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A2" w:rsidRPr="00734DA2" w:rsidRDefault="00734DA2" w:rsidP="002460EA">
      <w:pPr>
        <w:keepNext/>
        <w:spacing w:after="0" w:line="240" w:lineRule="auto"/>
        <w:ind w:left="426"/>
        <w:jc w:val="both"/>
        <w:outlineLvl w:val="0"/>
        <w:rPr>
          <w:rFonts w:ascii="AvantGarde Bk BT" w:eastAsia="Times New Roman" w:hAnsi="AvantGarde Bk BT" w:cs="Arial"/>
          <w:lang w:val="pt-BR" w:eastAsia="es-ES"/>
        </w:rPr>
      </w:pPr>
      <w:bookmarkStart w:id="0" w:name="_GoBack"/>
      <w:bookmarkEnd w:id="0"/>
      <w:r w:rsidRPr="00734DA2">
        <w:rPr>
          <w:rFonts w:ascii="AvantGarde Bk BT" w:eastAsia="Times New Roman" w:hAnsi="AvantGarde Bk BT" w:cs="Arial"/>
          <w:lang w:val="pt-BR" w:eastAsia="es-ES"/>
        </w:rPr>
        <w:t xml:space="preserve">H. CONSEJO GENERAL </w:t>
      </w:r>
      <w:proofErr w:type="gramStart"/>
      <w:r w:rsidRPr="00734DA2">
        <w:rPr>
          <w:rFonts w:ascii="AvantGarde Bk BT" w:eastAsia="Times New Roman" w:hAnsi="AvantGarde Bk BT" w:cs="Arial"/>
          <w:lang w:val="pt-BR" w:eastAsia="es-ES"/>
        </w:rPr>
        <w:t>UNIVERSITARIO</w:t>
      </w:r>
      <w:proofErr w:type="gramEnd"/>
    </w:p>
    <w:p w:rsidR="00734DA2" w:rsidRPr="00734DA2" w:rsidRDefault="00734DA2" w:rsidP="002460EA">
      <w:pPr>
        <w:spacing w:after="0" w:line="240" w:lineRule="auto"/>
        <w:ind w:left="426"/>
        <w:rPr>
          <w:rFonts w:ascii="AvantGarde Bk BT" w:eastAsia="Times New Roman" w:hAnsi="AvantGarde Bk BT" w:cs="Arial"/>
          <w:lang w:val="pt-BR" w:eastAsia="es-ES"/>
        </w:rPr>
      </w:pPr>
      <w:r w:rsidRPr="00734DA2">
        <w:rPr>
          <w:rFonts w:ascii="AvantGarde Bk BT" w:eastAsia="Times New Roman" w:hAnsi="AvantGarde Bk BT" w:cs="Arial"/>
          <w:lang w:val="pt-BR" w:eastAsia="es-ES"/>
        </w:rPr>
        <w:t>P R E S E N T E</w:t>
      </w:r>
    </w:p>
    <w:p w:rsidR="00734DA2" w:rsidRDefault="00734DA2" w:rsidP="00734DA2">
      <w:pPr>
        <w:spacing w:after="0" w:line="240" w:lineRule="auto"/>
        <w:rPr>
          <w:rFonts w:ascii="AvantGarde Bk BT" w:eastAsia="Times New Roman" w:hAnsi="AvantGarde Bk BT" w:cs="Arial"/>
          <w:lang w:val="pt-BR" w:eastAsia="es-ES"/>
        </w:rPr>
      </w:pPr>
    </w:p>
    <w:p w:rsidR="0063039D" w:rsidRPr="00734DA2" w:rsidRDefault="0063039D" w:rsidP="00734DA2">
      <w:pPr>
        <w:spacing w:after="0" w:line="240" w:lineRule="auto"/>
        <w:rPr>
          <w:rFonts w:ascii="AvantGarde Bk BT" w:eastAsia="Times New Roman" w:hAnsi="AvantGarde Bk BT" w:cs="Arial"/>
          <w:lang w:val="pt-BR" w:eastAsia="es-ES"/>
        </w:rPr>
      </w:pPr>
    </w:p>
    <w:p w:rsidR="00734DA2" w:rsidRPr="00734DA2" w:rsidRDefault="00734DA2" w:rsidP="002460EA">
      <w:pPr>
        <w:spacing w:after="0" w:line="240" w:lineRule="auto"/>
        <w:ind w:left="360"/>
        <w:jc w:val="both"/>
        <w:rPr>
          <w:rFonts w:ascii="AvantGarde Bk BT" w:eastAsia="Times New Roman" w:hAnsi="AvantGarde Bk BT" w:cs="Arial"/>
          <w:lang w:eastAsia="es-ES"/>
        </w:rPr>
      </w:pPr>
      <w:r w:rsidRPr="00734DA2">
        <w:rPr>
          <w:rFonts w:ascii="AvantGarde Bk BT" w:eastAsia="Times New Roman" w:hAnsi="AvantGarde Bk BT" w:cs="Arial"/>
          <w:lang w:eastAsia="es-ES"/>
        </w:rPr>
        <w:t>A estas Comisiones Permanentes Co</w:t>
      </w:r>
      <w:r w:rsidR="004705BB">
        <w:rPr>
          <w:rFonts w:ascii="AvantGarde Bk BT" w:eastAsia="Times New Roman" w:hAnsi="AvantGarde Bk BT" w:cs="Arial"/>
          <w:lang w:eastAsia="es-ES"/>
        </w:rPr>
        <w:t>njuntas de Educación y Hacienda</w:t>
      </w:r>
      <w:r w:rsidRPr="00734DA2">
        <w:rPr>
          <w:rFonts w:ascii="AvantGarde Bk BT" w:eastAsia="Times New Roman" w:hAnsi="AvantGarde Bk BT" w:cs="Arial"/>
          <w:lang w:eastAsia="es-ES"/>
        </w:rPr>
        <w:t xml:space="preserve"> ha sido turnado</w:t>
      </w:r>
      <w:r w:rsidR="0063039D" w:rsidRPr="0063039D">
        <w:rPr>
          <w:rFonts w:ascii="AvantGarde Bk BT" w:eastAsia="Times New Roman" w:hAnsi="AvantGarde Bk BT" w:cs="Arial"/>
          <w:lang w:eastAsia="es-ES"/>
        </w:rPr>
        <w:t xml:space="preserve"> </w:t>
      </w:r>
      <w:r w:rsidR="0063039D" w:rsidRPr="00734DA2">
        <w:rPr>
          <w:rFonts w:ascii="AvantGarde Bk BT" w:eastAsia="Times New Roman" w:hAnsi="AvantGarde Bk BT" w:cs="Arial"/>
          <w:lang w:eastAsia="es-ES"/>
        </w:rPr>
        <w:t>el dictamen 1074/2013</w:t>
      </w:r>
      <w:r w:rsidR="0063039D">
        <w:rPr>
          <w:rFonts w:ascii="AvantGarde Bk BT" w:eastAsia="Times New Roman" w:hAnsi="AvantGarde Bk BT" w:cs="Arial"/>
          <w:lang w:eastAsia="es-ES"/>
        </w:rPr>
        <w:t>,</w:t>
      </w:r>
      <w:r w:rsidR="0063039D" w:rsidRPr="00734DA2">
        <w:rPr>
          <w:rFonts w:ascii="AvantGarde Bk BT" w:eastAsia="Times New Roman" w:hAnsi="AvantGarde Bk BT" w:cs="Arial"/>
          <w:lang w:eastAsia="es-ES"/>
        </w:rPr>
        <w:t xml:space="preserve"> de fecha 6 de noviembre de 2013,</w:t>
      </w:r>
      <w:r w:rsidR="0063039D">
        <w:rPr>
          <w:rFonts w:ascii="AvantGarde Bk BT" w:eastAsia="Times New Roman" w:hAnsi="AvantGarde Bk BT" w:cs="Arial"/>
          <w:lang w:eastAsia="es-ES"/>
        </w:rPr>
        <w:t xml:space="preserve"> en el que </w:t>
      </w:r>
      <w:r w:rsidRPr="00734DA2">
        <w:rPr>
          <w:rFonts w:ascii="AvantGarde Bk BT" w:eastAsia="Times New Roman" w:hAnsi="AvantGarde Bk BT" w:cs="Arial"/>
          <w:lang w:eastAsia="es-ES"/>
        </w:rPr>
        <w:t xml:space="preserve">el Centro Universitario de Ciencias de la Salud, propone la creación del </w:t>
      </w:r>
      <w:r w:rsidRPr="00734DA2">
        <w:rPr>
          <w:rFonts w:ascii="AvantGarde Bk BT" w:eastAsia="Times New Roman" w:hAnsi="AvantGarde Bk BT" w:cs="Arial"/>
          <w:b/>
          <w:lang w:eastAsia="es-ES"/>
        </w:rPr>
        <w:t xml:space="preserve">Instituto de Investigación en Ciencias Biomédicas </w:t>
      </w:r>
      <w:r w:rsidR="004705BB">
        <w:rPr>
          <w:rFonts w:ascii="AvantGarde Bk BT" w:eastAsia="Times New Roman" w:hAnsi="AvantGarde Bk BT" w:cs="Arial"/>
          <w:lang w:eastAsia="es-ES"/>
        </w:rPr>
        <w:t xml:space="preserve"> y</w:t>
      </w:r>
    </w:p>
    <w:p w:rsidR="00734DA2" w:rsidRPr="00734DA2" w:rsidRDefault="00734DA2" w:rsidP="00734DA2">
      <w:pPr>
        <w:keepNext/>
        <w:keepLines/>
        <w:spacing w:before="200" w:after="0" w:line="240" w:lineRule="auto"/>
        <w:jc w:val="center"/>
        <w:outlineLvl w:val="1"/>
        <w:rPr>
          <w:rFonts w:ascii="AvantGarde Bk BT" w:eastAsia="Times New Roman" w:hAnsi="AvantGarde Bk BT" w:cs="Arial"/>
          <w:lang w:val="pt-BR" w:eastAsia="es-ES"/>
        </w:rPr>
      </w:pPr>
      <w:r w:rsidRPr="00734DA2">
        <w:rPr>
          <w:rFonts w:ascii="AvantGarde Bk BT" w:eastAsia="Times New Roman" w:hAnsi="AvantGarde Bk BT" w:cs="Arial"/>
          <w:lang w:val="pt-BR" w:eastAsia="es-ES"/>
        </w:rPr>
        <w:t>R e s u l t a n d o:</w:t>
      </w:r>
    </w:p>
    <w:p w:rsidR="00734DA2" w:rsidRPr="00734DA2" w:rsidRDefault="00734DA2" w:rsidP="00734DA2">
      <w:pPr>
        <w:spacing w:after="0" w:line="240" w:lineRule="auto"/>
        <w:rPr>
          <w:rFonts w:ascii="AvantGarde Bk BT" w:eastAsia="Times New Roman" w:hAnsi="AvantGarde Bk BT" w:cs="Arial"/>
          <w:lang w:val="pt-BR" w:eastAsia="es-ES"/>
        </w:rPr>
      </w:pPr>
    </w:p>
    <w:p w:rsidR="00734DA2" w:rsidRDefault="004705BB" w:rsidP="00734DA2">
      <w:pPr>
        <w:numPr>
          <w:ilvl w:val="0"/>
          <w:numId w:val="30"/>
        </w:numPr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  <w:r>
        <w:rPr>
          <w:rFonts w:ascii="AvantGarde Bk BT" w:eastAsia="Times New Roman" w:hAnsi="AvantGarde Bk BT" w:cs="Arial"/>
          <w:lang w:eastAsia="es-ES"/>
        </w:rPr>
        <w:t>Que</w:t>
      </w:r>
      <w:r w:rsidR="00734DA2" w:rsidRPr="00734DA2">
        <w:rPr>
          <w:rFonts w:ascii="AvantGarde Bk BT" w:eastAsia="Times New Roman" w:hAnsi="AvantGarde Bk BT" w:cs="Arial"/>
          <w:lang w:eastAsia="es-ES"/>
        </w:rPr>
        <w:t xml:space="preserve"> es importante la actualización especializada en un concepto integral de la investigación básica y clínica</w:t>
      </w:r>
      <w:r w:rsidR="0077571C">
        <w:rPr>
          <w:rFonts w:ascii="AvantGarde Bk BT" w:eastAsia="Times New Roman" w:hAnsi="AvantGarde Bk BT" w:cs="Arial"/>
          <w:lang w:eastAsia="es-ES"/>
        </w:rPr>
        <w:t>,</w:t>
      </w:r>
      <w:r w:rsidR="00734DA2" w:rsidRPr="00734DA2">
        <w:rPr>
          <w:rFonts w:ascii="AvantGarde Bk BT" w:eastAsia="Times New Roman" w:hAnsi="AvantGarde Bk BT" w:cs="Arial"/>
          <w:lang w:eastAsia="es-ES"/>
        </w:rPr>
        <w:t xml:space="preserve"> que permita no solamente el entendimiento y solución de los problemas de salud púbica que aquejan a nuestra sociedad, sino también la creación de vínculos institucionales y aplicación del conocimiento a las demandas específicas de salud.</w:t>
      </w:r>
    </w:p>
    <w:p w:rsidR="003B2296" w:rsidRPr="00A6146E" w:rsidRDefault="003B2296" w:rsidP="00A6146E">
      <w:pPr>
        <w:spacing w:after="0"/>
        <w:rPr>
          <w:rFonts w:ascii="AvantGarde Bk BT" w:hAnsi="AvantGarde Bk BT" w:cs="Arial"/>
        </w:rPr>
      </w:pPr>
    </w:p>
    <w:p w:rsidR="00734DA2" w:rsidRDefault="0077571C" w:rsidP="00734DA2">
      <w:pPr>
        <w:numPr>
          <w:ilvl w:val="0"/>
          <w:numId w:val="30"/>
        </w:numPr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  <w:r>
        <w:rPr>
          <w:rFonts w:ascii="AvantGarde Bk BT" w:eastAsia="Times New Roman" w:hAnsi="AvantGarde Bk BT" w:cs="Arial"/>
          <w:lang w:eastAsia="es-ES"/>
        </w:rPr>
        <w:t>Que e</w:t>
      </w:r>
      <w:r w:rsidR="00734DA2" w:rsidRPr="00734DA2">
        <w:rPr>
          <w:rFonts w:ascii="AvantGarde Bk BT" w:eastAsia="Times New Roman" w:hAnsi="AvantGarde Bk BT" w:cs="Arial"/>
          <w:lang w:eastAsia="es-ES"/>
        </w:rPr>
        <w:t xml:space="preserve">nfermedades como la diabetes, obesidad, osteoartritis, </w:t>
      </w:r>
      <w:r>
        <w:rPr>
          <w:rFonts w:ascii="AvantGarde Bk BT" w:eastAsia="Times New Roman" w:hAnsi="AvantGarde Bk BT" w:cs="Arial"/>
          <w:lang w:eastAsia="es-ES"/>
        </w:rPr>
        <w:t>padecimientos</w:t>
      </w:r>
      <w:r w:rsidR="00734DA2" w:rsidRPr="00734DA2">
        <w:rPr>
          <w:rFonts w:ascii="AvantGarde Bk BT" w:eastAsia="Times New Roman" w:hAnsi="AvantGarde Bk BT" w:cs="Arial"/>
          <w:lang w:eastAsia="es-ES"/>
        </w:rPr>
        <w:t xml:space="preserve"> del corazón, cáncer y enfermedades infecciosas han tomado relevancia por su impacto en la pérdida de años de vida saludable y por los costos que generan para la sociedad y para el individuo</w:t>
      </w:r>
      <w:r>
        <w:rPr>
          <w:rFonts w:ascii="AvantGarde Bk BT" w:eastAsia="Times New Roman" w:hAnsi="AvantGarde Bk BT" w:cs="Arial"/>
          <w:lang w:eastAsia="es-ES"/>
        </w:rPr>
        <w:t>,</w:t>
      </w:r>
      <w:r w:rsidR="00734DA2" w:rsidRPr="00734DA2">
        <w:rPr>
          <w:rFonts w:ascii="AvantGarde Bk BT" w:eastAsia="Times New Roman" w:hAnsi="AvantGarde Bk BT" w:cs="Arial"/>
          <w:lang w:eastAsia="es-ES"/>
        </w:rPr>
        <w:t xml:space="preserve"> en términos de días laborales perdidos y de recursos gastados en el tratamiento y rehabilitación</w:t>
      </w:r>
      <w:r>
        <w:rPr>
          <w:rFonts w:ascii="AvantGarde Bk BT" w:eastAsia="Times New Roman" w:hAnsi="AvantGarde Bk BT" w:cs="Arial"/>
          <w:lang w:eastAsia="es-ES"/>
        </w:rPr>
        <w:t>. Es por ello que se</w:t>
      </w:r>
      <w:r w:rsidR="00734DA2" w:rsidRPr="00734DA2">
        <w:rPr>
          <w:rFonts w:ascii="AvantGarde Bk BT" w:eastAsia="Times New Roman" w:hAnsi="AvantGarde Bk BT" w:cs="Arial"/>
          <w:lang w:eastAsia="es-ES"/>
        </w:rPr>
        <w:t xml:space="preserve"> vuelve importante desarrollar conocimiento y formar recursos humanos en el área de las Ciencias Biomédicas</w:t>
      </w:r>
      <w:r>
        <w:rPr>
          <w:rFonts w:ascii="AvantGarde Bk BT" w:eastAsia="Times New Roman" w:hAnsi="AvantGarde Bk BT" w:cs="Arial"/>
          <w:lang w:eastAsia="es-ES"/>
        </w:rPr>
        <w:t>,</w:t>
      </w:r>
      <w:r w:rsidR="00734DA2" w:rsidRPr="00734DA2">
        <w:rPr>
          <w:rFonts w:ascii="AvantGarde Bk BT" w:eastAsia="Times New Roman" w:hAnsi="AvantGarde Bk BT" w:cs="Arial"/>
          <w:lang w:eastAsia="es-ES"/>
        </w:rPr>
        <w:t xml:space="preserve"> como una actividad multidisciplinaria dirigida a resolver problemas de salud humana.</w:t>
      </w:r>
    </w:p>
    <w:p w:rsidR="003B2296" w:rsidRPr="00A6146E" w:rsidRDefault="003B2296" w:rsidP="00A6146E">
      <w:pPr>
        <w:spacing w:after="0"/>
        <w:rPr>
          <w:rFonts w:ascii="AvantGarde Bk BT" w:hAnsi="AvantGarde Bk BT" w:cs="Arial"/>
        </w:rPr>
      </w:pPr>
    </w:p>
    <w:p w:rsidR="00734DA2" w:rsidRDefault="00734DA2" w:rsidP="00734DA2">
      <w:pPr>
        <w:numPr>
          <w:ilvl w:val="0"/>
          <w:numId w:val="30"/>
        </w:numPr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  <w:r w:rsidRPr="00734DA2">
        <w:rPr>
          <w:rFonts w:ascii="AvantGarde Bk BT" w:eastAsia="Times New Roman" w:hAnsi="AvantGarde Bk BT" w:cs="Arial"/>
          <w:lang w:eastAsia="es-ES"/>
        </w:rPr>
        <w:t>La normatividad general y particular de la Universidad de Guadalajara,</w:t>
      </w:r>
      <w:r w:rsidR="007F5806">
        <w:rPr>
          <w:rFonts w:ascii="AvantGarde Bk BT" w:eastAsia="Times New Roman" w:hAnsi="AvantGarde Bk BT" w:cs="Arial"/>
          <w:lang w:eastAsia="es-ES"/>
        </w:rPr>
        <w:t xml:space="preserve"> establece la existencia de unidades d</w:t>
      </w:r>
      <w:r w:rsidRPr="00734DA2">
        <w:rPr>
          <w:rFonts w:ascii="AvantGarde Bk BT" w:eastAsia="Times New Roman" w:hAnsi="AvantGarde Bk BT" w:cs="Arial"/>
          <w:lang w:eastAsia="es-ES"/>
        </w:rPr>
        <w:t>epartamentales, cuyo objetivo es apoyar en el desarrollo de las funciones sustantivas que</w:t>
      </w:r>
      <w:r w:rsidR="0077571C">
        <w:rPr>
          <w:rFonts w:ascii="AvantGarde Bk BT" w:eastAsia="Times New Roman" w:hAnsi="AvantGarde Bk BT" w:cs="Arial"/>
          <w:lang w:eastAsia="es-ES"/>
        </w:rPr>
        <w:t>,</w:t>
      </w:r>
      <w:r w:rsidRPr="00734DA2">
        <w:rPr>
          <w:rFonts w:ascii="AvantGarde Bk BT" w:eastAsia="Times New Roman" w:hAnsi="AvantGarde Bk BT" w:cs="Arial"/>
          <w:lang w:eastAsia="es-ES"/>
        </w:rPr>
        <w:t xml:space="preserve"> conforme a su organización disciplinar</w:t>
      </w:r>
      <w:r w:rsidR="007F5806">
        <w:rPr>
          <w:rFonts w:ascii="AvantGarde Bk BT" w:eastAsia="Times New Roman" w:hAnsi="AvantGarde Bk BT" w:cs="Arial"/>
          <w:lang w:eastAsia="es-ES"/>
        </w:rPr>
        <w:t>,</w:t>
      </w:r>
      <w:r w:rsidRPr="00734DA2">
        <w:rPr>
          <w:rFonts w:ascii="AvantGarde Bk BT" w:eastAsia="Times New Roman" w:hAnsi="AvantGarde Bk BT" w:cs="Arial"/>
          <w:lang w:eastAsia="es-ES"/>
        </w:rPr>
        <w:t xml:space="preserve"> realizan los Departamentos. Entre las unidades se encuentra el Instituto, que se define como “la unidad departamental que realiza investigación con un alto nivel de desarrollo y cuya producción científica cuenta con reconocimiento nacional e internacional”</w:t>
      </w:r>
      <w:r w:rsidR="007F5806">
        <w:rPr>
          <w:rFonts w:ascii="AvantGarde Bk BT" w:eastAsia="Times New Roman" w:hAnsi="AvantGarde Bk BT" w:cs="Arial"/>
          <w:lang w:eastAsia="es-ES"/>
        </w:rPr>
        <w:t>.</w:t>
      </w:r>
    </w:p>
    <w:p w:rsidR="00A6146E" w:rsidRPr="00A6146E" w:rsidRDefault="00A6146E" w:rsidP="00A6146E">
      <w:pPr>
        <w:spacing w:after="0"/>
        <w:rPr>
          <w:rFonts w:ascii="AvantGarde Bk BT" w:hAnsi="AvantGarde Bk BT" w:cs="Arial"/>
        </w:rPr>
      </w:pPr>
    </w:p>
    <w:p w:rsidR="00A6146E" w:rsidRPr="00A6146E" w:rsidRDefault="00A6146E" w:rsidP="00A6146E">
      <w:pPr>
        <w:numPr>
          <w:ilvl w:val="0"/>
          <w:numId w:val="30"/>
        </w:numPr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  <w:r>
        <w:rPr>
          <w:rFonts w:ascii="AvantGarde Bk BT" w:eastAsia="Times New Roman" w:hAnsi="AvantGarde Bk BT" w:cs="Arial"/>
          <w:lang w:eastAsia="es-ES"/>
        </w:rPr>
        <w:t>Que el 8 de noviembre de</w:t>
      </w:r>
      <w:r w:rsidRPr="00734DA2">
        <w:rPr>
          <w:rFonts w:ascii="AvantGarde Bk BT" w:eastAsia="Times New Roman" w:hAnsi="AvantGarde Bk BT" w:cs="Arial"/>
          <w:lang w:eastAsia="es-ES"/>
        </w:rPr>
        <w:t xml:space="preserve"> 2013, el H. Consejo del Centro Universitario de Ciencias de la Salud aprobó el dictamen </w:t>
      </w:r>
      <w:r w:rsidRPr="00734DA2">
        <w:rPr>
          <w:rFonts w:ascii="AvantGarde Bk BT" w:eastAsia="Times New Roman" w:hAnsi="AvantGarde Bk BT" w:cs="Arial"/>
          <w:lang w:val="es-ES" w:eastAsia="es-ES"/>
        </w:rPr>
        <w:t>1074/2013</w:t>
      </w:r>
      <w:r w:rsidRPr="00734DA2">
        <w:rPr>
          <w:rFonts w:ascii="AvantGarde Bk BT" w:eastAsia="Times New Roman" w:hAnsi="AvantGarde Bk BT" w:cs="Arial"/>
          <w:lang w:eastAsia="es-ES"/>
        </w:rPr>
        <w:t xml:space="preserve">, mediante el cual </w:t>
      </w:r>
      <w:r>
        <w:rPr>
          <w:rFonts w:ascii="AvantGarde Bk BT" w:eastAsia="Times New Roman" w:hAnsi="AvantGarde Bk BT" w:cs="Arial"/>
          <w:lang w:eastAsia="es-ES"/>
        </w:rPr>
        <w:t>propone la creación d</w:t>
      </w:r>
      <w:r w:rsidRPr="00734DA2">
        <w:rPr>
          <w:rFonts w:ascii="AvantGarde Bk BT" w:eastAsia="Times New Roman" w:hAnsi="AvantGarde Bk BT" w:cs="Arial"/>
          <w:lang w:eastAsia="es-ES"/>
        </w:rPr>
        <w:t>el Instituto de Investigación en Ciencias Biomédicas</w:t>
      </w:r>
      <w:r w:rsidRPr="00734DA2">
        <w:rPr>
          <w:rFonts w:ascii="AvantGarde Bk BT" w:eastAsia="Times New Roman" w:hAnsi="AvantGarde Bk BT" w:cs="Arial"/>
          <w:lang w:val="es-ES" w:eastAsia="es-ES"/>
        </w:rPr>
        <w:t xml:space="preserve">, </w:t>
      </w:r>
      <w:r w:rsidRPr="00734DA2">
        <w:rPr>
          <w:rFonts w:ascii="AvantGarde Bk BT" w:eastAsia="Times New Roman" w:hAnsi="AvantGarde Bk BT" w:cs="Arial"/>
          <w:lang w:eastAsia="es-ES"/>
        </w:rPr>
        <w:t>adscrito al Departamento de</w:t>
      </w:r>
      <w:r w:rsidRPr="00734DA2"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 w:rsidRPr="00734DA2">
        <w:rPr>
          <w:rFonts w:ascii="AvantGarde Bk BT" w:eastAsia="Times New Roman" w:hAnsi="AvantGarde Bk BT" w:cs="Arial"/>
          <w:lang w:eastAsia="es-ES"/>
        </w:rPr>
        <w:t>Clínicas Médicas, de la Di</w:t>
      </w:r>
      <w:r>
        <w:rPr>
          <w:rFonts w:ascii="AvantGarde Bk BT" w:eastAsia="Times New Roman" w:hAnsi="AvantGarde Bk BT" w:cs="Arial"/>
          <w:lang w:eastAsia="es-ES"/>
        </w:rPr>
        <w:t>visión de Disciplinas Clínicas.</w:t>
      </w:r>
    </w:p>
    <w:p w:rsidR="00734DA2" w:rsidRDefault="00734DA2">
      <w:pPr>
        <w:rPr>
          <w:rFonts w:ascii="Arial" w:eastAsia="Times New Roman" w:hAnsi="Arial" w:cs="Arial"/>
          <w:spacing w:val="-2"/>
          <w:sz w:val="20"/>
          <w:szCs w:val="20"/>
          <w:lang w:eastAsia="es-ES"/>
        </w:rPr>
      </w:pPr>
      <w:r>
        <w:rPr>
          <w:rFonts w:ascii="Arial" w:eastAsia="Times New Roman" w:hAnsi="Arial" w:cs="Arial"/>
          <w:spacing w:val="-2"/>
          <w:sz w:val="20"/>
          <w:szCs w:val="20"/>
          <w:lang w:eastAsia="es-ES"/>
        </w:rPr>
        <w:br w:type="page"/>
      </w:r>
    </w:p>
    <w:p w:rsidR="00734DA2" w:rsidRDefault="00734DA2" w:rsidP="00734DA2">
      <w:pPr>
        <w:numPr>
          <w:ilvl w:val="0"/>
          <w:numId w:val="30"/>
        </w:numPr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  <w:r w:rsidRPr="00734DA2">
        <w:rPr>
          <w:rFonts w:ascii="AvantGarde Bk BT" w:eastAsia="Times New Roman" w:hAnsi="AvantGarde Bk BT" w:cs="Arial"/>
          <w:lang w:eastAsia="es-ES"/>
        </w:rPr>
        <w:lastRenderedPageBreak/>
        <w:t>Que la planta académica del Instituto de Investigación en Cien</w:t>
      </w:r>
      <w:r w:rsidR="007F5806">
        <w:rPr>
          <w:rFonts w:ascii="AvantGarde Bk BT" w:eastAsia="Times New Roman" w:hAnsi="AvantGarde Bk BT" w:cs="Arial"/>
          <w:lang w:eastAsia="es-ES"/>
        </w:rPr>
        <w:t>cias Biomédicas estará integrada</w:t>
      </w:r>
      <w:r w:rsidRPr="00734DA2">
        <w:rPr>
          <w:rFonts w:ascii="AvantGarde Bk BT" w:eastAsia="Times New Roman" w:hAnsi="AvantGarde Bk BT" w:cs="Arial"/>
          <w:lang w:eastAsia="es-ES"/>
        </w:rPr>
        <w:t xml:space="preserve"> por los siguientes académicos con nombramiento:  </w:t>
      </w:r>
    </w:p>
    <w:p w:rsidR="00DE3B16" w:rsidRDefault="00DE3B16" w:rsidP="00DE3B16">
      <w:pPr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</w:p>
    <w:tbl>
      <w:tblPr>
        <w:tblStyle w:val="Tablaconcuadrcul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2126"/>
        <w:gridCol w:w="2066"/>
      </w:tblGrid>
      <w:tr w:rsidR="00DE3B16" w:rsidRPr="002460EA" w:rsidTr="00DE3B16">
        <w:tc>
          <w:tcPr>
            <w:tcW w:w="127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2460EA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GRADO</w:t>
            </w:r>
          </w:p>
        </w:tc>
        <w:tc>
          <w:tcPr>
            <w:tcW w:w="3260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2460EA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212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2460EA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NOMBRAMIENTO</w:t>
            </w:r>
          </w:p>
        </w:tc>
        <w:tc>
          <w:tcPr>
            <w:tcW w:w="206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2460EA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CATEGORÍA</w:t>
            </w:r>
          </w:p>
        </w:tc>
      </w:tr>
      <w:tr w:rsidR="00DE3B16" w:rsidRPr="002460EA" w:rsidTr="00DE3B16">
        <w:tc>
          <w:tcPr>
            <w:tcW w:w="127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2460EA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Dr.</w:t>
            </w:r>
          </w:p>
        </w:tc>
        <w:tc>
          <w:tcPr>
            <w:tcW w:w="3260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José Francisco Muñoz Valle</w:t>
            </w:r>
          </w:p>
        </w:tc>
        <w:tc>
          <w:tcPr>
            <w:tcW w:w="212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Titular C</w:t>
            </w:r>
          </w:p>
        </w:tc>
        <w:tc>
          <w:tcPr>
            <w:tcW w:w="206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Profesor Investigador</w:t>
            </w:r>
          </w:p>
        </w:tc>
      </w:tr>
      <w:tr w:rsidR="00DE3B16" w:rsidRPr="002460EA" w:rsidTr="00DE3B16">
        <w:tc>
          <w:tcPr>
            <w:tcW w:w="127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2460EA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Dra.</w:t>
            </w:r>
          </w:p>
        </w:tc>
        <w:tc>
          <w:tcPr>
            <w:tcW w:w="3260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Edith Oregón Romero</w:t>
            </w:r>
          </w:p>
        </w:tc>
        <w:tc>
          <w:tcPr>
            <w:tcW w:w="212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Titular A</w:t>
            </w:r>
          </w:p>
        </w:tc>
        <w:tc>
          <w:tcPr>
            <w:tcW w:w="206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Profesor Investigador</w:t>
            </w:r>
          </w:p>
        </w:tc>
      </w:tr>
      <w:tr w:rsidR="00DE3B16" w:rsidRPr="002460EA" w:rsidTr="00DE3B16">
        <w:tc>
          <w:tcPr>
            <w:tcW w:w="127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2460EA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Dra.</w:t>
            </w:r>
          </w:p>
        </w:tc>
        <w:tc>
          <w:tcPr>
            <w:tcW w:w="3260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Claudia Azucena Palafox Sánchez</w:t>
            </w:r>
          </w:p>
        </w:tc>
        <w:tc>
          <w:tcPr>
            <w:tcW w:w="212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Titular A</w:t>
            </w:r>
          </w:p>
        </w:tc>
        <w:tc>
          <w:tcPr>
            <w:tcW w:w="206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Profesor Investigador</w:t>
            </w:r>
          </w:p>
        </w:tc>
      </w:tr>
      <w:tr w:rsidR="00DE3B16" w:rsidRPr="002460EA" w:rsidTr="00DE3B16">
        <w:tc>
          <w:tcPr>
            <w:tcW w:w="127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2460EA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Dra.</w:t>
            </w:r>
          </w:p>
        </w:tc>
        <w:tc>
          <w:tcPr>
            <w:tcW w:w="3260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Ana Laura Pereira Suárez</w:t>
            </w:r>
          </w:p>
        </w:tc>
        <w:tc>
          <w:tcPr>
            <w:tcW w:w="212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Titular C</w:t>
            </w:r>
          </w:p>
        </w:tc>
        <w:tc>
          <w:tcPr>
            <w:tcW w:w="206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Profesor Investigador</w:t>
            </w:r>
          </w:p>
        </w:tc>
      </w:tr>
      <w:tr w:rsidR="00DE3B16" w:rsidRPr="002460EA" w:rsidTr="00DE3B16">
        <w:tc>
          <w:tcPr>
            <w:tcW w:w="127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2460EA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Dra.</w:t>
            </w:r>
          </w:p>
        </w:tc>
        <w:tc>
          <w:tcPr>
            <w:tcW w:w="3260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María Guadalupe Ramírez Dueñas</w:t>
            </w:r>
          </w:p>
        </w:tc>
        <w:tc>
          <w:tcPr>
            <w:tcW w:w="212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Titular C</w:t>
            </w:r>
          </w:p>
        </w:tc>
        <w:tc>
          <w:tcPr>
            <w:tcW w:w="206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Profesor Investigador</w:t>
            </w:r>
          </w:p>
        </w:tc>
      </w:tr>
      <w:tr w:rsidR="00DE3B16" w:rsidRPr="002460EA" w:rsidTr="00DE3B16">
        <w:tc>
          <w:tcPr>
            <w:tcW w:w="127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2460EA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Dr.</w:t>
            </w:r>
          </w:p>
        </w:tc>
        <w:tc>
          <w:tcPr>
            <w:tcW w:w="3260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Álvaro Cruz González</w:t>
            </w:r>
          </w:p>
        </w:tc>
        <w:tc>
          <w:tcPr>
            <w:tcW w:w="212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Titular C</w:t>
            </w:r>
          </w:p>
        </w:tc>
        <w:tc>
          <w:tcPr>
            <w:tcW w:w="206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Profesor Investigador</w:t>
            </w:r>
          </w:p>
        </w:tc>
      </w:tr>
      <w:tr w:rsidR="00DE3B16" w:rsidRPr="002460EA" w:rsidTr="00DE3B16">
        <w:tc>
          <w:tcPr>
            <w:tcW w:w="1276" w:type="dxa"/>
          </w:tcPr>
          <w:p w:rsidR="00DE3B16" w:rsidRPr="002460EA" w:rsidRDefault="006632B1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Dr</w:t>
            </w:r>
            <w:r w:rsidR="00DE3B16" w:rsidRPr="002460EA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3260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6632B1">
              <w:rPr>
                <w:rFonts w:ascii="AvantGarde Bk BT" w:eastAsia="Times New Roman" w:hAnsi="AvantGarde Bk BT" w:cs="Arial"/>
                <w:sz w:val="16"/>
                <w:szCs w:val="18"/>
                <w:lang w:eastAsia="es-ES"/>
              </w:rPr>
              <w:t>Jaime Federico Andrade Villanueva</w:t>
            </w:r>
          </w:p>
        </w:tc>
        <w:tc>
          <w:tcPr>
            <w:tcW w:w="212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Titular B</w:t>
            </w:r>
          </w:p>
        </w:tc>
        <w:tc>
          <w:tcPr>
            <w:tcW w:w="206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Profesor Investigador</w:t>
            </w:r>
          </w:p>
        </w:tc>
      </w:tr>
      <w:tr w:rsidR="00DE3B16" w:rsidRPr="002460EA" w:rsidTr="00DE3B16">
        <w:tc>
          <w:tcPr>
            <w:tcW w:w="127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2460EA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Dra.</w:t>
            </w:r>
          </w:p>
        </w:tc>
        <w:tc>
          <w:tcPr>
            <w:tcW w:w="3260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proofErr w:type="spellStart"/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Yeminia</w:t>
            </w:r>
            <w:proofErr w:type="spellEnd"/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 xml:space="preserve"> Maribel Valle Delgadillo</w:t>
            </w:r>
          </w:p>
        </w:tc>
        <w:tc>
          <w:tcPr>
            <w:tcW w:w="212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Asociado A</w:t>
            </w:r>
          </w:p>
        </w:tc>
        <w:tc>
          <w:tcPr>
            <w:tcW w:w="206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Profesor Investigador</w:t>
            </w:r>
          </w:p>
        </w:tc>
      </w:tr>
      <w:tr w:rsidR="00DE3B16" w:rsidRPr="002460EA" w:rsidTr="00DE3B16">
        <w:tc>
          <w:tcPr>
            <w:tcW w:w="127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2460EA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Dr.</w:t>
            </w:r>
          </w:p>
        </w:tc>
        <w:tc>
          <w:tcPr>
            <w:tcW w:w="3260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Jorge Ramón Padilla Gutiérrez</w:t>
            </w:r>
          </w:p>
        </w:tc>
        <w:tc>
          <w:tcPr>
            <w:tcW w:w="212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Asociado A</w:t>
            </w:r>
          </w:p>
        </w:tc>
        <w:tc>
          <w:tcPr>
            <w:tcW w:w="206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Profesor Investigador</w:t>
            </w:r>
          </w:p>
        </w:tc>
      </w:tr>
      <w:tr w:rsidR="00DE3B16" w:rsidRPr="002460EA" w:rsidTr="00DE3B16">
        <w:tc>
          <w:tcPr>
            <w:tcW w:w="127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2460EA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Especialidad</w:t>
            </w:r>
          </w:p>
        </w:tc>
        <w:tc>
          <w:tcPr>
            <w:tcW w:w="3260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José Luis Ruiz Sandoval</w:t>
            </w:r>
          </w:p>
        </w:tc>
        <w:tc>
          <w:tcPr>
            <w:tcW w:w="212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Titular A</w:t>
            </w:r>
          </w:p>
        </w:tc>
        <w:tc>
          <w:tcPr>
            <w:tcW w:w="2066" w:type="dxa"/>
          </w:tcPr>
          <w:p w:rsidR="00DE3B16" w:rsidRPr="002460EA" w:rsidRDefault="00DE3B16" w:rsidP="00DE3B16">
            <w:pPr>
              <w:jc w:val="center"/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</w:pPr>
            <w:r w:rsidRPr="00734DA2">
              <w:rPr>
                <w:rFonts w:ascii="AvantGarde Bk BT" w:eastAsia="Times New Roman" w:hAnsi="AvantGarde Bk BT" w:cs="Arial"/>
                <w:sz w:val="18"/>
                <w:szCs w:val="18"/>
                <w:lang w:eastAsia="es-ES"/>
              </w:rPr>
              <w:t>Profesor Investigador</w:t>
            </w:r>
          </w:p>
        </w:tc>
      </w:tr>
    </w:tbl>
    <w:p w:rsidR="00DE3B16" w:rsidRPr="00734DA2" w:rsidRDefault="00DE3B16" w:rsidP="00DE3B16">
      <w:pPr>
        <w:spacing w:after="0" w:line="240" w:lineRule="auto"/>
        <w:jc w:val="center"/>
        <w:rPr>
          <w:rFonts w:ascii="AvantGarde Bk BT" w:eastAsia="Times New Roman" w:hAnsi="AvantGarde Bk BT" w:cs="Arial"/>
          <w:sz w:val="18"/>
          <w:szCs w:val="18"/>
          <w:lang w:eastAsia="es-ES"/>
        </w:rPr>
      </w:pPr>
    </w:p>
    <w:p w:rsidR="00734DA2" w:rsidRPr="00734DA2" w:rsidRDefault="00734DA2" w:rsidP="00734DA2">
      <w:pPr>
        <w:numPr>
          <w:ilvl w:val="0"/>
          <w:numId w:val="30"/>
        </w:numPr>
        <w:spacing w:after="0" w:line="240" w:lineRule="auto"/>
        <w:jc w:val="both"/>
        <w:rPr>
          <w:rFonts w:ascii="AvantGarde Bk BT" w:eastAsia="Times New Roman" w:hAnsi="AvantGarde Bk BT" w:cs="Arial"/>
          <w:lang w:val="es-ES" w:eastAsia="es-ES"/>
        </w:rPr>
      </w:pPr>
      <w:r w:rsidRPr="00734DA2">
        <w:rPr>
          <w:rFonts w:ascii="AvantGarde Bk BT" w:eastAsia="Times New Roman" w:hAnsi="AvantGarde Bk BT" w:cs="Arial"/>
          <w:lang w:eastAsia="es-ES"/>
        </w:rPr>
        <w:t xml:space="preserve">Que el Instituto de Investigación en Ciencias Biomédicas tiene como </w:t>
      </w:r>
      <w:r w:rsidRPr="00A6146E">
        <w:rPr>
          <w:rFonts w:ascii="AvantGarde Bk BT" w:eastAsia="Times New Roman" w:hAnsi="AvantGarde Bk BT" w:cs="Arial"/>
          <w:b/>
          <w:lang w:eastAsia="es-ES"/>
        </w:rPr>
        <w:t>objetivos</w:t>
      </w:r>
      <w:r w:rsidRPr="00734DA2">
        <w:rPr>
          <w:rFonts w:ascii="AvantGarde Bk BT" w:eastAsia="Times New Roman" w:hAnsi="AvantGarde Bk BT" w:cs="Arial"/>
          <w:lang w:eastAsia="es-ES"/>
        </w:rPr>
        <w:t xml:space="preserve"> los siguientes:  </w:t>
      </w:r>
    </w:p>
    <w:p w:rsidR="00734DA2" w:rsidRPr="00734DA2" w:rsidRDefault="00734DA2" w:rsidP="00734DA2">
      <w:pPr>
        <w:spacing w:after="0" w:line="240" w:lineRule="auto"/>
        <w:ind w:left="720"/>
        <w:jc w:val="both"/>
        <w:rPr>
          <w:rFonts w:ascii="AvantGarde Bk BT" w:eastAsia="Times New Roman" w:hAnsi="AvantGarde Bk BT" w:cs="Arial"/>
          <w:lang w:val="es-ES" w:eastAsia="es-ES"/>
        </w:rPr>
      </w:pPr>
    </w:p>
    <w:p w:rsidR="00734DA2" w:rsidRPr="00734DA2" w:rsidRDefault="00734DA2" w:rsidP="00734DA2">
      <w:pPr>
        <w:spacing w:after="0" w:line="240" w:lineRule="auto"/>
        <w:ind w:left="720"/>
        <w:jc w:val="both"/>
        <w:rPr>
          <w:rFonts w:ascii="AvantGarde Bk BT" w:eastAsia="Times New Roman" w:hAnsi="AvantGarde Bk BT" w:cs="Arial"/>
          <w:lang w:val="es-ES" w:eastAsia="es-ES"/>
        </w:rPr>
      </w:pPr>
      <w:r w:rsidRPr="00A6146E">
        <w:rPr>
          <w:rFonts w:ascii="AvantGarde Bk BT" w:eastAsia="Times New Roman" w:hAnsi="AvantGarde Bk BT" w:cs="Arial"/>
          <w:b/>
          <w:i/>
          <w:lang w:val="es-ES" w:eastAsia="es-ES"/>
        </w:rPr>
        <w:t>General</w:t>
      </w:r>
      <w:r w:rsidRPr="00734DA2">
        <w:rPr>
          <w:rFonts w:ascii="AvantGarde Bk BT" w:eastAsia="Times New Roman" w:hAnsi="AvantGarde Bk BT" w:cs="Arial"/>
          <w:i/>
          <w:lang w:val="es-ES" w:eastAsia="es-ES"/>
        </w:rPr>
        <w:t>:</w:t>
      </w:r>
      <w:r w:rsidRPr="00734DA2">
        <w:rPr>
          <w:rFonts w:ascii="AvantGarde Bk BT" w:eastAsia="Times New Roman" w:hAnsi="AvantGarde Bk BT" w:cs="Arial"/>
          <w:lang w:val="es-ES" w:eastAsia="es-ES"/>
        </w:rPr>
        <w:t xml:space="preserve"> </w:t>
      </w:r>
      <w:r w:rsidR="00A6146E">
        <w:rPr>
          <w:rFonts w:ascii="AvantGarde Bk BT" w:eastAsia="Times New Roman" w:hAnsi="AvantGarde Bk BT" w:cs="Arial"/>
          <w:lang w:val="es-ES" w:eastAsia="es-ES"/>
        </w:rPr>
        <w:t>p</w:t>
      </w:r>
      <w:r w:rsidRPr="00734DA2">
        <w:rPr>
          <w:rFonts w:ascii="AvantGarde Bk BT" w:eastAsia="Times New Roman" w:hAnsi="AvantGarde Bk BT" w:cs="Arial"/>
          <w:lang w:val="es-ES" w:eastAsia="es-ES"/>
        </w:rPr>
        <w:t>ropiciar el desarrollo de una instancia académica líder</w:t>
      </w:r>
      <w:r w:rsidR="007F5806">
        <w:rPr>
          <w:rFonts w:ascii="AvantGarde Bk BT" w:eastAsia="Times New Roman" w:hAnsi="AvantGarde Bk BT" w:cs="Arial"/>
          <w:lang w:val="es-ES" w:eastAsia="es-ES"/>
        </w:rPr>
        <w:t>,</w:t>
      </w:r>
      <w:r w:rsidRPr="00734DA2">
        <w:rPr>
          <w:rFonts w:ascii="AvantGarde Bk BT" w:eastAsia="Times New Roman" w:hAnsi="AvantGarde Bk BT" w:cs="Arial"/>
          <w:lang w:val="es-ES" w:eastAsia="es-ES"/>
        </w:rPr>
        <w:t xml:space="preserve"> a nivel nacional e internacional</w:t>
      </w:r>
      <w:r w:rsidR="007F5806">
        <w:rPr>
          <w:rFonts w:ascii="AvantGarde Bk BT" w:eastAsia="Times New Roman" w:hAnsi="AvantGarde Bk BT" w:cs="Arial"/>
          <w:lang w:val="es-ES" w:eastAsia="es-ES"/>
        </w:rPr>
        <w:t>,</w:t>
      </w:r>
      <w:r w:rsidRPr="00734DA2">
        <w:rPr>
          <w:rFonts w:ascii="AvantGarde Bk BT" w:eastAsia="Times New Roman" w:hAnsi="AvantGarde Bk BT" w:cs="Arial"/>
          <w:lang w:val="es-ES" w:eastAsia="es-ES"/>
        </w:rPr>
        <w:t xml:space="preserve"> en el campo de las Ciencias Biomédicas, cuyas actividades incidan directamente en la obtención de productos de investigación originales, de utilidad clínica a corto, mediano y largo plazo,</w:t>
      </w:r>
      <w:r w:rsidR="007F5806">
        <w:rPr>
          <w:rFonts w:ascii="AvantGarde Bk BT" w:eastAsia="Times New Roman" w:hAnsi="AvantGarde Bk BT" w:cs="Arial"/>
          <w:lang w:val="es-ES" w:eastAsia="es-ES"/>
        </w:rPr>
        <w:t xml:space="preserve"> que favorezcan la</w:t>
      </w:r>
      <w:r w:rsidRPr="00734DA2">
        <w:rPr>
          <w:rFonts w:ascii="AvantGarde Bk BT" w:eastAsia="Times New Roman" w:hAnsi="AvantGarde Bk BT" w:cs="Arial"/>
          <w:lang w:val="es-ES" w:eastAsia="es-ES"/>
        </w:rPr>
        <w:t xml:space="preserve"> mejoría de la calidad de vida de los pacientes y la formación de recursos humanos de excelencia académica en este campo de investigación. </w:t>
      </w:r>
    </w:p>
    <w:p w:rsidR="00734DA2" w:rsidRPr="00734DA2" w:rsidRDefault="00734DA2" w:rsidP="00734DA2">
      <w:pPr>
        <w:spacing w:after="0" w:line="240" w:lineRule="auto"/>
        <w:ind w:left="720"/>
        <w:jc w:val="both"/>
        <w:rPr>
          <w:rFonts w:ascii="AvantGarde Bk BT" w:eastAsia="Times New Roman" w:hAnsi="AvantGarde Bk BT" w:cs="Arial"/>
          <w:lang w:val="es-ES" w:eastAsia="es-ES"/>
        </w:rPr>
      </w:pPr>
    </w:p>
    <w:p w:rsidR="00734DA2" w:rsidRPr="00734DA2" w:rsidRDefault="00734DA2" w:rsidP="00734DA2">
      <w:pPr>
        <w:spacing w:after="0" w:line="240" w:lineRule="auto"/>
        <w:ind w:left="720"/>
        <w:jc w:val="both"/>
        <w:rPr>
          <w:rFonts w:ascii="AvantGarde Bk BT" w:eastAsia="Times New Roman" w:hAnsi="AvantGarde Bk BT" w:cs="Arial"/>
          <w:i/>
          <w:lang w:val="es-ES" w:eastAsia="es-ES"/>
        </w:rPr>
      </w:pPr>
      <w:r w:rsidRPr="00A6146E">
        <w:rPr>
          <w:rFonts w:ascii="AvantGarde Bk BT" w:eastAsia="Times New Roman" w:hAnsi="AvantGarde Bk BT" w:cs="Arial"/>
          <w:b/>
          <w:i/>
          <w:lang w:val="es-ES" w:eastAsia="es-ES"/>
        </w:rPr>
        <w:t>Particulares</w:t>
      </w:r>
      <w:r w:rsidRPr="00734DA2">
        <w:rPr>
          <w:rFonts w:ascii="AvantGarde Bk BT" w:eastAsia="Times New Roman" w:hAnsi="AvantGarde Bk BT" w:cs="Arial"/>
          <w:i/>
          <w:lang w:val="es-ES" w:eastAsia="es-ES"/>
        </w:rPr>
        <w:t xml:space="preserve">: </w:t>
      </w:r>
    </w:p>
    <w:p w:rsidR="00734DA2" w:rsidRPr="00734DA2" w:rsidRDefault="00734DA2" w:rsidP="00734DA2">
      <w:pPr>
        <w:numPr>
          <w:ilvl w:val="0"/>
          <w:numId w:val="32"/>
        </w:numPr>
        <w:spacing w:after="0" w:line="240" w:lineRule="auto"/>
        <w:jc w:val="both"/>
        <w:rPr>
          <w:rFonts w:ascii="AvantGarde Bk BT" w:eastAsia="Times New Roman" w:hAnsi="AvantGarde Bk BT" w:cs="Arial"/>
          <w:lang w:val="es-ES" w:eastAsia="es-ES"/>
        </w:rPr>
      </w:pPr>
      <w:r w:rsidRPr="00734DA2">
        <w:rPr>
          <w:rFonts w:ascii="AvantGarde Bk BT" w:eastAsia="Times New Roman" w:hAnsi="AvantGarde Bk BT" w:cs="Arial"/>
          <w:lang w:val="es-ES" w:eastAsia="es-ES"/>
        </w:rPr>
        <w:t>Establecer líneas de investigación básicas y clínicas congruentes con las enfermedades prioritarias en nuestra región y en el país</w:t>
      </w:r>
      <w:r w:rsidR="007F5806">
        <w:rPr>
          <w:rFonts w:ascii="AvantGarde Bk BT" w:eastAsia="Times New Roman" w:hAnsi="AvantGarde Bk BT" w:cs="Arial"/>
          <w:lang w:val="es-ES" w:eastAsia="es-ES"/>
        </w:rPr>
        <w:t xml:space="preserve"> y</w:t>
      </w:r>
      <w:r w:rsidRPr="00734DA2">
        <w:rPr>
          <w:rFonts w:ascii="AvantGarde Bk BT" w:eastAsia="Times New Roman" w:hAnsi="AvantGarde Bk BT" w:cs="Arial"/>
          <w:lang w:val="es-ES" w:eastAsia="es-ES"/>
        </w:rPr>
        <w:t xml:space="preserve"> que permi</w:t>
      </w:r>
      <w:r w:rsidR="007F5806">
        <w:rPr>
          <w:rFonts w:ascii="AvantGarde Bk BT" w:eastAsia="Times New Roman" w:hAnsi="AvantGarde Bk BT" w:cs="Arial"/>
          <w:lang w:val="es-ES" w:eastAsia="es-ES"/>
        </w:rPr>
        <w:t>tan resolver problemas de salud;</w:t>
      </w:r>
      <w:r w:rsidRPr="00734DA2">
        <w:rPr>
          <w:rFonts w:ascii="AvantGarde Bk BT" w:eastAsia="Times New Roman" w:hAnsi="AvantGarde Bk BT" w:cs="Arial"/>
          <w:lang w:val="es-ES" w:eastAsia="es-ES"/>
        </w:rPr>
        <w:t xml:space="preserve"> </w:t>
      </w:r>
    </w:p>
    <w:p w:rsidR="00734DA2" w:rsidRPr="00734DA2" w:rsidRDefault="00734DA2" w:rsidP="00734DA2">
      <w:pPr>
        <w:numPr>
          <w:ilvl w:val="0"/>
          <w:numId w:val="32"/>
        </w:numPr>
        <w:spacing w:after="0" w:line="240" w:lineRule="auto"/>
        <w:jc w:val="both"/>
        <w:rPr>
          <w:rFonts w:ascii="AvantGarde Bk BT" w:eastAsia="Times New Roman" w:hAnsi="AvantGarde Bk BT" w:cs="Arial"/>
          <w:lang w:val="es-ES" w:eastAsia="es-ES"/>
        </w:rPr>
      </w:pPr>
      <w:r w:rsidRPr="00734DA2">
        <w:rPr>
          <w:rFonts w:ascii="AvantGarde Bk BT" w:eastAsia="Times New Roman" w:hAnsi="AvantGarde Bk BT" w:cs="Arial"/>
          <w:lang w:val="es-ES" w:eastAsia="es-ES"/>
        </w:rPr>
        <w:t>Implementar en el CUCS, líneas de investigación en Ciencias Biomédic</w:t>
      </w:r>
      <w:r w:rsidR="007F5806">
        <w:rPr>
          <w:rFonts w:ascii="AvantGarde Bk BT" w:eastAsia="Times New Roman" w:hAnsi="AvantGarde Bk BT" w:cs="Arial"/>
          <w:lang w:val="es-ES" w:eastAsia="es-ES"/>
        </w:rPr>
        <w:t>as de manera multidisciplinaria;</w:t>
      </w:r>
      <w:r w:rsidRPr="00734DA2">
        <w:rPr>
          <w:rFonts w:ascii="AvantGarde Bk BT" w:eastAsia="Times New Roman" w:hAnsi="AvantGarde Bk BT" w:cs="Arial"/>
          <w:lang w:val="es-ES" w:eastAsia="es-ES"/>
        </w:rPr>
        <w:t xml:space="preserve"> </w:t>
      </w:r>
    </w:p>
    <w:p w:rsidR="00734DA2" w:rsidRDefault="00734DA2" w:rsidP="00734DA2">
      <w:pPr>
        <w:numPr>
          <w:ilvl w:val="0"/>
          <w:numId w:val="32"/>
        </w:numPr>
        <w:spacing w:after="0" w:line="240" w:lineRule="auto"/>
        <w:jc w:val="both"/>
        <w:rPr>
          <w:rFonts w:ascii="AvantGarde Bk BT" w:eastAsia="Times New Roman" w:hAnsi="AvantGarde Bk BT" w:cs="Arial"/>
          <w:lang w:val="es-ES" w:eastAsia="es-ES"/>
        </w:rPr>
      </w:pPr>
      <w:r w:rsidRPr="00734DA2">
        <w:rPr>
          <w:rFonts w:ascii="AvantGarde Bk BT" w:eastAsia="Times New Roman" w:hAnsi="AvantGarde Bk BT" w:cs="Arial"/>
          <w:lang w:val="es-ES" w:eastAsia="es-ES"/>
        </w:rPr>
        <w:t>Obtener la infraestructura necesaria a través de apoyos institucionales y externos en el Departamen</w:t>
      </w:r>
      <w:r w:rsidR="007F5806">
        <w:rPr>
          <w:rFonts w:ascii="AvantGarde Bk BT" w:eastAsia="Times New Roman" w:hAnsi="AvantGarde Bk BT" w:cs="Arial"/>
          <w:lang w:val="es-ES" w:eastAsia="es-ES"/>
        </w:rPr>
        <w:t>to de Clínicas Médicas del CUCS;</w:t>
      </w:r>
      <w:r w:rsidRPr="00734DA2">
        <w:rPr>
          <w:rFonts w:ascii="AvantGarde Bk BT" w:eastAsia="Times New Roman" w:hAnsi="AvantGarde Bk BT" w:cs="Arial"/>
          <w:lang w:val="es-ES" w:eastAsia="es-ES"/>
        </w:rPr>
        <w:t xml:space="preserve"> </w:t>
      </w:r>
    </w:p>
    <w:p w:rsidR="00734DA2" w:rsidRPr="00734DA2" w:rsidRDefault="00734DA2" w:rsidP="00734DA2">
      <w:pPr>
        <w:numPr>
          <w:ilvl w:val="0"/>
          <w:numId w:val="32"/>
        </w:numPr>
        <w:spacing w:after="0" w:line="240" w:lineRule="auto"/>
        <w:jc w:val="both"/>
        <w:rPr>
          <w:rFonts w:ascii="AvantGarde Bk BT" w:eastAsia="Times New Roman" w:hAnsi="AvantGarde Bk BT" w:cs="Arial"/>
          <w:lang w:val="es-ES" w:eastAsia="es-ES"/>
        </w:rPr>
      </w:pPr>
      <w:r w:rsidRPr="00734DA2">
        <w:rPr>
          <w:rFonts w:ascii="AvantGarde Bk BT" w:eastAsia="Times New Roman" w:hAnsi="AvantGarde Bk BT" w:cs="Arial"/>
          <w:lang w:val="es-ES" w:eastAsia="es-ES"/>
        </w:rPr>
        <w:t>Promover la difusión de proyectos y productos de investigación</w:t>
      </w:r>
      <w:r w:rsidR="005B5FEE">
        <w:rPr>
          <w:rFonts w:ascii="AvantGarde Bk BT" w:eastAsia="Times New Roman" w:hAnsi="AvantGarde Bk BT" w:cs="Arial"/>
          <w:lang w:val="es-ES" w:eastAsia="es-ES"/>
        </w:rPr>
        <w:t>,</w:t>
      </w:r>
      <w:r w:rsidRPr="00734DA2">
        <w:rPr>
          <w:rFonts w:ascii="AvantGarde Bk BT" w:eastAsia="Times New Roman" w:hAnsi="AvantGarde Bk BT" w:cs="Arial"/>
          <w:lang w:val="es-ES" w:eastAsia="es-ES"/>
        </w:rPr>
        <w:t xml:space="preserve"> </w:t>
      </w:r>
      <w:r w:rsidR="007F5806">
        <w:rPr>
          <w:rFonts w:ascii="AvantGarde Bk BT" w:eastAsia="Times New Roman" w:hAnsi="AvantGarde Bk BT" w:cs="Arial"/>
          <w:lang w:val="es-ES" w:eastAsia="es-ES"/>
        </w:rPr>
        <w:t>a través de</w:t>
      </w:r>
      <w:r w:rsidRPr="00734DA2">
        <w:rPr>
          <w:rFonts w:ascii="AvantGarde Bk BT" w:eastAsia="Times New Roman" w:hAnsi="AvantGarde Bk BT" w:cs="Arial"/>
          <w:lang w:val="es-ES" w:eastAsia="es-ES"/>
        </w:rPr>
        <w:t xml:space="preserve"> los diferentes medios de comunicación</w:t>
      </w:r>
      <w:r w:rsidR="005B5FEE">
        <w:rPr>
          <w:rFonts w:ascii="AvantGarde Bk BT" w:eastAsia="Times New Roman" w:hAnsi="AvantGarde Bk BT" w:cs="Arial"/>
          <w:lang w:val="es-ES" w:eastAsia="es-ES"/>
        </w:rPr>
        <w:t>,</w:t>
      </w:r>
      <w:r w:rsidRPr="00734DA2">
        <w:rPr>
          <w:rFonts w:ascii="AvantGarde Bk BT" w:eastAsia="Times New Roman" w:hAnsi="AvantGarde Bk BT" w:cs="Arial"/>
          <w:lang w:val="es-ES" w:eastAsia="es-ES"/>
        </w:rPr>
        <w:t xml:space="preserve"> para</w:t>
      </w:r>
      <w:r w:rsidR="007F5806">
        <w:rPr>
          <w:rFonts w:ascii="AvantGarde Bk BT" w:eastAsia="Times New Roman" w:hAnsi="AvantGarde Bk BT" w:cs="Arial"/>
          <w:lang w:val="es-ES" w:eastAsia="es-ES"/>
        </w:rPr>
        <w:t xml:space="preserve"> hacerlos accesibles al</w:t>
      </w:r>
      <w:r w:rsidRPr="00734DA2">
        <w:rPr>
          <w:rFonts w:ascii="AvantGarde Bk BT" w:eastAsia="Times New Roman" w:hAnsi="AvantGarde Bk BT" w:cs="Arial"/>
          <w:lang w:val="es-ES" w:eastAsia="es-ES"/>
        </w:rPr>
        <w:t xml:space="preserve"> público en general y</w:t>
      </w:r>
      <w:r w:rsidR="005B5FEE">
        <w:rPr>
          <w:rFonts w:ascii="AvantGarde Bk BT" w:eastAsia="Times New Roman" w:hAnsi="AvantGarde Bk BT" w:cs="Arial"/>
          <w:lang w:val="es-ES" w:eastAsia="es-ES"/>
        </w:rPr>
        <w:t xml:space="preserve"> a redes colaborativas;</w:t>
      </w:r>
      <w:r w:rsidRPr="00734DA2">
        <w:rPr>
          <w:rFonts w:ascii="AvantGarde Bk BT" w:eastAsia="Times New Roman" w:hAnsi="AvantGarde Bk BT" w:cs="Arial"/>
          <w:lang w:val="es-ES" w:eastAsia="es-ES"/>
        </w:rPr>
        <w:t xml:space="preserve"> </w:t>
      </w:r>
    </w:p>
    <w:p w:rsidR="00734DA2" w:rsidRPr="00734DA2" w:rsidRDefault="005B5FEE" w:rsidP="00734DA2">
      <w:pPr>
        <w:numPr>
          <w:ilvl w:val="0"/>
          <w:numId w:val="32"/>
        </w:numPr>
        <w:spacing w:after="0" w:line="240" w:lineRule="auto"/>
        <w:jc w:val="both"/>
        <w:rPr>
          <w:rFonts w:ascii="AvantGarde Bk BT" w:eastAsia="Times New Roman" w:hAnsi="AvantGarde Bk BT" w:cs="Arial"/>
          <w:lang w:val="es-ES" w:eastAsia="es-ES"/>
        </w:rPr>
      </w:pPr>
      <w:r>
        <w:rPr>
          <w:rFonts w:ascii="AvantGarde Bk BT" w:eastAsia="Times New Roman" w:hAnsi="AvantGarde Bk BT" w:cs="Arial"/>
          <w:lang w:val="es-ES" w:eastAsia="es-ES"/>
        </w:rPr>
        <w:t>Tener p</w:t>
      </w:r>
      <w:r w:rsidR="00734DA2" w:rsidRPr="00734DA2">
        <w:rPr>
          <w:rFonts w:ascii="AvantGarde Bk BT" w:eastAsia="Times New Roman" w:hAnsi="AvantGarde Bk BT" w:cs="Arial"/>
          <w:lang w:val="es-ES" w:eastAsia="es-ES"/>
        </w:rPr>
        <w:t xml:space="preserve">articipación activa en </w:t>
      </w:r>
      <w:r>
        <w:rPr>
          <w:rFonts w:ascii="AvantGarde Bk BT" w:eastAsia="Times New Roman" w:hAnsi="AvantGarde Bk BT" w:cs="Arial"/>
          <w:lang w:val="es-ES" w:eastAsia="es-ES"/>
        </w:rPr>
        <w:t>foros nacionales e internacionales de i</w:t>
      </w:r>
      <w:r w:rsidR="00734DA2" w:rsidRPr="00734DA2">
        <w:rPr>
          <w:rFonts w:ascii="AvantGarde Bk BT" w:eastAsia="Times New Roman" w:hAnsi="AvantGarde Bk BT" w:cs="Arial"/>
          <w:lang w:val="es-ES" w:eastAsia="es-ES"/>
        </w:rPr>
        <w:t>nvest</w:t>
      </w:r>
      <w:r>
        <w:rPr>
          <w:rFonts w:ascii="AvantGarde Bk BT" w:eastAsia="Times New Roman" w:hAnsi="AvantGarde Bk BT" w:cs="Arial"/>
          <w:lang w:val="es-ES" w:eastAsia="es-ES"/>
        </w:rPr>
        <w:t>igación en ciencias de la salud;</w:t>
      </w:r>
      <w:r w:rsidR="00734DA2" w:rsidRPr="00734DA2">
        <w:rPr>
          <w:rFonts w:ascii="AvantGarde Bk BT" w:eastAsia="Times New Roman" w:hAnsi="AvantGarde Bk BT" w:cs="Arial"/>
          <w:lang w:val="es-ES" w:eastAsia="es-ES"/>
        </w:rPr>
        <w:t xml:space="preserve"> </w:t>
      </w:r>
    </w:p>
    <w:p w:rsidR="00734DA2" w:rsidRPr="00734DA2" w:rsidRDefault="00734DA2" w:rsidP="00734DA2">
      <w:pPr>
        <w:numPr>
          <w:ilvl w:val="0"/>
          <w:numId w:val="32"/>
        </w:numPr>
        <w:spacing w:after="0" w:line="240" w:lineRule="auto"/>
        <w:jc w:val="both"/>
        <w:rPr>
          <w:rFonts w:ascii="AvantGarde Bk BT" w:eastAsia="Times New Roman" w:hAnsi="AvantGarde Bk BT" w:cs="Arial"/>
          <w:lang w:val="es-ES" w:eastAsia="es-ES"/>
        </w:rPr>
      </w:pPr>
      <w:r w:rsidRPr="00734DA2">
        <w:rPr>
          <w:rFonts w:ascii="AvantGarde Bk BT" w:eastAsia="Times New Roman" w:hAnsi="AvantGarde Bk BT" w:cs="Arial"/>
          <w:lang w:val="es-ES" w:eastAsia="es-ES"/>
        </w:rPr>
        <w:t>Impulsar y favorecer la realización de textos y publicación de los productos de investigación en revistas nacionales e internacionales indizadas</w:t>
      </w:r>
      <w:r w:rsidR="005B5FEE">
        <w:rPr>
          <w:rFonts w:ascii="AvantGarde Bk BT" w:eastAsia="Times New Roman" w:hAnsi="AvantGarde Bk BT" w:cs="Arial"/>
          <w:lang w:val="es-ES" w:eastAsia="es-ES"/>
        </w:rPr>
        <w:t>,</w:t>
      </w:r>
      <w:r w:rsidRPr="00734DA2">
        <w:rPr>
          <w:rFonts w:ascii="AvantGarde Bk BT" w:eastAsia="Times New Roman" w:hAnsi="AvantGarde Bk BT" w:cs="Arial"/>
          <w:lang w:val="es-ES" w:eastAsia="es-ES"/>
        </w:rPr>
        <w:t xml:space="preserve"> en áreas a</w:t>
      </w:r>
      <w:r w:rsidR="005B5FEE">
        <w:rPr>
          <w:rFonts w:ascii="AvantGarde Bk BT" w:eastAsia="Times New Roman" w:hAnsi="AvantGarde Bk BT" w:cs="Arial"/>
          <w:lang w:val="es-ES" w:eastAsia="es-ES"/>
        </w:rPr>
        <w:t>fines a las Ciencias Biomédicas;</w:t>
      </w:r>
      <w:r w:rsidRPr="00734DA2">
        <w:rPr>
          <w:rFonts w:ascii="AvantGarde Bk BT" w:eastAsia="Times New Roman" w:hAnsi="AvantGarde Bk BT" w:cs="Arial"/>
          <w:lang w:val="es-ES" w:eastAsia="es-ES"/>
        </w:rPr>
        <w:t xml:space="preserve"> </w:t>
      </w:r>
    </w:p>
    <w:p w:rsidR="00734DA2" w:rsidRPr="00734DA2" w:rsidRDefault="00734DA2" w:rsidP="00734DA2">
      <w:pPr>
        <w:numPr>
          <w:ilvl w:val="0"/>
          <w:numId w:val="32"/>
        </w:numPr>
        <w:spacing w:after="0" w:line="240" w:lineRule="auto"/>
        <w:jc w:val="both"/>
        <w:rPr>
          <w:rFonts w:ascii="AvantGarde Bk BT" w:eastAsia="Times New Roman" w:hAnsi="AvantGarde Bk BT" w:cs="Arial"/>
          <w:lang w:val="es-ES" w:eastAsia="es-ES"/>
        </w:rPr>
      </w:pPr>
      <w:r w:rsidRPr="00734DA2">
        <w:rPr>
          <w:rFonts w:ascii="AvantGarde Bk BT" w:eastAsia="Times New Roman" w:hAnsi="AvantGarde Bk BT" w:cs="Arial"/>
          <w:lang w:val="es-ES" w:eastAsia="es-ES"/>
        </w:rPr>
        <w:t>Presentación de los resultados de la investigación al personal de la salud</w:t>
      </w:r>
      <w:r w:rsidR="005B5FEE">
        <w:rPr>
          <w:rFonts w:ascii="AvantGarde Bk BT" w:eastAsia="Times New Roman" w:hAnsi="AvantGarde Bk BT" w:cs="Arial"/>
          <w:lang w:val="es-ES" w:eastAsia="es-ES"/>
        </w:rPr>
        <w:t>,</w:t>
      </w:r>
      <w:r w:rsidRPr="00734DA2">
        <w:rPr>
          <w:rFonts w:ascii="AvantGarde Bk BT" w:eastAsia="Times New Roman" w:hAnsi="AvantGarde Bk BT" w:cs="Arial"/>
          <w:lang w:val="es-ES" w:eastAsia="es-ES"/>
        </w:rPr>
        <w:t xml:space="preserve"> en foros de sesiones de los diferentes hospitales y </w:t>
      </w:r>
      <w:r w:rsidR="005B5FEE">
        <w:rPr>
          <w:rFonts w:ascii="AvantGarde Bk BT" w:eastAsia="Times New Roman" w:hAnsi="AvantGarde Bk BT" w:cs="Arial"/>
          <w:lang w:val="es-ES" w:eastAsia="es-ES"/>
        </w:rPr>
        <w:t xml:space="preserve">en las </w:t>
      </w:r>
      <w:r w:rsidRPr="00734DA2">
        <w:rPr>
          <w:rFonts w:ascii="AvantGarde Bk BT" w:eastAsia="Times New Roman" w:hAnsi="AvantGarde Bk BT" w:cs="Arial"/>
          <w:lang w:val="es-ES" w:eastAsia="es-ES"/>
        </w:rPr>
        <w:t>unidades médicas correspondientes.</w:t>
      </w:r>
    </w:p>
    <w:p w:rsidR="00734DA2" w:rsidRPr="00734DA2" w:rsidRDefault="00734DA2" w:rsidP="00734DA2">
      <w:pPr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  <w:r w:rsidRPr="00734DA2">
        <w:rPr>
          <w:rFonts w:ascii="AvantGarde Bk BT" w:eastAsia="Times New Roman" w:hAnsi="AvantGarde Bk BT" w:cs="Arial"/>
          <w:lang w:eastAsia="es-ES"/>
        </w:rPr>
        <w:lastRenderedPageBreak/>
        <w:t>En virtud de los resultandos antes expuestos, y:</w:t>
      </w:r>
    </w:p>
    <w:p w:rsidR="00734DA2" w:rsidRPr="00734DA2" w:rsidRDefault="00734DA2" w:rsidP="00734DA2">
      <w:pPr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</w:p>
    <w:p w:rsidR="00734DA2" w:rsidRPr="00734DA2" w:rsidRDefault="00734DA2" w:rsidP="00734DA2">
      <w:pPr>
        <w:spacing w:after="0" w:line="240" w:lineRule="auto"/>
        <w:jc w:val="center"/>
        <w:rPr>
          <w:rFonts w:ascii="AvantGarde Bk BT" w:eastAsia="Times New Roman" w:hAnsi="AvantGarde Bk BT" w:cs="Arial"/>
          <w:lang w:val="pt-BR" w:eastAsia="es-ES"/>
        </w:rPr>
      </w:pPr>
      <w:r w:rsidRPr="00734DA2">
        <w:rPr>
          <w:rFonts w:ascii="AvantGarde Bk BT" w:eastAsia="Times New Roman" w:hAnsi="AvantGarde Bk BT" w:cs="Arial"/>
          <w:lang w:val="pt-BR" w:eastAsia="es-ES"/>
        </w:rPr>
        <w:t>C o n s i d e r a n d o:</w:t>
      </w:r>
    </w:p>
    <w:p w:rsidR="00734DA2" w:rsidRPr="00734DA2" w:rsidRDefault="00734DA2" w:rsidP="00734DA2">
      <w:pPr>
        <w:spacing w:after="0" w:line="240" w:lineRule="auto"/>
        <w:jc w:val="both"/>
        <w:rPr>
          <w:rFonts w:ascii="AvantGarde Bk BT" w:eastAsia="Times New Roman" w:hAnsi="AvantGarde Bk BT" w:cs="Arial"/>
          <w:lang w:val="pt-BR" w:eastAsia="es-ES"/>
        </w:rPr>
      </w:pPr>
    </w:p>
    <w:p w:rsidR="00734DA2" w:rsidRPr="00734DA2" w:rsidRDefault="00734DA2" w:rsidP="00A6146E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vantGarde Bk BT" w:eastAsia="Times New Roman" w:hAnsi="AvantGarde Bk BT" w:cs="Arial"/>
          <w:lang w:eastAsia="es-MX"/>
        </w:rPr>
      </w:pPr>
      <w:r w:rsidRPr="00734DA2">
        <w:rPr>
          <w:rFonts w:ascii="AvantGarde Bk BT" w:eastAsia="Times New Roman" w:hAnsi="AvantGarde Bk BT" w:cs="Arial"/>
          <w:lang w:eastAsia="es-MX"/>
        </w:rPr>
        <w:t>Que la Universidad de Guadalajara es un organismo público descentralizado del Gobierno del Estado con autonomía, personalidad jurídica y patrimonio propio, de conformidad con</w:t>
      </w:r>
      <w:r w:rsidR="005B5FEE">
        <w:rPr>
          <w:rFonts w:ascii="AvantGarde Bk BT" w:eastAsia="Times New Roman" w:hAnsi="AvantGarde Bk BT" w:cs="Arial"/>
          <w:lang w:eastAsia="es-MX"/>
        </w:rPr>
        <w:t xml:space="preserve"> lo dispuesto en el artículo 1</w:t>
      </w:r>
      <w:r w:rsidRPr="00734DA2">
        <w:rPr>
          <w:rFonts w:ascii="AvantGarde Bk BT" w:eastAsia="Times New Roman" w:hAnsi="AvantGarde Bk BT" w:cs="Arial"/>
          <w:lang w:eastAsia="es-MX"/>
        </w:rPr>
        <w:t xml:space="preserve"> de su Ley Orgánica, promulgada por el Ejecutivo local el día 15 de enero de 1994, en ejecución del </w:t>
      </w:r>
      <w:r w:rsidR="005B5FEE">
        <w:rPr>
          <w:rFonts w:ascii="AvantGarde Bk BT" w:eastAsia="Times New Roman" w:hAnsi="AvantGarde Bk BT" w:cs="Arial"/>
          <w:lang w:eastAsia="es-MX"/>
        </w:rPr>
        <w:t>d</w:t>
      </w:r>
      <w:r w:rsidRPr="00734DA2">
        <w:rPr>
          <w:rFonts w:ascii="AvantGarde Bk BT" w:eastAsia="Times New Roman" w:hAnsi="AvantGarde Bk BT" w:cs="Arial"/>
          <w:lang w:eastAsia="es-MX"/>
        </w:rPr>
        <w:t>ecreto número 15319 del H. Congreso del Estado de Jalisco.</w:t>
      </w:r>
    </w:p>
    <w:p w:rsidR="00734DA2" w:rsidRPr="00734DA2" w:rsidRDefault="00734DA2" w:rsidP="00A6146E">
      <w:pPr>
        <w:spacing w:after="0" w:line="240" w:lineRule="auto"/>
        <w:jc w:val="both"/>
        <w:rPr>
          <w:rFonts w:ascii="AvantGarde Bk BT" w:eastAsia="Times New Roman" w:hAnsi="AvantGarde Bk BT" w:cs="Arial"/>
          <w:lang w:eastAsia="es-MX"/>
        </w:rPr>
      </w:pPr>
    </w:p>
    <w:p w:rsidR="00734DA2" w:rsidRPr="00734DA2" w:rsidRDefault="00734DA2" w:rsidP="00A6146E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vantGarde Bk BT" w:eastAsia="Times New Roman" w:hAnsi="AvantGarde Bk BT" w:cs="Arial"/>
          <w:lang w:eastAsia="es-MX"/>
        </w:rPr>
      </w:pPr>
      <w:r w:rsidRPr="00734DA2">
        <w:rPr>
          <w:rFonts w:ascii="AvantGarde Bk BT" w:eastAsia="Times New Roman" w:hAnsi="AvantGarde Bk BT" w:cs="Arial"/>
          <w:lang w:eastAsia="es-MX"/>
        </w:rPr>
        <w:t>Que como lo señalan las fracci</w:t>
      </w:r>
      <w:r w:rsidR="005B5FEE">
        <w:rPr>
          <w:rFonts w:ascii="AvantGarde Bk BT" w:eastAsia="Times New Roman" w:hAnsi="AvantGarde Bk BT" w:cs="Arial"/>
          <w:lang w:eastAsia="es-MX"/>
        </w:rPr>
        <w:t>ones I, II y IV del artículo 5</w:t>
      </w:r>
      <w:r w:rsidRPr="00734DA2">
        <w:rPr>
          <w:rFonts w:ascii="AvantGarde Bk BT" w:eastAsia="Times New Roman" w:hAnsi="AvantGarde Bk BT" w:cs="Arial"/>
          <w:lang w:eastAsia="es-MX"/>
        </w:rPr>
        <w:t xml:space="preserve"> de la Ley Orgánica de la Universidad, en vigor, son fines de esta Casa de Estudios la formación y actualización de los técnicos, bachilleres, técnicos profesionales, profesionistas, graduados y demás recursos humanos que requiere el desarrollo socio-económico del Estado; organiza, realiza, fomenta y difunde la investigación científica, tecnológica y humanísti</w:t>
      </w:r>
      <w:r w:rsidR="005B5FEE">
        <w:rPr>
          <w:rFonts w:ascii="AvantGarde Bk BT" w:eastAsia="Times New Roman" w:hAnsi="AvantGarde Bk BT" w:cs="Arial"/>
          <w:lang w:eastAsia="es-MX"/>
        </w:rPr>
        <w:t>ca;</w:t>
      </w:r>
      <w:r w:rsidRPr="00734DA2">
        <w:rPr>
          <w:rFonts w:ascii="AvantGarde Bk BT" w:eastAsia="Times New Roman" w:hAnsi="AvantGarde Bk BT" w:cs="Arial"/>
          <w:lang w:eastAsia="es-MX"/>
        </w:rPr>
        <w:t xml:space="preserve"> y coadyuva con las autoridades educativas competentes en la orientación y promoción de la educación media superior y superior, así como en el desarrollo de la ciencia y la tecnología.</w:t>
      </w:r>
    </w:p>
    <w:p w:rsidR="00734DA2" w:rsidRPr="00734DA2" w:rsidRDefault="00734DA2" w:rsidP="00A6146E">
      <w:pPr>
        <w:spacing w:after="0" w:line="240" w:lineRule="auto"/>
        <w:jc w:val="both"/>
        <w:rPr>
          <w:rFonts w:ascii="AvantGarde Bk BT" w:eastAsia="Times New Roman" w:hAnsi="AvantGarde Bk BT" w:cs="Arial"/>
          <w:lang w:eastAsia="es-MX"/>
        </w:rPr>
      </w:pPr>
    </w:p>
    <w:p w:rsidR="00734DA2" w:rsidRPr="00734DA2" w:rsidRDefault="00734DA2" w:rsidP="00A6146E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vantGarde Bk BT" w:eastAsia="Times New Roman" w:hAnsi="AvantGarde Bk BT" w:cs="Arial"/>
          <w:lang w:eastAsia="es-MX"/>
        </w:rPr>
      </w:pPr>
      <w:r w:rsidRPr="00734DA2">
        <w:rPr>
          <w:rFonts w:ascii="AvantGarde Bk BT" w:eastAsia="Times New Roman" w:hAnsi="AvantGarde Bk BT" w:cs="Arial"/>
          <w:lang w:eastAsia="es-MX"/>
        </w:rPr>
        <w:t>Que es atribución de la Universidad realizar programas de docencia, investigación y difusión de la cultura, de acuerdo con los principios y orientacio</w:t>
      </w:r>
      <w:r w:rsidR="005B5FEE">
        <w:rPr>
          <w:rFonts w:ascii="AvantGarde Bk BT" w:eastAsia="Times New Roman" w:hAnsi="AvantGarde Bk BT" w:cs="Arial"/>
          <w:lang w:eastAsia="es-MX"/>
        </w:rPr>
        <w:t>nes previstos en el artículo 3</w:t>
      </w:r>
      <w:r w:rsidRPr="00734DA2">
        <w:rPr>
          <w:rFonts w:ascii="AvantGarde Bk BT" w:eastAsia="Times New Roman" w:hAnsi="AvantGarde Bk BT" w:cs="Arial"/>
          <w:lang w:eastAsia="es-MX"/>
        </w:rPr>
        <w:t xml:space="preserve"> de la  Constitución Federal, así como la de establecer las aportaciones de cooperación y recuperación por los servicios que presta, tal y como se estipula en las fracc</w:t>
      </w:r>
      <w:r w:rsidR="005B5FEE">
        <w:rPr>
          <w:rFonts w:ascii="AvantGarde Bk BT" w:eastAsia="Times New Roman" w:hAnsi="AvantGarde Bk BT" w:cs="Arial"/>
          <w:lang w:eastAsia="es-MX"/>
        </w:rPr>
        <w:t>iones III y XII del artículo 6</w:t>
      </w:r>
      <w:r w:rsidRPr="00734DA2">
        <w:rPr>
          <w:rFonts w:ascii="AvantGarde Bk BT" w:eastAsia="Times New Roman" w:hAnsi="AvantGarde Bk BT" w:cs="Arial"/>
          <w:lang w:eastAsia="es-MX"/>
        </w:rPr>
        <w:t xml:space="preserve"> de la Ley Orgánica de la Universidad de Guadalajara.</w:t>
      </w:r>
    </w:p>
    <w:p w:rsidR="00734DA2" w:rsidRPr="00734DA2" w:rsidRDefault="00734DA2" w:rsidP="00A6146E">
      <w:pPr>
        <w:spacing w:after="0" w:line="240" w:lineRule="auto"/>
        <w:jc w:val="both"/>
        <w:rPr>
          <w:rFonts w:ascii="AvantGarde Bk BT" w:eastAsia="Times New Roman" w:hAnsi="AvantGarde Bk BT" w:cs="Arial"/>
          <w:lang w:eastAsia="es-MX"/>
        </w:rPr>
      </w:pPr>
    </w:p>
    <w:p w:rsidR="00734DA2" w:rsidRPr="00734DA2" w:rsidRDefault="00734DA2" w:rsidP="00A6146E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vantGarde Bk BT" w:eastAsia="Times New Roman" w:hAnsi="AvantGarde Bk BT" w:cs="Arial"/>
          <w:lang w:eastAsia="es-MX"/>
        </w:rPr>
      </w:pPr>
      <w:r w:rsidRPr="00734DA2">
        <w:rPr>
          <w:rFonts w:ascii="AvantGarde Bk BT" w:eastAsia="Times New Roman" w:hAnsi="AvantGarde Bk BT" w:cs="Arial"/>
          <w:lang w:eastAsia="es-MX"/>
        </w:rPr>
        <w:t>Que</w:t>
      </w:r>
      <w:r w:rsidR="005B5FEE">
        <w:rPr>
          <w:rFonts w:ascii="AvantGarde Bk BT" w:eastAsia="Times New Roman" w:hAnsi="AvantGarde Bk BT" w:cs="Arial"/>
          <w:lang w:eastAsia="es-MX"/>
        </w:rPr>
        <w:t xml:space="preserve"> de acuerdo con el artículo 22</w:t>
      </w:r>
      <w:r w:rsidRPr="00734DA2">
        <w:rPr>
          <w:rFonts w:ascii="AvantGarde Bk BT" w:eastAsia="Times New Roman" w:hAnsi="AvantGarde Bk BT" w:cs="Arial"/>
          <w:lang w:eastAsia="es-MX"/>
        </w:rPr>
        <w:t xml:space="preserve"> de la Ley Orgánica, la Universidad de Guadalajara adoptará el modelo de Red para organizar sus actividades académicas y administrativas. Que corresponde </w:t>
      </w:r>
      <w:r w:rsidR="005B5FEE">
        <w:rPr>
          <w:rFonts w:ascii="AvantGarde Bk BT" w:eastAsia="Times New Roman" w:hAnsi="AvantGarde Bk BT" w:cs="Arial"/>
          <w:lang w:eastAsia="es-MX"/>
        </w:rPr>
        <w:t>a la Universidad de Guadalajara</w:t>
      </w:r>
      <w:r w:rsidRPr="00734DA2">
        <w:rPr>
          <w:rFonts w:ascii="AvantGarde Bk BT" w:eastAsia="Times New Roman" w:hAnsi="AvantGarde Bk BT" w:cs="Arial"/>
          <w:lang w:eastAsia="es-MX"/>
        </w:rPr>
        <w:t xml:space="preserve"> organizarse para el cumplimiento de sus fines, de acuerdo con las atribucion</w:t>
      </w:r>
      <w:r w:rsidR="005B5FEE">
        <w:rPr>
          <w:rFonts w:ascii="AvantGarde Bk BT" w:eastAsia="Times New Roman" w:hAnsi="AvantGarde Bk BT" w:cs="Arial"/>
          <w:lang w:eastAsia="es-MX"/>
        </w:rPr>
        <w:t>es que le otorga el artículo 6</w:t>
      </w:r>
      <w:r w:rsidRPr="00734DA2">
        <w:rPr>
          <w:rFonts w:ascii="AvantGarde Bk BT" w:eastAsia="Times New Roman" w:hAnsi="AvantGarde Bk BT" w:cs="Arial"/>
          <w:lang w:eastAsia="es-MX"/>
        </w:rPr>
        <w:t xml:space="preserve"> en sus fracciones II y XIII de su Ley Orgánica. </w:t>
      </w:r>
    </w:p>
    <w:p w:rsidR="00734DA2" w:rsidRPr="00734DA2" w:rsidRDefault="00734DA2" w:rsidP="00A6146E">
      <w:pPr>
        <w:spacing w:after="0" w:line="240" w:lineRule="auto"/>
        <w:jc w:val="both"/>
        <w:rPr>
          <w:rFonts w:ascii="AvantGarde Bk BT" w:eastAsia="Times New Roman" w:hAnsi="AvantGarde Bk BT" w:cs="Arial"/>
          <w:lang w:eastAsia="es-MX"/>
        </w:rPr>
      </w:pPr>
    </w:p>
    <w:p w:rsidR="00734DA2" w:rsidRPr="00734DA2" w:rsidRDefault="00734DA2" w:rsidP="00A6146E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vantGarde Bk BT" w:eastAsia="Times New Roman" w:hAnsi="AvantGarde Bk BT" w:cs="Arial"/>
          <w:lang w:eastAsia="es-MX"/>
        </w:rPr>
      </w:pPr>
      <w:r w:rsidRPr="00734DA2">
        <w:rPr>
          <w:rFonts w:ascii="AvantGarde Bk BT" w:eastAsia="Times New Roman" w:hAnsi="AvantGarde Bk BT" w:cs="Arial"/>
          <w:lang w:eastAsia="es-MX"/>
        </w:rPr>
        <w:t xml:space="preserve">Que el Estatuto General de la </w:t>
      </w:r>
      <w:r w:rsidR="005B5FEE">
        <w:rPr>
          <w:rFonts w:ascii="AvantGarde Bk BT" w:eastAsia="Times New Roman" w:hAnsi="AvantGarde Bk BT" w:cs="Arial"/>
          <w:lang w:eastAsia="es-MX"/>
        </w:rPr>
        <w:t>Universidad, en su artículo 14,</w:t>
      </w:r>
      <w:r w:rsidRPr="00734DA2">
        <w:rPr>
          <w:rFonts w:ascii="AvantGarde Bk BT" w:eastAsia="Times New Roman" w:hAnsi="AvantGarde Bk BT" w:cs="Arial"/>
          <w:lang w:eastAsia="es-MX"/>
        </w:rPr>
        <w:t xml:space="preserve"> define al Instituto como la unidad departamental que realiza investigación con un alto nivel de desarrollo y cuya producción científica cuenta con reconoci</w:t>
      </w:r>
      <w:r w:rsidR="005B5FEE">
        <w:rPr>
          <w:rFonts w:ascii="AvantGarde Bk BT" w:eastAsia="Times New Roman" w:hAnsi="AvantGarde Bk BT" w:cs="Arial"/>
          <w:lang w:eastAsia="es-MX"/>
        </w:rPr>
        <w:t>miento nacional e internacional</w:t>
      </w:r>
      <w:r w:rsidRPr="00734DA2">
        <w:rPr>
          <w:rFonts w:ascii="AvantGarde Bk BT" w:eastAsia="Times New Roman" w:hAnsi="AvantGarde Bk BT" w:cs="Arial"/>
          <w:lang w:eastAsia="es-MX"/>
        </w:rPr>
        <w:t>.</w:t>
      </w:r>
    </w:p>
    <w:p w:rsidR="00734DA2" w:rsidRPr="00734DA2" w:rsidRDefault="00734DA2" w:rsidP="00A6146E">
      <w:pPr>
        <w:spacing w:after="0" w:line="240" w:lineRule="auto"/>
        <w:jc w:val="both"/>
        <w:rPr>
          <w:rFonts w:ascii="AvantGarde Bk BT" w:eastAsia="Times New Roman" w:hAnsi="AvantGarde Bk BT" w:cs="Arial"/>
          <w:lang w:eastAsia="es-MX"/>
        </w:rPr>
      </w:pPr>
    </w:p>
    <w:p w:rsidR="00734DA2" w:rsidRPr="00A6146E" w:rsidRDefault="00734DA2" w:rsidP="00A6146E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vantGarde Bk BT" w:eastAsia="Times New Roman" w:hAnsi="AvantGarde Bk BT" w:cs="Arial"/>
          <w:lang w:eastAsia="es-MX"/>
        </w:rPr>
      </w:pPr>
      <w:r w:rsidRPr="00734DA2">
        <w:rPr>
          <w:rFonts w:ascii="AvantGarde Bk BT" w:eastAsia="Times New Roman" w:hAnsi="AvantGarde Bk BT" w:cs="Arial"/>
          <w:lang w:eastAsia="es-MX"/>
        </w:rPr>
        <w:t>Que en el artículo 65</w:t>
      </w:r>
      <w:r w:rsidR="00307B39">
        <w:rPr>
          <w:rFonts w:ascii="AvantGarde Bk BT" w:eastAsia="Times New Roman" w:hAnsi="AvantGarde Bk BT" w:cs="Arial"/>
          <w:lang w:eastAsia="es-MX"/>
        </w:rPr>
        <w:t>, fracción V</w:t>
      </w:r>
      <w:r w:rsidRPr="00734DA2">
        <w:rPr>
          <w:rFonts w:ascii="AvantGarde Bk BT" w:eastAsia="Times New Roman" w:hAnsi="AvantGarde Bk BT" w:cs="Arial"/>
          <w:lang w:eastAsia="es-MX"/>
        </w:rPr>
        <w:t xml:space="preserve"> de la Ley Orgánica, se establece como atribución </w:t>
      </w:r>
      <w:r w:rsidR="00307B39">
        <w:rPr>
          <w:rFonts w:ascii="AvantGarde Bk BT" w:eastAsia="Times New Roman" w:hAnsi="AvantGarde Bk BT" w:cs="Arial"/>
          <w:lang w:eastAsia="es-MX"/>
        </w:rPr>
        <w:t>de los Colegios Departamentales</w:t>
      </w:r>
      <w:r w:rsidRPr="00734DA2">
        <w:rPr>
          <w:rFonts w:ascii="AvantGarde Bk BT" w:eastAsia="Times New Roman" w:hAnsi="AvantGarde Bk BT" w:cs="Arial"/>
          <w:lang w:eastAsia="es-MX"/>
        </w:rPr>
        <w:t xml:space="preserve"> la de proponer al Jefe de Departamento,</w:t>
      </w:r>
      <w:r w:rsidR="00307B39">
        <w:rPr>
          <w:rFonts w:ascii="AvantGarde Bk BT" w:eastAsia="Times New Roman" w:hAnsi="AvantGarde Bk BT" w:cs="Arial"/>
          <w:lang w:eastAsia="es-MX"/>
        </w:rPr>
        <w:t xml:space="preserve"> de</w:t>
      </w:r>
      <w:r w:rsidRPr="00734DA2">
        <w:rPr>
          <w:rFonts w:ascii="AvantGarde Bk BT" w:eastAsia="Times New Roman" w:hAnsi="AvantGarde Bk BT" w:cs="Arial"/>
          <w:lang w:eastAsia="es-MX"/>
        </w:rPr>
        <w:t xml:space="preserve"> una terna de académicos de carrera con la categoría de titular o</w:t>
      </w:r>
      <w:r w:rsidR="00307B39">
        <w:rPr>
          <w:rFonts w:ascii="AvantGarde Bk BT" w:eastAsia="Times New Roman" w:hAnsi="AvantGarde Bk BT" w:cs="Arial"/>
          <w:lang w:eastAsia="es-MX"/>
        </w:rPr>
        <w:t>,</w:t>
      </w:r>
      <w:r w:rsidRPr="00734DA2">
        <w:rPr>
          <w:rFonts w:ascii="AvantGarde Bk BT" w:eastAsia="Times New Roman" w:hAnsi="AvantGarde Bk BT" w:cs="Arial"/>
          <w:lang w:eastAsia="es-MX"/>
        </w:rPr>
        <w:t xml:space="preserve"> en su defecto</w:t>
      </w:r>
      <w:r w:rsidR="00307B39">
        <w:rPr>
          <w:rFonts w:ascii="AvantGarde Bk BT" w:eastAsia="Times New Roman" w:hAnsi="AvantGarde Bk BT" w:cs="Arial"/>
          <w:lang w:eastAsia="es-MX"/>
        </w:rPr>
        <w:t>,</w:t>
      </w:r>
      <w:r w:rsidRPr="00734DA2">
        <w:rPr>
          <w:rFonts w:ascii="AvantGarde Bk BT" w:eastAsia="Times New Roman" w:hAnsi="AvantGarde Bk BT" w:cs="Arial"/>
          <w:lang w:eastAsia="es-MX"/>
        </w:rPr>
        <w:t xml:space="preserve"> </w:t>
      </w:r>
      <w:r w:rsidR="00307B39">
        <w:rPr>
          <w:rFonts w:ascii="AvantGarde Bk BT" w:eastAsia="Times New Roman" w:hAnsi="AvantGarde Bk BT" w:cs="Arial"/>
          <w:lang w:eastAsia="es-MX"/>
        </w:rPr>
        <w:t>de entre</w:t>
      </w:r>
      <w:r w:rsidRPr="00734DA2">
        <w:rPr>
          <w:rFonts w:ascii="AvantGarde Bk BT" w:eastAsia="Times New Roman" w:hAnsi="AvantGarde Bk BT" w:cs="Arial"/>
          <w:lang w:eastAsia="es-MX"/>
        </w:rPr>
        <w:t xml:space="preserve"> los de mayor nivel, para la designación del director del Instituto.</w:t>
      </w:r>
    </w:p>
    <w:p w:rsidR="00A6146E" w:rsidRDefault="00A6146E">
      <w:pPr>
        <w:rPr>
          <w:rFonts w:ascii="AvantGarde Bk BT" w:eastAsia="Times New Roman" w:hAnsi="AvantGarde Bk BT" w:cs="Arial"/>
          <w:lang w:eastAsia="es-MX"/>
        </w:rPr>
      </w:pPr>
      <w:r>
        <w:rPr>
          <w:rFonts w:ascii="AvantGarde Bk BT" w:eastAsia="Times New Roman" w:hAnsi="AvantGarde Bk BT" w:cs="Arial"/>
          <w:lang w:eastAsia="es-MX"/>
        </w:rPr>
        <w:br w:type="page"/>
      </w:r>
    </w:p>
    <w:p w:rsidR="00734DA2" w:rsidRPr="00734DA2" w:rsidRDefault="00734DA2" w:rsidP="00A6146E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vantGarde Bk BT" w:eastAsia="Times New Roman" w:hAnsi="AvantGarde Bk BT" w:cs="Arial"/>
          <w:lang w:eastAsia="es-MX"/>
        </w:rPr>
      </w:pPr>
      <w:r w:rsidRPr="00734DA2">
        <w:rPr>
          <w:rFonts w:ascii="AvantGarde Bk BT" w:eastAsia="Times New Roman" w:hAnsi="AvantGarde Bk BT" w:cs="Arial"/>
          <w:lang w:eastAsia="es-MX"/>
        </w:rPr>
        <w:lastRenderedPageBreak/>
        <w:t>Que el Consejo General Universitario es el máximo órgano de gobierno de esta Casa de Estudios y que es su atribución la de crear dependencias que tiendan a ampliar o mejorar las funciones universitarias, de conformidad con lo establecido por el articulo 28 y la fracción V del artículo 31 de la Ley Orgánica.</w:t>
      </w:r>
    </w:p>
    <w:p w:rsidR="00734DA2" w:rsidRPr="00A6146E" w:rsidRDefault="00734DA2" w:rsidP="00A6146E">
      <w:pPr>
        <w:spacing w:after="0" w:line="240" w:lineRule="auto"/>
        <w:jc w:val="both"/>
        <w:rPr>
          <w:rFonts w:ascii="AvantGarde Bk BT" w:eastAsia="Times New Roman" w:hAnsi="AvantGarde Bk BT" w:cs="Arial"/>
          <w:lang w:eastAsia="es-MX"/>
        </w:rPr>
      </w:pPr>
    </w:p>
    <w:p w:rsidR="00734DA2" w:rsidRPr="00734DA2" w:rsidRDefault="00734DA2" w:rsidP="00A6146E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vantGarde Bk BT" w:eastAsia="Times New Roman" w:hAnsi="AvantGarde Bk BT" w:cs="Arial"/>
          <w:lang w:eastAsia="es-MX"/>
        </w:rPr>
      </w:pPr>
      <w:r w:rsidRPr="00734DA2">
        <w:rPr>
          <w:rFonts w:ascii="AvantGarde Bk BT" w:eastAsia="Times New Roman" w:hAnsi="AvantGarde Bk BT" w:cs="Arial"/>
          <w:lang w:eastAsia="es-MX"/>
        </w:rPr>
        <w:t>Que conforme lo previsto en el artículo 27 de la Ley Orgánica</w:t>
      </w:r>
      <w:r w:rsidR="003440F0">
        <w:rPr>
          <w:rFonts w:ascii="AvantGarde Bk BT" w:eastAsia="Times New Roman" w:hAnsi="AvantGarde Bk BT" w:cs="Arial"/>
          <w:lang w:eastAsia="es-MX"/>
        </w:rPr>
        <w:t>,</w:t>
      </w:r>
      <w:r w:rsidRPr="00734DA2">
        <w:rPr>
          <w:rFonts w:ascii="AvantGarde Bk BT" w:eastAsia="Times New Roman" w:hAnsi="AvantGarde Bk BT" w:cs="Arial"/>
          <w:lang w:eastAsia="es-MX"/>
        </w:rPr>
        <w:t xml:space="preserve"> el H</w:t>
      </w:r>
      <w:r w:rsidR="003440F0">
        <w:rPr>
          <w:rFonts w:ascii="AvantGarde Bk BT" w:eastAsia="Times New Roman" w:hAnsi="AvantGarde Bk BT" w:cs="Arial"/>
          <w:lang w:eastAsia="es-MX"/>
        </w:rPr>
        <w:t>. Consejo General Universitario</w:t>
      </w:r>
      <w:r w:rsidRPr="00734DA2">
        <w:rPr>
          <w:rFonts w:ascii="AvantGarde Bk BT" w:eastAsia="Times New Roman" w:hAnsi="AvantGarde Bk BT" w:cs="Arial"/>
          <w:lang w:eastAsia="es-MX"/>
        </w:rPr>
        <w:t xml:space="preserve"> funcionará en pleno o por comisiones.</w:t>
      </w:r>
    </w:p>
    <w:p w:rsidR="00734DA2" w:rsidRPr="00A6146E" w:rsidRDefault="00734DA2" w:rsidP="00A6146E">
      <w:pPr>
        <w:spacing w:after="0" w:line="240" w:lineRule="auto"/>
        <w:jc w:val="both"/>
        <w:rPr>
          <w:rFonts w:ascii="AvantGarde Bk BT" w:eastAsia="Times New Roman" w:hAnsi="AvantGarde Bk BT" w:cs="Arial"/>
          <w:lang w:eastAsia="es-MX"/>
        </w:rPr>
      </w:pPr>
    </w:p>
    <w:p w:rsidR="00734DA2" w:rsidRPr="00734DA2" w:rsidRDefault="00734DA2" w:rsidP="00A6146E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vantGarde Bk BT" w:eastAsia="Times New Roman" w:hAnsi="AvantGarde Bk BT" w:cs="Arial"/>
          <w:lang w:eastAsia="es-MX"/>
        </w:rPr>
      </w:pPr>
      <w:r w:rsidRPr="00734DA2">
        <w:rPr>
          <w:rFonts w:ascii="AvantGarde Bk BT" w:eastAsia="Times New Roman" w:hAnsi="AvantGarde Bk BT" w:cs="Arial"/>
          <w:lang w:eastAsia="es-MX"/>
        </w:rPr>
        <w:t xml:space="preserve">Que es atribución de la </w:t>
      </w:r>
      <w:r w:rsidR="003440F0">
        <w:rPr>
          <w:rFonts w:ascii="AvantGarde Bk BT" w:eastAsia="Times New Roman" w:hAnsi="AvantGarde Bk BT" w:cs="Arial"/>
          <w:lang w:eastAsia="es-MX"/>
        </w:rPr>
        <w:t>Comisión de Educación</w:t>
      </w:r>
      <w:r w:rsidRPr="00734DA2">
        <w:rPr>
          <w:rFonts w:ascii="AvantGarde Bk BT" w:eastAsia="Times New Roman" w:hAnsi="AvantGarde Bk BT" w:cs="Arial"/>
          <w:lang w:eastAsia="es-MX"/>
        </w:rPr>
        <w:t xml:space="preserve"> conocer y dictaminar acerca de las propuestas de los Consejeros, el Rector General, o de los </w:t>
      </w:r>
      <w:r w:rsidR="003440F0">
        <w:rPr>
          <w:rFonts w:ascii="AvantGarde Bk BT" w:eastAsia="Times New Roman" w:hAnsi="AvantGarde Bk BT" w:cs="Arial"/>
          <w:lang w:eastAsia="es-MX"/>
        </w:rPr>
        <w:t>t</w:t>
      </w:r>
      <w:r w:rsidRPr="00734DA2">
        <w:rPr>
          <w:rFonts w:ascii="AvantGarde Bk BT" w:eastAsia="Times New Roman" w:hAnsi="AvantGarde Bk BT" w:cs="Arial"/>
          <w:lang w:eastAsia="es-MX"/>
        </w:rPr>
        <w:t>itulares de los Centros, Divisiones y Escuelas, de conformidad con lo</w:t>
      </w:r>
      <w:r w:rsidR="003440F0">
        <w:rPr>
          <w:rFonts w:ascii="AvantGarde Bk BT" w:eastAsia="Times New Roman" w:hAnsi="AvantGarde Bk BT" w:cs="Arial"/>
          <w:lang w:eastAsia="es-MX"/>
        </w:rPr>
        <w:t xml:space="preserve"> establecido en el artículo 85,</w:t>
      </w:r>
      <w:r w:rsidRPr="00734DA2">
        <w:rPr>
          <w:rFonts w:ascii="AvantGarde Bk BT" w:eastAsia="Times New Roman" w:hAnsi="AvantGarde Bk BT" w:cs="Arial"/>
          <w:lang w:eastAsia="es-MX"/>
        </w:rPr>
        <w:t xml:space="preserve"> fracción IV del Estatuto General de la Universidad de Guadalajara.</w:t>
      </w:r>
    </w:p>
    <w:p w:rsidR="00734DA2" w:rsidRPr="00734DA2" w:rsidRDefault="00734DA2" w:rsidP="00A6146E">
      <w:pPr>
        <w:spacing w:after="0" w:line="240" w:lineRule="auto"/>
        <w:jc w:val="both"/>
        <w:rPr>
          <w:rFonts w:ascii="AvantGarde Bk BT" w:eastAsia="Times New Roman" w:hAnsi="AvantGarde Bk BT" w:cs="Arial"/>
          <w:lang w:eastAsia="es-MX"/>
        </w:rPr>
      </w:pPr>
    </w:p>
    <w:p w:rsidR="00734DA2" w:rsidRPr="00A6146E" w:rsidRDefault="00734DA2" w:rsidP="00A6146E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vantGarde Bk BT" w:eastAsia="Times New Roman" w:hAnsi="AvantGarde Bk BT" w:cs="Arial"/>
          <w:lang w:eastAsia="es-MX"/>
        </w:rPr>
      </w:pPr>
      <w:r w:rsidRPr="00734DA2">
        <w:rPr>
          <w:rFonts w:ascii="AvantGarde Bk BT" w:eastAsia="Times New Roman" w:hAnsi="AvantGarde Bk BT" w:cs="Arial"/>
          <w:lang w:eastAsia="es-MX"/>
        </w:rPr>
        <w:t>Que de conformidad al artículo 86, en su fracción IV del Estatuto General, es atribu</w:t>
      </w:r>
      <w:r w:rsidR="003440F0">
        <w:rPr>
          <w:rFonts w:ascii="AvantGarde Bk BT" w:eastAsia="Times New Roman" w:hAnsi="AvantGarde Bk BT" w:cs="Arial"/>
          <w:lang w:eastAsia="es-MX"/>
        </w:rPr>
        <w:t>ción de la Comisión de Hacienda</w:t>
      </w:r>
      <w:r w:rsidRPr="00734DA2">
        <w:rPr>
          <w:rFonts w:ascii="AvantGarde Bk BT" w:eastAsia="Times New Roman" w:hAnsi="AvantGarde Bk BT" w:cs="Arial"/>
          <w:lang w:eastAsia="es-MX"/>
        </w:rPr>
        <w:t xml:space="preserve"> proponer al Consejo General Universitario el proyecto de aranceles y contribuciones de la Universidad de Guadalajara</w:t>
      </w:r>
      <w:r w:rsidRPr="00A6146E">
        <w:rPr>
          <w:rFonts w:ascii="AvantGarde Bk BT" w:eastAsia="Times New Roman" w:hAnsi="AvantGarde Bk BT" w:cs="Arial"/>
          <w:lang w:eastAsia="es-MX"/>
        </w:rPr>
        <w:t>.</w:t>
      </w:r>
    </w:p>
    <w:p w:rsidR="00734DA2" w:rsidRPr="00734DA2" w:rsidRDefault="00734DA2" w:rsidP="00A6146E">
      <w:pPr>
        <w:spacing w:after="0" w:line="240" w:lineRule="auto"/>
        <w:jc w:val="both"/>
        <w:rPr>
          <w:rFonts w:ascii="AvantGarde Bk BT" w:eastAsia="Times New Roman" w:hAnsi="AvantGarde Bk BT" w:cs="Arial"/>
          <w:lang w:eastAsia="es-MX"/>
        </w:rPr>
      </w:pPr>
    </w:p>
    <w:p w:rsidR="00734DA2" w:rsidRPr="00A6146E" w:rsidRDefault="00734DA2" w:rsidP="00A6146E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vantGarde Bk BT" w:eastAsia="Times New Roman" w:hAnsi="AvantGarde Bk BT" w:cs="Arial"/>
          <w:lang w:eastAsia="es-MX"/>
        </w:rPr>
      </w:pPr>
      <w:r w:rsidRPr="00A6146E">
        <w:rPr>
          <w:rFonts w:ascii="AvantGarde Bk BT" w:eastAsia="Times New Roman" w:hAnsi="AvantGarde Bk BT" w:cs="Arial"/>
          <w:lang w:eastAsia="es-MX"/>
        </w:rPr>
        <w:t>Que de conformidad con el artículo 116, en su fracción VI del Estatuto General, es atribución del Consejo de Centro Universitario proponer la creación, transformación y supresión de Institutos, Centros, Laboratorios y demás unidades departamentales de investigación adscritas al Centro Universitario, con apego a la normatividad aplicable y a los presupuestos autorizados.</w:t>
      </w:r>
    </w:p>
    <w:p w:rsidR="003B2296" w:rsidRDefault="003B2296">
      <w:pPr>
        <w:rPr>
          <w:rFonts w:ascii="AvantGarde Bk BT" w:eastAsia="Times New Roman" w:hAnsi="AvantGarde Bk BT" w:cs="Times New Roman"/>
          <w:lang w:eastAsia="es-ES"/>
        </w:rPr>
      </w:pPr>
    </w:p>
    <w:p w:rsidR="00734DA2" w:rsidRPr="00734DA2" w:rsidRDefault="00734DA2" w:rsidP="00734DA2">
      <w:pPr>
        <w:autoSpaceDE w:val="0"/>
        <w:autoSpaceDN w:val="0"/>
        <w:adjustRightInd w:val="0"/>
        <w:spacing w:after="0" w:line="240" w:lineRule="auto"/>
        <w:ind w:right="18"/>
        <w:jc w:val="both"/>
        <w:rPr>
          <w:rFonts w:ascii="AvantGarde Bk BT" w:eastAsia="Times New Roman" w:hAnsi="AvantGarde Bk BT" w:cs="Times New Roman"/>
          <w:lang w:eastAsia="es-ES"/>
        </w:rPr>
      </w:pPr>
      <w:r w:rsidRPr="00734DA2">
        <w:rPr>
          <w:rFonts w:ascii="AvantGarde Bk BT" w:eastAsia="Times New Roman" w:hAnsi="AvantGarde Bk BT" w:cs="Times New Roman"/>
          <w:lang w:eastAsia="es-ES"/>
        </w:rPr>
        <w:t>Por lo antes expuesto y fundado, estas Comisiones Permanentes Conjuntas de Educación y de Hacienda del H. Consejo General Universitario, tienen</w:t>
      </w:r>
      <w:r w:rsidR="003440F0">
        <w:rPr>
          <w:rFonts w:ascii="AvantGarde Bk BT" w:eastAsia="Times New Roman" w:hAnsi="AvantGarde Bk BT" w:cs="Times New Roman"/>
          <w:lang w:eastAsia="es-ES"/>
        </w:rPr>
        <w:t xml:space="preserve"> a bien proponer los siguientes</w:t>
      </w:r>
    </w:p>
    <w:p w:rsidR="00734DA2" w:rsidRPr="00734DA2" w:rsidRDefault="00734DA2" w:rsidP="00734DA2">
      <w:pPr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</w:p>
    <w:p w:rsidR="00734DA2" w:rsidRPr="00734DA2" w:rsidRDefault="00734DA2" w:rsidP="00734DA2">
      <w:pPr>
        <w:spacing w:after="0" w:line="240" w:lineRule="auto"/>
        <w:jc w:val="center"/>
        <w:rPr>
          <w:rFonts w:ascii="AvantGarde Bk BT" w:eastAsia="Times New Roman" w:hAnsi="AvantGarde Bk BT" w:cs="Arial"/>
          <w:lang w:val="pt-BR" w:eastAsia="es-ES"/>
        </w:rPr>
      </w:pPr>
      <w:r w:rsidRPr="00734DA2">
        <w:rPr>
          <w:rFonts w:ascii="AvantGarde Bk BT" w:eastAsia="Times New Roman" w:hAnsi="AvantGarde Bk BT" w:cs="Arial"/>
          <w:lang w:val="pt-BR" w:eastAsia="es-ES"/>
        </w:rPr>
        <w:t>R e s o l u t i v o s:</w:t>
      </w:r>
    </w:p>
    <w:p w:rsidR="00734DA2" w:rsidRPr="00734DA2" w:rsidRDefault="00734DA2" w:rsidP="00734DA2">
      <w:pPr>
        <w:spacing w:after="0" w:line="240" w:lineRule="auto"/>
        <w:jc w:val="both"/>
        <w:rPr>
          <w:rFonts w:ascii="AvantGarde Bk BT" w:eastAsia="Times New Roman" w:hAnsi="AvantGarde Bk BT" w:cs="Arial"/>
          <w:lang w:val="pt-BR" w:eastAsia="es-ES"/>
        </w:rPr>
      </w:pPr>
    </w:p>
    <w:p w:rsidR="00734DA2" w:rsidRPr="00734DA2" w:rsidRDefault="00734DA2" w:rsidP="00734DA2">
      <w:pPr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  <w:r w:rsidRPr="00734DA2">
        <w:rPr>
          <w:rFonts w:ascii="AvantGarde Bk BT" w:eastAsia="Times New Roman" w:hAnsi="AvantGarde Bk BT" w:cs="Arial"/>
          <w:b/>
          <w:lang w:val="es-ES" w:eastAsia="es-ES"/>
        </w:rPr>
        <w:t>PRIMERO</w:t>
      </w:r>
      <w:r w:rsidRPr="00734DA2">
        <w:rPr>
          <w:rFonts w:ascii="AvantGarde Bk BT" w:eastAsia="Times New Roman" w:hAnsi="AvantGarde Bk BT" w:cs="Arial"/>
          <w:lang w:val="es-ES" w:eastAsia="es-ES"/>
        </w:rPr>
        <w:t xml:space="preserve">. </w:t>
      </w:r>
      <w:r w:rsidRPr="00734DA2">
        <w:rPr>
          <w:rFonts w:ascii="AvantGarde Bk BT" w:eastAsia="Times New Roman" w:hAnsi="AvantGarde Bk BT" w:cs="Times New Roman"/>
          <w:lang w:val="es-ES" w:eastAsia="es-ES"/>
        </w:rPr>
        <w:t xml:space="preserve">Se </w:t>
      </w:r>
      <w:r w:rsidR="00A6146E">
        <w:rPr>
          <w:rFonts w:ascii="AvantGarde Bk BT" w:eastAsia="Times New Roman" w:hAnsi="AvantGarde Bk BT" w:cs="Times New Roman"/>
          <w:lang w:val="es-ES" w:eastAsia="es-ES"/>
        </w:rPr>
        <w:t xml:space="preserve">crea </w:t>
      </w:r>
      <w:r w:rsidRPr="00734DA2">
        <w:rPr>
          <w:rFonts w:ascii="AvantGarde Bk BT" w:eastAsia="Times New Roman" w:hAnsi="AvantGarde Bk BT" w:cs="Times New Roman"/>
          <w:lang w:val="es-ES" w:eastAsia="es-ES"/>
        </w:rPr>
        <w:t xml:space="preserve">el </w:t>
      </w:r>
      <w:r w:rsidRPr="00734DA2">
        <w:rPr>
          <w:rFonts w:ascii="AvantGarde Bk BT" w:eastAsia="Times New Roman" w:hAnsi="AvantGarde Bk BT" w:cs="Arial"/>
          <w:b/>
          <w:lang w:val="es-ES" w:eastAsia="es-ES"/>
        </w:rPr>
        <w:t xml:space="preserve">Instituto de Investigación en Ciencias Biomédicas, </w:t>
      </w:r>
      <w:r w:rsidRPr="00734DA2">
        <w:rPr>
          <w:rFonts w:ascii="AvantGarde Bk BT" w:eastAsia="Times New Roman" w:hAnsi="AvantGarde Bk BT" w:cs="Arial"/>
          <w:lang w:val="es-ES" w:eastAsia="es-ES"/>
        </w:rPr>
        <w:t xml:space="preserve">adscrito al Departamento </w:t>
      </w:r>
      <w:r w:rsidRPr="00734DA2">
        <w:rPr>
          <w:rFonts w:ascii="AvantGarde Bk BT" w:eastAsia="Times New Roman" w:hAnsi="AvantGarde Bk BT" w:cs="Arial"/>
          <w:lang w:eastAsia="es-ES"/>
        </w:rPr>
        <w:t>de Clínicas Médicas, de la División de Disciplinas Clínicas</w:t>
      </w:r>
      <w:r w:rsidRPr="00734DA2">
        <w:rPr>
          <w:rFonts w:ascii="AvantGarde Bk BT" w:eastAsia="Times New Roman" w:hAnsi="AvantGarde Bk BT" w:cs="Arial"/>
          <w:lang w:val="es-ES" w:eastAsia="es-ES"/>
        </w:rPr>
        <w:t>, a partir de la aprobación del presente dictamen.</w:t>
      </w:r>
    </w:p>
    <w:p w:rsidR="00734DA2" w:rsidRPr="00734DA2" w:rsidRDefault="00734DA2" w:rsidP="00734DA2">
      <w:pPr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</w:p>
    <w:p w:rsidR="00734DA2" w:rsidRDefault="00734DA2" w:rsidP="00734DA2">
      <w:pPr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  <w:r w:rsidRPr="00734DA2">
        <w:rPr>
          <w:rFonts w:ascii="AvantGarde Bk BT" w:eastAsia="Times New Roman" w:hAnsi="AvantGarde Bk BT" w:cs="Arial"/>
          <w:b/>
          <w:lang w:val="es-ES" w:eastAsia="es-ES"/>
        </w:rPr>
        <w:t>SEGUNDO</w:t>
      </w:r>
      <w:r w:rsidRPr="00734DA2">
        <w:rPr>
          <w:rFonts w:ascii="AvantGarde Bk BT" w:eastAsia="Times New Roman" w:hAnsi="AvantGarde Bk BT" w:cs="Arial"/>
          <w:lang w:val="es-ES" w:eastAsia="es-ES"/>
        </w:rPr>
        <w:t xml:space="preserve">. El Instituto de Investigación en Ciencias Biomédicas  es una unidad departamental cuyo objetivo principal es propiciar el desarrollo de una instancia académica líder a nivel nacional e internacional en el campo de las Ciencias Biomédicas, cuyas actividades incidan directamente en la obtención de productos de investigación originales, de utilidad clínica a corto, mediano y largo plazo, </w:t>
      </w:r>
      <w:r w:rsidR="006E2FC0">
        <w:rPr>
          <w:rFonts w:ascii="AvantGarde Bk BT" w:eastAsia="Times New Roman" w:hAnsi="AvantGarde Bk BT" w:cs="Arial"/>
          <w:lang w:val="es-ES" w:eastAsia="es-ES"/>
        </w:rPr>
        <w:t xml:space="preserve">favoreciendo la </w:t>
      </w:r>
      <w:r w:rsidRPr="00734DA2">
        <w:rPr>
          <w:rFonts w:ascii="AvantGarde Bk BT" w:eastAsia="Times New Roman" w:hAnsi="AvantGarde Bk BT" w:cs="Arial"/>
          <w:lang w:val="es-ES" w:eastAsia="es-ES"/>
        </w:rPr>
        <w:t>mejoría de la calidad de vida de los pacientes y la formación de recursos humanos de excelencia académica en este campo de investigación.</w:t>
      </w:r>
    </w:p>
    <w:p w:rsidR="00A6146E" w:rsidRPr="00A6146E" w:rsidRDefault="00A6146E" w:rsidP="00734DA2">
      <w:pPr>
        <w:spacing w:after="0" w:line="240" w:lineRule="auto"/>
        <w:jc w:val="both"/>
        <w:rPr>
          <w:rFonts w:ascii="AvantGarde Bk BT" w:eastAsia="Times New Roman" w:hAnsi="AvantGarde Bk BT" w:cs="Arial"/>
          <w:lang w:val="es-ES" w:eastAsia="es-ES"/>
        </w:rPr>
      </w:pPr>
    </w:p>
    <w:p w:rsidR="00734DA2" w:rsidRPr="00734DA2" w:rsidRDefault="00734DA2" w:rsidP="00734DA2">
      <w:pPr>
        <w:spacing w:after="0" w:line="240" w:lineRule="auto"/>
        <w:jc w:val="both"/>
        <w:rPr>
          <w:rFonts w:ascii="AvantGarde Bk BT" w:eastAsia="Times New Roman" w:hAnsi="AvantGarde Bk BT" w:cs="Times New Roman"/>
          <w:lang w:eastAsia="es-ES"/>
        </w:rPr>
      </w:pPr>
      <w:r w:rsidRPr="00734DA2">
        <w:rPr>
          <w:rFonts w:ascii="AvantGarde Bk BT" w:eastAsia="Times New Roman" w:hAnsi="AvantGarde Bk BT" w:cs="Arial"/>
          <w:b/>
          <w:lang w:eastAsia="es-ES"/>
        </w:rPr>
        <w:lastRenderedPageBreak/>
        <w:t>TERCERO.</w:t>
      </w:r>
      <w:r w:rsidRPr="00734DA2">
        <w:rPr>
          <w:rFonts w:ascii="AvantGarde Bk BT" w:eastAsia="Times New Roman" w:hAnsi="AvantGarde Bk BT" w:cs="Arial"/>
          <w:lang w:eastAsia="es-ES"/>
        </w:rPr>
        <w:t xml:space="preserve"> El Instituto de Investigación en Ciencias Biomédicas contará con un Director, mismo que será designado por el Jefe del Departamento de Clínicas Médicas</w:t>
      </w:r>
      <w:r w:rsidR="006E2FC0">
        <w:rPr>
          <w:rFonts w:ascii="AvantGarde Bk BT" w:eastAsia="Times New Roman" w:hAnsi="AvantGarde Bk BT" w:cs="Arial"/>
          <w:lang w:eastAsia="es-ES"/>
        </w:rPr>
        <w:t>,</w:t>
      </w:r>
      <w:r w:rsidRPr="00734DA2">
        <w:rPr>
          <w:rFonts w:ascii="AvantGarde Bk BT" w:eastAsia="Times New Roman" w:hAnsi="AvantGarde Bk BT" w:cs="Arial"/>
          <w:lang w:eastAsia="es-ES"/>
        </w:rPr>
        <w:t xml:space="preserve"> de conformidad con lo establecido en el artículo 65 de la Ley Orgánica y el artículo 147, fracción VI del Estatuto General. </w:t>
      </w:r>
    </w:p>
    <w:p w:rsidR="00734DA2" w:rsidRPr="00734DA2" w:rsidRDefault="00734DA2" w:rsidP="00734DA2">
      <w:pPr>
        <w:spacing w:after="0" w:line="240" w:lineRule="auto"/>
        <w:jc w:val="both"/>
        <w:rPr>
          <w:rFonts w:ascii="AvantGarde Bk BT" w:eastAsia="Times New Roman" w:hAnsi="AvantGarde Bk BT" w:cs="Times New Roman"/>
          <w:lang w:eastAsia="es-ES"/>
        </w:rPr>
      </w:pPr>
    </w:p>
    <w:p w:rsidR="00734DA2" w:rsidRPr="00734DA2" w:rsidRDefault="00734DA2" w:rsidP="00734DA2">
      <w:pPr>
        <w:spacing w:after="0" w:line="240" w:lineRule="auto"/>
        <w:jc w:val="both"/>
        <w:rPr>
          <w:rFonts w:ascii="AvantGarde Bk BT" w:eastAsia="Times New Roman" w:hAnsi="AvantGarde Bk BT" w:cs="Times New Roman"/>
          <w:lang w:eastAsia="es-ES"/>
        </w:rPr>
      </w:pPr>
      <w:r w:rsidRPr="00734DA2">
        <w:rPr>
          <w:rFonts w:ascii="AvantGarde Bk BT" w:eastAsia="Times New Roman" w:hAnsi="AvantGarde Bk BT" w:cs="Times New Roman"/>
          <w:lang w:eastAsia="es-ES"/>
        </w:rPr>
        <w:t>La gestión del primer Director del Instituto iniciará a partir de la ejecución del presente dictamen y hasta el 31 de may</w:t>
      </w:r>
      <w:r w:rsidR="006E2FC0">
        <w:rPr>
          <w:rFonts w:ascii="AvantGarde Bk BT" w:eastAsia="Times New Roman" w:hAnsi="AvantGarde Bk BT" w:cs="Times New Roman"/>
          <w:lang w:eastAsia="es-ES"/>
        </w:rPr>
        <w:t>o del año en que haya cambio de</w:t>
      </w:r>
      <w:r w:rsidRPr="00734DA2">
        <w:rPr>
          <w:rFonts w:ascii="AvantGarde Bk BT" w:eastAsia="Times New Roman" w:hAnsi="AvantGarde Bk BT" w:cs="Times New Roman"/>
          <w:lang w:eastAsia="es-ES"/>
        </w:rPr>
        <w:t xml:space="preserve"> Rector del Centro.</w:t>
      </w:r>
    </w:p>
    <w:p w:rsidR="00734DA2" w:rsidRPr="00734DA2" w:rsidRDefault="00734DA2" w:rsidP="00734DA2">
      <w:pPr>
        <w:spacing w:after="0" w:line="240" w:lineRule="auto"/>
        <w:jc w:val="both"/>
        <w:rPr>
          <w:rFonts w:ascii="AvantGarde Bk BT" w:eastAsia="Times New Roman" w:hAnsi="AvantGarde Bk BT" w:cs="Times New Roman"/>
          <w:lang w:eastAsia="es-ES"/>
        </w:rPr>
      </w:pPr>
    </w:p>
    <w:p w:rsidR="00734DA2" w:rsidRPr="00734DA2" w:rsidRDefault="00734DA2" w:rsidP="00734DA2">
      <w:pPr>
        <w:spacing w:after="0" w:line="240" w:lineRule="auto"/>
        <w:jc w:val="both"/>
        <w:rPr>
          <w:rFonts w:ascii="AvantGarde Bk BT" w:eastAsia="Times New Roman" w:hAnsi="AvantGarde Bk BT" w:cs="Times New Roman"/>
          <w:lang w:eastAsia="es-ES"/>
        </w:rPr>
      </w:pPr>
      <w:r w:rsidRPr="00734DA2">
        <w:rPr>
          <w:rFonts w:ascii="AvantGarde Bk BT" w:eastAsia="Times New Roman" w:hAnsi="AvantGarde Bk BT" w:cs="Times New Roman"/>
          <w:lang w:eastAsia="es-ES"/>
        </w:rPr>
        <w:t xml:space="preserve">Serán requisitos para formar parte de la terna los previstos en el artículo 58 del Estatuto Orgánico del Centro Universitario de Ciencias de la Salud. </w:t>
      </w:r>
    </w:p>
    <w:p w:rsidR="00734DA2" w:rsidRPr="00734DA2" w:rsidRDefault="00734DA2" w:rsidP="00734DA2">
      <w:pPr>
        <w:spacing w:after="0" w:line="240" w:lineRule="auto"/>
        <w:jc w:val="both"/>
        <w:rPr>
          <w:rFonts w:ascii="AvantGarde Bk BT" w:eastAsia="Times New Roman" w:hAnsi="AvantGarde Bk BT" w:cs="Times New Roman"/>
          <w:lang w:eastAsia="es-ES"/>
        </w:rPr>
      </w:pPr>
    </w:p>
    <w:p w:rsidR="00A6146E" w:rsidRPr="00734DA2" w:rsidRDefault="00734DA2" w:rsidP="00A6146E">
      <w:pPr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  <w:r w:rsidRPr="00734DA2">
        <w:rPr>
          <w:rFonts w:ascii="AvantGarde Bk BT" w:eastAsia="Times New Roman" w:hAnsi="AvantGarde Bk BT" w:cs="Arial"/>
          <w:b/>
          <w:lang w:eastAsia="es-ES"/>
        </w:rPr>
        <w:t>CUARTO</w:t>
      </w:r>
      <w:r w:rsidRPr="00734DA2">
        <w:rPr>
          <w:rFonts w:ascii="AvantGarde Bk BT" w:eastAsia="Times New Roman" w:hAnsi="AvantGarde Bk BT" w:cs="Arial"/>
          <w:lang w:eastAsia="es-ES"/>
        </w:rPr>
        <w:t xml:space="preserve">. </w:t>
      </w:r>
      <w:r w:rsidR="00A6146E" w:rsidRPr="00734DA2">
        <w:rPr>
          <w:rFonts w:ascii="AvantGarde Bk BT" w:eastAsia="Times New Roman" w:hAnsi="AvantGarde Bk BT" w:cs="Arial"/>
          <w:lang w:eastAsia="es-ES"/>
        </w:rPr>
        <w:t>Considerando que el Director del Instituto de Investigación en Ciencias Biomédicas se inserta en una forma de organización de trabajo académico del Departamento de Clínicas Médicas</w:t>
      </w:r>
      <w:r w:rsidR="00A6146E">
        <w:rPr>
          <w:rFonts w:ascii="AvantGarde Bk BT" w:eastAsia="Times New Roman" w:hAnsi="AvantGarde Bk BT" w:cs="Arial"/>
          <w:lang w:eastAsia="es-ES"/>
        </w:rPr>
        <w:t>, no recibirá remuneración</w:t>
      </w:r>
      <w:r w:rsidR="00A6146E" w:rsidRPr="00734DA2">
        <w:rPr>
          <w:rFonts w:ascii="AvantGarde Bk BT" w:eastAsia="Times New Roman" w:hAnsi="AvantGarde Bk BT" w:cs="Arial"/>
          <w:lang w:eastAsia="es-ES"/>
        </w:rPr>
        <w:t xml:space="preserve"> ni compensación alguna por el cargo de la </w:t>
      </w:r>
      <w:r w:rsidR="00A6146E">
        <w:rPr>
          <w:rFonts w:ascii="AvantGarde Bk BT" w:eastAsia="Times New Roman" w:hAnsi="AvantGarde Bk BT" w:cs="Arial"/>
          <w:lang w:eastAsia="es-ES"/>
        </w:rPr>
        <w:t>d</w:t>
      </w:r>
      <w:r w:rsidR="00A6146E" w:rsidRPr="00734DA2">
        <w:rPr>
          <w:rFonts w:ascii="AvantGarde Bk BT" w:eastAsia="Times New Roman" w:hAnsi="AvantGarde Bk BT" w:cs="Arial"/>
          <w:lang w:eastAsia="es-ES"/>
        </w:rPr>
        <w:t>irección que desempeñe.</w:t>
      </w:r>
    </w:p>
    <w:p w:rsidR="00A6146E" w:rsidRPr="00734DA2" w:rsidRDefault="00A6146E" w:rsidP="00A6146E">
      <w:pPr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</w:p>
    <w:p w:rsidR="00734DA2" w:rsidRPr="00734DA2" w:rsidRDefault="00A6146E" w:rsidP="00734DA2">
      <w:pPr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  <w:r w:rsidRPr="00734DA2">
        <w:rPr>
          <w:rFonts w:ascii="AvantGarde Bk BT" w:eastAsia="Times New Roman" w:hAnsi="AvantGarde Bk BT" w:cs="Arial"/>
          <w:b/>
          <w:lang w:eastAsia="es-ES"/>
        </w:rPr>
        <w:t>QUINTO</w:t>
      </w:r>
      <w:r w:rsidRPr="00734DA2">
        <w:rPr>
          <w:rFonts w:ascii="AvantGarde Bk BT" w:eastAsia="Times New Roman" w:hAnsi="AvantGarde Bk BT" w:cs="Arial"/>
          <w:lang w:eastAsia="es-ES"/>
        </w:rPr>
        <w:t>.</w:t>
      </w:r>
      <w:r>
        <w:rPr>
          <w:rFonts w:ascii="AvantGarde Bk BT" w:eastAsia="Times New Roman" w:hAnsi="AvantGarde Bk BT" w:cs="Arial"/>
          <w:lang w:eastAsia="es-ES"/>
        </w:rPr>
        <w:t xml:space="preserve"> </w:t>
      </w:r>
      <w:r w:rsidR="00734DA2" w:rsidRPr="00734DA2">
        <w:rPr>
          <w:rFonts w:ascii="AvantGarde Bk BT" w:eastAsia="Times New Roman" w:hAnsi="AvantGarde Bk BT" w:cs="Arial"/>
          <w:lang w:eastAsia="es-ES"/>
        </w:rPr>
        <w:t>El Instituto de Investigación en Ciencias Biomédicas estará ubicado físicamente en las instalaciones del Centro Universitario de Ciencias de la Salud</w:t>
      </w:r>
      <w:r w:rsidR="006E2FC0">
        <w:rPr>
          <w:rFonts w:ascii="AvantGarde Bk BT" w:eastAsia="Times New Roman" w:hAnsi="AvantGarde Bk BT" w:cs="Arial"/>
          <w:lang w:eastAsia="es-ES"/>
        </w:rPr>
        <w:t>, en el Edificio Q, primer n</w:t>
      </w:r>
      <w:r w:rsidR="00734DA2" w:rsidRPr="00734DA2">
        <w:rPr>
          <w:rFonts w:ascii="AvantGarde Bk BT" w:eastAsia="Times New Roman" w:hAnsi="AvantGarde Bk BT" w:cs="Arial"/>
          <w:lang w:eastAsia="es-ES"/>
        </w:rPr>
        <w:t>ivel y el Director del Instituto será responsable de que la organización interna atienda los requerimientos de revisiones o auditorías que se practiquen.</w:t>
      </w:r>
    </w:p>
    <w:p w:rsidR="00734DA2" w:rsidRPr="00734DA2" w:rsidRDefault="00734DA2" w:rsidP="00A6146E">
      <w:pPr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</w:p>
    <w:p w:rsidR="00734DA2" w:rsidRPr="00734DA2" w:rsidRDefault="00A6146E" w:rsidP="00734DA2">
      <w:pPr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  <w:r w:rsidRPr="00734DA2">
        <w:rPr>
          <w:rFonts w:ascii="AvantGarde Bk BT" w:eastAsia="Times New Roman" w:hAnsi="AvantGarde Bk BT" w:cs="Arial"/>
          <w:b/>
          <w:lang w:eastAsia="es-ES"/>
        </w:rPr>
        <w:t>SEXTO</w:t>
      </w:r>
      <w:r>
        <w:rPr>
          <w:rFonts w:ascii="AvantGarde Bk BT" w:eastAsia="Times New Roman" w:hAnsi="AvantGarde Bk BT" w:cs="Arial"/>
          <w:lang w:eastAsia="es-ES"/>
        </w:rPr>
        <w:t xml:space="preserve">. </w:t>
      </w:r>
      <w:r w:rsidR="00734DA2" w:rsidRPr="00734DA2">
        <w:rPr>
          <w:rFonts w:ascii="AvantGarde Bk BT" w:eastAsia="Times New Roman" w:hAnsi="AvantGarde Bk BT" w:cs="Arial"/>
          <w:lang w:eastAsia="es-ES"/>
        </w:rPr>
        <w:t>El Instituto de Investigación en Ciencias Biomédicas contará con los instrumentos de planeación, programación y evaluación de sus programas y proyectos</w:t>
      </w:r>
      <w:r w:rsidR="006E2FC0">
        <w:rPr>
          <w:rFonts w:ascii="AvantGarde Bk BT" w:eastAsia="Times New Roman" w:hAnsi="AvantGarde Bk BT" w:cs="Arial"/>
          <w:lang w:eastAsia="es-ES"/>
        </w:rPr>
        <w:t xml:space="preserve"> y</w:t>
      </w:r>
      <w:r w:rsidR="00734DA2" w:rsidRPr="00734DA2">
        <w:rPr>
          <w:rFonts w:ascii="AvantGarde Bk BT" w:eastAsia="Times New Roman" w:hAnsi="AvantGarde Bk BT" w:cs="Arial"/>
          <w:lang w:eastAsia="es-ES"/>
        </w:rPr>
        <w:t xml:space="preserve"> estará incorporado al techo presupuestal de la División de Disciplinas Clínicas, </w:t>
      </w:r>
      <w:r w:rsidR="006E2FC0">
        <w:rPr>
          <w:rFonts w:ascii="AvantGarde Bk BT" w:eastAsia="Times New Roman" w:hAnsi="AvantGarde Bk BT" w:cs="Arial"/>
          <w:lang w:eastAsia="es-ES"/>
        </w:rPr>
        <w:t xml:space="preserve">del </w:t>
      </w:r>
      <w:r w:rsidR="00734DA2" w:rsidRPr="00734DA2">
        <w:rPr>
          <w:rFonts w:ascii="AvantGarde Bk BT" w:eastAsia="Times New Roman" w:hAnsi="AvantGarde Bk BT" w:cs="Arial"/>
          <w:lang w:eastAsia="es-ES"/>
        </w:rPr>
        <w:t xml:space="preserve">Departamento de Clínicas Médicas del Centro Universitario de Ciencias de la Salud. </w:t>
      </w:r>
    </w:p>
    <w:p w:rsidR="00DE3B16" w:rsidRDefault="00DE3B16">
      <w:pPr>
        <w:rPr>
          <w:rFonts w:ascii="AvantGarde Bk BT" w:eastAsia="Times New Roman" w:hAnsi="AvantGarde Bk BT" w:cs="Arial"/>
          <w:b/>
          <w:lang w:eastAsia="es-ES"/>
        </w:rPr>
      </w:pPr>
      <w:r>
        <w:rPr>
          <w:rFonts w:ascii="AvantGarde Bk BT" w:eastAsia="Times New Roman" w:hAnsi="AvantGarde Bk BT" w:cs="Arial"/>
          <w:b/>
          <w:lang w:eastAsia="es-ES"/>
        </w:rPr>
        <w:br w:type="page"/>
      </w:r>
    </w:p>
    <w:p w:rsidR="00734DA2" w:rsidRPr="00734DA2" w:rsidRDefault="00734DA2" w:rsidP="00734DA2">
      <w:pPr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  <w:r w:rsidRPr="00734DA2">
        <w:rPr>
          <w:rFonts w:ascii="AvantGarde Bk BT" w:eastAsia="Times New Roman" w:hAnsi="AvantGarde Bk BT" w:cs="Arial"/>
          <w:b/>
          <w:lang w:eastAsia="es-ES"/>
        </w:rPr>
        <w:lastRenderedPageBreak/>
        <w:t>SÉPTIMO</w:t>
      </w:r>
      <w:r w:rsidRPr="00734DA2">
        <w:rPr>
          <w:rFonts w:ascii="AvantGarde Bk BT" w:eastAsia="Times New Roman" w:hAnsi="AvantGarde Bk BT" w:cs="Arial"/>
          <w:lang w:eastAsia="es-ES"/>
        </w:rPr>
        <w:t xml:space="preserve">. Facúltese al Rector General para que se ejecute el presente </w:t>
      </w:r>
      <w:r w:rsidR="006E2FC0">
        <w:rPr>
          <w:rFonts w:ascii="AvantGarde Bk BT" w:eastAsia="Times New Roman" w:hAnsi="AvantGarde Bk BT" w:cs="Arial"/>
          <w:lang w:eastAsia="es-ES"/>
        </w:rPr>
        <w:t>d</w:t>
      </w:r>
      <w:r w:rsidRPr="00734DA2">
        <w:rPr>
          <w:rFonts w:ascii="AvantGarde Bk BT" w:eastAsia="Times New Roman" w:hAnsi="AvantGarde Bk BT" w:cs="Arial"/>
          <w:lang w:eastAsia="es-ES"/>
        </w:rPr>
        <w:t xml:space="preserve">ictamen en los términos del </w:t>
      </w:r>
      <w:r w:rsidR="006E2FC0">
        <w:rPr>
          <w:rFonts w:ascii="AvantGarde Bk BT" w:eastAsia="Times New Roman" w:hAnsi="AvantGarde Bk BT" w:cs="Arial"/>
          <w:lang w:eastAsia="es-ES"/>
        </w:rPr>
        <w:t>a</w:t>
      </w:r>
      <w:r w:rsidRPr="00734DA2">
        <w:rPr>
          <w:rFonts w:ascii="AvantGarde Bk BT" w:eastAsia="Times New Roman" w:hAnsi="AvantGarde Bk BT" w:cs="Arial"/>
          <w:lang w:eastAsia="es-ES"/>
        </w:rPr>
        <w:t>rtículo 35</w:t>
      </w:r>
      <w:r w:rsidR="006E2FC0">
        <w:rPr>
          <w:rFonts w:ascii="AvantGarde Bk BT" w:eastAsia="Times New Roman" w:hAnsi="AvantGarde Bk BT" w:cs="Arial"/>
          <w:lang w:eastAsia="es-ES"/>
        </w:rPr>
        <w:t>,</w:t>
      </w:r>
      <w:r w:rsidRPr="00734DA2">
        <w:rPr>
          <w:rFonts w:ascii="AvantGarde Bk BT" w:eastAsia="Times New Roman" w:hAnsi="AvantGarde Bk BT" w:cs="Arial"/>
          <w:lang w:eastAsia="es-ES"/>
        </w:rPr>
        <w:t xml:space="preserve"> fracción II de la  Ley Orgánica Universitaria.</w:t>
      </w:r>
    </w:p>
    <w:p w:rsidR="00734DA2" w:rsidRPr="00734DA2" w:rsidRDefault="00734DA2" w:rsidP="00734DA2">
      <w:pPr>
        <w:tabs>
          <w:tab w:val="left" w:pos="0"/>
        </w:tabs>
        <w:suppressAutoHyphens/>
        <w:spacing w:after="0" w:line="240" w:lineRule="auto"/>
        <w:jc w:val="both"/>
        <w:rPr>
          <w:rFonts w:ascii="AvantGarde Bk BT" w:eastAsia="Times New Roman" w:hAnsi="AvantGarde Bk BT" w:cs="Arial"/>
          <w:bCs/>
          <w:spacing w:val="-3"/>
          <w:lang w:eastAsia="es-ES"/>
        </w:rPr>
      </w:pPr>
    </w:p>
    <w:p w:rsidR="00734DA2" w:rsidRPr="00734DA2" w:rsidRDefault="00734DA2" w:rsidP="00734DA2">
      <w:pPr>
        <w:spacing w:after="0" w:line="240" w:lineRule="auto"/>
        <w:jc w:val="both"/>
        <w:rPr>
          <w:rFonts w:ascii="AvantGarde Bk BT" w:eastAsia="Times New Roman" w:hAnsi="AvantGarde Bk BT" w:cs="Times New Roman"/>
          <w:lang w:val="es-ES_tradnl" w:eastAsia="es-ES"/>
        </w:rPr>
      </w:pPr>
    </w:p>
    <w:p w:rsidR="00734DA2" w:rsidRPr="00734DA2" w:rsidRDefault="00734DA2" w:rsidP="00734DA2">
      <w:pPr>
        <w:spacing w:after="0" w:line="240" w:lineRule="auto"/>
        <w:jc w:val="center"/>
        <w:rPr>
          <w:rFonts w:ascii="AvantGarde Bk BT" w:eastAsia="Times New Roman" w:hAnsi="AvantGarde Bk BT" w:cs="Times New Roman"/>
          <w:lang w:val="pt-BR" w:eastAsia="es-ES"/>
        </w:rPr>
      </w:pPr>
      <w:r w:rsidRPr="00734DA2">
        <w:rPr>
          <w:rFonts w:ascii="AvantGarde Bk BT" w:eastAsia="Times New Roman" w:hAnsi="AvantGarde Bk BT" w:cs="Times New Roman"/>
          <w:lang w:val="pt-BR" w:eastAsia="es-ES"/>
        </w:rPr>
        <w:t>A t e n t a m e n t e</w:t>
      </w:r>
    </w:p>
    <w:p w:rsidR="00734DA2" w:rsidRDefault="00734DA2" w:rsidP="00734DA2">
      <w:pPr>
        <w:spacing w:after="0" w:line="240" w:lineRule="auto"/>
        <w:jc w:val="center"/>
        <w:rPr>
          <w:rFonts w:ascii="AvantGarde Bk BT" w:eastAsia="Times New Roman" w:hAnsi="AvantGarde Bk BT" w:cs="Times New Roman"/>
          <w:lang w:eastAsia="es-ES"/>
        </w:rPr>
      </w:pPr>
      <w:r w:rsidRPr="00734DA2">
        <w:rPr>
          <w:rFonts w:ascii="AvantGarde Bk BT" w:eastAsia="Times New Roman" w:hAnsi="AvantGarde Bk BT" w:cs="Times New Roman"/>
          <w:lang w:eastAsia="es-ES"/>
        </w:rPr>
        <w:t>"PIENSA Y TRABAJA"</w:t>
      </w:r>
    </w:p>
    <w:p w:rsidR="006663D7" w:rsidRPr="006663D7" w:rsidRDefault="006663D7" w:rsidP="00734DA2">
      <w:pPr>
        <w:spacing w:after="0" w:line="240" w:lineRule="auto"/>
        <w:jc w:val="center"/>
        <w:rPr>
          <w:rFonts w:ascii="AvantGarde Bk BT" w:eastAsia="Times New Roman" w:hAnsi="AvantGarde Bk BT" w:cs="Times New Roman"/>
          <w:b/>
          <w:lang w:eastAsia="es-ES"/>
        </w:rPr>
      </w:pPr>
      <w:r w:rsidRPr="006663D7">
        <w:rPr>
          <w:rFonts w:ascii="AvantGarde Bk BT" w:eastAsia="Times New Roman" w:hAnsi="AvantGarde Bk BT" w:cs="Times New Roman"/>
          <w:b/>
          <w:lang w:eastAsia="es-ES"/>
        </w:rPr>
        <w:t>“Año del Centenario de la Escuela Preparatoria de Jalisco”</w:t>
      </w:r>
    </w:p>
    <w:p w:rsidR="00734DA2" w:rsidRPr="00734DA2" w:rsidRDefault="00DE3B16" w:rsidP="00734DA2">
      <w:pPr>
        <w:spacing w:after="0" w:line="240" w:lineRule="auto"/>
        <w:jc w:val="center"/>
        <w:rPr>
          <w:rFonts w:ascii="AvantGarde Bk BT" w:eastAsia="Times New Roman" w:hAnsi="AvantGarde Bk BT" w:cs="Times New Roman"/>
          <w:lang w:eastAsia="es-ES"/>
        </w:rPr>
      </w:pPr>
      <w:r>
        <w:rPr>
          <w:rFonts w:ascii="AvantGarde Bk BT" w:eastAsia="Times New Roman" w:hAnsi="AvantGarde Bk BT" w:cs="Times New Roman"/>
          <w:lang w:eastAsia="es-ES"/>
        </w:rPr>
        <w:t>Guadalajara, Jal.,</w:t>
      </w:r>
      <w:r w:rsidR="00734DA2" w:rsidRPr="00734DA2">
        <w:rPr>
          <w:rFonts w:ascii="AvantGarde Bk BT" w:eastAsia="Times New Roman" w:hAnsi="AvantGarde Bk BT" w:cs="Times New Roman"/>
          <w:lang w:eastAsia="es-ES"/>
        </w:rPr>
        <w:t xml:space="preserve"> </w:t>
      </w:r>
      <w:r w:rsidR="00734DA2" w:rsidRPr="00A008E8">
        <w:rPr>
          <w:rFonts w:ascii="AvantGarde Bk BT" w:eastAsia="Times New Roman" w:hAnsi="AvantGarde Bk BT" w:cs="Times New Roman"/>
          <w:lang w:eastAsia="es-ES"/>
        </w:rPr>
        <w:t>1</w:t>
      </w:r>
      <w:r w:rsidR="0036657B">
        <w:rPr>
          <w:rFonts w:ascii="AvantGarde Bk BT" w:eastAsia="Times New Roman" w:hAnsi="AvantGarde Bk BT" w:cs="Times New Roman"/>
          <w:lang w:eastAsia="es-ES"/>
        </w:rPr>
        <w:t>9</w:t>
      </w:r>
      <w:r w:rsidR="00734DA2" w:rsidRPr="00A008E8">
        <w:rPr>
          <w:rFonts w:ascii="AvantGarde Bk BT" w:eastAsia="Times New Roman" w:hAnsi="AvantGarde Bk BT" w:cs="Times New Roman"/>
          <w:lang w:eastAsia="es-ES"/>
        </w:rPr>
        <w:t xml:space="preserve"> de </w:t>
      </w:r>
      <w:r w:rsidR="006976BA" w:rsidRPr="00A008E8">
        <w:rPr>
          <w:rFonts w:ascii="AvantGarde Bk BT" w:eastAsia="Times New Roman" w:hAnsi="AvantGarde Bk BT" w:cs="Times New Roman"/>
          <w:lang w:eastAsia="es-ES"/>
        </w:rPr>
        <w:t>mayo</w:t>
      </w:r>
      <w:r w:rsidR="00734DA2" w:rsidRPr="00A008E8">
        <w:rPr>
          <w:rFonts w:ascii="AvantGarde Bk BT" w:eastAsia="Times New Roman" w:hAnsi="AvantGarde Bk BT" w:cs="Times New Roman"/>
          <w:lang w:eastAsia="es-ES"/>
        </w:rPr>
        <w:t xml:space="preserve"> de 2014</w:t>
      </w:r>
    </w:p>
    <w:p w:rsidR="00734DA2" w:rsidRPr="00734DA2" w:rsidRDefault="00734DA2" w:rsidP="00734DA2">
      <w:pPr>
        <w:spacing w:after="0" w:line="240" w:lineRule="auto"/>
        <w:jc w:val="center"/>
        <w:rPr>
          <w:rFonts w:ascii="AvantGarde Bk BT" w:eastAsia="Times New Roman" w:hAnsi="AvantGarde Bk BT" w:cs="Times New Roman"/>
          <w:lang w:eastAsia="es-ES"/>
        </w:rPr>
      </w:pPr>
      <w:r w:rsidRPr="00734DA2">
        <w:rPr>
          <w:rFonts w:ascii="AvantGarde Bk BT" w:eastAsia="Times New Roman" w:hAnsi="AvantGarde Bk BT" w:cs="Times New Roman"/>
          <w:lang w:eastAsia="es-ES"/>
        </w:rPr>
        <w:t>Comisiones Permanentes Conjuntas de Educación y de Hacienda</w:t>
      </w:r>
    </w:p>
    <w:p w:rsidR="00734DA2" w:rsidRDefault="00734DA2" w:rsidP="00734DA2">
      <w:pPr>
        <w:spacing w:after="0" w:line="240" w:lineRule="auto"/>
        <w:jc w:val="both"/>
        <w:rPr>
          <w:rFonts w:ascii="AvantGarde Bk BT" w:eastAsia="Times New Roman" w:hAnsi="AvantGarde Bk BT" w:cs="Arial"/>
          <w:spacing w:val="-3"/>
          <w:lang w:eastAsia="es-ES"/>
        </w:rPr>
      </w:pPr>
    </w:p>
    <w:p w:rsidR="00A008E8" w:rsidRPr="00734DA2" w:rsidRDefault="00A008E8" w:rsidP="00734DA2">
      <w:pPr>
        <w:spacing w:after="0" w:line="240" w:lineRule="auto"/>
        <w:jc w:val="both"/>
        <w:rPr>
          <w:rFonts w:ascii="AvantGarde Bk BT" w:eastAsia="Times New Roman" w:hAnsi="AvantGarde Bk BT" w:cs="Arial"/>
          <w:spacing w:val="-3"/>
          <w:lang w:eastAsia="es-ES"/>
        </w:rPr>
      </w:pPr>
    </w:p>
    <w:p w:rsidR="00DE3B16" w:rsidRPr="00734DA2" w:rsidRDefault="00DE3B16" w:rsidP="00734DA2">
      <w:pPr>
        <w:spacing w:after="0" w:line="240" w:lineRule="auto"/>
        <w:jc w:val="both"/>
        <w:rPr>
          <w:rFonts w:ascii="AvantGarde Bk BT" w:eastAsia="Times New Roman" w:hAnsi="AvantGarde Bk BT" w:cs="Arial"/>
          <w:spacing w:val="-3"/>
          <w:lang w:eastAsia="es-ES"/>
        </w:rPr>
      </w:pPr>
    </w:p>
    <w:p w:rsidR="00734DA2" w:rsidRPr="00734DA2" w:rsidRDefault="00734DA2" w:rsidP="00734DA2">
      <w:pPr>
        <w:spacing w:after="0" w:line="240" w:lineRule="auto"/>
        <w:jc w:val="center"/>
        <w:rPr>
          <w:rFonts w:ascii="AvantGarde Bk BT" w:eastAsia="Times New Roman" w:hAnsi="AvantGarde Bk BT" w:cs="Times New Roman"/>
          <w:b/>
          <w:spacing w:val="-3"/>
          <w:lang w:eastAsia="es-ES"/>
        </w:rPr>
      </w:pPr>
      <w:r w:rsidRPr="00734DA2">
        <w:rPr>
          <w:rFonts w:ascii="AvantGarde Bk BT" w:eastAsia="Times New Roman" w:hAnsi="AvantGarde Bk BT" w:cs="Times New Roman"/>
          <w:b/>
          <w:spacing w:val="-3"/>
          <w:lang w:eastAsia="es-ES"/>
        </w:rPr>
        <w:t>Mtro. Itzcóatl Tonatiuh Bravo Padilla</w:t>
      </w:r>
    </w:p>
    <w:p w:rsidR="00734DA2" w:rsidRPr="00734DA2" w:rsidRDefault="00734DA2" w:rsidP="00734DA2">
      <w:pPr>
        <w:spacing w:after="0" w:line="240" w:lineRule="auto"/>
        <w:jc w:val="center"/>
        <w:rPr>
          <w:rFonts w:ascii="AvantGarde Bk BT" w:eastAsia="Times New Roman" w:hAnsi="AvantGarde Bk BT" w:cs="Times New Roman"/>
          <w:spacing w:val="-3"/>
          <w:lang w:eastAsia="es-ES"/>
        </w:rPr>
      </w:pPr>
      <w:r w:rsidRPr="00734DA2">
        <w:rPr>
          <w:rFonts w:ascii="AvantGarde Bk BT" w:eastAsia="Times New Roman" w:hAnsi="AvantGarde Bk BT" w:cs="Times New Roman"/>
          <w:spacing w:val="-3"/>
          <w:lang w:eastAsia="es-ES"/>
        </w:rPr>
        <w:t>Presidente</w:t>
      </w:r>
    </w:p>
    <w:p w:rsidR="00734DA2" w:rsidRDefault="00734DA2" w:rsidP="00734DA2">
      <w:pPr>
        <w:spacing w:after="0" w:line="240" w:lineRule="auto"/>
        <w:jc w:val="center"/>
        <w:rPr>
          <w:rFonts w:ascii="AvantGarde Bk BT" w:eastAsia="Times New Roman" w:hAnsi="AvantGarde Bk BT" w:cs="Times New Roman"/>
          <w:spacing w:val="-3"/>
          <w:lang w:eastAsia="es-ES"/>
        </w:rPr>
      </w:pPr>
    </w:p>
    <w:p w:rsidR="00A008E8" w:rsidRPr="00734DA2" w:rsidRDefault="00A008E8" w:rsidP="00734DA2">
      <w:pPr>
        <w:spacing w:after="0" w:line="240" w:lineRule="auto"/>
        <w:jc w:val="center"/>
        <w:rPr>
          <w:rFonts w:ascii="AvantGarde Bk BT" w:eastAsia="Times New Roman" w:hAnsi="AvantGarde Bk BT" w:cs="Times New Roman"/>
          <w:spacing w:val="-3"/>
          <w:lang w:eastAsia="es-ES"/>
        </w:rPr>
      </w:pPr>
    </w:p>
    <w:tbl>
      <w:tblPr>
        <w:tblW w:w="0" w:type="auto"/>
        <w:jc w:val="center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79"/>
      </w:tblGrid>
      <w:tr w:rsidR="00734DA2" w:rsidRPr="00734DA2" w:rsidTr="00A6146E">
        <w:trPr>
          <w:jc w:val="center"/>
        </w:trPr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A2" w:rsidRPr="00734DA2" w:rsidRDefault="00734DA2" w:rsidP="00734DA2">
            <w:pPr>
              <w:tabs>
                <w:tab w:val="left" w:pos="426"/>
              </w:tabs>
              <w:spacing w:after="0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  <w:r w:rsidRPr="00734DA2">
              <w:rPr>
                <w:rFonts w:ascii="AvantGarde Bk BT" w:eastAsia="Times New Roman" w:hAnsi="AvantGarde Bk BT" w:cs="Times New Roman"/>
                <w:lang w:eastAsia="es-ES"/>
              </w:rPr>
              <w:t>Dr. Héctor Raúl Solís Gadea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A2" w:rsidRPr="00734DA2" w:rsidRDefault="00734DA2" w:rsidP="00734DA2">
            <w:pPr>
              <w:spacing w:after="0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734DA2" w:rsidRPr="00734DA2" w:rsidRDefault="00734DA2" w:rsidP="00734DA2">
            <w:pPr>
              <w:spacing w:after="0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  <w:r w:rsidRPr="00734DA2">
              <w:rPr>
                <w:rFonts w:ascii="AvantGarde Bk BT" w:eastAsia="Times New Roman" w:hAnsi="AvantGarde Bk BT" w:cs="Times New Roman"/>
                <w:lang w:eastAsia="es-ES"/>
              </w:rPr>
              <w:t>Mtro. Javier Espinoza de los Monteros Cárdenas</w:t>
            </w:r>
          </w:p>
        </w:tc>
      </w:tr>
      <w:tr w:rsidR="00734DA2" w:rsidRPr="00734DA2" w:rsidTr="00A6146E">
        <w:trPr>
          <w:jc w:val="center"/>
        </w:trPr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A2" w:rsidRDefault="00734DA2" w:rsidP="00734DA2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A008E8" w:rsidRPr="00734DA2" w:rsidRDefault="00A008E8" w:rsidP="00734DA2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734DA2" w:rsidRDefault="00734DA2" w:rsidP="00734DA2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734DA2" w:rsidRPr="00734DA2" w:rsidRDefault="00734DA2" w:rsidP="00734DA2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  <w:r w:rsidRPr="00734DA2">
              <w:rPr>
                <w:rFonts w:ascii="AvantGarde Bk BT" w:eastAsia="Times New Roman" w:hAnsi="AvantGarde Bk BT" w:cs="Times New Roman"/>
                <w:lang w:eastAsia="es-ES"/>
              </w:rPr>
              <w:t>Dra. Leticia Leal Moya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A2" w:rsidRDefault="00734DA2" w:rsidP="00734DA2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A008E8" w:rsidRPr="00734DA2" w:rsidRDefault="00A008E8" w:rsidP="00734DA2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734DA2" w:rsidRDefault="00734DA2" w:rsidP="00734DA2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734DA2" w:rsidRPr="00734DA2" w:rsidRDefault="00734DA2" w:rsidP="00734DA2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  <w:r w:rsidRPr="00734DA2">
              <w:rPr>
                <w:rFonts w:ascii="AvantGarde Bk BT" w:eastAsia="Times New Roman" w:hAnsi="AvantGarde Bk BT" w:cs="Times New Roman"/>
                <w:lang w:eastAsia="es-ES"/>
              </w:rPr>
              <w:t>Mtro. José Alberto Castellanos Gutiérrez</w:t>
            </w:r>
          </w:p>
        </w:tc>
      </w:tr>
      <w:tr w:rsidR="00734DA2" w:rsidRPr="00734DA2" w:rsidTr="00A6146E">
        <w:trPr>
          <w:jc w:val="center"/>
        </w:trPr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A2" w:rsidRPr="00734DA2" w:rsidRDefault="00734DA2" w:rsidP="00734DA2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734DA2" w:rsidRDefault="00734DA2" w:rsidP="00734DA2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A008E8" w:rsidRDefault="00A008E8" w:rsidP="00734DA2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734DA2" w:rsidRPr="00734DA2" w:rsidRDefault="00734DA2" w:rsidP="00734DA2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  <w:r w:rsidRPr="00734DA2">
              <w:rPr>
                <w:rFonts w:ascii="AvantGarde Bk BT" w:eastAsia="Times New Roman" w:hAnsi="AvantGarde Bk BT" w:cs="Times New Roman"/>
                <w:lang w:eastAsia="es-ES"/>
              </w:rPr>
              <w:t>Dr. Héctor Raúl Pérez Gómez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A2" w:rsidRPr="00734DA2" w:rsidRDefault="00734DA2" w:rsidP="00734DA2">
            <w:pPr>
              <w:spacing w:after="0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734DA2" w:rsidRDefault="00734DA2" w:rsidP="00734DA2">
            <w:pPr>
              <w:spacing w:after="0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A008E8" w:rsidRDefault="00A008E8" w:rsidP="00734DA2">
            <w:pPr>
              <w:spacing w:after="0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734DA2" w:rsidRPr="00734DA2" w:rsidRDefault="00734DA2" w:rsidP="00734DA2">
            <w:pPr>
              <w:spacing w:after="0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  <w:r w:rsidRPr="00734DA2">
              <w:rPr>
                <w:rFonts w:ascii="AvantGarde Bk BT" w:eastAsia="Times New Roman" w:hAnsi="AvantGarde Bk BT" w:cs="Times New Roman"/>
                <w:lang w:eastAsia="es-ES"/>
              </w:rPr>
              <w:t>Dr. Martín Vargas Magaña</w:t>
            </w:r>
          </w:p>
        </w:tc>
      </w:tr>
      <w:tr w:rsidR="00734DA2" w:rsidRPr="00734DA2" w:rsidTr="00A6146E">
        <w:trPr>
          <w:jc w:val="center"/>
        </w:trPr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A2" w:rsidRPr="00734DA2" w:rsidRDefault="00734DA2" w:rsidP="00734DA2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734DA2" w:rsidRDefault="00734DA2" w:rsidP="00734DA2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A008E8" w:rsidRDefault="00A008E8" w:rsidP="00734DA2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734DA2" w:rsidRPr="00734DA2" w:rsidRDefault="00734DA2" w:rsidP="00734DA2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  <w:r w:rsidRPr="00734DA2">
              <w:rPr>
                <w:rFonts w:ascii="AvantGarde Bk BT" w:eastAsia="Times New Roman" w:hAnsi="AvantGarde Bk BT" w:cs="Times New Roman"/>
                <w:lang w:eastAsia="es-ES"/>
              </w:rPr>
              <w:t xml:space="preserve">C. </w:t>
            </w:r>
            <w:proofErr w:type="spellStart"/>
            <w:r w:rsidRPr="00734DA2">
              <w:rPr>
                <w:rFonts w:ascii="AvantGarde Bk BT" w:eastAsia="Times New Roman" w:hAnsi="AvantGarde Bk BT" w:cs="Times New Roman"/>
                <w:lang w:eastAsia="es-ES"/>
              </w:rPr>
              <w:t>Dejanira</w:t>
            </w:r>
            <w:proofErr w:type="spellEnd"/>
            <w:r w:rsidRPr="00734DA2">
              <w:rPr>
                <w:rFonts w:ascii="AvantGarde Bk BT" w:eastAsia="Times New Roman" w:hAnsi="AvantGarde Bk BT" w:cs="Times New Roman"/>
                <w:lang w:eastAsia="es-ES"/>
              </w:rPr>
              <w:t xml:space="preserve"> </w:t>
            </w:r>
            <w:proofErr w:type="spellStart"/>
            <w:r w:rsidRPr="00734DA2">
              <w:rPr>
                <w:rFonts w:ascii="AvantGarde Bk BT" w:eastAsia="Times New Roman" w:hAnsi="AvantGarde Bk BT" w:cs="Times New Roman"/>
                <w:lang w:eastAsia="es-ES"/>
              </w:rPr>
              <w:t>Zirahuen</w:t>
            </w:r>
            <w:proofErr w:type="spellEnd"/>
            <w:r w:rsidRPr="00734DA2">
              <w:rPr>
                <w:rFonts w:ascii="AvantGarde Bk BT" w:eastAsia="Times New Roman" w:hAnsi="AvantGarde Bk BT" w:cs="Times New Roman"/>
                <w:lang w:eastAsia="es-ES"/>
              </w:rPr>
              <w:t xml:space="preserve"> Romero </w:t>
            </w:r>
            <w:proofErr w:type="spellStart"/>
            <w:r w:rsidRPr="00734DA2">
              <w:rPr>
                <w:rFonts w:ascii="AvantGarde Bk BT" w:eastAsia="Times New Roman" w:hAnsi="AvantGarde Bk BT" w:cs="Times New Roman"/>
                <w:lang w:eastAsia="es-ES"/>
              </w:rPr>
              <w:t>Lupercio</w:t>
            </w:r>
            <w:proofErr w:type="spellEnd"/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A2" w:rsidRPr="00734DA2" w:rsidRDefault="00734DA2" w:rsidP="00734DA2">
            <w:pPr>
              <w:spacing w:after="0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734DA2" w:rsidRDefault="00734DA2" w:rsidP="00734DA2">
            <w:pPr>
              <w:spacing w:after="0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A008E8" w:rsidRPr="00734DA2" w:rsidRDefault="00A008E8" w:rsidP="00734DA2">
            <w:pPr>
              <w:spacing w:after="0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734DA2" w:rsidRPr="00734DA2" w:rsidRDefault="00734DA2" w:rsidP="00734DA2">
            <w:pPr>
              <w:spacing w:after="0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  <w:r w:rsidRPr="00734DA2">
              <w:rPr>
                <w:rFonts w:ascii="AvantGarde Bk BT" w:eastAsia="Times New Roman" w:hAnsi="AvantGarde Bk BT" w:cs="Times New Roman"/>
                <w:lang w:eastAsia="es-ES"/>
              </w:rPr>
              <w:t>C. José Alberto Galarza Villaseñor</w:t>
            </w:r>
          </w:p>
        </w:tc>
      </w:tr>
    </w:tbl>
    <w:p w:rsidR="00734DA2" w:rsidRPr="00734DA2" w:rsidRDefault="00734DA2" w:rsidP="00734DA2">
      <w:p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vantGarde Bk BT" w:eastAsia="Times New Roman" w:hAnsi="AvantGarde Bk BT" w:cs="Times New Roman"/>
          <w:highlight w:val="yellow"/>
          <w:lang w:eastAsia="es-ES"/>
        </w:rPr>
      </w:pPr>
    </w:p>
    <w:p w:rsidR="00734DA2" w:rsidRDefault="00734DA2" w:rsidP="00734DA2">
      <w:p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vantGarde Bk BT" w:eastAsia="Times New Roman" w:hAnsi="AvantGarde Bk BT" w:cs="Times New Roman"/>
          <w:highlight w:val="yellow"/>
          <w:lang w:eastAsia="es-ES"/>
        </w:rPr>
      </w:pPr>
    </w:p>
    <w:p w:rsidR="00A008E8" w:rsidRPr="00734DA2" w:rsidRDefault="00A008E8" w:rsidP="00734DA2">
      <w:p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vantGarde Bk BT" w:eastAsia="Times New Roman" w:hAnsi="AvantGarde Bk BT" w:cs="Times New Roman"/>
          <w:highlight w:val="yellow"/>
          <w:lang w:eastAsia="es-ES"/>
        </w:rPr>
      </w:pPr>
    </w:p>
    <w:p w:rsidR="00734DA2" w:rsidRPr="00734DA2" w:rsidRDefault="00734DA2" w:rsidP="00734DA2">
      <w:p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vantGarde Bk BT" w:eastAsia="Times New Roman" w:hAnsi="AvantGarde Bk BT" w:cs="Times New Roman"/>
          <w:b/>
          <w:lang w:eastAsia="es-ES"/>
        </w:rPr>
      </w:pPr>
      <w:r w:rsidRPr="00734DA2">
        <w:rPr>
          <w:rFonts w:ascii="AvantGarde Bk BT" w:eastAsia="Times New Roman" w:hAnsi="AvantGarde Bk BT" w:cs="Times New Roman"/>
          <w:b/>
          <w:lang w:eastAsia="es-ES"/>
        </w:rPr>
        <w:t>Mtro. José Alfredo Peña Ramos</w:t>
      </w:r>
    </w:p>
    <w:p w:rsidR="00734DA2" w:rsidRPr="00734DA2" w:rsidRDefault="00734DA2" w:rsidP="00734DA2">
      <w:p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vantGarde Bk BT" w:eastAsia="Times New Roman" w:hAnsi="AvantGarde Bk BT" w:cs="Times New Roman"/>
          <w:lang w:eastAsia="es-ES"/>
        </w:rPr>
      </w:pPr>
      <w:r w:rsidRPr="00734DA2">
        <w:rPr>
          <w:rFonts w:ascii="AvantGarde Bk BT" w:eastAsia="Times New Roman" w:hAnsi="AvantGarde Bk BT" w:cs="Times New Roman"/>
          <w:lang w:eastAsia="es-ES"/>
        </w:rPr>
        <w:t>Secretario de Actas y Acuerdos</w:t>
      </w:r>
    </w:p>
    <w:p w:rsidR="00F06FB8" w:rsidRPr="00734DA2" w:rsidRDefault="00F06FB8" w:rsidP="00734DA2"/>
    <w:sectPr w:rsidR="00F06FB8" w:rsidRPr="00734DA2" w:rsidSect="00734DA2">
      <w:headerReference w:type="default" r:id="rId8"/>
      <w:footerReference w:type="default" r:id="rId9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B2" w:rsidRDefault="001B00B2" w:rsidP="002460EA">
      <w:pPr>
        <w:spacing w:after="0" w:line="240" w:lineRule="auto"/>
      </w:pPr>
      <w:r>
        <w:separator/>
      </w:r>
    </w:p>
  </w:endnote>
  <w:endnote w:type="continuationSeparator" w:id="0">
    <w:p w:rsidR="001B00B2" w:rsidRDefault="001B00B2" w:rsidP="0024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Bk BT">
    <w:altName w:val="Century Gothic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A45" w:rsidRPr="00DC51E6" w:rsidRDefault="006C69DD" w:rsidP="00DC51E6">
    <w:pPr>
      <w:pStyle w:val="Piedepgina"/>
      <w:jc w:val="center"/>
      <w:rPr>
        <w:rFonts w:ascii="AvantGarde Bk BT" w:hAnsi="AvantGarde Bk BT"/>
        <w:sz w:val="14"/>
        <w:szCs w:val="14"/>
      </w:rPr>
    </w:pPr>
    <w:r w:rsidRPr="00DC51E6">
      <w:rPr>
        <w:rFonts w:ascii="AvantGarde Bk BT" w:hAnsi="AvantGarde Bk BT"/>
        <w:sz w:val="14"/>
        <w:szCs w:val="14"/>
      </w:rPr>
      <w:t xml:space="preserve">Página </w:t>
    </w:r>
    <w:r w:rsidRPr="00DC51E6">
      <w:rPr>
        <w:rFonts w:ascii="AvantGarde Bk BT" w:hAnsi="AvantGarde Bk BT"/>
        <w:b/>
        <w:sz w:val="14"/>
        <w:szCs w:val="14"/>
      </w:rPr>
      <w:fldChar w:fldCharType="begin"/>
    </w:r>
    <w:r>
      <w:rPr>
        <w:rFonts w:ascii="AvantGarde Bk BT" w:hAnsi="AvantGarde Bk BT"/>
        <w:b/>
        <w:sz w:val="14"/>
        <w:szCs w:val="14"/>
      </w:rPr>
      <w:instrText>PAGE</w:instrText>
    </w:r>
    <w:r w:rsidRPr="00DC51E6">
      <w:rPr>
        <w:rFonts w:ascii="AvantGarde Bk BT" w:hAnsi="AvantGarde Bk BT"/>
        <w:b/>
        <w:sz w:val="14"/>
        <w:szCs w:val="14"/>
      </w:rPr>
      <w:fldChar w:fldCharType="separate"/>
    </w:r>
    <w:r w:rsidR="005855B5">
      <w:rPr>
        <w:rFonts w:ascii="AvantGarde Bk BT" w:hAnsi="AvantGarde Bk BT"/>
        <w:b/>
        <w:noProof/>
        <w:sz w:val="14"/>
        <w:szCs w:val="14"/>
      </w:rPr>
      <w:t>1</w:t>
    </w:r>
    <w:r w:rsidRPr="00DC51E6">
      <w:rPr>
        <w:rFonts w:ascii="AvantGarde Bk BT" w:hAnsi="AvantGarde Bk BT"/>
        <w:b/>
        <w:sz w:val="14"/>
        <w:szCs w:val="14"/>
      </w:rPr>
      <w:fldChar w:fldCharType="end"/>
    </w:r>
    <w:r w:rsidRPr="00DC51E6">
      <w:rPr>
        <w:rFonts w:ascii="AvantGarde Bk BT" w:hAnsi="AvantGarde Bk BT"/>
        <w:sz w:val="14"/>
        <w:szCs w:val="14"/>
      </w:rPr>
      <w:t xml:space="preserve"> de </w:t>
    </w:r>
    <w:r w:rsidRPr="00DC51E6">
      <w:rPr>
        <w:rFonts w:ascii="AvantGarde Bk BT" w:hAnsi="AvantGarde Bk BT"/>
        <w:b/>
        <w:sz w:val="14"/>
        <w:szCs w:val="14"/>
      </w:rPr>
      <w:fldChar w:fldCharType="begin"/>
    </w:r>
    <w:r>
      <w:rPr>
        <w:rFonts w:ascii="AvantGarde Bk BT" w:hAnsi="AvantGarde Bk BT"/>
        <w:b/>
        <w:sz w:val="14"/>
        <w:szCs w:val="14"/>
      </w:rPr>
      <w:instrText>NUMPAGES</w:instrText>
    </w:r>
    <w:r w:rsidRPr="00DC51E6">
      <w:rPr>
        <w:rFonts w:ascii="AvantGarde Bk BT" w:hAnsi="AvantGarde Bk BT"/>
        <w:b/>
        <w:sz w:val="14"/>
        <w:szCs w:val="14"/>
      </w:rPr>
      <w:fldChar w:fldCharType="separate"/>
    </w:r>
    <w:r w:rsidR="005855B5">
      <w:rPr>
        <w:rFonts w:ascii="AvantGarde Bk BT" w:hAnsi="AvantGarde Bk BT"/>
        <w:b/>
        <w:noProof/>
        <w:sz w:val="14"/>
        <w:szCs w:val="14"/>
      </w:rPr>
      <w:t>6</w:t>
    </w:r>
    <w:r w:rsidRPr="00DC51E6">
      <w:rPr>
        <w:rFonts w:ascii="AvantGarde Bk BT" w:hAnsi="AvantGarde Bk BT"/>
        <w:b/>
        <w:sz w:val="14"/>
        <w:szCs w:val="14"/>
      </w:rPr>
      <w:fldChar w:fldCharType="end"/>
    </w:r>
  </w:p>
  <w:p w:rsidR="008B1A45" w:rsidRDefault="001B00B2" w:rsidP="00DC51E6">
    <w:pPr>
      <w:pStyle w:val="Piedepgina"/>
      <w:spacing w:line="276" w:lineRule="auto"/>
      <w:jc w:val="center"/>
      <w:rPr>
        <w:sz w:val="17"/>
        <w:szCs w:val="17"/>
      </w:rPr>
    </w:pPr>
  </w:p>
  <w:p w:rsidR="008B1A45" w:rsidRPr="00C85DA2" w:rsidRDefault="006C69DD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:rsidR="008B1A45" w:rsidRPr="00C85DA2" w:rsidRDefault="006C69DD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Guadalajara, Jalisco. México. Tel. [52] (33) 3134 2222, Exts. 12428, 12</w:t>
    </w:r>
    <w:r>
      <w:rPr>
        <w:sz w:val="17"/>
        <w:szCs w:val="17"/>
      </w:rPr>
      <w:t xml:space="preserve">243, 12420 y 12457 Tel.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:rsidR="008B1A45" w:rsidRPr="00C85DA2" w:rsidRDefault="006C69DD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:rsidR="008B1A45" w:rsidRPr="00DC51E6" w:rsidRDefault="001B00B2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B2" w:rsidRDefault="001B00B2" w:rsidP="002460EA">
      <w:pPr>
        <w:spacing w:after="0" w:line="240" w:lineRule="auto"/>
      </w:pPr>
      <w:r>
        <w:separator/>
      </w:r>
    </w:p>
  </w:footnote>
  <w:footnote w:type="continuationSeparator" w:id="0">
    <w:p w:rsidR="001B00B2" w:rsidRDefault="001B00B2" w:rsidP="00246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A45" w:rsidRDefault="00734DA2" w:rsidP="007B1178">
    <w:pPr>
      <w:pStyle w:val="Encabezado"/>
      <w:jc w:val="right"/>
      <w:rPr>
        <w:noProof/>
        <w:lang w:val="es-ES"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7BA69FF" wp14:editId="4581462F">
          <wp:simplePos x="0" y="0"/>
          <wp:positionH relativeFrom="column">
            <wp:posOffset>-1069975</wp:posOffset>
          </wp:positionH>
          <wp:positionV relativeFrom="paragraph">
            <wp:posOffset>-440055</wp:posOffset>
          </wp:positionV>
          <wp:extent cx="7753350" cy="1619250"/>
          <wp:effectExtent l="0" t="0" r="0" b="0"/>
          <wp:wrapNone/>
          <wp:docPr id="1" name="Imagen 1" descr="Descripción: 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1A45" w:rsidRDefault="001B00B2" w:rsidP="007B1178">
    <w:pPr>
      <w:pStyle w:val="Encabezado"/>
      <w:jc w:val="right"/>
      <w:rPr>
        <w:noProof/>
        <w:lang w:val="es-ES" w:eastAsia="es-MX"/>
      </w:rPr>
    </w:pPr>
  </w:p>
  <w:p w:rsidR="008B1A45" w:rsidRDefault="001B00B2" w:rsidP="007B1178">
    <w:pPr>
      <w:pStyle w:val="Encabezado"/>
      <w:jc w:val="right"/>
      <w:rPr>
        <w:noProof/>
        <w:lang w:val="es-ES" w:eastAsia="es-MX"/>
      </w:rPr>
    </w:pPr>
  </w:p>
  <w:p w:rsidR="008B1A45" w:rsidRDefault="001B00B2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:rsidR="008B1A45" w:rsidRPr="00C93E79" w:rsidRDefault="006C69DD" w:rsidP="007B1178">
    <w:pPr>
      <w:pStyle w:val="Encabezado"/>
      <w:jc w:val="right"/>
      <w:rPr>
        <w:rFonts w:ascii="AvantGarde Bk BT" w:hAnsi="AvantGarde Bk BT"/>
        <w:noProof/>
        <w:sz w:val="22"/>
        <w:szCs w:val="22"/>
        <w:lang w:val="es-ES" w:eastAsia="es-MX"/>
      </w:rPr>
    </w:pPr>
    <w:r w:rsidRPr="00C93E79">
      <w:rPr>
        <w:rFonts w:ascii="AvantGarde Bk BT" w:hAnsi="AvantGarde Bk BT"/>
        <w:noProof/>
        <w:sz w:val="22"/>
        <w:szCs w:val="22"/>
        <w:lang w:val="es-ES" w:eastAsia="es-MX"/>
      </w:rPr>
      <w:t>Exp.021</w:t>
    </w:r>
  </w:p>
  <w:p w:rsidR="008B1A45" w:rsidRPr="00C93E79" w:rsidRDefault="00A008E8" w:rsidP="007B1178">
    <w:pPr>
      <w:pStyle w:val="Encabezado"/>
      <w:jc w:val="right"/>
      <w:rPr>
        <w:rFonts w:ascii="AvantGarde Bk BT" w:hAnsi="AvantGarde Bk BT"/>
        <w:sz w:val="22"/>
        <w:szCs w:val="22"/>
        <w:lang w:val="es-ES"/>
      </w:rPr>
    </w:pPr>
    <w:r>
      <w:rPr>
        <w:rFonts w:ascii="AvantGarde Bk BT" w:hAnsi="AvantGarde Bk BT"/>
        <w:noProof/>
        <w:sz w:val="22"/>
        <w:szCs w:val="22"/>
        <w:lang w:val="es-ES" w:eastAsia="es-MX"/>
      </w:rPr>
      <w:t>Dictamen Núm. I/2014/117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6C3"/>
    <w:multiLevelType w:val="hybridMultilevel"/>
    <w:tmpl w:val="FB2AFE0C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126B74"/>
    <w:multiLevelType w:val="hybridMultilevel"/>
    <w:tmpl w:val="A9D6F4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77F24"/>
    <w:multiLevelType w:val="hybridMultilevel"/>
    <w:tmpl w:val="CDDAD0C6"/>
    <w:lvl w:ilvl="0" w:tplc="080A001B">
      <w:start w:val="1"/>
      <w:numFmt w:val="low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F7061D"/>
    <w:multiLevelType w:val="hybridMultilevel"/>
    <w:tmpl w:val="4ED473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C796C"/>
    <w:multiLevelType w:val="hybridMultilevel"/>
    <w:tmpl w:val="A6A6ADA8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9574D0"/>
    <w:multiLevelType w:val="hybridMultilevel"/>
    <w:tmpl w:val="33D6E10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2BE23DF"/>
    <w:multiLevelType w:val="hybridMultilevel"/>
    <w:tmpl w:val="BE4CEC12"/>
    <w:lvl w:ilvl="0" w:tplc="33247AB4">
      <w:start w:val="1"/>
      <w:numFmt w:val="upperRoman"/>
      <w:lvlText w:val="%1."/>
      <w:lvlJc w:val="right"/>
      <w:pPr>
        <w:ind w:left="1996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sz w:val="16"/>
        <w:szCs w:val="16"/>
        <w:vertAlign w:val="baseline"/>
      </w:rPr>
    </w:lvl>
    <w:lvl w:ilvl="1" w:tplc="080A0003">
      <w:numFmt w:val="bullet"/>
      <w:lvlText w:val="•"/>
      <w:lvlJc w:val="left"/>
      <w:pPr>
        <w:ind w:left="2782" w:hanging="426"/>
      </w:pPr>
      <w:rPr>
        <w:rFonts w:ascii="Verdana" w:eastAsia="Times New Roman" w:hAnsi="Verdana" w:cs="Times New Roman" w:hint="default"/>
      </w:rPr>
    </w:lvl>
    <w:lvl w:ilvl="2" w:tplc="080A0005" w:tentative="1">
      <w:start w:val="1"/>
      <w:numFmt w:val="lowerRoman"/>
      <w:lvlText w:val="%3."/>
      <w:lvlJc w:val="right"/>
      <w:pPr>
        <w:ind w:left="3436" w:hanging="180"/>
      </w:pPr>
    </w:lvl>
    <w:lvl w:ilvl="3" w:tplc="080A0001" w:tentative="1">
      <w:start w:val="1"/>
      <w:numFmt w:val="decimal"/>
      <w:lvlText w:val="%4."/>
      <w:lvlJc w:val="left"/>
      <w:pPr>
        <w:ind w:left="4156" w:hanging="360"/>
      </w:pPr>
    </w:lvl>
    <w:lvl w:ilvl="4" w:tplc="080A0003" w:tentative="1">
      <w:start w:val="1"/>
      <w:numFmt w:val="lowerLetter"/>
      <w:lvlText w:val="%5."/>
      <w:lvlJc w:val="left"/>
      <w:pPr>
        <w:ind w:left="4876" w:hanging="360"/>
      </w:pPr>
    </w:lvl>
    <w:lvl w:ilvl="5" w:tplc="080A0005" w:tentative="1">
      <w:start w:val="1"/>
      <w:numFmt w:val="lowerRoman"/>
      <w:lvlText w:val="%6."/>
      <w:lvlJc w:val="right"/>
      <w:pPr>
        <w:ind w:left="5596" w:hanging="180"/>
      </w:pPr>
    </w:lvl>
    <w:lvl w:ilvl="6" w:tplc="080A0001" w:tentative="1">
      <w:start w:val="1"/>
      <w:numFmt w:val="decimal"/>
      <w:lvlText w:val="%7."/>
      <w:lvlJc w:val="left"/>
      <w:pPr>
        <w:ind w:left="6316" w:hanging="360"/>
      </w:pPr>
    </w:lvl>
    <w:lvl w:ilvl="7" w:tplc="080A0003" w:tentative="1">
      <w:start w:val="1"/>
      <w:numFmt w:val="lowerLetter"/>
      <w:lvlText w:val="%8."/>
      <w:lvlJc w:val="left"/>
      <w:pPr>
        <w:ind w:left="7036" w:hanging="360"/>
      </w:pPr>
    </w:lvl>
    <w:lvl w:ilvl="8" w:tplc="080A0005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140C353C"/>
    <w:multiLevelType w:val="hybridMultilevel"/>
    <w:tmpl w:val="7766F31C"/>
    <w:lvl w:ilvl="0" w:tplc="080A0019">
      <w:start w:val="1"/>
      <w:numFmt w:val="lowerLetter"/>
      <w:lvlText w:val="%1."/>
      <w:lvlJc w:val="left"/>
      <w:pPr>
        <w:ind w:left="298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>
    <w:nsid w:val="19871573"/>
    <w:multiLevelType w:val="hybridMultilevel"/>
    <w:tmpl w:val="47FAAA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33293"/>
    <w:multiLevelType w:val="hybridMultilevel"/>
    <w:tmpl w:val="8E0CCA06"/>
    <w:lvl w:ilvl="0" w:tplc="AA7CDE9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695D2">
      <w:numFmt w:val="bullet"/>
      <w:lvlText w:val="•"/>
      <w:lvlJc w:val="left"/>
      <w:pPr>
        <w:ind w:left="2880" w:hanging="360"/>
      </w:pPr>
      <w:rPr>
        <w:rFonts w:ascii="AvantGarde Bk BT" w:eastAsia="Times New Roman" w:hAnsi="AvantGarde Bk BT" w:cs="Aria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B27C9"/>
    <w:multiLevelType w:val="hybridMultilevel"/>
    <w:tmpl w:val="470868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4E3C85"/>
    <w:multiLevelType w:val="hybridMultilevel"/>
    <w:tmpl w:val="00CCFBC4"/>
    <w:lvl w:ilvl="0" w:tplc="610C96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C526FD"/>
    <w:multiLevelType w:val="hybridMultilevel"/>
    <w:tmpl w:val="DE66AAC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84FE9"/>
    <w:multiLevelType w:val="hybridMultilevel"/>
    <w:tmpl w:val="470868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B5195F"/>
    <w:multiLevelType w:val="hybridMultilevel"/>
    <w:tmpl w:val="470868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6479F4"/>
    <w:multiLevelType w:val="hybridMultilevel"/>
    <w:tmpl w:val="A6B26C8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D344B"/>
    <w:multiLevelType w:val="hybridMultilevel"/>
    <w:tmpl w:val="9E2212D6"/>
    <w:lvl w:ilvl="0" w:tplc="080A0019">
      <w:start w:val="1"/>
      <w:numFmt w:val="lowerLetter"/>
      <w:lvlText w:val="%1."/>
      <w:lvlJc w:val="left"/>
      <w:pPr>
        <w:ind w:left="4073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3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1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833" w:hanging="360"/>
      </w:pPr>
      <w:rPr>
        <w:rFonts w:ascii="Wingdings" w:hAnsi="Wingdings" w:hint="default"/>
      </w:rPr>
    </w:lvl>
  </w:abstractNum>
  <w:abstractNum w:abstractNumId="17">
    <w:nsid w:val="3B8944A8"/>
    <w:multiLevelType w:val="hybridMultilevel"/>
    <w:tmpl w:val="42AAE9D2"/>
    <w:lvl w:ilvl="0" w:tplc="080A0019">
      <w:start w:val="1"/>
      <w:numFmt w:val="lowerLetter"/>
      <w:lvlText w:val="%1."/>
      <w:lvlJc w:val="lef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8">
    <w:nsid w:val="3F0C5ECE"/>
    <w:multiLevelType w:val="hybridMultilevel"/>
    <w:tmpl w:val="043A8B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34EBF"/>
    <w:multiLevelType w:val="hybridMultilevel"/>
    <w:tmpl w:val="F2DEE1A8"/>
    <w:lvl w:ilvl="0" w:tplc="080A0019">
      <w:start w:val="1"/>
      <w:numFmt w:val="lowerLetter"/>
      <w:lvlText w:val="%1."/>
      <w:lvlJc w:val="left"/>
      <w:pPr>
        <w:ind w:left="298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>
    <w:nsid w:val="4D7C4438"/>
    <w:multiLevelType w:val="hybridMultilevel"/>
    <w:tmpl w:val="94AE5BA8"/>
    <w:lvl w:ilvl="0" w:tplc="080A0019">
      <w:start w:val="1"/>
      <w:numFmt w:val="lowerLetter"/>
      <w:lvlText w:val="%1."/>
      <w:lvlJc w:val="left"/>
      <w:pPr>
        <w:ind w:left="298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>
    <w:nsid w:val="522F1198"/>
    <w:multiLevelType w:val="hybridMultilevel"/>
    <w:tmpl w:val="3D5E8F72"/>
    <w:lvl w:ilvl="0" w:tplc="080A001B">
      <w:start w:val="1"/>
      <w:numFmt w:val="low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2A66EC1"/>
    <w:multiLevelType w:val="singleLevel"/>
    <w:tmpl w:val="5FA6F828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23">
    <w:nsid w:val="52FB2F24"/>
    <w:multiLevelType w:val="hybridMultilevel"/>
    <w:tmpl w:val="4F6A237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06E8A"/>
    <w:multiLevelType w:val="hybridMultilevel"/>
    <w:tmpl w:val="D30895AE"/>
    <w:lvl w:ilvl="0" w:tplc="080A0017">
      <w:start w:val="1"/>
      <w:numFmt w:val="lowerLetter"/>
      <w:lvlText w:val="%1)"/>
      <w:lvlJc w:val="lef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5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26">
    <w:nsid w:val="564E42C4"/>
    <w:multiLevelType w:val="hybridMultilevel"/>
    <w:tmpl w:val="043A8B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04B8B"/>
    <w:multiLevelType w:val="hybridMultilevel"/>
    <w:tmpl w:val="A05C5E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2F0350"/>
    <w:multiLevelType w:val="hybridMultilevel"/>
    <w:tmpl w:val="848C6892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6A0389D"/>
    <w:multiLevelType w:val="hybridMultilevel"/>
    <w:tmpl w:val="218C7E7A"/>
    <w:lvl w:ilvl="0" w:tplc="080A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>
    <w:nsid w:val="7F984D70"/>
    <w:multiLevelType w:val="hybridMultilevel"/>
    <w:tmpl w:val="D48A4D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23"/>
  </w:num>
  <w:num w:numId="8">
    <w:abstractNumId w:val="27"/>
  </w:num>
  <w:num w:numId="9">
    <w:abstractNumId w:val="12"/>
  </w:num>
  <w:num w:numId="10">
    <w:abstractNumId w:val="2"/>
  </w:num>
  <w:num w:numId="11">
    <w:abstractNumId w:val="21"/>
  </w:num>
  <w:num w:numId="12">
    <w:abstractNumId w:val="0"/>
  </w:num>
  <w:num w:numId="13">
    <w:abstractNumId w:val="5"/>
  </w:num>
  <w:num w:numId="14">
    <w:abstractNumId w:val="26"/>
  </w:num>
  <w:num w:numId="15">
    <w:abstractNumId w:val="18"/>
  </w:num>
  <w:num w:numId="16">
    <w:abstractNumId w:val="7"/>
  </w:num>
  <w:num w:numId="17">
    <w:abstractNumId w:val="19"/>
  </w:num>
  <w:num w:numId="18">
    <w:abstractNumId w:val="6"/>
  </w:num>
  <w:num w:numId="19">
    <w:abstractNumId w:val="16"/>
  </w:num>
  <w:num w:numId="20">
    <w:abstractNumId w:val="20"/>
  </w:num>
  <w:num w:numId="21">
    <w:abstractNumId w:val="29"/>
  </w:num>
  <w:num w:numId="22">
    <w:abstractNumId w:val="17"/>
  </w:num>
  <w:num w:numId="23">
    <w:abstractNumId w:val="30"/>
  </w:num>
  <w:num w:numId="24">
    <w:abstractNumId w:val="8"/>
  </w:num>
  <w:num w:numId="25">
    <w:abstractNumId w:val="3"/>
  </w:num>
  <w:num w:numId="26">
    <w:abstractNumId w:val="24"/>
  </w:num>
  <w:num w:numId="27">
    <w:abstractNumId w:val="30"/>
    <w:lvlOverride w:ilvl="0">
      <w:lvl w:ilvl="0" w:tplc="080A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80A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28"/>
  </w:num>
  <w:num w:numId="29">
    <w:abstractNumId w:val="22"/>
  </w:num>
  <w:num w:numId="30">
    <w:abstractNumId w:val="11"/>
  </w:num>
  <w:num w:numId="31">
    <w:abstractNumId w:val="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A2"/>
    <w:rsid w:val="001B00B2"/>
    <w:rsid w:val="002460EA"/>
    <w:rsid w:val="00307B39"/>
    <w:rsid w:val="003440F0"/>
    <w:rsid w:val="0036657B"/>
    <w:rsid w:val="003B2296"/>
    <w:rsid w:val="00464D58"/>
    <w:rsid w:val="004705BB"/>
    <w:rsid w:val="00495D28"/>
    <w:rsid w:val="005535AB"/>
    <w:rsid w:val="005855B5"/>
    <w:rsid w:val="005B5FEE"/>
    <w:rsid w:val="0063039D"/>
    <w:rsid w:val="006436CE"/>
    <w:rsid w:val="006632B1"/>
    <w:rsid w:val="006663D7"/>
    <w:rsid w:val="006976BA"/>
    <w:rsid w:val="006C6798"/>
    <w:rsid w:val="006C69DD"/>
    <w:rsid w:val="006E2FC0"/>
    <w:rsid w:val="00734DA2"/>
    <w:rsid w:val="00753182"/>
    <w:rsid w:val="0077571C"/>
    <w:rsid w:val="00797747"/>
    <w:rsid w:val="007F5806"/>
    <w:rsid w:val="008D5953"/>
    <w:rsid w:val="00906F6B"/>
    <w:rsid w:val="00A008E8"/>
    <w:rsid w:val="00A6146E"/>
    <w:rsid w:val="00B838DF"/>
    <w:rsid w:val="00DE3B16"/>
    <w:rsid w:val="00F0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734DA2"/>
    <w:pPr>
      <w:keepNext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4D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734DA2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734DA2"/>
  </w:style>
  <w:style w:type="paragraph" w:styleId="Encabezado">
    <w:name w:val="header"/>
    <w:basedOn w:val="Normal"/>
    <w:link w:val="EncabezadoCar"/>
    <w:uiPriority w:val="99"/>
    <w:unhideWhenUsed/>
    <w:rsid w:val="00734D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34DA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34D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4DA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DA2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DA2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34D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34DA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34D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34DA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734DA2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Univers" w:eastAsia="Times New Roman" w:hAnsi="Univers" w:cs="Times New Roman"/>
      <w:spacing w:val="-3"/>
      <w:sz w:val="24"/>
      <w:szCs w:val="20"/>
      <w:lang w:eastAsia="es-ES"/>
    </w:rPr>
  </w:style>
  <w:style w:type="paragraph" w:customStyle="1" w:styleId="tit2">
    <w:name w:val="tit2"/>
    <w:basedOn w:val="Normal"/>
    <w:rsid w:val="00734DA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734D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34DA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uiPriority w:val="99"/>
    <w:semiHidden/>
    <w:unhideWhenUsed/>
    <w:rsid w:val="00734D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4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4DA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4D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4DA2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72"/>
    <w:qFormat/>
    <w:rsid w:val="00734DA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4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DE3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734DA2"/>
    <w:pPr>
      <w:keepNext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4D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734DA2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734DA2"/>
  </w:style>
  <w:style w:type="paragraph" w:styleId="Encabezado">
    <w:name w:val="header"/>
    <w:basedOn w:val="Normal"/>
    <w:link w:val="EncabezadoCar"/>
    <w:uiPriority w:val="99"/>
    <w:unhideWhenUsed/>
    <w:rsid w:val="00734D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34DA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34D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4DA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DA2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DA2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34D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34DA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34D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34DA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734DA2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Univers" w:eastAsia="Times New Roman" w:hAnsi="Univers" w:cs="Times New Roman"/>
      <w:spacing w:val="-3"/>
      <w:sz w:val="24"/>
      <w:szCs w:val="20"/>
      <w:lang w:eastAsia="es-ES"/>
    </w:rPr>
  </w:style>
  <w:style w:type="paragraph" w:customStyle="1" w:styleId="tit2">
    <w:name w:val="tit2"/>
    <w:basedOn w:val="Normal"/>
    <w:rsid w:val="00734DA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734D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34DA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uiPriority w:val="99"/>
    <w:semiHidden/>
    <w:unhideWhenUsed/>
    <w:rsid w:val="00734D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4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4DA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4D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4DA2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72"/>
    <w:qFormat/>
    <w:rsid w:val="00734DA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4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DE3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1790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RosymercadoSG</dc:creator>
  <cp:lastModifiedBy>cbarajas</cp:lastModifiedBy>
  <cp:revision>2</cp:revision>
  <cp:lastPrinted>2014-05-30T16:10:00Z</cp:lastPrinted>
  <dcterms:created xsi:type="dcterms:W3CDTF">2014-10-03T22:10:00Z</dcterms:created>
  <dcterms:modified xsi:type="dcterms:W3CDTF">2014-10-03T22:10:00Z</dcterms:modified>
</cp:coreProperties>
</file>