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6673" w14:textId="77777777" w:rsidR="00FF1274" w:rsidRPr="00FD7EA6" w:rsidRDefault="00FF1274" w:rsidP="00FF1274">
      <w:pPr>
        <w:jc w:val="both"/>
        <w:rPr>
          <w:rFonts w:ascii="AvantGarde Bk BT" w:hAnsi="AvantGarde Bk BT"/>
          <w:bCs/>
          <w:sz w:val="22"/>
          <w:szCs w:val="22"/>
        </w:rPr>
      </w:pPr>
      <w:bookmarkStart w:id="0" w:name="_GoBack"/>
      <w:bookmarkEnd w:id="0"/>
      <w:r w:rsidRPr="00FD7EA6">
        <w:rPr>
          <w:rFonts w:ascii="AvantGarde Bk BT" w:hAnsi="AvantGarde Bk BT"/>
          <w:bCs/>
          <w:sz w:val="22"/>
          <w:szCs w:val="22"/>
        </w:rPr>
        <w:t>H. CONSEJO GENERAL UNIVERSITARIO</w:t>
      </w:r>
    </w:p>
    <w:p w14:paraId="46804988" w14:textId="77777777" w:rsidR="00FF1274" w:rsidRPr="00FD7EA6" w:rsidRDefault="00FF1274" w:rsidP="00FF1274">
      <w:pPr>
        <w:jc w:val="both"/>
        <w:rPr>
          <w:rFonts w:ascii="AvantGarde Bk BT" w:hAnsi="AvantGarde Bk BT"/>
          <w:bCs/>
          <w:spacing w:val="120"/>
          <w:sz w:val="22"/>
          <w:szCs w:val="22"/>
        </w:rPr>
      </w:pPr>
      <w:r w:rsidRPr="00FD7EA6">
        <w:rPr>
          <w:rFonts w:ascii="AvantGarde Bk BT" w:hAnsi="AvantGarde Bk BT"/>
          <w:bCs/>
          <w:spacing w:val="120"/>
          <w:sz w:val="22"/>
          <w:szCs w:val="22"/>
        </w:rPr>
        <w:t>PRESENTE</w:t>
      </w:r>
    </w:p>
    <w:p w14:paraId="4291B4B5" w14:textId="77777777" w:rsidR="00FF1274" w:rsidRDefault="00FF1274" w:rsidP="00FF1274">
      <w:pPr>
        <w:jc w:val="both"/>
        <w:rPr>
          <w:rFonts w:ascii="AvantGarde Bk BT" w:hAnsi="AvantGarde Bk BT"/>
          <w:sz w:val="22"/>
          <w:szCs w:val="22"/>
        </w:rPr>
      </w:pPr>
    </w:p>
    <w:p w14:paraId="5838F8FD" w14:textId="77777777" w:rsidR="00976A02" w:rsidRPr="00FD7EA6" w:rsidRDefault="00976A02" w:rsidP="00FF1274">
      <w:pPr>
        <w:jc w:val="both"/>
        <w:rPr>
          <w:rFonts w:ascii="AvantGarde Bk BT" w:hAnsi="AvantGarde Bk BT"/>
          <w:sz w:val="22"/>
          <w:szCs w:val="22"/>
        </w:rPr>
      </w:pPr>
    </w:p>
    <w:p w14:paraId="6ACE5679" w14:textId="40A65F83" w:rsidR="00FF1274" w:rsidRPr="00FD7EA6" w:rsidRDefault="00FF1274" w:rsidP="00FF1274">
      <w:pPr>
        <w:jc w:val="both"/>
        <w:rPr>
          <w:rFonts w:ascii="AvantGarde Bk BT" w:hAnsi="AvantGarde Bk BT"/>
          <w:sz w:val="22"/>
          <w:szCs w:val="22"/>
        </w:rPr>
      </w:pPr>
      <w:r w:rsidRPr="009A5555">
        <w:rPr>
          <w:rFonts w:ascii="AvantGarde Bk BT" w:hAnsi="AvantGarde Bk BT"/>
          <w:sz w:val="22"/>
          <w:szCs w:val="22"/>
        </w:rPr>
        <w:t xml:space="preserve">A </w:t>
      </w:r>
      <w:r w:rsidR="00E00939" w:rsidRPr="009A5555">
        <w:rPr>
          <w:rFonts w:ascii="AvantGarde Bk BT" w:hAnsi="AvantGarde Bk BT"/>
          <w:sz w:val="22"/>
          <w:szCs w:val="22"/>
        </w:rPr>
        <w:t>esta Comisión Permanente</w:t>
      </w:r>
      <w:r w:rsidR="00F71E67" w:rsidRPr="009A5555">
        <w:rPr>
          <w:rFonts w:ascii="AvantGarde Bk BT" w:hAnsi="AvantGarde Bk BT"/>
          <w:sz w:val="22"/>
          <w:szCs w:val="22"/>
        </w:rPr>
        <w:t xml:space="preserve"> de Educación </w:t>
      </w:r>
      <w:r w:rsidRPr="009A5555">
        <w:rPr>
          <w:rFonts w:ascii="AvantGarde Bk BT" w:hAnsi="AvantGarde Bk BT"/>
          <w:sz w:val="22"/>
          <w:szCs w:val="22"/>
        </w:rPr>
        <w:t>ha</w:t>
      </w:r>
      <w:r w:rsidR="003D0B1F" w:rsidRPr="009A5555">
        <w:rPr>
          <w:rFonts w:ascii="AvantGarde Bk BT" w:hAnsi="AvantGarde Bk BT"/>
          <w:sz w:val="22"/>
          <w:szCs w:val="22"/>
        </w:rPr>
        <w:t xml:space="preserve"> sido turnado</w:t>
      </w:r>
      <w:r w:rsidRPr="009A5555">
        <w:rPr>
          <w:rFonts w:ascii="AvantGarde Bk BT" w:hAnsi="AvantGarde Bk BT"/>
          <w:sz w:val="22"/>
          <w:szCs w:val="22"/>
        </w:rPr>
        <w:t xml:space="preserve"> </w:t>
      </w:r>
      <w:r w:rsidR="003D0B1F" w:rsidRPr="009A5555">
        <w:rPr>
          <w:rFonts w:ascii="AvantGarde Bk BT" w:hAnsi="AvantGarde Bk BT"/>
          <w:sz w:val="22"/>
          <w:szCs w:val="22"/>
        </w:rPr>
        <w:t>el</w:t>
      </w:r>
      <w:r w:rsidRPr="009A5555">
        <w:rPr>
          <w:rFonts w:ascii="AvantGarde Bk BT" w:hAnsi="AvantGarde Bk BT"/>
          <w:sz w:val="22"/>
          <w:szCs w:val="22"/>
        </w:rPr>
        <w:t xml:space="preserve"> dict</w:t>
      </w:r>
      <w:r w:rsidR="003D0B1F" w:rsidRPr="009A5555">
        <w:rPr>
          <w:rFonts w:ascii="AvantGarde Bk BT" w:hAnsi="AvantGarde Bk BT"/>
          <w:sz w:val="22"/>
          <w:szCs w:val="22"/>
        </w:rPr>
        <w:t>a</w:t>
      </w:r>
      <w:r w:rsidRPr="009A5555">
        <w:rPr>
          <w:rFonts w:ascii="AvantGarde Bk BT" w:hAnsi="AvantGarde Bk BT"/>
          <w:sz w:val="22"/>
          <w:szCs w:val="22"/>
        </w:rPr>
        <w:t>men</w:t>
      </w:r>
      <w:r w:rsidR="003D0B1F" w:rsidRPr="009A5555">
        <w:rPr>
          <w:rFonts w:ascii="AvantGarde Bk BT" w:hAnsi="AvantGarde Bk BT"/>
          <w:sz w:val="22"/>
          <w:szCs w:val="22"/>
        </w:rPr>
        <w:t xml:space="preserve"> 018, de fecha</w:t>
      </w:r>
      <w:r w:rsidRPr="009A5555">
        <w:rPr>
          <w:rFonts w:ascii="AvantGarde Bk BT" w:hAnsi="AvantGarde Bk BT"/>
          <w:sz w:val="22"/>
          <w:szCs w:val="22"/>
        </w:rPr>
        <w:t xml:space="preserve"> 11 de diciembre de 2012, en el que el Consejo</w:t>
      </w:r>
      <w:r w:rsidR="00CB0E60" w:rsidRPr="009A5555">
        <w:rPr>
          <w:rFonts w:ascii="AvantGarde Bk BT" w:hAnsi="AvantGarde Bk BT"/>
          <w:sz w:val="22"/>
          <w:szCs w:val="22"/>
        </w:rPr>
        <w:t xml:space="preserve"> del Centro</w:t>
      </w:r>
      <w:r w:rsidRPr="009A5555">
        <w:rPr>
          <w:rFonts w:ascii="AvantGarde Bk BT" w:hAnsi="AvantGarde Bk BT"/>
          <w:sz w:val="22"/>
          <w:szCs w:val="22"/>
        </w:rPr>
        <w:t xml:space="preserve"> Universitario de Arte, Arquitectura y Diseño</w:t>
      </w:r>
      <w:r w:rsidRPr="009A5555">
        <w:rPr>
          <w:rFonts w:ascii="AvantGarde Bk BT" w:hAnsi="AvantGarde Bk BT"/>
          <w:bCs/>
          <w:sz w:val="22"/>
          <w:szCs w:val="22"/>
        </w:rPr>
        <w:t xml:space="preserve"> plantea la modificación al plan de estudios de la </w:t>
      </w:r>
      <w:r w:rsidRPr="009A5555">
        <w:rPr>
          <w:rFonts w:ascii="AvantGarde Bk BT" w:hAnsi="AvantGarde Bk BT"/>
          <w:b/>
          <w:bCs/>
          <w:sz w:val="22"/>
          <w:szCs w:val="22"/>
        </w:rPr>
        <w:t>Licenciatura en Diseño de Interiores y Ambientación</w:t>
      </w:r>
      <w:r w:rsidRPr="009A5555">
        <w:rPr>
          <w:rFonts w:ascii="AvantGarde Bk BT" w:hAnsi="AvantGarde Bk BT"/>
          <w:bCs/>
          <w:sz w:val="22"/>
          <w:szCs w:val="22"/>
        </w:rPr>
        <w:t xml:space="preserve">, </w:t>
      </w:r>
      <w:r w:rsidRPr="009A5555">
        <w:rPr>
          <w:rFonts w:ascii="AvantGarde Bk BT" w:hAnsi="AvantGarde Bk BT"/>
          <w:bCs/>
          <w:spacing w:val="-3"/>
          <w:sz w:val="22"/>
          <w:szCs w:val="22"/>
        </w:rPr>
        <w:t>bajo el sistema de créditos</w:t>
      </w:r>
      <w:r w:rsidRPr="009A5555">
        <w:rPr>
          <w:rFonts w:ascii="AvantGarde Bk BT" w:hAnsi="AvantGarde Bk BT"/>
          <w:sz w:val="22"/>
          <w:szCs w:val="22"/>
        </w:rPr>
        <w:t xml:space="preserve"> y en la modalidad escolarizada,</w:t>
      </w:r>
      <w:r w:rsidRPr="009A5555">
        <w:t xml:space="preserve"> </w:t>
      </w:r>
      <w:r w:rsidRPr="009A5555">
        <w:rPr>
          <w:rFonts w:ascii="AvantGarde Bk BT" w:hAnsi="AvantGarde Bk BT"/>
          <w:sz w:val="22"/>
          <w:szCs w:val="22"/>
        </w:rPr>
        <w:t xml:space="preserve">a partir del ciclo escolar 2016 </w:t>
      </w:r>
      <w:r w:rsidR="00472D68" w:rsidRPr="009A5555">
        <w:rPr>
          <w:rFonts w:ascii="AvantGarde Bk BT" w:hAnsi="AvantGarde Bk BT"/>
          <w:sz w:val="22"/>
          <w:szCs w:val="22"/>
        </w:rPr>
        <w:t>“</w:t>
      </w:r>
      <w:r w:rsidR="001E249C">
        <w:rPr>
          <w:rFonts w:ascii="AvantGarde Bk BT" w:hAnsi="AvantGarde Bk BT"/>
          <w:sz w:val="22"/>
          <w:szCs w:val="22"/>
        </w:rPr>
        <w:t>B</w:t>
      </w:r>
      <w:r w:rsidR="00472D68" w:rsidRPr="009A5555">
        <w:rPr>
          <w:rFonts w:ascii="AvantGarde Bk BT" w:hAnsi="AvantGarde Bk BT"/>
          <w:sz w:val="22"/>
          <w:szCs w:val="22"/>
        </w:rPr>
        <w:t>”</w:t>
      </w:r>
      <w:r w:rsidRPr="009A5555">
        <w:rPr>
          <w:rFonts w:ascii="AvantGarde Bk BT" w:hAnsi="AvantGarde Bk BT"/>
          <w:sz w:val="22"/>
          <w:szCs w:val="22"/>
        </w:rPr>
        <w:t>, y</w:t>
      </w:r>
      <w:r>
        <w:rPr>
          <w:rFonts w:ascii="AvantGarde Bk BT" w:hAnsi="AvantGarde Bk BT"/>
          <w:sz w:val="22"/>
          <w:szCs w:val="22"/>
        </w:rPr>
        <w:t xml:space="preserve"> </w:t>
      </w:r>
    </w:p>
    <w:p w14:paraId="08D84E2E" w14:textId="77777777" w:rsidR="00FF1274" w:rsidRPr="00FD7EA6" w:rsidRDefault="00FF1274" w:rsidP="00FF1274">
      <w:pPr>
        <w:rPr>
          <w:rFonts w:ascii="AvantGarde Bk BT" w:hAnsi="AvantGarde Bk BT"/>
          <w:sz w:val="22"/>
          <w:szCs w:val="22"/>
        </w:rPr>
      </w:pPr>
    </w:p>
    <w:p w14:paraId="6D3BF5AD" w14:textId="77777777" w:rsidR="00FF1274" w:rsidRPr="002B211C" w:rsidRDefault="00FF1274" w:rsidP="00FF1274">
      <w:pPr>
        <w:jc w:val="center"/>
        <w:rPr>
          <w:rFonts w:ascii="AvantGarde Bk BT" w:hAnsi="AvantGarde Bk BT"/>
          <w:b/>
          <w:color w:val="000000" w:themeColor="text1"/>
          <w:sz w:val="22"/>
          <w:szCs w:val="22"/>
          <w:lang w:val="pt-BR"/>
        </w:rPr>
      </w:pPr>
      <w:r w:rsidRPr="002B211C">
        <w:rPr>
          <w:rFonts w:ascii="AvantGarde Bk BT" w:hAnsi="AvantGarde Bk BT"/>
          <w:b/>
          <w:color w:val="000000" w:themeColor="text1"/>
          <w:sz w:val="22"/>
          <w:szCs w:val="22"/>
          <w:lang w:val="pt-BR"/>
        </w:rPr>
        <w:t>R e s u l t a n d o:</w:t>
      </w:r>
    </w:p>
    <w:p w14:paraId="304CEC2E" w14:textId="77777777" w:rsidR="00FF1274" w:rsidRPr="00FD7EA6" w:rsidRDefault="00FF1274" w:rsidP="00FF1274">
      <w:pPr>
        <w:jc w:val="both"/>
        <w:rPr>
          <w:rFonts w:ascii="AvantGarde Bk BT" w:hAnsi="AvantGarde Bk BT"/>
          <w:color w:val="000000" w:themeColor="text1"/>
          <w:sz w:val="22"/>
          <w:szCs w:val="22"/>
          <w:lang w:val="pt-BR"/>
        </w:rPr>
      </w:pPr>
    </w:p>
    <w:p w14:paraId="120D5DC8" w14:textId="77777777" w:rsidR="00FF1274" w:rsidRDefault="00FF1274" w:rsidP="00FF1274">
      <w:pPr>
        <w:pStyle w:val="Default"/>
        <w:numPr>
          <w:ilvl w:val="0"/>
          <w:numId w:val="14"/>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 xml:space="preserve">Que la Universidad de Guadalajara es una institución pública y autónoma cuya actuación se </w:t>
      </w:r>
      <w:r w:rsidR="00705998">
        <w:rPr>
          <w:rFonts w:ascii="AvantGarde Bk BT" w:hAnsi="AvantGarde Bk BT" w:cstheme="minorHAnsi"/>
          <w:color w:val="000000" w:themeColor="text1"/>
          <w:sz w:val="22"/>
          <w:szCs w:val="22"/>
        </w:rPr>
        <w:t>rige en el marco del artículo 3</w:t>
      </w:r>
      <w:r w:rsidRPr="00FD7EA6">
        <w:rPr>
          <w:rFonts w:ascii="AvantGarde Bk BT" w:hAnsi="AvantGarde Bk BT" w:cstheme="minorHAnsi"/>
          <w:color w:val="000000" w:themeColor="text1"/>
          <w:sz w:val="22"/>
          <w:szCs w:val="22"/>
        </w:rPr>
        <w:t xml:space="preserve"> Constitucional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w:t>
      </w:r>
      <w:r w:rsidR="00705998">
        <w:rPr>
          <w:rFonts w:ascii="AvantGarde Bk BT" w:hAnsi="AvantGarde Bk BT" w:cstheme="minorHAnsi"/>
          <w:color w:val="000000" w:themeColor="text1"/>
          <w:sz w:val="22"/>
          <w:szCs w:val="22"/>
        </w:rPr>
        <w:t>así como</w:t>
      </w:r>
      <w:r w:rsidRPr="00FD7EA6">
        <w:rPr>
          <w:rFonts w:ascii="AvantGarde Bk BT" w:hAnsi="AvantGarde Bk BT" w:cstheme="minorHAnsi"/>
          <w:color w:val="000000" w:themeColor="text1"/>
          <w:sz w:val="22"/>
          <w:szCs w:val="22"/>
        </w:rPr>
        <w:t xml:space="preserve"> impulsa</w:t>
      </w:r>
      <w:r w:rsidR="00705998">
        <w:rPr>
          <w:rFonts w:ascii="AvantGarde Bk BT" w:hAnsi="AvantGarde Bk BT" w:cstheme="minorHAnsi"/>
          <w:color w:val="000000" w:themeColor="text1"/>
          <w:sz w:val="22"/>
          <w:szCs w:val="22"/>
        </w:rPr>
        <w:t>r</w:t>
      </w:r>
      <w:r w:rsidRPr="00FD7EA6">
        <w:rPr>
          <w:rFonts w:ascii="AvantGarde Bk BT" w:hAnsi="AvantGarde Bk BT" w:cstheme="minorHAnsi"/>
          <w:color w:val="000000" w:themeColor="text1"/>
          <w:sz w:val="22"/>
          <w:szCs w:val="22"/>
        </w:rPr>
        <w:t xml:space="preserve"> la preservación y difusión de la cultura universal.</w:t>
      </w:r>
    </w:p>
    <w:p w14:paraId="25D3768F" w14:textId="77777777" w:rsidR="00705998" w:rsidRPr="00FD7EA6" w:rsidRDefault="00705998" w:rsidP="00976A02">
      <w:pPr>
        <w:pStyle w:val="Default"/>
        <w:jc w:val="both"/>
        <w:rPr>
          <w:rFonts w:ascii="AvantGarde Bk BT" w:hAnsi="AvantGarde Bk BT" w:cstheme="minorHAnsi"/>
          <w:color w:val="000000" w:themeColor="text1"/>
          <w:sz w:val="22"/>
          <w:szCs w:val="22"/>
        </w:rPr>
      </w:pPr>
    </w:p>
    <w:p w14:paraId="3C780891" w14:textId="77777777" w:rsidR="00FF1274" w:rsidRPr="00FD7EA6" w:rsidRDefault="00FF1274" w:rsidP="00FF1274">
      <w:pPr>
        <w:pStyle w:val="Default"/>
        <w:numPr>
          <w:ilvl w:val="0"/>
          <w:numId w:val="14"/>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Que en la actualidad, la Universidad de Guadalajara ha tenido cambios y evoluciona de acuerdo a las necesidades de la sociedad; esto se hace evidente en la definición del Pla</w:t>
      </w:r>
      <w:r>
        <w:rPr>
          <w:rFonts w:ascii="AvantGarde Bk BT" w:hAnsi="AvantGarde Bk BT" w:cstheme="minorHAnsi"/>
          <w:color w:val="000000" w:themeColor="text1"/>
          <w:sz w:val="22"/>
          <w:szCs w:val="22"/>
        </w:rPr>
        <w:t>n de</w:t>
      </w:r>
      <w:r w:rsidR="00663539">
        <w:rPr>
          <w:rFonts w:ascii="AvantGarde Bk BT" w:hAnsi="AvantGarde Bk BT" w:cstheme="minorHAnsi"/>
          <w:color w:val="000000" w:themeColor="text1"/>
          <w:sz w:val="22"/>
          <w:szCs w:val="22"/>
        </w:rPr>
        <w:t xml:space="preserve"> Desarrollo Institucional (PDI)</w:t>
      </w:r>
      <w:r>
        <w:rPr>
          <w:rFonts w:ascii="AvantGarde Bk BT" w:hAnsi="AvantGarde Bk BT" w:cstheme="minorHAnsi"/>
          <w:color w:val="000000" w:themeColor="text1"/>
          <w:sz w:val="22"/>
          <w:szCs w:val="22"/>
        </w:rPr>
        <w:t xml:space="preserve"> </w:t>
      </w:r>
      <w:r w:rsidRPr="00FD7EA6">
        <w:rPr>
          <w:rFonts w:ascii="AvantGarde Bk BT" w:hAnsi="AvantGarde Bk BT" w:cstheme="minorHAnsi"/>
          <w:color w:val="000000" w:themeColor="text1"/>
          <w:sz w:val="22"/>
          <w:szCs w:val="22"/>
        </w:rPr>
        <w:t>2014 –2030</w:t>
      </w:r>
      <w:r w:rsidR="00663539">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Construyendo el Futuro.</w:t>
      </w:r>
    </w:p>
    <w:p w14:paraId="63ED7A7D" w14:textId="77777777" w:rsidR="00FF1274" w:rsidRPr="00FD7EA6" w:rsidRDefault="00FF1274" w:rsidP="00FF1274">
      <w:pPr>
        <w:jc w:val="both"/>
        <w:rPr>
          <w:rFonts w:ascii="AvantGarde Bk BT" w:hAnsi="AvantGarde Bk BT" w:cstheme="minorHAnsi"/>
          <w:color w:val="000000" w:themeColor="text1"/>
          <w:sz w:val="22"/>
          <w:szCs w:val="22"/>
        </w:rPr>
      </w:pPr>
    </w:p>
    <w:p w14:paraId="2881091E" w14:textId="77777777" w:rsidR="00FF1274" w:rsidRPr="00FD7EA6" w:rsidRDefault="00FF1274" w:rsidP="00FF1274">
      <w:pPr>
        <w:pStyle w:val="Default"/>
        <w:numPr>
          <w:ilvl w:val="0"/>
          <w:numId w:val="14"/>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Que la Universidad de Guadalajara establece</w:t>
      </w:r>
      <w:r w:rsidR="00663539">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en su misión, una vocación internacional y de compromiso social en la educación pública para los niveles medio superior y superior. El desarrollo educativo regional, estatal y nacional, se </w:t>
      </w:r>
      <w:r w:rsidR="00663539">
        <w:rPr>
          <w:rFonts w:ascii="AvantGarde Bk BT" w:hAnsi="AvantGarde Bk BT" w:cstheme="minorHAnsi"/>
          <w:color w:val="000000" w:themeColor="text1"/>
          <w:sz w:val="22"/>
          <w:szCs w:val="22"/>
        </w:rPr>
        <w:t>fundamenta</w:t>
      </w:r>
      <w:r w:rsidRPr="00FD7EA6">
        <w:rPr>
          <w:rFonts w:ascii="AvantGarde Bk BT" w:hAnsi="AvantGarde Bk BT" w:cstheme="minorHAnsi"/>
          <w:color w:val="000000" w:themeColor="text1"/>
          <w:sz w:val="22"/>
          <w:szCs w:val="22"/>
        </w:rPr>
        <w:t xml:space="preserve"> en el progreso científico y tecnológico para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p>
    <w:p w14:paraId="79479977" w14:textId="77777777" w:rsidR="00FF1274" w:rsidRPr="00FD7EA6" w:rsidRDefault="00FF1274" w:rsidP="00FF1274">
      <w:pPr>
        <w:jc w:val="both"/>
        <w:rPr>
          <w:rFonts w:ascii="AvantGarde Bk BT" w:hAnsi="AvantGarde Bk BT" w:cstheme="minorHAnsi"/>
          <w:color w:val="000000" w:themeColor="text1"/>
          <w:sz w:val="22"/>
          <w:szCs w:val="22"/>
        </w:rPr>
      </w:pPr>
    </w:p>
    <w:p w14:paraId="4AD754B4" w14:textId="77777777" w:rsidR="00FF1274" w:rsidRPr="00FD7EA6" w:rsidRDefault="00FF1274" w:rsidP="00FF1274">
      <w:pPr>
        <w:pStyle w:val="Default"/>
        <w:numPr>
          <w:ilvl w:val="0"/>
          <w:numId w:val="14"/>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 xml:space="preserve">Que la Universidad ha establecido políticas institucionales que dan cuerpo y forma a toda actividad académica, de investigación, extensión, difusión y sobre todo, de innovación curricular, para favorecer las máximas que el artículo </w:t>
      </w:r>
      <w:r w:rsidR="00836F19">
        <w:rPr>
          <w:rFonts w:ascii="AvantGarde Bk BT" w:hAnsi="AvantGarde Bk BT" w:cstheme="minorHAnsi"/>
          <w:color w:val="000000" w:themeColor="text1"/>
          <w:sz w:val="22"/>
          <w:szCs w:val="22"/>
        </w:rPr>
        <w:t>3</w:t>
      </w:r>
      <w:r w:rsidRPr="00FD7EA6">
        <w:rPr>
          <w:rFonts w:ascii="AvantGarde Bk BT" w:hAnsi="AvantGarde Bk BT" w:cstheme="minorHAnsi"/>
          <w:color w:val="000000" w:themeColor="text1"/>
          <w:sz w:val="22"/>
          <w:szCs w:val="22"/>
        </w:rPr>
        <w:t xml:space="preserve"> Constitucional establece, a partir de:</w:t>
      </w:r>
    </w:p>
    <w:p w14:paraId="41D95B93" w14:textId="77777777" w:rsidR="00FF1274" w:rsidRPr="00FD7EA6" w:rsidRDefault="00FF1274" w:rsidP="00FF1274">
      <w:pPr>
        <w:jc w:val="both"/>
        <w:rPr>
          <w:rFonts w:ascii="AvantGarde Bk BT" w:hAnsi="AvantGarde Bk BT" w:cstheme="minorHAnsi"/>
          <w:color w:val="000000" w:themeColor="text1"/>
          <w:sz w:val="22"/>
          <w:szCs w:val="22"/>
        </w:rPr>
      </w:pPr>
    </w:p>
    <w:p w14:paraId="4A9AFC9B"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Funcionar como una red colaborativa y subsidiaria para el desarrollo de las funciones sustantivas, que promueva la integración e interacción entre la educación media superior y superior;</w:t>
      </w:r>
    </w:p>
    <w:p w14:paraId="36D996DB"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lastRenderedPageBreak/>
        <w:t>Impulsar el desarrollo equilibrado de las entidades de la Red para atender la demanda educativa en las regiones del Estado en las distintas modalidades de educación;</w:t>
      </w:r>
    </w:p>
    <w:p w14:paraId="547D3383"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Fomentar una cultura de innovación y calidad en todas las actividades universitarias;</w:t>
      </w:r>
    </w:p>
    <w:p w14:paraId="622E0E44"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la internacionalización en las diferentes funciones sustantivas y adjetivas de la institución;</w:t>
      </w:r>
    </w:p>
    <w:p w14:paraId="1BE63334"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el compromiso social e impulsar la vinculación con el entorno</w:t>
      </w:r>
      <w:r w:rsidR="00663539">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en el ejercicio de las funciones sustantivas;</w:t>
      </w:r>
    </w:p>
    <w:p w14:paraId="694705F7"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Fomentar la sustentabilidad financiera de la institución</w:t>
      </w:r>
      <w:r w:rsidR="00836F19">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optimizando el uso de los recursos, y</w:t>
      </w:r>
    </w:p>
    <w:p w14:paraId="64BCB7C9" w14:textId="77777777" w:rsidR="00FF1274" w:rsidRPr="00FD7EA6" w:rsidRDefault="00FF1274" w:rsidP="00FF1274">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la equidad, el desarrollo sustentable y la conciencia ecológica.</w:t>
      </w:r>
    </w:p>
    <w:p w14:paraId="36E378CE" w14:textId="77777777" w:rsidR="00FF1274" w:rsidRPr="00976A02" w:rsidRDefault="00FF1274" w:rsidP="00976A02">
      <w:pPr>
        <w:jc w:val="both"/>
        <w:rPr>
          <w:rFonts w:ascii="AvantGarde Bk BT" w:hAnsi="AvantGarde Bk BT" w:cstheme="minorHAnsi"/>
          <w:color w:val="000000" w:themeColor="text1"/>
          <w:sz w:val="22"/>
          <w:szCs w:val="22"/>
        </w:rPr>
      </w:pPr>
    </w:p>
    <w:p w14:paraId="4F9E480F" w14:textId="77777777" w:rsidR="00FF1274" w:rsidRPr="00FD7EA6" w:rsidRDefault="00FF1274" w:rsidP="00FF1274">
      <w:pPr>
        <w:pStyle w:val="Prrafodelista"/>
        <w:numPr>
          <w:ilvl w:val="0"/>
          <w:numId w:val="14"/>
        </w:numPr>
        <w:contextualSpacing w:val="0"/>
        <w:jc w:val="both"/>
        <w:rPr>
          <w:rFonts w:ascii="AvantGarde Bk BT" w:hAnsi="AvantGarde Bk BT"/>
          <w:sz w:val="22"/>
          <w:szCs w:val="22"/>
        </w:rPr>
      </w:pPr>
      <w:r w:rsidRPr="00FD7EA6">
        <w:rPr>
          <w:rFonts w:ascii="AvantGarde Bk BT" w:hAnsi="AvantGarde Bk BT"/>
          <w:sz w:val="22"/>
          <w:szCs w:val="22"/>
        </w:rPr>
        <w:t>Que el Centro Universitario</w:t>
      </w:r>
      <w:r w:rsidR="00506704">
        <w:rPr>
          <w:rFonts w:ascii="AvantGarde Bk BT" w:hAnsi="AvantGarde Bk BT"/>
          <w:sz w:val="22"/>
          <w:szCs w:val="22"/>
        </w:rPr>
        <w:t xml:space="preserve"> de Arte, Arquitectura y Diseño</w:t>
      </w:r>
      <w:r w:rsidRPr="00FD7EA6">
        <w:rPr>
          <w:rFonts w:ascii="AvantGarde Bk BT" w:hAnsi="AvantGarde Bk BT"/>
          <w:sz w:val="22"/>
          <w:szCs w:val="22"/>
        </w:rPr>
        <w:t xml:space="preserve"> es un </w:t>
      </w:r>
      <w:r w:rsidR="00366B33">
        <w:rPr>
          <w:rFonts w:ascii="AvantGarde Bk BT" w:hAnsi="AvantGarde Bk BT"/>
          <w:sz w:val="22"/>
          <w:szCs w:val="22"/>
        </w:rPr>
        <w:t>órgano desconcentrado de la Universidad de Guadalajara, encargado de cumplir, en esta área del conocimiento y del ejercicio profesional, los fines que en el orden de la cultura y la educación superior corresponden a esta Casa de Estudios, de conformidad con lo establecido en el artículo 5º de su Ley Orgánica.</w:t>
      </w:r>
    </w:p>
    <w:p w14:paraId="063F3D65" w14:textId="77777777" w:rsidR="00FF1274" w:rsidRPr="00976A02" w:rsidRDefault="00FF1274" w:rsidP="00976A02">
      <w:pPr>
        <w:jc w:val="both"/>
        <w:rPr>
          <w:rFonts w:ascii="AvantGarde Bk BT" w:hAnsi="AvantGarde Bk BT" w:cstheme="minorHAnsi"/>
          <w:color w:val="000000" w:themeColor="text1"/>
          <w:sz w:val="22"/>
          <w:szCs w:val="22"/>
        </w:rPr>
      </w:pPr>
    </w:p>
    <w:p w14:paraId="43230C48" w14:textId="16866D0C" w:rsidR="00FF1274" w:rsidRPr="00FD7EA6" w:rsidRDefault="00FF1274" w:rsidP="00FF1274">
      <w:pPr>
        <w:pStyle w:val="Prrafodelista"/>
        <w:numPr>
          <w:ilvl w:val="0"/>
          <w:numId w:val="14"/>
        </w:numPr>
        <w:contextualSpacing w:val="0"/>
        <w:jc w:val="both"/>
        <w:rPr>
          <w:rFonts w:ascii="AvantGarde Bk BT" w:hAnsi="AvantGarde Bk BT"/>
          <w:sz w:val="22"/>
          <w:szCs w:val="22"/>
        </w:rPr>
      </w:pPr>
      <w:r w:rsidRPr="00FD7EA6">
        <w:rPr>
          <w:rFonts w:ascii="AvantGarde Bk BT" w:hAnsi="AvantGarde Bk BT"/>
          <w:sz w:val="22"/>
          <w:szCs w:val="22"/>
        </w:rPr>
        <w:t>Que la última modificación al plan de estudios de la Licenciatura en Dise</w:t>
      </w:r>
      <w:r w:rsidR="00DC6A66">
        <w:rPr>
          <w:rFonts w:ascii="AvantGarde Bk BT" w:hAnsi="AvantGarde Bk BT"/>
          <w:sz w:val="22"/>
          <w:szCs w:val="22"/>
        </w:rPr>
        <w:t>ño de Interiores y Ambientación</w:t>
      </w:r>
      <w:r w:rsidRPr="00FD7EA6">
        <w:rPr>
          <w:rFonts w:ascii="AvantGarde Bk BT" w:hAnsi="AvantGarde Bk BT"/>
          <w:sz w:val="22"/>
          <w:szCs w:val="22"/>
        </w:rPr>
        <w:t xml:space="preserve"> fue aprobada por el H. Consejo General Un</w:t>
      </w:r>
      <w:r w:rsidR="00506704">
        <w:rPr>
          <w:rFonts w:ascii="AvantGarde Bk BT" w:hAnsi="AvantGarde Bk BT"/>
          <w:sz w:val="22"/>
          <w:szCs w:val="22"/>
        </w:rPr>
        <w:t xml:space="preserve">iversitario, bajo el dictamen número </w:t>
      </w:r>
      <w:r w:rsidRPr="00FD7EA6">
        <w:rPr>
          <w:rFonts w:ascii="AvantGarde Bk BT" w:hAnsi="AvantGarde Bk BT"/>
          <w:sz w:val="22"/>
          <w:szCs w:val="22"/>
        </w:rPr>
        <w:t>299</w:t>
      </w:r>
      <w:r w:rsidR="00506704">
        <w:rPr>
          <w:rFonts w:ascii="AvantGarde Bk BT" w:hAnsi="AvantGarde Bk BT"/>
          <w:sz w:val="22"/>
          <w:szCs w:val="22"/>
        </w:rPr>
        <w:t>,</w:t>
      </w:r>
      <w:r w:rsidRPr="00FD7EA6">
        <w:rPr>
          <w:rFonts w:ascii="AvantGarde Bk BT" w:hAnsi="AvantGarde Bk BT"/>
          <w:sz w:val="22"/>
          <w:szCs w:val="22"/>
        </w:rPr>
        <w:t xml:space="preserve"> c</w:t>
      </w:r>
      <w:r w:rsidR="00506704">
        <w:rPr>
          <w:rFonts w:ascii="AvantGarde Bk BT" w:hAnsi="AvantGarde Bk BT"/>
          <w:sz w:val="22"/>
          <w:szCs w:val="22"/>
        </w:rPr>
        <w:t>on fecha del 3 de abril de</w:t>
      </w:r>
      <w:r w:rsidRPr="00FD7EA6">
        <w:rPr>
          <w:rFonts w:ascii="AvantGarde Bk BT" w:hAnsi="AvantGarde Bk BT"/>
          <w:sz w:val="22"/>
          <w:szCs w:val="22"/>
        </w:rPr>
        <w:t xml:space="preserve"> 2003. Este plan de estudios es</w:t>
      </w:r>
      <w:r w:rsidR="00506704">
        <w:rPr>
          <w:rFonts w:ascii="AvantGarde Bk BT" w:hAnsi="AvantGarde Bk BT"/>
          <w:sz w:val="22"/>
          <w:szCs w:val="22"/>
        </w:rPr>
        <w:t>tá</w:t>
      </w:r>
      <w:r w:rsidRPr="00FD7EA6">
        <w:rPr>
          <w:rFonts w:ascii="AvantGarde Bk BT" w:hAnsi="AvantGarde Bk BT"/>
          <w:sz w:val="22"/>
          <w:szCs w:val="22"/>
        </w:rPr>
        <w:t xml:space="preserve"> vigente y su propósito es el de formar y actualizar a profesionistas graduados en diseño de interiores con alto sentido de responsabilidad y compromiso con la sociedad, con capacidad creativa e innovadora para resolver problemas en la adecuación de espacios delimitados y su entorno inmediato, para que el ser humano los habite con dignidad y confort, en armonía con el medio ambiente. Este propósito</w:t>
      </w:r>
      <w:r w:rsidR="00F71E67">
        <w:rPr>
          <w:rFonts w:ascii="AvantGarde Bk BT" w:hAnsi="AvantGarde Bk BT"/>
          <w:sz w:val="22"/>
          <w:szCs w:val="22"/>
        </w:rPr>
        <w:t>,</w:t>
      </w:r>
      <w:r w:rsidRPr="00FD7EA6">
        <w:rPr>
          <w:rFonts w:ascii="AvantGarde Bk BT" w:hAnsi="AvantGarde Bk BT"/>
          <w:sz w:val="22"/>
          <w:szCs w:val="22"/>
        </w:rPr>
        <w:t xml:space="preserve"> nace a partir de la concepción que se tiene</w:t>
      </w:r>
      <w:r w:rsidR="00506704">
        <w:rPr>
          <w:rFonts w:ascii="AvantGarde Bk BT" w:hAnsi="AvantGarde Bk BT"/>
          <w:sz w:val="22"/>
          <w:szCs w:val="22"/>
        </w:rPr>
        <w:t xml:space="preserve"> </w:t>
      </w:r>
      <w:r w:rsidRPr="00FD7EA6">
        <w:rPr>
          <w:rFonts w:ascii="AvantGarde Bk BT" w:hAnsi="AvantGarde Bk BT"/>
          <w:sz w:val="22"/>
          <w:szCs w:val="22"/>
        </w:rPr>
        <w:t>sobre el diseño de interiores y ambientación, ya que se considera una disciplina creativa e innovadora</w:t>
      </w:r>
      <w:r w:rsidR="00663539">
        <w:rPr>
          <w:rFonts w:ascii="AvantGarde Bk BT" w:hAnsi="AvantGarde Bk BT"/>
          <w:sz w:val="22"/>
          <w:szCs w:val="22"/>
        </w:rPr>
        <w:t>,</w:t>
      </w:r>
      <w:r w:rsidR="00DC6A66">
        <w:rPr>
          <w:rFonts w:ascii="AvantGarde Bk BT" w:hAnsi="AvantGarde Bk BT"/>
          <w:sz w:val="22"/>
          <w:szCs w:val="22"/>
        </w:rPr>
        <w:t xml:space="preserve"> de carácter proyectual</w:t>
      </w:r>
      <w:r w:rsidRPr="00FD7EA6">
        <w:rPr>
          <w:rFonts w:ascii="AvantGarde Bk BT" w:hAnsi="AvantGarde Bk BT"/>
          <w:sz w:val="22"/>
          <w:szCs w:val="22"/>
        </w:rPr>
        <w:t xml:space="preserve"> que adecua, transforma, crea ambientes, diseña espacios y su entorno inmediato; que resuelve necesidades psicofísicas del ser humano, sustentada en aspectos funcionales</w:t>
      </w:r>
      <w:r w:rsidR="00506704">
        <w:rPr>
          <w:rFonts w:ascii="AvantGarde Bk BT" w:hAnsi="AvantGarde Bk BT"/>
          <w:sz w:val="22"/>
          <w:szCs w:val="22"/>
        </w:rPr>
        <w:t>,</w:t>
      </w:r>
      <w:r w:rsidRPr="00FD7EA6">
        <w:rPr>
          <w:rFonts w:ascii="AvantGarde Bk BT" w:hAnsi="AvantGarde Bk BT"/>
          <w:sz w:val="22"/>
          <w:szCs w:val="22"/>
        </w:rPr>
        <w:t xml:space="preserve"> útiles y estéticos</w:t>
      </w:r>
      <w:r w:rsidR="00506704">
        <w:rPr>
          <w:rFonts w:ascii="AvantGarde Bk BT" w:hAnsi="AvantGarde Bk BT"/>
          <w:sz w:val="22"/>
          <w:szCs w:val="22"/>
        </w:rPr>
        <w:t>,</w:t>
      </w:r>
      <w:r w:rsidRPr="00FD7EA6">
        <w:rPr>
          <w:rFonts w:ascii="AvantGarde Bk BT" w:hAnsi="AvantGarde Bk BT"/>
          <w:sz w:val="22"/>
          <w:szCs w:val="22"/>
        </w:rPr>
        <w:t xml:space="preserve"> </w:t>
      </w:r>
      <w:r w:rsidR="00506704">
        <w:rPr>
          <w:rFonts w:ascii="AvantGarde Bk BT" w:hAnsi="AvantGarde Bk BT"/>
          <w:sz w:val="22"/>
          <w:szCs w:val="22"/>
        </w:rPr>
        <w:t>con base en</w:t>
      </w:r>
      <w:r w:rsidRPr="00FD7EA6">
        <w:rPr>
          <w:rFonts w:ascii="AvantGarde Bk BT" w:hAnsi="AvantGarde Bk BT"/>
          <w:sz w:val="22"/>
          <w:szCs w:val="22"/>
        </w:rPr>
        <w:t xml:space="preserve"> conocimientos teóricos, prácticos tecnológicos, psicológicos, de seguridad, históricos, administrativos, éticos, sociales y culturales</w:t>
      </w:r>
      <w:r w:rsidR="00ED109F">
        <w:rPr>
          <w:rFonts w:ascii="AvantGarde Bk BT" w:hAnsi="AvantGarde Bk BT"/>
          <w:sz w:val="22"/>
          <w:szCs w:val="22"/>
        </w:rPr>
        <w:t>,</w:t>
      </w:r>
      <w:r w:rsidRPr="00FD7EA6">
        <w:rPr>
          <w:rFonts w:ascii="AvantGarde Bk BT" w:hAnsi="AvantGarde Bk BT"/>
          <w:sz w:val="22"/>
          <w:szCs w:val="22"/>
        </w:rPr>
        <w:t xml:space="preserve"> con un enfoque humanista y sustentable.</w:t>
      </w:r>
    </w:p>
    <w:p w14:paraId="33DB730E" w14:textId="77777777" w:rsidR="006C4DF5" w:rsidRDefault="006C4DF5" w:rsidP="006C4DF5">
      <w:pPr>
        <w:pStyle w:val="Encabezado"/>
        <w:tabs>
          <w:tab w:val="left" w:pos="567"/>
        </w:tabs>
        <w:jc w:val="both"/>
        <w:rPr>
          <w:rFonts w:ascii="AvantGarde Bk BT" w:hAnsi="AvantGarde Bk BT"/>
          <w:sz w:val="22"/>
          <w:szCs w:val="22"/>
        </w:rPr>
      </w:pPr>
    </w:p>
    <w:p w14:paraId="45BD8AE8" w14:textId="77777777" w:rsidR="006C4DF5" w:rsidRPr="00FD7EA6" w:rsidRDefault="006C4DF5" w:rsidP="006C4DF5">
      <w:pPr>
        <w:pStyle w:val="Encabezado"/>
        <w:numPr>
          <w:ilvl w:val="0"/>
          <w:numId w:val="14"/>
        </w:numPr>
        <w:tabs>
          <w:tab w:val="left" w:pos="567"/>
        </w:tabs>
        <w:jc w:val="both"/>
        <w:rPr>
          <w:rFonts w:ascii="AvantGarde Bk BT" w:hAnsi="AvantGarde Bk BT"/>
          <w:sz w:val="22"/>
          <w:szCs w:val="22"/>
        </w:rPr>
      </w:pPr>
      <w:r w:rsidRPr="00FD7EA6">
        <w:rPr>
          <w:rFonts w:ascii="AvantGarde Bk BT" w:hAnsi="AvantGarde Bk BT"/>
          <w:sz w:val="22"/>
          <w:szCs w:val="22"/>
        </w:rPr>
        <w:t>Que en el Plan de Estudios de la Licenciatura en Diseño de Interiores y Ambientación vigente, se aprecia la</w:t>
      </w:r>
      <w:r w:rsidRPr="00FD7EA6">
        <w:rPr>
          <w:rFonts w:ascii="AvantGarde Bk BT" w:hAnsi="AvantGarde Bk BT"/>
          <w:color w:val="FF0000"/>
          <w:sz w:val="22"/>
          <w:szCs w:val="22"/>
        </w:rPr>
        <w:t xml:space="preserve"> </w:t>
      </w:r>
      <w:r w:rsidRPr="00FD7EA6">
        <w:rPr>
          <w:rFonts w:ascii="AvantGarde Bk BT" w:hAnsi="AvantGarde Bk BT"/>
          <w:sz w:val="22"/>
          <w:szCs w:val="22"/>
        </w:rPr>
        <w:t>escasa vinculación formal con el sector empresarial, exceso de unidades de aprendizaje y contenidos, falta de espacios curriculares para el aprendizaje de un segundo idioma, poca flexibilidad para cursar asignaturas de programas educativos de otros centros, carencia de un programa y un equipo de tutores, estudiantes con un pobre desarrollo de sus habilidades cognitivas y falta de vinculación entre pregrado y posgrado.</w:t>
      </w:r>
    </w:p>
    <w:p w14:paraId="1386C25F" w14:textId="77777777" w:rsidR="006C4DF5" w:rsidRDefault="006C4DF5" w:rsidP="006C4DF5">
      <w:pPr>
        <w:jc w:val="both"/>
        <w:rPr>
          <w:rFonts w:ascii="AvantGarde Bk BT" w:hAnsi="AvantGarde Bk BT"/>
          <w:sz w:val="22"/>
          <w:szCs w:val="22"/>
        </w:rPr>
      </w:pPr>
    </w:p>
    <w:p w14:paraId="12D1A2ED" w14:textId="53B22E68" w:rsidR="00366B33" w:rsidRPr="00366B33" w:rsidRDefault="00366B33" w:rsidP="00366B33">
      <w:pPr>
        <w:pStyle w:val="Textosinformato"/>
        <w:numPr>
          <w:ilvl w:val="0"/>
          <w:numId w:val="14"/>
        </w:numPr>
        <w:jc w:val="both"/>
        <w:rPr>
          <w:rFonts w:ascii="AvantGarde Bk BT" w:hAnsi="AvantGarde Bk BT"/>
          <w:sz w:val="22"/>
          <w:szCs w:val="22"/>
        </w:rPr>
      </w:pPr>
      <w:r w:rsidRPr="00366B33">
        <w:rPr>
          <w:rFonts w:ascii="AvantGarde Bk BT" w:hAnsi="AvantGarde Bk BT"/>
          <w:sz w:val="22"/>
          <w:szCs w:val="22"/>
        </w:rPr>
        <w:lastRenderedPageBreak/>
        <w:t xml:space="preserve">Que </w:t>
      </w:r>
      <w:r w:rsidR="00F71E67">
        <w:rPr>
          <w:rFonts w:ascii="AvantGarde Bk BT" w:hAnsi="AvantGarde Bk BT"/>
          <w:sz w:val="22"/>
          <w:szCs w:val="22"/>
        </w:rPr>
        <w:t xml:space="preserve">en 2010, </w:t>
      </w:r>
      <w:r w:rsidR="00F71E67" w:rsidRPr="00366B33">
        <w:rPr>
          <w:rFonts w:ascii="AvantGarde Bk BT" w:hAnsi="AvantGarde Bk BT"/>
          <w:sz w:val="22"/>
          <w:szCs w:val="22"/>
        </w:rPr>
        <w:t xml:space="preserve">la Coordinación de Innovación Educativa y Pregrado </w:t>
      </w:r>
      <w:r w:rsidR="00F71E67">
        <w:rPr>
          <w:rFonts w:ascii="AvantGarde Bk BT" w:hAnsi="AvantGarde Bk BT"/>
          <w:sz w:val="22"/>
          <w:szCs w:val="22"/>
        </w:rPr>
        <w:t xml:space="preserve">elaboró un </w:t>
      </w:r>
      <w:r w:rsidRPr="00366B33">
        <w:rPr>
          <w:rFonts w:ascii="AvantGarde Bk BT" w:hAnsi="AvantGarde Bk BT"/>
          <w:sz w:val="22"/>
          <w:szCs w:val="22"/>
        </w:rPr>
        <w:t xml:space="preserve">diagnóstico de los programas educativos, sustento de la Actualización Curricular, </w:t>
      </w:r>
      <w:r w:rsidR="00F71E67">
        <w:rPr>
          <w:rFonts w:ascii="AvantGarde Bk BT" w:hAnsi="AvantGarde Bk BT"/>
          <w:sz w:val="22"/>
          <w:szCs w:val="22"/>
        </w:rPr>
        <w:t>basado</w:t>
      </w:r>
      <w:r w:rsidRPr="00366B33">
        <w:rPr>
          <w:rFonts w:ascii="AvantGarde Bk BT" w:hAnsi="AvantGarde Bk BT"/>
          <w:sz w:val="22"/>
          <w:szCs w:val="22"/>
        </w:rPr>
        <w:t xml:space="preserve"> en las observaciones de los organismos evaluadores y acreditadores, de la Acreditadora Nacional de Programas de Arquitectura y Disciplinas del Espacio Habitable A.C. (ANPADEH), que le confiere el reconocimiento formal el Consejo para la Acreditación de la Educación AC. (en adelante COPAES);  de Comités Interinstitucionales para la Evaluación de la Educación Superior, AC. (en adelante CIEES), y de diversos estudios de CEO (Centro de Estudios de Opinión), a egresados, empleadores, prácticas docentes, prácticas innovadoras, percepción de los estudiantes,  reprobación, entre otros. Lo anterior</w:t>
      </w:r>
      <w:r w:rsidR="00F71E67">
        <w:rPr>
          <w:rFonts w:ascii="AvantGarde Bk BT" w:hAnsi="AvantGarde Bk BT"/>
          <w:sz w:val="22"/>
          <w:szCs w:val="22"/>
        </w:rPr>
        <w:t>,</w:t>
      </w:r>
      <w:r w:rsidRPr="00366B33">
        <w:rPr>
          <w:rFonts w:ascii="AvantGarde Bk BT" w:hAnsi="AvantGarde Bk BT"/>
          <w:sz w:val="22"/>
          <w:szCs w:val="22"/>
        </w:rPr>
        <w:t xml:space="preserve"> muestra fortalezas tales como una gran cantidad de programas evaluados y acreditados, vinculación con la sociedad, la enorme demanda que tienen la mayoría de nuestros programas, cuerpos académicos consolidados y la capacidad para innovar y adaptarse a los nuevos contextos</w:t>
      </w:r>
      <w:r w:rsidR="00226369">
        <w:rPr>
          <w:rFonts w:ascii="AvantGarde Bk BT" w:hAnsi="AvantGarde Bk BT"/>
          <w:sz w:val="22"/>
          <w:szCs w:val="22"/>
        </w:rPr>
        <w:t>.</w:t>
      </w:r>
    </w:p>
    <w:p w14:paraId="0F642775" w14:textId="77777777" w:rsidR="00FF1274" w:rsidRPr="00976A02" w:rsidRDefault="00FF1274" w:rsidP="00976A02">
      <w:pPr>
        <w:jc w:val="both"/>
        <w:rPr>
          <w:rFonts w:ascii="AvantGarde Bk BT" w:hAnsi="AvantGarde Bk BT" w:cstheme="minorHAnsi"/>
          <w:color w:val="000000" w:themeColor="text1"/>
          <w:sz w:val="22"/>
          <w:szCs w:val="22"/>
        </w:rPr>
      </w:pPr>
    </w:p>
    <w:p w14:paraId="104A6050" w14:textId="77777777" w:rsidR="00FF1274" w:rsidRPr="00FD7EA6" w:rsidRDefault="00FF1274" w:rsidP="00FF1274">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el organi</w:t>
      </w:r>
      <w:r w:rsidR="00ED109F">
        <w:rPr>
          <w:rFonts w:ascii="AvantGarde Bk BT" w:hAnsi="AvantGarde Bk BT"/>
          <w:sz w:val="22"/>
          <w:szCs w:val="22"/>
        </w:rPr>
        <w:t>smo acreditador ANPADEH</w:t>
      </w:r>
      <w:r w:rsidRPr="00FD7EA6">
        <w:rPr>
          <w:rFonts w:ascii="AvantGarde Bk BT" w:hAnsi="AvantGarde Bk BT"/>
          <w:sz w:val="22"/>
          <w:szCs w:val="22"/>
        </w:rPr>
        <w:t>, bajo el documento de observaciones a la acreditación de la Licenciatura en Diseño de Interiores y</w:t>
      </w:r>
      <w:r>
        <w:rPr>
          <w:rFonts w:ascii="AvantGarde Bk BT" w:hAnsi="AvantGarde Bk BT"/>
          <w:sz w:val="22"/>
          <w:szCs w:val="22"/>
        </w:rPr>
        <w:t xml:space="preserve"> </w:t>
      </w:r>
      <w:r w:rsidRPr="00FD7EA6">
        <w:rPr>
          <w:rFonts w:ascii="AvantGarde Bk BT" w:hAnsi="AvantGarde Bk BT"/>
          <w:sz w:val="22"/>
          <w:szCs w:val="22"/>
        </w:rPr>
        <w:t xml:space="preserve">Ambientación, con fecha del 05 al 08 de junio del </w:t>
      </w:r>
      <w:r w:rsidRPr="002B211C">
        <w:rPr>
          <w:rFonts w:ascii="AvantGarde Bk BT" w:hAnsi="AvantGarde Bk BT"/>
          <w:sz w:val="22"/>
          <w:szCs w:val="22"/>
        </w:rPr>
        <w:t>año 2011, recomienda</w:t>
      </w:r>
      <w:r w:rsidRPr="00FD7EA6">
        <w:rPr>
          <w:rFonts w:ascii="AvantGarde Bk BT" w:hAnsi="AvantGarde Bk BT"/>
          <w:sz w:val="22"/>
          <w:szCs w:val="22"/>
        </w:rPr>
        <w:t xml:space="preserve"> que el plan de estudios </w:t>
      </w:r>
      <w:r w:rsidR="00ED109F">
        <w:rPr>
          <w:rFonts w:ascii="AvantGarde Bk BT" w:hAnsi="AvantGarde Bk BT"/>
          <w:sz w:val="22"/>
          <w:szCs w:val="22"/>
        </w:rPr>
        <w:t>sea ampliado</w:t>
      </w:r>
      <w:r w:rsidR="00830B77">
        <w:rPr>
          <w:rFonts w:ascii="AvantGarde Bk BT" w:hAnsi="AvantGarde Bk BT"/>
          <w:sz w:val="22"/>
          <w:szCs w:val="22"/>
        </w:rPr>
        <w:t xml:space="preserve"> a 400 créditos y/o 5 años, además de </w:t>
      </w:r>
      <w:r w:rsidRPr="00FD7EA6">
        <w:rPr>
          <w:rFonts w:ascii="AvantGarde Bk BT" w:hAnsi="AvantGarde Bk BT"/>
          <w:sz w:val="22"/>
          <w:szCs w:val="22"/>
        </w:rPr>
        <w:t>equilibrar la pro</w:t>
      </w:r>
      <w:r w:rsidR="00ED109F">
        <w:rPr>
          <w:rFonts w:ascii="AvantGarde Bk BT" w:hAnsi="AvantGarde Bk BT"/>
          <w:sz w:val="22"/>
          <w:szCs w:val="22"/>
        </w:rPr>
        <w:t>puesta curricular según el currí</w:t>
      </w:r>
      <w:r w:rsidRPr="00FD7EA6">
        <w:rPr>
          <w:rFonts w:ascii="AvantGarde Bk BT" w:hAnsi="AvantGarde Bk BT"/>
          <w:sz w:val="22"/>
          <w:szCs w:val="22"/>
        </w:rPr>
        <w:t xml:space="preserve">culum académico indicativo de </w:t>
      </w:r>
      <w:r w:rsidR="00830B77">
        <w:rPr>
          <w:rFonts w:ascii="AvantGarde Bk BT" w:hAnsi="AvantGarde Bk BT"/>
          <w:sz w:val="22"/>
          <w:szCs w:val="22"/>
        </w:rPr>
        <w:t>dicho organismo</w:t>
      </w:r>
      <w:r w:rsidRPr="00FD7EA6">
        <w:rPr>
          <w:rFonts w:ascii="AvantGarde Bk BT" w:hAnsi="AvantGarde Bk BT"/>
          <w:sz w:val="22"/>
          <w:szCs w:val="22"/>
        </w:rPr>
        <w:t>, entre otros</w:t>
      </w:r>
      <w:r w:rsidR="00DC6A66">
        <w:rPr>
          <w:rFonts w:ascii="AvantGarde Bk BT" w:hAnsi="AvantGarde Bk BT"/>
          <w:sz w:val="22"/>
          <w:szCs w:val="22"/>
        </w:rPr>
        <w:t xml:space="preserve"> aspectos</w:t>
      </w:r>
      <w:r w:rsidRPr="00FD7EA6">
        <w:rPr>
          <w:rFonts w:ascii="AvantGarde Bk BT" w:hAnsi="AvantGarde Bk BT"/>
          <w:sz w:val="22"/>
          <w:szCs w:val="22"/>
        </w:rPr>
        <w:t>.</w:t>
      </w:r>
    </w:p>
    <w:p w14:paraId="105DA85E" w14:textId="77777777" w:rsidR="00FF1274" w:rsidRPr="00976A02" w:rsidRDefault="00FF1274" w:rsidP="00976A02">
      <w:pPr>
        <w:jc w:val="both"/>
        <w:rPr>
          <w:rFonts w:ascii="AvantGarde Bk BT" w:hAnsi="AvantGarde Bk BT" w:cstheme="minorHAnsi"/>
          <w:color w:val="000000" w:themeColor="text1"/>
          <w:sz w:val="22"/>
          <w:szCs w:val="22"/>
        </w:rPr>
      </w:pPr>
    </w:p>
    <w:p w14:paraId="2CEB5A7F" w14:textId="77777777" w:rsidR="006C4DF5" w:rsidRPr="00B85A22" w:rsidRDefault="006C4DF5" w:rsidP="006C4DF5">
      <w:pPr>
        <w:pStyle w:val="Prrafodelista"/>
        <w:numPr>
          <w:ilvl w:val="0"/>
          <w:numId w:val="14"/>
        </w:numPr>
        <w:jc w:val="both"/>
        <w:rPr>
          <w:rFonts w:ascii="AvantGarde Bk BT" w:hAnsi="AvantGarde Bk BT"/>
          <w:sz w:val="22"/>
          <w:szCs w:val="22"/>
        </w:rPr>
      </w:pPr>
      <w:r>
        <w:rPr>
          <w:rFonts w:ascii="AvantGarde Bk BT" w:hAnsi="AvantGarde Bk BT"/>
          <w:sz w:val="22"/>
          <w:szCs w:val="22"/>
        </w:rPr>
        <w:t>Que d</w:t>
      </w:r>
      <w:r w:rsidRPr="00B85A22">
        <w:rPr>
          <w:rFonts w:ascii="AvantGarde Bk BT" w:hAnsi="AvantGarde Bk BT"/>
          <w:sz w:val="22"/>
          <w:szCs w:val="22"/>
        </w:rPr>
        <w:t>entro del Comité Consultivo para realizar el proceso de actualización del programa educativo de la Licenciatura en Diseño de Interiores y Ambientación</w:t>
      </w:r>
      <w:r>
        <w:rPr>
          <w:rFonts w:ascii="AvantGarde Bk BT" w:hAnsi="AvantGarde Bk BT"/>
          <w:sz w:val="22"/>
          <w:szCs w:val="22"/>
        </w:rPr>
        <w:t>,</w:t>
      </w:r>
      <w:r w:rsidRPr="00B85A22">
        <w:rPr>
          <w:rFonts w:ascii="AvantGarde Bk BT" w:hAnsi="AvantGarde Bk BT"/>
          <w:sz w:val="22"/>
          <w:szCs w:val="22"/>
        </w:rPr>
        <w:t xml:space="preserve"> del Centro Universitario de Arte, Arquitectura y Diseño, se organizaron diversas comisiones con el propósito de integrar la presente propuesta, elaborada </w:t>
      </w:r>
      <w:r>
        <w:rPr>
          <w:rFonts w:ascii="AvantGarde Bk BT" w:hAnsi="AvantGarde Bk BT"/>
          <w:sz w:val="22"/>
          <w:szCs w:val="22"/>
        </w:rPr>
        <w:t>por</w:t>
      </w:r>
      <w:r w:rsidRPr="00B85A22">
        <w:rPr>
          <w:rFonts w:ascii="AvantGarde Bk BT" w:hAnsi="AvantGarde Bk BT"/>
          <w:sz w:val="22"/>
          <w:szCs w:val="22"/>
        </w:rPr>
        <w:t xml:space="preserve"> académicos tanto de la prof</w:t>
      </w:r>
      <w:r>
        <w:rPr>
          <w:rFonts w:ascii="AvantGarde Bk BT" w:hAnsi="AvantGarde Bk BT"/>
          <w:sz w:val="22"/>
          <w:szCs w:val="22"/>
        </w:rPr>
        <w:t>esión como de otras disciplinas. Se revisaron a profundidad los siguientes aspectos:</w:t>
      </w:r>
    </w:p>
    <w:p w14:paraId="5CCA969B" w14:textId="77777777" w:rsidR="006C4DF5" w:rsidRPr="00741709" w:rsidRDefault="006C4DF5" w:rsidP="00F01B4F">
      <w:pPr>
        <w:jc w:val="both"/>
        <w:rPr>
          <w:rFonts w:ascii="AvantGarde Bk BT" w:hAnsi="AvantGarde Bk BT"/>
          <w:sz w:val="22"/>
          <w:szCs w:val="22"/>
        </w:rPr>
      </w:pPr>
    </w:p>
    <w:p w14:paraId="63008E2D" w14:textId="77777777" w:rsidR="006C4DF5" w:rsidRPr="00976A02" w:rsidRDefault="006C4DF5" w:rsidP="006C4DF5">
      <w:pPr>
        <w:pStyle w:val="Prrafodelista"/>
        <w:numPr>
          <w:ilvl w:val="0"/>
          <w:numId w:val="37"/>
        </w:numPr>
        <w:jc w:val="both"/>
        <w:rPr>
          <w:rFonts w:ascii="AvantGarde Bk BT" w:hAnsi="AvantGarde Bk BT"/>
          <w:sz w:val="22"/>
          <w:szCs w:val="22"/>
        </w:rPr>
      </w:pPr>
      <w:r w:rsidRPr="00976A02">
        <w:rPr>
          <w:rFonts w:ascii="AvantGarde Bk BT" w:hAnsi="AvantGarde Bk BT"/>
          <w:sz w:val="22"/>
          <w:szCs w:val="22"/>
        </w:rPr>
        <w:t>Problematización-Contextualización: Identificación de problemáticas socioculturales y económicas actuales en los sectores social, público y privado, análisis de las nuevas tendencias en el interiorismo, la realidad del ejercicio profesional y la revisión de los diferentes planes de estudio por los cuales ha transitado el programa educativo;</w:t>
      </w:r>
    </w:p>
    <w:p w14:paraId="275B3455" w14:textId="77777777" w:rsidR="006C4DF5" w:rsidRPr="00741709" w:rsidRDefault="006C4DF5" w:rsidP="006C4DF5">
      <w:pPr>
        <w:pStyle w:val="Prrafodelista"/>
        <w:numPr>
          <w:ilvl w:val="0"/>
          <w:numId w:val="37"/>
        </w:numPr>
        <w:jc w:val="both"/>
        <w:rPr>
          <w:rFonts w:ascii="AvantGarde Bk BT" w:hAnsi="AvantGarde Bk BT"/>
          <w:sz w:val="22"/>
          <w:szCs w:val="22"/>
        </w:rPr>
      </w:pPr>
      <w:r w:rsidRPr="00741709">
        <w:rPr>
          <w:rFonts w:ascii="AvantGarde Bk BT" w:hAnsi="AvantGarde Bk BT"/>
          <w:sz w:val="22"/>
          <w:szCs w:val="22"/>
        </w:rPr>
        <w:t>Estudios para la Fundamentación: se realizaron estudios de carácter diagnóstico implicado en el desarrollo de la propuesta. Esto incluyó el análisis de otros programas similares ofrecidos en el país y en el extranjero, estudios de egresados y de empleadores</w:t>
      </w:r>
      <w:r>
        <w:rPr>
          <w:rFonts w:ascii="AvantGarde Bk BT" w:hAnsi="AvantGarde Bk BT"/>
          <w:sz w:val="22"/>
          <w:szCs w:val="22"/>
        </w:rPr>
        <w:t>;</w:t>
      </w:r>
    </w:p>
    <w:p w14:paraId="4EFFE542" w14:textId="20B44D0B" w:rsidR="00F01B4F" w:rsidRPr="00E778DF" w:rsidRDefault="006C4DF5" w:rsidP="00F77F64">
      <w:pPr>
        <w:pStyle w:val="Prrafodelista"/>
        <w:numPr>
          <w:ilvl w:val="0"/>
          <w:numId w:val="37"/>
        </w:numPr>
        <w:spacing w:after="200" w:line="276" w:lineRule="auto"/>
        <w:jc w:val="both"/>
        <w:rPr>
          <w:rFonts w:ascii="AvantGarde Bk BT" w:hAnsi="AvantGarde Bk BT"/>
          <w:sz w:val="22"/>
          <w:szCs w:val="22"/>
        </w:rPr>
      </w:pPr>
      <w:r w:rsidRPr="00E778DF">
        <w:rPr>
          <w:rFonts w:ascii="AvantGarde Bk BT" w:hAnsi="AvantGarde Bk BT"/>
          <w:sz w:val="22"/>
          <w:szCs w:val="22"/>
        </w:rPr>
        <w:t>Fundamentación y Definición de los Principios Básicos de la Propuesta Educativa: se definieron los principios básicos del modelo, considerando los elementos del aprendizaje en el ejercicio profesional y a partir del desarrollo de proyectos, como elementos que constituyen los ejes básicos de la formación;</w:t>
      </w:r>
    </w:p>
    <w:p w14:paraId="41A7466E" w14:textId="77777777" w:rsidR="009A5555" w:rsidRDefault="009A5555">
      <w:pPr>
        <w:spacing w:after="200" w:line="276" w:lineRule="auto"/>
        <w:rPr>
          <w:rFonts w:ascii="AvantGarde Bk BT" w:eastAsia="Calibri" w:hAnsi="AvantGarde Bk BT"/>
          <w:sz w:val="22"/>
          <w:szCs w:val="22"/>
        </w:rPr>
      </w:pPr>
      <w:r>
        <w:rPr>
          <w:rFonts w:ascii="AvantGarde Bk BT" w:hAnsi="AvantGarde Bk BT"/>
          <w:sz w:val="22"/>
          <w:szCs w:val="22"/>
        </w:rPr>
        <w:br w:type="page"/>
      </w:r>
    </w:p>
    <w:p w14:paraId="45E32B98" w14:textId="78F7488D" w:rsidR="006C4DF5" w:rsidRPr="00741709" w:rsidRDefault="006C4DF5" w:rsidP="006C4DF5">
      <w:pPr>
        <w:pStyle w:val="Prrafodelista"/>
        <w:numPr>
          <w:ilvl w:val="0"/>
          <w:numId w:val="37"/>
        </w:numPr>
        <w:jc w:val="both"/>
        <w:rPr>
          <w:rFonts w:ascii="AvantGarde Bk BT" w:hAnsi="AvantGarde Bk BT"/>
          <w:sz w:val="22"/>
          <w:szCs w:val="22"/>
        </w:rPr>
      </w:pPr>
      <w:r w:rsidRPr="00741709">
        <w:rPr>
          <w:rFonts w:ascii="AvantGarde Bk BT" w:hAnsi="AvantGarde Bk BT"/>
          <w:sz w:val="22"/>
          <w:szCs w:val="22"/>
        </w:rPr>
        <w:lastRenderedPageBreak/>
        <w:t>Diseño del Plan de Estudios: El rediseño del nuevo plan de estudios surgió de la aplicación de una metodología para la definición del núcleo epistémico, enfoque instrumental profesional, perfil de egreso, campos cognitivos, líneas de intervención de problemáticas y competencias. Esto permitió reconocer niveles de formación, trayectorias, cargas horarias de trabajo y form</w:t>
      </w:r>
      <w:r>
        <w:rPr>
          <w:rFonts w:ascii="AvantGarde Bk BT" w:hAnsi="AvantGarde Bk BT"/>
          <w:sz w:val="22"/>
          <w:szCs w:val="22"/>
        </w:rPr>
        <w:t>as de evaluación y acreditación;</w:t>
      </w:r>
    </w:p>
    <w:p w14:paraId="370C533E" w14:textId="77777777" w:rsidR="006C4DF5" w:rsidRPr="00741709" w:rsidRDefault="006C4DF5" w:rsidP="006C4DF5">
      <w:pPr>
        <w:pStyle w:val="Prrafodelista"/>
        <w:numPr>
          <w:ilvl w:val="0"/>
          <w:numId w:val="37"/>
        </w:numPr>
        <w:jc w:val="both"/>
        <w:rPr>
          <w:rFonts w:ascii="AvantGarde Bk BT" w:hAnsi="AvantGarde Bk BT"/>
          <w:sz w:val="22"/>
          <w:szCs w:val="22"/>
        </w:rPr>
      </w:pPr>
      <w:r w:rsidRPr="00741709">
        <w:rPr>
          <w:rFonts w:ascii="AvantGarde Bk BT" w:hAnsi="AvantGarde Bk BT"/>
          <w:sz w:val="22"/>
          <w:szCs w:val="22"/>
        </w:rPr>
        <w:t>Explicitación del modelo pedagógico: se continuó con la caracterización de los términos de referencia de las unidades de aprendizaje del sistema formativo de soporte para las trayectorias definidas: modelos de docencia, de evaluación, de acreditación, de medios y tipos de materiales a utilizar. Se definió el tipo de soporte en el que se concretarán los apoyos académicos para el aprendizaje, la gestión de los ambientes de trabajo, en resumen, de los criterios de implementación del nuevo plan de estudios y el manejo metodológico d</w:t>
      </w:r>
      <w:r>
        <w:rPr>
          <w:rFonts w:ascii="AvantGarde Bk BT" w:hAnsi="AvantGarde Bk BT"/>
          <w:sz w:val="22"/>
          <w:szCs w:val="22"/>
        </w:rPr>
        <w:t>e las trayectorias formativas;</w:t>
      </w:r>
    </w:p>
    <w:p w14:paraId="6EE23003" w14:textId="77777777" w:rsidR="006C4DF5" w:rsidRPr="00741709" w:rsidRDefault="006C4DF5" w:rsidP="006C4DF5">
      <w:pPr>
        <w:pStyle w:val="Prrafodelista"/>
        <w:numPr>
          <w:ilvl w:val="0"/>
          <w:numId w:val="37"/>
        </w:numPr>
        <w:jc w:val="both"/>
        <w:rPr>
          <w:rFonts w:ascii="AvantGarde Bk BT" w:hAnsi="AvantGarde Bk BT"/>
          <w:sz w:val="22"/>
          <w:szCs w:val="22"/>
        </w:rPr>
      </w:pPr>
      <w:r w:rsidRPr="00741709">
        <w:rPr>
          <w:rFonts w:ascii="AvantGarde Bk BT" w:hAnsi="AvantGarde Bk BT"/>
          <w:sz w:val="22"/>
          <w:szCs w:val="22"/>
        </w:rPr>
        <w:t>Explicitación de Implicaciones Administrativas: A partir de todos los análisis metodológicos anteriores, se identificaron aquellas gestiones administrativas que se requieren para implemen</w:t>
      </w:r>
      <w:r>
        <w:rPr>
          <w:rFonts w:ascii="AvantGarde Bk BT" w:hAnsi="AvantGarde Bk BT"/>
          <w:sz w:val="22"/>
          <w:szCs w:val="22"/>
        </w:rPr>
        <w:t>tar el nuevo programa académico;</w:t>
      </w:r>
      <w:r w:rsidRPr="00741709">
        <w:rPr>
          <w:rFonts w:ascii="AvantGarde Bk BT" w:hAnsi="AvantGarde Bk BT"/>
          <w:sz w:val="22"/>
          <w:szCs w:val="22"/>
        </w:rPr>
        <w:t xml:space="preserve"> </w:t>
      </w:r>
    </w:p>
    <w:p w14:paraId="7658CFA8" w14:textId="77777777" w:rsidR="006C4DF5" w:rsidRPr="00976A02" w:rsidRDefault="006C4DF5" w:rsidP="006C4DF5">
      <w:pPr>
        <w:pStyle w:val="Prrafodelista"/>
        <w:numPr>
          <w:ilvl w:val="0"/>
          <w:numId w:val="37"/>
        </w:numPr>
        <w:jc w:val="both"/>
        <w:rPr>
          <w:rFonts w:ascii="AvantGarde Bk BT" w:hAnsi="AvantGarde Bk BT"/>
          <w:sz w:val="22"/>
          <w:szCs w:val="22"/>
        </w:rPr>
      </w:pPr>
      <w:r w:rsidRPr="00741709">
        <w:rPr>
          <w:rFonts w:ascii="AvantGarde Bk BT" w:hAnsi="AvantGarde Bk BT"/>
          <w:sz w:val="22"/>
          <w:szCs w:val="22"/>
        </w:rPr>
        <w:t>Capacitación por parte de CIEP: La división de proyectos arquitectónicos, junt</w:t>
      </w:r>
      <w:r>
        <w:rPr>
          <w:rFonts w:ascii="AvantGarde Bk BT" w:hAnsi="AvantGarde Bk BT"/>
          <w:sz w:val="22"/>
          <w:szCs w:val="22"/>
        </w:rPr>
        <w:t>amente</w:t>
      </w:r>
      <w:r w:rsidRPr="00741709">
        <w:rPr>
          <w:rFonts w:ascii="AvantGarde Bk BT" w:hAnsi="AvantGarde Bk BT"/>
          <w:sz w:val="22"/>
          <w:szCs w:val="22"/>
        </w:rPr>
        <w:t xml:space="preserve"> con el comité consultivo y las academias del plan de estudios, se integraron al plan de acción para el diseño curricular </w:t>
      </w:r>
      <w:r w:rsidRPr="00226E80">
        <w:rPr>
          <w:rFonts w:ascii="AvantGarde Bk BT" w:hAnsi="AvantGarde Bk BT"/>
          <w:sz w:val="22"/>
          <w:szCs w:val="22"/>
        </w:rPr>
        <w:t>por competencias, que</w:t>
      </w:r>
      <w:r w:rsidRPr="00741709">
        <w:rPr>
          <w:rFonts w:ascii="AvantGarde Bk BT" w:hAnsi="AvantGarde Bk BT"/>
          <w:sz w:val="22"/>
          <w:szCs w:val="22"/>
        </w:rPr>
        <w:t xml:space="preserve"> abarcó varias etapas desde el análisis de la problemática, taller de </w:t>
      </w:r>
      <w:proofErr w:type="spellStart"/>
      <w:r w:rsidRPr="00976A02">
        <w:rPr>
          <w:rFonts w:ascii="AvantGarde Bk BT" w:hAnsi="AvantGarde Bk BT"/>
          <w:sz w:val="22"/>
          <w:szCs w:val="22"/>
        </w:rPr>
        <w:t>beckmarking</w:t>
      </w:r>
      <w:proofErr w:type="spellEnd"/>
      <w:r w:rsidRPr="00741709">
        <w:rPr>
          <w:rFonts w:ascii="AvantGarde Bk BT" w:hAnsi="AvantGarde Bk BT"/>
          <w:sz w:val="22"/>
          <w:szCs w:val="22"/>
        </w:rPr>
        <w:t xml:space="preserve"> sobre el perfil de egreso, taller de construcción de perfil de egreso, cons</w:t>
      </w:r>
      <w:r>
        <w:rPr>
          <w:rFonts w:ascii="AvantGarde Bk BT" w:hAnsi="AvantGarde Bk BT"/>
          <w:sz w:val="22"/>
          <w:szCs w:val="22"/>
        </w:rPr>
        <w:t>trucción de la malla curricular y</w:t>
      </w:r>
      <w:r w:rsidRPr="00741709">
        <w:rPr>
          <w:rFonts w:ascii="AvantGarde Bk BT" w:hAnsi="AvantGarde Bk BT"/>
          <w:sz w:val="22"/>
          <w:szCs w:val="22"/>
        </w:rPr>
        <w:t xml:space="preserve"> plan de implementación. </w:t>
      </w:r>
    </w:p>
    <w:p w14:paraId="6D03FB6B" w14:textId="77777777" w:rsidR="00F01B4F" w:rsidRDefault="00F01B4F" w:rsidP="00F01B4F">
      <w:pPr>
        <w:pStyle w:val="Prrafodelista"/>
        <w:numPr>
          <w:ilvl w:val="0"/>
          <w:numId w:val="37"/>
        </w:numPr>
        <w:jc w:val="both"/>
        <w:rPr>
          <w:rFonts w:ascii="AvantGarde Bk BT" w:hAnsi="AvantGarde Bk BT"/>
          <w:sz w:val="22"/>
          <w:szCs w:val="22"/>
        </w:rPr>
      </w:pPr>
      <w:r>
        <w:rPr>
          <w:rFonts w:ascii="AvantGarde Bk BT" w:hAnsi="AvantGarde Bk BT"/>
          <w:sz w:val="22"/>
          <w:szCs w:val="22"/>
        </w:rPr>
        <w:t>Que e</w:t>
      </w:r>
      <w:r w:rsidRPr="00FD7EA6">
        <w:rPr>
          <w:rFonts w:ascii="AvantGarde Bk BT" w:hAnsi="AvantGarde Bk BT"/>
          <w:sz w:val="22"/>
          <w:szCs w:val="22"/>
        </w:rPr>
        <w:t xml:space="preserve">l proceso de </w:t>
      </w:r>
      <w:r w:rsidRPr="00741709">
        <w:rPr>
          <w:rFonts w:ascii="AvantGarde Bk BT" w:hAnsi="AvantGarde Bk BT"/>
          <w:sz w:val="22"/>
          <w:szCs w:val="22"/>
        </w:rPr>
        <w:t>diseño supone la integración de estos estudios para incorporarlos en una propuesta curricular</w:t>
      </w:r>
      <w:r>
        <w:rPr>
          <w:rFonts w:ascii="AvantGarde Bk BT" w:hAnsi="AvantGarde Bk BT"/>
          <w:sz w:val="22"/>
          <w:szCs w:val="22"/>
        </w:rPr>
        <w:t>,</w:t>
      </w:r>
      <w:r w:rsidRPr="00741709">
        <w:rPr>
          <w:rFonts w:ascii="AvantGarde Bk BT" w:hAnsi="AvantGarde Bk BT"/>
          <w:sz w:val="22"/>
          <w:szCs w:val="22"/>
        </w:rPr>
        <w:t xml:space="preserve"> por la cual el campo se hace</w:t>
      </w:r>
      <w:r w:rsidRPr="006C4DF5">
        <w:rPr>
          <w:rFonts w:ascii="AvantGarde Bk BT" w:hAnsi="AvantGarde Bk BT"/>
          <w:sz w:val="22"/>
          <w:szCs w:val="22"/>
        </w:rPr>
        <w:t xml:space="preserve"> </w:t>
      </w:r>
      <w:r w:rsidRPr="00741709">
        <w:rPr>
          <w:rFonts w:ascii="AvantGarde Bk BT" w:hAnsi="AvantGarde Bk BT"/>
          <w:sz w:val="22"/>
          <w:szCs w:val="22"/>
        </w:rPr>
        <w:t>aprehensible</w:t>
      </w:r>
      <w:r w:rsidRPr="00FD7EA6">
        <w:rPr>
          <w:rFonts w:ascii="AvantGarde Bk BT" w:hAnsi="AvantGarde Bk BT"/>
          <w:sz w:val="22"/>
          <w:szCs w:val="22"/>
        </w:rPr>
        <w:t xml:space="preserve"> y susceptible de ser intervenido profesionalmente.</w:t>
      </w:r>
    </w:p>
    <w:p w14:paraId="0CA9B8F8" w14:textId="77777777" w:rsidR="00F01B4F" w:rsidRDefault="00F01B4F" w:rsidP="00F01B4F">
      <w:pPr>
        <w:pStyle w:val="Prrafodelista"/>
        <w:numPr>
          <w:ilvl w:val="0"/>
          <w:numId w:val="37"/>
        </w:numPr>
        <w:jc w:val="both"/>
        <w:rPr>
          <w:rFonts w:ascii="AvantGarde Bk BT" w:hAnsi="AvantGarde Bk BT"/>
          <w:sz w:val="22"/>
          <w:szCs w:val="22"/>
        </w:rPr>
      </w:pPr>
      <w:r w:rsidRPr="00B85A22">
        <w:rPr>
          <w:rFonts w:ascii="AvantGarde Bk BT" w:hAnsi="AvantGarde Bk BT"/>
          <w:sz w:val="22"/>
          <w:szCs w:val="22"/>
        </w:rPr>
        <w:t>Que en la Universidad de Guadalajara, como en numerosas instituciones del país y de otras partes del mundo, la formación orientada a competencias es una tendencia cada vez más promovida y aceptada.</w:t>
      </w:r>
    </w:p>
    <w:p w14:paraId="6629C095" w14:textId="77777777" w:rsidR="00F01B4F" w:rsidRPr="006C4DF5" w:rsidRDefault="00F01B4F" w:rsidP="00F01B4F">
      <w:pPr>
        <w:jc w:val="both"/>
        <w:rPr>
          <w:rFonts w:ascii="AvantGarde Bk BT" w:hAnsi="AvantGarde Bk BT"/>
          <w:sz w:val="22"/>
          <w:szCs w:val="22"/>
        </w:rPr>
      </w:pPr>
    </w:p>
    <w:p w14:paraId="4A0AF436" w14:textId="77777777" w:rsidR="00F01B4F" w:rsidRDefault="00F01B4F" w:rsidP="00F01B4F">
      <w:pPr>
        <w:pStyle w:val="Prrafodelista"/>
        <w:numPr>
          <w:ilvl w:val="0"/>
          <w:numId w:val="14"/>
        </w:numPr>
        <w:jc w:val="both"/>
        <w:rPr>
          <w:rFonts w:ascii="AvantGarde Bk BT" w:hAnsi="AvantGarde Bk BT"/>
          <w:sz w:val="22"/>
          <w:szCs w:val="22"/>
        </w:rPr>
      </w:pPr>
      <w:r>
        <w:rPr>
          <w:rFonts w:ascii="AvantGarde Bk BT" w:hAnsi="AvantGarde Bk BT"/>
          <w:sz w:val="22"/>
          <w:szCs w:val="22"/>
        </w:rPr>
        <w:t>Que e</w:t>
      </w:r>
      <w:r w:rsidRPr="00FD7EA6">
        <w:rPr>
          <w:rFonts w:ascii="AvantGarde Bk BT" w:hAnsi="AvantGarde Bk BT"/>
          <w:sz w:val="22"/>
          <w:szCs w:val="22"/>
        </w:rPr>
        <w:t xml:space="preserve">l proceso de </w:t>
      </w:r>
      <w:r w:rsidRPr="00741709">
        <w:rPr>
          <w:rFonts w:ascii="AvantGarde Bk BT" w:hAnsi="AvantGarde Bk BT"/>
          <w:sz w:val="22"/>
          <w:szCs w:val="22"/>
        </w:rPr>
        <w:t>diseño supone la integración de estos estudios para incorporarlos en una propuesta curricular</w:t>
      </w:r>
      <w:r>
        <w:rPr>
          <w:rFonts w:ascii="AvantGarde Bk BT" w:hAnsi="AvantGarde Bk BT"/>
          <w:sz w:val="22"/>
          <w:szCs w:val="22"/>
        </w:rPr>
        <w:t>,</w:t>
      </w:r>
      <w:r w:rsidRPr="00741709">
        <w:rPr>
          <w:rFonts w:ascii="AvantGarde Bk BT" w:hAnsi="AvantGarde Bk BT"/>
          <w:sz w:val="22"/>
          <w:szCs w:val="22"/>
        </w:rPr>
        <w:t xml:space="preserve"> por la cual el campo se hace</w:t>
      </w:r>
      <w:r w:rsidRPr="006C4DF5">
        <w:rPr>
          <w:rFonts w:ascii="AvantGarde Bk BT" w:hAnsi="AvantGarde Bk BT"/>
          <w:sz w:val="22"/>
          <w:szCs w:val="22"/>
        </w:rPr>
        <w:t xml:space="preserve"> </w:t>
      </w:r>
      <w:r w:rsidRPr="00741709">
        <w:rPr>
          <w:rFonts w:ascii="AvantGarde Bk BT" w:hAnsi="AvantGarde Bk BT"/>
          <w:sz w:val="22"/>
          <w:szCs w:val="22"/>
        </w:rPr>
        <w:t>aprehensible</w:t>
      </w:r>
      <w:r w:rsidRPr="00FD7EA6">
        <w:rPr>
          <w:rFonts w:ascii="AvantGarde Bk BT" w:hAnsi="AvantGarde Bk BT"/>
          <w:sz w:val="22"/>
          <w:szCs w:val="22"/>
        </w:rPr>
        <w:t xml:space="preserve"> y susceptible de ser intervenido profesionalmente.</w:t>
      </w:r>
    </w:p>
    <w:p w14:paraId="2147904A" w14:textId="77777777" w:rsidR="00F01B4F" w:rsidRPr="006C4DF5" w:rsidRDefault="00F01B4F" w:rsidP="00F01B4F">
      <w:pPr>
        <w:jc w:val="both"/>
        <w:rPr>
          <w:rFonts w:ascii="AvantGarde Bk BT" w:hAnsi="AvantGarde Bk BT"/>
          <w:sz w:val="22"/>
          <w:szCs w:val="22"/>
        </w:rPr>
      </w:pPr>
    </w:p>
    <w:p w14:paraId="481A6687" w14:textId="0DB5A442" w:rsidR="00E778DF" w:rsidRPr="009A5555" w:rsidRDefault="00F01B4F" w:rsidP="009A5555">
      <w:pPr>
        <w:pStyle w:val="Prrafodelista"/>
        <w:numPr>
          <w:ilvl w:val="0"/>
          <w:numId w:val="14"/>
        </w:numPr>
        <w:spacing w:after="200" w:line="276" w:lineRule="auto"/>
        <w:jc w:val="both"/>
        <w:rPr>
          <w:rFonts w:ascii="AvantGarde Bk BT" w:hAnsi="AvantGarde Bk BT"/>
          <w:sz w:val="22"/>
          <w:szCs w:val="22"/>
        </w:rPr>
      </w:pPr>
      <w:r w:rsidRPr="00E778DF">
        <w:rPr>
          <w:rFonts w:ascii="AvantGarde Bk BT" w:hAnsi="AvantGarde Bk BT"/>
          <w:sz w:val="22"/>
          <w:szCs w:val="22"/>
        </w:rPr>
        <w:t>Que en la Universidad de Guadalajara, como en numerosas instituciones del país y de otras partes del mundo, la formación orientada a competencias es una tendencia cada vez más promovida y aceptada.</w:t>
      </w:r>
    </w:p>
    <w:p w14:paraId="54DD6284" w14:textId="77777777" w:rsidR="009A5555" w:rsidRDefault="009A5555">
      <w:pPr>
        <w:spacing w:after="200" w:line="276" w:lineRule="auto"/>
        <w:rPr>
          <w:rFonts w:ascii="AvantGarde Bk BT" w:eastAsia="Calibri" w:hAnsi="AvantGarde Bk BT"/>
          <w:sz w:val="22"/>
          <w:szCs w:val="22"/>
        </w:rPr>
      </w:pPr>
      <w:r>
        <w:rPr>
          <w:rFonts w:ascii="AvantGarde Bk BT" w:hAnsi="AvantGarde Bk BT"/>
          <w:sz w:val="22"/>
          <w:szCs w:val="22"/>
        </w:rPr>
        <w:br w:type="page"/>
      </w:r>
    </w:p>
    <w:p w14:paraId="4EB59965" w14:textId="77777777" w:rsidR="009A5555" w:rsidRDefault="009A5555" w:rsidP="009A5555">
      <w:pPr>
        <w:jc w:val="both"/>
        <w:rPr>
          <w:rFonts w:ascii="AvantGarde Bk BT" w:hAnsi="AvantGarde Bk BT"/>
          <w:sz w:val="22"/>
          <w:szCs w:val="22"/>
        </w:rPr>
      </w:pPr>
    </w:p>
    <w:p w14:paraId="1E6E474F" w14:textId="77777777" w:rsidR="009A5555" w:rsidRDefault="009A5555" w:rsidP="009A5555">
      <w:pPr>
        <w:jc w:val="both"/>
        <w:rPr>
          <w:rFonts w:ascii="AvantGarde Bk BT" w:hAnsi="AvantGarde Bk BT"/>
          <w:sz w:val="22"/>
          <w:szCs w:val="22"/>
        </w:rPr>
      </w:pPr>
    </w:p>
    <w:p w14:paraId="07B27745" w14:textId="77777777" w:rsidR="009A5555" w:rsidRDefault="009A5555" w:rsidP="009A5555">
      <w:pPr>
        <w:jc w:val="both"/>
        <w:rPr>
          <w:rFonts w:ascii="AvantGarde Bk BT" w:hAnsi="AvantGarde Bk BT"/>
          <w:sz w:val="22"/>
          <w:szCs w:val="22"/>
        </w:rPr>
      </w:pPr>
    </w:p>
    <w:p w14:paraId="6496562D" w14:textId="77777777" w:rsidR="009A5555" w:rsidRPr="009A5555" w:rsidRDefault="009A5555" w:rsidP="009A5555">
      <w:pPr>
        <w:jc w:val="both"/>
        <w:rPr>
          <w:rFonts w:ascii="AvantGarde Bk BT" w:hAnsi="AvantGarde Bk BT"/>
          <w:sz w:val="22"/>
          <w:szCs w:val="22"/>
        </w:rPr>
      </w:pPr>
    </w:p>
    <w:p w14:paraId="7C35C9CB" w14:textId="37370591"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a nivel internacional las necesidades del diseño de interio</w:t>
      </w:r>
      <w:r>
        <w:rPr>
          <w:rFonts w:ascii="AvantGarde Bk BT" w:hAnsi="AvantGarde Bk BT"/>
          <w:sz w:val="22"/>
          <w:szCs w:val="22"/>
        </w:rPr>
        <w:t>res ha ido en aumento. B</w:t>
      </w:r>
      <w:r w:rsidRPr="00FD7EA6">
        <w:rPr>
          <w:rFonts w:ascii="AvantGarde Bk BT" w:hAnsi="AvantGarde Bk BT"/>
          <w:sz w:val="22"/>
          <w:szCs w:val="22"/>
        </w:rPr>
        <w:t>asta decir que en los últimos años se aprecia en América Latina y México una tendencia a desarrollar y potencializar el diseño interior en todas sus vertientes, asimismo s</w:t>
      </w:r>
      <w:r>
        <w:rPr>
          <w:rFonts w:ascii="AvantGarde Bk BT" w:hAnsi="AvantGarde Bk BT"/>
          <w:sz w:val="22"/>
          <w:szCs w:val="22"/>
        </w:rPr>
        <w:t>e ha convertido en una realidad</w:t>
      </w:r>
      <w:r w:rsidRPr="00FD7EA6">
        <w:rPr>
          <w:rFonts w:ascii="AvantGarde Bk BT" w:hAnsi="AvantGarde Bk BT"/>
          <w:sz w:val="22"/>
          <w:szCs w:val="22"/>
        </w:rPr>
        <w:t xml:space="preserve"> la optimización del espacio habitable, la armonía con el contexto, la biodiversidad y el medio, haciendo uso de sistemas de energías renovables.</w:t>
      </w:r>
    </w:p>
    <w:p w14:paraId="368B6735" w14:textId="77777777" w:rsidR="006C4DF5" w:rsidRPr="00F01B4F" w:rsidRDefault="006C4DF5" w:rsidP="00F01B4F">
      <w:pPr>
        <w:jc w:val="both"/>
        <w:rPr>
          <w:rFonts w:ascii="AvantGarde Bk BT" w:hAnsi="AvantGarde Bk BT"/>
          <w:sz w:val="22"/>
          <w:szCs w:val="22"/>
        </w:rPr>
      </w:pPr>
    </w:p>
    <w:p w14:paraId="1D033CD7"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con respecto a los actores involucrados </w:t>
      </w:r>
      <w:r>
        <w:rPr>
          <w:rFonts w:ascii="AvantGarde Bk BT" w:hAnsi="AvantGarde Bk BT"/>
          <w:sz w:val="22"/>
          <w:szCs w:val="22"/>
        </w:rPr>
        <w:t>en</w:t>
      </w:r>
      <w:r w:rsidRPr="00FD7EA6">
        <w:rPr>
          <w:rFonts w:ascii="AvantGarde Bk BT" w:hAnsi="AvantGarde Bk BT"/>
          <w:sz w:val="22"/>
          <w:szCs w:val="22"/>
        </w:rPr>
        <w:t xml:space="preserve"> el diseño de interiores en México, como la Sociedad Mexicana de Interioristas (SMI)</w:t>
      </w:r>
      <w:r w:rsidRPr="00F01B4F">
        <w:rPr>
          <w:rFonts w:ascii="AvantGarde Bk BT" w:hAnsi="AvantGarde Bk BT"/>
          <w:sz w:val="22"/>
          <w:szCs w:val="22"/>
        </w:rPr>
        <w:footnoteReference w:id="1"/>
      </w:r>
      <w:r>
        <w:rPr>
          <w:rFonts w:ascii="AvantGarde Bk BT" w:hAnsi="AvantGarde Bk BT"/>
          <w:sz w:val="22"/>
          <w:szCs w:val="22"/>
        </w:rPr>
        <w:t xml:space="preserve"> y las</w:t>
      </w:r>
      <w:r w:rsidRPr="00FD7EA6">
        <w:rPr>
          <w:rFonts w:ascii="AvantGarde Bk BT" w:hAnsi="AvantGarde Bk BT"/>
          <w:sz w:val="22"/>
          <w:szCs w:val="22"/>
        </w:rPr>
        <w:t xml:space="preserve"> Escuelas Nacionales de Diseño, Interiori</w:t>
      </w:r>
      <w:r>
        <w:rPr>
          <w:rFonts w:ascii="AvantGarde Bk BT" w:hAnsi="AvantGarde Bk BT"/>
          <w:sz w:val="22"/>
          <w:szCs w:val="22"/>
        </w:rPr>
        <w:t>smo, Arquitectura A.C. (ENIDAM); y</w:t>
      </w:r>
      <w:r w:rsidRPr="00FD7EA6">
        <w:rPr>
          <w:rFonts w:ascii="AvantGarde Bk BT" w:hAnsi="AvantGarde Bk BT"/>
          <w:sz w:val="22"/>
          <w:szCs w:val="22"/>
        </w:rPr>
        <w:t xml:space="preserve"> organizaciones a escala internacional </w:t>
      </w:r>
      <w:r>
        <w:rPr>
          <w:rFonts w:ascii="AvantGarde Bk BT" w:hAnsi="AvantGarde Bk BT"/>
          <w:sz w:val="22"/>
          <w:szCs w:val="22"/>
        </w:rPr>
        <w:t xml:space="preserve">como </w:t>
      </w:r>
      <w:r w:rsidRPr="00F01B4F">
        <w:rPr>
          <w:rFonts w:ascii="AvantGarde Bk BT" w:hAnsi="AvantGarde Bk BT"/>
          <w:sz w:val="22"/>
          <w:szCs w:val="22"/>
        </w:rPr>
        <w:t xml:space="preserve">International </w:t>
      </w:r>
      <w:proofErr w:type="spellStart"/>
      <w:r w:rsidRPr="00F01B4F">
        <w:rPr>
          <w:rFonts w:ascii="AvantGarde Bk BT" w:hAnsi="AvantGarde Bk BT"/>
          <w:sz w:val="22"/>
          <w:szCs w:val="22"/>
        </w:rPr>
        <w:t>Federation</w:t>
      </w:r>
      <w:proofErr w:type="spellEnd"/>
      <w:r w:rsidRPr="00F01B4F">
        <w:rPr>
          <w:rFonts w:ascii="AvantGarde Bk BT" w:hAnsi="AvantGarde Bk BT"/>
          <w:sz w:val="22"/>
          <w:szCs w:val="22"/>
        </w:rPr>
        <w:t xml:space="preserve"> of </w:t>
      </w:r>
      <w:proofErr w:type="spellStart"/>
      <w:r w:rsidRPr="00F01B4F">
        <w:rPr>
          <w:rFonts w:ascii="AvantGarde Bk BT" w:hAnsi="AvantGarde Bk BT"/>
          <w:sz w:val="22"/>
          <w:szCs w:val="22"/>
        </w:rPr>
        <w:t>Interiorism</w:t>
      </w:r>
      <w:proofErr w:type="spellEnd"/>
      <w:r w:rsidRPr="00FD7EA6">
        <w:rPr>
          <w:rFonts w:ascii="AvantGarde Bk BT" w:hAnsi="AvantGarde Bk BT"/>
          <w:sz w:val="22"/>
          <w:szCs w:val="22"/>
        </w:rPr>
        <w:t xml:space="preserve"> (IFI)</w:t>
      </w:r>
      <w:r>
        <w:rPr>
          <w:rFonts w:ascii="AvantGarde Bk BT" w:hAnsi="AvantGarde Bk BT"/>
          <w:sz w:val="22"/>
          <w:szCs w:val="22"/>
        </w:rPr>
        <w:t>,</w:t>
      </w:r>
      <w:r w:rsidRPr="00FD7EA6">
        <w:rPr>
          <w:rFonts w:ascii="AvantGarde Bk BT" w:hAnsi="AvantGarde Bk BT"/>
          <w:sz w:val="22"/>
          <w:szCs w:val="22"/>
        </w:rPr>
        <w:t xml:space="preserve"> </w:t>
      </w:r>
      <w:r>
        <w:rPr>
          <w:rFonts w:ascii="AvantGarde Bk BT" w:hAnsi="AvantGarde Bk BT"/>
          <w:sz w:val="22"/>
          <w:szCs w:val="22"/>
        </w:rPr>
        <w:t xml:space="preserve">se </w:t>
      </w:r>
      <w:r w:rsidRPr="00FD7EA6">
        <w:rPr>
          <w:rFonts w:ascii="AvantGarde Bk BT" w:hAnsi="AvantGarde Bk BT"/>
          <w:sz w:val="22"/>
          <w:szCs w:val="22"/>
        </w:rPr>
        <w:t xml:space="preserve">vincula a profesionistas, académicos, proveedores y medios del interiorismo de todo el territorio nacional e internacional, </w:t>
      </w:r>
      <w:r>
        <w:rPr>
          <w:rFonts w:ascii="AvantGarde Bk BT" w:hAnsi="AvantGarde Bk BT"/>
          <w:sz w:val="22"/>
          <w:szCs w:val="22"/>
        </w:rPr>
        <w:t xml:space="preserve">se </w:t>
      </w:r>
      <w:r w:rsidRPr="00FD7EA6">
        <w:rPr>
          <w:rFonts w:ascii="AvantGarde Bk BT" w:hAnsi="AvantGarde Bk BT"/>
          <w:sz w:val="22"/>
          <w:szCs w:val="22"/>
        </w:rPr>
        <w:t>conoce y reconoce el esfuerzo de todos los representantes de la industria del diseño interior en México y el exterior</w:t>
      </w:r>
      <w:r>
        <w:rPr>
          <w:rFonts w:ascii="AvantGarde Bk BT" w:hAnsi="AvantGarde Bk BT"/>
          <w:sz w:val="22"/>
          <w:szCs w:val="22"/>
        </w:rPr>
        <w:t>,</w:t>
      </w:r>
      <w:r w:rsidRPr="00FD7EA6">
        <w:rPr>
          <w:rFonts w:ascii="AvantGarde Bk BT" w:hAnsi="AvantGarde Bk BT"/>
          <w:sz w:val="22"/>
          <w:szCs w:val="22"/>
        </w:rPr>
        <w:t xml:space="preserve"> a través de sus certámenes. En</w:t>
      </w:r>
      <w:r w:rsidRPr="00F01B4F">
        <w:rPr>
          <w:rFonts w:ascii="AvantGarde Bk BT" w:hAnsi="AvantGarde Bk BT"/>
          <w:sz w:val="22"/>
          <w:szCs w:val="22"/>
        </w:rPr>
        <w:t xml:space="preserve"> </w:t>
      </w:r>
      <w:r w:rsidRPr="00FD7EA6">
        <w:rPr>
          <w:rFonts w:ascii="AvantGarde Bk BT" w:hAnsi="AvantGarde Bk BT"/>
          <w:sz w:val="22"/>
          <w:szCs w:val="22"/>
        </w:rPr>
        <w:t>el país son alrededor de 1,160 miembros inscritos en SMI, en su mayoría interioristas, arquitectos interioristas y diseñadores de diferentes especialidades, así como artistas plásticos.</w:t>
      </w:r>
    </w:p>
    <w:p w14:paraId="2041BCC1" w14:textId="77777777" w:rsidR="006C4DF5" w:rsidRPr="00F01B4F" w:rsidRDefault="006C4DF5" w:rsidP="00F01B4F">
      <w:pPr>
        <w:jc w:val="both"/>
        <w:rPr>
          <w:rFonts w:ascii="AvantGarde Bk BT" w:hAnsi="AvantGarde Bk BT"/>
          <w:sz w:val="22"/>
          <w:szCs w:val="22"/>
        </w:rPr>
      </w:pPr>
    </w:p>
    <w:p w14:paraId="14F2F7E1"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por otr</w:t>
      </w:r>
      <w:r>
        <w:rPr>
          <w:rFonts w:ascii="AvantGarde Bk BT" w:hAnsi="AvantGarde Bk BT"/>
          <w:sz w:val="22"/>
          <w:szCs w:val="22"/>
        </w:rPr>
        <w:t>o lado, el presidente de la SMI</w:t>
      </w:r>
      <w:r w:rsidRPr="00FD7EA6">
        <w:rPr>
          <w:rFonts w:ascii="AvantGarde Bk BT" w:hAnsi="AvantGarde Bk BT"/>
          <w:sz w:val="22"/>
          <w:szCs w:val="22"/>
        </w:rPr>
        <w:t xml:space="preserve"> referiría que la sociedad</w:t>
      </w:r>
      <w:r>
        <w:rPr>
          <w:rFonts w:ascii="AvantGarde Bk BT" w:hAnsi="AvantGarde Bk BT"/>
          <w:sz w:val="22"/>
          <w:szCs w:val="22"/>
        </w:rPr>
        <w:t xml:space="preserve"> exige</w:t>
      </w:r>
      <w:r w:rsidRPr="00FD7EA6">
        <w:rPr>
          <w:rFonts w:ascii="AvantGarde Bk BT" w:hAnsi="AvantGarde Bk BT"/>
          <w:sz w:val="22"/>
          <w:szCs w:val="22"/>
        </w:rPr>
        <w:t xml:space="preserve"> cada vez más profesi</w:t>
      </w:r>
      <w:r>
        <w:rPr>
          <w:rFonts w:ascii="AvantGarde Bk BT" w:hAnsi="AvantGarde Bk BT"/>
          <w:sz w:val="22"/>
          <w:szCs w:val="22"/>
        </w:rPr>
        <w:t>onistas en diseño de interiores. Las</w:t>
      </w:r>
      <w:r w:rsidRPr="00FD7EA6">
        <w:rPr>
          <w:rFonts w:ascii="AvantGarde Bk BT" w:hAnsi="AvantGarde Bk BT"/>
          <w:sz w:val="22"/>
          <w:szCs w:val="22"/>
        </w:rPr>
        <w:t xml:space="preserve"> personas buscan mayor calidad en los espacios, funcionalidad, diseños más personalizados</w:t>
      </w:r>
      <w:r>
        <w:rPr>
          <w:rFonts w:ascii="AvantGarde Bk BT" w:hAnsi="AvantGarde Bk BT"/>
          <w:sz w:val="22"/>
          <w:szCs w:val="22"/>
        </w:rPr>
        <w:t>,</w:t>
      </w:r>
      <w:r w:rsidRPr="00FD7EA6">
        <w:rPr>
          <w:rFonts w:ascii="AvantGarde Bk BT" w:hAnsi="AvantGarde Bk BT"/>
          <w:sz w:val="22"/>
          <w:szCs w:val="22"/>
        </w:rPr>
        <w:t xml:space="preserve"> así como estéticos</w:t>
      </w:r>
      <w:r>
        <w:rPr>
          <w:rFonts w:ascii="AvantGarde Bk BT" w:hAnsi="AvantGarde Bk BT"/>
          <w:sz w:val="22"/>
          <w:szCs w:val="22"/>
        </w:rPr>
        <w:t>,</w:t>
      </w:r>
      <w:r w:rsidRPr="00FD7EA6">
        <w:rPr>
          <w:rFonts w:ascii="AvantGarde Bk BT" w:hAnsi="AvantGarde Bk BT"/>
          <w:sz w:val="22"/>
          <w:szCs w:val="22"/>
        </w:rPr>
        <w:t xml:space="preserve"> y suelen perderse en la gran diversidad de opciones que el mercado les ofrece en cuanto a materiales, acabados, mobiliario y ambientación, por lo tanto solicitan la</w:t>
      </w:r>
      <w:r>
        <w:rPr>
          <w:rFonts w:ascii="AvantGarde Bk BT" w:hAnsi="AvantGarde Bk BT"/>
          <w:sz w:val="22"/>
          <w:szCs w:val="22"/>
        </w:rPr>
        <w:t xml:space="preserve"> experiencia de un interiorista, ya sea</w:t>
      </w:r>
      <w:r w:rsidRPr="00FD7EA6">
        <w:rPr>
          <w:rFonts w:ascii="AvantGarde Bk BT" w:hAnsi="AvantGarde Bk BT"/>
          <w:sz w:val="22"/>
          <w:szCs w:val="22"/>
        </w:rPr>
        <w:t xml:space="preserve"> residencial, institucional, comercial, hospitalario, público, </w:t>
      </w:r>
      <w:r>
        <w:rPr>
          <w:rFonts w:ascii="AvantGarde Bk BT" w:hAnsi="AvantGarde Bk BT"/>
          <w:sz w:val="22"/>
          <w:szCs w:val="22"/>
        </w:rPr>
        <w:t xml:space="preserve">de </w:t>
      </w:r>
      <w:r w:rsidRPr="00FD7EA6">
        <w:rPr>
          <w:rFonts w:ascii="AvantGarde Bk BT" w:hAnsi="AvantGarde Bk BT"/>
          <w:sz w:val="22"/>
          <w:szCs w:val="22"/>
        </w:rPr>
        <w:t>hotelería, entre otros</w:t>
      </w:r>
      <w:r>
        <w:rPr>
          <w:rFonts w:ascii="AvantGarde Bk BT" w:hAnsi="AvantGarde Bk BT"/>
          <w:sz w:val="22"/>
          <w:szCs w:val="22"/>
        </w:rPr>
        <w:t xml:space="preserve"> tipos</w:t>
      </w:r>
      <w:r w:rsidRPr="00FD7EA6">
        <w:rPr>
          <w:rFonts w:ascii="AvantGarde Bk BT" w:hAnsi="AvantGarde Bk BT"/>
          <w:sz w:val="22"/>
          <w:szCs w:val="22"/>
        </w:rPr>
        <w:t>.</w:t>
      </w:r>
    </w:p>
    <w:p w14:paraId="481C3C51" w14:textId="77777777" w:rsidR="006C4DF5" w:rsidRPr="00F01B4F" w:rsidRDefault="006C4DF5" w:rsidP="00F01B4F">
      <w:pPr>
        <w:jc w:val="both"/>
        <w:rPr>
          <w:rFonts w:ascii="AvantGarde Bk BT" w:hAnsi="AvantGarde Bk BT"/>
          <w:sz w:val="22"/>
          <w:szCs w:val="22"/>
        </w:rPr>
      </w:pPr>
    </w:p>
    <w:p w14:paraId="4937C3FD" w14:textId="189E87EA" w:rsidR="00F01B4F" w:rsidRDefault="006C4DF5" w:rsidP="00F77F64">
      <w:pPr>
        <w:pStyle w:val="Prrafodelista"/>
        <w:numPr>
          <w:ilvl w:val="0"/>
          <w:numId w:val="14"/>
        </w:numPr>
        <w:spacing w:after="200" w:line="276" w:lineRule="auto"/>
        <w:jc w:val="both"/>
        <w:rPr>
          <w:rFonts w:ascii="AvantGarde Bk BT" w:hAnsi="AvantGarde Bk BT"/>
          <w:sz w:val="22"/>
          <w:szCs w:val="22"/>
        </w:rPr>
      </w:pPr>
      <w:r w:rsidRPr="00E778DF">
        <w:rPr>
          <w:rFonts w:ascii="AvantGarde Bk BT" w:hAnsi="AvantGarde Bk BT"/>
          <w:sz w:val="22"/>
          <w:szCs w:val="22"/>
        </w:rPr>
        <w:t>Que en la actualidad, el papel de los diseñadores de interiores en el mundo tiene relevancia, ya que los actuales proyectos de diseño exigen creatividad, innovación, funcionalidad y, sobre todo, velocidad de respuesta. En la vida profesional, en los proyectos de interiorismo- al igual que sucede con proyectos de otras áreas del diseño- los clientes requieren soluciones creativas, esto en términos de competencias globales. Se requiere un diseñador de interiores eficaz, eficiente, certero y conocedor de lo que realiza la competencia, pero no solo en lo local, sino en ámbitos globales.</w:t>
      </w:r>
    </w:p>
    <w:p w14:paraId="2B04EA97" w14:textId="77777777" w:rsidR="00E778DF" w:rsidRPr="00E778DF" w:rsidRDefault="00E778DF" w:rsidP="00E778DF">
      <w:pPr>
        <w:pStyle w:val="Prrafodelista"/>
        <w:rPr>
          <w:rFonts w:ascii="AvantGarde Bk BT" w:hAnsi="AvantGarde Bk BT"/>
          <w:sz w:val="22"/>
          <w:szCs w:val="22"/>
        </w:rPr>
      </w:pPr>
    </w:p>
    <w:p w14:paraId="07D342C8" w14:textId="77777777" w:rsidR="009A5555" w:rsidRDefault="009A5555">
      <w:pPr>
        <w:spacing w:after="200" w:line="276" w:lineRule="auto"/>
        <w:rPr>
          <w:rFonts w:ascii="AvantGarde Bk BT" w:eastAsia="Calibri" w:hAnsi="AvantGarde Bk BT"/>
          <w:sz w:val="22"/>
          <w:szCs w:val="22"/>
        </w:rPr>
      </w:pPr>
      <w:r>
        <w:rPr>
          <w:rFonts w:ascii="AvantGarde Bk BT" w:hAnsi="AvantGarde Bk BT"/>
          <w:sz w:val="22"/>
          <w:szCs w:val="22"/>
        </w:rPr>
        <w:br w:type="page"/>
      </w:r>
    </w:p>
    <w:p w14:paraId="1CDA5E7E" w14:textId="0C6B34BF" w:rsidR="006C4DF5" w:rsidRPr="00F01B4F"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lastRenderedPageBreak/>
        <w:t>Que cada día se incorporan al mercado laboral nuevos diseñadores de interiores en distintas especialidades; estos profesionales deben ser responsables, identificar los reglamentos y/o normatividades a los que puede estar sujeto el proyecto y las insti</w:t>
      </w:r>
      <w:r>
        <w:rPr>
          <w:rFonts w:ascii="AvantGarde Bk BT" w:hAnsi="AvantGarde Bk BT"/>
          <w:sz w:val="22"/>
          <w:szCs w:val="22"/>
        </w:rPr>
        <w:t>tuciones que extienden permisos;</w:t>
      </w:r>
      <w:r w:rsidRPr="00FD7EA6">
        <w:rPr>
          <w:rFonts w:ascii="AvantGarde Bk BT" w:hAnsi="AvantGarde Bk BT"/>
          <w:sz w:val="22"/>
          <w:szCs w:val="22"/>
        </w:rPr>
        <w:t xml:space="preserve"> conocer a proveedores de calidad, tener experiencia en cuanto </w:t>
      </w:r>
      <w:r>
        <w:rPr>
          <w:rFonts w:ascii="AvantGarde Bk BT" w:hAnsi="AvantGarde Bk BT"/>
          <w:sz w:val="22"/>
          <w:szCs w:val="22"/>
        </w:rPr>
        <w:t>a</w:t>
      </w:r>
      <w:r w:rsidRPr="00FD7EA6">
        <w:rPr>
          <w:rFonts w:ascii="AvantGarde Bk BT" w:hAnsi="AvantGarde Bk BT"/>
          <w:sz w:val="22"/>
          <w:szCs w:val="22"/>
        </w:rPr>
        <w:t xml:space="preserve"> tendencias de diseño, materiales, mobiliario y nuevas</w:t>
      </w:r>
      <w:r>
        <w:rPr>
          <w:rFonts w:ascii="AvantGarde Bk BT" w:hAnsi="AvantGarde Bk BT"/>
          <w:sz w:val="22"/>
          <w:szCs w:val="22"/>
        </w:rPr>
        <w:t xml:space="preserve"> </w:t>
      </w:r>
      <w:r w:rsidRPr="00FD7EA6">
        <w:rPr>
          <w:rFonts w:ascii="AvantGarde Bk BT" w:hAnsi="AvantGarde Bk BT"/>
          <w:sz w:val="22"/>
          <w:szCs w:val="22"/>
        </w:rPr>
        <w:t>tecnologías. Los diseñadores de interiores tienen la gran oportunidad de ser factor de cambio, aportando proyectos de impacto social, en el sector público y privado</w:t>
      </w:r>
      <w:r>
        <w:rPr>
          <w:rFonts w:ascii="AvantGarde Bk BT" w:hAnsi="AvantGarde Bk BT"/>
          <w:sz w:val="22"/>
          <w:szCs w:val="22"/>
        </w:rPr>
        <w:t>,</w:t>
      </w:r>
      <w:r w:rsidRPr="00FD7EA6">
        <w:rPr>
          <w:rFonts w:ascii="AvantGarde Bk BT" w:hAnsi="AvantGarde Bk BT"/>
          <w:sz w:val="22"/>
          <w:szCs w:val="22"/>
        </w:rPr>
        <w:t xml:space="preserve"> en diversas áreas como: vivienda, salud, educación, comercio y cultura, a nivel regional, nacional y global</w:t>
      </w:r>
      <w:r>
        <w:rPr>
          <w:rFonts w:ascii="AvantGarde Bk BT" w:hAnsi="AvantGarde Bk BT"/>
          <w:sz w:val="22"/>
          <w:szCs w:val="22"/>
        </w:rPr>
        <w:t>,</w:t>
      </w:r>
      <w:r w:rsidRPr="00FD7EA6">
        <w:rPr>
          <w:rFonts w:ascii="AvantGarde Bk BT" w:hAnsi="AvantGarde Bk BT"/>
          <w:sz w:val="22"/>
          <w:szCs w:val="22"/>
        </w:rPr>
        <w:t xml:space="preserve"> donde generen bienestar y mejoren la calidad de vida de las personas.</w:t>
      </w:r>
    </w:p>
    <w:p w14:paraId="0067D075" w14:textId="77777777" w:rsidR="006C4DF5" w:rsidRPr="00F01B4F" w:rsidRDefault="006C4DF5" w:rsidP="00F01B4F">
      <w:pPr>
        <w:jc w:val="both"/>
        <w:rPr>
          <w:rFonts w:ascii="AvantGarde Bk BT" w:hAnsi="AvantGarde Bk BT"/>
          <w:sz w:val="22"/>
          <w:szCs w:val="22"/>
        </w:rPr>
      </w:pPr>
    </w:p>
    <w:p w14:paraId="29B4D353" w14:textId="77777777" w:rsidR="006C4DF5" w:rsidRPr="00F01B4F"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las universidades</w:t>
      </w:r>
      <w:r>
        <w:rPr>
          <w:rFonts w:ascii="AvantGarde Bk BT" w:hAnsi="AvantGarde Bk BT"/>
          <w:sz w:val="22"/>
          <w:szCs w:val="22"/>
        </w:rPr>
        <w:t>,</w:t>
      </w:r>
      <w:r w:rsidRPr="00FD7EA6">
        <w:rPr>
          <w:rFonts w:ascii="AvantGarde Bk BT" w:hAnsi="AvantGarde Bk BT"/>
          <w:sz w:val="22"/>
          <w:szCs w:val="22"/>
        </w:rPr>
        <w:t xml:space="preserve"> sobre todo las públicas</w:t>
      </w:r>
      <w:r>
        <w:rPr>
          <w:rFonts w:ascii="AvantGarde Bk BT" w:hAnsi="AvantGarde Bk BT"/>
          <w:sz w:val="22"/>
          <w:szCs w:val="22"/>
        </w:rPr>
        <w:t>,</w:t>
      </w:r>
      <w:r w:rsidRPr="00FD7EA6">
        <w:rPr>
          <w:rFonts w:ascii="AvantGarde Bk BT" w:hAnsi="AvantGarde Bk BT"/>
          <w:sz w:val="22"/>
          <w:szCs w:val="22"/>
        </w:rPr>
        <w:t xml:space="preserve"> tienen el compromiso ineludible de aportar a la sociedad proyectos concretos, soluciones de diseño viables</w:t>
      </w:r>
      <w:r>
        <w:rPr>
          <w:rFonts w:ascii="AvantGarde Bk BT" w:hAnsi="AvantGarde Bk BT"/>
          <w:sz w:val="22"/>
          <w:szCs w:val="22"/>
        </w:rPr>
        <w:t>,</w:t>
      </w:r>
      <w:r w:rsidRPr="00FD7EA6">
        <w:rPr>
          <w:rFonts w:ascii="AvantGarde Bk BT" w:hAnsi="AvantGarde Bk BT"/>
          <w:sz w:val="22"/>
          <w:szCs w:val="22"/>
        </w:rPr>
        <w:t xml:space="preserve"> acordes al contexto socioeconómico de los diferentes grupos sociales</w:t>
      </w:r>
      <w:r>
        <w:rPr>
          <w:rFonts w:ascii="AvantGarde Bk BT" w:hAnsi="AvantGarde Bk BT"/>
          <w:sz w:val="22"/>
          <w:szCs w:val="22"/>
        </w:rPr>
        <w:t>,</w:t>
      </w:r>
      <w:r w:rsidRPr="00FD7EA6">
        <w:rPr>
          <w:rFonts w:ascii="AvantGarde Bk BT" w:hAnsi="AvantGarde Bk BT"/>
          <w:sz w:val="22"/>
          <w:szCs w:val="22"/>
        </w:rPr>
        <w:t xml:space="preserve"> además de incidir en la cultura y la tecnología. Ante el panorama actual</w:t>
      </w:r>
      <w:r>
        <w:rPr>
          <w:rFonts w:ascii="AvantGarde Bk BT" w:hAnsi="AvantGarde Bk BT"/>
          <w:sz w:val="22"/>
          <w:szCs w:val="22"/>
        </w:rPr>
        <w:t>,</w:t>
      </w:r>
      <w:r w:rsidRPr="00FD7EA6">
        <w:rPr>
          <w:rFonts w:ascii="AvantGarde Bk BT" w:hAnsi="AvantGarde Bk BT"/>
          <w:sz w:val="22"/>
          <w:szCs w:val="22"/>
        </w:rPr>
        <w:t xml:space="preserve"> resulta prioritaria la co</w:t>
      </w:r>
      <w:r>
        <w:rPr>
          <w:rFonts w:ascii="AvantGarde Bk BT" w:hAnsi="AvantGarde Bk BT"/>
          <w:sz w:val="22"/>
          <w:szCs w:val="22"/>
        </w:rPr>
        <w:t>laboración entre profesionistas. S</w:t>
      </w:r>
      <w:r w:rsidRPr="00FD7EA6">
        <w:rPr>
          <w:rFonts w:ascii="AvantGarde Bk BT" w:hAnsi="AvantGarde Bk BT"/>
          <w:sz w:val="22"/>
          <w:szCs w:val="22"/>
        </w:rPr>
        <w:t>e acabaron los tiempos en donde un solo individuo resolvía tod</w:t>
      </w:r>
      <w:r>
        <w:rPr>
          <w:rFonts w:ascii="AvantGarde Bk BT" w:hAnsi="AvantGarde Bk BT"/>
          <w:sz w:val="22"/>
          <w:szCs w:val="22"/>
        </w:rPr>
        <w:t>as las variables de un proyecto;</w:t>
      </w:r>
      <w:r w:rsidRPr="00FD7EA6">
        <w:rPr>
          <w:rFonts w:ascii="AvantGarde Bk BT" w:hAnsi="AvantGarde Bk BT"/>
          <w:sz w:val="22"/>
          <w:szCs w:val="22"/>
        </w:rPr>
        <w:t xml:space="preserve"> ahora los proyectos se coordinan con la participación de arquitectos, ingenieros, diseñadores gráficos, diseñadores industriales, entre otros; logrando un equipo in</w:t>
      </w:r>
      <w:r>
        <w:rPr>
          <w:rFonts w:ascii="AvantGarde Bk BT" w:hAnsi="AvantGarde Bk BT"/>
          <w:sz w:val="22"/>
          <w:szCs w:val="22"/>
        </w:rPr>
        <w:t xml:space="preserve">ter, </w:t>
      </w:r>
      <w:proofErr w:type="spellStart"/>
      <w:r>
        <w:rPr>
          <w:rFonts w:ascii="AvantGarde Bk BT" w:hAnsi="AvantGarde Bk BT"/>
          <w:sz w:val="22"/>
          <w:szCs w:val="22"/>
        </w:rPr>
        <w:t>multi</w:t>
      </w:r>
      <w:proofErr w:type="spellEnd"/>
      <w:r>
        <w:rPr>
          <w:rFonts w:ascii="AvantGarde Bk BT" w:hAnsi="AvantGarde Bk BT"/>
          <w:sz w:val="22"/>
          <w:szCs w:val="22"/>
        </w:rPr>
        <w:t xml:space="preserve"> y </w:t>
      </w:r>
      <w:proofErr w:type="spellStart"/>
      <w:r>
        <w:rPr>
          <w:rFonts w:ascii="AvantGarde Bk BT" w:hAnsi="AvantGarde Bk BT"/>
          <w:sz w:val="22"/>
          <w:szCs w:val="22"/>
        </w:rPr>
        <w:t>transdisciplinario</w:t>
      </w:r>
      <w:proofErr w:type="spellEnd"/>
      <w:r w:rsidRPr="00FD7EA6">
        <w:rPr>
          <w:rFonts w:ascii="AvantGarde Bk BT" w:hAnsi="AvantGarde Bk BT"/>
          <w:sz w:val="22"/>
          <w:szCs w:val="22"/>
        </w:rPr>
        <w:t xml:space="preserve"> </w:t>
      </w:r>
      <w:r>
        <w:rPr>
          <w:rFonts w:ascii="AvantGarde Bk BT" w:hAnsi="AvantGarde Bk BT"/>
          <w:sz w:val="22"/>
          <w:szCs w:val="22"/>
        </w:rPr>
        <w:t>para crear</w:t>
      </w:r>
      <w:r w:rsidRPr="00FD7EA6">
        <w:rPr>
          <w:rFonts w:ascii="AvantGarde Bk BT" w:hAnsi="AvantGarde Bk BT"/>
          <w:sz w:val="22"/>
          <w:szCs w:val="22"/>
        </w:rPr>
        <w:t xml:space="preserve"> un d</w:t>
      </w:r>
      <w:r>
        <w:rPr>
          <w:rFonts w:ascii="AvantGarde Bk BT" w:hAnsi="AvantGarde Bk BT"/>
          <w:sz w:val="22"/>
          <w:szCs w:val="22"/>
        </w:rPr>
        <w:t>iseño integral, donde se respete</w:t>
      </w:r>
      <w:r w:rsidRPr="00FD7EA6">
        <w:rPr>
          <w:rFonts w:ascii="AvantGarde Bk BT" w:hAnsi="AvantGarde Bk BT"/>
          <w:sz w:val="22"/>
          <w:szCs w:val="22"/>
        </w:rPr>
        <w:t>n las capacidades de cada uno y el prod</w:t>
      </w:r>
      <w:r>
        <w:rPr>
          <w:rFonts w:ascii="AvantGarde Bk BT" w:hAnsi="AvantGarde Bk BT"/>
          <w:sz w:val="22"/>
          <w:szCs w:val="22"/>
        </w:rPr>
        <w:t>ucto terminado siempre sobrepase</w:t>
      </w:r>
      <w:r w:rsidRPr="00FD7EA6">
        <w:rPr>
          <w:rFonts w:ascii="AvantGarde Bk BT" w:hAnsi="AvantGarde Bk BT"/>
          <w:sz w:val="22"/>
          <w:szCs w:val="22"/>
        </w:rPr>
        <w:t xml:space="preserve"> las expectativas del cliente</w:t>
      </w:r>
      <w:r w:rsidRPr="00F01B4F">
        <w:rPr>
          <w:rFonts w:ascii="AvantGarde Bk BT" w:hAnsi="AvantGarde Bk BT"/>
          <w:sz w:val="22"/>
          <w:szCs w:val="22"/>
        </w:rPr>
        <w:t>.</w:t>
      </w:r>
    </w:p>
    <w:p w14:paraId="191BE130" w14:textId="77777777" w:rsidR="006C4DF5" w:rsidRPr="00F01B4F" w:rsidRDefault="006C4DF5" w:rsidP="00F01B4F">
      <w:pPr>
        <w:jc w:val="both"/>
        <w:rPr>
          <w:rFonts w:ascii="AvantGarde Bk BT" w:hAnsi="AvantGarde Bk BT"/>
          <w:sz w:val="22"/>
          <w:szCs w:val="22"/>
        </w:rPr>
      </w:pPr>
    </w:p>
    <w:p w14:paraId="5D9A9B9E"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la preparación de es</w:t>
      </w:r>
      <w:r>
        <w:rPr>
          <w:rFonts w:ascii="AvantGarde Bk BT" w:hAnsi="AvantGarde Bk BT"/>
          <w:sz w:val="22"/>
          <w:szCs w:val="22"/>
        </w:rPr>
        <w:t>te profesionista es fundamental. S</w:t>
      </w:r>
      <w:r w:rsidRPr="00FD7EA6">
        <w:rPr>
          <w:rFonts w:ascii="AvantGarde Bk BT" w:hAnsi="AvantGarde Bk BT"/>
          <w:sz w:val="22"/>
          <w:szCs w:val="22"/>
        </w:rPr>
        <w:t>e necesita acortar más la brecha que existe entre la teoría de la universidad y la experiencia de campo, reforzar los vínculos con empresas del ramo para que los estudiantes puedan hacer prácticas profesionales, exigir a los académicos de los semestres avanzados que sean licenciados en diseño de interiores y arquitectos interioristas</w:t>
      </w:r>
      <w:r>
        <w:rPr>
          <w:rFonts w:ascii="AvantGarde Bk BT" w:hAnsi="AvantGarde Bk BT"/>
          <w:sz w:val="22"/>
          <w:szCs w:val="22"/>
        </w:rPr>
        <w:t>,</w:t>
      </w:r>
      <w:r w:rsidRPr="00FD7EA6">
        <w:rPr>
          <w:rFonts w:ascii="AvantGarde Bk BT" w:hAnsi="AvantGarde Bk BT"/>
          <w:sz w:val="22"/>
          <w:szCs w:val="22"/>
        </w:rPr>
        <w:t xml:space="preserve"> que estén activos en el campo profesional, </w:t>
      </w:r>
      <w:r>
        <w:rPr>
          <w:rFonts w:ascii="AvantGarde Bk BT" w:hAnsi="AvantGarde Bk BT"/>
          <w:sz w:val="22"/>
          <w:szCs w:val="22"/>
        </w:rPr>
        <w:t>para que puedan</w:t>
      </w:r>
      <w:r w:rsidRPr="00FD7EA6">
        <w:rPr>
          <w:rFonts w:ascii="AvantGarde Bk BT" w:hAnsi="AvantGarde Bk BT"/>
          <w:sz w:val="22"/>
          <w:szCs w:val="22"/>
        </w:rPr>
        <w:t xml:space="preserve"> comunicar su experiencia directamente al alumno, realizar visitas a empresas de materiales para generar una carta de proveedores de calidad para el futuro profesionista, involucrarlo en asociaciones del género para su actualización mediante la asistencia a conferencias, congresos, exposiciones nacionales e internacionales, fomentar convivencia con artistas plásticos para lograr su inclusión en futuros proyectos.</w:t>
      </w:r>
    </w:p>
    <w:p w14:paraId="2E42B0C9" w14:textId="77777777" w:rsidR="006C4DF5" w:rsidRPr="00F01B4F" w:rsidRDefault="006C4DF5" w:rsidP="00F01B4F">
      <w:pPr>
        <w:jc w:val="both"/>
        <w:rPr>
          <w:rFonts w:ascii="AvantGarde Bk BT" w:hAnsi="AvantGarde Bk BT"/>
          <w:sz w:val="22"/>
          <w:szCs w:val="22"/>
        </w:rPr>
      </w:pPr>
    </w:p>
    <w:p w14:paraId="4F84E423"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la nueva concepción del diseño de interiores como mediador entre tecnología y arte, cultura, producción y consumo es imprescindible en la sociedad actual. Diseño e innovación son elementos consustanciales a la estrategia empresarial. Por otro lado, la innovación, impulsada por el diseño, el diseño para la sostenibilidad y el diseño para todos, contribuyen a desarrollar soluciones estéticas, social y ambientalmente correctas</w:t>
      </w:r>
      <w:r>
        <w:rPr>
          <w:rFonts w:ascii="AvantGarde Bk BT" w:hAnsi="AvantGarde Bk BT"/>
          <w:sz w:val="22"/>
          <w:szCs w:val="22"/>
        </w:rPr>
        <w:t>,</w:t>
      </w:r>
      <w:r w:rsidRPr="00FD7EA6">
        <w:rPr>
          <w:rFonts w:ascii="AvantGarde Bk BT" w:hAnsi="AvantGarde Bk BT"/>
          <w:sz w:val="22"/>
          <w:szCs w:val="22"/>
        </w:rPr>
        <w:t xml:space="preserve"> e impulsar un consumo más responsable y una nueva idea de bienestar. El diseño es factor determinante en la gestión global de la empresa para optimizar recursos, señalar diferencias y posicionamientos que posibilitan el aumento de su eficiencia y su calidad. </w:t>
      </w:r>
    </w:p>
    <w:p w14:paraId="3830F9BE" w14:textId="77777777" w:rsidR="006C4DF5" w:rsidRPr="00F01B4F" w:rsidRDefault="006C4DF5" w:rsidP="00F01B4F">
      <w:pPr>
        <w:jc w:val="both"/>
        <w:rPr>
          <w:rFonts w:ascii="AvantGarde Bk BT" w:hAnsi="AvantGarde Bk BT"/>
          <w:sz w:val="22"/>
          <w:szCs w:val="22"/>
        </w:rPr>
      </w:pPr>
    </w:p>
    <w:p w14:paraId="735BA60A" w14:textId="77777777" w:rsidR="009A5555" w:rsidRDefault="009A5555" w:rsidP="009A5555">
      <w:pPr>
        <w:rPr>
          <w:rFonts w:ascii="AvantGarde Bk BT" w:hAnsi="AvantGarde Bk BT"/>
          <w:sz w:val="22"/>
          <w:szCs w:val="22"/>
        </w:rPr>
      </w:pPr>
    </w:p>
    <w:p w14:paraId="6292C347" w14:textId="77777777" w:rsidR="009A5555" w:rsidRPr="009A5555" w:rsidRDefault="009A5555" w:rsidP="009A5555">
      <w:pPr>
        <w:rPr>
          <w:rFonts w:ascii="AvantGarde Bk BT" w:hAnsi="AvantGarde Bk BT"/>
          <w:sz w:val="22"/>
          <w:szCs w:val="22"/>
        </w:rPr>
      </w:pPr>
    </w:p>
    <w:p w14:paraId="49E9BE7F"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el diseño de interiores es una actividad profesional que</w:t>
      </w:r>
      <w:r>
        <w:rPr>
          <w:rFonts w:ascii="AvantGarde Bk BT" w:hAnsi="AvantGarde Bk BT"/>
          <w:sz w:val="22"/>
          <w:szCs w:val="22"/>
        </w:rPr>
        <w:t xml:space="preserve"> </w:t>
      </w:r>
      <w:r w:rsidRPr="00FD7EA6">
        <w:rPr>
          <w:rFonts w:ascii="AvantGarde Bk BT" w:hAnsi="AvantGarde Bk BT"/>
          <w:sz w:val="22"/>
          <w:szCs w:val="22"/>
        </w:rPr>
        <w:t>relaciona</w:t>
      </w:r>
      <w:r>
        <w:rPr>
          <w:rFonts w:ascii="AvantGarde Bk BT" w:hAnsi="AvantGarde Bk BT"/>
          <w:sz w:val="22"/>
          <w:szCs w:val="22"/>
        </w:rPr>
        <w:t xml:space="preserve"> </w:t>
      </w:r>
      <w:r w:rsidRPr="00FD7EA6">
        <w:rPr>
          <w:rFonts w:ascii="AvantGarde Bk BT" w:hAnsi="AvantGarde Bk BT"/>
          <w:sz w:val="22"/>
          <w:szCs w:val="22"/>
        </w:rPr>
        <w:t>la</w:t>
      </w:r>
      <w:r>
        <w:rPr>
          <w:rFonts w:ascii="AvantGarde Bk BT" w:hAnsi="AvantGarde Bk BT"/>
          <w:sz w:val="22"/>
          <w:szCs w:val="22"/>
        </w:rPr>
        <w:t xml:space="preserve"> </w:t>
      </w:r>
      <w:r w:rsidRPr="00FD7EA6">
        <w:rPr>
          <w:rFonts w:ascii="AvantGarde Bk BT" w:hAnsi="AvantGarde Bk BT"/>
          <w:sz w:val="22"/>
          <w:szCs w:val="22"/>
        </w:rPr>
        <w:t>creatividad, los conocimientos, la realidad social y económica y la innovación técnica y tecnológica. La formación de los pr</w:t>
      </w:r>
      <w:r>
        <w:rPr>
          <w:rFonts w:ascii="AvantGarde Bk BT" w:hAnsi="AvantGarde Bk BT"/>
          <w:sz w:val="22"/>
          <w:szCs w:val="22"/>
        </w:rPr>
        <w:t>ofesionales del diseño interior</w:t>
      </w:r>
      <w:r w:rsidRPr="00FD7EA6">
        <w:rPr>
          <w:rFonts w:ascii="AvantGarde Bk BT" w:hAnsi="AvantGarde Bk BT"/>
          <w:sz w:val="22"/>
          <w:szCs w:val="22"/>
        </w:rPr>
        <w:t xml:space="preserve"> implica ubicarlos en diversos contextos,</w:t>
      </w:r>
      <w:r>
        <w:rPr>
          <w:rFonts w:ascii="AvantGarde Bk BT" w:hAnsi="AvantGarde Bk BT"/>
          <w:sz w:val="22"/>
          <w:szCs w:val="22"/>
        </w:rPr>
        <w:t xml:space="preserve"> </w:t>
      </w:r>
      <w:r w:rsidRPr="00FD7EA6">
        <w:rPr>
          <w:rFonts w:ascii="AvantGarde Bk BT" w:hAnsi="AvantGarde Bk BT"/>
          <w:sz w:val="22"/>
          <w:szCs w:val="22"/>
        </w:rPr>
        <w:t>cimentar las bases para una mayor sensibilización ante la relación recíproca entre hombre y medio ambiente, entre entorno natural y artificial, entre pasado y presente, tradición e innovación, entre identidad cultural y objetivos globales</w:t>
      </w:r>
      <w:r w:rsidRPr="00F01B4F">
        <w:footnoteReference w:id="2"/>
      </w:r>
      <w:r w:rsidRPr="00FD7EA6">
        <w:rPr>
          <w:rFonts w:ascii="AvantGarde Bk BT" w:hAnsi="AvantGarde Bk BT"/>
          <w:sz w:val="22"/>
          <w:szCs w:val="22"/>
        </w:rPr>
        <w:t xml:space="preserve">. En las </w:t>
      </w:r>
      <w:r>
        <w:rPr>
          <w:rFonts w:ascii="AvantGarde Bk BT" w:hAnsi="AvantGarde Bk BT"/>
          <w:sz w:val="22"/>
          <w:szCs w:val="22"/>
        </w:rPr>
        <w:t>e</w:t>
      </w:r>
      <w:r w:rsidRPr="00FD7EA6">
        <w:rPr>
          <w:rFonts w:ascii="AvantGarde Bk BT" w:hAnsi="AvantGarde Bk BT"/>
          <w:sz w:val="22"/>
          <w:szCs w:val="22"/>
        </w:rPr>
        <w:t>scuelas de diseño no sólo se debe aprender a proyectar; se debe aprender a pensar, a construir la propia inteligencia con una serie de ideas que luego se reciclen e incorporen en procesos productivos de distintas especies. La universidad tiene que cumplir la función de formación superior del ciudadano</w:t>
      </w:r>
      <w:r w:rsidRPr="00F01B4F">
        <w:rPr>
          <w:rFonts w:ascii="AvantGarde Bk BT" w:hAnsi="AvantGarde Bk BT"/>
          <w:sz w:val="22"/>
          <w:szCs w:val="22"/>
        </w:rPr>
        <w:footnoteReference w:id="3"/>
      </w:r>
      <w:r w:rsidRPr="00F01B4F">
        <w:rPr>
          <w:rFonts w:ascii="AvantGarde Bk BT" w:hAnsi="AvantGarde Bk BT"/>
          <w:sz w:val="22"/>
          <w:szCs w:val="22"/>
        </w:rPr>
        <w:t>.</w:t>
      </w:r>
    </w:p>
    <w:p w14:paraId="273DEB20" w14:textId="77777777" w:rsidR="006C4DF5" w:rsidRPr="00F01B4F" w:rsidRDefault="006C4DF5" w:rsidP="00F01B4F">
      <w:pPr>
        <w:jc w:val="both"/>
        <w:rPr>
          <w:rFonts w:ascii="AvantGarde Bk BT" w:hAnsi="AvantGarde Bk BT"/>
          <w:sz w:val="22"/>
          <w:szCs w:val="22"/>
        </w:rPr>
      </w:pPr>
    </w:p>
    <w:p w14:paraId="0D71EE10"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así, una formación de calidad de los futuros profesionales del diseño debe suponer la articulación de conocimientos científicos, humanísticos, tecnológicos y artísticos, el adecuado desarrollo de las capacidades y destrezas técnicas, la correcta utilización de los procedimientos y el análisis y creación de valores de significación artística y cultural, social, empresarial y medioambiental.</w:t>
      </w:r>
    </w:p>
    <w:p w14:paraId="66C6A192" w14:textId="77777777" w:rsidR="006C4DF5" w:rsidRPr="00F01B4F" w:rsidRDefault="006C4DF5" w:rsidP="00F01B4F">
      <w:pPr>
        <w:jc w:val="both"/>
        <w:rPr>
          <w:rFonts w:ascii="AvantGarde Bk BT" w:hAnsi="AvantGarde Bk BT"/>
          <w:sz w:val="22"/>
          <w:szCs w:val="22"/>
        </w:rPr>
      </w:pPr>
    </w:p>
    <w:p w14:paraId="6D313BFF" w14:textId="7777777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la enseñanza del </w:t>
      </w:r>
      <w:r>
        <w:rPr>
          <w:rFonts w:ascii="AvantGarde Bk BT" w:hAnsi="AvantGarde Bk BT"/>
          <w:sz w:val="22"/>
          <w:szCs w:val="22"/>
        </w:rPr>
        <w:t>d</w:t>
      </w:r>
      <w:r w:rsidRPr="00FD7EA6">
        <w:rPr>
          <w:rFonts w:ascii="AvantGarde Bk BT" w:hAnsi="AvantGarde Bk BT"/>
          <w:sz w:val="22"/>
          <w:szCs w:val="22"/>
        </w:rPr>
        <w:t xml:space="preserve">iseño de </w:t>
      </w:r>
      <w:r>
        <w:rPr>
          <w:rFonts w:ascii="AvantGarde Bk BT" w:hAnsi="AvantGarde Bk BT"/>
          <w:sz w:val="22"/>
          <w:szCs w:val="22"/>
        </w:rPr>
        <w:t>i</w:t>
      </w:r>
      <w:r w:rsidRPr="00FD7EA6">
        <w:rPr>
          <w:rFonts w:ascii="AvantGarde Bk BT" w:hAnsi="AvantGarde Bk BT"/>
          <w:sz w:val="22"/>
          <w:szCs w:val="22"/>
        </w:rPr>
        <w:t>nteriores debe estar acorde a la transformación en los ámbitos educativo, informático, tecnológico y científico que permitan cumplir las expectativas de los estudiantes en su formación profesional, de los egresados para la prestación de sus servicios y acceso a capacitación; especialización continua de sus profesores para la implementación actualizada de la enseñanza y de sus investigadores para la creación, aplicación y divulgación de nuevos conocimientos.</w:t>
      </w:r>
    </w:p>
    <w:p w14:paraId="6A8ECEC8" w14:textId="77777777" w:rsidR="00E778DF" w:rsidRDefault="00E778DF" w:rsidP="00E778DF">
      <w:pPr>
        <w:pStyle w:val="Prrafodelista"/>
        <w:ind w:left="360"/>
        <w:jc w:val="both"/>
        <w:rPr>
          <w:rFonts w:ascii="AvantGarde Bk BT" w:hAnsi="AvantGarde Bk BT"/>
          <w:color w:val="FF0000"/>
          <w:sz w:val="22"/>
          <w:szCs w:val="22"/>
          <w:highlight w:val="yellow"/>
        </w:rPr>
      </w:pPr>
    </w:p>
    <w:p w14:paraId="270C760B" w14:textId="6DBCA457"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el CUAAD </w:t>
      </w:r>
      <w:r w:rsidRPr="00C15F88">
        <w:rPr>
          <w:rFonts w:ascii="AvantGarde Bk BT" w:hAnsi="AvantGarde Bk BT"/>
          <w:sz w:val="22"/>
          <w:szCs w:val="22"/>
        </w:rPr>
        <w:t xml:space="preserve">realizó el proceso integrando </w:t>
      </w:r>
      <w:r w:rsidRPr="00FD7EA6">
        <w:rPr>
          <w:rFonts w:ascii="AvantGarde Bk BT" w:hAnsi="AvantGarde Bk BT"/>
          <w:sz w:val="22"/>
          <w:szCs w:val="22"/>
        </w:rPr>
        <w:t>el expediente correspondiente, la formulación del dictamen y la aprobación de la modificación al plan de estudios de la Licenciatura en Dise</w:t>
      </w:r>
      <w:r>
        <w:rPr>
          <w:rFonts w:ascii="AvantGarde Bk BT" w:hAnsi="AvantGarde Bk BT"/>
          <w:sz w:val="22"/>
          <w:szCs w:val="22"/>
        </w:rPr>
        <w:t>ño de Interiores y Ambientación. S</w:t>
      </w:r>
      <w:r w:rsidRPr="00FD7EA6">
        <w:rPr>
          <w:rFonts w:ascii="AvantGarde Bk BT" w:hAnsi="AvantGarde Bk BT"/>
          <w:sz w:val="22"/>
          <w:szCs w:val="22"/>
        </w:rPr>
        <w:t>e solicitó la aprobación del H</w:t>
      </w:r>
      <w:r>
        <w:rPr>
          <w:rFonts w:ascii="AvantGarde Bk BT" w:hAnsi="AvantGarde Bk BT"/>
          <w:sz w:val="22"/>
          <w:szCs w:val="22"/>
        </w:rPr>
        <w:t>. Consejo General Universitario en el dictamen No. 018, de fecha</w:t>
      </w:r>
      <w:r w:rsidRPr="00FD7EA6">
        <w:rPr>
          <w:rFonts w:ascii="AvantGarde Bk BT" w:hAnsi="AvantGarde Bk BT"/>
          <w:sz w:val="22"/>
          <w:szCs w:val="22"/>
        </w:rPr>
        <w:t xml:space="preserve"> 11 de diciembre de 2012.</w:t>
      </w:r>
      <w:r w:rsidRPr="00F01B4F">
        <w:rPr>
          <w:rFonts w:ascii="AvantGarde Bk BT" w:hAnsi="AvantGarde Bk BT"/>
          <w:sz w:val="22"/>
          <w:szCs w:val="22"/>
        </w:rPr>
        <w:t xml:space="preserve"> El mismo fue r</w:t>
      </w:r>
      <w:r w:rsidRPr="00FD7EA6">
        <w:rPr>
          <w:rFonts w:ascii="AvantGarde Bk BT" w:hAnsi="AvantGarde Bk BT"/>
          <w:sz w:val="22"/>
          <w:szCs w:val="22"/>
        </w:rPr>
        <w:t>ealizado a partir de las observaciones emitidas por la CIEP, mesas de trabajo integradas por un</w:t>
      </w:r>
      <w:r>
        <w:rPr>
          <w:rFonts w:ascii="AvantGarde Bk BT" w:hAnsi="AvantGarde Bk BT"/>
          <w:sz w:val="22"/>
          <w:szCs w:val="22"/>
        </w:rPr>
        <w:t xml:space="preserve"> </w:t>
      </w:r>
      <w:r w:rsidRPr="00FD7EA6">
        <w:rPr>
          <w:rFonts w:ascii="AvantGarde Bk BT" w:hAnsi="AvantGarde Bk BT"/>
          <w:sz w:val="22"/>
          <w:szCs w:val="22"/>
        </w:rPr>
        <w:t>comité técnico conformado por</w:t>
      </w:r>
      <w:r>
        <w:rPr>
          <w:rFonts w:ascii="AvantGarde Bk BT" w:hAnsi="AvantGarde Bk BT"/>
          <w:sz w:val="22"/>
          <w:szCs w:val="22"/>
        </w:rPr>
        <w:t xml:space="preserve"> </w:t>
      </w:r>
      <w:r w:rsidRPr="00FD7EA6">
        <w:rPr>
          <w:rFonts w:ascii="AvantGarde Bk BT" w:hAnsi="AvantGarde Bk BT"/>
          <w:sz w:val="22"/>
          <w:szCs w:val="22"/>
        </w:rPr>
        <w:t>profesores, alumnos, autoridades y pr</w:t>
      </w:r>
      <w:r>
        <w:rPr>
          <w:rFonts w:ascii="AvantGarde Bk BT" w:hAnsi="AvantGarde Bk BT"/>
          <w:sz w:val="22"/>
          <w:szCs w:val="22"/>
        </w:rPr>
        <w:t>ofesionistas que inciden en la l</w:t>
      </w:r>
      <w:r w:rsidRPr="00FD7EA6">
        <w:rPr>
          <w:rFonts w:ascii="AvantGarde Bk BT" w:hAnsi="AvantGarde Bk BT"/>
          <w:sz w:val="22"/>
          <w:szCs w:val="22"/>
        </w:rPr>
        <w:t>icenciatura, así como un comité consultivo integrado por investigadores, profesores, profesionistas, alumnos y autoridades, con los diferentes departamentos que inciden en la currícula. A partir de ellos,</w:t>
      </w:r>
      <w:r>
        <w:rPr>
          <w:rFonts w:ascii="AvantGarde Bk BT" w:hAnsi="AvantGarde Bk BT"/>
          <w:sz w:val="22"/>
          <w:szCs w:val="22"/>
        </w:rPr>
        <w:t xml:space="preserve"> </w:t>
      </w:r>
      <w:r w:rsidRPr="00FD7EA6">
        <w:rPr>
          <w:rFonts w:ascii="AvantGarde Bk BT" w:hAnsi="AvantGarde Bk BT"/>
          <w:sz w:val="22"/>
          <w:szCs w:val="22"/>
        </w:rPr>
        <w:t xml:space="preserve">se </w:t>
      </w:r>
      <w:r>
        <w:rPr>
          <w:rFonts w:ascii="AvantGarde Bk BT" w:hAnsi="AvantGarde Bk BT"/>
          <w:sz w:val="22"/>
          <w:szCs w:val="22"/>
        </w:rPr>
        <w:t>dio</w:t>
      </w:r>
      <w:r w:rsidRPr="00FD7EA6">
        <w:rPr>
          <w:rFonts w:ascii="AvantGarde Bk BT" w:hAnsi="AvantGarde Bk BT"/>
          <w:sz w:val="22"/>
          <w:szCs w:val="22"/>
        </w:rPr>
        <w:t xml:space="preserve"> continuidad a los trabajos de revisión del nuevo plan de estudios afinando su rediseño, así como sus unidades de aprendizaje</w:t>
      </w:r>
      <w:r>
        <w:rPr>
          <w:rFonts w:ascii="AvantGarde Bk BT" w:hAnsi="AvantGarde Bk BT"/>
          <w:sz w:val="22"/>
          <w:szCs w:val="22"/>
        </w:rPr>
        <w:t>,</w:t>
      </w:r>
      <w:r w:rsidRPr="00FD7EA6">
        <w:rPr>
          <w:rFonts w:ascii="AvantGarde Bk BT" w:hAnsi="AvantGarde Bk BT"/>
          <w:sz w:val="22"/>
          <w:szCs w:val="22"/>
        </w:rPr>
        <w:t xml:space="preserve"> </w:t>
      </w:r>
      <w:r>
        <w:rPr>
          <w:rFonts w:ascii="AvantGarde Bk BT" w:hAnsi="AvantGarde Bk BT"/>
          <w:sz w:val="22"/>
          <w:szCs w:val="22"/>
        </w:rPr>
        <w:t xml:space="preserve">y </w:t>
      </w:r>
      <w:r w:rsidRPr="00FD7EA6">
        <w:rPr>
          <w:rFonts w:ascii="AvantGarde Bk BT" w:hAnsi="AvantGarde Bk BT"/>
          <w:sz w:val="22"/>
          <w:szCs w:val="22"/>
        </w:rPr>
        <w:t>terminando en el mes de noviembre de 2015.</w:t>
      </w:r>
    </w:p>
    <w:p w14:paraId="24194DA7" w14:textId="77777777" w:rsidR="006C4DF5" w:rsidRPr="00F01B4F" w:rsidRDefault="006C4DF5" w:rsidP="00F01B4F">
      <w:pPr>
        <w:jc w:val="both"/>
        <w:rPr>
          <w:rFonts w:ascii="AvantGarde Bk BT" w:hAnsi="AvantGarde Bk BT"/>
          <w:sz w:val="22"/>
          <w:szCs w:val="22"/>
        </w:rPr>
      </w:pPr>
    </w:p>
    <w:p w14:paraId="7BED99BC" w14:textId="335A57DB" w:rsidR="009A5555" w:rsidRDefault="009A5555">
      <w:pPr>
        <w:spacing w:after="200" w:line="276" w:lineRule="auto"/>
        <w:rPr>
          <w:rFonts w:ascii="AvantGarde Bk BT" w:eastAsia="Calibri" w:hAnsi="AvantGarde Bk BT"/>
          <w:sz w:val="22"/>
          <w:szCs w:val="22"/>
        </w:rPr>
      </w:pPr>
    </w:p>
    <w:p w14:paraId="1CF4EEF6" w14:textId="7674DA74" w:rsidR="006C4DF5" w:rsidRPr="00FD7EA6" w:rsidRDefault="006C4DF5"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el nuevo plan de estudios contempla la integración creativa e innovadora del diseño de interiores y ambientación con la racionalidad social y económica, con aproximación holística, dirigida a generar una auténtica cultura proyectual a través de una creatividad aplicada a las condiciones que la sociedad y el entorno exigen, aunado al rápido desarrollo tecnológico con el que se enfrenta un diseñador de interiores al prestar sus servicios profesionales.</w:t>
      </w:r>
    </w:p>
    <w:p w14:paraId="7B802782" w14:textId="77777777" w:rsidR="006C4DF5" w:rsidRPr="00F01B4F" w:rsidRDefault="006C4DF5" w:rsidP="00F01B4F">
      <w:pPr>
        <w:jc w:val="both"/>
        <w:rPr>
          <w:rFonts w:ascii="AvantGarde Bk BT" w:hAnsi="AvantGarde Bk BT"/>
          <w:sz w:val="22"/>
          <w:szCs w:val="22"/>
        </w:rPr>
      </w:pPr>
    </w:p>
    <w:p w14:paraId="0B10749D" w14:textId="7D1F4391" w:rsidR="00F01B4F" w:rsidRDefault="00FF1274" w:rsidP="00F77F64">
      <w:pPr>
        <w:pStyle w:val="Prrafodelista"/>
        <w:numPr>
          <w:ilvl w:val="0"/>
          <w:numId w:val="14"/>
        </w:numPr>
        <w:spacing w:after="200" w:line="276" w:lineRule="auto"/>
        <w:jc w:val="both"/>
        <w:rPr>
          <w:rFonts w:ascii="AvantGarde Bk BT" w:hAnsi="AvantGarde Bk BT"/>
          <w:sz w:val="22"/>
          <w:szCs w:val="22"/>
        </w:rPr>
      </w:pPr>
      <w:r w:rsidRPr="00E778DF">
        <w:rPr>
          <w:rFonts w:ascii="AvantGarde Bk BT" w:hAnsi="AvantGarde Bk BT"/>
          <w:sz w:val="22"/>
          <w:szCs w:val="22"/>
        </w:rPr>
        <w:t>Que el nuevo plan de estudio del programa educativo en Diseño de Interiores y Ambientación, requiere contemplar que los estudiantes cuenten con los conocimientos para enfrentar los retos de la problemática nacional en materia de diseño y planificación espacial, desarrollando un espectro más amplio de su quehacer profesional que les permita insertarse en ámbitos laborales hasta ahora</w:t>
      </w:r>
      <w:r w:rsidR="00D01AE9" w:rsidRPr="00E778DF">
        <w:rPr>
          <w:rFonts w:ascii="AvantGarde Bk BT" w:hAnsi="AvantGarde Bk BT"/>
          <w:sz w:val="22"/>
          <w:szCs w:val="22"/>
        </w:rPr>
        <w:t xml:space="preserve"> poco explorados. Q</w:t>
      </w:r>
      <w:r w:rsidRPr="00E778DF">
        <w:rPr>
          <w:rFonts w:ascii="AvantGarde Bk BT" w:hAnsi="AvantGarde Bk BT"/>
          <w:sz w:val="22"/>
          <w:szCs w:val="22"/>
        </w:rPr>
        <w:t>ue los estudiantes</w:t>
      </w:r>
      <w:r w:rsidR="00D01AE9" w:rsidRPr="00E778DF">
        <w:rPr>
          <w:rFonts w:ascii="AvantGarde Bk BT" w:hAnsi="AvantGarde Bk BT"/>
          <w:sz w:val="22"/>
          <w:szCs w:val="22"/>
        </w:rPr>
        <w:t>,</w:t>
      </w:r>
      <w:r w:rsidRPr="00E778DF">
        <w:rPr>
          <w:rFonts w:ascii="AvantGarde Bk BT" w:hAnsi="AvantGarde Bk BT"/>
          <w:sz w:val="22"/>
          <w:szCs w:val="22"/>
        </w:rPr>
        <w:t xml:space="preserve"> al término de su formación</w:t>
      </w:r>
      <w:r w:rsidR="00D01AE9" w:rsidRPr="00E778DF">
        <w:rPr>
          <w:rFonts w:ascii="AvantGarde Bk BT" w:hAnsi="AvantGarde Bk BT"/>
          <w:sz w:val="22"/>
          <w:szCs w:val="22"/>
        </w:rPr>
        <w:t>,</w:t>
      </w:r>
      <w:r w:rsidRPr="00E778DF">
        <w:rPr>
          <w:rFonts w:ascii="AvantGarde Bk BT" w:hAnsi="AvantGarde Bk BT"/>
          <w:sz w:val="22"/>
          <w:szCs w:val="22"/>
        </w:rPr>
        <w:t xml:space="preserve"> sean individuos que hayan incorporado una misión de servicio, de calidad </w:t>
      </w:r>
      <w:r w:rsidR="00D01AE9" w:rsidRPr="00E778DF">
        <w:rPr>
          <w:rFonts w:ascii="AvantGarde Bk BT" w:hAnsi="AvantGarde Bk BT"/>
          <w:sz w:val="22"/>
          <w:szCs w:val="22"/>
        </w:rPr>
        <w:t>y eficiencia en sentido general. P</w:t>
      </w:r>
      <w:r w:rsidRPr="00E778DF">
        <w:rPr>
          <w:rFonts w:ascii="AvantGarde Bk BT" w:hAnsi="AvantGarde Bk BT"/>
          <w:sz w:val="22"/>
          <w:szCs w:val="22"/>
        </w:rPr>
        <w:t>ara su aprendizaje es necesario profundizar en las diferentes fases relacionadas a la pr</w:t>
      </w:r>
      <w:r w:rsidR="00D01AE9" w:rsidRPr="00E778DF">
        <w:rPr>
          <w:rFonts w:ascii="AvantGarde Bk BT" w:hAnsi="AvantGarde Bk BT"/>
          <w:sz w:val="22"/>
          <w:szCs w:val="22"/>
        </w:rPr>
        <w:t>oyección espacial y en aspectos</w:t>
      </w:r>
      <w:r w:rsidRPr="00E778DF">
        <w:rPr>
          <w:rFonts w:ascii="AvantGarde Bk BT" w:hAnsi="AvantGarde Bk BT"/>
          <w:sz w:val="22"/>
          <w:szCs w:val="22"/>
        </w:rPr>
        <w:t xml:space="preserve"> culturales, económicos, tecnológicos, ambientales, estéticos, estratégicos, empresariales, entre otros. La nueva realidad nos muestra la necesidad de formar un perfil profesional orientado a investigar, gestionar, desarrollar y promover la complejidad que ha alcanzado un proyecto.</w:t>
      </w:r>
      <w:r w:rsidRPr="00F01B4F">
        <w:rPr>
          <w:rFonts w:ascii="AvantGarde Bk BT" w:hAnsi="AvantGarde Bk BT"/>
          <w:sz w:val="22"/>
          <w:szCs w:val="22"/>
        </w:rPr>
        <w:footnoteReference w:id="4"/>
      </w:r>
    </w:p>
    <w:p w14:paraId="6B682D8F" w14:textId="77777777" w:rsidR="00E778DF" w:rsidRPr="00E778DF" w:rsidRDefault="00E778DF" w:rsidP="00E778DF">
      <w:pPr>
        <w:pStyle w:val="Prrafodelista"/>
        <w:rPr>
          <w:rFonts w:ascii="AvantGarde Bk BT" w:hAnsi="AvantGarde Bk BT"/>
          <w:sz w:val="22"/>
          <w:szCs w:val="22"/>
        </w:rPr>
      </w:pPr>
    </w:p>
    <w:p w14:paraId="4C8C38CE" w14:textId="64361D57"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se impulsará la movilidad </w:t>
      </w:r>
      <w:proofErr w:type="spellStart"/>
      <w:r w:rsidRPr="00FD7EA6">
        <w:rPr>
          <w:rFonts w:ascii="AvantGarde Bk BT" w:hAnsi="AvantGarde Bk BT"/>
          <w:sz w:val="22"/>
          <w:szCs w:val="22"/>
        </w:rPr>
        <w:t>intercentros</w:t>
      </w:r>
      <w:proofErr w:type="spellEnd"/>
      <w:r w:rsidR="00D05900">
        <w:rPr>
          <w:rFonts w:ascii="AvantGarde Bk BT" w:hAnsi="AvantGarde Bk BT"/>
          <w:sz w:val="22"/>
          <w:szCs w:val="22"/>
        </w:rPr>
        <w:t xml:space="preserve"> y la formación integral en el p</w:t>
      </w:r>
      <w:r w:rsidRPr="00FD7EA6">
        <w:rPr>
          <w:rFonts w:ascii="AvantGarde Bk BT" w:hAnsi="AvantGarde Bk BT"/>
          <w:sz w:val="22"/>
          <w:szCs w:val="22"/>
        </w:rPr>
        <w:t xml:space="preserve">royecto de </w:t>
      </w:r>
      <w:r w:rsidR="00D05900">
        <w:rPr>
          <w:rFonts w:ascii="AvantGarde Bk BT" w:hAnsi="AvantGarde Bk BT"/>
          <w:sz w:val="22"/>
          <w:szCs w:val="22"/>
        </w:rPr>
        <w:t>a</w:t>
      </w:r>
      <w:r w:rsidRPr="00FD7EA6">
        <w:rPr>
          <w:rFonts w:ascii="AvantGarde Bk BT" w:hAnsi="AvantGarde Bk BT"/>
          <w:sz w:val="22"/>
          <w:szCs w:val="22"/>
        </w:rPr>
        <w:t>ctua</w:t>
      </w:r>
      <w:r w:rsidR="00D05900">
        <w:rPr>
          <w:rFonts w:ascii="AvantGarde Bk BT" w:hAnsi="AvantGarde Bk BT"/>
          <w:sz w:val="22"/>
          <w:szCs w:val="22"/>
        </w:rPr>
        <w:t xml:space="preserve">lización para </w:t>
      </w:r>
      <w:r w:rsidR="00B91448">
        <w:rPr>
          <w:rFonts w:ascii="AvantGarde Bk BT" w:hAnsi="AvantGarde Bk BT"/>
          <w:sz w:val="22"/>
          <w:szCs w:val="22"/>
        </w:rPr>
        <w:t xml:space="preserve">la </w:t>
      </w:r>
      <w:r w:rsidR="00D05900">
        <w:rPr>
          <w:rFonts w:ascii="AvantGarde Bk BT" w:hAnsi="AvantGarde Bk BT"/>
          <w:sz w:val="22"/>
          <w:szCs w:val="22"/>
        </w:rPr>
        <w:t>modificación del p</w:t>
      </w:r>
      <w:r w:rsidRPr="00FD7EA6">
        <w:rPr>
          <w:rFonts w:ascii="AvantGarde Bk BT" w:hAnsi="AvantGarde Bk BT"/>
          <w:sz w:val="22"/>
          <w:szCs w:val="22"/>
        </w:rPr>
        <w:t xml:space="preserve">lan de </w:t>
      </w:r>
      <w:r w:rsidR="00D05900">
        <w:rPr>
          <w:rFonts w:ascii="AvantGarde Bk BT" w:hAnsi="AvantGarde Bk BT"/>
          <w:sz w:val="22"/>
          <w:szCs w:val="22"/>
        </w:rPr>
        <w:t>e</w:t>
      </w:r>
      <w:r w:rsidRPr="00FD7EA6">
        <w:rPr>
          <w:rFonts w:ascii="AvantGarde Bk BT" w:hAnsi="AvantGarde Bk BT"/>
          <w:sz w:val="22"/>
          <w:szCs w:val="22"/>
        </w:rPr>
        <w:t>studios de la Licenciatura en Diseño de Interiores y Ambientación, además de la adquisición de conocimient</w:t>
      </w:r>
      <w:r w:rsidR="00B91448">
        <w:rPr>
          <w:rFonts w:ascii="AvantGarde Bk BT" w:hAnsi="AvantGarde Bk BT"/>
          <w:sz w:val="22"/>
          <w:szCs w:val="22"/>
        </w:rPr>
        <w:t>os propios de la carrera y</w:t>
      </w:r>
      <w:r w:rsidRPr="00FD7EA6">
        <w:rPr>
          <w:rFonts w:ascii="AvantGarde Bk BT" w:hAnsi="AvantGarde Bk BT"/>
          <w:sz w:val="22"/>
          <w:szCs w:val="22"/>
        </w:rPr>
        <w:t xml:space="preserve"> la posibilidad de aplicar los conocimientos del idioma inglés como otra forma de comunicación. Impo</w:t>
      </w:r>
      <w:r w:rsidR="00D01AE9">
        <w:rPr>
          <w:rFonts w:ascii="AvantGarde Bk BT" w:hAnsi="AvantGarde Bk BT"/>
          <w:sz w:val="22"/>
          <w:szCs w:val="22"/>
        </w:rPr>
        <w:t>rtante también es el programar c</w:t>
      </w:r>
      <w:r w:rsidRPr="00FD7EA6">
        <w:rPr>
          <w:rFonts w:ascii="AvantGarde Bk BT" w:hAnsi="AvantGarde Bk BT"/>
          <w:sz w:val="22"/>
          <w:szCs w:val="22"/>
        </w:rPr>
        <w:t>ompetencias sociales (Cs) fuera del plan de estudios, que le permitan al alumno mejorar su aprendizaje,</w:t>
      </w:r>
      <w:r>
        <w:rPr>
          <w:rFonts w:ascii="AvantGarde Bk BT" w:hAnsi="AvantGarde Bk BT"/>
          <w:sz w:val="22"/>
          <w:szCs w:val="22"/>
        </w:rPr>
        <w:t xml:space="preserve"> </w:t>
      </w:r>
      <w:r w:rsidRPr="00FD7EA6">
        <w:rPr>
          <w:rFonts w:ascii="AvantGarde Bk BT" w:hAnsi="AvantGarde Bk BT"/>
          <w:sz w:val="22"/>
          <w:szCs w:val="22"/>
        </w:rPr>
        <w:t xml:space="preserve">la comunicación efectiva, respeto, asertividad y otros que le ayuden a </w:t>
      </w:r>
      <w:r w:rsidR="00D01AE9">
        <w:rPr>
          <w:rFonts w:ascii="AvantGarde Bk BT" w:hAnsi="AvantGarde Bk BT"/>
          <w:sz w:val="22"/>
          <w:szCs w:val="22"/>
        </w:rPr>
        <w:t>trazar</w:t>
      </w:r>
      <w:r w:rsidRPr="00FD7EA6">
        <w:rPr>
          <w:rFonts w:ascii="AvantGarde Bk BT" w:hAnsi="AvantGarde Bk BT"/>
          <w:sz w:val="22"/>
          <w:szCs w:val="22"/>
        </w:rPr>
        <w:t xml:space="preserve"> un plan de vida y las estrategias para alcanzarlo.</w:t>
      </w:r>
    </w:p>
    <w:p w14:paraId="3A6C214F" w14:textId="77777777" w:rsidR="00FF1274" w:rsidRPr="00F01B4F" w:rsidRDefault="00FF1274" w:rsidP="00F01B4F">
      <w:pPr>
        <w:jc w:val="both"/>
        <w:rPr>
          <w:rFonts w:ascii="AvantGarde Bk BT" w:hAnsi="AvantGarde Bk BT"/>
          <w:sz w:val="22"/>
          <w:szCs w:val="22"/>
        </w:rPr>
      </w:pPr>
    </w:p>
    <w:p w14:paraId="6146B1CF" w14:textId="77777777"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el proyecto de actualización para</w:t>
      </w:r>
      <w:r w:rsidR="00705B16">
        <w:rPr>
          <w:rFonts w:ascii="AvantGarde Bk BT" w:hAnsi="AvantGarde Bk BT"/>
          <w:sz w:val="22"/>
          <w:szCs w:val="22"/>
        </w:rPr>
        <w:t xml:space="preserve"> la</w:t>
      </w:r>
      <w:r w:rsidR="00B354DB">
        <w:rPr>
          <w:rFonts w:ascii="AvantGarde Bk BT" w:hAnsi="AvantGarde Bk BT"/>
          <w:sz w:val="22"/>
          <w:szCs w:val="22"/>
        </w:rPr>
        <w:t xml:space="preserve"> modificación del plan de e</w:t>
      </w:r>
      <w:r w:rsidRPr="00FD7EA6">
        <w:rPr>
          <w:rFonts w:ascii="AvantGarde Bk BT" w:hAnsi="AvantGarde Bk BT"/>
          <w:sz w:val="22"/>
          <w:szCs w:val="22"/>
        </w:rPr>
        <w:t>studios de la Licenciatura en Diseño de Interiores y Ambientación, está basado en el aprendizaje centrado en el estudiante</w:t>
      </w:r>
      <w:r w:rsidR="00B354DB">
        <w:rPr>
          <w:rFonts w:ascii="AvantGarde Bk BT" w:hAnsi="AvantGarde Bk BT"/>
          <w:sz w:val="22"/>
          <w:szCs w:val="22"/>
        </w:rPr>
        <w:t>,</w:t>
      </w:r>
      <w:r w:rsidRPr="00FD7EA6">
        <w:rPr>
          <w:rFonts w:ascii="AvantGarde Bk BT" w:hAnsi="AvantGarde Bk BT"/>
          <w:sz w:val="22"/>
          <w:szCs w:val="22"/>
        </w:rPr>
        <w:t xml:space="preserve"> con enfoque por competencias y en concordancia con las orientaciones constructivistas sobre el aprendizaje, </w:t>
      </w:r>
      <w:r w:rsidR="00B354DB">
        <w:rPr>
          <w:rFonts w:ascii="AvantGarde Bk BT" w:hAnsi="AvantGarde Bk BT"/>
          <w:sz w:val="22"/>
          <w:szCs w:val="22"/>
        </w:rPr>
        <w:t xml:space="preserve">y </w:t>
      </w:r>
      <w:r w:rsidRPr="00FD7EA6">
        <w:rPr>
          <w:rFonts w:ascii="AvantGarde Bk BT" w:hAnsi="AvantGarde Bk BT"/>
          <w:sz w:val="22"/>
          <w:szCs w:val="22"/>
        </w:rPr>
        <w:t>se basan en un principio general: el aprendizaje se construye en el hacer, a través de la práctica. Por este motivo</w:t>
      </w:r>
      <w:r w:rsidR="003B1263">
        <w:rPr>
          <w:rFonts w:ascii="AvantGarde Bk BT" w:hAnsi="AvantGarde Bk BT"/>
          <w:sz w:val="22"/>
          <w:szCs w:val="22"/>
        </w:rPr>
        <w:t>,</w:t>
      </w:r>
      <w:r w:rsidRPr="00FD7EA6">
        <w:rPr>
          <w:rFonts w:ascii="AvantGarde Bk BT" w:hAnsi="AvantGarde Bk BT"/>
          <w:sz w:val="22"/>
          <w:szCs w:val="22"/>
        </w:rPr>
        <w:t xml:space="preserve"> este plan de estudios por competencias se compromete con un modo de aprendizaje que requiere la inmersión en prácticas profesionales para lograr en los estudiantes su formación integral.</w:t>
      </w:r>
    </w:p>
    <w:p w14:paraId="1E1543FF" w14:textId="77777777" w:rsidR="00FF1274" w:rsidRPr="00F01B4F" w:rsidRDefault="00FF1274" w:rsidP="00F01B4F">
      <w:pPr>
        <w:jc w:val="both"/>
        <w:rPr>
          <w:rFonts w:ascii="AvantGarde Bk BT" w:hAnsi="AvantGarde Bk BT"/>
          <w:sz w:val="22"/>
          <w:szCs w:val="22"/>
        </w:rPr>
      </w:pPr>
    </w:p>
    <w:p w14:paraId="30DE4B01" w14:textId="77777777" w:rsidR="00FF1274" w:rsidRDefault="00B354DB" w:rsidP="00F01B4F">
      <w:pPr>
        <w:pStyle w:val="Prrafodelista"/>
        <w:numPr>
          <w:ilvl w:val="0"/>
          <w:numId w:val="14"/>
        </w:numPr>
        <w:jc w:val="both"/>
        <w:rPr>
          <w:rFonts w:ascii="AvantGarde Bk BT" w:hAnsi="AvantGarde Bk BT"/>
          <w:sz w:val="22"/>
          <w:szCs w:val="22"/>
        </w:rPr>
      </w:pPr>
      <w:r>
        <w:rPr>
          <w:rFonts w:ascii="AvantGarde Bk BT" w:hAnsi="AvantGarde Bk BT"/>
          <w:sz w:val="22"/>
          <w:szCs w:val="22"/>
        </w:rPr>
        <w:t>Que e</w:t>
      </w:r>
      <w:r w:rsidR="00FF1274" w:rsidRPr="00FD7EA6">
        <w:rPr>
          <w:rFonts w:ascii="AvantGarde Bk BT" w:hAnsi="AvantGarde Bk BT"/>
          <w:sz w:val="22"/>
          <w:szCs w:val="22"/>
        </w:rPr>
        <w:t>l objetivo general de la Licenciatura en Diseño</w:t>
      </w:r>
      <w:r>
        <w:rPr>
          <w:rFonts w:ascii="AvantGarde Bk BT" w:hAnsi="AvantGarde Bk BT"/>
          <w:sz w:val="22"/>
          <w:szCs w:val="22"/>
        </w:rPr>
        <w:t xml:space="preserve"> de</w:t>
      </w:r>
      <w:r w:rsidR="00FF1274" w:rsidRPr="00FD7EA6">
        <w:rPr>
          <w:rFonts w:ascii="AvantGarde Bk BT" w:hAnsi="AvantGarde Bk BT"/>
          <w:sz w:val="22"/>
          <w:szCs w:val="22"/>
        </w:rPr>
        <w:t xml:space="preserve"> Interiores y Ambientación es formar diseñadores, empresarios, gestores y profesionales con alto nivel académico, sentido de responsabilidad y compromiso social, con capacidad creativa e innovadora para resolver problemas de espacios delimitados, los cuales deben de adaptar a las necesidades del usuario, buscando siempre la mejor solución en lo funcional, estético, tecnológico y económico. La formación del profesional en Diseño de Interiore</w:t>
      </w:r>
      <w:r>
        <w:rPr>
          <w:rFonts w:ascii="AvantGarde Bk BT" w:hAnsi="AvantGarde Bk BT"/>
          <w:sz w:val="22"/>
          <w:szCs w:val="22"/>
        </w:rPr>
        <w:t>s y Ambientación contempla</w:t>
      </w:r>
      <w:r w:rsidR="00FF1274" w:rsidRPr="00FD7EA6">
        <w:rPr>
          <w:rFonts w:ascii="AvantGarde Bk BT" w:hAnsi="AvantGarde Bk BT"/>
          <w:sz w:val="22"/>
          <w:szCs w:val="22"/>
        </w:rPr>
        <w:t xml:space="preserve"> la gestión de proyectos que permitan la búsqueda y el desarrollo de</w:t>
      </w:r>
      <w:r>
        <w:rPr>
          <w:rFonts w:ascii="AvantGarde Bk BT" w:hAnsi="AvantGarde Bk BT"/>
          <w:sz w:val="22"/>
          <w:szCs w:val="22"/>
        </w:rPr>
        <w:t xml:space="preserve"> la excelencia de su disciplina, c</w:t>
      </w:r>
      <w:r w:rsidR="00FF1274" w:rsidRPr="00FD7EA6">
        <w:rPr>
          <w:rFonts w:ascii="AvantGarde Bk BT" w:hAnsi="AvantGarde Bk BT"/>
          <w:sz w:val="22"/>
          <w:szCs w:val="22"/>
        </w:rPr>
        <w:t>onsolidando el manejo de procesos metodológicos, de enseñanza-aprendizaje de alto nivel</w:t>
      </w:r>
      <w:r>
        <w:rPr>
          <w:rFonts w:ascii="AvantGarde Bk BT" w:hAnsi="AvantGarde Bk BT"/>
          <w:sz w:val="22"/>
          <w:szCs w:val="22"/>
        </w:rPr>
        <w:t>,</w:t>
      </w:r>
      <w:r w:rsidR="00FF1274" w:rsidRPr="00FD7EA6">
        <w:rPr>
          <w:rFonts w:ascii="AvantGarde Bk BT" w:hAnsi="AvantGarde Bk BT"/>
          <w:sz w:val="22"/>
          <w:szCs w:val="22"/>
        </w:rPr>
        <w:t xml:space="preserve"> de calidad en la formación de interioristas, con cinco campos cognitivos que la sustentan</w:t>
      </w:r>
      <w:r>
        <w:rPr>
          <w:rFonts w:ascii="AvantGarde Bk BT" w:hAnsi="AvantGarde Bk BT"/>
          <w:sz w:val="22"/>
          <w:szCs w:val="22"/>
        </w:rPr>
        <w:t>:</w:t>
      </w:r>
      <w:r w:rsidR="00FF1274" w:rsidRPr="00FD7EA6">
        <w:rPr>
          <w:rFonts w:ascii="AvantGarde Bk BT" w:hAnsi="AvantGarde Bk BT"/>
          <w:sz w:val="22"/>
          <w:szCs w:val="22"/>
        </w:rPr>
        <w:t xml:space="preserve"> teorías del diseño interior, </w:t>
      </w:r>
      <w:r>
        <w:rPr>
          <w:rFonts w:ascii="AvantGarde Bk BT" w:hAnsi="AvantGarde Bk BT"/>
          <w:sz w:val="22"/>
          <w:szCs w:val="22"/>
        </w:rPr>
        <w:t>p</w:t>
      </w:r>
      <w:r w:rsidR="00FF1274" w:rsidRPr="00FD7EA6">
        <w:rPr>
          <w:rFonts w:ascii="AvantGarde Bk BT" w:hAnsi="AvantGarde Bk BT"/>
          <w:sz w:val="22"/>
          <w:szCs w:val="22"/>
        </w:rPr>
        <w:t xml:space="preserve">royectos de diseño interior, </w:t>
      </w:r>
      <w:r>
        <w:rPr>
          <w:rFonts w:ascii="AvantGarde Bk BT" w:hAnsi="AvantGarde Bk BT"/>
          <w:sz w:val="22"/>
          <w:szCs w:val="22"/>
        </w:rPr>
        <w:t>e</w:t>
      </w:r>
      <w:r w:rsidR="00FF1274" w:rsidRPr="00FD7EA6">
        <w:rPr>
          <w:rFonts w:ascii="AvantGarde Bk BT" w:hAnsi="AvantGarde Bk BT"/>
          <w:sz w:val="22"/>
          <w:szCs w:val="22"/>
        </w:rPr>
        <w:t xml:space="preserve">dificación para proyectos de diseño interior, </w:t>
      </w:r>
      <w:r>
        <w:rPr>
          <w:rFonts w:ascii="AvantGarde Bk BT" w:hAnsi="AvantGarde Bk BT"/>
          <w:sz w:val="22"/>
          <w:szCs w:val="22"/>
        </w:rPr>
        <w:t>e</w:t>
      </w:r>
      <w:r w:rsidR="00FF1274" w:rsidRPr="00FD7EA6">
        <w:rPr>
          <w:rFonts w:ascii="AvantGarde Bk BT" w:hAnsi="AvantGarde Bk BT"/>
          <w:sz w:val="22"/>
          <w:szCs w:val="22"/>
        </w:rPr>
        <w:t>xpresión y rep</w:t>
      </w:r>
      <w:r>
        <w:rPr>
          <w:rFonts w:ascii="AvantGarde Bk BT" w:hAnsi="AvantGarde Bk BT"/>
          <w:sz w:val="22"/>
          <w:szCs w:val="22"/>
        </w:rPr>
        <w:t>resentación del diseño interior y</w:t>
      </w:r>
      <w:r w:rsidR="00FF1274" w:rsidRPr="00FD7EA6">
        <w:rPr>
          <w:rFonts w:ascii="AvantGarde Bk BT" w:hAnsi="AvantGarde Bk BT"/>
          <w:sz w:val="22"/>
          <w:szCs w:val="22"/>
        </w:rPr>
        <w:t xml:space="preserve"> </w:t>
      </w:r>
      <w:r>
        <w:rPr>
          <w:rFonts w:ascii="AvantGarde Bk BT" w:hAnsi="AvantGarde Bk BT"/>
          <w:sz w:val="22"/>
          <w:szCs w:val="22"/>
        </w:rPr>
        <w:t>g</w:t>
      </w:r>
      <w:r w:rsidR="00FF1274" w:rsidRPr="00FD7EA6">
        <w:rPr>
          <w:rFonts w:ascii="AvantGarde Bk BT" w:hAnsi="AvantGarde Bk BT"/>
          <w:sz w:val="22"/>
          <w:szCs w:val="22"/>
        </w:rPr>
        <w:t>estión del diseño interior.</w:t>
      </w:r>
    </w:p>
    <w:p w14:paraId="2846FC9F" w14:textId="77777777" w:rsidR="00F01B4F" w:rsidRPr="00F01B4F" w:rsidRDefault="00F01B4F" w:rsidP="00F01B4F">
      <w:pPr>
        <w:rPr>
          <w:rFonts w:ascii="AvantGarde Bk BT" w:hAnsi="AvantGarde Bk BT"/>
          <w:sz w:val="22"/>
          <w:szCs w:val="22"/>
        </w:rPr>
      </w:pPr>
    </w:p>
    <w:p w14:paraId="4C59AF36" w14:textId="55D59BC3" w:rsidR="00FF1274" w:rsidRPr="00F01B4F" w:rsidRDefault="00F01B4F" w:rsidP="00F01B4F">
      <w:pPr>
        <w:pStyle w:val="Prrafodelista"/>
        <w:numPr>
          <w:ilvl w:val="0"/>
          <w:numId w:val="14"/>
        </w:numPr>
        <w:jc w:val="both"/>
        <w:rPr>
          <w:rFonts w:ascii="AvantGarde Bk BT" w:hAnsi="AvantGarde Bk BT"/>
          <w:sz w:val="22"/>
          <w:szCs w:val="22"/>
        </w:rPr>
      </w:pPr>
      <w:r>
        <w:rPr>
          <w:rFonts w:ascii="AvantGarde Bk BT" w:hAnsi="AvantGarde Bk BT"/>
          <w:sz w:val="22"/>
          <w:szCs w:val="22"/>
        </w:rPr>
        <w:t>Que los objetivos p</w:t>
      </w:r>
      <w:r w:rsidR="00FF1274" w:rsidRPr="00F01B4F">
        <w:rPr>
          <w:rFonts w:ascii="AvantGarde Bk BT" w:hAnsi="AvantGarde Bk BT"/>
          <w:sz w:val="22"/>
          <w:szCs w:val="22"/>
        </w:rPr>
        <w:t>articulares</w:t>
      </w:r>
      <w:r>
        <w:rPr>
          <w:rFonts w:ascii="AvantGarde Bk BT" w:hAnsi="AvantGarde Bk BT"/>
          <w:sz w:val="22"/>
          <w:szCs w:val="22"/>
        </w:rPr>
        <w:t xml:space="preserve"> son</w:t>
      </w:r>
      <w:r w:rsidR="00FF1274" w:rsidRPr="00F01B4F">
        <w:rPr>
          <w:rFonts w:ascii="AvantGarde Bk BT" w:hAnsi="AvantGarde Bk BT"/>
          <w:sz w:val="22"/>
          <w:szCs w:val="22"/>
        </w:rPr>
        <w:t>:</w:t>
      </w:r>
    </w:p>
    <w:p w14:paraId="27A383EF" w14:textId="77777777" w:rsidR="00FF1274" w:rsidRPr="00FD7EA6" w:rsidRDefault="00FF1274" w:rsidP="00F01B4F">
      <w:pPr>
        <w:jc w:val="both"/>
        <w:rPr>
          <w:rFonts w:ascii="AvantGarde Bk BT" w:hAnsi="AvantGarde Bk BT"/>
          <w:sz w:val="22"/>
          <w:szCs w:val="22"/>
        </w:rPr>
      </w:pPr>
    </w:p>
    <w:p w14:paraId="47092F15" w14:textId="77777777" w:rsidR="00FF1274" w:rsidRPr="00F01B4F" w:rsidRDefault="00FF1274" w:rsidP="00F01B4F">
      <w:pPr>
        <w:pStyle w:val="Default"/>
        <w:numPr>
          <w:ilvl w:val="0"/>
          <w:numId w:val="40"/>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Fortalecer</w:t>
      </w:r>
      <w:r w:rsidR="00B354DB" w:rsidRPr="00F01B4F">
        <w:rPr>
          <w:rFonts w:ascii="AvantGarde Bk BT" w:hAnsi="AvantGarde Bk BT" w:cstheme="minorHAnsi"/>
          <w:color w:val="000000" w:themeColor="text1"/>
          <w:sz w:val="22"/>
          <w:szCs w:val="22"/>
        </w:rPr>
        <w:t>,</w:t>
      </w:r>
      <w:r w:rsidRPr="00F01B4F">
        <w:rPr>
          <w:rFonts w:ascii="AvantGarde Bk BT" w:hAnsi="AvantGarde Bk BT" w:cstheme="minorHAnsi"/>
          <w:color w:val="000000" w:themeColor="text1"/>
          <w:sz w:val="22"/>
          <w:szCs w:val="22"/>
        </w:rPr>
        <w:t xml:space="preserve"> en conjunto con el Centro Universitario</w:t>
      </w:r>
      <w:r w:rsidR="00B354DB" w:rsidRPr="00F01B4F">
        <w:rPr>
          <w:rFonts w:ascii="AvantGarde Bk BT" w:hAnsi="AvantGarde Bk BT" w:cstheme="minorHAnsi"/>
          <w:color w:val="000000" w:themeColor="text1"/>
          <w:sz w:val="22"/>
          <w:szCs w:val="22"/>
        </w:rPr>
        <w:t>,</w:t>
      </w:r>
      <w:r w:rsidRPr="00F01B4F">
        <w:rPr>
          <w:rFonts w:ascii="AvantGarde Bk BT" w:hAnsi="AvantGarde Bk BT" w:cstheme="minorHAnsi"/>
          <w:color w:val="000000" w:themeColor="text1"/>
          <w:sz w:val="22"/>
          <w:szCs w:val="22"/>
        </w:rPr>
        <w:t xml:space="preserve"> los programas existentes con el propósito de difundir el </w:t>
      </w:r>
      <w:r w:rsidR="002B6ED2" w:rsidRPr="00F01B4F">
        <w:rPr>
          <w:rFonts w:ascii="AvantGarde Bk BT" w:hAnsi="AvantGarde Bk BT" w:cstheme="minorHAnsi"/>
          <w:color w:val="000000" w:themeColor="text1"/>
          <w:sz w:val="22"/>
          <w:szCs w:val="22"/>
        </w:rPr>
        <w:t>valor artístico y cultural del diseño de i</w:t>
      </w:r>
      <w:r w:rsidRPr="00F01B4F">
        <w:rPr>
          <w:rFonts w:ascii="AvantGarde Bk BT" w:hAnsi="AvantGarde Bk BT" w:cstheme="minorHAnsi"/>
          <w:color w:val="000000" w:themeColor="text1"/>
          <w:sz w:val="22"/>
          <w:szCs w:val="22"/>
        </w:rPr>
        <w:t>nteriores y ambientación a nivel local, regional, nacional e internacional;</w:t>
      </w:r>
    </w:p>
    <w:p w14:paraId="46600881" w14:textId="77777777" w:rsidR="00FF1274" w:rsidRPr="00F01B4F" w:rsidRDefault="00FF1274" w:rsidP="00F01B4F">
      <w:pPr>
        <w:pStyle w:val="Default"/>
        <w:numPr>
          <w:ilvl w:val="0"/>
          <w:numId w:val="40"/>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Promover las relaciones, el intercambio y la cooperación téc</w:t>
      </w:r>
      <w:r w:rsidR="002B6ED2" w:rsidRPr="00F01B4F">
        <w:rPr>
          <w:rFonts w:ascii="AvantGarde Bk BT" w:hAnsi="AvantGarde Bk BT" w:cstheme="minorHAnsi"/>
          <w:color w:val="000000" w:themeColor="text1"/>
          <w:sz w:val="22"/>
          <w:szCs w:val="22"/>
        </w:rPr>
        <w:t>nico-académica con instituciones de educación s</w:t>
      </w:r>
      <w:r w:rsidRPr="00F01B4F">
        <w:rPr>
          <w:rFonts w:ascii="AvantGarde Bk BT" w:hAnsi="AvantGarde Bk BT" w:cstheme="minorHAnsi"/>
          <w:color w:val="000000" w:themeColor="text1"/>
          <w:sz w:val="22"/>
          <w:szCs w:val="22"/>
        </w:rPr>
        <w:t>uperior a nivel nacional e internac</w:t>
      </w:r>
      <w:r w:rsidR="002B6ED2" w:rsidRPr="00F01B4F">
        <w:rPr>
          <w:rFonts w:ascii="AvantGarde Bk BT" w:hAnsi="AvantGarde Bk BT" w:cstheme="minorHAnsi"/>
          <w:color w:val="000000" w:themeColor="text1"/>
          <w:sz w:val="22"/>
          <w:szCs w:val="22"/>
        </w:rPr>
        <w:t>ional, para apoyar el campo del diseño de i</w:t>
      </w:r>
      <w:r w:rsidRPr="00F01B4F">
        <w:rPr>
          <w:rFonts w:ascii="AvantGarde Bk BT" w:hAnsi="AvantGarde Bk BT" w:cstheme="minorHAnsi"/>
          <w:color w:val="000000" w:themeColor="text1"/>
          <w:sz w:val="22"/>
          <w:szCs w:val="22"/>
        </w:rPr>
        <w:t>nteriores en el contexto de la globalización y la competitividad, integrando al estudiante en las nuevas oportunidades que estas generan;</w:t>
      </w:r>
    </w:p>
    <w:p w14:paraId="6D330877" w14:textId="77777777" w:rsidR="00FF1274" w:rsidRPr="00F01B4F" w:rsidRDefault="00FF1274" w:rsidP="00F01B4F">
      <w:pPr>
        <w:pStyle w:val="Default"/>
        <w:numPr>
          <w:ilvl w:val="0"/>
          <w:numId w:val="40"/>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Impulsar el desarrollo de la investigación aplicada, la vinculación con empresas relacionadas con el interiorismo, la arquitectura y la construcción;</w:t>
      </w:r>
    </w:p>
    <w:p w14:paraId="59D8A1A2" w14:textId="77777777" w:rsidR="00FF1274" w:rsidRPr="00F01B4F" w:rsidRDefault="00FF1274" w:rsidP="00F01B4F">
      <w:pPr>
        <w:pStyle w:val="Default"/>
        <w:numPr>
          <w:ilvl w:val="0"/>
          <w:numId w:val="40"/>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Fomentar en los estudiantes la autogestión y el desarrollo de las competencias profesionales que demanda el mercado laboral actual y de vanguardia para que logren su inserción al ámbi</w:t>
      </w:r>
      <w:r w:rsidR="002B6ED2" w:rsidRPr="00F01B4F">
        <w:rPr>
          <w:rFonts w:ascii="AvantGarde Bk BT" w:hAnsi="AvantGarde Bk BT" w:cstheme="minorHAnsi"/>
          <w:color w:val="000000" w:themeColor="text1"/>
          <w:sz w:val="22"/>
          <w:szCs w:val="22"/>
        </w:rPr>
        <w:t>to profesional del interiorismo;</w:t>
      </w:r>
    </w:p>
    <w:p w14:paraId="66BDACF9" w14:textId="77777777" w:rsidR="00FF1274" w:rsidRPr="00F01B4F" w:rsidRDefault="00FF1274" w:rsidP="00F01B4F">
      <w:pPr>
        <w:pStyle w:val="Default"/>
        <w:numPr>
          <w:ilvl w:val="0"/>
          <w:numId w:val="40"/>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Propiciar el aprendizaje continuo de los estudiantes, fomentar el desarrollo de la creatividad y el espíritu emprendedor, promover el manejo de lenguaj</w:t>
      </w:r>
      <w:r w:rsidR="002B6ED2" w:rsidRPr="00F01B4F">
        <w:rPr>
          <w:rFonts w:ascii="AvantGarde Bk BT" w:hAnsi="AvantGarde Bk BT" w:cstheme="minorHAnsi"/>
          <w:color w:val="000000" w:themeColor="text1"/>
          <w:sz w:val="22"/>
          <w:szCs w:val="22"/>
        </w:rPr>
        <w:t>es y del pensamiento lógico e</w:t>
      </w:r>
      <w:r w:rsidRPr="00F01B4F">
        <w:rPr>
          <w:rFonts w:ascii="AvantGarde Bk BT" w:hAnsi="AvantGarde Bk BT" w:cstheme="minorHAnsi"/>
          <w:color w:val="000000" w:themeColor="text1"/>
          <w:sz w:val="22"/>
          <w:szCs w:val="22"/>
        </w:rPr>
        <w:t xml:space="preserve"> impulsar la formación de valores, entre otros aspectos.</w:t>
      </w:r>
    </w:p>
    <w:p w14:paraId="15A1C698" w14:textId="77777777" w:rsidR="00FF1274" w:rsidRPr="00FD7EA6" w:rsidRDefault="00FF1274" w:rsidP="00FF1274">
      <w:pPr>
        <w:jc w:val="both"/>
        <w:rPr>
          <w:rFonts w:ascii="AvantGarde Bk BT" w:hAnsi="AvantGarde Bk BT"/>
          <w:sz w:val="22"/>
          <w:szCs w:val="22"/>
        </w:rPr>
      </w:pPr>
    </w:p>
    <w:p w14:paraId="7A4C6B8A" w14:textId="77777777"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 Que se establece que el aspirante a la carrera en Diseño de Interiores y Ambientación </w:t>
      </w:r>
      <w:r w:rsidR="002B6ED2">
        <w:rPr>
          <w:rFonts w:ascii="AvantGarde Bk BT" w:hAnsi="AvantGarde Bk BT"/>
          <w:sz w:val="22"/>
          <w:szCs w:val="22"/>
        </w:rPr>
        <w:t>debe tener</w:t>
      </w:r>
      <w:r w:rsidRPr="00FD7EA6">
        <w:rPr>
          <w:rFonts w:ascii="AvantGarde Bk BT" w:hAnsi="AvantGarde Bk BT"/>
          <w:sz w:val="22"/>
          <w:szCs w:val="22"/>
        </w:rPr>
        <w:t xml:space="preserve"> el siguiente perfil de ingreso:</w:t>
      </w:r>
    </w:p>
    <w:p w14:paraId="60C6816B" w14:textId="77777777" w:rsidR="00FF1274" w:rsidRPr="00FD7EA6" w:rsidRDefault="00FF1274" w:rsidP="00F01B4F">
      <w:pPr>
        <w:jc w:val="both"/>
        <w:rPr>
          <w:rFonts w:ascii="AvantGarde Bk BT" w:hAnsi="AvantGarde Bk BT"/>
          <w:sz w:val="22"/>
          <w:szCs w:val="22"/>
        </w:rPr>
      </w:pPr>
    </w:p>
    <w:p w14:paraId="3A5FE27A"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Capacidad de razonamiento abstracto, numérico y verbal, así como habilidades y destrezas</w:t>
      </w:r>
      <w:r w:rsidR="002B6ED2" w:rsidRPr="00F01B4F">
        <w:rPr>
          <w:rFonts w:ascii="AvantGarde Bk BT" w:hAnsi="AvantGarde Bk BT" w:cstheme="minorHAnsi"/>
          <w:color w:val="000000" w:themeColor="text1"/>
          <w:sz w:val="22"/>
          <w:szCs w:val="22"/>
        </w:rPr>
        <w:t>,</w:t>
      </w:r>
      <w:r w:rsidRPr="00F01B4F">
        <w:rPr>
          <w:rFonts w:ascii="AvantGarde Bk BT" w:hAnsi="AvantGarde Bk BT" w:cstheme="minorHAnsi"/>
          <w:color w:val="000000" w:themeColor="text1"/>
          <w:sz w:val="22"/>
          <w:szCs w:val="22"/>
        </w:rPr>
        <w:t xml:space="preserve"> tanto físicas como mentales;</w:t>
      </w:r>
    </w:p>
    <w:p w14:paraId="0B803EC9"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Hábitos de lectura, análisis y redacción de documentos;</w:t>
      </w:r>
    </w:p>
    <w:p w14:paraId="51F55E0A"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 xml:space="preserve">Disposición para trabajar en equipo, deseos de aprender y emprender nuevas formas de actuar, ser </w:t>
      </w:r>
      <w:r w:rsidR="002B6ED2" w:rsidRPr="00F01B4F">
        <w:rPr>
          <w:rFonts w:ascii="AvantGarde Bk BT" w:hAnsi="AvantGarde Bk BT" w:cstheme="minorHAnsi"/>
          <w:color w:val="000000" w:themeColor="text1"/>
          <w:sz w:val="22"/>
          <w:szCs w:val="22"/>
        </w:rPr>
        <w:t>emprendedores</w:t>
      </w:r>
      <w:r w:rsidRPr="00F01B4F">
        <w:rPr>
          <w:rFonts w:ascii="AvantGarde Bk BT" w:hAnsi="AvantGarde Bk BT" w:cstheme="minorHAnsi"/>
          <w:color w:val="000000" w:themeColor="text1"/>
          <w:sz w:val="22"/>
          <w:szCs w:val="22"/>
        </w:rPr>
        <w:t xml:space="preserve">, con respeto a los valores humanos, con hábitos de constancia y disciplina; </w:t>
      </w:r>
    </w:p>
    <w:p w14:paraId="4D25883D"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lastRenderedPageBreak/>
        <w:t>Conocimiento en la utilización de herramientas tecnológicas (como computadora, Internet, video, software especializado, entre otros);</w:t>
      </w:r>
    </w:p>
    <w:p w14:paraId="33E86780"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Vocación, ética profesional, iniciativa propia, alto sentido de organización y adaptabilidad a diferentes medios sociales;</w:t>
      </w:r>
    </w:p>
    <w:p w14:paraId="75D75D15"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Conocimientos básicos orientados a aspectos creativos;</w:t>
      </w:r>
    </w:p>
    <w:p w14:paraId="621AE8AF"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Interés por el arte y la cultura;</w:t>
      </w:r>
    </w:p>
    <w:p w14:paraId="3D5D7DBB"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Sensibilidad estética y espacial;</w:t>
      </w:r>
    </w:p>
    <w:p w14:paraId="46AD47F3"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Interés por la historia y el avance teórico, práctico y tecnológico del interiorismo;</w:t>
      </w:r>
    </w:p>
    <w:p w14:paraId="00AE0707"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Capacidad de observación y análisis para el desarrollo proyectual del contexto socio-cultural y su problemática;</w:t>
      </w:r>
    </w:p>
    <w:p w14:paraId="2F50518A"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Interés por la innovación en todos los campos del diseño;</w:t>
      </w:r>
    </w:p>
    <w:p w14:paraId="3754E53D"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Facilidad para expresarse gráfica y verbalmente;</w:t>
      </w:r>
    </w:p>
    <w:p w14:paraId="4EEB2CCA" w14:textId="77777777" w:rsidR="00FF1274" w:rsidRPr="00F01B4F" w:rsidRDefault="00FF1274" w:rsidP="00F01B4F">
      <w:pPr>
        <w:pStyle w:val="Default"/>
        <w:numPr>
          <w:ilvl w:val="0"/>
          <w:numId w:val="41"/>
        </w:numPr>
        <w:jc w:val="both"/>
        <w:rPr>
          <w:rFonts w:ascii="AvantGarde Bk BT" w:hAnsi="AvantGarde Bk BT" w:cstheme="minorHAnsi"/>
          <w:color w:val="000000" w:themeColor="text1"/>
          <w:sz w:val="22"/>
          <w:szCs w:val="22"/>
        </w:rPr>
      </w:pPr>
      <w:r w:rsidRPr="00F01B4F">
        <w:rPr>
          <w:rFonts w:ascii="AvantGarde Bk BT" w:hAnsi="AvantGarde Bk BT" w:cstheme="minorHAnsi"/>
          <w:color w:val="000000" w:themeColor="text1"/>
          <w:sz w:val="22"/>
          <w:szCs w:val="22"/>
        </w:rPr>
        <w:t>Interés en el patrimonio edificado, desarrollo sustentable y medio ambiente.</w:t>
      </w:r>
    </w:p>
    <w:p w14:paraId="2F221873" w14:textId="77777777" w:rsidR="00FF1274" w:rsidRPr="00FD7EA6" w:rsidRDefault="00FF1274" w:rsidP="00F01B4F">
      <w:pPr>
        <w:jc w:val="both"/>
        <w:rPr>
          <w:rFonts w:ascii="AvantGarde Bk BT" w:hAnsi="AvantGarde Bk BT"/>
          <w:sz w:val="22"/>
          <w:szCs w:val="22"/>
        </w:rPr>
      </w:pPr>
    </w:p>
    <w:p w14:paraId="4A10D02A" w14:textId="3A03790A"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w:t>
      </w:r>
      <w:r w:rsidR="006F5B48">
        <w:rPr>
          <w:rFonts w:ascii="AvantGarde Bk BT" w:hAnsi="AvantGarde Bk BT"/>
          <w:sz w:val="22"/>
          <w:szCs w:val="22"/>
        </w:rPr>
        <w:t xml:space="preserve">al concluir </w:t>
      </w:r>
      <w:r w:rsidRPr="00FD7EA6">
        <w:rPr>
          <w:rFonts w:ascii="AvantGarde Bk BT" w:hAnsi="AvantGarde Bk BT"/>
          <w:sz w:val="22"/>
          <w:szCs w:val="22"/>
        </w:rPr>
        <w:t xml:space="preserve">la Licenciatura en Diseño de Interiores y Ambientación, </w:t>
      </w:r>
      <w:r w:rsidR="006F5B48">
        <w:rPr>
          <w:rFonts w:ascii="AvantGarde Bk BT" w:hAnsi="AvantGarde Bk BT"/>
          <w:sz w:val="22"/>
          <w:szCs w:val="22"/>
        </w:rPr>
        <w:t xml:space="preserve">se </w:t>
      </w:r>
      <w:r w:rsidRPr="00FD7EA6">
        <w:rPr>
          <w:rFonts w:ascii="AvantGarde Bk BT" w:hAnsi="AvantGarde Bk BT"/>
          <w:sz w:val="22"/>
          <w:szCs w:val="22"/>
        </w:rPr>
        <w:t>tendrá el siguiente perfil de egreso:</w:t>
      </w:r>
    </w:p>
    <w:p w14:paraId="020EB3AD" w14:textId="77777777" w:rsidR="00FF1274" w:rsidRDefault="00FF1274" w:rsidP="00F01B4F">
      <w:pPr>
        <w:jc w:val="both"/>
        <w:rPr>
          <w:rFonts w:ascii="AvantGarde Bk BT" w:hAnsi="AvantGarde Bk BT"/>
          <w:sz w:val="22"/>
          <w:szCs w:val="22"/>
        </w:rPr>
      </w:pPr>
    </w:p>
    <w:p w14:paraId="090FB437" w14:textId="77777777" w:rsidR="00FF1274" w:rsidRDefault="00FF1274" w:rsidP="00FF1274">
      <w:pPr>
        <w:pStyle w:val="Prrafodelista"/>
        <w:numPr>
          <w:ilvl w:val="0"/>
          <w:numId w:val="36"/>
        </w:numPr>
        <w:contextualSpacing w:val="0"/>
        <w:jc w:val="both"/>
        <w:rPr>
          <w:rFonts w:ascii="AvantGarde Bk BT" w:hAnsi="AvantGarde Bk BT"/>
          <w:sz w:val="22"/>
          <w:szCs w:val="22"/>
        </w:rPr>
      </w:pPr>
      <w:r w:rsidRPr="00C04AD3">
        <w:rPr>
          <w:rFonts w:ascii="AvantGarde Bk BT" w:hAnsi="AvantGarde Bk BT"/>
          <w:sz w:val="22"/>
          <w:szCs w:val="22"/>
        </w:rPr>
        <w:t>Gestionar y ejecutar proyectos de interiorismo mediante un proceso creativo, metodológico y de investigación;</w:t>
      </w:r>
    </w:p>
    <w:p w14:paraId="3A815695"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D</w:t>
      </w:r>
      <w:r w:rsidRPr="00C04AD3">
        <w:rPr>
          <w:rFonts w:ascii="AvantGarde Bk BT" w:hAnsi="AvantGarde Bk BT"/>
          <w:sz w:val="22"/>
          <w:szCs w:val="22"/>
        </w:rPr>
        <w:t>iseñar y adecuar los interiores del espacio arquitectónico</w:t>
      </w:r>
      <w:r w:rsidR="006F5B48">
        <w:rPr>
          <w:rFonts w:ascii="AvantGarde Bk BT" w:hAnsi="AvantGarde Bk BT"/>
          <w:sz w:val="22"/>
          <w:szCs w:val="22"/>
        </w:rPr>
        <w:t>,</w:t>
      </w:r>
      <w:r w:rsidRPr="00C04AD3">
        <w:rPr>
          <w:rFonts w:ascii="AvantGarde Bk BT" w:hAnsi="AvantGarde Bk BT"/>
          <w:sz w:val="22"/>
          <w:szCs w:val="22"/>
        </w:rPr>
        <w:t xml:space="preserve"> respetando los valores hist</w:t>
      </w:r>
      <w:r>
        <w:rPr>
          <w:rFonts w:ascii="AvantGarde Bk BT" w:hAnsi="AvantGarde Bk BT"/>
          <w:sz w:val="22"/>
          <w:szCs w:val="22"/>
        </w:rPr>
        <w:t>óricos, culturales y artísticos;</w:t>
      </w:r>
      <w:r w:rsidRPr="00C04AD3">
        <w:rPr>
          <w:rFonts w:ascii="AvantGarde Bk BT" w:hAnsi="AvantGarde Bk BT"/>
          <w:sz w:val="22"/>
          <w:szCs w:val="22"/>
        </w:rPr>
        <w:t xml:space="preserve"> </w:t>
      </w:r>
    </w:p>
    <w:p w14:paraId="0EE3703C" w14:textId="77777777" w:rsidR="00FF1274" w:rsidRDefault="00FF1274" w:rsidP="00FF1274">
      <w:pPr>
        <w:pStyle w:val="Prrafodelista"/>
        <w:numPr>
          <w:ilvl w:val="0"/>
          <w:numId w:val="36"/>
        </w:numPr>
        <w:contextualSpacing w:val="0"/>
        <w:jc w:val="both"/>
        <w:rPr>
          <w:rFonts w:ascii="AvantGarde Bk BT" w:hAnsi="AvantGarde Bk BT"/>
          <w:sz w:val="22"/>
          <w:szCs w:val="22"/>
        </w:rPr>
      </w:pPr>
      <w:r w:rsidRPr="00C04AD3">
        <w:rPr>
          <w:rFonts w:ascii="AvantGarde Bk BT" w:hAnsi="AvantGarde Bk BT"/>
          <w:sz w:val="22"/>
          <w:szCs w:val="22"/>
        </w:rPr>
        <w:t>Interpretar y analizar las planimetrías para ofr</w:t>
      </w:r>
      <w:r>
        <w:rPr>
          <w:rFonts w:ascii="AvantGarde Bk BT" w:hAnsi="AvantGarde Bk BT"/>
          <w:sz w:val="22"/>
          <w:szCs w:val="22"/>
        </w:rPr>
        <w:t>ecer soluciones de interiorismo;</w:t>
      </w:r>
      <w:r w:rsidRPr="00C04AD3">
        <w:rPr>
          <w:rFonts w:ascii="AvantGarde Bk BT" w:hAnsi="AvantGarde Bk BT"/>
          <w:sz w:val="22"/>
          <w:szCs w:val="22"/>
        </w:rPr>
        <w:t xml:space="preserve"> </w:t>
      </w:r>
    </w:p>
    <w:p w14:paraId="46555762"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D</w:t>
      </w:r>
      <w:r w:rsidRPr="00C04AD3">
        <w:rPr>
          <w:rFonts w:ascii="AvantGarde Bk BT" w:hAnsi="AvantGarde Bk BT"/>
          <w:sz w:val="22"/>
          <w:szCs w:val="22"/>
        </w:rPr>
        <w:t xml:space="preserve">iseñar y adecuar el ambiente de los espacios abiertos, </w:t>
      </w:r>
      <w:r>
        <w:rPr>
          <w:rFonts w:ascii="AvantGarde Bk BT" w:hAnsi="AvantGarde Bk BT"/>
          <w:sz w:val="22"/>
          <w:szCs w:val="22"/>
        </w:rPr>
        <w:t>con unidades móviles y efímeras;</w:t>
      </w:r>
      <w:r w:rsidRPr="00C04AD3">
        <w:rPr>
          <w:rFonts w:ascii="AvantGarde Bk BT" w:hAnsi="AvantGarde Bk BT"/>
          <w:sz w:val="22"/>
          <w:szCs w:val="22"/>
        </w:rPr>
        <w:t xml:space="preserve"> </w:t>
      </w:r>
    </w:p>
    <w:p w14:paraId="53061D2C"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D</w:t>
      </w:r>
      <w:r w:rsidRPr="00C04AD3">
        <w:rPr>
          <w:rFonts w:ascii="AvantGarde Bk BT" w:hAnsi="AvantGarde Bk BT"/>
          <w:sz w:val="22"/>
          <w:szCs w:val="22"/>
        </w:rPr>
        <w:t>iseñar mobiliario y acces</w:t>
      </w:r>
      <w:r>
        <w:rPr>
          <w:rFonts w:ascii="AvantGarde Bk BT" w:hAnsi="AvantGarde Bk BT"/>
          <w:sz w:val="22"/>
          <w:szCs w:val="22"/>
        </w:rPr>
        <w:t>orios para espacios específicos;</w:t>
      </w:r>
    </w:p>
    <w:p w14:paraId="2C9A0145"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D</w:t>
      </w:r>
      <w:r w:rsidRPr="00C04AD3">
        <w:rPr>
          <w:rFonts w:ascii="AvantGarde Bk BT" w:hAnsi="AvantGarde Bk BT"/>
          <w:sz w:val="22"/>
          <w:szCs w:val="22"/>
        </w:rPr>
        <w:t>iseñar, reacondiciona</w:t>
      </w:r>
      <w:r>
        <w:rPr>
          <w:rFonts w:ascii="AvantGarde Bk BT" w:hAnsi="AvantGarde Bk BT"/>
          <w:sz w:val="22"/>
          <w:szCs w:val="22"/>
        </w:rPr>
        <w:t>r</w:t>
      </w:r>
      <w:r w:rsidRPr="00C04AD3">
        <w:rPr>
          <w:rFonts w:ascii="AvantGarde Bk BT" w:hAnsi="AvantGarde Bk BT"/>
          <w:sz w:val="22"/>
          <w:szCs w:val="22"/>
        </w:rPr>
        <w:t>, reutilizar y reciclar el ambiente inte</w:t>
      </w:r>
      <w:r w:rsidR="006F5B48">
        <w:rPr>
          <w:rFonts w:ascii="AvantGarde Bk BT" w:hAnsi="AvantGarde Bk BT"/>
          <w:sz w:val="22"/>
          <w:szCs w:val="22"/>
        </w:rPr>
        <w:t>rior del espacio arquitectónico;</w:t>
      </w:r>
      <w:r w:rsidRPr="00C04AD3">
        <w:rPr>
          <w:rFonts w:ascii="AvantGarde Bk BT" w:hAnsi="AvantGarde Bk BT"/>
          <w:sz w:val="22"/>
          <w:szCs w:val="22"/>
        </w:rPr>
        <w:t xml:space="preserve"> </w:t>
      </w:r>
    </w:p>
    <w:p w14:paraId="2B2F7734"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D</w:t>
      </w:r>
      <w:r w:rsidRPr="00C04AD3">
        <w:rPr>
          <w:rFonts w:ascii="AvantGarde Bk BT" w:hAnsi="AvantGarde Bk BT"/>
          <w:sz w:val="22"/>
          <w:szCs w:val="22"/>
        </w:rPr>
        <w:t xml:space="preserve">iseñar y recrear ambientes holísticos que </w:t>
      </w:r>
      <w:r w:rsidR="006F5B48">
        <w:rPr>
          <w:rFonts w:ascii="AvantGarde Bk BT" w:hAnsi="AvantGarde Bk BT"/>
          <w:sz w:val="22"/>
          <w:szCs w:val="22"/>
        </w:rPr>
        <w:t>promueva</w:t>
      </w:r>
      <w:r>
        <w:rPr>
          <w:rFonts w:ascii="AvantGarde Bk BT" w:hAnsi="AvantGarde Bk BT"/>
          <w:sz w:val="22"/>
          <w:szCs w:val="22"/>
        </w:rPr>
        <w:t>n diversas experiencias;</w:t>
      </w:r>
    </w:p>
    <w:p w14:paraId="56FCD623" w14:textId="77777777" w:rsidR="00FF1274"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A</w:t>
      </w:r>
      <w:r w:rsidRPr="00C04AD3">
        <w:rPr>
          <w:rFonts w:ascii="AvantGarde Bk BT" w:hAnsi="AvantGarde Bk BT"/>
          <w:sz w:val="22"/>
          <w:szCs w:val="22"/>
        </w:rPr>
        <w:t>plicar nuevas tecnologías en la expresión conceptual de un proyecto de interiorismo y empren</w:t>
      </w:r>
      <w:r w:rsidR="006F5B48">
        <w:rPr>
          <w:rFonts w:ascii="AvantGarde Bk BT" w:hAnsi="AvantGarde Bk BT"/>
          <w:sz w:val="22"/>
          <w:szCs w:val="22"/>
        </w:rPr>
        <w:t>der proyectos como interiorista;</w:t>
      </w:r>
      <w:r w:rsidRPr="00C04AD3">
        <w:rPr>
          <w:rFonts w:ascii="AvantGarde Bk BT" w:hAnsi="AvantGarde Bk BT"/>
          <w:sz w:val="22"/>
          <w:szCs w:val="22"/>
        </w:rPr>
        <w:t xml:space="preserve"> </w:t>
      </w:r>
    </w:p>
    <w:p w14:paraId="3CAFEB29" w14:textId="77777777" w:rsidR="00FF1274" w:rsidRPr="00C04AD3" w:rsidRDefault="00FF1274" w:rsidP="00FF1274">
      <w:pPr>
        <w:pStyle w:val="Prrafodelista"/>
        <w:numPr>
          <w:ilvl w:val="0"/>
          <w:numId w:val="36"/>
        </w:numPr>
        <w:contextualSpacing w:val="0"/>
        <w:jc w:val="both"/>
        <w:rPr>
          <w:rFonts w:ascii="AvantGarde Bk BT" w:hAnsi="AvantGarde Bk BT"/>
          <w:sz w:val="22"/>
          <w:szCs w:val="22"/>
        </w:rPr>
      </w:pPr>
      <w:r>
        <w:rPr>
          <w:rFonts w:ascii="AvantGarde Bk BT" w:hAnsi="AvantGarde Bk BT"/>
          <w:sz w:val="22"/>
          <w:szCs w:val="22"/>
        </w:rPr>
        <w:t>Tener</w:t>
      </w:r>
      <w:r w:rsidRPr="00C04AD3">
        <w:rPr>
          <w:rFonts w:ascii="AvantGarde Bk BT" w:hAnsi="AvantGarde Bk BT"/>
          <w:sz w:val="22"/>
          <w:szCs w:val="22"/>
        </w:rPr>
        <w:t xml:space="preserve"> apertura al trabajo colaborativo y multidisciplin</w:t>
      </w:r>
      <w:r w:rsidR="006F5B48">
        <w:rPr>
          <w:rFonts w:ascii="AvantGarde Bk BT" w:hAnsi="AvantGarde Bk BT"/>
          <w:sz w:val="22"/>
          <w:szCs w:val="22"/>
        </w:rPr>
        <w:t>ario,</w:t>
      </w:r>
      <w:r w:rsidRPr="00C04AD3">
        <w:rPr>
          <w:rFonts w:ascii="AvantGarde Bk BT" w:hAnsi="AvantGarde Bk BT"/>
          <w:sz w:val="22"/>
          <w:szCs w:val="22"/>
        </w:rPr>
        <w:t xml:space="preserve"> en los sectores social, público y privado.</w:t>
      </w:r>
      <w:r w:rsidRPr="00C04AD3">
        <w:rPr>
          <w:rFonts w:ascii="AvantGarde Bk BT" w:hAnsi="AvantGarde Bk BT"/>
        </w:rPr>
        <w:t xml:space="preserve"> </w:t>
      </w:r>
    </w:p>
    <w:p w14:paraId="1CE0984D" w14:textId="77777777" w:rsidR="00FF1274" w:rsidRPr="00FD7EA6" w:rsidRDefault="00FF1274" w:rsidP="00F01B4F">
      <w:pPr>
        <w:jc w:val="both"/>
        <w:rPr>
          <w:rFonts w:ascii="AvantGarde Bk BT" w:hAnsi="AvantGarde Bk BT"/>
          <w:sz w:val="22"/>
          <w:szCs w:val="22"/>
        </w:rPr>
      </w:pPr>
    </w:p>
    <w:p w14:paraId="6F3F8422" w14:textId="77777777" w:rsidR="00FF1274" w:rsidRPr="00F01B4F"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en función de lo anterior, se desglosan las siguientes competencias:</w:t>
      </w:r>
    </w:p>
    <w:p w14:paraId="72BCF519" w14:textId="77777777" w:rsidR="00FF1274" w:rsidRPr="00FD7EA6" w:rsidRDefault="00FF1274" w:rsidP="00F01B4F">
      <w:pPr>
        <w:ind w:left="66"/>
        <w:jc w:val="both"/>
        <w:rPr>
          <w:rFonts w:ascii="AvantGarde Bk BT" w:hAnsi="AvantGarde Bk BT"/>
          <w:b/>
          <w:sz w:val="22"/>
          <w:szCs w:val="22"/>
        </w:rPr>
      </w:pPr>
    </w:p>
    <w:p w14:paraId="5613BDE3" w14:textId="77777777" w:rsidR="00FF1274" w:rsidRPr="00F01B4F" w:rsidRDefault="00FF1274" w:rsidP="00FF1274">
      <w:pPr>
        <w:ind w:left="426"/>
        <w:jc w:val="both"/>
        <w:rPr>
          <w:rFonts w:ascii="AvantGarde Bk BT" w:hAnsi="AvantGarde Bk BT"/>
          <w:b/>
          <w:sz w:val="22"/>
          <w:szCs w:val="22"/>
        </w:rPr>
      </w:pPr>
      <w:r w:rsidRPr="00F01B4F">
        <w:rPr>
          <w:rFonts w:ascii="AvantGarde Bk BT" w:hAnsi="AvantGarde Bk BT"/>
          <w:b/>
          <w:sz w:val="22"/>
          <w:szCs w:val="22"/>
        </w:rPr>
        <w:t>Habilidades:</w:t>
      </w:r>
    </w:p>
    <w:p w14:paraId="4E688667" w14:textId="77777777" w:rsidR="00FF1274" w:rsidRPr="00FD7EA6" w:rsidRDefault="00FF1274" w:rsidP="00F01B4F">
      <w:pPr>
        <w:jc w:val="both"/>
        <w:rPr>
          <w:rFonts w:ascii="AvantGarde Bk BT" w:hAnsi="AvantGarde Bk BT"/>
          <w:b/>
          <w:sz w:val="22"/>
          <w:szCs w:val="22"/>
        </w:rPr>
      </w:pPr>
    </w:p>
    <w:p w14:paraId="1AF90E90"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Maneja el dibujo técnico, la geometría y la expresión gráfica;</w:t>
      </w:r>
    </w:p>
    <w:p w14:paraId="5FB0686D"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Comprende el espacio y la forma arquitectónica;</w:t>
      </w:r>
    </w:p>
    <w:p w14:paraId="0DA30DB2"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 xml:space="preserve">Analiza el espacio a través de la </w:t>
      </w:r>
      <w:proofErr w:type="spellStart"/>
      <w:r w:rsidRPr="00FD7EA6">
        <w:rPr>
          <w:rFonts w:ascii="AvantGarde Bk BT" w:hAnsi="AvantGarde Bk BT"/>
          <w:sz w:val="22"/>
          <w:szCs w:val="22"/>
        </w:rPr>
        <w:t>sensopercepción</w:t>
      </w:r>
      <w:proofErr w:type="spellEnd"/>
      <w:r w:rsidRPr="00FD7EA6">
        <w:rPr>
          <w:rFonts w:ascii="AvantGarde Bk BT" w:hAnsi="AvantGarde Bk BT"/>
          <w:sz w:val="22"/>
          <w:szCs w:val="22"/>
        </w:rPr>
        <w:t>;</w:t>
      </w:r>
    </w:p>
    <w:p w14:paraId="43510EF3"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Conceptualiza proyectos de diseño interior en diversos géneros arquitectónicos, de acuerdo al programa de necesidades planteado;</w:t>
      </w:r>
    </w:p>
    <w:p w14:paraId="17B75D57"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lastRenderedPageBreak/>
        <w:t>Propone sistemas constructivos y de instalaciones en espacios interiores;</w:t>
      </w:r>
    </w:p>
    <w:p w14:paraId="70849D02"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Plantea diferentes alternativas de recubrimientos, acabados y elementos de ambientación en sus proyectos;</w:t>
      </w:r>
    </w:p>
    <w:p w14:paraId="2A883DBB"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Domina el proceso de conceptualización en los proyectos integrales de diseño de interiores de espacios de diversos géneros arquitectónicos;</w:t>
      </w:r>
    </w:p>
    <w:p w14:paraId="47B4E6E8"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Domina los procesos de costos, presupuestos, contratos, aranceles y adquisiciones;</w:t>
      </w:r>
    </w:p>
    <w:p w14:paraId="020B2010"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Domina la presentación de proyectos a través de softwares especializados y herramientas de multimedia;</w:t>
      </w:r>
    </w:p>
    <w:p w14:paraId="7FD9A7C0"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 xml:space="preserve">Domina los procesos metodológicos aplicados al </w:t>
      </w:r>
      <w:r w:rsidR="00B10CD8">
        <w:rPr>
          <w:rFonts w:ascii="AvantGarde Bk BT" w:hAnsi="AvantGarde Bk BT"/>
          <w:sz w:val="22"/>
          <w:szCs w:val="22"/>
        </w:rPr>
        <w:t>d</w:t>
      </w:r>
      <w:r w:rsidRPr="00FD7EA6">
        <w:rPr>
          <w:rFonts w:ascii="AvantGarde Bk BT" w:hAnsi="AvantGarde Bk BT"/>
          <w:sz w:val="22"/>
          <w:szCs w:val="22"/>
        </w:rPr>
        <w:t xml:space="preserve">iseño </w:t>
      </w:r>
      <w:r w:rsidR="00B10CD8">
        <w:rPr>
          <w:rFonts w:ascii="AvantGarde Bk BT" w:hAnsi="AvantGarde Bk BT"/>
          <w:sz w:val="22"/>
          <w:szCs w:val="22"/>
        </w:rPr>
        <w:t>i</w:t>
      </w:r>
      <w:r w:rsidRPr="00FD7EA6">
        <w:rPr>
          <w:rFonts w:ascii="AvantGarde Bk BT" w:hAnsi="AvantGarde Bk BT"/>
          <w:sz w:val="22"/>
          <w:szCs w:val="22"/>
        </w:rPr>
        <w:t>nterior;</w:t>
      </w:r>
    </w:p>
    <w:p w14:paraId="5C057BD1"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Organiza grupos de trabajo para producir proyectos y obras de interiorismo;</w:t>
      </w:r>
    </w:p>
    <w:p w14:paraId="596BF6A3"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Vincula la actividad profesional a la realidad socioeconómica de su entorno;</w:t>
      </w:r>
    </w:p>
    <w:p w14:paraId="1DE1B2C5"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Planea y supervisa el diseño, administración y ejecución de obras y proyectos de interiorismo;</w:t>
      </w:r>
    </w:p>
    <w:p w14:paraId="7693E417"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Comunica y presenta proyectos integrales</w:t>
      </w:r>
      <w:r w:rsidR="00B10CD8" w:rsidRPr="00B10CD8">
        <w:rPr>
          <w:rFonts w:ascii="AvantGarde Bk BT" w:hAnsi="AvantGarde Bk BT"/>
          <w:sz w:val="22"/>
          <w:szCs w:val="22"/>
        </w:rPr>
        <w:t xml:space="preserve"> </w:t>
      </w:r>
      <w:r w:rsidR="00B10CD8" w:rsidRPr="00FD7EA6">
        <w:rPr>
          <w:rFonts w:ascii="AvantGarde Bk BT" w:hAnsi="AvantGarde Bk BT"/>
          <w:sz w:val="22"/>
          <w:szCs w:val="22"/>
        </w:rPr>
        <w:t>con calidad profesional</w:t>
      </w:r>
      <w:r w:rsidRPr="00FD7EA6">
        <w:rPr>
          <w:rFonts w:ascii="AvantGarde Bk BT" w:hAnsi="AvantGarde Bk BT"/>
          <w:sz w:val="22"/>
          <w:szCs w:val="22"/>
        </w:rPr>
        <w:t xml:space="preserve"> a los clientes;</w:t>
      </w:r>
    </w:p>
    <w:p w14:paraId="22A22CDC" w14:textId="77777777" w:rsidR="00FF1274" w:rsidRPr="00FD7EA6" w:rsidRDefault="00FF1274" w:rsidP="00FF1274">
      <w:pPr>
        <w:pStyle w:val="Prrafodelista"/>
        <w:numPr>
          <w:ilvl w:val="0"/>
          <w:numId w:val="35"/>
        </w:numPr>
        <w:contextualSpacing w:val="0"/>
        <w:jc w:val="both"/>
        <w:rPr>
          <w:rFonts w:ascii="AvantGarde Bk BT" w:hAnsi="AvantGarde Bk BT"/>
          <w:sz w:val="22"/>
          <w:szCs w:val="22"/>
        </w:rPr>
      </w:pPr>
      <w:r w:rsidRPr="00FD7EA6">
        <w:rPr>
          <w:rFonts w:ascii="AvantGarde Bk BT" w:hAnsi="AvantGarde Bk BT"/>
          <w:sz w:val="22"/>
          <w:szCs w:val="22"/>
        </w:rPr>
        <w:t>Gestiona proyectos de diseño interior.</w:t>
      </w:r>
    </w:p>
    <w:p w14:paraId="429FB9FB" w14:textId="77777777" w:rsidR="00FF1274" w:rsidRPr="00FD7EA6" w:rsidRDefault="00FF1274" w:rsidP="00F01B4F">
      <w:pPr>
        <w:jc w:val="both"/>
        <w:rPr>
          <w:rFonts w:ascii="AvantGarde Bk BT" w:hAnsi="AvantGarde Bk BT"/>
          <w:sz w:val="22"/>
          <w:szCs w:val="22"/>
        </w:rPr>
      </w:pPr>
    </w:p>
    <w:p w14:paraId="04AEA5A8" w14:textId="77777777" w:rsidR="00FF1274" w:rsidRPr="00F01B4F" w:rsidRDefault="00FF1274" w:rsidP="00FF1274">
      <w:pPr>
        <w:ind w:left="426"/>
        <w:jc w:val="both"/>
        <w:rPr>
          <w:rFonts w:ascii="AvantGarde Bk BT" w:hAnsi="AvantGarde Bk BT"/>
          <w:b/>
          <w:sz w:val="22"/>
          <w:szCs w:val="22"/>
        </w:rPr>
      </w:pPr>
      <w:r w:rsidRPr="00F01B4F">
        <w:rPr>
          <w:rFonts w:ascii="AvantGarde Bk BT" w:hAnsi="AvantGarde Bk BT"/>
          <w:b/>
          <w:sz w:val="22"/>
          <w:szCs w:val="22"/>
        </w:rPr>
        <w:t>Conocimientos</w:t>
      </w:r>
      <w:r w:rsidR="00262607" w:rsidRPr="00F01B4F">
        <w:rPr>
          <w:rFonts w:ascii="AvantGarde Bk BT" w:hAnsi="AvantGarde Bk BT"/>
          <w:b/>
          <w:sz w:val="22"/>
          <w:szCs w:val="22"/>
        </w:rPr>
        <w:t>:</w:t>
      </w:r>
    </w:p>
    <w:p w14:paraId="3B15DED8" w14:textId="77777777" w:rsidR="00FF1274" w:rsidRPr="00FD7EA6" w:rsidRDefault="00FF1274" w:rsidP="00F01B4F">
      <w:pPr>
        <w:jc w:val="both"/>
        <w:rPr>
          <w:rFonts w:ascii="AvantGarde Bk BT" w:hAnsi="AvantGarde Bk BT"/>
          <w:b/>
          <w:sz w:val="22"/>
          <w:szCs w:val="22"/>
        </w:rPr>
      </w:pPr>
    </w:p>
    <w:p w14:paraId="5112E2E1"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Proceso creativo de conceptualización;</w:t>
      </w:r>
    </w:p>
    <w:p w14:paraId="5C96A67B"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Sistemas constructivos y criterios generales de la estructura arquitectónica;</w:t>
      </w:r>
    </w:p>
    <w:p w14:paraId="1A7DA73C"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Elementos de ambientación y paisajismo;</w:t>
      </w:r>
    </w:p>
    <w:p w14:paraId="61856783"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Sistemas integrales de construcción y de instalaciones;</w:t>
      </w:r>
    </w:p>
    <w:p w14:paraId="55E0E7B4"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Tramitología necesaria para ejecutar obras de diseño de interiores;</w:t>
      </w:r>
    </w:p>
    <w:p w14:paraId="3025B96F" w14:textId="77777777" w:rsidR="00FF1274" w:rsidRPr="00FD7EA6" w:rsidRDefault="00FF1274" w:rsidP="00FF1274">
      <w:pPr>
        <w:numPr>
          <w:ilvl w:val="0"/>
          <w:numId w:val="34"/>
        </w:numPr>
        <w:jc w:val="both"/>
        <w:rPr>
          <w:rFonts w:ascii="AvantGarde Bk BT" w:hAnsi="AvantGarde Bk BT"/>
          <w:sz w:val="22"/>
          <w:szCs w:val="22"/>
        </w:rPr>
      </w:pPr>
      <w:r w:rsidRPr="00FD7EA6">
        <w:rPr>
          <w:rFonts w:ascii="AvantGarde Bk BT" w:hAnsi="AvantGarde Bk BT"/>
          <w:sz w:val="22"/>
          <w:szCs w:val="22"/>
        </w:rPr>
        <w:t>Procesos en la administración de la construcción;</w:t>
      </w:r>
    </w:p>
    <w:p w14:paraId="3247B762"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Teorías e historias de la arquitectura, el diseño interior y las artes plásticas;</w:t>
      </w:r>
    </w:p>
    <w:p w14:paraId="0452FF33"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Los principales sucesos históricos</w:t>
      </w:r>
      <w:r w:rsidR="00B10CD8">
        <w:rPr>
          <w:rFonts w:ascii="AvantGarde Bk BT" w:hAnsi="AvantGarde Bk BT"/>
          <w:sz w:val="22"/>
          <w:szCs w:val="22"/>
        </w:rPr>
        <w:t>,</w:t>
      </w:r>
      <w:r w:rsidRPr="00FD7EA6">
        <w:rPr>
          <w:rFonts w:ascii="AvantGarde Bk BT" w:hAnsi="AvantGarde Bk BT"/>
          <w:sz w:val="22"/>
          <w:szCs w:val="22"/>
        </w:rPr>
        <w:t xml:space="preserve"> sociales y culturales que inciden en el diseño interior;</w:t>
      </w:r>
    </w:p>
    <w:p w14:paraId="7F14FDC6"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Teorías de psicología ambiental y del color;</w:t>
      </w:r>
    </w:p>
    <w:p w14:paraId="63588240"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Procesos metodológicos;</w:t>
      </w:r>
    </w:p>
    <w:p w14:paraId="5589ABB0"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Criterios para una educación financiera</w:t>
      </w:r>
      <w:r w:rsidR="00B10CD8">
        <w:rPr>
          <w:rFonts w:ascii="AvantGarde Bk BT" w:hAnsi="AvantGarde Bk BT"/>
          <w:sz w:val="22"/>
          <w:szCs w:val="22"/>
        </w:rPr>
        <w:t>;</w:t>
      </w:r>
    </w:p>
    <w:p w14:paraId="1D8C61FF"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Métodos de análisis crítico de espacios interiores;</w:t>
      </w:r>
    </w:p>
    <w:p w14:paraId="2D982C0F"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Elementos de percepción visual;</w:t>
      </w:r>
    </w:p>
    <w:p w14:paraId="41DF0CAC"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Criterios generales de la estructura arquitectónica;</w:t>
      </w:r>
    </w:p>
    <w:p w14:paraId="24F5F86E"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Lenguaje de representación y expresión arquitectónica;</w:t>
      </w:r>
    </w:p>
    <w:p w14:paraId="0B48548D"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Nuevas tecnologías en el interiorismo;</w:t>
      </w:r>
    </w:p>
    <w:p w14:paraId="70E06EBA"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La relación del sistema hombre-objeto-espacio;</w:t>
      </w:r>
    </w:p>
    <w:p w14:paraId="6D04B6AD"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Legislación y reglamentos aplicables al diseño interior;</w:t>
      </w:r>
    </w:p>
    <w:p w14:paraId="68E0F445" w14:textId="77777777" w:rsidR="00FF1274" w:rsidRPr="00FD7EA6" w:rsidRDefault="00B10CD8" w:rsidP="00FF1274">
      <w:pPr>
        <w:numPr>
          <w:ilvl w:val="0"/>
          <w:numId w:val="33"/>
        </w:numPr>
        <w:jc w:val="both"/>
        <w:rPr>
          <w:rFonts w:ascii="AvantGarde Bk BT" w:hAnsi="AvantGarde Bk BT"/>
          <w:sz w:val="22"/>
          <w:szCs w:val="22"/>
        </w:rPr>
      </w:pPr>
      <w:r>
        <w:rPr>
          <w:rFonts w:ascii="AvantGarde Bk BT" w:hAnsi="AvantGarde Bk BT"/>
          <w:sz w:val="22"/>
          <w:szCs w:val="22"/>
        </w:rPr>
        <w:t>Gestión de proyectos;</w:t>
      </w:r>
    </w:p>
    <w:p w14:paraId="1907EACA" w14:textId="77777777" w:rsidR="00FF1274" w:rsidRPr="00FD7EA6" w:rsidRDefault="00FF1274" w:rsidP="00FF1274">
      <w:pPr>
        <w:numPr>
          <w:ilvl w:val="0"/>
          <w:numId w:val="33"/>
        </w:numPr>
        <w:jc w:val="both"/>
        <w:rPr>
          <w:rFonts w:ascii="AvantGarde Bk BT" w:hAnsi="AvantGarde Bk BT"/>
          <w:sz w:val="22"/>
          <w:szCs w:val="22"/>
        </w:rPr>
      </w:pPr>
      <w:r w:rsidRPr="00FD7EA6">
        <w:rPr>
          <w:rFonts w:ascii="AvantGarde Bk BT" w:hAnsi="AvantGarde Bk BT"/>
          <w:sz w:val="22"/>
          <w:szCs w:val="22"/>
        </w:rPr>
        <w:t xml:space="preserve">Áreas </w:t>
      </w:r>
      <w:proofErr w:type="spellStart"/>
      <w:r w:rsidRPr="00FD7EA6">
        <w:rPr>
          <w:rFonts w:ascii="AvantGarde Bk BT" w:hAnsi="AvantGarde Bk BT"/>
          <w:sz w:val="22"/>
          <w:szCs w:val="22"/>
        </w:rPr>
        <w:t>especializantes</w:t>
      </w:r>
      <w:proofErr w:type="spellEnd"/>
      <w:r w:rsidRPr="00FD7EA6">
        <w:rPr>
          <w:rFonts w:ascii="AvantGarde Bk BT" w:hAnsi="AvantGarde Bk BT"/>
          <w:sz w:val="22"/>
          <w:szCs w:val="22"/>
        </w:rPr>
        <w:t xml:space="preserve"> de diseño interior.</w:t>
      </w:r>
    </w:p>
    <w:p w14:paraId="5FC6F430" w14:textId="77777777" w:rsidR="00FF1274" w:rsidRPr="00FD7EA6" w:rsidRDefault="00FF1274" w:rsidP="00F01B4F">
      <w:pPr>
        <w:jc w:val="both"/>
        <w:rPr>
          <w:rFonts w:ascii="AvantGarde Bk BT" w:hAnsi="AvantGarde Bk BT"/>
          <w:sz w:val="22"/>
          <w:szCs w:val="22"/>
        </w:rPr>
      </w:pPr>
    </w:p>
    <w:p w14:paraId="2CEE635F" w14:textId="77777777" w:rsidR="009A5555" w:rsidRDefault="009A5555">
      <w:pPr>
        <w:spacing w:after="200" w:line="276" w:lineRule="auto"/>
        <w:rPr>
          <w:rFonts w:ascii="AvantGarde Bk BT" w:hAnsi="AvantGarde Bk BT"/>
          <w:b/>
          <w:sz w:val="22"/>
          <w:szCs w:val="22"/>
        </w:rPr>
      </w:pPr>
      <w:r>
        <w:rPr>
          <w:rFonts w:ascii="AvantGarde Bk BT" w:hAnsi="AvantGarde Bk BT"/>
          <w:b/>
          <w:sz w:val="22"/>
          <w:szCs w:val="22"/>
        </w:rPr>
        <w:br w:type="page"/>
      </w:r>
    </w:p>
    <w:p w14:paraId="6E92C71A" w14:textId="2BE936F7" w:rsidR="00FF1274" w:rsidRPr="00F01B4F" w:rsidRDefault="00FF1274" w:rsidP="00FF1274">
      <w:pPr>
        <w:ind w:left="426"/>
        <w:jc w:val="both"/>
        <w:rPr>
          <w:rFonts w:ascii="AvantGarde Bk BT" w:hAnsi="AvantGarde Bk BT"/>
          <w:b/>
          <w:sz w:val="22"/>
          <w:szCs w:val="22"/>
        </w:rPr>
      </w:pPr>
      <w:r w:rsidRPr="00F01B4F">
        <w:rPr>
          <w:rFonts w:ascii="AvantGarde Bk BT" w:hAnsi="AvantGarde Bk BT"/>
          <w:b/>
          <w:sz w:val="22"/>
          <w:szCs w:val="22"/>
        </w:rPr>
        <w:lastRenderedPageBreak/>
        <w:t>Actitudes</w:t>
      </w:r>
      <w:r w:rsidR="00262607" w:rsidRPr="00F01B4F">
        <w:rPr>
          <w:rFonts w:ascii="AvantGarde Bk BT" w:hAnsi="AvantGarde Bk BT"/>
          <w:b/>
          <w:sz w:val="22"/>
          <w:szCs w:val="22"/>
        </w:rPr>
        <w:t>:</w:t>
      </w:r>
    </w:p>
    <w:p w14:paraId="0FED1F58" w14:textId="77777777" w:rsidR="00FF1274" w:rsidRPr="00FD7EA6" w:rsidRDefault="00FF1274" w:rsidP="00F01B4F">
      <w:pPr>
        <w:jc w:val="both"/>
        <w:rPr>
          <w:rFonts w:ascii="AvantGarde Bk BT" w:hAnsi="AvantGarde Bk BT"/>
          <w:b/>
          <w:sz w:val="22"/>
          <w:szCs w:val="22"/>
        </w:rPr>
      </w:pPr>
    </w:p>
    <w:p w14:paraId="16D81FDB" w14:textId="77777777" w:rsidR="00FF1274" w:rsidRPr="00FD7EA6" w:rsidRDefault="00FF1274" w:rsidP="00FF1274">
      <w:pPr>
        <w:pStyle w:val="Prrafodelista"/>
        <w:numPr>
          <w:ilvl w:val="0"/>
          <w:numId w:val="32"/>
        </w:numPr>
        <w:contextualSpacing w:val="0"/>
        <w:jc w:val="both"/>
        <w:rPr>
          <w:rFonts w:ascii="AvantGarde Bk BT" w:hAnsi="AvantGarde Bk BT"/>
          <w:sz w:val="22"/>
          <w:szCs w:val="22"/>
        </w:rPr>
      </w:pPr>
      <w:r w:rsidRPr="00FD7EA6">
        <w:rPr>
          <w:rFonts w:ascii="AvantGarde Bk BT" w:hAnsi="AvantGarde Bk BT"/>
          <w:sz w:val="22"/>
          <w:szCs w:val="22"/>
        </w:rPr>
        <w:t xml:space="preserve">Disposición al dialogo, </w:t>
      </w:r>
      <w:r w:rsidR="00B10CD8">
        <w:rPr>
          <w:rFonts w:ascii="AvantGarde Bk BT" w:hAnsi="AvantGarde Bk BT"/>
          <w:sz w:val="22"/>
          <w:szCs w:val="22"/>
        </w:rPr>
        <w:t xml:space="preserve">ser </w:t>
      </w:r>
      <w:r w:rsidRPr="00FD7EA6">
        <w:rPr>
          <w:rFonts w:ascii="AvantGarde Bk BT" w:hAnsi="AvantGarde Bk BT"/>
          <w:sz w:val="22"/>
          <w:szCs w:val="22"/>
        </w:rPr>
        <w:t>emprendedor y crítico con fundamento;</w:t>
      </w:r>
    </w:p>
    <w:p w14:paraId="7C4AC077" w14:textId="77777777" w:rsidR="00FF1274" w:rsidRPr="00FD7EA6" w:rsidRDefault="00FF1274" w:rsidP="00FF1274">
      <w:pPr>
        <w:pStyle w:val="Prrafodelista"/>
        <w:numPr>
          <w:ilvl w:val="0"/>
          <w:numId w:val="32"/>
        </w:numPr>
        <w:contextualSpacing w:val="0"/>
        <w:jc w:val="both"/>
        <w:rPr>
          <w:rFonts w:ascii="AvantGarde Bk BT" w:hAnsi="AvantGarde Bk BT"/>
          <w:sz w:val="22"/>
          <w:szCs w:val="22"/>
        </w:rPr>
      </w:pPr>
      <w:r w:rsidRPr="00FD7EA6">
        <w:rPr>
          <w:rFonts w:ascii="AvantGarde Bk BT" w:hAnsi="AvantGarde Bk BT"/>
          <w:sz w:val="22"/>
          <w:szCs w:val="22"/>
        </w:rPr>
        <w:t>Sensibilidad y tolerancia a las necesidades sociales;</w:t>
      </w:r>
    </w:p>
    <w:p w14:paraId="5AC68001" w14:textId="77777777" w:rsidR="00FF1274" w:rsidRPr="00FD7EA6" w:rsidRDefault="00FF1274" w:rsidP="00FF1274">
      <w:pPr>
        <w:pStyle w:val="Prrafodelista"/>
        <w:numPr>
          <w:ilvl w:val="0"/>
          <w:numId w:val="32"/>
        </w:numPr>
        <w:contextualSpacing w:val="0"/>
        <w:jc w:val="both"/>
        <w:rPr>
          <w:rFonts w:ascii="AvantGarde Bk BT" w:hAnsi="AvantGarde Bk BT"/>
          <w:sz w:val="22"/>
          <w:szCs w:val="22"/>
        </w:rPr>
      </w:pPr>
      <w:r w:rsidRPr="00FD7EA6">
        <w:rPr>
          <w:rFonts w:ascii="AvantGarde Bk BT" w:hAnsi="AvantGarde Bk BT"/>
          <w:sz w:val="22"/>
          <w:szCs w:val="22"/>
        </w:rPr>
        <w:t>Capacidad de liderazgo y toma de decisiones;</w:t>
      </w:r>
    </w:p>
    <w:p w14:paraId="0C297A10" w14:textId="77777777" w:rsidR="00FF1274" w:rsidRPr="00FD7EA6" w:rsidRDefault="00FF1274" w:rsidP="00FF1274">
      <w:pPr>
        <w:pStyle w:val="Prrafodelista"/>
        <w:numPr>
          <w:ilvl w:val="0"/>
          <w:numId w:val="32"/>
        </w:numPr>
        <w:contextualSpacing w:val="0"/>
        <w:jc w:val="both"/>
        <w:rPr>
          <w:rFonts w:ascii="AvantGarde Bk BT" w:hAnsi="AvantGarde Bk BT"/>
          <w:sz w:val="22"/>
          <w:szCs w:val="22"/>
        </w:rPr>
      </w:pPr>
      <w:r w:rsidRPr="00FD7EA6">
        <w:rPr>
          <w:rFonts w:ascii="AvantGarde Bk BT" w:hAnsi="AvantGarde Bk BT"/>
          <w:sz w:val="22"/>
          <w:szCs w:val="22"/>
        </w:rPr>
        <w:t xml:space="preserve">Disposición, colaboración y disciplina </w:t>
      </w:r>
      <w:r w:rsidR="00B10CD8">
        <w:rPr>
          <w:rFonts w:ascii="AvantGarde Bk BT" w:hAnsi="AvantGarde Bk BT"/>
          <w:sz w:val="22"/>
          <w:szCs w:val="22"/>
        </w:rPr>
        <w:t>en e</w:t>
      </w:r>
      <w:r w:rsidRPr="00FD7EA6">
        <w:rPr>
          <w:rFonts w:ascii="AvantGarde Bk BT" w:hAnsi="AvantGarde Bk BT"/>
          <w:sz w:val="22"/>
          <w:szCs w:val="22"/>
        </w:rPr>
        <w:t>l trabajo individual y colectivo, social y comunitario;</w:t>
      </w:r>
    </w:p>
    <w:p w14:paraId="2E3C672B" w14:textId="77777777" w:rsidR="00FF1274" w:rsidRPr="00FD7EA6" w:rsidRDefault="00FF1274" w:rsidP="00FF1274">
      <w:pPr>
        <w:pStyle w:val="Prrafodelista"/>
        <w:numPr>
          <w:ilvl w:val="0"/>
          <w:numId w:val="32"/>
        </w:numPr>
        <w:contextualSpacing w:val="0"/>
        <w:jc w:val="both"/>
        <w:rPr>
          <w:rFonts w:ascii="AvantGarde Bk BT" w:hAnsi="AvantGarde Bk BT"/>
          <w:sz w:val="22"/>
          <w:szCs w:val="22"/>
        </w:rPr>
      </w:pPr>
      <w:r w:rsidRPr="00FD7EA6">
        <w:rPr>
          <w:rFonts w:ascii="AvantGarde Bk BT" w:hAnsi="AvantGarde Bk BT"/>
          <w:sz w:val="22"/>
          <w:szCs w:val="22"/>
        </w:rPr>
        <w:t>Actitud de servicio.</w:t>
      </w:r>
    </w:p>
    <w:p w14:paraId="5E4EAEAB" w14:textId="77777777" w:rsidR="00FF1274" w:rsidRPr="00FD7EA6" w:rsidRDefault="00FF1274" w:rsidP="00FF1274">
      <w:pPr>
        <w:jc w:val="both"/>
        <w:rPr>
          <w:rFonts w:ascii="AvantGarde Bk BT" w:hAnsi="AvantGarde Bk BT"/>
          <w:sz w:val="22"/>
          <w:szCs w:val="22"/>
        </w:rPr>
      </w:pPr>
    </w:p>
    <w:p w14:paraId="0B8FABFE" w14:textId="77777777" w:rsidR="00FF1274" w:rsidRPr="00F01B4F" w:rsidRDefault="00262607" w:rsidP="00FF1274">
      <w:pPr>
        <w:ind w:left="426"/>
        <w:jc w:val="both"/>
        <w:rPr>
          <w:rFonts w:ascii="AvantGarde Bk BT" w:hAnsi="AvantGarde Bk BT"/>
          <w:b/>
          <w:sz w:val="22"/>
          <w:szCs w:val="22"/>
        </w:rPr>
      </w:pPr>
      <w:r w:rsidRPr="00F01B4F">
        <w:rPr>
          <w:rFonts w:ascii="AvantGarde Bk BT" w:hAnsi="AvantGarde Bk BT"/>
          <w:b/>
          <w:sz w:val="22"/>
          <w:szCs w:val="22"/>
        </w:rPr>
        <w:t>Valores:</w:t>
      </w:r>
    </w:p>
    <w:p w14:paraId="21C5E8E5" w14:textId="77777777" w:rsidR="00FF1274" w:rsidRPr="00FD7EA6" w:rsidRDefault="00FF1274" w:rsidP="00F01B4F">
      <w:pPr>
        <w:jc w:val="both"/>
        <w:rPr>
          <w:rFonts w:ascii="AvantGarde Bk BT" w:hAnsi="AvantGarde Bk BT"/>
          <w:b/>
          <w:sz w:val="22"/>
          <w:szCs w:val="22"/>
        </w:rPr>
      </w:pPr>
    </w:p>
    <w:p w14:paraId="408466D1"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Compromiso social, medio ambiental y ético;</w:t>
      </w:r>
    </w:p>
    <w:p w14:paraId="326940A9"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Respeto y tolerancia hacia los diferentes grupos socioculturales;</w:t>
      </w:r>
    </w:p>
    <w:p w14:paraId="0AE259FB"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Identidad y compromiso universitario, social, medio ambiental y ético;</w:t>
      </w:r>
    </w:p>
    <w:p w14:paraId="28A2A9B5"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Compromiso con la autogestión del aprendizaje;</w:t>
      </w:r>
    </w:p>
    <w:p w14:paraId="03554F16"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Responsabilidad y compromiso en la actualización de su aprendizaje;</w:t>
      </w:r>
    </w:p>
    <w:p w14:paraId="7AC7B9A8" w14:textId="77777777" w:rsidR="00FF1274" w:rsidRPr="00FD7EA6" w:rsidRDefault="00FF1274" w:rsidP="00FF1274">
      <w:pPr>
        <w:numPr>
          <w:ilvl w:val="0"/>
          <w:numId w:val="31"/>
        </w:numPr>
        <w:jc w:val="both"/>
        <w:rPr>
          <w:rFonts w:ascii="AvantGarde Bk BT" w:hAnsi="AvantGarde Bk BT"/>
          <w:sz w:val="22"/>
          <w:szCs w:val="22"/>
        </w:rPr>
      </w:pPr>
      <w:r w:rsidRPr="00FD7EA6">
        <w:rPr>
          <w:rFonts w:ascii="AvantGarde Bk BT" w:hAnsi="AvantGarde Bk BT"/>
          <w:sz w:val="22"/>
          <w:szCs w:val="22"/>
        </w:rPr>
        <w:t>Responsabilidad y ética en el ejercicio de su profesión.</w:t>
      </w:r>
    </w:p>
    <w:p w14:paraId="5B2A6ADA" w14:textId="77777777" w:rsidR="00FF1274" w:rsidRPr="00FD7EA6" w:rsidRDefault="00FF1274" w:rsidP="00F01B4F">
      <w:pPr>
        <w:jc w:val="both"/>
        <w:rPr>
          <w:rFonts w:ascii="AvantGarde Bk BT" w:hAnsi="AvantGarde Bk BT"/>
          <w:sz w:val="22"/>
          <w:szCs w:val="22"/>
        </w:rPr>
      </w:pPr>
    </w:p>
    <w:p w14:paraId="25109EC2" w14:textId="732D15D3" w:rsidR="00F01B4F" w:rsidRDefault="00FF1274" w:rsidP="00F77F64">
      <w:pPr>
        <w:pStyle w:val="Prrafodelista"/>
        <w:numPr>
          <w:ilvl w:val="0"/>
          <w:numId w:val="14"/>
        </w:numPr>
        <w:spacing w:after="200" w:line="276" w:lineRule="auto"/>
        <w:jc w:val="both"/>
        <w:rPr>
          <w:rFonts w:ascii="AvantGarde Bk BT" w:hAnsi="AvantGarde Bk BT"/>
          <w:sz w:val="22"/>
          <w:szCs w:val="22"/>
        </w:rPr>
      </w:pPr>
      <w:r w:rsidRPr="00E778DF">
        <w:rPr>
          <w:rFonts w:ascii="AvantGarde Bk BT" w:hAnsi="AvantGarde Bk BT"/>
          <w:sz w:val="22"/>
          <w:szCs w:val="22"/>
        </w:rPr>
        <w:t>Que las habilidades trans</w:t>
      </w:r>
      <w:r w:rsidR="00403531" w:rsidRPr="00E778DF">
        <w:rPr>
          <w:rFonts w:ascii="AvantGarde Bk BT" w:hAnsi="AvantGarde Bk BT"/>
          <w:sz w:val="22"/>
          <w:szCs w:val="22"/>
        </w:rPr>
        <w:t>versales identificadas para un L</w:t>
      </w:r>
      <w:r w:rsidRPr="00E778DF">
        <w:rPr>
          <w:rFonts w:ascii="AvantGarde Bk BT" w:hAnsi="AvantGarde Bk BT"/>
          <w:sz w:val="22"/>
          <w:szCs w:val="22"/>
        </w:rPr>
        <w:t xml:space="preserve">icenciado en Diseño de Interiores y Ambientación son: pensamiento creativo, critico, analítico; expresión oral y escrita, producción de textos, resolución de problemas, manejo de una lengua extranjera, alfabetización digital, gestión de la información, pensamiento complejo, pensamiento lógico, ambientes personales de aprendizaje, capacidad de análisis y síntesis, analogías, trabajo colaborativo, trabajo en equipo, aprendizaje permanente, </w:t>
      </w:r>
      <w:proofErr w:type="spellStart"/>
      <w:r w:rsidRPr="00E778DF">
        <w:rPr>
          <w:rFonts w:ascii="AvantGarde Bk BT" w:hAnsi="AvantGarde Bk BT"/>
          <w:sz w:val="22"/>
          <w:szCs w:val="22"/>
        </w:rPr>
        <w:t>transdisciplinariedad</w:t>
      </w:r>
      <w:proofErr w:type="spellEnd"/>
      <w:r w:rsidRPr="00E778DF">
        <w:rPr>
          <w:rFonts w:ascii="AvantGarde Bk BT" w:hAnsi="AvantGarde Bk BT"/>
          <w:sz w:val="22"/>
          <w:szCs w:val="22"/>
        </w:rPr>
        <w:t>.</w:t>
      </w:r>
    </w:p>
    <w:p w14:paraId="783CAEA7" w14:textId="77777777" w:rsidR="00E778DF" w:rsidRDefault="00E778DF" w:rsidP="00E778DF">
      <w:pPr>
        <w:pStyle w:val="Prrafodelista"/>
        <w:ind w:left="360"/>
        <w:jc w:val="both"/>
        <w:rPr>
          <w:rFonts w:ascii="AvantGarde Bk BT" w:hAnsi="AvantGarde Bk BT"/>
          <w:sz w:val="22"/>
          <w:szCs w:val="22"/>
        </w:rPr>
      </w:pPr>
    </w:p>
    <w:p w14:paraId="1305E392" w14:textId="678644F7"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Que el programa de licenciatura en Dise</w:t>
      </w:r>
      <w:r w:rsidR="00D30558">
        <w:rPr>
          <w:rFonts w:ascii="AvantGarde Bk BT" w:hAnsi="AvantGarde Bk BT"/>
          <w:sz w:val="22"/>
          <w:szCs w:val="22"/>
        </w:rPr>
        <w:t>ño de Interiores y Ambientación</w:t>
      </w:r>
      <w:r w:rsidRPr="00FD7EA6">
        <w:rPr>
          <w:rFonts w:ascii="AvantGarde Bk BT" w:hAnsi="AvantGarde Bk BT"/>
          <w:sz w:val="22"/>
          <w:szCs w:val="22"/>
        </w:rPr>
        <w:t xml:space="preserve"> cuenta con una estructura de líneas de investigación como ergonomía ocupacional, ergonomía del diseño, representación, expresión y procesos de diseño,</w:t>
      </w:r>
      <w:r>
        <w:rPr>
          <w:rFonts w:ascii="AvantGarde Bk BT" w:hAnsi="AvantGarde Bk BT"/>
          <w:sz w:val="22"/>
          <w:szCs w:val="22"/>
        </w:rPr>
        <w:t xml:space="preserve"> </w:t>
      </w:r>
      <w:r w:rsidRPr="00FD7EA6">
        <w:rPr>
          <w:rFonts w:ascii="AvantGarde Bk BT" w:hAnsi="AvantGarde Bk BT"/>
          <w:sz w:val="22"/>
          <w:szCs w:val="22"/>
        </w:rPr>
        <w:t>análisis e interpretación del arte, estudios de arte y patrimonio cultural y creatividad y currículum</w:t>
      </w:r>
      <w:r w:rsidR="00D30558">
        <w:rPr>
          <w:rFonts w:ascii="AvantGarde Bk BT" w:hAnsi="AvantGarde Bk BT"/>
          <w:sz w:val="22"/>
          <w:szCs w:val="22"/>
        </w:rPr>
        <w:t>, entre otras</w:t>
      </w:r>
      <w:r w:rsidRPr="00FD7EA6">
        <w:rPr>
          <w:rFonts w:ascii="AvantGarde Bk BT" w:hAnsi="AvantGarde Bk BT"/>
          <w:sz w:val="22"/>
          <w:szCs w:val="22"/>
        </w:rPr>
        <w:t xml:space="preserve"> </w:t>
      </w:r>
      <w:r w:rsidR="00D30558">
        <w:rPr>
          <w:rFonts w:ascii="AvantGarde Bk BT" w:hAnsi="AvantGarde Bk BT"/>
          <w:sz w:val="22"/>
          <w:szCs w:val="22"/>
        </w:rPr>
        <w:t>que se gestaron para apoyar</w:t>
      </w:r>
      <w:r w:rsidRPr="00FD7EA6">
        <w:rPr>
          <w:rFonts w:ascii="AvantGarde Bk BT" w:hAnsi="AvantGarde Bk BT"/>
          <w:sz w:val="22"/>
          <w:szCs w:val="22"/>
        </w:rPr>
        <w:t xml:space="preserve"> las diversas actividade</w:t>
      </w:r>
      <w:r w:rsidR="00D30558">
        <w:rPr>
          <w:rFonts w:ascii="AvantGarde Bk BT" w:hAnsi="AvantGarde Bk BT"/>
          <w:sz w:val="22"/>
          <w:szCs w:val="22"/>
        </w:rPr>
        <w:t>s consideradas en este programa</w:t>
      </w:r>
      <w:r w:rsidRPr="00FD7EA6">
        <w:rPr>
          <w:rFonts w:ascii="AvantGarde Bk BT" w:hAnsi="AvantGarde Bk BT"/>
          <w:sz w:val="22"/>
          <w:szCs w:val="22"/>
        </w:rPr>
        <w:t>.</w:t>
      </w:r>
    </w:p>
    <w:p w14:paraId="63F82271" w14:textId="77777777" w:rsidR="00FF1274" w:rsidRPr="00F01B4F" w:rsidRDefault="00FF1274" w:rsidP="00F01B4F">
      <w:pPr>
        <w:jc w:val="both"/>
        <w:rPr>
          <w:rFonts w:ascii="AvantGarde Bk BT" w:hAnsi="AvantGarde Bk BT"/>
          <w:sz w:val="22"/>
          <w:szCs w:val="22"/>
        </w:rPr>
      </w:pPr>
    </w:p>
    <w:p w14:paraId="3208733A" w14:textId="77777777" w:rsidR="00FF1274" w:rsidRPr="00FD7EA6" w:rsidRDefault="00FF1274" w:rsidP="00F01B4F">
      <w:pPr>
        <w:pStyle w:val="Prrafodelista"/>
        <w:numPr>
          <w:ilvl w:val="0"/>
          <w:numId w:val="14"/>
        </w:numPr>
        <w:jc w:val="both"/>
        <w:rPr>
          <w:rFonts w:ascii="AvantGarde Bk BT" w:hAnsi="AvantGarde Bk BT"/>
          <w:sz w:val="22"/>
          <w:szCs w:val="22"/>
        </w:rPr>
      </w:pPr>
      <w:r w:rsidRPr="00FD7EA6">
        <w:rPr>
          <w:rFonts w:ascii="AvantGarde Bk BT" w:hAnsi="AvantGarde Bk BT"/>
          <w:sz w:val="22"/>
          <w:szCs w:val="22"/>
        </w:rPr>
        <w:t xml:space="preserve">Que para la implementación adecuada y pertinente del Proyecto de Actualización para </w:t>
      </w:r>
      <w:r w:rsidR="008B19F5">
        <w:rPr>
          <w:rFonts w:ascii="AvantGarde Bk BT" w:hAnsi="AvantGarde Bk BT"/>
          <w:sz w:val="22"/>
          <w:szCs w:val="22"/>
        </w:rPr>
        <w:t xml:space="preserve">la </w:t>
      </w:r>
      <w:r w:rsidRPr="00FD7EA6">
        <w:rPr>
          <w:rFonts w:ascii="AvantGarde Bk BT" w:hAnsi="AvantGarde Bk BT"/>
          <w:sz w:val="22"/>
          <w:szCs w:val="22"/>
        </w:rPr>
        <w:t xml:space="preserve">modificación del </w:t>
      </w:r>
      <w:r w:rsidR="008B19F5">
        <w:rPr>
          <w:rFonts w:ascii="AvantGarde Bk BT" w:hAnsi="AvantGarde Bk BT"/>
          <w:sz w:val="22"/>
          <w:szCs w:val="22"/>
        </w:rPr>
        <w:t>plan de e</w:t>
      </w:r>
      <w:r w:rsidRPr="00FD7EA6">
        <w:rPr>
          <w:rFonts w:ascii="AvantGarde Bk BT" w:hAnsi="AvantGarde Bk BT"/>
          <w:sz w:val="22"/>
          <w:szCs w:val="22"/>
        </w:rPr>
        <w:t>studios de la Licenciatura en Diseño de Interiores y Ambientación propuesto</w:t>
      </w:r>
      <w:r w:rsidR="008B19F5">
        <w:rPr>
          <w:rFonts w:ascii="AvantGarde Bk BT" w:hAnsi="AvantGarde Bk BT"/>
          <w:sz w:val="22"/>
          <w:szCs w:val="22"/>
        </w:rPr>
        <w:t>,</w:t>
      </w:r>
      <w:r w:rsidRPr="00FD7EA6">
        <w:rPr>
          <w:rFonts w:ascii="AvantGarde Bk BT" w:hAnsi="AvantGarde Bk BT"/>
          <w:sz w:val="22"/>
          <w:szCs w:val="22"/>
        </w:rPr>
        <w:t xml:space="preserve"> resulta necesario impartir cursos y talleres de capacitación docente durante el primer año de la puesta en marcha de la propuesta curricular y </w:t>
      </w:r>
      <w:r>
        <w:rPr>
          <w:rFonts w:ascii="AvantGarde Bk BT" w:hAnsi="AvantGarde Bk BT"/>
          <w:sz w:val="22"/>
          <w:szCs w:val="22"/>
        </w:rPr>
        <w:t>de formación continua.</w:t>
      </w:r>
    </w:p>
    <w:p w14:paraId="09394088" w14:textId="77777777" w:rsidR="00FF1274" w:rsidRPr="00FD7EA6" w:rsidRDefault="00FF1274" w:rsidP="00F01B4F">
      <w:pPr>
        <w:jc w:val="both"/>
        <w:rPr>
          <w:rFonts w:ascii="AvantGarde Bk BT" w:hAnsi="AvantGarde Bk BT"/>
          <w:sz w:val="22"/>
          <w:szCs w:val="22"/>
        </w:rPr>
      </w:pPr>
    </w:p>
    <w:p w14:paraId="746D4751" w14:textId="77777777" w:rsidR="00FF1274" w:rsidRPr="00FD7EA6" w:rsidRDefault="00FF1274" w:rsidP="00FF1274">
      <w:pPr>
        <w:jc w:val="both"/>
        <w:rPr>
          <w:rFonts w:ascii="AvantGarde Bk BT" w:hAnsi="AvantGarde Bk BT"/>
          <w:sz w:val="22"/>
          <w:szCs w:val="22"/>
        </w:rPr>
      </w:pPr>
      <w:r w:rsidRPr="00FD7EA6">
        <w:rPr>
          <w:rFonts w:ascii="AvantGarde Bk BT" w:hAnsi="AvantGarde Bk BT"/>
          <w:sz w:val="22"/>
          <w:szCs w:val="22"/>
        </w:rPr>
        <w:t>En virtud de los resultandos antes expuestos, y</w:t>
      </w:r>
    </w:p>
    <w:p w14:paraId="1F55EB2F" w14:textId="77777777" w:rsidR="00FF1274" w:rsidRPr="00FD7EA6" w:rsidRDefault="00FF1274" w:rsidP="00FF1274">
      <w:pPr>
        <w:rPr>
          <w:rFonts w:ascii="AvantGarde Bk BT" w:hAnsi="AvantGarde Bk BT"/>
          <w:sz w:val="22"/>
          <w:szCs w:val="22"/>
        </w:rPr>
      </w:pPr>
    </w:p>
    <w:p w14:paraId="64CC4296" w14:textId="77777777" w:rsidR="004D46B6" w:rsidRDefault="004D46B6">
      <w:pPr>
        <w:spacing w:after="200" w:line="276" w:lineRule="auto"/>
        <w:rPr>
          <w:rFonts w:ascii="AvantGarde Bk BT" w:hAnsi="AvantGarde Bk BT"/>
          <w:sz w:val="22"/>
          <w:szCs w:val="22"/>
          <w:lang w:val="pt-PT"/>
        </w:rPr>
      </w:pPr>
      <w:r>
        <w:rPr>
          <w:rFonts w:ascii="AvantGarde Bk BT" w:hAnsi="AvantGarde Bk BT"/>
          <w:sz w:val="22"/>
          <w:szCs w:val="22"/>
          <w:lang w:val="pt-PT"/>
        </w:rPr>
        <w:br w:type="page"/>
      </w:r>
    </w:p>
    <w:p w14:paraId="3E2C2E2F" w14:textId="2C94D56B" w:rsidR="00FF1274" w:rsidRPr="00FD7EA6" w:rsidRDefault="00FF1274" w:rsidP="00FF1274">
      <w:pPr>
        <w:jc w:val="center"/>
        <w:rPr>
          <w:rFonts w:ascii="AvantGarde Bk BT" w:hAnsi="AvantGarde Bk BT"/>
          <w:sz w:val="22"/>
          <w:szCs w:val="22"/>
          <w:lang w:val="pt-PT"/>
        </w:rPr>
      </w:pPr>
      <w:r w:rsidRPr="00FD7EA6">
        <w:rPr>
          <w:rFonts w:ascii="AvantGarde Bk BT" w:hAnsi="AvantGarde Bk BT"/>
          <w:sz w:val="22"/>
          <w:szCs w:val="22"/>
          <w:lang w:val="pt-PT"/>
        </w:rPr>
        <w:lastRenderedPageBreak/>
        <w:t>C o n s i d e r a n d o:</w:t>
      </w:r>
    </w:p>
    <w:p w14:paraId="3FF49F2F" w14:textId="77777777" w:rsidR="00FF1274" w:rsidRPr="00FD7EA6" w:rsidRDefault="00FF1274" w:rsidP="00FF1274">
      <w:pPr>
        <w:rPr>
          <w:rFonts w:ascii="AvantGarde Bk BT" w:hAnsi="AvantGarde Bk BT"/>
          <w:sz w:val="22"/>
          <w:szCs w:val="22"/>
          <w:lang w:val="pt-PT"/>
        </w:rPr>
      </w:pPr>
    </w:p>
    <w:p w14:paraId="268BAD4F" w14:textId="77777777" w:rsidR="00FF1274" w:rsidRPr="00FD7EA6"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número 15319 del H. Congreso del Estado de Jalisco.</w:t>
      </w:r>
    </w:p>
    <w:p w14:paraId="11D6EDBB" w14:textId="77777777" w:rsidR="00FF1274" w:rsidRPr="00FD7EA6" w:rsidRDefault="00FF1274" w:rsidP="00F01B4F">
      <w:pPr>
        <w:jc w:val="both"/>
        <w:rPr>
          <w:rFonts w:ascii="AvantGarde Bk BT" w:hAnsi="AvantGarde Bk BT"/>
          <w:sz w:val="22"/>
          <w:szCs w:val="22"/>
        </w:rPr>
      </w:pPr>
    </w:p>
    <w:p w14:paraId="7D6AE1C4" w14:textId="77777777" w:rsidR="00FF1274" w:rsidRPr="00FD7EA6"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8641D4F" w14:textId="77777777" w:rsidR="00FF1274" w:rsidRPr="00FD7EA6" w:rsidRDefault="00FF1274" w:rsidP="00FF1274">
      <w:pPr>
        <w:jc w:val="both"/>
        <w:rPr>
          <w:rFonts w:ascii="AvantGarde Bk BT" w:hAnsi="AvantGarde Bk BT"/>
          <w:sz w:val="22"/>
          <w:szCs w:val="22"/>
        </w:rPr>
      </w:pPr>
    </w:p>
    <w:p w14:paraId="03C511FB" w14:textId="77777777" w:rsidR="00FF1274" w:rsidRPr="00FD7EA6"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es atribución de la Universidad realizar programas de docencia, investigación y difusión de la cultura, de acuerdo con los principios y orientaci</w:t>
      </w:r>
      <w:r w:rsidR="00003684">
        <w:rPr>
          <w:rFonts w:ascii="AvantGarde Bk BT" w:hAnsi="AvantGarde Bk BT"/>
          <w:sz w:val="22"/>
          <w:szCs w:val="22"/>
        </w:rPr>
        <w:t>ones previstos en el artículo 3</w:t>
      </w:r>
      <w:r w:rsidRPr="00FD7EA6">
        <w:rPr>
          <w:rFonts w:ascii="AvantGarde Bk BT" w:hAnsi="AvantGarde Bk BT"/>
          <w:sz w:val="22"/>
          <w:szCs w:val="22"/>
        </w:rPr>
        <w:t xml:space="preserve"> de la Constitución Federal, así como la de establecer las aportaciones de cooperación y recuperación por los servicios que presta, tal y como se estipula en las fracciones III y XII del artículo 6 de </w:t>
      </w:r>
      <w:r w:rsidR="00003684">
        <w:rPr>
          <w:rFonts w:ascii="AvantGarde Bk BT" w:hAnsi="AvantGarde Bk BT"/>
          <w:sz w:val="22"/>
          <w:szCs w:val="22"/>
        </w:rPr>
        <w:t>su</w:t>
      </w:r>
      <w:r w:rsidRPr="00FD7EA6">
        <w:rPr>
          <w:rFonts w:ascii="AvantGarde Bk BT" w:hAnsi="AvantGarde Bk BT"/>
          <w:sz w:val="22"/>
          <w:szCs w:val="22"/>
        </w:rPr>
        <w:t xml:space="preserve"> Ley Orgánica.</w:t>
      </w:r>
    </w:p>
    <w:p w14:paraId="3A4F7917" w14:textId="77777777" w:rsidR="00FF1274" w:rsidRPr="00FD7EA6" w:rsidRDefault="00FF1274" w:rsidP="00FF1274">
      <w:pPr>
        <w:jc w:val="both"/>
        <w:rPr>
          <w:rFonts w:ascii="AvantGarde Bk BT" w:hAnsi="AvantGarde Bk BT"/>
          <w:sz w:val="22"/>
          <w:szCs w:val="22"/>
        </w:rPr>
      </w:pPr>
    </w:p>
    <w:p w14:paraId="15E535F5" w14:textId="77777777" w:rsidR="00FF1274"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49029B88" w14:textId="77777777" w:rsidR="00686777" w:rsidRPr="00FD7EA6" w:rsidRDefault="00686777" w:rsidP="00F01B4F">
      <w:pPr>
        <w:jc w:val="both"/>
        <w:rPr>
          <w:rFonts w:ascii="AvantGarde Bk BT" w:hAnsi="AvantGarde Bk BT"/>
          <w:sz w:val="22"/>
          <w:szCs w:val="22"/>
        </w:rPr>
      </w:pPr>
    </w:p>
    <w:p w14:paraId="0415932A" w14:textId="77777777" w:rsidR="00FF1274"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de acuerdo con el artículo 22 de su Ley Orgánica</w:t>
      </w:r>
      <w:r w:rsidR="00686777">
        <w:rPr>
          <w:rFonts w:ascii="AvantGarde Bk BT" w:hAnsi="AvantGarde Bk BT"/>
          <w:sz w:val="22"/>
          <w:szCs w:val="22"/>
        </w:rPr>
        <w:t>,</w:t>
      </w:r>
      <w:r w:rsidRPr="00FD7EA6">
        <w:rPr>
          <w:rFonts w:ascii="AvantGarde Bk BT" w:hAnsi="AvantGarde Bk BT"/>
          <w:sz w:val="22"/>
          <w:szCs w:val="22"/>
        </w:rPr>
        <w:t xml:space="preserve"> la Universidad de Guadalajara adoptará el modelo de Red para organizar sus actividad</w:t>
      </w:r>
      <w:r w:rsidR="00686777">
        <w:rPr>
          <w:rFonts w:ascii="AvantGarde Bk BT" w:hAnsi="AvantGarde Bk BT"/>
          <w:sz w:val="22"/>
          <w:szCs w:val="22"/>
        </w:rPr>
        <w:t>es académicas y administrativas.</w:t>
      </w:r>
    </w:p>
    <w:p w14:paraId="4ABB752B" w14:textId="77777777" w:rsidR="00686777" w:rsidRPr="00FD7EA6" w:rsidRDefault="00686777" w:rsidP="00F01B4F">
      <w:pPr>
        <w:jc w:val="both"/>
        <w:rPr>
          <w:rFonts w:ascii="AvantGarde Bk BT" w:hAnsi="AvantGarde Bk BT"/>
          <w:sz w:val="22"/>
          <w:szCs w:val="22"/>
        </w:rPr>
      </w:pPr>
    </w:p>
    <w:p w14:paraId="148AD455" w14:textId="77777777" w:rsidR="00FF1274"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el H. Consejo General Universitario funciona en pleno o por comisiones, las que pueden ser permanentes o especiales, como lo señala el artículo 27 de la Ley Orgánica.</w:t>
      </w:r>
    </w:p>
    <w:p w14:paraId="04ADA20C" w14:textId="77777777" w:rsidR="00686777" w:rsidRPr="00FD7EA6" w:rsidRDefault="00686777" w:rsidP="00F01B4F">
      <w:pPr>
        <w:jc w:val="both"/>
        <w:rPr>
          <w:rFonts w:ascii="AvantGarde Bk BT" w:hAnsi="AvantGarde Bk BT"/>
          <w:sz w:val="22"/>
          <w:szCs w:val="22"/>
        </w:rPr>
      </w:pPr>
    </w:p>
    <w:p w14:paraId="4FA10AC7" w14:textId="4ED5BA8C" w:rsidR="00686777" w:rsidRPr="009A5555" w:rsidRDefault="00FF1274" w:rsidP="00F01B4F">
      <w:pPr>
        <w:numPr>
          <w:ilvl w:val="0"/>
          <w:numId w:val="1"/>
        </w:numPr>
        <w:jc w:val="both"/>
        <w:rPr>
          <w:rFonts w:ascii="AvantGarde Bk BT" w:hAnsi="AvantGarde Bk BT"/>
          <w:sz w:val="22"/>
          <w:szCs w:val="22"/>
        </w:rPr>
      </w:pPr>
      <w:r w:rsidRPr="00FD7EA6">
        <w:rPr>
          <w:rFonts w:ascii="AvantGarde Bk BT" w:hAnsi="AvantGarde Bk BT"/>
          <w:sz w:val="22"/>
          <w:szCs w:val="22"/>
        </w:rPr>
        <w:t xml:space="preserve">Que es atribución de la Comisión de Educación conocer y dictaminar acerca de las propuestas de los Consejeros, el Rector General o de los </w:t>
      </w:r>
      <w:r w:rsidR="00686777">
        <w:rPr>
          <w:rFonts w:ascii="AvantGarde Bk BT" w:hAnsi="AvantGarde Bk BT"/>
          <w:sz w:val="22"/>
          <w:szCs w:val="22"/>
        </w:rPr>
        <w:t>t</w:t>
      </w:r>
      <w:r w:rsidRPr="00FD7EA6">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764C1D3" w14:textId="77777777" w:rsidR="009A5555" w:rsidRDefault="009A5555">
      <w:pPr>
        <w:spacing w:after="200" w:line="276" w:lineRule="auto"/>
        <w:rPr>
          <w:rFonts w:ascii="AvantGarde Bk BT" w:hAnsi="AvantGarde Bk BT"/>
          <w:sz w:val="22"/>
          <w:szCs w:val="22"/>
        </w:rPr>
      </w:pPr>
      <w:r>
        <w:rPr>
          <w:rFonts w:ascii="AvantGarde Bk BT" w:hAnsi="AvantGarde Bk BT"/>
          <w:sz w:val="22"/>
          <w:szCs w:val="22"/>
        </w:rPr>
        <w:br w:type="page"/>
      </w:r>
    </w:p>
    <w:p w14:paraId="7027576C" w14:textId="5066EB7C" w:rsidR="00262607" w:rsidRPr="00686777" w:rsidRDefault="00FF1274" w:rsidP="00F01B4F">
      <w:pPr>
        <w:ind w:left="720"/>
        <w:jc w:val="both"/>
        <w:rPr>
          <w:rFonts w:ascii="AvantGarde Bk BT" w:hAnsi="AvantGarde Bk BT"/>
          <w:sz w:val="22"/>
          <w:szCs w:val="22"/>
        </w:rPr>
      </w:pPr>
      <w:r w:rsidRPr="00686777">
        <w:rPr>
          <w:rFonts w:ascii="AvantGarde Bk BT" w:hAnsi="AvantGarde Bk BT"/>
          <w:sz w:val="22"/>
          <w:szCs w:val="22"/>
        </w:rPr>
        <w:lastRenderedPageBreak/>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8D94A29" w14:textId="77777777" w:rsidR="00FF1274" w:rsidRPr="00FD7EA6" w:rsidRDefault="00FF1274" w:rsidP="00F01B4F">
      <w:pPr>
        <w:jc w:val="both"/>
        <w:rPr>
          <w:rFonts w:ascii="AvantGarde Bk BT" w:hAnsi="AvantGarde Bk BT"/>
          <w:sz w:val="22"/>
          <w:szCs w:val="22"/>
        </w:rPr>
      </w:pPr>
    </w:p>
    <w:p w14:paraId="645D4B49" w14:textId="77777777" w:rsidR="00FF1274" w:rsidRPr="00FD7EA6" w:rsidRDefault="00FF1274" w:rsidP="00FF1274">
      <w:pPr>
        <w:numPr>
          <w:ilvl w:val="0"/>
          <w:numId w:val="1"/>
        </w:numPr>
        <w:jc w:val="both"/>
        <w:rPr>
          <w:rFonts w:ascii="AvantGarde Bk BT" w:hAnsi="AvantGarde Bk BT"/>
          <w:sz w:val="22"/>
          <w:szCs w:val="22"/>
        </w:rPr>
      </w:pPr>
      <w:r w:rsidRPr="00FD7EA6">
        <w:rPr>
          <w:rFonts w:ascii="AvantGarde Bk BT" w:hAnsi="AvantGarde Bk BT"/>
          <w:sz w:val="22"/>
          <w:szCs w:val="22"/>
        </w:rPr>
        <w:t>Que como lo establece el Estatuto General en su artículo 138</w:t>
      </w:r>
      <w:r w:rsidR="001A40DE">
        <w:rPr>
          <w:rFonts w:ascii="AvantGarde Bk BT" w:hAnsi="AvantGarde Bk BT"/>
          <w:sz w:val="22"/>
          <w:szCs w:val="22"/>
        </w:rPr>
        <w:t>,</w:t>
      </w:r>
      <w:r w:rsidRPr="00FD7EA6">
        <w:rPr>
          <w:rFonts w:ascii="AvantGarde Bk BT" w:hAnsi="AvantGarde Bk BT"/>
          <w:sz w:val="22"/>
          <w:szCs w:val="22"/>
        </w:rPr>
        <w:t xml:space="preserve"> fracción I, es atribuci</w:t>
      </w:r>
      <w:r w:rsidR="001A40DE">
        <w:rPr>
          <w:rFonts w:ascii="AvantGarde Bk BT" w:hAnsi="AvantGarde Bk BT"/>
          <w:sz w:val="22"/>
          <w:szCs w:val="22"/>
        </w:rPr>
        <w:t>ón de los Consejos Divisionales</w:t>
      </w:r>
      <w:r w:rsidRPr="00FD7EA6">
        <w:rPr>
          <w:rFonts w:ascii="AvantGarde Bk BT" w:hAnsi="AvantGarde Bk BT"/>
          <w:sz w:val="22"/>
          <w:szCs w:val="22"/>
        </w:rPr>
        <w:t xml:space="preserve"> sancionar y remitir a la autoridad competente propuestas de los Departamentos para la creación, transformación y supresión de planes y programas de estudio en licenciatura y posgrado.</w:t>
      </w:r>
    </w:p>
    <w:p w14:paraId="6A1E0B74" w14:textId="77777777" w:rsidR="00262607" w:rsidRDefault="00262607" w:rsidP="00FF1274">
      <w:pPr>
        <w:jc w:val="both"/>
        <w:rPr>
          <w:rFonts w:ascii="AvantGarde Bk BT" w:hAnsi="AvantGarde Bk BT"/>
          <w:sz w:val="22"/>
          <w:szCs w:val="22"/>
        </w:rPr>
      </w:pPr>
    </w:p>
    <w:p w14:paraId="00BC2C56" w14:textId="77777777" w:rsidR="00E00939" w:rsidRDefault="00E00939" w:rsidP="00E00939">
      <w:pPr>
        <w:jc w:val="both"/>
        <w:rPr>
          <w:rFonts w:ascii="AvantGarde Bk BT" w:hAnsi="AvantGarde Bk BT"/>
          <w:sz w:val="22"/>
          <w:szCs w:val="22"/>
        </w:rPr>
      </w:pPr>
      <w:r>
        <w:rPr>
          <w:rFonts w:ascii="AvantGarde Bk BT" w:hAnsi="AvantGarde Bk BT"/>
          <w:sz w:val="22"/>
          <w:szCs w:val="22"/>
        </w:rPr>
        <w:t>Por lo antes expuesto y fundado, esta Comisión Permanente de Educación tiene a bien proponer al pleno del H. Consejo General Universitario los siguientes</w:t>
      </w:r>
    </w:p>
    <w:p w14:paraId="2BAA670C" w14:textId="77777777" w:rsidR="00FF1274" w:rsidRPr="00FD7EA6" w:rsidRDefault="00FF1274" w:rsidP="00FF1274">
      <w:pPr>
        <w:rPr>
          <w:rFonts w:ascii="AvantGarde Bk BT" w:hAnsi="AvantGarde Bk BT" w:cstheme="minorHAnsi"/>
          <w:sz w:val="22"/>
          <w:szCs w:val="22"/>
        </w:rPr>
      </w:pPr>
    </w:p>
    <w:p w14:paraId="43401013" w14:textId="77777777" w:rsidR="00FF1274" w:rsidRPr="00FD7EA6" w:rsidRDefault="00FF1274" w:rsidP="00FF1274">
      <w:pPr>
        <w:jc w:val="center"/>
        <w:rPr>
          <w:rFonts w:ascii="AvantGarde Bk BT" w:hAnsi="AvantGarde Bk BT"/>
          <w:b/>
          <w:sz w:val="22"/>
          <w:szCs w:val="22"/>
          <w:lang w:val="pt-PT"/>
        </w:rPr>
      </w:pPr>
      <w:r w:rsidRPr="00FD7EA6">
        <w:rPr>
          <w:rFonts w:ascii="AvantGarde Bk BT" w:hAnsi="AvantGarde Bk BT"/>
          <w:b/>
          <w:sz w:val="22"/>
          <w:szCs w:val="22"/>
          <w:lang w:val="pt-PT"/>
        </w:rPr>
        <w:t>R e s o l u t i v o s:</w:t>
      </w:r>
    </w:p>
    <w:p w14:paraId="0BB58525" w14:textId="77777777" w:rsidR="00FF1274" w:rsidRPr="00FD7EA6" w:rsidRDefault="00FF1274" w:rsidP="00FF1274">
      <w:pPr>
        <w:jc w:val="both"/>
        <w:rPr>
          <w:rFonts w:ascii="AvantGarde Bk BT" w:hAnsi="AvantGarde Bk BT"/>
          <w:sz w:val="22"/>
          <w:szCs w:val="22"/>
          <w:lang w:val="pt-PT"/>
        </w:rPr>
      </w:pPr>
    </w:p>
    <w:p w14:paraId="136DB68F" w14:textId="3E8843CD" w:rsidR="00FF1274" w:rsidRPr="007109DF" w:rsidRDefault="00FF1274" w:rsidP="00FF1274">
      <w:pPr>
        <w:tabs>
          <w:tab w:val="left" w:pos="0"/>
          <w:tab w:val="left" w:pos="708"/>
          <w:tab w:val="left" w:pos="1600"/>
        </w:tabs>
        <w:suppressAutoHyphens/>
        <w:jc w:val="both"/>
        <w:rPr>
          <w:rFonts w:ascii="AvantGarde Bk BT" w:hAnsi="AvantGarde Bk BT"/>
          <w:spacing w:val="-3"/>
          <w:sz w:val="22"/>
          <w:szCs w:val="22"/>
        </w:rPr>
      </w:pPr>
      <w:r w:rsidRPr="00FD7EA6">
        <w:rPr>
          <w:rFonts w:ascii="AvantGarde Bk BT" w:hAnsi="AvantGarde Bk BT"/>
          <w:b/>
          <w:spacing w:val="-2"/>
          <w:sz w:val="22"/>
          <w:szCs w:val="22"/>
        </w:rPr>
        <w:t>PRIMERO</w:t>
      </w:r>
      <w:r w:rsidRPr="00FD7EA6">
        <w:rPr>
          <w:rFonts w:ascii="AvantGarde Bk BT" w:hAnsi="AvantGarde Bk BT"/>
          <w:spacing w:val="-2"/>
          <w:sz w:val="22"/>
          <w:szCs w:val="22"/>
        </w:rPr>
        <w:t xml:space="preserve">. </w:t>
      </w:r>
      <w:r w:rsidRPr="00FD7EA6">
        <w:rPr>
          <w:rFonts w:ascii="AvantGarde Bk BT" w:hAnsi="AvantGarde Bk BT"/>
          <w:sz w:val="22"/>
          <w:szCs w:val="22"/>
        </w:rPr>
        <w:t>Se modifica el plan de estudios de la Licenciatura en Diseño de Interiores y Ambientación,</w:t>
      </w:r>
      <w:r w:rsidRPr="00FD7EA6">
        <w:rPr>
          <w:rFonts w:ascii="AvantGarde Bk BT" w:hAnsi="AvantGarde Bk BT"/>
          <w:b/>
          <w:bCs/>
          <w:sz w:val="22"/>
          <w:szCs w:val="22"/>
        </w:rPr>
        <w:t xml:space="preserve"> </w:t>
      </w:r>
      <w:r w:rsidR="001A40DE">
        <w:rPr>
          <w:rFonts w:ascii="AvantGarde Bk BT" w:hAnsi="AvantGarde Bk BT"/>
          <w:bCs/>
          <w:sz w:val="22"/>
          <w:szCs w:val="22"/>
        </w:rPr>
        <w:t xml:space="preserve">a impartirse </w:t>
      </w:r>
      <w:r w:rsidR="001A40DE" w:rsidRPr="00FD7EA6">
        <w:rPr>
          <w:rFonts w:ascii="AvantGarde Bk BT" w:hAnsi="AvantGarde Bk BT"/>
          <w:bCs/>
          <w:sz w:val="22"/>
          <w:szCs w:val="22"/>
        </w:rPr>
        <w:t>en el Centro Universitario de Arte, Arquitectura y Diseño</w:t>
      </w:r>
      <w:r w:rsidR="001A40DE">
        <w:rPr>
          <w:rFonts w:ascii="AvantGarde Bk BT" w:hAnsi="AvantGarde Bk BT"/>
          <w:bCs/>
          <w:sz w:val="22"/>
          <w:szCs w:val="22"/>
        </w:rPr>
        <w:t>,</w:t>
      </w:r>
      <w:r w:rsidR="001A40DE" w:rsidRPr="00C15F88">
        <w:rPr>
          <w:rFonts w:ascii="AvantGarde Bk BT" w:hAnsi="AvantGarde Bk BT"/>
          <w:bCs/>
          <w:sz w:val="22"/>
          <w:szCs w:val="22"/>
        </w:rPr>
        <w:t xml:space="preserve"> </w:t>
      </w:r>
      <w:r w:rsidRPr="00C15F88">
        <w:rPr>
          <w:rFonts w:ascii="AvantGarde Bk BT" w:hAnsi="AvantGarde Bk BT"/>
          <w:bCs/>
          <w:sz w:val="22"/>
          <w:szCs w:val="22"/>
        </w:rPr>
        <w:t>para operar</w:t>
      </w:r>
      <w:r>
        <w:rPr>
          <w:rFonts w:ascii="AvantGarde Bk BT" w:hAnsi="AvantGarde Bk BT"/>
          <w:b/>
          <w:bCs/>
          <w:sz w:val="22"/>
          <w:szCs w:val="22"/>
        </w:rPr>
        <w:t xml:space="preserve"> </w:t>
      </w:r>
      <w:r w:rsidRPr="00FD7EA6">
        <w:rPr>
          <w:rFonts w:ascii="AvantGarde Bk BT" w:hAnsi="AvantGarde Bk BT"/>
          <w:bCs/>
          <w:sz w:val="22"/>
          <w:szCs w:val="22"/>
        </w:rPr>
        <w:t>bajo el sistema de créditos</w:t>
      </w:r>
      <w:r w:rsidR="00FB1C2F" w:rsidRPr="00FB1C2F">
        <w:rPr>
          <w:rFonts w:ascii="AvantGarde Bk BT" w:hAnsi="AvantGarde Bk BT"/>
          <w:bCs/>
          <w:sz w:val="22"/>
          <w:szCs w:val="22"/>
        </w:rPr>
        <w:t xml:space="preserve"> y en la modalidad escolarizada,</w:t>
      </w:r>
      <w:r w:rsidRPr="00FD7EA6">
        <w:rPr>
          <w:rFonts w:ascii="AvantGarde Bk BT" w:hAnsi="AvantGarde Bk BT"/>
          <w:bCs/>
          <w:sz w:val="22"/>
          <w:szCs w:val="22"/>
        </w:rPr>
        <w:t xml:space="preserve"> a partir del ciclo escolar 2016</w:t>
      </w:r>
      <w:r w:rsidR="00F01B4F">
        <w:rPr>
          <w:rFonts w:ascii="AvantGarde Bk BT" w:hAnsi="AvantGarde Bk BT"/>
          <w:bCs/>
          <w:sz w:val="22"/>
          <w:szCs w:val="22"/>
        </w:rPr>
        <w:t xml:space="preserve"> “</w:t>
      </w:r>
      <w:r w:rsidR="001E249C">
        <w:rPr>
          <w:rFonts w:ascii="AvantGarde Bk BT" w:hAnsi="AvantGarde Bk BT"/>
          <w:bCs/>
          <w:sz w:val="22"/>
          <w:szCs w:val="22"/>
        </w:rPr>
        <w:t>B</w:t>
      </w:r>
      <w:r w:rsidR="00F01B4F">
        <w:rPr>
          <w:rFonts w:ascii="AvantGarde Bk BT" w:hAnsi="AvantGarde Bk BT"/>
          <w:bCs/>
          <w:sz w:val="22"/>
          <w:szCs w:val="22"/>
        </w:rPr>
        <w:t>”</w:t>
      </w:r>
      <w:r w:rsidRPr="00FD7EA6">
        <w:rPr>
          <w:rFonts w:ascii="AvantGarde Bk BT" w:hAnsi="AvantGarde Bk BT"/>
          <w:bCs/>
          <w:sz w:val="22"/>
          <w:szCs w:val="22"/>
        </w:rPr>
        <w:t xml:space="preserve">. </w:t>
      </w:r>
    </w:p>
    <w:p w14:paraId="06002250" w14:textId="77777777" w:rsidR="00E778DF" w:rsidRDefault="00E778DF" w:rsidP="00E778DF">
      <w:pPr>
        <w:spacing w:after="200" w:line="276" w:lineRule="auto"/>
        <w:rPr>
          <w:rFonts w:ascii="AvantGarde Bk BT" w:hAnsi="AvantGarde Bk BT"/>
          <w:b/>
          <w:sz w:val="22"/>
          <w:szCs w:val="22"/>
        </w:rPr>
      </w:pPr>
    </w:p>
    <w:p w14:paraId="73013FCC" w14:textId="212E3DA8" w:rsidR="00FF1274" w:rsidRPr="00FD7EA6" w:rsidRDefault="00FF1274" w:rsidP="001E249C">
      <w:pPr>
        <w:spacing w:after="200" w:line="276" w:lineRule="auto"/>
        <w:jc w:val="both"/>
        <w:rPr>
          <w:rFonts w:ascii="AvantGarde Bk BT" w:hAnsi="AvantGarde Bk BT"/>
          <w:sz w:val="22"/>
          <w:szCs w:val="22"/>
        </w:rPr>
      </w:pPr>
      <w:r w:rsidRPr="00FD7EA6">
        <w:rPr>
          <w:rFonts w:ascii="AvantGarde Bk BT" w:hAnsi="AvantGarde Bk BT"/>
          <w:b/>
          <w:sz w:val="22"/>
          <w:szCs w:val="22"/>
        </w:rPr>
        <w:t>SEGUNDO</w:t>
      </w:r>
      <w:r w:rsidRPr="00FD7EA6">
        <w:rPr>
          <w:rFonts w:ascii="AvantGarde Bk BT" w:hAnsi="AvantGarde Bk BT"/>
          <w:sz w:val="22"/>
          <w:szCs w:val="22"/>
        </w:rPr>
        <w:t>. El plan de estudi</w:t>
      </w:r>
      <w:r>
        <w:rPr>
          <w:rFonts w:ascii="AvantGarde Bk BT" w:hAnsi="AvantGarde Bk BT"/>
          <w:sz w:val="22"/>
          <w:szCs w:val="22"/>
        </w:rPr>
        <w:t xml:space="preserve">os contiene áreas determinadas, </w:t>
      </w:r>
      <w:r w:rsidRPr="00FD7EA6">
        <w:rPr>
          <w:rFonts w:ascii="AvantGarde Bk BT" w:hAnsi="AvantGarde Bk BT"/>
          <w:sz w:val="22"/>
          <w:szCs w:val="22"/>
        </w:rPr>
        <w:t>con un valor de créditos asignados a cada materia y un valor global de acuerdo con los requerimientos establecidos por área, para ser cubi</w:t>
      </w:r>
      <w:r>
        <w:rPr>
          <w:rFonts w:ascii="AvantGarde Bk BT" w:hAnsi="AvantGarde Bk BT"/>
          <w:sz w:val="22"/>
          <w:szCs w:val="22"/>
        </w:rPr>
        <w:t>ertos por los alumnos</w:t>
      </w:r>
      <w:r w:rsidRPr="00FD7EA6">
        <w:rPr>
          <w:rFonts w:ascii="AvantGarde Bk BT" w:hAnsi="AvantGarde Bk BT"/>
          <w:sz w:val="22"/>
          <w:szCs w:val="22"/>
        </w:rPr>
        <w:t xml:space="preserve"> y se organiza conforme a la siguiente estructura:</w:t>
      </w:r>
    </w:p>
    <w:p w14:paraId="11F969A0" w14:textId="77777777" w:rsidR="00FF1274" w:rsidRPr="00FD7EA6" w:rsidRDefault="00FF1274" w:rsidP="00FF1274">
      <w:pPr>
        <w:jc w:val="both"/>
        <w:rPr>
          <w:rFonts w:ascii="AvantGarde Bk BT" w:hAnsi="AvantGarde Bk BT"/>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2"/>
        <w:gridCol w:w="1463"/>
        <w:gridCol w:w="1276"/>
      </w:tblGrid>
      <w:tr w:rsidR="006621EC" w:rsidRPr="00FD7EA6" w14:paraId="767957A6" w14:textId="77777777" w:rsidTr="00870A80">
        <w:tc>
          <w:tcPr>
            <w:tcW w:w="6612" w:type="dxa"/>
            <w:tcBorders>
              <w:top w:val="single" w:sz="4" w:space="0" w:color="auto"/>
              <w:left w:val="single" w:sz="4" w:space="0" w:color="auto"/>
              <w:bottom w:val="single" w:sz="4" w:space="0" w:color="auto"/>
              <w:right w:val="single" w:sz="4" w:space="0" w:color="auto"/>
            </w:tcBorders>
          </w:tcPr>
          <w:p w14:paraId="2855E3FC" w14:textId="77777777" w:rsidR="006621EC" w:rsidRPr="0018446F" w:rsidRDefault="006621EC" w:rsidP="006621EC">
            <w:pPr>
              <w:jc w:val="center"/>
              <w:rPr>
                <w:rFonts w:ascii="AvantGarde Bk BT" w:hAnsi="AvantGarde Bk BT"/>
                <w:b/>
                <w:sz w:val="20"/>
                <w:szCs w:val="20"/>
              </w:rPr>
            </w:pPr>
            <w:r w:rsidRPr="0018446F">
              <w:rPr>
                <w:rFonts w:ascii="AvantGarde Bk BT" w:hAnsi="AvantGarde Bk BT"/>
                <w:b/>
                <w:sz w:val="20"/>
                <w:szCs w:val="20"/>
              </w:rPr>
              <w:t>Áreas de Formación</w:t>
            </w:r>
          </w:p>
        </w:tc>
        <w:tc>
          <w:tcPr>
            <w:tcW w:w="1463" w:type="dxa"/>
            <w:tcBorders>
              <w:top w:val="single" w:sz="4" w:space="0" w:color="auto"/>
              <w:left w:val="single" w:sz="4" w:space="0" w:color="auto"/>
              <w:bottom w:val="single" w:sz="4" w:space="0" w:color="auto"/>
              <w:right w:val="single" w:sz="4" w:space="0" w:color="auto"/>
            </w:tcBorders>
          </w:tcPr>
          <w:p w14:paraId="0218119E" w14:textId="77777777" w:rsidR="006621EC" w:rsidRPr="0018446F" w:rsidRDefault="006621EC" w:rsidP="006621EC">
            <w:pPr>
              <w:ind w:left="708" w:hanging="708"/>
              <w:jc w:val="center"/>
              <w:rPr>
                <w:rFonts w:ascii="AvantGarde Bk BT" w:hAnsi="AvantGarde Bk BT"/>
                <w:b/>
                <w:sz w:val="20"/>
                <w:szCs w:val="20"/>
              </w:rPr>
            </w:pPr>
            <w:r w:rsidRPr="0018446F">
              <w:rPr>
                <w:rFonts w:ascii="AvantGarde Bk BT" w:hAnsi="AvantGarde Bk BT"/>
                <w:b/>
                <w:sz w:val="20"/>
                <w:szCs w:val="20"/>
              </w:rPr>
              <w:t>Créditos</w:t>
            </w:r>
          </w:p>
        </w:tc>
        <w:tc>
          <w:tcPr>
            <w:tcW w:w="1276" w:type="dxa"/>
            <w:tcBorders>
              <w:top w:val="single" w:sz="4" w:space="0" w:color="auto"/>
              <w:left w:val="single" w:sz="4" w:space="0" w:color="auto"/>
              <w:bottom w:val="single" w:sz="4" w:space="0" w:color="auto"/>
              <w:right w:val="single" w:sz="4" w:space="0" w:color="auto"/>
            </w:tcBorders>
          </w:tcPr>
          <w:p w14:paraId="7068906B" w14:textId="77777777" w:rsidR="006621EC" w:rsidRPr="0018446F" w:rsidRDefault="006621EC" w:rsidP="006621EC">
            <w:pPr>
              <w:jc w:val="center"/>
              <w:rPr>
                <w:rFonts w:ascii="AvantGarde Bk BT" w:hAnsi="AvantGarde Bk BT"/>
                <w:b/>
                <w:sz w:val="20"/>
                <w:szCs w:val="20"/>
              </w:rPr>
            </w:pPr>
            <w:r w:rsidRPr="0018446F">
              <w:rPr>
                <w:rFonts w:ascii="AvantGarde Bk BT" w:hAnsi="AvantGarde Bk BT"/>
                <w:b/>
                <w:sz w:val="20"/>
                <w:szCs w:val="20"/>
              </w:rPr>
              <w:t>%</w:t>
            </w:r>
          </w:p>
        </w:tc>
      </w:tr>
      <w:tr w:rsidR="006621EC" w:rsidRPr="00FD7EA6" w14:paraId="0843988C"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2824791C" w14:textId="1E838DBC" w:rsidR="006621EC" w:rsidRPr="00F6109F" w:rsidRDefault="006621EC" w:rsidP="009A5555">
            <w:pPr>
              <w:jc w:val="center"/>
              <w:rPr>
                <w:rFonts w:ascii="AvantGarde Bk BT" w:hAnsi="AvantGarde Bk BT"/>
                <w:sz w:val="20"/>
                <w:szCs w:val="20"/>
              </w:rPr>
            </w:pPr>
            <w:r w:rsidRPr="00F6109F">
              <w:rPr>
                <w:rFonts w:ascii="AvantGarde Bk BT" w:hAnsi="AvantGarde Bk BT"/>
                <w:sz w:val="20"/>
                <w:szCs w:val="20"/>
              </w:rPr>
              <w:t>Básic</w:t>
            </w:r>
            <w:r w:rsidR="009A5555">
              <w:rPr>
                <w:rFonts w:ascii="AvantGarde Bk BT" w:hAnsi="AvantGarde Bk BT"/>
                <w:sz w:val="20"/>
                <w:szCs w:val="20"/>
              </w:rPr>
              <w:t>a</w:t>
            </w:r>
            <w:r w:rsidRPr="00F6109F">
              <w:rPr>
                <w:rFonts w:ascii="AvantGarde Bk BT" w:hAnsi="AvantGarde Bk BT"/>
                <w:sz w:val="20"/>
                <w:szCs w:val="20"/>
              </w:rPr>
              <w:t xml:space="preserve"> Común Obligatoria</w:t>
            </w:r>
          </w:p>
        </w:tc>
        <w:tc>
          <w:tcPr>
            <w:tcW w:w="1463" w:type="dxa"/>
            <w:tcBorders>
              <w:top w:val="single" w:sz="4" w:space="0" w:color="auto"/>
              <w:left w:val="single" w:sz="4" w:space="0" w:color="auto"/>
              <w:bottom w:val="single" w:sz="4" w:space="0" w:color="auto"/>
              <w:right w:val="single" w:sz="4" w:space="0" w:color="auto"/>
            </w:tcBorders>
            <w:vAlign w:val="bottom"/>
          </w:tcPr>
          <w:p w14:paraId="1A47001D" w14:textId="77777777" w:rsidR="006621EC" w:rsidRPr="00F6109F" w:rsidRDefault="006621EC" w:rsidP="006621EC">
            <w:pPr>
              <w:jc w:val="center"/>
              <w:rPr>
                <w:rFonts w:ascii="AvantGarde Bk BT" w:hAnsi="AvantGarde Bk BT"/>
                <w:sz w:val="20"/>
                <w:szCs w:val="20"/>
              </w:rPr>
            </w:pPr>
            <w:r w:rsidRPr="00F6109F">
              <w:rPr>
                <w:rFonts w:ascii="AvantGarde Bk BT" w:hAnsi="AvantGarde Bk BT"/>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30DC2351" w14:textId="77777777" w:rsidR="006621EC" w:rsidRPr="0018446F" w:rsidRDefault="006621EC" w:rsidP="006621EC">
            <w:pPr>
              <w:jc w:val="center"/>
              <w:rPr>
                <w:rFonts w:ascii="AvantGarde Bk BT" w:hAnsi="AvantGarde Bk BT"/>
                <w:sz w:val="20"/>
                <w:szCs w:val="20"/>
              </w:rPr>
            </w:pPr>
            <w:r>
              <w:rPr>
                <w:rFonts w:ascii="AvantGarde Bk BT" w:hAnsi="AvantGarde Bk BT"/>
                <w:sz w:val="20"/>
                <w:szCs w:val="20"/>
              </w:rPr>
              <w:t>2.0.</w:t>
            </w:r>
          </w:p>
        </w:tc>
      </w:tr>
      <w:tr w:rsidR="006621EC" w:rsidRPr="00FD7EA6" w14:paraId="132A8FB0"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243FD63A" w14:textId="59C2ADEB" w:rsidR="006621EC" w:rsidRPr="00F6109F" w:rsidRDefault="009A5555" w:rsidP="006621EC">
            <w:pPr>
              <w:jc w:val="center"/>
              <w:rPr>
                <w:rFonts w:ascii="AvantGarde Bk BT" w:hAnsi="AvantGarde Bk BT"/>
                <w:sz w:val="20"/>
                <w:szCs w:val="20"/>
              </w:rPr>
            </w:pPr>
            <w:r>
              <w:rPr>
                <w:rFonts w:ascii="AvantGarde Bk BT" w:hAnsi="AvantGarde Bk BT"/>
                <w:sz w:val="20"/>
                <w:szCs w:val="20"/>
              </w:rPr>
              <w:t>Básica</w:t>
            </w:r>
            <w:r w:rsidR="006621EC" w:rsidRPr="00F6109F">
              <w:rPr>
                <w:rFonts w:ascii="AvantGarde Bk BT" w:hAnsi="AvantGarde Bk BT"/>
                <w:sz w:val="20"/>
                <w:szCs w:val="20"/>
              </w:rPr>
              <w:t xml:space="preserve"> Particular Obligatoria</w:t>
            </w:r>
          </w:p>
        </w:tc>
        <w:tc>
          <w:tcPr>
            <w:tcW w:w="1463" w:type="dxa"/>
            <w:tcBorders>
              <w:top w:val="single" w:sz="4" w:space="0" w:color="auto"/>
              <w:left w:val="single" w:sz="4" w:space="0" w:color="auto"/>
              <w:bottom w:val="single" w:sz="4" w:space="0" w:color="auto"/>
              <w:right w:val="single" w:sz="4" w:space="0" w:color="auto"/>
            </w:tcBorders>
          </w:tcPr>
          <w:p w14:paraId="400A3EB8" w14:textId="364D8616" w:rsidR="006621EC" w:rsidRPr="00F6109F" w:rsidRDefault="00EF3309" w:rsidP="006621EC">
            <w:pPr>
              <w:jc w:val="center"/>
              <w:rPr>
                <w:rFonts w:ascii="AvantGarde Bk BT" w:hAnsi="AvantGarde Bk BT"/>
                <w:sz w:val="20"/>
                <w:szCs w:val="20"/>
              </w:rPr>
            </w:pPr>
            <w:r>
              <w:rPr>
                <w:rFonts w:ascii="AvantGarde Bk BT" w:hAnsi="AvantGarde Bk BT"/>
                <w:sz w:val="20"/>
                <w:szCs w:val="20"/>
              </w:rPr>
              <w:t>354</w:t>
            </w:r>
          </w:p>
        </w:tc>
        <w:tc>
          <w:tcPr>
            <w:tcW w:w="1276" w:type="dxa"/>
            <w:tcBorders>
              <w:top w:val="single" w:sz="4" w:space="0" w:color="auto"/>
              <w:left w:val="single" w:sz="4" w:space="0" w:color="auto"/>
              <w:bottom w:val="single" w:sz="4" w:space="0" w:color="auto"/>
              <w:right w:val="single" w:sz="4" w:space="0" w:color="auto"/>
            </w:tcBorders>
            <w:vAlign w:val="center"/>
          </w:tcPr>
          <w:p w14:paraId="6414F5E7" w14:textId="086B3668" w:rsidR="006621EC" w:rsidRPr="0018446F" w:rsidRDefault="00EF3309" w:rsidP="006621EC">
            <w:pPr>
              <w:jc w:val="center"/>
              <w:rPr>
                <w:rFonts w:ascii="AvantGarde Bk BT" w:hAnsi="AvantGarde Bk BT"/>
                <w:sz w:val="20"/>
                <w:szCs w:val="20"/>
              </w:rPr>
            </w:pPr>
            <w:r>
              <w:rPr>
                <w:rFonts w:ascii="AvantGarde Bk BT" w:hAnsi="AvantGarde Bk BT"/>
                <w:sz w:val="20"/>
                <w:szCs w:val="20"/>
              </w:rPr>
              <w:t>88.3</w:t>
            </w:r>
          </w:p>
        </w:tc>
      </w:tr>
      <w:tr w:rsidR="006621EC" w:rsidRPr="00FD7EA6" w14:paraId="72186224"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62D71493" w14:textId="77777777" w:rsidR="006621EC" w:rsidRPr="00F6109F" w:rsidRDefault="006621EC" w:rsidP="006621EC">
            <w:pPr>
              <w:jc w:val="center"/>
              <w:rPr>
                <w:rFonts w:ascii="AvantGarde Bk BT" w:hAnsi="AvantGarde Bk BT"/>
                <w:sz w:val="20"/>
                <w:szCs w:val="20"/>
              </w:rPr>
            </w:pPr>
            <w:r w:rsidRPr="00F6109F">
              <w:rPr>
                <w:rFonts w:ascii="AvantGarde Bk BT" w:hAnsi="AvantGarde Bk BT"/>
                <w:sz w:val="20"/>
                <w:szCs w:val="20"/>
              </w:rPr>
              <w:t>Especializante Obligatoria</w:t>
            </w:r>
          </w:p>
        </w:tc>
        <w:tc>
          <w:tcPr>
            <w:tcW w:w="1463" w:type="dxa"/>
            <w:tcBorders>
              <w:top w:val="single" w:sz="4" w:space="0" w:color="auto"/>
              <w:left w:val="single" w:sz="4" w:space="0" w:color="auto"/>
              <w:bottom w:val="single" w:sz="4" w:space="0" w:color="auto"/>
              <w:right w:val="single" w:sz="4" w:space="0" w:color="auto"/>
            </w:tcBorders>
            <w:vAlign w:val="center"/>
          </w:tcPr>
          <w:p w14:paraId="703D29BC" w14:textId="77777777" w:rsidR="006621EC" w:rsidRPr="00F6109F" w:rsidRDefault="006621EC" w:rsidP="006621EC">
            <w:pPr>
              <w:jc w:val="center"/>
              <w:rPr>
                <w:rFonts w:ascii="AvantGarde Bk BT" w:hAnsi="AvantGarde Bk BT"/>
                <w:sz w:val="20"/>
                <w:szCs w:val="20"/>
              </w:rPr>
            </w:pPr>
            <w:r w:rsidRPr="00F6109F">
              <w:rPr>
                <w:rFonts w:ascii="AvantGarde Bk BT" w:hAnsi="AvantGarde Bk BT"/>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7577056F" w14:textId="355853FA" w:rsidR="006621EC" w:rsidRPr="0018446F" w:rsidRDefault="00EF3309" w:rsidP="006621EC">
            <w:pPr>
              <w:jc w:val="center"/>
              <w:rPr>
                <w:rFonts w:ascii="AvantGarde Bk BT" w:hAnsi="AvantGarde Bk BT"/>
                <w:sz w:val="20"/>
                <w:szCs w:val="20"/>
              </w:rPr>
            </w:pPr>
            <w:r>
              <w:rPr>
                <w:rFonts w:ascii="AvantGarde Bk BT" w:hAnsi="AvantGarde Bk BT"/>
                <w:sz w:val="20"/>
                <w:szCs w:val="20"/>
              </w:rPr>
              <w:t>6.2</w:t>
            </w:r>
          </w:p>
        </w:tc>
      </w:tr>
      <w:tr w:rsidR="006621EC" w:rsidRPr="00FD7EA6" w14:paraId="68F57D66"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2C79F1CB" w14:textId="77777777" w:rsidR="006621EC" w:rsidRPr="0018446F" w:rsidRDefault="006621EC" w:rsidP="006621EC">
            <w:pPr>
              <w:jc w:val="center"/>
              <w:rPr>
                <w:rFonts w:ascii="AvantGarde Bk BT" w:hAnsi="AvantGarde Bk BT"/>
                <w:sz w:val="20"/>
                <w:szCs w:val="20"/>
              </w:rPr>
            </w:pPr>
            <w:r w:rsidRPr="0018446F">
              <w:rPr>
                <w:rFonts w:ascii="AvantGarde Bk BT" w:hAnsi="AvantGarde Bk BT"/>
                <w:sz w:val="20"/>
                <w:szCs w:val="20"/>
              </w:rPr>
              <w:t>Especializante Selectiva</w:t>
            </w:r>
          </w:p>
        </w:tc>
        <w:tc>
          <w:tcPr>
            <w:tcW w:w="1463" w:type="dxa"/>
            <w:tcBorders>
              <w:top w:val="single" w:sz="4" w:space="0" w:color="auto"/>
              <w:left w:val="single" w:sz="4" w:space="0" w:color="auto"/>
              <w:bottom w:val="single" w:sz="4" w:space="0" w:color="auto"/>
              <w:right w:val="single" w:sz="4" w:space="0" w:color="auto"/>
            </w:tcBorders>
            <w:vAlign w:val="center"/>
          </w:tcPr>
          <w:p w14:paraId="5D3DD62E" w14:textId="77777777" w:rsidR="006621EC" w:rsidRPr="0018446F" w:rsidRDefault="006621EC" w:rsidP="006621EC">
            <w:pPr>
              <w:jc w:val="center"/>
              <w:rPr>
                <w:rFonts w:ascii="AvantGarde Bk BT" w:hAnsi="AvantGarde Bk BT"/>
                <w:sz w:val="20"/>
                <w:szCs w:val="20"/>
              </w:rPr>
            </w:pPr>
            <w:r>
              <w:rPr>
                <w:rFonts w:ascii="AvantGarde Bk BT" w:hAnsi="AvantGarde Bk BT"/>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284E8FF5" w14:textId="77777777" w:rsidR="006621EC" w:rsidRPr="0018446F" w:rsidRDefault="006621EC" w:rsidP="006621EC">
            <w:pPr>
              <w:jc w:val="center"/>
              <w:rPr>
                <w:rFonts w:ascii="AvantGarde Bk BT" w:hAnsi="AvantGarde Bk BT"/>
                <w:sz w:val="20"/>
                <w:szCs w:val="20"/>
              </w:rPr>
            </w:pPr>
            <w:r>
              <w:rPr>
                <w:rFonts w:ascii="AvantGarde Bk BT" w:hAnsi="AvantGarde Bk BT"/>
                <w:sz w:val="20"/>
                <w:szCs w:val="20"/>
              </w:rPr>
              <w:t>2.0</w:t>
            </w:r>
          </w:p>
        </w:tc>
      </w:tr>
      <w:tr w:rsidR="006621EC" w:rsidRPr="00FD7EA6" w14:paraId="05C88050"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2CD89244" w14:textId="77777777" w:rsidR="006621EC" w:rsidRPr="0018446F" w:rsidRDefault="006621EC" w:rsidP="006621EC">
            <w:pPr>
              <w:jc w:val="center"/>
              <w:rPr>
                <w:rFonts w:ascii="AvantGarde Bk BT" w:hAnsi="AvantGarde Bk BT"/>
                <w:sz w:val="20"/>
                <w:szCs w:val="20"/>
              </w:rPr>
            </w:pPr>
            <w:r w:rsidRPr="0018446F">
              <w:rPr>
                <w:rFonts w:ascii="AvantGarde Bk BT" w:hAnsi="AvantGarde Bk BT"/>
                <w:sz w:val="20"/>
                <w:szCs w:val="20"/>
              </w:rPr>
              <w:t>Optativa Abierta</w:t>
            </w:r>
          </w:p>
        </w:tc>
        <w:tc>
          <w:tcPr>
            <w:tcW w:w="1463" w:type="dxa"/>
            <w:tcBorders>
              <w:top w:val="single" w:sz="4" w:space="0" w:color="auto"/>
              <w:left w:val="single" w:sz="4" w:space="0" w:color="auto"/>
              <w:bottom w:val="single" w:sz="4" w:space="0" w:color="auto"/>
              <w:right w:val="single" w:sz="4" w:space="0" w:color="auto"/>
            </w:tcBorders>
          </w:tcPr>
          <w:p w14:paraId="0B6FF6E0" w14:textId="77777777" w:rsidR="006621EC" w:rsidRPr="0018446F" w:rsidRDefault="006621EC" w:rsidP="006621EC">
            <w:pPr>
              <w:tabs>
                <w:tab w:val="left" w:pos="312"/>
                <w:tab w:val="center" w:pos="459"/>
              </w:tabs>
              <w:jc w:val="center"/>
              <w:rPr>
                <w:rFonts w:ascii="AvantGarde Bk BT" w:hAnsi="AvantGarde Bk BT"/>
                <w:sz w:val="20"/>
                <w:szCs w:val="20"/>
              </w:rPr>
            </w:pPr>
            <w:r>
              <w:rPr>
                <w:rFonts w:ascii="AvantGarde Bk BT" w:hAnsi="AvantGarde Bk BT"/>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615E9D61" w14:textId="77777777" w:rsidR="006621EC" w:rsidRPr="0018446F" w:rsidRDefault="006621EC" w:rsidP="006621EC">
            <w:pPr>
              <w:jc w:val="center"/>
              <w:rPr>
                <w:rFonts w:ascii="AvantGarde Bk BT" w:hAnsi="AvantGarde Bk BT"/>
                <w:sz w:val="20"/>
                <w:szCs w:val="20"/>
              </w:rPr>
            </w:pPr>
            <w:r>
              <w:rPr>
                <w:rFonts w:ascii="AvantGarde Bk BT" w:hAnsi="AvantGarde Bk BT"/>
                <w:sz w:val="20"/>
                <w:szCs w:val="20"/>
              </w:rPr>
              <w:t>1.5</w:t>
            </w:r>
          </w:p>
        </w:tc>
      </w:tr>
      <w:tr w:rsidR="006621EC" w:rsidRPr="00FD7EA6" w14:paraId="66969C86" w14:textId="77777777" w:rsidTr="00870A80">
        <w:tc>
          <w:tcPr>
            <w:tcW w:w="6612" w:type="dxa"/>
            <w:tcBorders>
              <w:top w:val="single" w:sz="4" w:space="0" w:color="auto"/>
              <w:left w:val="single" w:sz="4" w:space="0" w:color="auto"/>
              <w:bottom w:val="single" w:sz="4" w:space="0" w:color="auto"/>
              <w:right w:val="single" w:sz="4" w:space="0" w:color="auto"/>
            </w:tcBorders>
            <w:vAlign w:val="bottom"/>
          </w:tcPr>
          <w:p w14:paraId="77EF2A04" w14:textId="77777777" w:rsidR="006621EC" w:rsidRPr="0018446F" w:rsidRDefault="006621EC" w:rsidP="006621EC">
            <w:pPr>
              <w:jc w:val="center"/>
              <w:rPr>
                <w:rFonts w:ascii="AvantGarde Bk BT" w:hAnsi="AvantGarde Bk BT"/>
                <w:sz w:val="20"/>
                <w:szCs w:val="20"/>
              </w:rPr>
            </w:pPr>
            <w:r w:rsidRPr="0018446F">
              <w:rPr>
                <w:rFonts w:ascii="AvantGarde Bk BT" w:hAnsi="AvantGarde Bk BT"/>
                <w:b/>
                <w:sz w:val="20"/>
                <w:szCs w:val="20"/>
              </w:rPr>
              <w:t>Número mínimo total de créditos para optar por el título:</w:t>
            </w:r>
          </w:p>
        </w:tc>
        <w:tc>
          <w:tcPr>
            <w:tcW w:w="1463" w:type="dxa"/>
            <w:tcBorders>
              <w:top w:val="single" w:sz="4" w:space="0" w:color="auto"/>
              <w:left w:val="single" w:sz="4" w:space="0" w:color="auto"/>
              <w:bottom w:val="single" w:sz="4" w:space="0" w:color="auto"/>
              <w:right w:val="single" w:sz="4" w:space="0" w:color="auto"/>
            </w:tcBorders>
          </w:tcPr>
          <w:p w14:paraId="2D2BDB0F" w14:textId="39BC8717" w:rsidR="006621EC" w:rsidRPr="004B086E" w:rsidRDefault="00EF3309" w:rsidP="006621EC">
            <w:pPr>
              <w:jc w:val="center"/>
              <w:rPr>
                <w:rFonts w:ascii="AvantGarde Bk BT" w:hAnsi="AvantGarde Bk BT"/>
                <w:b/>
                <w:sz w:val="20"/>
                <w:szCs w:val="20"/>
              </w:rPr>
            </w:pPr>
            <w:r>
              <w:rPr>
                <w:rFonts w:ascii="AvantGarde Bk BT" w:hAnsi="AvantGarde Bk BT"/>
                <w:b/>
                <w:sz w:val="20"/>
                <w:szCs w:val="20"/>
              </w:rPr>
              <w:t>401</w:t>
            </w:r>
          </w:p>
        </w:tc>
        <w:tc>
          <w:tcPr>
            <w:tcW w:w="1276" w:type="dxa"/>
            <w:tcBorders>
              <w:top w:val="single" w:sz="4" w:space="0" w:color="auto"/>
              <w:left w:val="single" w:sz="4" w:space="0" w:color="auto"/>
              <w:bottom w:val="single" w:sz="4" w:space="0" w:color="auto"/>
              <w:right w:val="single" w:sz="4" w:space="0" w:color="auto"/>
            </w:tcBorders>
            <w:vAlign w:val="center"/>
          </w:tcPr>
          <w:p w14:paraId="067F8ED1" w14:textId="77777777" w:rsidR="006621EC" w:rsidRPr="0018446F" w:rsidRDefault="006621EC" w:rsidP="006621EC">
            <w:pPr>
              <w:jc w:val="center"/>
              <w:rPr>
                <w:rFonts w:ascii="AvantGarde Bk BT" w:hAnsi="AvantGarde Bk BT"/>
                <w:b/>
                <w:sz w:val="20"/>
                <w:szCs w:val="20"/>
              </w:rPr>
            </w:pPr>
            <w:r w:rsidRPr="0018446F">
              <w:rPr>
                <w:rFonts w:ascii="AvantGarde Bk BT" w:hAnsi="AvantGarde Bk BT"/>
                <w:b/>
                <w:sz w:val="20"/>
                <w:szCs w:val="20"/>
              </w:rPr>
              <w:fldChar w:fldCharType="begin"/>
            </w:r>
            <w:r w:rsidRPr="0018446F">
              <w:rPr>
                <w:rFonts w:ascii="AvantGarde Bk BT" w:hAnsi="AvantGarde Bk BT"/>
                <w:b/>
                <w:sz w:val="20"/>
                <w:szCs w:val="20"/>
              </w:rPr>
              <w:instrText xml:space="preserve"> =SUM(ABOVE) </w:instrText>
            </w:r>
            <w:r w:rsidRPr="0018446F">
              <w:rPr>
                <w:rFonts w:ascii="AvantGarde Bk BT" w:hAnsi="AvantGarde Bk BT"/>
                <w:b/>
                <w:sz w:val="20"/>
                <w:szCs w:val="20"/>
              </w:rPr>
              <w:fldChar w:fldCharType="separate"/>
            </w:r>
            <w:r w:rsidRPr="0018446F">
              <w:rPr>
                <w:rFonts w:ascii="AvantGarde Bk BT" w:hAnsi="AvantGarde Bk BT"/>
                <w:b/>
                <w:noProof/>
                <w:sz w:val="20"/>
                <w:szCs w:val="20"/>
              </w:rPr>
              <w:t>100</w:t>
            </w:r>
            <w:r w:rsidRPr="0018446F">
              <w:rPr>
                <w:rFonts w:ascii="AvantGarde Bk BT" w:hAnsi="AvantGarde Bk BT"/>
                <w:b/>
                <w:sz w:val="20"/>
                <w:szCs w:val="20"/>
              </w:rPr>
              <w:fldChar w:fldCharType="end"/>
            </w:r>
          </w:p>
        </w:tc>
      </w:tr>
    </w:tbl>
    <w:p w14:paraId="3AFFAE27" w14:textId="77777777" w:rsidR="00FF1274" w:rsidRPr="00FD7EA6" w:rsidRDefault="00FF1274" w:rsidP="00FF1274">
      <w:pPr>
        <w:jc w:val="both"/>
        <w:rPr>
          <w:rFonts w:ascii="AvantGarde Bk BT" w:hAnsi="AvantGarde Bk BT"/>
          <w:sz w:val="22"/>
          <w:szCs w:val="22"/>
        </w:rPr>
      </w:pPr>
    </w:p>
    <w:p w14:paraId="259C3D66" w14:textId="355B0C20" w:rsidR="00FF1274" w:rsidRDefault="00FF1274" w:rsidP="00FF1274">
      <w:pPr>
        <w:jc w:val="both"/>
        <w:rPr>
          <w:rFonts w:ascii="AvantGarde Bk BT" w:hAnsi="AvantGarde Bk BT"/>
          <w:sz w:val="22"/>
          <w:szCs w:val="22"/>
        </w:rPr>
      </w:pPr>
      <w:r w:rsidRPr="00FD7EA6">
        <w:rPr>
          <w:rFonts w:ascii="AvantGarde Bk BT" w:hAnsi="AvantGarde Bk BT"/>
          <w:b/>
          <w:sz w:val="22"/>
          <w:szCs w:val="22"/>
        </w:rPr>
        <w:t>TERCERO.</w:t>
      </w:r>
      <w:r w:rsidRPr="00FD7EA6">
        <w:rPr>
          <w:rFonts w:ascii="AvantGarde Bk BT" w:hAnsi="AvantGarde Bk BT"/>
          <w:sz w:val="22"/>
          <w:szCs w:val="22"/>
        </w:rPr>
        <w:t xml:space="preserve"> Las unidades de aprendizaje de la Licenciatura en Diseño de Interiores y Ambientación, correspondientes a cada área de formación, se organizan como se describe enseguida:</w:t>
      </w:r>
    </w:p>
    <w:p w14:paraId="70A642BC" w14:textId="77777777" w:rsidR="009A5555" w:rsidRDefault="009A5555">
      <w:r>
        <w:br w:type="page"/>
      </w:r>
    </w:p>
    <w:tbl>
      <w:tblPr>
        <w:tblW w:w="9301" w:type="dxa"/>
        <w:tblInd w:w="55" w:type="dxa"/>
        <w:tblCellMar>
          <w:left w:w="70" w:type="dxa"/>
          <w:right w:w="70" w:type="dxa"/>
        </w:tblCellMar>
        <w:tblLook w:val="04A0" w:firstRow="1" w:lastRow="0" w:firstColumn="1" w:lastColumn="0" w:noHBand="0" w:noVBand="1"/>
      </w:tblPr>
      <w:tblGrid>
        <w:gridCol w:w="2291"/>
        <w:gridCol w:w="773"/>
        <w:gridCol w:w="782"/>
        <w:gridCol w:w="919"/>
        <w:gridCol w:w="992"/>
        <w:gridCol w:w="1276"/>
        <w:gridCol w:w="2268"/>
      </w:tblGrid>
      <w:tr w:rsidR="006621EC" w:rsidRPr="0018446F" w14:paraId="03CC9184" w14:textId="77777777" w:rsidTr="00870A80">
        <w:trPr>
          <w:trHeight w:val="300"/>
        </w:trPr>
        <w:tc>
          <w:tcPr>
            <w:tcW w:w="9301" w:type="dxa"/>
            <w:gridSpan w:val="7"/>
            <w:tcBorders>
              <w:top w:val="nil"/>
              <w:left w:val="nil"/>
              <w:bottom w:val="nil"/>
              <w:right w:val="nil"/>
            </w:tcBorders>
            <w:shd w:val="clear" w:color="auto" w:fill="auto"/>
            <w:vAlign w:val="center"/>
            <w:hideMark/>
          </w:tcPr>
          <w:p w14:paraId="75EC42D3" w14:textId="63F1B34E" w:rsidR="006621EC" w:rsidRPr="0018446F" w:rsidRDefault="006621EC" w:rsidP="009A5555">
            <w:pPr>
              <w:spacing w:after="240"/>
              <w:jc w:val="center"/>
              <w:rPr>
                <w:rFonts w:ascii="AvantGarde Bk BT" w:hAnsi="AvantGarde Bk BT"/>
                <w:b/>
                <w:bCs/>
                <w:color w:val="000000" w:themeColor="text1"/>
                <w:sz w:val="20"/>
                <w:szCs w:val="20"/>
                <w:lang w:val="es-MX" w:eastAsia="es-MX"/>
              </w:rPr>
            </w:pPr>
            <w:r w:rsidRPr="0018446F">
              <w:rPr>
                <w:rFonts w:ascii="AvantGarde Bk BT" w:hAnsi="AvantGarde Bk BT"/>
                <w:b/>
                <w:bCs/>
                <w:color w:val="000000" w:themeColor="text1"/>
                <w:sz w:val="20"/>
                <w:szCs w:val="20"/>
                <w:lang w:val="es-MX" w:eastAsia="es-MX"/>
              </w:rPr>
              <w:lastRenderedPageBreak/>
              <w:t>AREA DE FORMACION BASIC</w:t>
            </w:r>
            <w:r w:rsidR="009A5555">
              <w:rPr>
                <w:rFonts w:ascii="AvantGarde Bk BT" w:hAnsi="AvantGarde Bk BT"/>
                <w:b/>
                <w:bCs/>
                <w:color w:val="000000" w:themeColor="text1"/>
                <w:sz w:val="20"/>
                <w:szCs w:val="20"/>
                <w:lang w:val="es-MX" w:eastAsia="es-MX"/>
              </w:rPr>
              <w:t>A</w:t>
            </w:r>
            <w:r w:rsidRPr="0018446F">
              <w:rPr>
                <w:rFonts w:ascii="AvantGarde Bk BT" w:hAnsi="AvantGarde Bk BT"/>
                <w:b/>
                <w:bCs/>
                <w:color w:val="000000" w:themeColor="text1"/>
                <w:sz w:val="20"/>
                <w:szCs w:val="20"/>
                <w:lang w:val="es-MX" w:eastAsia="es-MX"/>
              </w:rPr>
              <w:t xml:space="preserve"> COMUN OBLIGATORIA</w:t>
            </w:r>
          </w:p>
        </w:tc>
      </w:tr>
      <w:tr w:rsidR="00870A80" w:rsidRPr="0018446F" w14:paraId="19F61A22" w14:textId="77777777" w:rsidTr="00870A80">
        <w:trPr>
          <w:trHeight w:val="480"/>
        </w:trPr>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59F727FA" w14:textId="77777777" w:rsidR="006621EC" w:rsidRPr="0018446F" w:rsidRDefault="006621EC" w:rsidP="006621EC">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t>Unidades de Aprendizaje</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79C59668"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2C2805E6"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1677149C"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5E6628"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82034B"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FC52A58"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870A80" w:rsidRPr="0018446F" w14:paraId="6546F5A5" w14:textId="77777777" w:rsidTr="00870A80">
        <w:trPr>
          <w:trHeight w:val="865"/>
        </w:trPr>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11554B9E" w14:textId="77777777" w:rsidR="006621EC" w:rsidRPr="0018446F" w:rsidRDefault="006621EC" w:rsidP="006621EC">
            <w:pPr>
              <w:jc w:val="center"/>
              <w:rPr>
                <w:rFonts w:ascii="AvantGarde Bk BT" w:hAnsi="AvantGarde Bk BT" w:cs="Arial"/>
                <w:color w:val="000000" w:themeColor="text1"/>
                <w:sz w:val="20"/>
                <w:szCs w:val="20"/>
                <w:lang w:val="es-MX" w:eastAsia="es-MX"/>
              </w:rPr>
            </w:pPr>
            <w:proofErr w:type="spellStart"/>
            <w:r w:rsidRPr="0018446F">
              <w:rPr>
                <w:rFonts w:ascii="AvantGarde Bk BT" w:hAnsi="AvantGarde Bk BT" w:cs="Arial"/>
                <w:color w:val="000000" w:themeColor="text1"/>
                <w:sz w:val="20"/>
                <w:szCs w:val="20"/>
                <w:lang w:val="es-MX" w:eastAsia="es-MX"/>
              </w:rPr>
              <w:t>Inducc</w:t>
            </w:r>
            <w:proofErr w:type="spellEnd"/>
            <w:r>
              <w:rPr>
                <w:rFonts w:ascii="AvantGarde Bk BT" w:hAnsi="AvantGarde Bk BT" w:cs="Arial"/>
                <w:color w:val="000000" w:themeColor="text1"/>
                <w:sz w:val="20"/>
                <w:szCs w:val="20"/>
                <w:lang w:eastAsia="es-MX"/>
              </w:rPr>
              <w:t>ión a la formación universitaria</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1042A7E5" w14:textId="77777777" w:rsidR="006621EC" w:rsidRPr="00FD1E24" w:rsidRDefault="006621EC" w:rsidP="006621EC">
            <w:pPr>
              <w:jc w:val="center"/>
              <w:rPr>
                <w:rFonts w:ascii="AvantGarde Bk BT" w:hAnsi="AvantGarde Bk BT" w:cs="Arial"/>
                <w:color w:val="000000" w:themeColor="text1"/>
                <w:sz w:val="20"/>
                <w:szCs w:val="20"/>
                <w:lang w:val="es-MX" w:eastAsia="es-MX"/>
              </w:rPr>
            </w:pPr>
            <w:r w:rsidRPr="00FD1E24">
              <w:rPr>
                <w:rFonts w:ascii="AvantGarde Bk BT" w:hAnsi="AvantGarde Bk BT" w:cs="Arial"/>
                <w:color w:val="000000" w:themeColor="text1"/>
                <w:sz w:val="20"/>
                <w:szCs w:val="20"/>
                <w:lang w:val="es-MX" w:eastAsia="es-MX"/>
              </w:rPr>
              <w:t>CT</w:t>
            </w: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682FB835"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20</w:t>
            </w: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09BAB60E"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6E0AB"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45F90E" w14:textId="77777777" w:rsidR="006621EC" w:rsidRPr="00FD1E24" w:rsidRDefault="006621EC" w:rsidP="006621EC">
            <w:pPr>
              <w:jc w:val="center"/>
              <w:rPr>
                <w:rFonts w:ascii="AvantGarde Bk BT" w:hAnsi="AvantGarde Bk BT" w:cs="Arial"/>
                <w:color w:val="000000" w:themeColor="text1"/>
                <w:sz w:val="20"/>
                <w:szCs w:val="20"/>
                <w:lang w:val="es-MX" w:eastAsia="es-MX"/>
              </w:rPr>
            </w:pPr>
            <w:r>
              <w:rPr>
                <w:rFonts w:ascii="AvantGarde Bk BT" w:hAnsi="AvantGarde Bk BT" w:cs="Arial"/>
                <w:color w:val="000000" w:themeColor="text1"/>
                <w:sz w:val="20"/>
                <w:szCs w:val="20"/>
                <w:lang w:val="es-MX" w:eastAsia="es-MX"/>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5706E5F" w14:textId="77777777" w:rsidR="006621EC" w:rsidRPr="00FD1E24" w:rsidRDefault="006621EC" w:rsidP="006621EC">
            <w:pPr>
              <w:jc w:val="center"/>
              <w:rPr>
                <w:rFonts w:ascii="AvantGarde Bk BT" w:hAnsi="AvantGarde Bk BT" w:cs="Arial"/>
                <w:color w:val="000000" w:themeColor="text1"/>
                <w:sz w:val="20"/>
                <w:szCs w:val="20"/>
                <w:lang w:val="es-MX" w:eastAsia="es-MX"/>
              </w:rPr>
            </w:pPr>
          </w:p>
        </w:tc>
      </w:tr>
      <w:tr w:rsidR="00870A80" w:rsidRPr="0018446F" w14:paraId="7E480218" w14:textId="77777777" w:rsidTr="00F01B4F">
        <w:trPr>
          <w:trHeight w:val="833"/>
        </w:trPr>
        <w:tc>
          <w:tcPr>
            <w:tcW w:w="2291" w:type="dxa"/>
            <w:tcBorders>
              <w:top w:val="nil"/>
              <w:left w:val="single" w:sz="4" w:space="0" w:color="auto"/>
              <w:bottom w:val="single" w:sz="4" w:space="0" w:color="auto"/>
              <w:right w:val="single" w:sz="4" w:space="0" w:color="auto"/>
            </w:tcBorders>
            <w:shd w:val="clear" w:color="auto" w:fill="auto"/>
            <w:vAlign w:val="center"/>
            <w:hideMark/>
          </w:tcPr>
          <w:p w14:paraId="6E4AB18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Fundamentación de procesos</w:t>
            </w:r>
            <w:r>
              <w:rPr>
                <w:rFonts w:ascii="AvantGarde Bk BT" w:hAnsi="AvantGarde Bk BT" w:cs="Arial"/>
                <w:color w:val="000000" w:themeColor="text1"/>
                <w:sz w:val="20"/>
                <w:szCs w:val="20"/>
                <w:lang w:val="es-MX" w:eastAsia="es-MX"/>
              </w:rPr>
              <w:t xml:space="preserve"> </w:t>
            </w:r>
            <w:r w:rsidRPr="0018446F">
              <w:rPr>
                <w:rFonts w:ascii="AvantGarde Bk BT" w:hAnsi="AvantGarde Bk BT" w:cs="Arial"/>
                <w:color w:val="000000" w:themeColor="text1"/>
                <w:sz w:val="20"/>
                <w:szCs w:val="20"/>
                <w:lang w:val="es-MX" w:eastAsia="es-MX"/>
              </w:rPr>
              <w:t>de investigación</w:t>
            </w:r>
          </w:p>
        </w:tc>
        <w:tc>
          <w:tcPr>
            <w:tcW w:w="773" w:type="dxa"/>
            <w:tcBorders>
              <w:top w:val="nil"/>
              <w:left w:val="nil"/>
              <w:bottom w:val="single" w:sz="4" w:space="0" w:color="auto"/>
              <w:right w:val="single" w:sz="4" w:space="0" w:color="auto"/>
            </w:tcBorders>
            <w:shd w:val="clear" w:color="auto" w:fill="auto"/>
            <w:noWrap/>
            <w:vAlign w:val="center"/>
            <w:hideMark/>
          </w:tcPr>
          <w:p w14:paraId="428A5CAB" w14:textId="77777777" w:rsidR="006621EC" w:rsidRPr="00FD1E24" w:rsidRDefault="006621EC" w:rsidP="006621EC">
            <w:pPr>
              <w:jc w:val="center"/>
              <w:rPr>
                <w:rFonts w:ascii="AvantGarde Bk BT" w:hAnsi="AvantGarde Bk BT" w:cs="Arial"/>
                <w:color w:val="000000" w:themeColor="text1"/>
                <w:sz w:val="20"/>
                <w:szCs w:val="20"/>
                <w:lang w:val="es-MX" w:eastAsia="es-MX"/>
              </w:rPr>
            </w:pPr>
            <w:r w:rsidRPr="00FD1E24">
              <w:rPr>
                <w:rFonts w:ascii="AvantGarde Bk BT" w:hAnsi="AvantGarde Bk BT" w:cs="Arial"/>
                <w:color w:val="000000" w:themeColor="text1"/>
                <w:sz w:val="20"/>
                <w:szCs w:val="20"/>
                <w:lang w:val="es-MX" w:eastAsia="es-MX"/>
              </w:rPr>
              <w:t>C</w:t>
            </w:r>
          </w:p>
        </w:tc>
        <w:tc>
          <w:tcPr>
            <w:tcW w:w="782" w:type="dxa"/>
            <w:tcBorders>
              <w:top w:val="nil"/>
              <w:left w:val="nil"/>
              <w:bottom w:val="single" w:sz="4" w:space="0" w:color="auto"/>
              <w:right w:val="single" w:sz="4" w:space="0" w:color="auto"/>
            </w:tcBorders>
            <w:shd w:val="clear" w:color="auto" w:fill="auto"/>
            <w:noWrap/>
            <w:vAlign w:val="center"/>
            <w:hideMark/>
          </w:tcPr>
          <w:p w14:paraId="5111DC12"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20</w:t>
            </w:r>
          </w:p>
        </w:tc>
        <w:tc>
          <w:tcPr>
            <w:tcW w:w="919" w:type="dxa"/>
            <w:tcBorders>
              <w:top w:val="nil"/>
              <w:left w:val="nil"/>
              <w:bottom w:val="single" w:sz="4" w:space="0" w:color="auto"/>
              <w:right w:val="single" w:sz="4" w:space="0" w:color="auto"/>
            </w:tcBorders>
            <w:shd w:val="clear" w:color="auto" w:fill="auto"/>
            <w:noWrap/>
            <w:vAlign w:val="center"/>
            <w:hideMark/>
          </w:tcPr>
          <w:p w14:paraId="3534711C"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37E41F75" w14:textId="77777777" w:rsidR="006621EC" w:rsidRPr="00F6109F" w:rsidRDefault="006621EC" w:rsidP="006621EC">
            <w:pPr>
              <w:jc w:val="center"/>
              <w:rPr>
                <w:rFonts w:ascii="AvantGarde Bk BT" w:hAnsi="AvantGarde Bk BT" w:cs="Arial"/>
                <w:color w:val="000000" w:themeColor="text1"/>
                <w:sz w:val="20"/>
                <w:szCs w:val="20"/>
                <w:lang w:val="es-MX" w:eastAsia="es-MX"/>
              </w:rPr>
            </w:pPr>
            <w:r w:rsidRPr="00F6109F">
              <w:rPr>
                <w:rFonts w:ascii="AvantGarde Bk BT" w:hAnsi="AvantGarde Bk BT" w:cs="Arial"/>
                <w:color w:val="000000" w:themeColor="text1"/>
                <w:sz w:val="20"/>
                <w:szCs w:val="20"/>
                <w:lang w:val="es-MX" w:eastAsia="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45978EA4" w14:textId="77777777" w:rsidR="006621EC" w:rsidRPr="00FD1E24" w:rsidRDefault="006621EC" w:rsidP="006621EC">
            <w:pPr>
              <w:jc w:val="center"/>
              <w:rPr>
                <w:rFonts w:ascii="AvantGarde Bk BT" w:hAnsi="AvantGarde Bk BT" w:cs="Arial"/>
                <w:color w:val="000000" w:themeColor="text1"/>
                <w:sz w:val="20"/>
                <w:szCs w:val="20"/>
                <w:lang w:val="es-MX" w:eastAsia="es-MX"/>
              </w:rPr>
            </w:pPr>
            <w:r>
              <w:rPr>
                <w:rFonts w:ascii="AvantGarde Bk BT" w:hAnsi="AvantGarde Bk BT" w:cs="Arial"/>
                <w:color w:val="000000" w:themeColor="text1"/>
                <w:sz w:val="20"/>
                <w:szCs w:val="20"/>
                <w:lang w:val="es-MX" w:eastAsia="es-MX"/>
              </w:rPr>
              <w:t>4</w:t>
            </w:r>
          </w:p>
        </w:tc>
        <w:tc>
          <w:tcPr>
            <w:tcW w:w="2268" w:type="dxa"/>
            <w:tcBorders>
              <w:top w:val="nil"/>
              <w:left w:val="nil"/>
              <w:bottom w:val="single" w:sz="4" w:space="0" w:color="auto"/>
              <w:right w:val="single" w:sz="4" w:space="0" w:color="auto"/>
            </w:tcBorders>
            <w:shd w:val="clear" w:color="auto" w:fill="auto"/>
            <w:noWrap/>
            <w:vAlign w:val="center"/>
            <w:hideMark/>
          </w:tcPr>
          <w:p w14:paraId="6247F9D3" w14:textId="77777777" w:rsidR="006621EC" w:rsidRPr="00FD1E24" w:rsidRDefault="006621EC" w:rsidP="006621EC">
            <w:pPr>
              <w:jc w:val="center"/>
              <w:rPr>
                <w:rFonts w:ascii="AvantGarde Bk BT" w:hAnsi="AvantGarde Bk BT" w:cs="Arial"/>
                <w:color w:val="000000" w:themeColor="text1"/>
                <w:sz w:val="20"/>
                <w:szCs w:val="20"/>
                <w:lang w:val="es-MX" w:eastAsia="es-MX"/>
              </w:rPr>
            </w:pPr>
          </w:p>
        </w:tc>
      </w:tr>
      <w:tr w:rsidR="00870A80" w:rsidRPr="0018446F" w14:paraId="5FE3DF27" w14:textId="77777777" w:rsidTr="00870A80">
        <w:trPr>
          <w:trHeight w:val="358"/>
        </w:trPr>
        <w:tc>
          <w:tcPr>
            <w:tcW w:w="2291" w:type="dxa"/>
            <w:tcBorders>
              <w:top w:val="nil"/>
              <w:left w:val="single" w:sz="4" w:space="0" w:color="auto"/>
              <w:bottom w:val="single" w:sz="4" w:space="0" w:color="auto"/>
              <w:right w:val="single" w:sz="4" w:space="0" w:color="auto"/>
            </w:tcBorders>
            <w:shd w:val="clear" w:color="auto" w:fill="auto"/>
            <w:vAlign w:val="center"/>
            <w:hideMark/>
          </w:tcPr>
          <w:p w14:paraId="2B8548E2" w14:textId="77777777" w:rsidR="006621EC" w:rsidRPr="0018446F" w:rsidRDefault="006621EC" w:rsidP="006621EC">
            <w:pPr>
              <w:jc w:val="center"/>
              <w:rPr>
                <w:rFonts w:ascii="AvantGarde Bk BT" w:hAnsi="AvantGarde Bk BT" w:cs="Arial"/>
                <w:b/>
                <w:color w:val="000000" w:themeColor="text1"/>
                <w:sz w:val="20"/>
                <w:szCs w:val="20"/>
                <w:lang w:val="es-MX" w:eastAsia="es-MX"/>
              </w:rPr>
            </w:pPr>
            <w:r w:rsidRPr="0018446F">
              <w:rPr>
                <w:rFonts w:ascii="AvantGarde Bk BT" w:hAnsi="AvantGarde Bk BT" w:cs="Arial"/>
                <w:b/>
                <w:color w:val="000000" w:themeColor="text1"/>
                <w:sz w:val="20"/>
                <w:szCs w:val="20"/>
                <w:lang w:val="es-MX" w:eastAsia="es-MX"/>
              </w:rPr>
              <w:t>TOTALES</w:t>
            </w:r>
          </w:p>
        </w:tc>
        <w:tc>
          <w:tcPr>
            <w:tcW w:w="773" w:type="dxa"/>
            <w:tcBorders>
              <w:top w:val="nil"/>
              <w:left w:val="nil"/>
              <w:bottom w:val="single" w:sz="4" w:space="0" w:color="auto"/>
              <w:right w:val="single" w:sz="4" w:space="0" w:color="auto"/>
            </w:tcBorders>
            <w:shd w:val="clear" w:color="auto" w:fill="auto"/>
            <w:noWrap/>
            <w:vAlign w:val="center"/>
            <w:hideMark/>
          </w:tcPr>
          <w:p w14:paraId="3349CAD0" w14:textId="77777777" w:rsidR="006621EC" w:rsidRPr="0018446F" w:rsidRDefault="006621EC" w:rsidP="006621EC">
            <w:pPr>
              <w:jc w:val="center"/>
              <w:rPr>
                <w:rFonts w:ascii="AvantGarde Bk BT" w:hAnsi="AvantGarde Bk BT"/>
                <w:b/>
                <w:color w:val="000000" w:themeColor="text1"/>
                <w:sz w:val="20"/>
                <w:szCs w:val="20"/>
                <w:lang w:val="es-MX" w:eastAsia="es-MX"/>
              </w:rPr>
            </w:pPr>
          </w:p>
        </w:tc>
        <w:tc>
          <w:tcPr>
            <w:tcW w:w="782" w:type="dxa"/>
            <w:tcBorders>
              <w:top w:val="nil"/>
              <w:left w:val="nil"/>
              <w:bottom w:val="single" w:sz="4" w:space="0" w:color="auto"/>
              <w:right w:val="single" w:sz="4" w:space="0" w:color="auto"/>
            </w:tcBorders>
            <w:shd w:val="clear" w:color="auto" w:fill="auto"/>
            <w:noWrap/>
            <w:vAlign w:val="center"/>
            <w:hideMark/>
          </w:tcPr>
          <w:p w14:paraId="30F656B2" w14:textId="77777777" w:rsidR="006621EC" w:rsidRPr="00F6109F" w:rsidRDefault="006621EC" w:rsidP="006621EC">
            <w:pPr>
              <w:jc w:val="center"/>
              <w:rPr>
                <w:rFonts w:ascii="AvantGarde Bk BT" w:hAnsi="AvantGarde Bk BT"/>
                <w:b/>
                <w:color w:val="000000" w:themeColor="text1"/>
                <w:sz w:val="20"/>
                <w:szCs w:val="20"/>
                <w:lang w:val="es-MX" w:eastAsia="es-MX"/>
              </w:rPr>
            </w:pPr>
            <w:r w:rsidRPr="00F6109F">
              <w:rPr>
                <w:rFonts w:ascii="AvantGarde Bk BT" w:hAnsi="AvantGarde Bk BT"/>
                <w:b/>
                <w:color w:val="000000" w:themeColor="text1"/>
                <w:sz w:val="20"/>
                <w:szCs w:val="20"/>
                <w:lang w:val="es-MX" w:eastAsia="es-MX"/>
              </w:rPr>
              <w:t>40</w:t>
            </w:r>
          </w:p>
        </w:tc>
        <w:tc>
          <w:tcPr>
            <w:tcW w:w="919" w:type="dxa"/>
            <w:tcBorders>
              <w:top w:val="nil"/>
              <w:left w:val="nil"/>
              <w:bottom w:val="single" w:sz="4" w:space="0" w:color="auto"/>
              <w:right w:val="single" w:sz="4" w:space="0" w:color="auto"/>
            </w:tcBorders>
            <w:shd w:val="clear" w:color="auto" w:fill="auto"/>
            <w:noWrap/>
            <w:vAlign w:val="center"/>
            <w:hideMark/>
          </w:tcPr>
          <w:p w14:paraId="7568A8ED" w14:textId="77777777" w:rsidR="006621EC" w:rsidRPr="00F6109F" w:rsidRDefault="006621EC" w:rsidP="006621EC">
            <w:pPr>
              <w:jc w:val="center"/>
              <w:rPr>
                <w:rFonts w:ascii="AvantGarde Bk BT" w:hAnsi="AvantGarde Bk BT"/>
                <w:b/>
                <w:color w:val="000000" w:themeColor="text1"/>
                <w:sz w:val="20"/>
                <w:szCs w:val="20"/>
                <w:lang w:val="es-MX" w:eastAsia="es-MX"/>
              </w:rPr>
            </w:pPr>
            <w:r w:rsidRPr="00F6109F">
              <w:rPr>
                <w:rFonts w:ascii="AvantGarde Bk BT" w:hAnsi="AvantGarde Bk BT"/>
                <w:b/>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4B258A20" w14:textId="77777777" w:rsidR="006621EC" w:rsidRPr="00F6109F" w:rsidRDefault="006621EC" w:rsidP="006621EC">
            <w:pPr>
              <w:jc w:val="center"/>
              <w:rPr>
                <w:rFonts w:ascii="AvantGarde Bk BT" w:hAnsi="AvantGarde Bk BT"/>
                <w:b/>
                <w:color w:val="000000" w:themeColor="text1"/>
                <w:sz w:val="20"/>
                <w:szCs w:val="20"/>
                <w:lang w:val="es-MX" w:eastAsia="es-MX"/>
              </w:rPr>
            </w:pPr>
            <w:r w:rsidRPr="00F6109F">
              <w:rPr>
                <w:rFonts w:ascii="AvantGarde Bk BT" w:hAnsi="AvantGarde Bk BT"/>
                <w:b/>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A30DB8B"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8</w:t>
            </w:r>
          </w:p>
        </w:tc>
        <w:tc>
          <w:tcPr>
            <w:tcW w:w="2268" w:type="dxa"/>
            <w:tcBorders>
              <w:top w:val="nil"/>
              <w:left w:val="nil"/>
              <w:bottom w:val="single" w:sz="4" w:space="0" w:color="auto"/>
              <w:right w:val="single" w:sz="4" w:space="0" w:color="auto"/>
            </w:tcBorders>
            <w:shd w:val="clear" w:color="auto" w:fill="auto"/>
            <w:noWrap/>
            <w:vAlign w:val="center"/>
            <w:hideMark/>
          </w:tcPr>
          <w:p w14:paraId="3F634F3E" w14:textId="77777777" w:rsidR="006621EC" w:rsidRPr="0018446F" w:rsidRDefault="006621EC" w:rsidP="006621EC">
            <w:pPr>
              <w:jc w:val="center"/>
              <w:rPr>
                <w:rFonts w:ascii="AvantGarde Bk BT" w:hAnsi="AvantGarde Bk BT"/>
                <w:b/>
                <w:color w:val="000000" w:themeColor="text1"/>
                <w:sz w:val="20"/>
                <w:szCs w:val="20"/>
                <w:lang w:val="es-MX" w:eastAsia="es-MX"/>
              </w:rPr>
            </w:pPr>
          </w:p>
        </w:tc>
      </w:tr>
    </w:tbl>
    <w:p w14:paraId="43F4CF02" w14:textId="77777777" w:rsidR="006621EC" w:rsidRDefault="006621EC" w:rsidP="00961FCF">
      <w:pPr>
        <w:jc w:val="center"/>
      </w:pPr>
    </w:p>
    <w:p w14:paraId="21B65286" w14:textId="49E9E7C1" w:rsidR="006621EC" w:rsidRDefault="006621EC" w:rsidP="00E778DF">
      <w:pPr>
        <w:spacing w:after="200" w:line="276" w:lineRule="auto"/>
        <w:jc w:val="center"/>
        <w:rPr>
          <w:rFonts w:ascii="AvantGarde Bk BT" w:hAnsi="AvantGarde Bk BT" w:cs="Arial"/>
          <w:b/>
          <w:bCs/>
          <w:color w:val="000000" w:themeColor="text1"/>
          <w:sz w:val="20"/>
          <w:szCs w:val="20"/>
          <w:lang w:eastAsia="es-MX"/>
        </w:rPr>
      </w:pPr>
      <w:r w:rsidRPr="009A5555">
        <w:rPr>
          <w:rFonts w:ascii="AvantGarde Bk BT" w:hAnsi="AvantGarde Bk BT" w:cs="Arial"/>
          <w:b/>
          <w:bCs/>
          <w:color w:val="000000" w:themeColor="text1"/>
          <w:sz w:val="20"/>
          <w:szCs w:val="20"/>
          <w:lang w:val="es-MX" w:eastAsia="es-MX"/>
        </w:rPr>
        <w:t>AREA DE FORMACION BASIC</w:t>
      </w:r>
      <w:r w:rsidR="00CB0E60" w:rsidRPr="009A5555">
        <w:rPr>
          <w:rFonts w:ascii="AvantGarde Bk BT" w:hAnsi="AvantGarde Bk BT" w:cs="Arial"/>
          <w:b/>
          <w:bCs/>
          <w:color w:val="000000" w:themeColor="text1"/>
          <w:sz w:val="20"/>
          <w:szCs w:val="20"/>
          <w:lang w:val="es-MX" w:eastAsia="es-MX"/>
        </w:rPr>
        <w:t>A</w:t>
      </w:r>
      <w:r w:rsidRPr="009A5555">
        <w:rPr>
          <w:rFonts w:ascii="AvantGarde Bk BT" w:hAnsi="AvantGarde Bk BT" w:cs="Arial"/>
          <w:b/>
          <w:bCs/>
          <w:color w:val="000000" w:themeColor="text1"/>
          <w:sz w:val="20"/>
          <w:szCs w:val="20"/>
          <w:lang w:val="es-MX" w:eastAsia="es-MX"/>
        </w:rPr>
        <w:t xml:space="preserve"> PARTICULAR OBLIGATORIA</w:t>
      </w:r>
    </w:p>
    <w:tbl>
      <w:tblPr>
        <w:tblW w:w="9322" w:type="dxa"/>
        <w:tblInd w:w="55" w:type="dxa"/>
        <w:tblCellMar>
          <w:left w:w="70" w:type="dxa"/>
          <w:right w:w="70" w:type="dxa"/>
        </w:tblCellMar>
        <w:tblLook w:val="04A0" w:firstRow="1" w:lastRow="0" w:firstColumn="1" w:lastColumn="0" w:noHBand="0" w:noVBand="1"/>
      </w:tblPr>
      <w:tblGrid>
        <w:gridCol w:w="2350"/>
        <w:gridCol w:w="703"/>
        <w:gridCol w:w="741"/>
        <w:gridCol w:w="992"/>
        <w:gridCol w:w="992"/>
        <w:gridCol w:w="1276"/>
        <w:gridCol w:w="2268"/>
      </w:tblGrid>
      <w:tr w:rsidR="006621EC" w:rsidRPr="0018446F" w14:paraId="3D980F9F" w14:textId="77777777" w:rsidTr="00870A80">
        <w:trPr>
          <w:trHeight w:val="48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A88AD81" w14:textId="77777777" w:rsidR="006621EC" w:rsidRPr="0018446F" w:rsidRDefault="006621EC" w:rsidP="006621EC">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t>Unidades de Aprendizaje</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8750B00"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D33D05F"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CDB065"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F4CB0A"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E08E4"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47C687" w14:textId="77777777" w:rsidR="006621EC" w:rsidRPr="0018446F" w:rsidRDefault="006621EC" w:rsidP="006621EC">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18446F" w14:paraId="6B68A778" w14:textId="77777777" w:rsidTr="00961FCF">
        <w:trPr>
          <w:trHeight w:val="727"/>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D9C2ACB"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Fundamentos del diseño bidimensional</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B227408"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3CA18E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2ACA2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9B4C9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D6C6ED" w14:textId="146E75E9" w:rsidR="006621EC" w:rsidRPr="00F6109F" w:rsidRDefault="00EF3309"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59A4C29"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7A6F4E49"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28ED99FC"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Contextualización del espacio</w:t>
            </w:r>
          </w:p>
        </w:tc>
        <w:tc>
          <w:tcPr>
            <w:tcW w:w="703" w:type="dxa"/>
            <w:tcBorders>
              <w:top w:val="nil"/>
              <w:left w:val="nil"/>
              <w:bottom w:val="single" w:sz="4" w:space="0" w:color="auto"/>
              <w:right w:val="single" w:sz="4" w:space="0" w:color="auto"/>
            </w:tcBorders>
            <w:shd w:val="clear" w:color="auto" w:fill="auto"/>
            <w:noWrap/>
            <w:vAlign w:val="center"/>
            <w:hideMark/>
          </w:tcPr>
          <w:p w14:paraId="3E3927E5"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31BC63B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34B4AE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1A85B32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16367ED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noWrap/>
            <w:vAlign w:val="center"/>
            <w:hideMark/>
          </w:tcPr>
          <w:p w14:paraId="43ADB7C1"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393F4210"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1B1B4B4C"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Análisis</w:t>
            </w:r>
            <w:r>
              <w:rPr>
                <w:rFonts w:ascii="AvantGarde Bk BT" w:hAnsi="AvantGarde Bk BT" w:cs="Arial"/>
                <w:color w:val="000000" w:themeColor="text1"/>
                <w:sz w:val="20"/>
                <w:szCs w:val="20"/>
                <w:lang w:val="es-MX" w:eastAsia="es-MX"/>
              </w:rPr>
              <w:t xml:space="preserve"> </w:t>
            </w:r>
            <w:r w:rsidRPr="0018446F">
              <w:rPr>
                <w:rFonts w:ascii="AvantGarde Bk BT" w:hAnsi="AvantGarde Bk BT" w:cs="Arial"/>
                <w:color w:val="000000" w:themeColor="text1"/>
                <w:sz w:val="20"/>
                <w:szCs w:val="20"/>
                <w:lang w:val="es-MX" w:eastAsia="es-MX"/>
              </w:rPr>
              <w:t>de las teorías aplicadas al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012450FF"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hideMark/>
          </w:tcPr>
          <w:p w14:paraId="6943E475"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6CA0419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hideMark/>
          </w:tcPr>
          <w:p w14:paraId="5B00D7B4"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4A6007D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611A32E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51E9EC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w:t>
            </w:r>
          </w:p>
        </w:tc>
        <w:tc>
          <w:tcPr>
            <w:tcW w:w="2268" w:type="dxa"/>
            <w:tcBorders>
              <w:top w:val="nil"/>
              <w:left w:val="nil"/>
              <w:bottom w:val="single" w:sz="4" w:space="0" w:color="auto"/>
              <w:right w:val="single" w:sz="4" w:space="0" w:color="auto"/>
            </w:tcBorders>
            <w:shd w:val="clear" w:color="auto" w:fill="auto"/>
            <w:noWrap/>
            <w:vAlign w:val="center"/>
            <w:hideMark/>
          </w:tcPr>
          <w:p w14:paraId="42BF2019"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41263455"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4AD637A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técnica arquitectónica</w:t>
            </w:r>
          </w:p>
        </w:tc>
        <w:tc>
          <w:tcPr>
            <w:tcW w:w="703" w:type="dxa"/>
            <w:tcBorders>
              <w:top w:val="nil"/>
              <w:left w:val="nil"/>
              <w:bottom w:val="single" w:sz="4" w:space="0" w:color="auto"/>
              <w:right w:val="single" w:sz="4" w:space="0" w:color="auto"/>
            </w:tcBorders>
            <w:shd w:val="clear" w:color="auto" w:fill="auto"/>
            <w:noWrap/>
            <w:vAlign w:val="center"/>
            <w:hideMark/>
          </w:tcPr>
          <w:p w14:paraId="1720F0D6"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65C3F0F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8FF5E6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67D4DA1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6BBEEA2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noWrap/>
            <w:vAlign w:val="bottom"/>
            <w:hideMark/>
          </w:tcPr>
          <w:p w14:paraId="16291563"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6370A4B6"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1B271A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la expresión gráfica a mano alzada</w:t>
            </w:r>
          </w:p>
        </w:tc>
        <w:tc>
          <w:tcPr>
            <w:tcW w:w="703" w:type="dxa"/>
            <w:tcBorders>
              <w:top w:val="nil"/>
              <w:left w:val="nil"/>
              <w:bottom w:val="single" w:sz="4" w:space="0" w:color="auto"/>
              <w:right w:val="single" w:sz="4" w:space="0" w:color="auto"/>
            </w:tcBorders>
            <w:shd w:val="clear" w:color="auto" w:fill="auto"/>
            <w:noWrap/>
            <w:vAlign w:val="center"/>
            <w:hideMark/>
          </w:tcPr>
          <w:p w14:paraId="65BEE629"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bottom"/>
            <w:hideMark/>
          </w:tcPr>
          <w:p w14:paraId="6790B2A5" w14:textId="3D6ECFD1" w:rsidR="006621EC" w:rsidRPr="00F6109F" w:rsidRDefault="00A368D3" w:rsidP="00A368D3">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3522588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01AB252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DBD61E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noWrap/>
            <w:vAlign w:val="bottom"/>
            <w:hideMark/>
          </w:tcPr>
          <w:p w14:paraId="056088E6"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47B817A6"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36BCD0E"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Fundamentos del diseño tridimensional</w:t>
            </w:r>
          </w:p>
        </w:tc>
        <w:tc>
          <w:tcPr>
            <w:tcW w:w="703" w:type="dxa"/>
            <w:tcBorders>
              <w:top w:val="nil"/>
              <w:left w:val="nil"/>
              <w:bottom w:val="single" w:sz="4" w:space="0" w:color="auto"/>
              <w:right w:val="single" w:sz="4" w:space="0" w:color="auto"/>
            </w:tcBorders>
            <w:shd w:val="clear" w:color="auto" w:fill="auto"/>
            <w:noWrap/>
            <w:vAlign w:val="center"/>
            <w:hideMark/>
          </w:tcPr>
          <w:p w14:paraId="09A6845B"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4304AA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5BADFB2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3C8A0B3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6DD58A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vAlign w:val="center"/>
            <w:hideMark/>
          </w:tcPr>
          <w:p w14:paraId="449FF649"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Fundamentos del diseño bidimensional</w:t>
            </w:r>
          </w:p>
        </w:tc>
      </w:tr>
      <w:tr w:rsidR="006621EC" w:rsidRPr="0018446F" w14:paraId="7566F68C" w14:textId="77777777" w:rsidTr="00961FCF">
        <w:trPr>
          <w:trHeight w:val="727"/>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C701FEE"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 Análisis de proyectos de espacios interiores</w:t>
            </w:r>
          </w:p>
        </w:tc>
        <w:tc>
          <w:tcPr>
            <w:tcW w:w="703" w:type="dxa"/>
            <w:tcBorders>
              <w:top w:val="nil"/>
              <w:left w:val="nil"/>
              <w:bottom w:val="single" w:sz="4" w:space="0" w:color="auto"/>
              <w:right w:val="single" w:sz="4" w:space="0" w:color="auto"/>
            </w:tcBorders>
            <w:shd w:val="clear" w:color="auto" w:fill="auto"/>
            <w:noWrap/>
            <w:vAlign w:val="center"/>
            <w:hideMark/>
          </w:tcPr>
          <w:p w14:paraId="7485EB7D"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0A8085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59546A5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16804DB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5331611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28663E0B"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Contextualización del espacio</w:t>
            </w:r>
          </w:p>
        </w:tc>
      </w:tr>
    </w:tbl>
    <w:p w14:paraId="43C10A24" w14:textId="77777777" w:rsidR="00885E8F" w:rsidRDefault="00885E8F">
      <w:r>
        <w:br w:type="page"/>
      </w:r>
    </w:p>
    <w:tbl>
      <w:tblPr>
        <w:tblW w:w="9322" w:type="dxa"/>
        <w:tblInd w:w="55" w:type="dxa"/>
        <w:tblCellMar>
          <w:left w:w="70" w:type="dxa"/>
          <w:right w:w="70" w:type="dxa"/>
        </w:tblCellMar>
        <w:tblLook w:val="04A0" w:firstRow="1" w:lastRow="0" w:firstColumn="1" w:lastColumn="0" w:noHBand="0" w:noVBand="1"/>
      </w:tblPr>
      <w:tblGrid>
        <w:gridCol w:w="2350"/>
        <w:gridCol w:w="703"/>
        <w:gridCol w:w="741"/>
        <w:gridCol w:w="992"/>
        <w:gridCol w:w="992"/>
        <w:gridCol w:w="1276"/>
        <w:gridCol w:w="2268"/>
      </w:tblGrid>
      <w:tr w:rsidR="00961FCF" w:rsidRPr="0018446F" w14:paraId="10CAAE60" w14:textId="77777777" w:rsidTr="00CB0E60">
        <w:trPr>
          <w:trHeight w:val="48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E96F382" w14:textId="77777777" w:rsidR="00961FCF" w:rsidRPr="0018446F" w:rsidRDefault="00961FCF" w:rsidP="00CB0E60">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008A0B4" w14:textId="77777777" w:rsidR="00961FCF" w:rsidRPr="0018446F" w:rsidRDefault="00961FCF" w:rsidP="00CB0E60">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609E5D2"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C26741"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000AC6"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A9FF75"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9BA07D1"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18446F" w14:paraId="334DAFF4" w14:textId="77777777" w:rsidTr="00961FCF">
        <w:trPr>
          <w:trHeight w:val="86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4ECD" w14:textId="506EBFCD"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Análisis de materiales y técnicas básicas en la construcción</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3B94BE5A"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4575F28"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36EA60E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94D39D"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6087095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7F6B7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4A619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8DA707"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Contextualización del espacio</w:t>
            </w:r>
          </w:p>
        </w:tc>
      </w:tr>
      <w:tr w:rsidR="006621EC" w:rsidRPr="0018446F" w14:paraId="0CF3F92A"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4663F995"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Análisis e interpretación de las Artes Plásticas</w:t>
            </w:r>
          </w:p>
        </w:tc>
        <w:tc>
          <w:tcPr>
            <w:tcW w:w="703" w:type="dxa"/>
            <w:tcBorders>
              <w:top w:val="nil"/>
              <w:left w:val="nil"/>
              <w:bottom w:val="single" w:sz="4" w:space="0" w:color="auto"/>
              <w:right w:val="single" w:sz="4" w:space="0" w:color="auto"/>
            </w:tcBorders>
            <w:shd w:val="clear" w:color="auto" w:fill="auto"/>
            <w:noWrap/>
            <w:vAlign w:val="center"/>
            <w:hideMark/>
          </w:tcPr>
          <w:p w14:paraId="046AB016"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hideMark/>
          </w:tcPr>
          <w:p w14:paraId="0BF1DF23"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5909FC7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hideMark/>
          </w:tcPr>
          <w:p w14:paraId="6F26FDED" w14:textId="77777777" w:rsidR="006621EC" w:rsidRPr="00F6109F" w:rsidRDefault="006621EC" w:rsidP="006621EC">
            <w:pPr>
              <w:jc w:val="center"/>
              <w:rPr>
                <w:rFonts w:ascii="AvantGarde Bk BT" w:hAnsi="AvantGarde Bk BT"/>
                <w:color w:val="000000" w:themeColor="text1"/>
                <w:sz w:val="20"/>
                <w:szCs w:val="20"/>
                <w:lang w:val="es-MX" w:eastAsia="es-MX"/>
              </w:rPr>
            </w:pPr>
          </w:p>
          <w:p w14:paraId="45E85CB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7E3AB15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2CB38D3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w:t>
            </w:r>
          </w:p>
        </w:tc>
        <w:tc>
          <w:tcPr>
            <w:tcW w:w="2268" w:type="dxa"/>
            <w:tcBorders>
              <w:top w:val="nil"/>
              <w:left w:val="nil"/>
              <w:bottom w:val="single" w:sz="4" w:space="0" w:color="auto"/>
              <w:right w:val="single" w:sz="4" w:space="0" w:color="auto"/>
            </w:tcBorders>
            <w:shd w:val="clear" w:color="auto" w:fill="auto"/>
            <w:noWrap/>
            <w:vAlign w:val="bottom"/>
            <w:hideMark/>
          </w:tcPr>
          <w:p w14:paraId="7F3E1D38"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32322FDF"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06AA71A4"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Configuración del espacio</w:t>
            </w:r>
            <w:r w:rsidRPr="00961FCF">
              <w:rPr>
                <w:rFonts w:ascii="AvantGarde Bk BT" w:hAnsi="AvantGarde Bk BT" w:cs="Arial"/>
                <w:color w:val="FF0000"/>
                <w:sz w:val="18"/>
                <w:szCs w:val="20"/>
                <w:lang w:val="es-MX" w:eastAsia="es-MX"/>
              </w:rPr>
              <w:t xml:space="preserve"> </w:t>
            </w:r>
            <w:r w:rsidRPr="00961FCF">
              <w:rPr>
                <w:rFonts w:ascii="AvantGarde Bk BT" w:hAnsi="AvantGarde Bk BT" w:cs="Arial"/>
                <w:color w:val="000000" w:themeColor="text1"/>
                <w:sz w:val="18"/>
                <w:szCs w:val="20"/>
                <w:lang w:val="es-MX" w:eastAsia="es-MX"/>
              </w:rPr>
              <w:t>a partir de la geometría descriptiva</w:t>
            </w:r>
          </w:p>
        </w:tc>
        <w:tc>
          <w:tcPr>
            <w:tcW w:w="703" w:type="dxa"/>
            <w:tcBorders>
              <w:top w:val="nil"/>
              <w:left w:val="nil"/>
              <w:bottom w:val="single" w:sz="4" w:space="0" w:color="auto"/>
              <w:right w:val="single" w:sz="4" w:space="0" w:color="auto"/>
            </w:tcBorders>
            <w:shd w:val="clear" w:color="auto" w:fill="auto"/>
            <w:noWrap/>
            <w:vAlign w:val="center"/>
            <w:hideMark/>
          </w:tcPr>
          <w:p w14:paraId="53D64897"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EABA28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7987989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61F5E0D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30BFD8B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noWrap/>
            <w:vAlign w:val="bottom"/>
            <w:hideMark/>
          </w:tcPr>
          <w:p w14:paraId="4AEAF127"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547F11B9"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4A635B8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la expresión gráfica en el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60BAF187"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7ED0BDAD" w14:textId="3EDB1D9E" w:rsidR="006621EC" w:rsidRPr="00F6109F" w:rsidRDefault="00A368D3" w:rsidP="006621EC">
            <w:pPr>
              <w:jc w:val="center"/>
              <w:rPr>
                <w:rFonts w:ascii="AvantGarde Bk BT" w:hAnsi="AvantGarde Bk BT"/>
                <w:sz w:val="20"/>
                <w:szCs w:val="20"/>
                <w:lang w:val="es-MX" w:eastAsia="es-MX"/>
              </w:rPr>
            </w:pPr>
            <w:r w:rsidRPr="00035CA1">
              <w:rPr>
                <w:rFonts w:ascii="AvantGarde Bk BT" w:hAnsi="AvantGarde Bk BT"/>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29099CC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70D0F6D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B9A101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0068EDFF"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la Expresión Gráfica a mano alzada.</w:t>
            </w:r>
          </w:p>
        </w:tc>
      </w:tr>
      <w:tr w:rsidR="006621EC" w:rsidRPr="0018446F" w14:paraId="32F459E5"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29D7C7FE"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 fundamentación de propuestas volumétricas</w:t>
            </w:r>
          </w:p>
        </w:tc>
        <w:tc>
          <w:tcPr>
            <w:tcW w:w="703" w:type="dxa"/>
            <w:tcBorders>
              <w:top w:val="nil"/>
              <w:left w:val="nil"/>
              <w:bottom w:val="single" w:sz="4" w:space="0" w:color="auto"/>
              <w:right w:val="single" w:sz="4" w:space="0" w:color="auto"/>
            </w:tcBorders>
            <w:shd w:val="clear" w:color="auto" w:fill="auto"/>
            <w:noWrap/>
            <w:vAlign w:val="center"/>
            <w:hideMark/>
          </w:tcPr>
          <w:p w14:paraId="56201EB5"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2946F1E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1B9FC5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7712408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1242CB0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277447D4"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I: Análisis de Proyectos de espacios interiores.</w:t>
            </w:r>
          </w:p>
        </w:tc>
      </w:tr>
      <w:tr w:rsidR="006621EC" w:rsidRPr="0018446F" w14:paraId="3FE9EC38" w14:textId="77777777" w:rsidTr="00961FCF">
        <w:trPr>
          <w:trHeight w:val="888"/>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632983C6"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Investigación y contextualización del espacio interior desde la invención de la escritura hasta la aparición de la ciudad industrial</w:t>
            </w:r>
          </w:p>
        </w:tc>
        <w:tc>
          <w:tcPr>
            <w:tcW w:w="703" w:type="dxa"/>
            <w:tcBorders>
              <w:top w:val="nil"/>
              <w:left w:val="nil"/>
              <w:bottom w:val="single" w:sz="4" w:space="0" w:color="auto"/>
              <w:right w:val="single" w:sz="4" w:space="0" w:color="auto"/>
            </w:tcBorders>
            <w:shd w:val="clear" w:color="auto" w:fill="auto"/>
            <w:noWrap/>
            <w:vAlign w:val="center"/>
            <w:hideMark/>
          </w:tcPr>
          <w:p w14:paraId="4AB13E1D"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0CA8A9B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3D82A5E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58231DA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center"/>
            <w:hideMark/>
          </w:tcPr>
          <w:p w14:paraId="56366DB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w:t>
            </w:r>
          </w:p>
        </w:tc>
        <w:tc>
          <w:tcPr>
            <w:tcW w:w="2268" w:type="dxa"/>
            <w:tcBorders>
              <w:top w:val="nil"/>
              <w:left w:val="nil"/>
              <w:bottom w:val="single" w:sz="4" w:space="0" w:color="auto"/>
              <w:right w:val="single" w:sz="4" w:space="0" w:color="auto"/>
            </w:tcBorders>
            <w:shd w:val="clear" w:color="auto" w:fill="auto"/>
            <w:noWrap/>
            <w:vAlign w:val="bottom"/>
            <w:hideMark/>
          </w:tcPr>
          <w:p w14:paraId="011C90C1"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5DE34D1E"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0C17EB5A"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la ergonomía en el espacio</w:t>
            </w:r>
          </w:p>
        </w:tc>
        <w:tc>
          <w:tcPr>
            <w:tcW w:w="703" w:type="dxa"/>
            <w:tcBorders>
              <w:top w:val="nil"/>
              <w:left w:val="nil"/>
              <w:bottom w:val="single" w:sz="4" w:space="0" w:color="auto"/>
              <w:right w:val="single" w:sz="4" w:space="0" w:color="auto"/>
            </w:tcBorders>
            <w:shd w:val="clear" w:color="auto" w:fill="auto"/>
            <w:noWrap/>
            <w:vAlign w:val="center"/>
            <w:hideMark/>
          </w:tcPr>
          <w:p w14:paraId="0CAC93D2"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3AF94A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nil"/>
              <w:left w:val="nil"/>
              <w:bottom w:val="single" w:sz="4" w:space="0" w:color="auto"/>
              <w:right w:val="single" w:sz="4" w:space="0" w:color="auto"/>
            </w:tcBorders>
            <w:shd w:val="clear" w:color="auto" w:fill="auto"/>
            <w:noWrap/>
            <w:vAlign w:val="center"/>
            <w:hideMark/>
          </w:tcPr>
          <w:p w14:paraId="11E617A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nil"/>
              <w:left w:val="nil"/>
              <w:bottom w:val="single" w:sz="4" w:space="0" w:color="auto"/>
              <w:right w:val="single" w:sz="4" w:space="0" w:color="auto"/>
            </w:tcBorders>
            <w:shd w:val="clear" w:color="auto" w:fill="auto"/>
            <w:noWrap/>
            <w:vAlign w:val="center"/>
            <w:hideMark/>
          </w:tcPr>
          <w:p w14:paraId="4325D40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D440E8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noWrap/>
            <w:vAlign w:val="bottom"/>
            <w:hideMark/>
          </w:tcPr>
          <w:p w14:paraId="56ED04F0"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1D7971D5"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412613F"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Fundamentos y Procesos de investigación avanzada</w:t>
            </w:r>
          </w:p>
        </w:tc>
        <w:tc>
          <w:tcPr>
            <w:tcW w:w="703" w:type="dxa"/>
            <w:tcBorders>
              <w:top w:val="nil"/>
              <w:left w:val="nil"/>
              <w:bottom w:val="single" w:sz="4" w:space="0" w:color="auto"/>
              <w:right w:val="single" w:sz="4" w:space="0" w:color="auto"/>
            </w:tcBorders>
            <w:shd w:val="clear" w:color="auto" w:fill="auto"/>
            <w:noWrap/>
            <w:vAlign w:val="center"/>
            <w:hideMark/>
          </w:tcPr>
          <w:p w14:paraId="0029969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681E2B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4FE3362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5AA0B2A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61F2BDF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w:t>
            </w:r>
          </w:p>
        </w:tc>
        <w:tc>
          <w:tcPr>
            <w:tcW w:w="2268" w:type="dxa"/>
            <w:tcBorders>
              <w:top w:val="nil"/>
              <w:left w:val="nil"/>
              <w:bottom w:val="single" w:sz="4" w:space="0" w:color="auto"/>
              <w:right w:val="single" w:sz="4" w:space="0" w:color="auto"/>
            </w:tcBorders>
            <w:shd w:val="clear" w:color="auto" w:fill="auto"/>
            <w:vAlign w:val="center"/>
            <w:hideMark/>
          </w:tcPr>
          <w:p w14:paraId="386F360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Fundamentos y Procesos de Investigación</w:t>
            </w:r>
          </w:p>
        </w:tc>
      </w:tr>
      <w:tr w:rsidR="006621EC" w:rsidRPr="0018446F" w14:paraId="20935B74"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710BB70"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digital básica para el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37F3A755"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1967341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2745D90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3DA4B63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2F03F4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05B8E0C3"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Técnica Arquitectónica.</w:t>
            </w:r>
          </w:p>
        </w:tc>
      </w:tr>
      <w:tr w:rsidR="006621EC" w:rsidRPr="0018446F" w14:paraId="46FAE6D3"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02836F9"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Expresión volumétrica para el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31D1D363"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59A74A24" w14:textId="37BE54EC" w:rsidR="006621EC" w:rsidRPr="00035CA1" w:rsidRDefault="00A368D3"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01D4245E" w14:textId="77777777" w:rsidR="006621EC" w:rsidRPr="00035CA1" w:rsidRDefault="006621EC"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4283E318" w14:textId="77777777" w:rsidR="006621EC" w:rsidRPr="00035CA1" w:rsidRDefault="006621EC"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58ABEB5B" w14:textId="6DF2A52F" w:rsidR="006621EC" w:rsidRPr="00035CA1" w:rsidRDefault="00EF3309"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5670F885" w14:textId="30A90ACC" w:rsidR="006621EC" w:rsidRPr="00035CA1" w:rsidRDefault="006621EC" w:rsidP="006621EC">
            <w:pPr>
              <w:jc w:val="center"/>
              <w:rPr>
                <w:rFonts w:ascii="AvantGarde Bk BT" w:hAnsi="AvantGarde Bk BT" w:cs="Arial"/>
                <w:color w:val="000000" w:themeColor="text1"/>
                <w:sz w:val="18"/>
                <w:szCs w:val="20"/>
                <w:lang w:val="es-MX" w:eastAsia="es-MX"/>
              </w:rPr>
            </w:pPr>
            <w:r w:rsidRPr="00035CA1">
              <w:rPr>
                <w:rFonts w:ascii="AvantGarde Bk BT" w:hAnsi="AvantGarde Bk BT" w:cs="Arial"/>
                <w:color w:val="000000" w:themeColor="text1"/>
                <w:sz w:val="18"/>
                <w:szCs w:val="20"/>
                <w:lang w:val="es-MX" w:eastAsia="es-MX"/>
              </w:rPr>
              <w:t>Configur</w:t>
            </w:r>
            <w:r w:rsidR="00D94F0B" w:rsidRPr="00035CA1">
              <w:rPr>
                <w:rFonts w:ascii="AvantGarde Bk BT" w:hAnsi="AvantGarde Bk BT" w:cs="Arial"/>
                <w:color w:val="000000" w:themeColor="text1"/>
                <w:sz w:val="18"/>
                <w:szCs w:val="20"/>
                <w:lang w:val="es-MX" w:eastAsia="es-MX"/>
              </w:rPr>
              <w:t>ación del espacio</w:t>
            </w:r>
            <w:r w:rsidRPr="00035CA1">
              <w:rPr>
                <w:rFonts w:ascii="AvantGarde Bk BT" w:hAnsi="AvantGarde Bk BT" w:cs="Arial"/>
                <w:color w:val="000000" w:themeColor="text1"/>
                <w:sz w:val="18"/>
                <w:szCs w:val="20"/>
                <w:lang w:val="es-MX" w:eastAsia="es-MX"/>
              </w:rPr>
              <w:t xml:space="preserve"> a partir de la geometría descriptiva</w:t>
            </w:r>
          </w:p>
        </w:tc>
      </w:tr>
      <w:tr w:rsidR="006621EC" w:rsidRPr="0018446F" w14:paraId="7D2D2153" w14:textId="77777777" w:rsidTr="00961FCF">
        <w:trPr>
          <w:trHeight w:val="885"/>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227604B2"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Proyectos de diseño interior: Propuestas de diseño interior fundamentadas en aspectos funcionales y formales</w:t>
            </w:r>
          </w:p>
        </w:tc>
        <w:tc>
          <w:tcPr>
            <w:tcW w:w="703" w:type="dxa"/>
            <w:tcBorders>
              <w:top w:val="nil"/>
              <w:left w:val="nil"/>
              <w:bottom w:val="single" w:sz="4" w:space="0" w:color="auto"/>
              <w:right w:val="single" w:sz="4" w:space="0" w:color="auto"/>
            </w:tcBorders>
            <w:shd w:val="clear" w:color="auto" w:fill="auto"/>
            <w:noWrap/>
            <w:vAlign w:val="center"/>
            <w:hideMark/>
          </w:tcPr>
          <w:p w14:paraId="249EE48D"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7EB2BE6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A40473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7EF81CB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7239E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2C2406FF"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fundamentación de propuestas volumétricas</w:t>
            </w:r>
          </w:p>
        </w:tc>
      </w:tr>
      <w:tr w:rsidR="006621EC" w:rsidRPr="0018446F" w14:paraId="488E6FD2" w14:textId="77777777" w:rsidTr="00961FCF">
        <w:trPr>
          <w:trHeight w:val="8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724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sistemas y procesos constructivos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7381C544"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479C4F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868DA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F5098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7C1D7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827350"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 Fundamentación de propuestas volumétricas</w:t>
            </w:r>
          </w:p>
        </w:tc>
      </w:tr>
      <w:tr w:rsidR="00961FCF" w:rsidRPr="0018446F" w14:paraId="1EC1AB80" w14:textId="77777777" w:rsidTr="00CB0E60">
        <w:trPr>
          <w:trHeight w:val="48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25815481" w14:textId="77777777" w:rsidR="00961FCF" w:rsidRPr="0018446F" w:rsidRDefault="00961FCF" w:rsidP="00CB0E60">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D939F71" w14:textId="77777777" w:rsidR="00961FCF" w:rsidRPr="0018446F" w:rsidRDefault="00961FCF" w:rsidP="00CB0E60">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358B64C"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567261"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6EB4E0"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1DD3B5"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54FBAE5"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18446F" w14:paraId="42BAC48E" w14:textId="77777777" w:rsidTr="00961FCF">
        <w:trPr>
          <w:trHeight w:val="87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1B64A82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Ambientación de espacios interiores</w:t>
            </w:r>
          </w:p>
        </w:tc>
        <w:tc>
          <w:tcPr>
            <w:tcW w:w="703" w:type="dxa"/>
            <w:tcBorders>
              <w:top w:val="nil"/>
              <w:left w:val="nil"/>
              <w:bottom w:val="single" w:sz="4" w:space="0" w:color="auto"/>
              <w:right w:val="single" w:sz="4" w:space="0" w:color="auto"/>
            </w:tcBorders>
            <w:shd w:val="clear" w:color="auto" w:fill="auto"/>
            <w:noWrap/>
            <w:vAlign w:val="center"/>
            <w:hideMark/>
          </w:tcPr>
          <w:p w14:paraId="7F92AF7C"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39631C6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A45C56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51B3EC4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E7BEEB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noWrap/>
            <w:vAlign w:val="bottom"/>
            <w:hideMark/>
          </w:tcPr>
          <w:p w14:paraId="73814ED9"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09B17EAA" w14:textId="77777777" w:rsidTr="00ED4FC0">
        <w:trPr>
          <w:trHeight w:val="1396"/>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121360D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instalaciones básicas</w:t>
            </w:r>
          </w:p>
        </w:tc>
        <w:tc>
          <w:tcPr>
            <w:tcW w:w="703" w:type="dxa"/>
            <w:tcBorders>
              <w:top w:val="nil"/>
              <w:left w:val="nil"/>
              <w:bottom w:val="single" w:sz="4" w:space="0" w:color="auto"/>
              <w:right w:val="single" w:sz="4" w:space="0" w:color="auto"/>
            </w:tcBorders>
            <w:shd w:val="clear" w:color="auto" w:fill="auto"/>
            <w:noWrap/>
            <w:vAlign w:val="center"/>
            <w:hideMark/>
          </w:tcPr>
          <w:p w14:paraId="0C75F49E"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2435F7D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4571AD8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351BC7C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5CBD0B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vAlign w:val="center"/>
            <w:hideMark/>
          </w:tcPr>
          <w:p w14:paraId="7712075D" w14:textId="77777777" w:rsidR="006621EC" w:rsidRPr="00ED4FC0" w:rsidRDefault="006621EC" w:rsidP="006621EC">
            <w:pPr>
              <w:jc w:val="center"/>
              <w:rPr>
                <w:rFonts w:ascii="AvantGarde Bk BT" w:hAnsi="AvantGarde Bk BT" w:cs="Arial"/>
                <w:color w:val="000000" w:themeColor="text1"/>
                <w:sz w:val="14"/>
                <w:szCs w:val="20"/>
                <w:lang w:val="es-MX" w:eastAsia="es-MX"/>
              </w:rPr>
            </w:pPr>
            <w:r w:rsidRPr="00ED4FC0">
              <w:rPr>
                <w:rFonts w:ascii="AvantGarde Bk BT" w:hAnsi="AvantGarde Bk BT" w:cs="Arial"/>
                <w:color w:val="000000" w:themeColor="text1"/>
                <w:sz w:val="14"/>
                <w:szCs w:val="20"/>
                <w:lang w:val="es-MX" w:eastAsia="es-MX"/>
              </w:rPr>
              <w:t>Proyectos de diseño interior : Fundamentación de propuestas volumétricas, Aplicación de la ergonomía en el espacio, Representación Digital básica para el diseño interior, Expresión volumétrica para el diseño interior</w:t>
            </w:r>
          </w:p>
        </w:tc>
      </w:tr>
      <w:tr w:rsidR="006621EC" w:rsidRPr="0018446F" w14:paraId="65F81771" w14:textId="77777777" w:rsidTr="00961FCF">
        <w:trPr>
          <w:trHeight w:val="9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954E73E"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Investigación y contextualización del diseño interior en México</w:t>
            </w:r>
          </w:p>
        </w:tc>
        <w:tc>
          <w:tcPr>
            <w:tcW w:w="703" w:type="dxa"/>
            <w:tcBorders>
              <w:top w:val="nil"/>
              <w:left w:val="nil"/>
              <w:bottom w:val="single" w:sz="4" w:space="0" w:color="auto"/>
              <w:right w:val="single" w:sz="4" w:space="0" w:color="auto"/>
            </w:tcBorders>
            <w:shd w:val="clear" w:color="auto" w:fill="auto"/>
            <w:noWrap/>
            <w:vAlign w:val="center"/>
            <w:hideMark/>
          </w:tcPr>
          <w:p w14:paraId="49382B29"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0ADCA4A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4DA47B1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3A123F6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91802E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w:t>
            </w:r>
          </w:p>
        </w:tc>
        <w:tc>
          <w:tcPr>
            <w:tcW w:w="2268" w:type="dxa"/>
            <w:tcBorders>
              <w:top w:val="nil"/>
              <w:left w:val="nil"/>
              <w:bottom w:val="single" w:sz="4" w:space="0" w:color="auto"/>
              <w:right w:val="single" w:sz="4" w:space="0" w:color="auto"/>
            </w:tcBorders>
            <w:shd w:val="clear" w:color="auto" w:fill="auto"/>
            <w:noWrap/>
            <w:vAlign w:val="bottom"/>
            <w:hideMark/>
          </w:tcPr>
          <w:p w14:paraId="59351F21"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20FE3281" w14:textId="77777777" w:rsidTr="00961FCF">
        <w:trPr>
          <w:trHeight w:val="9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9A83DD0"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digital avanzada para el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465846C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439F2D0F" w14:textId="4CED225D" w:rsidR="006621EC" w:rsidRPr="00035CA1" w:rsidRDefault="00A368D3"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4C907536" w14:textId="77777777" w:rsidR="006621EC" w:rsidRPr="00035CA1" w:rsidRDefault="006621EC"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5CED6D8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B8F0CB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59E77EF4"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Digital Básica para el diseño interior</w:t>
            </w:r>
          </w:p>
        </w:tc>
      </w:tr>
      <w:tr w:rsidR="006621EC" w:rsidRPr="0018446F" w14:paraId="785E4651" w14:textId="77777777" w:rsidTr="00961FCF">
        <w:trPr>
          <w:trHeight w:val="9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2E44CD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jardines</w:t>
            </w:r>
          </w:p>
        </w:tc>
        <w:tc>
          <w:tcPr>
            <w:tcW w:w="703" w:type="dxa"/>
            <w:tcBorders>
              <w:top w:val="nil"/>
              <w:left w:val="nil"/>
              <w:bottom w:val="single" w:sz="4" w:space="0" w:color="auto"/>
              <w:right w:val="single" w:sz="4" w:space="0" w:color="auto"/>
            </w:tcBorders>
            <w:shd w:val="clear" w:color="auto" w:fill="auto"/>
            <w:noWrap/>
            <w:vAlign w:val="center"/>
            <w:hideMark/>
          </w:tcPr>
          <w:p w14:paraId="1B65978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2371BB7B" w14:textId="1A37D328" w:rsidR="006621EC" w:rsidRPr="00035CA1" w:rsidRDefault="00A368D3"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5D321714" w14:textId="77777777" w:rsidR="006621EC" w:rsidRPr="00035CA1" w:rsidRDefault="006621EC"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65AC395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B20F86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5AE7596B"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Proyectos de Diseño Interior. Propuestas de Diseño Interior Fundamentadas en aspectos funcionales y Formales</w:t>
            </w:r>
          </w:p>
        </w:tc>
      </w:tr>
      <w:tr w:rsidR="006621EC" w:rsidRPr="0018446F" w14:paraId="126B289F" w14:textId="77777777" w:rsidTr="00961FCF">
        <w:trPr>
          <w:trHeight w:val="9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3BC9992"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 Propuestas de diseño interior con criterios constructivos</w:t>
            </w:r>
          </w:p>
        </w:tc>
        <w:tc>
          <w:tcPr>
            <w:tcW w:w="703" w:type="dxa"/>
            <w:tcBorders>
              <w:top w:val="nil"/>
              <w:left w:val="nil"/>
              <w:bottom w:val="single" w:sz="4" w:space="0" w:color="auto"/>
              <w:right w:val="single" w:sz="4" w:space="0" w:color="auto"/>
            </w:tcBorders>
            <w:shd w:val="clear" w:color="auto" w:fill="auto"/>
            <w:noWrap/>
            <w:vAlign w:val="center"/>
            <w:hideMark/>
          </w:tcPr>
          <w:p w14:paraId="055C5188"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41B0799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A347B2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3A64777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3B478E8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4332E43F"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Proyectos de diseño interior: Propuestas de diseño interior fundamentadas en aspectos funcionales y formales</w:t>
            </w:r>
          </w:p>
        </w:tc>
      </w:tr>
      <w:tr w:rsidR="006621EC" w:rsidRPr="0018446F" w14:paraId="29E684B7" w14:textId="77777777" w:rsidTr="00ED4FC0">
        <w:trPr>
          <w:trHeight w:val="1678"/>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062C"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de recubrimientos y acabados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4CB3987B"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20ED800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54474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3E7ED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953CC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4A4283" w14:textId="77777777" w:rsidR="006621EC" w:rsidRPr="00ED4FC0" w:rsidRDefault="006621EC" w:rsidP="006621EC">
            <w:pPr>
              <w:jc w:val="center"/>
              <w:rPr>
                <w:rFonts w:ascii="AvantGarde Bk BT" w:hAnsi="AvantGarde Bk BT"/>
                <w:color w:val="000000" w:themeColor="text1"/>
                <w:sz w:val="14"/>
                <w:szCs w:val="20"/>
                <w:lang w:val="es-MX" w:eastAsia="es-MX"/>
              </w:rPr>
            </w:pPr>
            <w:r w:rsidRPr="00ED4FC0">
              <w:rPr>
                <w:rFonts w:ascii="AvantGarde Bk BT" w:hAnsi="AvantGarde Bk BT"/>
                <w:color w:val="000000" w:themeColor="text1"/>
                <w:sz w:val="14"/>
                <w:szCs w:val="20"/>
                <w:lang w:val="es-MX" w:eastAsia="es-MX"/>
              </w:rPr>
              <w:t>Proyectos de Diseño Interior: Propuestas de diseño interior fundamentadas en aspectos funcionales y formales.</w:t>
            </w:r>
            <w:r w:rsidRPr="00ED4FC0">
              <w:rPr>
                <w:rFonts w:ascii="AvantGarde Bk BT" w:hAnsi="AvantGarde Bk BT"/>
                <w:color w:val="000000" w:themeColor="text1"/>
                <w:sz w:val="14"/>
                <w:szCs w:val="20"/>
                <w:lang w:val="es-MX" w:eastAsia="es-MX"/>
              </w:rPr>
              <w:br/>
              <w:t>Aplicación de sistemas de procesos constructivos.</w:t>
            </w:r>
            <w:r w:rsidRPr="00ED4FC0">
              <w:rPr>
                <w:rFonts w:ascii="AvantGarde Bk BT" w:hAnsi="AvantGarde Bk BT"/>
                <w:color w:val="000000" w:themeColor="text1"/>
                <w:sz w:val="14"/>
                <w:szCs w:val="20"/>
                <w:lang w:val="es-MX" w:eastAsia="es-MX"/>
              </w:rPr>
              <w:br/>
              <w:t>Ambientación de espacios interiores</w:t>
            </w:r>
          </w:p>
        </w:tc>
      </w:tr>
      <w:tr w:rsidR="006621EC" w:rsidRPr="0018446F" w14:paraId="4A548D5C" w14:textId="77777777" w:rsidTr="00ED4FC0">
        <w:trPr>
          <w:trHeight w:val="1678"/>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0B7E344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iluminación en el interiorismo</w:t>
            </w:r>
          </w:p>
        </w:tc>
        <w:tc>
          <w:tcPr>
            <w:tcW w:w="703" w:type="dxa"/>
            <w:tcBorders>
              <w:top w:val="nil"/>
              <w:left w:val="nil"/>
              <w:bottom w:val="single" w:sz="4" w:space="0" w:color="auto"/>
              <w:right w:val="single" w:sz="4" w:space="0" w:color="auto"/>
            </w:tcBorders>
            <w:shd w:val="clear" w:color="auto" w:fill="auto"/>
            <w:noWrap/>
            <w:vAlign w:val="center"/>
            <w:hideMark/>
          </w:tcPr>
          <w:p w14:paraId="03A757F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45E5601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0BA50EC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5634C4C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16CFF7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w:t>
            </w:r>
          </w:p>
        </w:tc>
        <w:tc>
          <w:tcPr>
            <w:tcW w:w="2268" w:type="dxa"/>
            <w:tcBorders>
              <w:top w:val="nil"/>
              <w:left w:val="nil"/>
              <w:bottom w:val="single" w:sz="4" w:space="0" w:color="auto"/>
              <w:right w:val="single" w:sz="4" w:space="0" w:color="auto"/>
            </w:tcBorders>
            <w:shd w:val="clear" w:color="auto" w:fill="auto"/>
            <w:vAlign w:val="center"/>
            <w:hideMark/>
          </w:tcPr>
          <w:p w14:paraId="0D928DBF" w14:textId="77777777" w:rsidR="006621EC" w:rsidRPr="00961FCF" w:rsidRDefault="006621EC" w:rsidP="006621EC">
            <w:pPr>
              <w:jc w:val="center"/>
              <w:rPr>
                <w:rFonts w:ascii="AvantGarde Bk BT" w:hAnsi="AvantGarde Bk BT" w:cs="Arial"/>
                <w:color w:val="000000" w:themeColor="text1"/>
                <w:sz w:val="14"/>
                <w:szCs w:val="20"/>
                <w:lang w:val="es-MX" w:eastAsia="es-MX"/>
              </w:rPr>
            </w:pPr>
            <w:r w:rsidRPr="00961FCF">
              <w:rPr>
                <w:rFonts w:ascii="AvantGarde Bk BT" w:hAnsi="AvantGarde Bk BT" w:cs="Arial"/>
                <w:color w:val="000000" w:themeColor="text1"/>
                <w:sz w:val="14"/>
                <w:szCs w:val="20"/>
                <w:lang w:val="es-MX" w:eastAsia="es-MX"/>
              </w:rPr>
              <w:t>Proyectos de diseño interior : Propuestas de diseño interior fundamentadas en aspectos funcionales y formales, Ambientación de espacios interiores, Aplicación de sistemas y procesos constructivos, Diseño de instalaciones básicas, Representación Digital avanzada para el diseño interior</w:t>
            </w:r>
          </w:p>
        </w:tc>
      </w:tr>
    </w:tbl>
    <w:p w14:paraId="5604AD92" w14:textId="77777777" w:rsidR="00961FCF" w:rsidRDefault="00961FCF">
      <w:r>
        <w:br w:type="page"/>
      </w:r>
    </w:p>
    <w:tbl>
      <w:tblPr>
        <w:tblW w:w="9322" w:type="dxa"/>
        <w:tblInd w:w="55" w:type="dxa"/>
        <w:tblCellMar>
          <w:left w:w="70" w:type="dxa"/>
          <w:right w:w="70" w:type="dxa"/>
        </w:tblCellMar>
        <w:tblLook w:val="04A0" w:firstRow="1" w:lastRow="0" w:firstColumn="1" w:lastColumn="0" w:noHBand="0" w:noVBand="1"/>
      </w:tblPr>
      <w:tblGrid>
        <w:gridCol w:w="2350"/>
        <w:gridCol w:w="703"/>
        <w:gridCol w:w="741"/>
        <w:gridCol w:w="992"/>
        <w:gridCol w:w="992"/>
        <w:gridCol w:w="1276"/>
        <w:gridCol w:w="2268"/>
      </w:tblGrid>
      <w:tr w:rsidR="00961FCF" w:rsidRPr="0018446F" w14:paraId="5ECBC454" w14:textId="77777777" w:rsidTr="00CB0E60">
        <w:trPr>
          <w:trHeight w:val="48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280451B5" w14:textId="4A37B417" w:rsidR="00961FCF" w:rsidRPr="0018446F" w:rsidRDefault="00961FCF" w:rsidP="00CB0E60">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8BF5296" w14:textId="77777777" w:rsidR="00961FCF" w:rsidRPr="0018446F" w:rsidRDefault="00961FCF" w:rsidP="00CB0E60">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6ED0296B"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D1E169"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15695"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235902"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31A9B7B"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18446F" w14:paraId="29DCFA28"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28BFEC5F" w14:textId="77777777" w:rsidR="006621EC" w:rsidRPr="0018446F" w:rsidRDefault="006621EC" w:rsidP="006621EC">
            <w:pPr>
              <w:jc w:val="center"/>
              <w:rPr>
                <w:rFonts w:ascii="AvantGarde Bk BT" w:hAnsi="AvantGarde Bk BT" w:cs="Arial"/>
                <w:color w:val="000000" w:themeColor="text1"/>
                <w:sz w:val="20"/>
                <w:szCs w:val="20"/>
                <w:lang w:val="es-MX" w:eastAsia="es-MX"/>
              </w:rPr>
            </w:pPr>
            <w:r>
              <w:rPr>
                <w:rFonts w:ascii="AvantGarde Bk BT" w:hAnsi="AvantGarde Bk BT" w:cs="Arial"/>
                <w:color w:val="000000" w:themeColor="text1"/>
                <w:sz w:val="20"/>
                <w:szCs w:val="20"/>
                <w:lang w:val="es-MX" w:eastAsia="es-MX"/>
              </w:rPr>
              <w:t>C</w:t>
            </w:r>
            <w:r w:rsidRPr="0018446F">
              <w:rPr>
                <w:rFonts w:ascii="AvantGarde Bk BT" w:hAnsi="AvantGarde Bk BT" w:cs="Arial"/>
                <w:color w:val="000000" w:themeColor="text1"/>
                <w:sz w:val="20"/>
                <w:szCs w:val="20"/>
                <w:lang w:val="es-MX" w:eastAsia="es-MX"/>
              </w:rPr>
              <w:t>onceptos de psicología ambiental en el interiorismo</w:t>
            </w:r>
          </w:p>
        </w:tc>
        <w:tc>
          <w:tcPr>
            <w:tcW w:w="703" w:type="dxa"/>
            <w:tcBorders>
              <w:top w:val="nil"/>
              <w:left w:val="nil"/>
              <w:bottom w:val="single" w:sz="4" w:space="0" w:color="auto"/>
              <w:right w:val="single" w:sz="4" w:space="0" w:color="auto"/>
            </w:tcBorders>
            <w:shd w:val="clear" w:color="auto" w:fill="auto"/>
            <w:noWrap/>
            <w:vAlign w:val="center"/>
            <w:hideMark/>
          </w:tcPr>
          <w:p w14:paraId="65DBCC34"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3C35E2F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7A513C8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198AF6B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center"/>
            <w:hideMark/>
          </w:tcPr>
          <w:p w14:paraId="03284412"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w:t>
            </w:r>
          </w:p>
        </w:tc>
        <w:tc>
          <w:tcPr>
            <w:tcW w:w="2268" w:type="dxa"/>
            <w:tcBorders>
              <w:top w:val="nil"/>
              <w:left w:val="nil"/>
              <w:bottom w:val="single" w:sz="4" w:space="0" w:color="auto"/>
              <w:right w:val="single" w:sz="4" w:space="0" w:color="auto"/>
            </w:tcBorders>
            <w:shd w:val="clear" w:color="auto" w:fill="auto"/>
            <w:noWrap/>
            <w:vAlign w:val="bottom"/>
            <w:hideMark/>
          </w:tcPr>
          <w:p w14:paraId="3AC81BBD"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72FD26F4"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1D75888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digital especializada para el diseño interior</w:t>
            </w:r>
          </w:p>
        </w:tc>
        <w:tc>
          <w:tcPr>
            <w:tcW w:w="703" w:type="dxa"/>
            <w:tcBorders>
              <w:top w:val="nil"/>
              <w:left w:val="nil"/>
              <w:bottom w:val="single" w:sz="4" w:space="0" w:color="auto"/>
              <w:right w:val="single" w:sz="4" w:space="0" w:color="auto"/>
            </w:tcBorders>
            <w:shd w:val="clear" w:color="auto" w:fill="auto"/>
            <w:noWrap/>
            <w:vAlign w:val="center"/>
            <w:hideMark/>
          </w:tcPr>
          <w:p w14:paraId="41028AA4"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198D7DE3" w14:textId="2C7398C8" w:rsidR="006621EC" w:rsidRPr="00F6109F" w:rsidRDefault="00A368D3" w:rsidP="006621EC">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64232BC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34545C7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236C513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0D7595B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Representación Digital Avanzada para el diseño interior</w:t>
            </w:r>
          </w:p>
        </w:tc>
      </w:tr>
      <w:tr w:rsidR="006621EC" w:rsidRPr="0018446F" w14:paraId="727A3DDD"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4CC558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espacios abiertos</w:t>
            </w:r>
          </w:p>
        </w:tc>
        <w:tc>
          <w:tcPr>
            <w:tcW w:w="703" w:type="dxa"/>
            <w:tcBorders>
              <w:top w:val="nil"/>
              <w:left w:val="nil"/>
              <w:bottom w:val="single" w:sz="4" w:space="0" w:color="auto"/>
              <w:right w:val="single" w:sz="4" w:space="0" w:color="auto"/>
            </w:tcBorders>
            <w:shd w:val="clear" w:color="auto" w:fill="auto"/>
            <w:noWrap/>
            <w:vAlign w:val="center"/>
            <w:hideMark/>
          </w:tcPr>
          <w:p w14:paraId="5DFAE64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7D6011F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699E466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992" w:type="dxa"/>
            <w:tcBorders>
              <w:top w:val="nil"/>
              <w:left w:val="nil"/>
              <w:bottom w:val="single" w:sz="4" w:space="0" w:color="auto"/>
              <w:right w:val="single" w:sz="4" w:space="0" w:color="auto"/>
            </w:tcBorders>
            <w:shd w:val="clear" w:color="auto" w:fill="auto"/>
            <w:noWrap/>
            <w:vAlign w:val="center"/>
            <w:hideMark/>
          </w:tcPr>
          <w:p w14:paraId="78010D8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5B70E1E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1496A665"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Diseño de Jardines. Proyectos de Diseño. Propuestas de Diseño Interior con Criterios Constructivos</w:t>
            </w:r>
          </w:p>
        </w:tc>
      </w:tr>
      <w:tr w:rsidR="006621EC" w:rsidRPr="0018446F" w14:paraId="62DF7046" w14:textId="77777777" w:rsidTr="00961FCF">
        <w:trPr>
          <w:trHeight w:val="863"/>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56A44AEF"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Propuestas de diseño interior, funcionales, formales y constructivos.</w:t>
            </w:r>
          </w:p>
        </w:tc>
        <w:tc>
          <w:tcPr>
            <w:tcW w:w="703" w:type="dxa"/>
            <w:tcBorders>
              <w:top w:val="nil"/>
              <w:left w:val="nil"/>
              <w:bottom w:val="single" w:sz="4" w:space="0" w:color="auto"/>
              <w:right w:val="single" w:sz="4" w:space="0" w:color="auto"/>
            </w:tcBorders>
            <w:shd w:val="clear" w:color="auto" w:fill="auto"/>
            <w:noWrap/>
            <w:vAlign w:val="center"/>
            <w:hideMark/>
          </w:tcPr>
          <w:p w14:paraId="77DB9234"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3D84DDD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2D401C4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0F88F9E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14E8CCC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42055D77" w14:textId="314553F6" w:rsidR="006621EC" w:rsidRPr="00961FCF" w:rsidRDefault="00961FCF"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Proyectos de diseño interior</w:t>
            </w:r>
            <w:r w:rsidR="006621EC" w:rsidRPr="00961FCF">
              <w:rPr>
                <w:rFonts w:ascii="AvantGarde Bk BT" w:hAnsi="AvantGarde Bk BT" w:cs="Arial"/>
                <w:color w:val="000000" w:themeColor="text1"/>
                <w:sz w:val="16"/>
                <w:szCs w:val="20"/>
                <w:lang w:val="es-MX" w:eastAsia="es-MX"/>
              </w:rPr>
              <w:t>: Propuestas de diseño interior con criterios constructivos</w:t>
            </w:r>
          </w:p>
        </w:tc>
      </w:tr>
      <w:tr w:rsidR="006621EC" w:rsidRPr="0018446F" w14:paraId="30691CC6" w14:textId="77777777" w:rsidTr="00961FCF">
        <w:trPr>
          <w:trHeight w:val="1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29A9"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Aplicación en nuevas tecnologías y materiales</w:t>
            </w:r>
            <w:r>
              <w:rPr>
                <w:rFonts w:ascii="AvantGarde Bk BT" w:hAnsi="AvantGarde Bk BT" w:cs="Arial"/>
                <w:color w:val="000000" w:themeColor="text1"/>
                <w:sz w:val="20"/>
                <w:szCs w:val="20"/>
                <w:lang w:val="es-MX" w:eastAsia="es-MX"/>
              </w:rPr>
              <w:t xml:space="preserve"> </w:t>
            </w:r>
            <w:r w:rsidRPr="0018446F">
              <w:rPr>
                <w:rFonts w:ascii="AvantGarde Bk BT" w:hAnsi="AvantGarde Bk BT" w:cs="Arial"/>
                <w:color w:val="000000" w:themeColor="text1"/>
                <w:sz w:val="20"/>
                <w:szCs w:val="20"/>
                <w:lang w:val="es-MX" w:eastAsia="es-MX"/>
              </w:rPr>
              <w:t>para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5C2186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22E0EDD"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FD150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1C276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2051F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8F454E1" w14:textId="77777777" w:rsidR="006621EC" w:rsidRPr="00961FCF" w:rsidRDefault="006621EC" w:rsidP="006621EC">
            <w:pPr>
              <w:jc w:val="center"/>
              <w:rPr>
                <w:rFonts w:ascii="AvantGarde Bk BT" w:hAnsi="AvantGarde Bk BT"/>
                <w:color w:val="000000" w:themeColor="text1"/>
                <w:sz w:val="18"/>
                <w:szCs w:val="20"/>
                <w:lang w:val="es-MX" w:eastAsia="es-MX"/>
              </w:rPr>
            </w:pPr>
            <w:r w:rsidRPr="00961FCF">
              <w:rPr>
                <w:rFonts w:ascii="AvantGarde Bk BT" w:hAnsi="AvantGarde Bk BT"/>
                <w:color w:val="000000" w:themeColor="text1"/>
                <w:sz w:val="18"/>
                <w:szCs w:val="20"/>
                <w:lang w:val="es-MX" w:eastAsia="es-MX"/>
              </w:rPr>
              <w:t>Proyectos de Diseño Interior: Propuestas de diseño interior con criterios constructivos</w:t>
            </w:r>
            <w:r w:rsidRPr="00961FCF">
              <w:rPr>
                <w:rFonts w:ascii="AvantGarde Bk BT" w:hAnsi="AvantGarde Bk BT"/>
                <w:color w:val="000000" w:themeColor="text1"/>
                <w:sz w:val="18"/>
                <w:szCs w:val="20"/>
                <w:lang w:val="es-MX" w:eastAsia="es-MX"/>
              </w:rPr>
              <w:br/>
              <w:t>Aplicación de recubrimientos y acabados en el interiorismo.</w:t>
            </w:r>
          </w:p>
        </w:tc>
      </w:tr>
      <w:tr w:rsidR="006621EC" w:rsidRPr="0018446F" w14:paraId="19A06319" w14:textId="77777777" w:rsidTr="00870A80">
        <w:trPr>
          <w:trHeight w:val="900"/>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4B81940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instalaciones específicas</w:t>
            </w:r>
          </w:p>
        </w:tc>
        <w:tc>
          <w:tcPr>
            <w:tcW w:w="703" w:type="dxa"/>
            <w:tcBorders>
              <w:top w:val="nil"/>
              <w:left w:val="nil"/>
              <w:bottom w:val="single" w:sz="4" w:space="0" w:color="auto"/>
              <w:right w:val="single" w:sz="4" w:space="0" w:color="auto"/>
            </w:tcBorders>
            <w:shd w:val="clear" w:color="auto" w:fill="auto"/>
            <w:noWrap/>
            <w:vAlign w:val="center"/>
            <w:hideMark/>
          </w:tcPr>
          <w:p w14:paraId="45187795"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6B05AF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469E3BF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3F6EB60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54A728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vAlign w:val="center"/>
            <w:hideMark/>
          </w:tcPr>
          <w:p w14:paraId="6418772A"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Diseño de instalaciones básicas</w:t>
            </w:r>
          </w:p>
        </w:tc>
      </w:tr>
      <w:tr w:rsidR="006621EC" w:rsidRPr="0018446F" w14:paraId="1B313410" w14:textId="77777777" w:rsidTr="00961FCF">
        <w:trPr>
          <w:trHeight w:val="1295"/>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39066B95"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 xml:space="preserve">Investigación y contextualización del espacio interior desde el fin de la ciudad </w:t>
            </w:r>
            <w:r w:rsidRPr="00961FCF">
              <w:rPr>
                <w:rFonts w:ascii="AvantGarde Bk BT" w:hAnsi="AvantGarde Bk BT" w:cs="Arial"/>
                <w:sz w:val="18"/>
                <w:szCs w:val="20"/>
                <w:lang w:val="es-MX" w:eastAsia="es-MX"/>
              </w:rPr>
              <w:t xml:space="preserve">industrial hasta </w:t>
            </w:r>
            <w:r w:rsidRPr="00961FCF">
              <w:rPr>
                <w:rFonts w:ascii="AvantGarde Bk BT" w:hAnsi="AvantGarde Bk BT" w:cs="Arial"/>
                <w:color w:val="000000" w:themeColor="text1"/>
                <w:sz w:val="18"/>
                <w:szCs w:val="20"/>
                <w:lang w:val="es-MX" w:eastAsia="es-MX"/>
              </w:rPr>
              <w:t>la actualidad.</w:t>
            </w:r>
          </w:p>
        </w:tc>
        <w:tc>
          <w:tcPr>
            <w:tcW w:w="703" w:type="dxa"/>
            <w:tcBorders>
              <w:top w:val="nil"/>
              <w:left w:val="nil"/>
              <w:bottom w:val="single" w:sz="4" w:space="0" w:color="auto"/>
              <w:right w:val="single" w:sz="4" w:space="0" w:color="auto"/>
            </w:tcBorders>
            <w:shd w:val="clear" w:color="auto" w:fill="auto"/>
            <w:noWrap/>
            <w:vAlign w:val="center"/>
            <w:hideMark/>
          </w:tcPr>
          <w:p w14:paraId="465A012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w:t>
            </w:r>
          </w:p>
        </w:tc>
        <w:tc>
          <w:tcPr>
            <w:tcW w:w="741" w:type="dxa"/>
            <w:tcBorders>
              <w:top w:val="nil"/>
              <w:left w:val="nil"/>
              <w:bottom w:val="single" w:sz="4" w:space="0" w:color="auto"/>
              <w:right w:val="single" w:sz="4" w:space="0" w:color="auto"/>
            </w:tcBorders>
            <w:shd w:val="clear" w:color="auto" w:fill="auto"/>
            <w:noWrap/>
            <w:vAlign w:val="center"/>
            <w:hideMark/>
          </w:tcPr>
          <w:p w14:paraId="05EA2C34"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03AE78DF"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575FBC68"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ECBC0DE"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vAlign w:val="center"/>
            <w:hideMark/>
          </w:tcPr>
          <w:p w14:paraId="39B2CB62"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Investigación y Contextualización del espacio interior desde la invención de la escritura hasta la aparición de la ciudad industrial.</w:t>
            </w:r>
          </w:p>
        </w:tc>
      </w:tr>
      <w:tr w:rsidR="006621EC" w:rsidRPr="0018446F" w14:paraId="754A5642" w14:textId="77777777" w:rsidTr="00961FCF">
        <w:trPr>
          <w:trHeight w:val="1295"/>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49A70BE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Proyectos de diseño interior: Proyecto de diseño interior con criterios de administración</w:t>
            </w:r>
          </w:p>
        </w:tc>
        <w:tc>
          <w:tcPr>
            <w:tcW w:w="703" w:type="dxa"/>
            <w:tcBorders>
              <w:top w:val="nil"/>
              <w:left w:val="nil"/>
              <w:bottom w:val="single" w:sz="4" w:space="0" w:color="auto"/>
              <w:right w:val="single" w:sz="4" w:space="0" w:color="auto"/>
            </w:tcBorders>
            <w:shd w:val="clear" w:color="auto" w:fill="auto"/>
            <w:noWrap/>
            <w:vAlign w:val="center"/>
            <w:hideMark/>
          </w:tcPr>
          <w:p w14:paraId="28805856"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EC9B6A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7B71159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3C55EB1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4727C16B"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5B340255"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Proyectos de diseño interior: Propuestas de diseño interior, funcionales, formales y constructivos</w:t>
            </w:r>
          </w:p>
        </w:tc>
      </w:tr>
      <w:tr w:rsidR="006621EC" w:rsidRPr="0018446F" w14:paraId="55F6E3EC" w14:textId="77777777" w:rsidTr="00961FCF">
        <w:trPr>
          <w:trHeight w:val="167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3FDC2AF2"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elementos de aislamiento y acondicionamiento acústico</w:t>
            </w:r>
          </w:p>
        </w:tc>
        <w:tc>
          <w:tcPr>
            <w:tcW w:w="703" w:type="dxa"/>
            <w:tcBorders>
              <w:top w:val="nil"/>
              <w:left w:val="nil"/>
              <w:bottom w:val="single" w:sz="4" w:space="0" w:color="auto"/>
              <w:right w:val="single" w:sz="4" w:space="0" w:color="auto"/>
            </w:tcBorders>
            <w:shd w:val="clear" w:color="auto" w:fill="auto"/>
            <w:noWrap/>
            <w:vAlign w:val="center"/>
            <w:hideMark/>
          </w:tcPr>
          <w:p w14:paraId="7C68614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4B67BE3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65F87E5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60</w:t>
            </w:r>
          </w:p>
        </w:tc>
        <w:tc>
          <w:tcPr>
            <w:tcW w:w="992" w:type="dxa"/>
            <w:tcBorders>
              <w:top w:val="nil"/>
              <w:left w:val="nil"/>
              <w:bottom w:val="single" w:sz="4" w:space="0" w:color="auto"/>
              <w:right w:val="single" w:sz="4" w:space="0" w:color="auto"/>
            </w:tcBorders>
            <w:shd w:val="clear" w:color="auto" w:fill="auto"/>
            <w:noWrap/>
            <w:vAlign w:val="center"/>
            <w:hideMark/>
          </w:tcPr>
          <w:p w14:paraId="0914E62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1CEC96E"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nil"/>
              <w:left w:val="nil"/>
              <w:bottom w:val="single" w:sz="4" w:space="0" w:color="auto"/>
              <w:right w:val="single" w:sz="4" w:space="0" w:color="auto"/>
            </w:tcBorders>
            <w:shd w:val="clear" w:color="auto" w:fill="auto"/>
            <w:vAlign w:val="center"/>
            <w:hideMark/>
          </w:tcPr>
          <w:p w14:paraId="75123136"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Análisis de materiales y técnicas básicas en la construcción, aplicación de sistemas y procesos constructivos, aplicación de recubrimientos y acabados en el interiorismo.</w:t>
            </w:r>
          </w:p>
        </w:tc>
      </w:tr>
      <w:tr w:rsidR="00961FCF" w:rsidRPr="0018446F" w14:paraId="0B529445" w14:textId="77777777" w:rsidTr="00CB0E60">
        <w:trPr>
          <w:trHeight w:val="48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945C128" w14:textId="77777777" w:rsidR="00961FCF" w:rsidRPr="0018446F" w:rsidRDefault="00961FCF" w:rsidP="00CB0E60">
            <w:pPr>
              <w:jc w:val="center"/>
              <w:rPr>
                <w:rFonts w:ascii="AvantGarde Bk BT" w:hAnsi="AvantGarde Bk BT" w:cs="Arial"/>
                <w:b/>
                <w:color w:val="000000" w:themeColor="text1"/>
                <w:sz w:val="20"/>
                <w:szCs w:val="20"/>
                <w:lang w:val="es-MX" w:eastAsia="es-MX"/>
              </w:rPr>
            </w:pPr>
            <w:r w:rsidRPr="0018446F">
              <w:rPr>
                <w:rFonts w:ascii="AvantGarde Bk BT" w:hAnsi="AvantGarde Bk BT"/>
                <w:b/>
                <w:color w:val="000000" w:themeColor="text1"/>
                <w:sz w:val="20"/>
                <w:szCs w:val="20"/>
                <w:lang w:val="es-MX" w:eastAsia="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40FE8A3" w14:textId="77777777" w:rsidR="00961FCF" w:rsidRPr="0018446F" w:rsidRDefault="00961FCF" w:rsidP="00CB0E60">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415C652B"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A2060E"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CEFBFD"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A5D587"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9FD73DB" w14:textId="77777777" w:rsidR="00961FCF" w:rsidRPr="0018446F" w:rsidRDefault="00961FCF" w:rsidP="00CB0E60">
            <w:pPr>
              <w:jc w:val="center"/>
              <w:rPr>
                <w:rFonts w:ascii="AvantGarde Bk BT" w:hAnsi="AvantGarde Bk BT"/>
                <w:b/>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18446F" w14:paraId="1EB480C3" w14:textId="77777777" w:rsidTr="00870A80">
        <w:trPr>
          <w:trHeight w:val="480"/>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B92B683"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AB65AB">
              <w:rPr>
                <w:rFonts w:ascii="AvantGarde Bk BT" w:hAnsi="AvantGarde Bk BT" w:cs="Arial"/>
                <w:color w:val="000000" w:themeColor="text1"/>
                <w:sz w:val="20"/>
                <w:szCs w:val="20"/>
                <w:lang w:val="es-MX" w:eastAsia="es-MX"/>
              </w:rPr>
              <w:t>Critica del diseño</w:t>
            </w:r>
            <w:r w:rsidRPr="0018446F">
              <w:rPr>
                <w:rFonts w:ascii="AvantGarde Bk BT" w:hAnsi="AvantGarde Bk BT" w:cs="Arial"/>
                <w:color w:val="000000" w:themeColor="text1"/>
                <w:sz w:val="20"/>
                <w:szCs w:val="20"/>
                <w:lang w:val="es-MX" w:eastAsia="es-MX"/>
              </w:rPr>
              <w:t xml:space="preserve"> interior</w:t>
            </w:r>
          </w:p>
        </w:tc>
        <w:tc>
          <w:tcPr>
            <w:tcW w:w="703" w:type="dxa"/>
            <w:tcBorders>
              <w:top w:val="nil"/>
              <w:left w:val="nil"/>
              <w:bottom w:val="single" w:sz="4" w:space="0" w:color="auto"/>
              <w:right w:val="single" w:sz="4" w:space="0" w:color="auto"/>
            </w:tcBorders>
            <w:shd w:val="clear" w:color="auto" w:fill="auto"/>
            <w:noWrap/>
            <w:vAlign w:val="center"/>
            <w:hideMark/>
          </w:tcPr>
          <w:p w14:paraId="4670C15E"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w:t>
            </w:r>
          </w:p>
        </w:tc>
        <w:tc>
          <w:tcPr>
            <w:tcW w:w="741" w:type="dxa"/>
            <w:tcBorders>
              <w:top w:val="nil"/>
              <w:left w:val="nil"/>
              <w:bottom w:val="single" w:sz="4" w:space="0" w:color="auto"/>
              <w:right w:val="single" w:sz="4" w:space="0" w:color="auto"/>
            </w:tcBorders>
            <w:shd w:val="clear" w:color="auto" w:fill="auto"/>
            <w:noWrap/>
            <w:vAlign w:val="center"/>
            <w:hideMark/>
          </w:tcPr>
          <w:p w14:paraId="6EB6FDB3"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40</w:t>
            </w:r>
          </w:p>
        </w:tc>
        <w:tc>
          <w:tcPr>
            <w:tcW w:w="992" w:type="dxa"/>
            <w:tcBorders>
              <w:top w:val="nil"/>
              <w:left w:val="nil"/>
              <w:bottom w:val="single" w:sz="4" w:space="0" w:color="auto"/>
              <w:right w:val="single" w:sz="4" w:space="0" w:color="auto"/>
            </w:tcBorders>
            <w:shd w:val="clear" w:color="auto" w:fill="auto"/>
            <w:noWrap/>
            <w:vAlign w:val="bottom"/>
            <w:hideMark/>
          </w:tcPr>
          <w:p w14:paraId="7D2FB1F6"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29CB26FA"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71A2FAFE"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5</w:t>
            </w:r>
          </w:p>
        </w:tc>
        <w:tc>
          <w:tcPr>
            <w:tcW w:w="2268" w:type="dxa"/>
            <w:tcBorders>
              <w:top w:val="nil"/>
              <w:left w:val="nil"/>
              <w:bottom w:val="single" w:sz="4" w:space="0" w:color="auto"/>
              <w:right w:val="single" w:sz="4" w:space="0" w:color="auto"/>
            </w:tcBorders>
            <w:shd w:val="clear" w:color="auto" w:fill="auto"/>
            <w:noWrap/>
            <w:vAlign w:val="bottom"/>
            <w:hideMark/>
          </w:tcPr>
          <w:p w14:paraId="1483C8A1"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6621EC" w:rsidRPr="0018446F" w14:paraId="1F3D95D4" w14:textId="77777777" w:rsidTr="00961FCF">
        <w:trPr>
          <w:trHeight w:val="959"/>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0DBC7C21"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eastAsia="es-MX"/>
              </w:rPr>
              <w:t>P</w:t>
            </w:r>
            <w:proofErr w:type="spellStart"/>
            <w:r w:rsidRPr="00961FCF">
              <w:rPr>
                <w:rFonts w:ascii="AvantGarde Bk BT" w:hAnsi="AvantGarde Bk BT" w:cs="Arial"/>
                <w:color w:val="000000" w:themeColor="text1"/>
                <w:sz w:val="18"/>
                <w:szCs w:val="20"/>
                <w:lang w:val="es-MX" w:eastAsia="es-MX"/>
              </w:rPr>
              <w:t>royectos</w:t>
            </w:r>
            <w:proofErr w:type="spellEnd"/>
            <w:r w:rsidRPr="00961FCF">
              <w:rPr>
                <w:rFonts w:ascii="AvantGarde Bk BT" w:hAnsi="AvantGarde Bk BT" w:cs="Arial"/>
                <w:color w:val="000000" w:themeColor="text1"/>
                <w:sz w:val="18"/>
                <w:szCs w:val="20"/>
                <w:lang w:val="es-MX" w:eastAsia="es-MX"/>
              </w:rPr>
              <w:t xml:space="preserve"> de diseño interior: Proyecto de diseño interior ejecutivo integral de fin de carrera</w:t>
            </w:r>
          </w:p>
        </w:tc>
        <w:tc>
          <w:tcPr>
            <w:tcW w:w="703" w:type="dxa"/>
            <w:tcBorders>
              <w:top w:val="nil"/>
              <w:left w:val="nil"/>
              <w:bottom w:val="single" w:sz="4" w:space="0" w:color="auto"/>
              <w:right w:val="single" w:sz="4" w:space="0" w:color="auto"/>
            </w:tcBorders>
            <w:shd w:val="clear" w:color="auto" w:fill="auto"/>
            <w:noWrap/>
            <w:vAlign w:val="center"/>
            <w:hideMark/>
          </w:tcPr>
          <w:p w14:paraId="12F2B5D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0435AC6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1A23BBF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160</w:t>
            </w:r>
          </w:p>
        </w:tc>
        <w:tc>
          <w:tcPr>
            <w:tcW w:w="992" w:type="dxa"/>
            <w:tcBorders>
              <w:top w:val="nil"/>
              <w:left w:val="nil"/>
              <w:bottom w:val="single" w:sz="4" w:space="0" w:color="auto"/>
              <w:right w:val="single" w:sz="4" w:space="0" w:color="auto"/>
            </w:tcBorders>
            <w:shd w:val="clear" w:color="auto" w:fill="auto"/>
            <w:noWrap/>
            <w:vAlign w:val="center"/>
            <w:hideMark/>
          </w:tcPr>
          <w:p w14:paraId="67EED6AF"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50AEDD4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14</w:t>
            </w:r>
          </w:p>
        </w:tc>
        <w:tc>
          <w:tcPr>
            <w:tcW w:w="2268" w:type="dxa"/>
            <w:tcBorders>
              <w:top w:val="nil"/>
              <w:left w:val="nil"/>
              <w:bottom w:val="single" w:sz="4" w:space="0" w:color="auto"/>
              <w:right w:val="single" w:sz="4" w:space="0" w:color="auto"/>
            </w:tcBorders>
            <w:shd w:val="clear" w:color="auto" w:fill="auto"/>
            <w:vAlign w:val="center"/>
            <w:hideMark/>
          </w:tcPr>
          <w:p w14:paraId="5F6ACCBF"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Proyectos de diseño interior: Proyecto de diseño interior con criterios de administración</w:t>
            </w:r>
          </w:p>
        </w:tc>
      </w:tr>
      <w:tr w:rsidR="006621EC" w:rsidRPr="0018446F" w14:paraId="33C29C28" w14:textId="77777777" w:rsidTr="00961FCF">
        <w:trPr>
          <w:trHeight w:val="95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9A2B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Desarrollo de fundamentación de proyectos de fin de carrera</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3ED3D88A"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026F75A"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1</w:t>
            </w:r>
            <w:r w:rsidRPr="0018446F">
              <w:rPr>
                <w:rFonts w:ascii="AvantGarde Bk BT" w:hAnsi="AvantGarde Bk BT"/>
                <w:color w:val="000000" w:themeColor="text1"/>
                <w:sz w:val="20"/>
                <w:szCs w:val="20"/>
                <w:lang w:val="es-MX" w:eastAsia="es-MX"/>
              </w:rPr>
              <w:t>2</w:t>
            </w:r>
            <w:r>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EC340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93CAF3"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DDBC25"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87B8A0"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proyectos de diseño interior ejecutivo integral de fin de carrera</w:t>
            </w:r>
          </w:p>
        </w:tc>
      </w:tr>
      <w:tr w:rsidR="006621EC" w:rsidRPr="0018446F" w14:paraId="607FC2CA" w14:textId="77777777" w:rsidTr="00961FCF">
        <w:trPr>
          <w:trHeight w:val="95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D6FB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Desarrollo de proyecto ejecutivo e integral de fin de carrera</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6EE2A5E0"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80274A5"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41919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1</w:t>
            </w:r>
            <w:r>
              <w:rPr>
                <w:rFonts w:ascii="AvantGarde Bk BT" w:hAnsi="AvantGarde Bk BT"/>
                <w:color w:val="000000" w:themeColor="text1"/>
                <w:sz w:val="20"/>
                <w:szCs w:val="20"/>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7A4749"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1</w:t>
            </w:r>
            <w:r>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0D8CAC"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1</w:t>
            </w:r>
            <w:r>
              <w:rPr>
                <w:rFonts w:ascii="AvantGarde Bk BT" w:hAnsi="AvantGarde Bk BT"/>
                <w:color w:val="000000" w:themeColor="text1"/>
                <w:sz w:val="20"/>
                <w:szCs w:val="20"/>
                <w:lang w:val="es-MX" w:eastAsia="es-MX"/>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DA4B18"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Desarrollo de fundamentación de proyecto de fin de carrera</w:t>
            </w:r>
          </w:p>
        </w:tc>
      </w:tr>
      <w:tr w:rsidR="006621EC" w:rsidRPr="0018446F" w14:paraId="4EA3DD10" w14:textId="77777777" w:rsidTr="00961FCF">
        <w:trPr>
          <w:trHeight w:val="95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2060AEE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Análisis de costos y presupuestos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821AC0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7ED07A07"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64C51"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0A76F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82129C"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10A557" w14:textId="77777777" w:rsidR="006621EC" w:rsidRPr="0018446F" w:rsidRDefault="006621EC" w:rsidP="006621EC">
            <w:pPr>
              <w:jc w:val="center"/>
              <w:rPr>
                <w:rFonts w:ascii="AvantGarde Bk BT" w:hAnsi="AvantGarde Bk BT" w:cs="Arial"/>
                <w:color w:val="000000" w:themeColor="text1"/>
                <w:sz w:val="20"/>
                <w:szCs w:val="20"/>
                <w:lang w:val="es-MX" w:eastAsia="es-MX"/>
              </w:rPr>
            </w:pPr>
          </w:p>
        </w:tc>
      </w:tr>
      <w:tr w:rsidR="006621EC" w:rsidRPr="0018446F" w14:paraId="39B0CAF2" w14:textId="77777777" w:rsidTr="00961FCF">
        <w:trPr>
          <w:trHeight w:val="95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F647C36"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Administración de proyectos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CFE15CF"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4A97792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0F5D3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7768C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FBB923"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FA76EB" w14:textId="77777777" w:rsidR="006621EC" w:rsidRPr="0018446F" w:rsidRDefault="006621EC" w:rsidP="006621EC">
            <w:pPr>
              <w:jc w:val="center"/>
              <w:rPr>
                <w:rFonts w:ascii="AvantGarde Bk BT" w:hAnsi="AvantGarde Bk BT" w:cs="Arial"/>
                <w:color w:val="000000" w:themeColor="text1"/>
                <w:sz w:val="20"/>
                <w:szCs w:val="20"/>
                <w:lang w:val="es-MX" w:eastAsia="es-MX"/>
              </w:rPr>
            </w:pPr>
          </w:p>
        </w:tc>
      </w:tr>
      <w:tr w:rsidR="006621EC" w:rsidRPr="0018446F" w14:paraId="00D72306" w14:textId="77777777" w:rsidTr="00870A80">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E667AE2"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Gestión y evaluación de proyectos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C85093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6BE7585"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F253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32934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48F9E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bottom"/>
          </w:tcPr>
          <w:p w14:paraId="06A847CC"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olor w:val="000000" w:themeColor="text1"/>
                <w:sz w:val="18"/>
                <w:szCs w:val="20"/>
                <w:lang w:val="es-MX" w:eastAsia="es-MX"/>
              </w:rPr>
              <w:t>Administración de obras de interiorismo</w:t>
            </w:r>
            <w:r w:rsidRPr="00961FCF">
              <w:rPr>
                <w:rFonts w:ascii="AvantGarde Bk BT" w:hAnsi="AvantGarde Bk BT"/>
                <w:color w:val="000000" w:themeColor="text1"/>
                <w:sz w:val="18"/>
                <w:szCs w:val="20"/>
                <w:lang w:val="es-MX" w:eastAsia="es-MX"/>
              </w:rPr>
              <w:br/>
              <w:t>Análisis de Costos y presupuestos en el interiorismo</w:t>
            </w:r>
          </w:p>
        </w:tc>
      </w:tr>
      <w:tr w:rsidR="006621EC" w:rsidRPr="0018446F" w14:paraId="07D391B7" w14:textId="77777777" w:rsidTr="007109DF">
        <w:trPr>
          <w:trHeight w:val="71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8673C59"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Administración de obras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B8311C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E4CDBE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9BF42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F20C20"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C81BE9"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bottom"/>
          </w:tcPr>
          <w:p w14:paraId="31E3B640"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olor w:val="000000" w:themeColor="text1"/>
                <w:sz w:val="20"/>
                <w:szCs w:val="20"/>
                <w:lang w:val="es-MX" w:eastAsia="es-MX"/>
              </w:rPr>
              <w:t>Administración de proyectos de interiorismo</w:t>
            </w:r>
          </w:p>
        </w:tc>
      </w:tr>
      <w:tr w:rsidR="006621EC" w:rsidRPr="0018446F" w14:paraId="3E294C0E" w14:textId="77777777" w:rsidTr="007109DF">
        <w:trPr>
          <w:trHeight w:val="71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A89D280"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Gestión y evaluación de obras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45D5B1A"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C7CF626"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FBD378"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EC56E4"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CE60CA" w14:textId="77777777" w:rsidR="006621EC" w:rsidRPr="00F6109F" w:rsidRDefault="006621EC" w:rsidP="006621EC">
            <w:pPr>
              <w:jc w:val="center"/>
              <w:rPr>
                <w:rFonts w:ascii="AvantGarde Bk BT" w:hAnsi="AvantGarde Bk BT"/>
                <w:color w:val="000000" w:themeColor="text1"/>
                <w:sz w:val="20"/>
                <w:szCs w:val="20"/>
                <w:lang w:val="es-MX" w:eastAsia="es-MX"/>
              </w:rPr>
            </w:pPr>
            <w:r w:rsidRPr="00F6109F">
              <w:rPr>
                <w:rFonts w:ascii="AvantGarde Bk BT" w:hAnsi="AvantGarde Bk BT"/>
                <w:color w:val="000000" w:themeColor="text1"/>
                <w:sz w:val="20"/>
                <w:szCs w:val="20"/>
                <w:lang w:val="es-MX" w:eastAsia="es-MX"/>
              </w:rPr>
              <w:t>7</w:t>
            </w:r>
          </w:p>
        </w:tc>
        <w:tc>
          <w:tcPr>
            <w:tcW w:w="2268" w:type="dxa"/>
            <w:tcBorders>
              <w:top w:val="single" w:sz="4" w:space="0" w:color="auto"/>
              <w:left w:val="nil"/>
              <w:bottom w:val="single" w:sz="4" w:space="0" w:color="auto"/>
              <w:right w:val="single" w:sz="4" w:space="0" w:color="auto"/>
            </w:tcBorders>
            <w:shd w:val="clear" w:color="auto" w:fill="auto"/>
            <w:vAlign w:val="bottom"/>
          </w:tcPr>
          <w:p w14:paraId="4863F7E1"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80089D">
              <w:rPr>
                <w:rFonts w:ascii="AvantGarde Bk BT" w:hAnsi="AvantGarde Bk BT"/>
                <w:color w:val="000000" w:themeColor="text1"/>
                <w:sz w:val="20"/>
                <w:szCs w:val="20"/>
                <w:lang w:val="es-MX" w:eastAsia="es-MX"/>
              </w:rPr>
              <w:t>Gestión y evaluación de proyectos de interiorismo</w:t>
            </w:r>
          </w:p>
        </w:tc>
      </w:tr>
      <w:tr w:rsidR="006621EC" w:rsidRPr="0018446F" w14:paraId="51BDE424" w14:textId="77777777" w:rsidTr="00870A80">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01A019D"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FD1E24">
              <w:rPr>
                <w:rFonts w:ascii="AvantGarde Bk BT" w:hAnsi="AvantGarde Bk BT" w:cs="Arial"/>
                <w:b/>
                <w:color w:val="000000" w:themeColor="text1"/>
                <w:sz w:val="20"/>
                <w:szCs w:val="20"/>
                <w:lang w:val="es-MX" w:eastAsia="es-MX"/>
              </w:rPr>
              <w:t>TOTALES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0BCC07F" w14:textId="77777777" w:rsidR="006621EC" w:rsidRPr="0018446F" w:rsidRDefault="006621EC" w:rsidP="006621EC">
            <w:pPr>
              <w:jc w:val="center"/>
              <w:rPr>
                <w:rFonts w:ascii="AvantGarde Bk BT" w:hAnsi="AvantGarde Bk BT"/>
                <w:color w:val="000000" w:themeColor="text1"/>
                <w:sz w:val="20"/>
                <w:szCs w:val="20"/>
                <w:lang w:val="es-MX" w:eastAsia="es-MX"/>
              </w:rPr>
            </w:pPr>
          </w:p>
        </w:tc>
        <w:tc>
          <w:tcPr>
            <w:tcW w:w="741" w:type="dxa"/>
            <w:tcBorders>
              <w:top w:val="single" w:sz="4" w:space="0" w:color="auto"/>
              <w:left w:val="nil"/>
              <w:bottom w:val="single" w:sz="4" w:space="0" w:color="auto"/>
              <w:right w:val="single" w:sz="4" w:space="0" w:color="auto"/>
            </w:tcBorders>
            <w:shd w:val="clear" w:color="auto" w:fill="auto"/>
            <w:noWrap/>
          </w:tcPr>
          <w:p w14:paraId="2431A786" w14:textId="77777777" w:rsidR="006621EC" w:rsidRPr="0083591B" w:rsidRDefault="006621EC" w:rsidP="006621EC">
            <w:pPr>
              <w:jc w:val="center"/>
              <w:rPr>
                <w:rFonts w:ascii="AvantGarde Bk BT" w:hAnsi="AvantGarde Bk BT"/>
                <w:color w:val="000000" w:themeColor="text1"/>
                <w:sz w:val="20"/>
                <w:szCs w:val="20"/>
                <w:highlight w:val="yellow"/>
                <w:lang w:val="es-MX" w:eastAsia="es-MX"/>
              </w:rPr>
            </w:pPr>
            <w:r>
              <w:rPr>
                <w:rFonts w:ascii="AvantGarde Bk BT" w:hAnsi="AvantGarde Bk BT"/>
                <w:b/>
                <w:sz w:val="20"/>
                <w:szCs w:val="20"/>
              </w:rPr>
              <w:t>1006</w:t>
            </w:r>
          </w:p>
        </w:tc>
        <w:tc>
          <w:tcPr>
            <w:tcW w:w="992" w:type="dxa"/>
            <w:tcBorders>
              <w:top w:val="single" w:sz="4" w:space="0" w:color="auto"/>
              <w:left w:val="nil"/>
              <w:bottom w:val="single" w:sz="4" w:space="0" w:color="auto"/>
              <w:right w:val="single" w:sz="4" w:space="0" w:color="auto"/>
            </w:tcBorders>
            <w:shd w:val="clear" w:color="auto" w:fill="auto"/>
            <w:noWrap/>
          </w:tcPr>
          <w:p w14:paraId="1FF47BED" w14:textId="77777777" w:rsidR="006621EC" w:rsidRPr="0083591B" w:rsidRDefault="006621EC" w:rsidP="006621EC">
            <w:pPr>
              <w:jc w:val="center"/>
              <w:rPr>
                <w:rFonts w:ascii="AvantGarde Bk BT" w:hAnsi="AvantGarde Bk BT"/>
                <w:color w:val="000000" w:themeColor="text1"/>
                <w:sz w:val="20"/>
                <w:szCs w:val="20"/>
                <w:highlight w:val="yellow"/>
                <w:lang w:val="es-MX" w:eastAsia="es-MX"/>
              </w:rPr>
            </w:pPr>
            <w:r>
              <w:rPr>
                <w:rFonts w:ascii="AvantGarde Bk BT" w:hAnsi="AvantGarde Bk BT"/>
                <w:b/>
                <w:sz w:val="20"/>
                <w:szCs w:val="20"/>
              </w:rPr>
              <w:t>3294</w:t>
            </w:r>
          </w:p>
        </w:tc>
        <w:tc>
          <w:tcPr>
            <w:tcW w:w="992" w:type="dxa"/>
            <w:tcBorders>
              <w:top w:val="single" w:sz="4" w:space="0" w:color="auto"/>
              <w:left w:val="nil"/>
              <w:bottom w:val="single" w:sz="4" w:space="0" w:color="auto"/>
              <w:right w:val="single" w:sz="4" w:space="0" w:color="auto"/>
            </w:tcBorders>
            <w:shd w:val="clear" w:color="auto" w:fill="auto"/>
            <w:noWrap/>
          </w:tcPr>
          <w:p w14:paraId="0142E813" w14:textId="77777777" w:rsidR="006621EC" w:rsidRPr="0083591B" w:rsidRDefault="006621EC" w:rsidP="006621EC">
            <w:pPr>
              <w:jc w:val="center"/>
              <w:rPr>
                <w:rFonts w:ascii="AvantGarde Bk BT" w:hAnsi="AvantGarde Bk BT"/>
                <w:color w:val="000000" w:themeColor="text1"/>
                <w:sz w:val="20"/>
                <w:szCs w:val="20"/>
                <w:highlight w:val="yellow"/>
                <w:lang w:val="es-MX" w:eastAsia="es-MX"/>
              </w:rPr>
            </w:pPr>
            <w:r>
              <w:rPr>
                <w:rFonts w:ascii="AvantGarde Bk BT" w:hAnsi="AvantGarde Bk BT"/>
                <w:b/>
                <w:sz w:val="20"/>
                <w:szCs w:val="20"/>
              </w:rPr>
              <w:t>4300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CDE47C" w14:textId="7984AD82" w:rsidR="006621EC" w:rsidRPr="0083591B" w:rsidRDefault="00EF3309" w:rsidP="006621EC">
            <w:pPr>
              <w:jc w:val="center"/>
              <w:rPr>
                <w:rFonts w:ascii="AvantGarde Bk BT" w:hAnsi="AvantGarde Bk BT"/>
                <w:color w:val="000000" w:themeColor="text1"/>
                <w:sz w:val="20"/>
                <w:szCs w:val="20"/>
                <w:highlight w:val="yellow"/>
                <w:lang w:val="es-MX" w:eastAsia="es-MX"/>
              </w:rPr>
            </w:pPr>
            <w:r>
              <w:rPr>
                <w:rFonts w:ascii="AvantGarde Bk BT" w:hAnsi="AvantGarde Bk BT"/>
                <w:b/>
                <w:color w:val="000000" w:themeColor="text1"/>
                <w:sz w:val="20"/>
                <w:szCs w:val="20"/>
                <w:lang w:val="es-MX" w:eastAsia="es-MX"/>
              </w:rPr>
              <w:t>354</w:t>
            </w:r>
          </w:p>
        </w:tc>
        <w:tc>
          <w:tcPr>
            <w:tcW w:w="2268" w:type="dxa"/>
            <w:tcBorders>
              <w:top w:val="single" w:sz="4" w:space="0" w:color="auto"/>
              <w:left w:val="nil"/>
              <w:bottom w:val="single" w:sz="4" w:space="0" w:color="auto"/>
              <w:right w:val="single" w:sz="4" w:space="0" w:color="auto"/>
            </w:tcBorders>
            <w:shd w:val="clear" w:color="auto" w:fill="auto"/>
            <w:vAlign w:val="bottom"/>
          </w:tcPr>
          <w:p w14:paraId="3BC3631B" w14:textId="77777777" w:rsidR="006621EC" w:rsidRPr="0080089D" w:rsidRDefault="006621EC" w:rsidP="006621EC">
            <w:pPr>
              <w:jc w:val="center"/>
              <w:rPr>
                <w:rFonts w:ascii="AvantGarde Bk BT" w:hAnsi="AvantGarde Bk BT"/>
                <w:color w:val="000000" w:themeColor="text1"/>
                <w:sz w:val="20"/>
                <w:szCs w:val="20"/>
                <w:lang w:val="es-MX" w:eastAsia="es-MX"/>
              </w:rPr>
            </w:pPr>
          </w:p>
        </w:tc>
      </w:tr>
    </w:tbl>
    <w:p w14:paraId="7CE6110A" w14:textId="77777777" w:rsidR="006621EC" w:rsidRDefault="006621EC" w:rsidP="006621EC">
      <w:pPr>
        <w:rPr>
          <w:rFonts w:ascii="AvantGarde Bk BT" w:hAnsi="AvantGarde Bk BT"/>
          <w:b/>
          <w:bCs/>
          <w:color w:val="000000" w:themeColor="text1"/>
          <w:sz w:val="20"/>
          <w:szCs w:val="20"/>
          <w:lang w:eastAsia="es-MX"/>
        </w:rPr>
      </w:pPr>
    </w:p>
    <w:tbl>
      <w:tblPr>
        <w:tblW w:w="9296" w:type="dxa"/>
        <w:tblInd w:w="55" w:type="dxa"/>
        <w:tblCellMar>
          <w:left w:w="70" w:type="dxa"/>
          <w:right w:w="70" w:type="dxa"/>
        </w:tblCellMar>
        <w:tblLook w:val="04A0" w:firstRow="1" w:lastRow="0" w:firstColumn="1" w:lastColumn="0" w:noHBand="0" w:noVBand="1"/>
      </w:tblPr>
      <w:tblGrid>
        <w:gridCol w:w="2143"/>
        <w:gridCol w:w="953"/>
        <w:gridCol w:w="741"/>
        <w:gridCol w:w="968"/>
        <w:gridCol w:w="992"/>
        <w:gridCol w:w="1276"/>
        <w:gridCol w:w="2223"/>
      </w:tblGrid>
      <w:tr w:rsidR="003210C3" w:rsidRPr="0018446F" w14:paraId="51E9385A" w14:textId="77777777" w:rsidTr="00E778DF">
        <w:trPr>
          <w:trHeight w:val="523"/>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31E58F32" w14:textId="3D65D6F8" w:rsidR="006621EC" w:rsidRPr="0018446F" w:rsidRDefault="00961FCF" w:rsidP="006621EC">
            <w:pPr>
              <w:jc w:val="center"/>
              <w:rPr>
                <w:rFonts w:ascii="AvantGarde Bk BT" w:hAnsi="AvantGarde Bk BT" w:cs="Arial"/>
                <w:color w:val="000000" w:themeColor="text1"/>
                <w:sz w:val="20"/>
                <w:szCs w:val="20"/>
                <w:lang w:val="es-MX" w:eastAsia="es-MX"/>
              </w:rPr>
            </w:pPr>
            <w:r>
              <w:br w:type="page"/>
            </w:r>
            <w:r w:rsidR="006621EC" w:rsidRPr="0018446F">
              <w:rPr>
                <w:rFonts w:ascii="AvantGarde Bk BT" w:hAnsi="AvantGarde Bk BT"/>
                <w:b/>
                <w:color w:val="000000" w:themeColor="text1"/>
                <w:sz w:val="20"/>
                <w:szCs w:val="20"/>
                <w:lang w:val="es-MX" w:eastAsia="es-MX"/>
              </w:rPr>
              <w:t>Unidades de Aprendizaje</w:t>
            </w: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4EB33CFE"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4D37AF38"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C49D41A"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5AE4B3"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049F97"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23" w:type="dxa"/>
            <w:tcBorders>
              <w:top w:val="single" w:sz="4" w:space="0" w:color="auto"/>
              <w:left w:val="nil"/>
              <w:bottom w:val="single" w:sz="4" w:space="0" w:color="auto"/>
              <w:right w:val="single" w:sz="4" w:space="0" w:color="auto"/>
            </w:tcBorders>
            <w:shd w:val="clear" w:color="auto" w:fill="auto"/>
            <w:vAlign w:val="center"/>
          </w:tcPr>
          <w:p w14:paraId="3D6B214C"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9A5555" w:rsidRPr="009A5555" w14:paraId="06881936" w14:textId="77777777" w:rsidTr="009A5555">
        <w:trPr>
          <w:trHeight w:val="900"/>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A311" w14:textId="77777777" w:rsidR="006621EC" w:rsidRPr="009A5555" w:rsidRDefault="006621EC" w:rsidP="006621EC">
            <w:pPr>
              <w:jc w:val="center"/>
              <w:rPr>
                <w:rFonts w:ascii="AvantGarde Bk BT" w:hAnsi="AvantGarde Bk BT" w:cs="Arial"/>
                <w:sz w:val="20"/>
                <w:szCs w:val="20"/>
                <w:lang w:val="es-MX" w:eastAsia="es-MX"/>
              </w:rPr>
            </w:pPr>
            <w:r w:rsidRPr="009A5555">
              <w:rPr>
                <w:rFonts w:ascii="AvantGarde Bk BT" w:hAnsi="AvantGarde Bk BT" w:cs="Arial"/>
                <w:sz w:val="20"/>
                <w:szCs w:val="20"/>
                <w:lang w:val="es-MX" w:eastAsia="es-MX"/>
              </w:rPr>
              <w:t>Práctica profesional</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133C33B" w14:textId="380E2691" w:rsidR="006621EC" w:rsidRPr="009A5555" w:rsidRDefault="00F77F64" w:rsidP="006621EC">
            <w:pPr>
              <w:jc w:val="center"/>
              <w:rPr>
                <w:rFonts w:ascii="AvantGarde Bk BT" w:hAnsi="AvantGarde Bk BT"/>
                <w:sz w:val="20"/>
                <w:szCs w:val="20"/>
                <w:lang w:val="es-MX" w:eastAsia="es-MX"/>
              </w:rPr>
            </w:pPr>
            <w:r w:rsidRPr="009A5555">
              <w:rPr>
                <w:rFonts w:ascii="AvantGarde Bk BT" w:hAnsi="AvantGarde Bk BT"/>
                <w:sz w:val="20"/>
                <w:szCs w:val="20"/>
                <w:lang w:val="es-MX" w:eastAsia="es-MX"/>
              </w:rPr>
              <w:t>N</w:t>
            </w:r>
            <w:r w:rsidR="006621EC" w:rsidRPr="009A5555">
              <w:rPr>
                <w:rFonts w:ascii="AvantGarde Bk BT" w:hAnsi="AvantGarde Bk BT"/>
                <w:sz w:val="20"/>
                <w:szCs w:val="20"/>
                <w:lang w:val="es-MX" w:eastAsia="es-MX"/>
              </w:rPr>
              <w:t xml:space="preserve">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9D5723E" w14:textId="77777777" w:rsidR="006621EC" w:rsidRPr="009A5555" w:rsidRDefault="006621EC" w:rsidP="006621EC">
            <w:pPr>
              <w:jc w:val="center"/>
              <w:rPr>
                <w:rFonts w:ascii="AvantGarde Bk BT" w:hAnsi="AvantGarde Bk BT"/>
                <w:sz w:val="20"/>
                <w:szCs w:val="20"/>
                <w:lang w:val="es-MX" w:eastAsia="es-MX"/>
              </w:rPr>
            </w:pPr>
            <w:r w:rsidRPr="009A5555">
              <w:rPr>
                <w:rFonts w:ascii="AvantGarde Bk BT" w:hAnsi="AvantGarde Bk BT"/>
                <w:sz w:val="20"/>
                <w:szCs w:val="20"/>
                <w:lang w:val="es-MX" w:eastAsia="es-MX"/>
              </w:rPr>
              <w:t>0</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C8C9D1F" w14:textId="77777777" w:rsidR="006621EC" w:rsidRPr="009A5555" w:rsidRDefault="006621EC" w:rsidP="006621EC">
            <w:pPr>
              <w:jc w:val="center"/>
              <w:rPr>
                <w:rFonts w:ascii="AvantGarde Bk BT" w:hAnsi="AvantGarde Bk BT"/>
                <w:sz w:val="20"/>
                <w:szCs w:val="20"/>
                <w:lang w:val="es-MX" w:eastAsia="es-MX"/>
              </w:rPr>
            </w:pPr>
            <w:r w:rsidRPr="009A5555">
              <w:rPr>
                <w:rFonts w:ascii="AvantGarde Bk BT" w:hAnsi="AvantGarde Bk BT"/>
                <w:sz w:val="20"/>
                <w:szCs w:val="20"/>
                <w:lang w:val="es-MX" w:eastAsia="es-MX"/>
              </w:rPr>
              <w:t>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749DFA" w14:textId="77777777" w:rsidR="006621EC" w:rsidRPr="009A5555" w:rsidRDefault="006621EC" w:rsidP="006621EC">
            <w:pPr>
              <w:jc w:val="center"/>
              <w:rPr>
                <w:rFonts w:ascii="AvantGarde Bk BT" w:hAnsi="AvantGarde Bk BT"/>
                <w:sz w:val="20"/>
                <w:szCs w:val="20"/>
                <w:lang w:val="es-MX" w:eastAsia="es-MX"/>
              </w:rPr>
            </w:pPr>
            <w:r w:rsidRPr="009A5555">
              <w:rPr>
                <w:rFonts w:ascii="AvantGarde Bk BT" w:hAnsi="AvantGarde Bk BT"/>
                <w:sz w:val="20"/>
                <w:szCs w:val="20"/>
                <w:lang w:val="es-MX" w:eastAsia="es-MX"/>
              </w:rPr>
              <w:t>420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DD796E" w14:textId="77777777" w:rsidR="006621EC" w:rsidRPr="009A5555" w:rsidRDefault="006621EC" w:rsidP="006621EC">
            <w:pPr>
              <w:jc w:val="center"/>
              <w:rPr>
                <w:rFonts w:ascii="AvantGarde Bk BT" w:hAnsi="AvantGarde Bk BT"/>
                <w:sz w:val="20"/>
                <w:szCs w:val="20"/>
                <w:lang w:val="es-MX" w:eastAsia="es-MX"/>
              </w:rPr>
            </w:pPr>
            <w:r w:rsidRPr="009A5555">
              <w:rPr>
                <w:rFonts w:ascii="AvantGarde Bk BT" w:hAnsi="AvantGarde Bk BT"/>
                <w:sz w:val="20"/>
                <w:szCs w:val="20"/>
                <w:lang w:val="es-MX" w:eastAsia="es-MX"/>
              </w:rPr>
              <w:t>0</w:t>
            </w:r>
          </w:p>
        </w:tc>
        <w:tc>
          <w:tcPr>
            <w:tcW w:w="2223" w:type="dxa"/>
            <w:tcBorders>
              <w:top w:val="single" w:sz="4" w:space="0" w:color="auto"/>
              <w:left w:val="nil"/>
              <w:bottom w:val="single" w:sz="4" w:space="0" w:color="auto"/>
              <w:right w:val="single" w:sz="4" w:space="0" w:color="auto"/>
            </w:tcBorders>
            <w:shd w:val="clear" w:color="auto" w:fill="auto"/>
            <w:vAlign w:val="bottom"/>
          </w:tcPr>
          <w:p w14:paraId="0088433D" w14:textId="4A78AA0D" w:rsidR="006621EC" w:rsidRPr="009A5555" w:rsidRDefault="006621EC" w:rsidP="006621EC">
            <w:pPr>
              <w:jc w:val="center"/>
              <w:rPr>
                <w:rFonts w:ascii="AvantGarde Bk BT" w:hAnsi="AvantGarde Bk BT"/>
                <w:sz w:val="20"/>
                <w:szCs w:val="20"/>
                <w:lang w:val="es-MX" w:eastAsia="es-MX"/>
              </w:rPr>
            </w:pPr>
          </w:p>
        </w:tc>
      </w:tr>
    </w:tbl>
    <w:p w14:paraId="2E3BD9E0" w14:textId="77777777" w:rsidR="006621EC" w:rsidRDefault="006621EC" w:rsidP="006621EC">
      <w:pPr>
        <w:rPr>
          <w:rFonts w:ascii="AvantGarde Bk BT" w:hAnsi="AvantGarde Bk BT" w:cs="Arial"/>
          <w:b/>
          <w:bCs/>
          <w:color w:val="000000" w:themeColor="text1"/>
          <w:sz w:val="20"/>
          <w:szCs w:val="20"/>
          <w:lang w:val="es-MX" w:eastAsia="es-MX"/>
        </w:rPr>
      </w:pPr>
    </w:p>
    <w:p w14:paraId="753E7917" w14:textId="77777777" w:rsidR="00035CA1" w:rsidRDefault="00035CA1">
      <w:pPr>
        <w:spacing w:after="200" w:line="276" w:lineRule="auto"/>
        <w:rPr>
          <w:rFonts w:ascii="AvantGarde Bk BT" w:hAnsi="AvantGarde Bk BT" w:cs="Arial"/>
          <w:b/>
          <w:bCs/>
          <w:color w:val="000000" w:themeColor="text1"/>
          <w:sz w:val="20"/>
          <w:szCs w:val="20"/>
          <w:lang w:val="es-MX" w:eastAsia="es-MX"/>
        </w:rPr>
      </w:pPr>
      <w:r>
        <w:rPr>
          <w:rFonts w:ascii="AvantGarde Bk BT" w:hAnsi="AvantGarde Bk BT" w:cs="Arial"/>
          <w:b/>
          <w:bCs/>
          <w:color w:val="000000" w:themeColor="text1"/>
          <w:sz w:val="20"/>
          <w:szCs w:val="20"/>
          <w:lang w:val="es-MX" w:eastAsia="es-MX"/>
        </w:rPr>
        <w:br w:type="page"/>
      </w:r>
    </w:p>
    <w:p w14:paraId="4922409F" w14:textId="7C80D37E" w:rsidR="006621EC" w:rsidRDefault="006621EC" w:rsidP="006621EC">
      <w:pPr>
        <w:spacing w:after="240"/>
        <w:jc w:val="center"/>
      </w:pPr>
      <w:r w:rsidRPr="0018446F">
        <w:rPr>
          <w:rFonts w:ascii="AvantGarde Bk BT" w:hAnsi="AvantGarde Bk BT" w:cs="Arial"/>
          <w:b/>
          <w:bCs/>
          <w:color w:val="000000" w:themeColor="text1"/>
          <w:sz w:val="20"/>
          <w:szCs w:val="20"/>
          <w:lang w:val="es-MX" w:eastAsia="es-MX"/>
        </w:rPr>
        <w:lastRenderedPageBreak/>
        <w:t>AREA DE FO</w:t>
      </w:r>
      <w:r>
        <w:rPr>
          <w:rFonts w:ascii="AvantGarde Bk BT" w:hAnsi="AvantGarde Bk BT" w:cs="Arial"/>
          <w:b/>
          <w:bCs/>
          <w:color w:val="000000" w:themeColor="text1"/>
          <w:sz w:val="20"/>
          <w:szCs w:val="20"/>
          <w:lang w:val="es-MX" w:eastAsia="es-MX"/>
        </w:rPr>
        <w:t xml:space="preserve">RMACIÓN ESPECIALIZANTE </w:t>
      </w:r>
      <w:r w:rsidR="00F77F64">
        <w:rPr>
          <w:rFonts w:ascii="AvantGarde Bk BT" w:hAnsi="AvantGarde Bk BT" w:cs="Arial"/>
          <w:b/>
          <w:bCs/>
          <w:color w:val="000000" w:themeColor="text1"/>
          <w:sz w:val="20"/>
          <w:szCs w:val="20"/>
          <w:lang w:val="es-MX" w:eastAsia="es-MX"/>
        </w:rPr>
        <w:t>OBLIGATORIA</w:t>
      </w:r>
    </w:p>
    <w:tbl>
      <w:tblPr>
        <w:tblW w:w="9289" w:type="dxa"/>
        <w:tblInd w:w="55" w:type="dxa"/>
        <w:tblCellMar>
          <w:left w:w="70" w:type="dxa"/>
          <w:right w:w="70" w:type="dxa"/>
        </w:tblCellMar>
        <w:tblLook w:val="04A0" w:firstRow="1" w:lastRow="0" w:firstColumn="1" w:lastColumn="0" w:noHBand="0" w:noVBand="1"/>
      </w:tblPr>
      <w:tblGrid>
        <w:gridCol w:w="2208"/>
        <w:gridCol w:w="819"/>
        <w:gridCol w:w="741"/>
        <w:gridCol w:w="992"/>
        <w:gridCol w:w="1044"/>
        <w:gridCol w:w="1231"/>
        <w:gridCol w:w="2254"/>
      </w:tblGrid>
      <w:tr w:rsidR="003210C3" w:rsidRPr="0018446F" w14:paraId="7E04C9ED" w14:textId="77777777" w:rsidTr="00961FCF">
        <w:trPr>
          <w:trHeight w:val="541"/>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215F0EF"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b/>
                <w:color w:val="000000" w:themeColor="text1"/>
                <w:sz w:val="20"/>
                <w:szCs w:val="20"/>
                <w:lang w:val="es-MX" w:eastAsia="es-MX"/>
              </w:rPr>
              <w:t>Unidades de Aprendizaje</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5EC8E8D3"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C98C4FC"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C9EBAF"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C63873E"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51483A4D"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54" w:type="dxa"/>
            <w:tcBorders>
              <w:top w:val="single" w:sz="4" w:space="0" w:color="auto"/>
              <w:left w:val="nil"/>
              <w:bottom w:val="single" w:sz="4" w:space="0" w:color="auto"/>
              <w:right w:val="single" w:sz="4" w:space="0" w:color="auto"/>
            </w:tcBorders>
            <w:shd w:val="clear" w:color="auto" w:fill="auto"/>
            <w:vAlign w:val="center"/>
          </w:tcPr>
          <w:p w14:paraId="5AF18193"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3210C3" w:rsidRPr="0018446F" w14:paraId="23DE4230"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18C38E06" w14:textId="77777777" w:rsidR="006621EC" w:rsidRPr="00961FCF" w:rsidRDefault="006621EC" w:rsidP="006621EC">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Análisis y criterios  de intervención de la conservación patrimonial</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212C38A6"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886022F"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0EA2AA"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50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4830237"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80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20F8C323"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w:t>
            </w:r>
          </w:p>
        </w:tc>
        <w:tc>
          <w:tcPr>
            <w:tcW w:w="2254" w:type="dxa"/>
            <w:tcBorders>
              <w:top w:val="single" w:sz="4" w:space="0" w:color="auto"/>
              <w:left w:val="nil"/>
              <w:bottom w:val="single" w:sz="4" w:space="0" w:color="auto"/>
              <w:right w:val="single" w:sz="4" w:space="0" w:color="auto"/>
            </w:tcBorders>
            <w:shd w:val="clear" w:color="auto" w:fill="auto"/>
            <w:vAlign w:val="bottom"/>
          </w:tcPr>
          <w:p w14:paraId="0262D050"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49646413"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09DFCF7" w14:textId="77777777" w:rsidR="006621EC" w:rsidRPr="00961FCF" w:rsidRDefault="006621EC" w:rsidP="006621EC">
            <w:pPr>
              <w:jc w:val="center"/>
              <w:rPr>
                <w:rFonts w:ascii="AvantGarde Bk BT" w:hAnsi="AvantGarde Bk BT" w:cs="Arial"/>
                <w:color w:val="000000" w:themeColor="text1"/>
                <w:sz w:val="16"/>
                <w:szCs w:val="20"/>
                <w:lang w:val="es-MX" w:eastAsia="es-MX"/>
              </w:rPr>
            </w:pPr>
            <w:r w:rsidRPr="00961FCF">
              <w:rPr>
                <w:rFonts w:ascii="AvantGarde Bk BT" w:hAnsi="AvantGarde Bk BT" w:cs="Arial"/>
                <w:color w:val="000000" w:themeColor="text1"/>
                <w:sz w:val="16"/>
                <w:szCs w:val="20"/>
                <w:lang w:val="es-MX" w:eastAsia="es-MX"/>
              </w:rPr>
              <w:t>Análisis e interpretación de las diversas normas aplicadas a la conservación del patrimonio a través del tiempo.</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67FE4BD2"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C</w:t>
            </w:r>
            <w:r w:rsidRPr="0018446F">
              <w:rPr>
                <w:rFonts w:ascii="AvantGarde Bk BT" w:hAnsi="AvantGarde Bk BT"/>
                <w:color w:val="000000" w:themeColor="text1"/>
                <w:sz w:val="20"/>
                <w:szCs w:val="20"/>
                <w:lang w:val="es-MX" w:eastAsia="es-MX"/>
              </w:rPr>
              <w:t>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1AFAB0E"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4203E9"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42</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E9CFAF4"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60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47543F7A"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5</w:t>
            </w:r>
          </w:p>
        </w:tc>
        <w:tc>
          <w:tcPr>
            <w:tcW w:w="2254" w:type="dxa"/>
            <w:tcBorders>
              <w:top w:val="single" w:sz="4" w:space="0" w:color="auto"/>
              <w:left w:val="nil"/>
              <w:bottom w:val="single" w:sz="4" w:space="0" w:color="auto"/>
              <w:right w:val="single" w:sz="4" w:space="0" w:color="auto"/>
            </w:tcBorders>
            <w:shd w:val="clear" w:color="auto" w:fill="auto"/>
            <w:vAlign w:val="bottom"/>
          </w:tcPr>
          <w:p w14:paraId="06140730"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5D81B6E4"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1E70D2E1" w14:textId="43C2924C" w:rsidR="006621EC" w:rsidRPr="00961FCF" w:rsidRDefault="006621EC" w:rsidP="00961FCF">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val="es-MX" w:eastAsia="es-MX"/>
              </w:rPr>
              <w:t>Análisis e interpretación de las Teorías de La Conser</w:t>
            </w:r>
            <w:r w:rsidR="00961FCF" w:rsidRPr="00961FCF">
              <w:rPr>
                <w:rFonts w:ascii="AvantGarde Bk BT" w:hAnsi="AvantGarde Bk BT" w:cs="Arial"/>
                <w:color w:val="000000" w:themeColor="text1"/>
                <w:sz w:val="18"/>
                <w:szCs w:val="20"/>
                <w:lang w:val="es-MX" w:eastAsia="es-MX"/>
              </w:rPr>
              <w:t>vación del Patrimonio Edificado</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6956BB22"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F55E670"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761D6B"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42</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17537DB2"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60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7909D7BF"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5</w:t>
            </w:r>
          </w:p>
        </w:tc>
        <w:tc>
          <w:tcPr>
            <w:tcW w:w="2254" w:type="dxa"/>
            <w:tcBorders>
              <w:top w:val="single" w:sz="4" w:space="0" w:color="auto"/>
              <w:left w:val="nil"/>
              <w:bottom w:val="single" w:sz="4" w:space="0" w:color="auto"/>
              <w:right w:val="single" w:sz="4" w:space="0" w:color="auto"/>
            </w:tcBorders>
            <w:shd w:val="clear" w:color="auto" w:fill="auto"/>
            <w:vAlign w:val="bottom"/>
          </w:tcPr>
          <w:p w14:paraId="09A6C289"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76AF5755" w14:textId="77777777" w:rsidTr="003210C3">
        <w:trPr>
          <w:trHeight w:val="297"/>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45240B6" w14:textId="77777777" w:rsidR="006621EC" w:rsidRPr="00871BF4" w:rsidRDefault="006621EC" w:rsidP="006621EC">
            <w:r w:rsidRPr="00FD1E24">
              <w:rPr>
                <w:rFonts w:ascii="AvantGarde Bk BT" w:hAnsi="AvantGarde Bk BT" w:cs="Arial"/>
                <w:b/>
                <w:color w:val="000000" w:themeColor="text1"/>
                <w:sz w:val="20"/>
                <w:szCs w:val="20"/>
                <w:lang w:val="es-MX" w:eastAsia="es-MX"/>
              </w:rPr>
              <w:t>TOTALES</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728977EE" w14:textId="77777777" w:rsidR="006621EC" w:rsidRPr="0018446F" w:rsidRDefault="006621EC" w:rsidP="006621EC">
            <w:pPr>
              <w:jc w:val="center"/>
              <w:rPr>
                <w:rFonts w:ascii="AvantGarde Bk BT" w:hAnsi="AvantGarde Bk BT"/>
                <w:color w:val="000000" w:themeColor="text1"/>
                <w:sz w:val="20"/>
                <w:szCs w:val="20"/>
                <w:lang w:val="es-MX" w:eastAsia="es-MX"/>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1ECAE24B"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46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582266"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134</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182C8404"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200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7ED14293"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14</w:t>
            </w:r>
          </w:p>
        </w:tc>
        <w:tc>
          <w:tcPr>
            <w:tcW w:w="2254" w:type="dxa"/>
            <w:tcBorders>
              <w:top w:val="single" w:sz="4" w:space="0" w:color="auto"/>
              <w:left w:val="nil"/>
              <w:bottom w:val="single" w:sz="4" w:space="0" w:color="auto"/>
              <w:right w:val="single" w:sz="4" w:space="0" w:color="auto"/>
            </w:tcBorders>
            <w:shd w:val="clear" w:color="auto" w:fill="auto"/>
            <w:vAlign w:val="bottom"/>
          </w:tcPr>
          <w:p w14:paraId="3CF3F94A"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04FBFCE7" w14:textId="77777777" w:rsidTr="00961FCF">
        <w:trPr>
          <w:trHeight w:val="407"/>
        </w:trPr>
        <w:tc>
          <w:tcPr>
            <w:tcW w:w="2208" w:type="dxa"/>
            <w:tcBorders>
              <w:top w:val="single" w:sz="4" w:space="0" w:color="auto"/>
              <w:bottom w:val="single" w:sz="4" w:space="0" w:color="auto"/>
            </w:tcBorders>
            <w:shd w:val="clear" w:color="auto" w:fill="auto"/>
            <w:vAlign w:val="center"/>
          </w:tcPr>
          <w:p w14:paraId="3FB654B6" w14:textId="77777777" w:rsidR="006621EC" w:rsidRPr="00871BF4" w:rsidRDefault="006621EC" w:rsidP="006621EC"/>
        </w:tc>
        <w:tc>
          <w:tcPr>
            <w:tcW w:w="819" w:type="dxa"/>
            <w:tcBorders>
              <w:top w:val="single" w:sz="4" w:space="0" w:color="auto"/>
              <w:bottom w:val="single" w:sz="4" w:space="0" w:color="auto"/>
            </w:tcBorders>
            <w:shd w:val="clear" w:color="auto" w:fill="auto"/>
            <w:noWrap/>
            <w:vAlign w:val="center"/>
          </w:tcPr>
          <w:p w14:paraId="50DC9545" w14:textId="77777777" w:rsidR="006621EC" w:rsidRPr="0018446F" w:rsidRDefault="006621EC" w:rsidP="006621EC">
            <w:pPr>
              <w:jc w:val="center"/>
              <w:rPr>
                <w:rFonts w:ascii="AvantGarde Bk BT" w:hAnsi="AvantGarde Bk BT"/>
                <w:color w:val="000000" w:themeColor="text1"/>
                <w:sz w:val="20"/>
                <w:szCs w:val="20"/>
                <w:lang w:val="es-MX" w:eastAsia="es-MX"/>
              </w:rPr>
            </w:pPr>
          </w:p>
        </w:tc>
        <w:tc>
          <w:tcPr>
            <w:tcW w:w="741" w:type="dxa"/>
            <w:tcBorders>
              <w:top w:val="single" w:sz="4" w:space="0" w:color="auto"/>
              <w:bottom w:val="single" w:sz="4" w:space="0" w:color="auto"/>
            </w:tcBorders>
            <w:shd w:val="clear" w:color="auto" w:fill="auto"/>
            <w:noWrap/>
            <w:vAlign w:val="center"/>
          </w:tcPr>
          <w:p w14:paraId="39575906"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992" w:type="dxa"/>
            <w:tcBorders>
              <w:top w:val="single" w:sz="4" w:space="0" w:color="auto"/>
              <w:bottom w:val="single" w:sz="4" w:space="0" w:color="auto"/>
            </w:tcBorders>
            <w:shd w:val="clear" w:color="auto" w:fill="auto"/>
            <w:noWrap/>
            <w:vAlign w:val="center"/>
          </w:tcPr>
          <w:p w14:paraId="66FF16AA"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1044" w:type="dxa"/>
            <w:tcBorders>
              <w:top w:val="single" w:sz="4" w:space="0" w:color="auto"/>
              <w:bottom w:val="single" w:sz="4" w:space="0" w:color="auto"/>
            </w:tcBorders>
            <w:shd w:val="clear" w:color="auto" w:fill="auto"/>
            <w:noWrap/>
            <w:vAlign w:val="center"/>
          </w:tcPr>
          <w:p w14:paraId="63156FA4" w14:textId="77777777" w:rsidR="006621EC" w:rsidRPr="000C556B" w:rsidRDefault="006621EC" w:rsidP="006621EC">
            <w:pPr>
              <w:jc w:val="center"/>
              <w:rPr>
                <w:rFonts w:ascii="AvantGarde Bk BT" w:hAnsi="AvantGarde Bk BT"/>
                <w:color w:val="000000" w:themeColor="text1"/>
                <w:sz w:val="20"/>
                <w:szCs w:val="20"/>
                <w:highlight w:val="yellow"/>
                <w:lang w:val="es-MX" w:eastAsia="es-MX"/>
              </w:rPr>
            </w:pPr>
          </w:p>
        </w:tc>
        <w:tc>
          <w:tcPr>
            <w:tcW w:w="1231" w:type="dxa"/>
            <w:tcBorders>
              <w:top w:val="single" w:sz="4" w:space="0" w:color="auto"/>
              <w:bottom w:val="single" w:sz="4" w:space="0" w:color="auto"/>
            </w:tcBorders>
            <w:shd w:val="clear" w:color="auto" w:fill="auto"/>
            <w:noWrap/>
            <w:vAlign w:val="center"/>
          </w:tcPr>
          <w:p w14:paraId="4868D865"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2254" w:type="dxa"/>
            <w:tcBorders>
              <w:top w:val="single" w:sz="4" w:space="0" w:color="auto"/>
              <w:bottom w:val="single" w:sz="4" w:space="0" w:color="auto"/>
            </w:tcBorders>
            <w:shd w:val="clear" w:color="auto" w:fill="auto"/>
            <w:vAlign w:val="bottom"/>
          </w:tcPr>
          <w:p w14:paraId="79427128"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19975287"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7348900" w14:textId="2EAC4E48" w:rsidR="006621EC" w:rsidRPr="00961FCF" w:rsidRDefault="00870A80" w:rsidP="00870A80">
            <w:pPr>
              <w:jc w:val="center"/>
              <w:rPr>
                <w:rFonts w:ascii="AvantGarde Bk BT" w:hAnsi="AvantGarde Bk BT" w:cs="Arial"/>
                <w:color w:val="000000" w:themeColor="text1"/>
                <w:sz w:val="18"/>
                <w:szCs w:val="20"/>
                <w:lang w:val="es-MX" w:eastAsia="es-MX"/>
              </w:rPr>
            </w:pPr>
            <w:r w:rsidRPr="00961FCF">
              <w:rPr>
                <w:rFonts w:ascii="AvantGarde Bk BT" w:hAnsi="AvantGarde Bk BT" w:cs="Arial"/>
                <w:color w:val="000000" w:themeColor="text1"/>
                <w:sz w:val="18"/>
                <w:szCs w:val="20"/>
                <w:lang w:eastAsia="es-MX"/>
              </w:rPr>
              <w:t>Análisis e interpretación de las Teorías de la Arquitectura aplicada a espacios efímeros</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3578B804"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73384465"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A4D9D1"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F44FBF8"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74833926"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5</w:t>
            </w:r>
          </w:p>
        </w:tc>
        <w:tc>
          <w:tcPr>
            <w:tcW w:w="2254" w:type="dxa"/>
            <w:tcBorders>
              <w:top w:val="single" w:sz="4" w:space="0" w:color="auto"/>
              <w:left w:val="nil"/>
              <w:bottom w:val="single" w:sz="4" w:space="0" w:color="auto"/>
              <w:right w:val="single" w:sz="4" w:space="0" w:color="auto"/>
            </w:tcBorders>
            <w:shd w:val="clear" w:color="auto" w:fill="auto"/>
            <w:vAlign w:val="bottom"/>
          </w:tcPr>
          <w:p w14:paraId="693461C3"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14B6CD53"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D45D2F8"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Diseño de iluminación comercial</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5ABB4A56"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E1FA1B4"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8B55C5"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50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42666F89"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60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6ED1B61B"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w:t>
            </w:r>
          </w:p>
        </w:tc>
        <w:tc>
          <w:tcPr>
            <w:tcW w:w="2254" w:type="dxa"/>
            <w:tcBorders>
              <w:top w:val="single" w:sz="4" w:space="0" w:color="auto"/>
              <w:left w:val="nil"/>
              <w:bottom w:val="single" w:sz="4" w:space="0" w:color="auto"/>
              <w:right w:val="single" w:sz="4" w:space="0" w:color="auto"/>
            </w:tcBorders>
            <w:shd w:val="clear" w:color="auto" w:fill="auto"/>
            <w:vAlign w:val="bottom"/>
          </w:tcPr>
          <w:p w14:paraId="7E4413C1"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Diseño de iluminación en el interiorismo</w:t>
            </w:r>
          </w:p>
        </w:tc>
      </w:tr>
      <w:tr w:rsidR="003210C3" w:rsidRPr="0018446F" w14:paraId="2B82DF77" w14:textId="77777777" w:rsidTr="00961FCF">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3EFA685"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cs="Arial"/>
                <w:color w:val="000000" w:themeColor="text1"/>
                <w:sz w:val="20"/>
                <w:szCs w:val="20"/>
                <w:lang w:val="es-MX" w:eastAsia="es-MX"/>
              </w:rPr>
              <w:t>Proceso de montaje de espacios efímeros</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5BD40D16"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7106FDD9"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56D83"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668701D8"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40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645EB1B4" w14:textId="77777777" w:rsidR="006621EC" w:rsidRPr="00315AC6" w:rsidRDefault="006621EC" w:rsidP="006621EC">
            <w:pPr>
              <w:jc w:val="center"/>
              <w:rPr>
                <w:rFonts w:ascii="AvantGarde Bk BT" w:hAnsi="AvantGarde Bk BT"/>
                <w:color w:val="000000" w:themeColor="text1"/>
                <w:sz w:val="20"/>
                <w:szCs w:val="20"/>
                <w:lang w:val="es-MX" w:eastAsia="es-MX"/>
              </w:rPr>
            </w:pPr>
            <w:r w:rsidRPr="00315AC6">
              <w:rPr>
                <w:rFonts w:ascii="AvantGarde Bk BT" w:hAnsi="AvantGarde Bk BT"/>
                <w:color w:val="000000" w:themeColor="text1"/>
                <w:sz w:val="20"/>
                <w:szCs w:val="20"/>
                <w:lang w:val="es-MX" w:eastAsia="es-MX"/>
              </w:rPr>
              <w:t>3</w:t>
            </w:r>
          </w:p>
        </w:tc>
        <w:tc>
          <w:tcPr>
            <w:tcW w:w="2254" w:type="dxa"/>
            <w:tcBorders>
              <w:top w:val="single" w:sz="4" w:space="0" w:color="auto"/>
              <w:left w:val="nil"/>
              <w:bottom w:val="single" w:sz="4" w:space="0" w:color="auto"/>
              <w:right w:val="single" w:sz="4" w:space="0" w:color="auto"/>
            </w:tcBorders>
            <w:shd w:val="clear" w:color="auto" w:fill="auto"/>
            <w:vAlign w:val="bottom"/>
          </w:tcPr>
          <w:p w14:paraId="1FD4385C"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Aplicación de nuevas tecnologías y materiales para el interiorismo.</w:t>
            </w:r>
          </w:p>
        </w:tc>
      </w:tr>
      <w:tr w:rsidR="003210C3" w:rsidRPr="0018446F" w14:paraId="78154A90" w14:textId="77777777" w:rsidTr="003210C3">
        <w:trPr>
          <w:trHeight w:val="37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6C39AFE"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FD1E24">
              <w:rPr>
                <w:rFonts w:ascii="AvantGarde Bk BT" w:hAnsi="AvantGarde Bk BT" w:cs="Arial"/>
                <w:b/>
                <w:color w:val="000000" w:themeColor="text1"/>
                <w:sz w:val="20"/>
                <w:szCs w:val="20"/>
                <w:lang w:val="es-MX" w:eastAsia="es-MX"/>
              </w:rPr>
              <w:t>TOTALES</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291DD60C" w14:textId="77777777" w:rsidR="006621EC" w:rsidRPr="0018446F" w:rsidRDefault="006621EC" w:rsidP="006621EC">
            <w:pPr>
              <w:jc w:val="center"/>
              <w:rPr>
                <w:rFonts w:ascii="AvantGarde Bk BT" w:hAnsi="AvantGarde Bk BT"/>
                <w:color w:val="000000" w:themeColor="text1"/>
                <w:sz w:val="20"/>
                <w:szCs w:val="20"/>
                <w:lang w:val="es-MX" w:eastAsia="es-MX"/>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78A940AE"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234781"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90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47ACFBE"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140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6680887C"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12</w:t>
            </w:r>
          </w:p>
        </w:tc>
        <w:tc>
          <w:tcPr>
            <w:tcW w:w="2254" w:type="dxa"/>
            <w:tcBorders>
              <w:top w:val="single" w:sz="4" w:space="0" w:color="auto"/>
              <w:left w:val="nil"/>
              <w:bottom w:val="single" w:sz="4" w:space="0" w:color="auto"/>
              <w:right w:val="single" w:sz="4" w:space="0" w:color="auto"/>
            </w:tcBorders>
            <w:shd w:val="clear" w:color="auto" w:fill="auto"/>
            <w:vAlign w:val="bottom"/>
          </w:tcPr>
          <w:p w14:paraId="6C00DC6E" w14:textId="77777777" w:rsidR="006621EC" w:rsidRPr="0018446F" w:rsidRDefault="006621EC" w:rsidP="006621EC">
            <w:pPr>
              <w:jc w:val="center"/>
              <w:rPr>
                <w:rFonts w:ascii="AvantGarde Bk BT" w:hAnsi="AvantGarde Bk BT"/>
                <w:color w:val="000000" w:themeColor="text1"/>
                <w:sz w:val="20"/>
                <w:szCs w:val="20"/>
                <w:lang w:val="es-MX" w:eastAsia="es-MX"/>
              </w:rPr>
            </w:pPr>
          </w:p>
        </w:tc>
      </w:tr>
    </w:tbl>
    <w:p w14:paraId="7BE33DF0" w14:textId="77777777" w:rsidR="009A5555" w:rsidRDefault="009A5555">
      <w:r>
        <w:br w:type="page"/>
      </w:r>
    </w:p>
    <w:tbl>
      <w:tblPr>
        <w:tblW w:w="9289" w:type="dxa"/>
        <w:tblInd w:w="55" w:type="dxa"/>
        <w:tblCellMar>
          <w:left w:w="70" w:type="dxa"/>
          <w:right w:w="70" w:type="dxa"/>
        </w:tblCellMar>
        <w:tblLook w:val="04A0" w:firstRow="1" w:lastRow="0" w:firstColumn="1" w:lastColumn="0" w:noHBand="0" w:noVBand="1"/>
      </w:tblPr>
      <w:tblGrid>
        <w:gridCol w:w="2208"/>
        <w:gridCol w:w="819"/>
        <w:gridCol w:w="741"/>
        <w:gridCol w:w="992"/>
        <w:gridCol w:w="1044"/>
        <w:gridCol w:w="1231"/>
        <w:gridCol w:w="2254"/>
      </w:tblGrid>
      <w:tr w:rsidR="00961FCF" w:rsidRPr="0018446F" w14:paraId="52B8D9F5" w14:textId="77777777" w:rsidTr="00CB0E60">
        <w:trPr>
          <w:trHeight w:val="541"/>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FD18D0B" w14:textId="07023CCD" w:rsidR="00961FCF" w:rsidRPr="0018446F" w:rsidRDefault="00885E8F" w:rsidP="00CB0E60">
            <w:pPr>
              <w:jc w:val="center"/>
              <w:rPr>
                <w:rFonts w:ascii="AvantGarde Bk BT" w:hAnsi="AvantGarde Bk BT" w:cs="Arial"/>
                <w:color w:val="000000" w:themeColor="text1"/>
                <w:sz w:val="20"/>
                <w:szCs w:val="20"/>
                <w:lang w:val="es-MX" w:eastAsia="es-MX"/>
              </w:rPr>
            </w:pPr>
            <w:r>
              <w:lastRenderedPageBreak/>
              <w:br w:type="page"/>
            </w:r>
            <w:r w:rsidR="00961FCF" w:rsidRPr="0018446F">
              <w:rPr>
                <w:rFonts w:ascii="AvantGarde Bk BT" w:hAnsi="AvantGarde Bk BT"/>
                <w:b/>
                <w:color w:val="000000" w:themeColor="text1"/>
                <w:sz w:val="20"/>
                <w:szCs w:val="20"/>
                <w:lang w:val="es-MX" w:eastAsia="es-MX"/>
              </w:rPr>
              <w:t>Unidades de Aprendizaje</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651CABA5" w14:textId="77777777" w:rsidR="00961FCF" w:rsidRPr="0018446F" w:rsidRDefault="00961FCF" w:rsidP="00CB0E60">
            <w:pPr>
              <w:jc w:val="center"/>
              <w:rPr>
                <w:rFonts w:ascii="AvantGarde Bk BT" w:hAnsi="AvantGarde Bk BT"/>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17F1D22E" w14:textId="77777777" w:rsidR="00961FCF" w:rsidRPr="0018446F" w:rsidRDefault="00961FCF" w:rsidP="00CB0E60">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DE24" w14:textId="77777777" w:rsidR="00961FCF" w:rsidRPr="0018446F" w:rsidRDefault="00961FCF" w:rsidP="00CB0E60">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C0EE417" w14:textId="77777777" w:rsidR="00961FCF" w:rsidRPr="0018446F" w:rsidRDefault="00961FCF" w:rsidP="00CB0E60">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42513E77" w14:textId="77777777" w:rsidR="00961FCF" w:rsidRPr="0018446F" w:rsidRDefault="00961FCF" w:rsidP="00CB0E60">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54" w:type="dxa"/>
            <w:tcBorders>
              <w:top w:val="single" w:sz="4" w:space="0" w:color="auto"/>
              <w:left w:val="nil"/>
              <w:bottom w:val="single" w:sz="4" w:space="0" w:color="auto"/>
              <w:right w:val="single" w:sz="4" w:space="0" w:color="auto"/>
            </w:tcBorders>
            <w:shd w:val="clear" w:color="auto" w:fill="auto"/>
            <w:vAlign w:val="center"/>
          </w:tcPr>
          <w:p w14:paraId="41D63B97" w14:textId="77777777" w:rsidR="00961FCF" w:rsidRPr="0018446F" w:rsidRDefault="00961FCF" w:rsidP="00CB0E60">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3210C3" w:rsidRPr="0018446F" w14:paraId="3E0D0267" w14:textId="77777777" w:rsidTr="00961FCF">
        <w:trPr>
          <w:trHeight w:val="85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0AA0E0F"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Expresión volumétrica para el diseño de interior.</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46EA4637"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494940F"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00C263"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80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7F2E3FFB"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80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2C596F4E"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5</w:t>
            </w:r>
          </w:p>
        </w:tc>
        <w:tc>
          <w:tcPr>
            <w:tcW w:w="2254" w:type="dxa"/>
            <w:tcBorders>
              <w:top w:val="single" w:sz="4" w:space="0" w:color="auto"/>
              <w:left w:val="nil"/>
              <w:bottom w:val="single" w:sz="4" w:space="0" w:color="auto"/>
              <w:right w:val="single" w:sz="4" w:space="0" w:color="auto"/>
            </w:tcBorders>
            <w:shd w:val="clear" w:color="auto" w:fill="auto"/>
            <w:noWrap/>
            <w:vAlign w:val="bottom"/>
          </w:tcPr>
          <w:p w14:paraId="7E0FC532"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Representación técnica arquitectónica</w:t>
            </w:r>
          </w:p>
        </w:tc>
      </w:tr>
      <w:tr w:rsidR="003210C3" w:rsidRPr="0018446F" w14:paraId="5DE3C126" w14:textId="77777777" w:rsidTr="00961FCF">
        <w:trPr>
          <w:trHeight w:val="850"/>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14221159"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Procesos de animación digital</w:t>
            </w:r>
          </w:p>
        </w:tc>
        <w:tc>
          <w:tcPr>
            <w:tcW w:w="819" w:type="dxa"/>
            <w:tcBorders>
              <w:top w:val="nil"/>
              <w:left w:val="nil"/>
              <w:bottom w:val="single" w:sz="4" w:space="0" w:color="auto"/>
              <w:right w:val="single" w:sz="4" w:space="0" w:color="auto"/>
            </w:tcBorders>
            <w:shd w:val="clear" w:color="auto" w:fill="auto"/>
            <w:noWrap/>
            <w:vAlign w:val="center"/>
            <w:hideMark/>
          </w:tcPr>
          <w:p w14:paraId="7A00345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4E49923"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D3C217"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80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6C98EE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80</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0D7BDD48"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5</w:t>
            </w:r>
          </w:p>
        </w:tc>
        <w:tc>
          <w:tcPr>
            <w:tcW w:w="2254" w:type="dxa"/>
            <w:tcBorders>
              <w:top w:val="nil"/>
              <w:left w:val="nil"/>
              <w:bottom w:val="single" w:sz="4" w:space="0" w:color="auto"/>
              <w:right w:val="single" w:sz="4" w:space="0" w:color="auto"/>
            </w:tcBorders>
            <w:shd w:val="clear" w:color="auto" w:fill="auto"/>
            <w:vAlign w:val="bottom"/>
            <w:hideMark/>
          </w:tcPr>
          <w:p w14:paraId="63E4DC49"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color w:val="000000" w:themeColor="text1"/>
                <w:sz w:val="20"/>
                <w:szCs w:val="20"/>
                <w:lang w:val="es-MX" w:eastAsia="es-MX"/>
              </w:rPr>
              <w:t>Representación Digital Especializada para el diseño interior</w:t>
            </w:r>
          </w:p>
        </w:tc>
      </w:tr>
      <w:tr w:rsidR="003210C3" w:rsidRPr="0018446F" w14:paraId="5A5B572B" w14:textId="77777777" w:rsidTr="00961FCF">
        <w:trPr>
          <w:trHeight w:val="850"/>
        </w:trPr>
        <w:tc>
          <w:tcPr>
            <w:tcW w:w="2208" w:type="dxa"/>
            <w:tcBorders>
              <w:top w:val="nil"/>
              <w:left w:val="single" w:sz="4" w:space="0" w:color="auto"/>
              <w:bottom w:val="single" w:sz="4" w:space="0" w:color="auto"/>
              <w:right w:val="single" w:sz="4" w:space="0" w:color="auto"/>
            </w:tcBorders>
            <w:shd w:val="clear" w:color="auto" w:fill="auto"/>
            <w:vAlign w:val="center"/>
          </w:tcPr>
          <w:p w14:paraId="0575A67A"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Desarrollo de portafolio gráfico del proyecto</w:t>
            </w:r>
          </w:p>
        </w:tc>
        <w:tc>
          <w:tcPr>
            <w:tcW w:w="819" w:type="dxa"/>
            <w:tcBorders>
              <w:top w:val="nil"/>
              <w:left w:val="nil"/>
              <w:bottom w:val="single" w:sz="4" w:space="0" w:color="auto"/>
              <w:right w:val="single" w:sz="4" w:space="0" w:color="auto"/>
            </w:tcBorders>
            <w:shd w:val="clear" w:color="auto" w:fill="auto"/>
            <w:noWrap/>
            <w:vAlign w:val="center"/>
          </w:tcPr>
          <w:p w14:paraId="0D80375E"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tcPr>
          <w:p w14:paraId="0AD8C899"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18</w:t>
            </w:r>
          </w:p>
        </w:tc>
        <w:tc>
          <w:tcPr>
            <w:tcW w:w="992" w:type="dxa"/>
            <w:tcBorders>
              <w:top w:val="nil"/>
              <w:left w:val="nil"/>
              <w:bottom w:val="single" w:sz="4" w:space="0" w:color="auto"/>
              <w:right w:val="single" w:sz="4" w:space="0" w:color="auto"/>
            </w:tcBorders>
            <w:shd w:val="clear" w:color="auto" w:fill="auto"/>
            <w:noWrap/>
            <w:vAlign w:val="center"/>
          </w:tcPr>
          <w:p w14:paraId="399458F1"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22</w:t>
            </w:r>
          </w:p>
        </w:tc>
        <w:tc>
          <w:tcPr>
            <w:tcW w:w="1044" w:type="dxa"/>
            <w:tcBorders>
              <w:top w:val="nil"/>
              <w:left w:val="nil"/>
              <w:bottom w:val="single" w:sz="4" w:space="0" w:color="auto"/>
              <w:right w:val="single" w:sz="4" w:space="0" w:color="auto"/>
            </w:tcBorders>
            <w:shd w:val="clear" w:color="auto" w:fill="auto"/>
            <w:noWrap/>
            <w:vAlign w:val="center"/>
          </w:tcPr>
          <w:p w14:paraId="0B24FAB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40</w:t>
            </w:r>
          </w:p>
        </w:tc>
        <w:tc>
          <w:tcPr>
            <w:tcW w:w="1231" w:type="dxa"/>
            <w:tcBorders>
              <w:top w:val="nil"/>
              <w:left w:val="nil"/>
              <w:bottom w:val="single" w:sz="4" w:space="0" w:color="auto"/>
              <w:right w:val="single" w:sz="4" w:space="0" w:color="auto"/>
            </w:tcBorders>
            <w:shd w:val="clear" w:color="auto" w:fill="auto"/>
            <w:noWrap/>
            <w:vAlign w:val="center"/>
          </w:tcPr>
          <w:p w14:paraId="24B2AD79"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3</w:t>
            </w:r>
          </w:p>
        </w:tc>
        <w:tc>
          <w:tcPr>
            <w:tcW w:w="2254" w:type="dxa"/>
            <w:tcBorders>
              <w:top w:val="nil"/>
              <w:left w:val="nil"/>
              <w:bottom w:val="single" w:sz="4" w:space="0" w:color="auto"/>
              <w:right w:val="single" w:sz="4" w:space="0" w:color="auto"/>
            </w:tcBorders>
            <w:shd w:val="clear" w:color="auto" w:fill="auto"/>
            <w:noWrap/>
            <w:vAlign w:val="bottom"/>
            <w:hideMark/>
          </w:tcPr>
          <w:p w14:paraId="75B5CBE0"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78B48272" w14:textId="77777777" w:rsidTr="003210C3">
        <w:trPr>
          <w:trHeight w:val="331"/>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D2C0421" w14:textId="77777777" w:rsidR="006621EC" w:rsidRPr="00870A80" w:rsidRDefault="006621EC" w:rsidP="006621EC">
            <w:pPr>
              <w:jc w:val="center"/>
              <w:rPr>
                <w:rFonts w:ascii="AvantGarde Bk BT" w:hAnsi="AvantGarde Bk BT" w:cs="Arial"/>
                <w:b/>
                <w:color w:val="000000" w:themeColor="text1"/>
                <w:sz w:val="20"/>
                <w:szCs w:val="20"/>
                <w:lang w:val="es-MX" w:eastAsia="es-MX"/>
              </w:rPr>
            </w:pPr>
            <w:r w:rsidRPr="00870A80">
              <w:rPr>
                <w:rFonts w:ascii="AvantGarde Bk BT" w:hAnsi="AvantGarde Bk BT" w:cs="Arial"/>
                <w:b/>
                <w:color w:val="000000" w:themeColor="text1"/>
                <w:sz w:val="20"/>
                <w:szCs w:val="20"/>
                <w:lang w:val="es-MX" w:eastAsia="es-MX"/>
              </w:rPr>
              <w:t>TOTALES</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1CA75B54" w14:textId="77777777" w:rsidR="006621EC" w:rsidRPr="00870A80" w:rsidRDefault="006621EC" w:rsidP="006621EC">
            <w:pPr>
              <w:jc w:val="center"/>
              <w:rPr>
                <w:rFonts w:ascii="AvantGarde Bk BT" w:hAnsi="AvantGarde Bk BT"/>
                <w:b/>
                <w:color w:val="000000" w:themeColor="text1"/>
                <w:sz w:val="20"/>
                <w:szCs w:val="20"/>
                <w:lang w:val="es-MX" w:eastAsia="es-MX"/>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5B676A60"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68BBF2"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182</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1FEE8F0"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200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1B3B179B" w14:textId="77777777" w:rsidR="006621EC" w:rsidRPr="00870A80" w:rsidRDefault="006621EC" w:rsidP="006621EC">
            <w:pPr>
              <w:jc w:val="center"/>
              <w:rPr>
                <w:rFonts w:ascii="AvantGarde Bk BT" w:hAnsi="AvantGarde Bk BT"/>
                <w:b/>
                <w:color w:val="000000" w:themeColor="text1"/>
                <w:sz w:val="20"/>
                <w:szCs w:val="20"/>
                <w:lang w:val="es-MX" w:eastAsia="es-MX"/>
              </w:rPr>
            </w:pPr>
            <w:r w:rsidRPr="00870A80">
              <w:rPr>
                <w:rFonts w:ascii="AvantGarde Bk BT" w:hAnsi="AvantGarde Bk BT"/>
                <w:b/>
                <w:color w:val="000000" w:themeColor="text1"/>
                <w:sz w:val="20"/>
                <w:szCs w:val="20"/>
                <w:lang w:val="es-MX" w:eastAsia="es-MX"/>
              </w:rPr>
              <w:t>13</w:t>
            </w:r>
          </w:p>
        </w:tc>
        <w:tc>
          <w:tcPr>
            <w:tcW w:w="2254" w:type="dxa"/>
            <w:tcBorders>
              <w:top w:val="single" w:sz="4" w:space="0" w:color="auto"/>
              <w:left w:val="nil"/>
              <w:bottom w:val="single" w:sz="4" w:space="0" w:color="auto"/>
              <w:right w:val="single" w:sz="4" w:space="0" w:color="auto"/>
            </w:tcBorders>
            <w:shd w:val="clear" w:color="auto" w:fill="auto"/>
            <w:vAlign w:val="bottom"/>
          </w:tcPr>
          <w:p w14:paraId="450555AC"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100F58C0" w14:textId="77777777" w:rsidTr="00961FCF">
        <w:trPr>
          <w:trHeight w:val="357"/>
        </w:trPr>
        <w:tc>
          <w:tcPr>
            <w:tcW w:w="2208" w:type="dxa"/>
            <w:tcBorders>
              <w:top w:val="single" w:sz="4" w:space="0" w:color="auto"/>
              <w:bottom w:val="single" w:sz="4" w:space="0" w:color="auto"/>
            </w:tcBorders>
            <w:shd w:val="clear" w:color="auto" w:fill="auto"/>
            <w:vAlign w:val="center"/>
          </w:tcPr>
          <w:p w14:paraId="3FFD3CE2" w14:textId="77777777" w:rsidR="006621EC" w:rsidRPr="0018446F" w:rsidRDefault="006621EC" w:rsidP="006621EC">
            <w:pPr>
              <w:jc w:val="center"/>
              <w:rPr>
                <w:rFonts w:ascii="AvantGarde Bk BT" w:hAnsi="AvantGarde Bk BT" w:cs="Arial"/>
                <w:color w:val="000000" w:themeColor="text1"/>
                <w:sz w:val="20"/>
                <w:szCs w:val="20"/>
                <w:lang w:val="es-MX" w:eastAsia="es-MX"/>
              </w:rPr>
            </w:pPr>
          </w:p>
        </w:tc>
        <w:tc>
          <w:tcPr>
            <w:tcW w:w="819" w:type="dxa"/>
            <w:tcBorders>
              <w:top w:val="single" w:sz="4" w:space="0" w:color="auto"/>
              <w:bottom w:val="single" w:sz="4" w:space="0" w:color="auto"/>
            </w:tcBorders>
            <w:shd w:val="clear" w:color="auto" w:fill="auto"/>
            <w:noWrap/>
            <w:vAlign w:val="center"/>
          </w:tcPr>
          <w:p w14:paraId="71159279" w14:textId="77777777" w:rsidR="006621EC" w:rsidRPr="0018446F" w:rsidRDefault="006621EC" w:rsidP="006621EC">
            <w:pPr>
              <w:jc w:val="center"/>
              <w:rPr>
                <w:rFonts w:ascii="AvantGarde Bk BT" w:hAnsi="AvantGarde Bk BT"/>
                <w:color w:val="000000" w:themeColor="text1"/>
                <w:sz w:val="20"/>
                <w:szCs w:val="20"/>
                <w:lang w:val="es-MX" w:eastAsia="es-MX"/>
              </w:rPr>
            </w:pPr>
          </w:p>
        </w:tc>
        <w:tc>
          <w:tcPr>
            <w:tcW w:w="741" w:type="dxa"/>
            <w:tcBorders>
              <w:top w:val="single" w:sz="4" w:space="0" w:color="auto"/>
              <w:bottom w:val="single" w:sz="4" w:space="0" w:color="auto"/>
            </w:tcBorders>
            <w:shd w:val="clear" w:color="auto" w:fill="auto"/>
            <w:noWrap/>
            <w:vAlign w:val="center"/>
          </w:tcPr>
          <w:p w14:paraId="63A12D22"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992" w:type="dxa"/>
            <w:tcBorders>
              <w:top w:val="single" w:sz="4" w:space="0" w:color="auto"/>
              <w:bottom w:val="single" w:sz="4" w:space="0" w:color="auto"/>
            </w:tcBorders>
            <w:shd w:val="clear" w:color="auto" w:fill="auto"/>
            <w:noWrap/>
            <w:vAlign w:val="center"/>
          </w:tcPr>
          <w:p w14:paraId="394D50E3"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1044" w:type="dxa"/>
            <w:tcBorders>
              <w:top w:val="single" w:sz="4" w:space="0" w:color="auto"/>
              <w:bottom w:val="single" w:sz="4" w:space="0" w:color="auto"/>
            </w:tcBorders>
            <w:shd w:val="clear" w:color="auto" w:fill="auto"/>
            <w:noWrap/>
            <w:vAlign w:val="center"/>
          </w:tcPr>
          <w:p w14:paraId="6624DEA4" w14:textId="77777777" w:rsidR="006621EC" w:rsidRPr="000C556B" w:rsidRDefault="006621EC" w:rsidP="006621EC">
            <w:pPr>
              <w:jc w:val="center"/>
              <w:rPr>
                <w:rFonts w:ascii="AvantGarde Bk BT" w:hAnsi="AvantGarde Bk BT"/>
                <w:color w:val="000000" w:themeColor="text1"/>
                <w:sz w:val="20"/>
                <w:szCs w:val="20"/>
                <w:highlight w:val="yellow"/>
                <w:lang w:val="es-MX" w:eastAsia="es-MX"/>
              </w:rPr>
            </w:pPr>
          </w:p>
        </w:tc>
        <w:tc>
          <w:tcPr>
            <w:tcW w:w="1231" w:type="dxa"/>
            <w:tcBorders>
              <w:top w:val="single" w:sz="4" w:space="0" w:color="auto"/>
              <w:bottom w:val="single" w:sz="4" w:space="0" w:color="auto"/>
            </w:tcBorders>
            <w:shd w:val="clear" w:color="auto" w:fill="auto"/>
            <w:noWrap/>
            <w:vAlign w:val="center"/>
          </w:tcPr>
          <w:p w14:paraId="2F7E330A" w14:textId="77777777" w:rsidR="006621EC" w:rsidRDefault="006621EC" w:rsidP="006621EC">
            <w:pPr>
              <w:jc w:val="center"/>
              <w:rPr>
                <w:rFonts w:ascii="AvantGarde Bk BT" w:hAnsi="AvantGarde Bk BT"/>
                <w:color w:val="000000" w:themeColor="text1"/>
                <w:sz w:val="20"/>
                <w:szCs w:val="20"/>
                <w:highlight w:val="yellow"/>
                <w:lang w:val="es-MX" w:eastAsia="es-MX"/>
              </w:rPr>
            </w:pPr>
          </w:p>
        </w:tc>
        <w:tc>
          <w:tcPr>
            <w:tcW w:w="2254" w:type="dxa"/>
            <w:tcBorders>
              <w:top w:val="single" w:sz="4" w:space="0" w:color="auto"/>
              <w:bottom w:val="single" w:sz="4" w:space="0" w:color="auto"/>
            </w:tcBorders>
            <w:shd w:val="clear" w:color="auto" w:fill="auto"/>
            <w:noWrap/>
            <w:vAlign w:val="bottom"/>
          </w:tcPr>
          <w:p w14:paraId="1778CAF8"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03815F1A" w14:textId="77777777" w:rsidTr="00961FCF">
        <w:trPr>
          <w:trHeight w:val="807"/>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7CC6A42"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Producción y desarrollo en vidrio</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38153BC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1A2CD9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B59EDF"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50</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3B9CD7BC"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60</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0B0D118E"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4</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0F67284A"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338CA9DC" w14:textId="77777777" w:rsidTr="00961FCF">
        <w:trPr>
          <w:trHeight w:val="807"/>
        </w:trPr>
        <w:tc>
          <w:tcPr>
            <w:tcW w:w="2208" w:type="dxa"/>
            <w:tcBorders>
              <w:top w:val="nil"/>
              <w:left w:val="single" w:sz="4" w:space="0" w:color="auto"/>
              <w:bottom w:val="single" w:sz="4" w:space="0" w:color="auto"/>
              <w:right w:val="single" w:sz="4" w:space="0" w:color="auto"/>
            </w:tcBorders>
            <w:shd w:val="clear" w:color="auto" w:fill="auto"/>
            <w:vAlign w:val="center"/>
          </w:tcPr>
          <w:p w14:paraId="152A0F1C"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Producción de estampado</w:t>
            </w:r>
          </w:p>
        </w:tc>
        <w:tc>
          <w:tcPr>
            <w:tcW w:w="819" w:type="dxa"/>
            <w:tcBorders>
              <w:top w:val="nil"/>
              <w:left w:val="nil"/>
              <w:bottom w:val="single" w:sz="4" w:space="0" w:color="auto"/>
              <w:right w:val="single" w:sz="4" w:space="0" w:color="auto"/>
            </w:tcBorders>
            <w:shd w:val="clear" w:color="auto" w:fill="auto"/>
            <w:noWrap/>
            <w:vAlign w:val="center"/>
          </w:tcPr>
          <w:p w14:paraId="09927486"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tcPr>
          <w:p w14:paraId="528CF9DE"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26</w:t>
            </w:r>
          </w:p>
        </w:tc>
        <w:tc>
          <w:tcPr>
            <w:tcW w:w="992" w:type="dxa"/>
            <w:tcBorders>
              <w:top w:val="nil"/>
              <w:left w:val="nil"/>
              <w:bottom w:val="single" w:sz="4" w:space="0" w:color="auto"/>
              <w:right w:val="single" w:sz="4" w:space="0" w:color="auto"/>
            </w:tcBorders>
            <w:shd w:val="clear" w:color="auto" w:fill="auto"/>
            <w:noWrap/>
            <w:vAlign w:val="center"/>
          </w:tcPr>
          <w:p w14:paraId="055A948A"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34</w:t>
            </w:r>
          </w:p>
        </w:tc>
        <w:tc>
          <w:tcPr>
            <w:tcW w:w="1044" w:type="dxa"/>
            <w:tcBorders>
              <w:top w:val="nil"/>
              <w:left w:val="nil"/>
              <w:bottom w:val="single" w:sz="4" w:space="0" w:color="auto"/>
              <w:right w:val="single" w:sz="4" w:space="0" w:color="auto"/>
            </w:tcBorders>
            <w:shd w:val="clear" w:color="auto" w:fill="auto"/>
            <w:noWrap/>
            <w:vAlign w:val="center"/>
          </w:tcPr>
          <w:p w14:paraId="7F01324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60</w:t>
            </w:r>
          </w:p>
        </w:tc>
        <w:tc>
          <w:tcPr>
            <w:tcW w:w="1231" w:type="dxa"/>
            <w:tcBorders>
              <w:top w:val="nil"/>
              <w:left w:val="nil"/>
              <w:bottom w:val="single" w:sz="4" w:space="0" w:color="auto"/>
              <w:right w:val="single" w:sz="4" w:space="0" w:color="auto"/>
            </w:tcBorders>
            <w:shd w:val="clear" w:color="auto" w:fill="auto"/>
            <w:noWrap/>
            <w:vAlign w:val="center"/>
          </w:tcPr>
          <w:p w14:paraId="6BF26D7C"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5</w:t>
            </w:r>
          </w:p>
        </w:tc>
        <w:tc>
          <w:tcPr>
            <w:tcW w:w="2254" w:type="dxa"/>
            <w:tcBorders>
              <w:top w:val="nil"/>
              <w:left w:val="nil"/>
              <w:bottom w:val="single" w:sz="4" w:space="0" w:color="auto"/>
              <w:right w:val="single" w:sz="4" w:space="0" w:color="auto"/>
            </w:tcBorders>
            <w:shd w:val="clear" w:color="auto" w:fill="auto"/>
            <w:noWrap/>
            <w:vAlign w:val="bottom"/>
          </w:tcPr>
          <w:p w14:paraId="4E5F27F4"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370BB7CA" w14:textId="77777777" w:rsidTr="00961FCF">
        <w:trPr>
          <w:trHeight w:val="807"/>
        </w:trPr>
        <w:tc>
          <w:tcPr>
            <w:tcW w:w="2208" w:type="dxa"/>
            <w:tcBorders>
              <w:top w:val="nil"/>
              <w:left w:val="single" w:sz="4" w:space="0" w:color="auto"/>
              <w:bottom w:val="single" w:sz="4" w:space="0" w:color="auto"/>
              <w:right w:val="single" w:sz="4" w:space="0" w:color="auto"/>
            </w:tcBorders>
            <w:shd w:val="clear" w:color="auto" w:fill="auto"/>
            <w:vAlign w:val="center"/>
          </w:tcPr>
          <w:p w14:paraId="365D3E2E" w14:textId="77777777" w:rsidR="006621EC" w:rsidRPr="007D409D" w:rsidRDefault="006621EC" w:rsidP="006621EC">
            <w:pPr>
              <w:jc w:val="center"/>
              <w:rPr>
                <w:rFonts w:ascii="AvantGarde Bk BT" w:hAnsi="AvantGarde Bk BT" w:cs="Arial"/>
                <w:color w:val="000000" w:themeColor="text1"/>
                <w:sz w:val="20"/>
                <w:szCs w:val="20"/>
                <w:lang w:val="es-MX" w:eastAsia="es-MX"/>
              </w:rPr>
            </w:pPr>
            <w:r w:rsidRPr="007D409D">
              <w:rPr>
                <w:rFonts w:ascii="AvantGarde Bk BT" w:hAnsi="AvantGarde Bk BT" w:cs="Arial"/>
                <w:color w:val="000000" w:themeColor="text1"/>
                <w:sz w:val="20"/>
                <w:szCs w:val="20"/>
                <w:lang w:val="es-MX" w:eastAsia="es-MX"/>
              </w:rPr>
              <w:t>Producción de arte textil</w:t>
            </w:r>
          </w:p>
        </w:tc>
        <w:tc>
          <w:tcPr>
            <w:tcW w:w="819" w:type="dxa"/>
            <w:tcBorders>
              <w:top w:val="nil"/>
              <w:left w:val="nil"/>
              <w:bottom w:val="single" w:sz="4" w:space="0" w:color="auto"/>
              <w:right w:val="single" w:sz="4" w:space="0" w:color="auto"/>
            </w:tcBorders>
            <w:shd w:val="clear" w:color="auto" w:fill="auto"/>
            <w:noWrap/>
            <w:vAlign w:val="center"/>
          </w:tcPr>
          <w:p w14:paraId="32273BB6"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tcPr>
          <w:p w14:paraId="262A7628"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18</w:t>
            </w:r>
          </w:p>
        </w:tc>
        <w:tc>
          <w:tcPr>
            <w:tcW w:w="992" w:type="dxa"/>
            <w:tcBorders>
              <w:top w:val="nil"/>
              <w:left w:val="nil"/>
              <w:bottom w:val="single" w:sz="4" w:space="0" w:color="auto"/>
              <w:right w:val="single" w:sz="4" w:space="0" w:color="auto"/>
            </w:tcBorders>
            <w:shd w:val="clear" w:color="auto" w:fill="auto"/>
            <w:noWrap/>
            <w:vAlign w:val="center"/>
          </w:tcPr>
          <w:p w14:paraId="4603A97C"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42</w:t>
            </w:r>
          </w:p>
        </w:tc>
        <w:tc>
          <w:tcPr>
            <w:tcW w:w="1044" w:type="dxa"/>
            <w:tcBorders>
              <w:top w:val="nil"/>
              <w:left w:val="nil"/>
              <w:bottom w:val="single" w:sz="4" w:space="0" w:color="auto"/>
              <w:right w:val="single" w:sz="4" w:space="0" w:color="auto"/>
            </w:tcBorders>
            <w:shd w:val="clear" w:color="auto" w:fill="auto"/>
            <w:noWrap/>
            <w:vAlign w:val="center"/>
          </w:tcPr>
          <w:p w14:paraId="1589C26E"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60</w:t>
            </w:r>
          </w:p>
        </w:tc>
        <w:tc>
          <w:tcPr>
            <w:tcW w:w="1231" w:type="dxa"/>
            <w:tcBorders>
              <w:top w:val="nil"/>
              <w:left w:val="nil"/>
              <w:bottom w:val="single" w:sz="4" w:space="0" w:color="auto"/>
              <w:right w:val="single" w:sz="4" w:space="0" w:color="auto"/>
            </w:tcBorders>
            <w:shd w:val="clear" w:color="auto" w:fill="auto"/>
            <w:noWrap/>
            <w:vAlign w:val="center"/>
          </w:tcPr>
          <w:p w14:paraId="60F4BB45" w14:textId="77777777" w:rsidR="006621EC" w:rsidRPr="007D409D" w:rsidRDefault="006621EC" w:rsidP="006621EC">
            <w:pPr>
              <w:jc w:val="center"/>
              <w:rPr>
                <w:rFonts w:ascii="AvantGarde Bk BT" w:hAnsi="AvantGarde Bk BT"/>
                <w:color w:val="000000" w:themeColor="text1"/>
                <w:sz w:val="20"/>
                <w:szCs w:val="20"/>
                <w:lang w:val="es-MX" w:eastAsia="es-MX"/>
              </w:rPr>
            </w:pPr>
            <w:r w:rsidRPr="007D409D">
              <w:rPr>
                <w:rFonts w:ascii="AvantGarde Bk BT" w:hAnsi="AvantGarde Bk BT"/>
                <w:color w:val="000000" w:themeColor="text1"/>
                <w:sz w:val="20"/>
                <w:szCs w:val="20"/>
                <w:lang w:val="es-MX" w:eastAsia="es-MX"/>
              </w:rPr>
              <w:t>5</w:t>
            </w:r>
          </w:p>
        </w:tc>
        <w:tc>
          <w:tcPr>
            <w:tcW w:w="2254" w:type="dxa"/>
            <w:tcBorders>
              <w:top w:val="nil"/>
              <w:left w:val="nil"/>
              <w:bottom w:val="single" w:sz="4" w:space="0" w:color="auto"/>
              <w:right w:val="single" w:sz="4" w:space="0" w:color="auto"/>
            </w:tcBorders>
            <w:shd w:val="clear" w:color="auto" w:fill="auto"/>
            <w:noWrap/>
            <w:vAlign w:val="bottom"/>
          </w:tcPr>
          <w:p w14:paraId="27C12095" w14:textId="77777777" w:rsidR="006621EC" w:rsidRPr="0018446F" w:rsidRDefault="006621EC" w:rsidP="006621EC">
            <w:pPr>
              <w:jc w:val="center"/>
              <w:rPr>
                <w:rFonts w:ascii="AvantGarde Bk BT" w:hAnsi="AvantGarde Bk BT"/>
                <w:color w:val="000000" w:themeColor="text1"/>
                <w:sz w:val="20"/>
                <w:szCs w:val="20"/>
                <w:lang w:val="es-MX" w:eastAsia="es-MX"/>
              </w:rPr>
            </w:pPr>
          </w:p>
        </w:tc>
      </w:tr>
      <w:tr w:rsidR="003210C3" w:rsidRPr="0018446F" w14:paraId="7A0ED93C" w14:textId="77777777" w:rsidTr="003210C3">
        <w:trPr>
          <w:trHeight w:val="300"/>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57969B0C" w14:textId="77777777" w:rsidR="006621EC" w:rsidRPr="0018446F" w:rsidRDefault="006621EC" w:rsidP="006621EC">
            <w:pPr>
              <w:jc w:val="center"/>
              <w:rPr>
                <w:rFonts w:ascii="AvantGarde Bk BT" w:hAnsi="AvantGarde Bk BT" w:cs="Arial"/>
                <w:b/>
                <w:color w:val="000000" w:themeColor="text1"/>
                <w:sz w:val="20"/>
                <w:szCs w:val="20"/>
                <w:lang w:val="es-MX" w:eastAsia="es-MX"/>
              </w:rPr>
            </w:pPr>
            <w:r w:rsidRPr="0018446F">
              <w:rPr>
                <w:rFonts w:ascii="AvantGarde Bk BT" w:hAnsi="AvantGarde Bk BT" w:cs="Arial"/>
                <w:b/>
                <w:color w:val="000000" w:themeColor="text1"/>
                <w:sz w:val="20"/>
                <w:szCs w:val="20"/>
                <w:lang w:val="es-MX" w:eastAsia="es-MX"/>
              </w:rPr>
              <w:t>TOTALES</w:t>
            </w:r>
          </w:p>
        </w:tc>
        <w:tc>
          <w:tcPr>
            <w:tcW w:w="819" w:type="dxa"/>
            <w:tcBorders>
              <w:top w:val="nil"/>
              <w:left w:val="nil"/>
              <w:bottom w:val="single" w:sz="4" w:space="0" w:color="auto"/>
              <w:right w:val="single" w:sz="4" w:space="0" w:color="auto"/>
            </w:tcBorders>
            <w:shd w:val="clear" w:color="auto" w:fill="auto"/>
            <w:noWrap/>
            <w:vAlign w:val="center"/>
            <w:hideMark/>
          </w:tcPr>
          <w:p w14:paraId="47C6ECF5" w14:textId="77777777" w:rsidR="006621EC" w:rsidRPr="0018446F" w:rsidRDefault="006621EC" w:rsidP="006621EC">
            <w:pPr>
              <w:jc w:val="center"/>
              <w:rPr>
                <w:rFonts w:ascii="AvantGarde Bk BT" w:hAnsi="AvantGarde Bk BT"/>
                <w:b/>
                <w:color w:val="000000" w:themeColor="text1"/>
                <w:sz w:val="20"/>
                <w:szCs w:val="20"/>
                <w:lang w:val="es-MX" w:eastAsia="es-MX"/>
              </w:rPr>
            </w:pPr>
          </w:p>
        </w:tc>
        <w:tc>
          <w:tcPr>
            <w:tcW w:w="741" w:type="dxa"/>
            <w:tcBorders>
              <w:top w:val="nil"/>
              <w:left w:val="nil"/>
              <w:bottom w:val="single" w:sz="4" w:space="0" w:color="auto"/>
              <w:right w:val="single" w:sz="4" w:space="0" w:color="auto"/>
            </w:tcBorders>
            <w:shd w:val="clear" w:color="auto" w:fill="auto"/>
            <w:noWrap/>
            <w:hideMark/>
          </w:tcPr>
          <w:p w14:paraId="357D456D"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sz w:val="20"/>
                <w:szCs w:val="20"/>
              </w:rPr>
              <w:t>54</w:t>
            </w:r>
          </w:p>
        </w:tc>
        <w:tc>
          <w:tcPr>
            <w:tcW w:w="992" w:type="dxa"/>
            <w:tcBorders>
              <w:top w:val="nil"/>
              <w:left w:val="nil"/>
              <w:bottom w:val="single" w:sz="4" w:space="0" w:color="auto"/>
              <w:right w:val="single" w:sz="4" w:space="0" w:color="auto"/>
            </w:tcBorders>
            <w:shd w:val="clear" w:color="auto" w:fill="auto"/>
            <w:noWrap/>
            <w:hideMark/>
          </w:tcPr>
          <w:p w14:paraId="21DD38F2"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sz w:val="20"/>
                <w:szCs w:val="20"/>
              </w:rPr>
              <w:t>126</w:t>
            </w:r>
          </w:p>
        </w:tc>
        <w:tc>
          <w:tcPr>
            <w:tcW w:w="1044" w:type="dxa"/>
            <w:tcBorders>
              <w:top w:val="nil"/>
              <w:left w:val="nil"/>
              <w:bottom w:val="single" w:sz="4" w:space="0" w:color="auto"/>
              <w:right w:val="single" w:sz="4" w:space="0" w:color="auto"/>
            </w:tcBorders>
            <w:shd w:val="clear" w:color="auto" w:fill="auto"/>
            <w:noWrap/>
            <w:hideMark/>
          </w:tcPr>
          <w:p w14:paraId="3EDE674B"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sz w:val="20"/>
                <w:szCs w:val="20"/>
              </w:rPr>
              <w:t>180</w:t>
            </w:r>
          </w:p>
        </w:tc>
        <w:tc>
          <w:tcPr>
            <w:tcW w:w="1231" w:type="dxa"/>
            <w:tcBorders>
              <w:top w:val="nil"/>
              <w:left w:val="nil"/>
              <w:bottom w:val="single" w:sz="4" w:space="0" w:color="auto"/>
              <w:right w:val="single" w:sz="4" w:space="0" w:color="auto"/>
            </w:tcBorders>
            <w:shd w:val="clear" w:color="auto" w:fill="auto"/>
            <w:noWrap/>
            <w:vAlign w:val="center"/>
            <w:hideMark/>
          </w:tcPr>
          <w:p w14:paraId="752D77BE" w14:textId="77777777" w:rsidR="006621EC" w:rsidRPr="0018446F" w:rsidRDefault="006621EC" w:rsidP="006621EC">
            <w:pPr>
              <w:jc w:val="center"/>
              <w:rPr>
                <w:rFonts w:ascii="AvantGarde Bk BT" w:hAnsi="AvantGarde Bk BT"/>
                <w:b/>
                <w:color w:val="000000" w:themeColor="text1"/>
                <w:sz w:val="20"/>
                <w:szCs w:val="20"/>
                <w:lang w:val="es-MX" w:eastAsia="es-MX"/>
              </w:rPr>
            </w:pPr>
            <w:r>
              <w:rPr>
                <w:rFonts w:ascii="AvantGarde Bk BT" w:hAnsi="AvantGarde Bk BT"/>
                <w:b/>
                <w:color w:val="000000" w:themeColor="text1"/>
                <w:sz w:val="20"/>
                <w:szCs w:val="20"/>
                <w:lang w:val="es-MX" w:eastAsia="es-MX"/>
              </w:rPr>
              <w:t>14</w:t>
            </w:r>
          </w:p>
        </w:tc>
        <w:tc>
          <w:tcPr>
            <w:tcW w:w="2254" w:type="dxa"/>
            <w:tcBorders>
              <w:top w:val="nil"/>
              <w:left w:val="nil"/>
              <w:bottom w:val="single" w:sz="4" w:space="0" w:color="auto"/>
              <w:right w:val="single" w:sz="4" w:space="0" w:color="auto"/>
            </w:tcBorders>
            <w:shd w:val="clear" w:color="auto" w:fill="auto"/>
            <w:noWrap/>
            <w:vAlign w:val="bottom"/>
            <w:hideMark/>
          </w:tcPr>
          <w:p w14:paraId="6C57A982" w14:textId="77777777" w:rsidR="006621EC" w:rsidRPr="0018446F" w:rsidRDefault="006621EC" w:rsidP="006621EC">
            <w:pPr>
              <w:jc w:val="center"/>
              <w:rPr>
                <w:rFonts w:ascii="AvantGarde Bk BT" w:hAnsi="AvantGarde Bk BT"/>
                <w:color w:val="000000" w:themeColor="text1"/>
                <w:sz w:val="20"/>
                <w:szCs w:val="20"/>
                <w:lang w:val="es-MX" w:eastAsia="es-MX"/>
              </w:rPr>
            </w:pPr>
          </w:p>
        </w:tc>
      </w:tr>
    </w:tbl>
    <w:p w14:paraId="26B0BA20" w14:textId="77777777" w:rsidR="006621EC" w:rsidRDefault="006621EC" w:rsidP="006621EC"/>
    <w:p w14:paraId="64D15ED3" w14:textId="77777777" w:rsidR="009A5555" w:rsidRDefault="009A5555">
      <w:pPr>
        <w:spacing w:after="200" w:line="276" w:lineRule="auto"/>
        <w:rPr>
          <w:rFonts w:ascii="AvantGarde Bk BT" w:hAnsi="AvantGarde Bk BT"/>
          <w:b/>
          <w:bCs/>
          <w:color w:val="000000" w:themeColor="text1"/>
          <w:sz w:val="20"/>
          <w:szCs w:val="20"/>
          <w:lang w:val="es-MX" w:eastAsia="es-MX"/>
        </w:rPr>
      </w:pPr>
      <w:r>
        <w:rPr>
          <w:rFonts w:ascii="AvantGarde Bk BT" w:hAnsi="AvantGarde Bk BT"/>
          <w:b/>
          <w:bCs/>
          <w:color w:val="000000" w:themeColor="text1"/>
          <w:sz w:val="20"/>
          <w:szCs w:val="20"/>
          <w:lang w:val="es-MX" w:eastAsia="es-MX"/>
        </w:rPr>
        <w:br w:type="page"/>
      </w:r>
    </w:p>
    <w:p w14:paraId="4CC7C12C" w14:textId="16E4DBCF" w:rsidR="006621EC" w:rsidRDefault="006621EC" w:rsidP="00E778DF">
      <w:pPr>
        <w:spacing w:after="200" w:line="276" w:lineRule="auto"/>
        <w:jc w:val="center"/>
      </w:pPr>
      <w:r w:rsidRPr="0018446F">
        <w:rPr>
          <w:rFonts w:ascii="AvantGarde Bk BT" w:hAnsi="AvantGarde Bk BT"/>
          <w:b/>
          <w:bCs/>
          <w:color w:val="000000" w:themeColor="text1"/>
          <w:sz w:val="20"/>
          <w:szCs w:val="20"/>
          <w:lang w:val="es-MX" w:eastAsia="es-MX"/>
        </w:rPr>
        <w:lastRenderedPageBreak/>
        <w:t xml:space="preserve">AREA DE FORMACIÓN ESPECIALIZANTE </w:t>
      </w:r>
      <w:r w:rsidR="00F77F64">
        <w:rPr>
          <w:rFonts w:ascii="AvantGarde Bk BT" w:hAnsi="AvantGarde Bk BT"/>
          <w:b/>
          <w:bCs/>
          <w:color w:val="000000" w:themeColor="text1"/>
          <w:sz w:val="20"/>
          <w:szCs w:val="20"/>
          <w:lang w:val="es-MX" w:eastAsia="es-MX"/>
        </w:rPr>
        <w:t>SELECTIVA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8"/>
        <w:gridCol w:w="819"/>
        <w:gridCol w:w="741"/>
        <w:gridCol w:w="992"/>
        <w:gridCol w:w="1134"/>
        <w:gridCol w:w="1134"/>
        <w:gridCol w:w="2268"/>
      </w:tblGrid>
      <w:tr w:rsidR="006621EC" w:rsidRPr="0018446F" w14:paraId="175D4D1B" w14:textId="77777777" w:rsidTr="003210C3">
        <w:trPr>
          <w:trHeight w:val="300"/>
        </w:trPr>
        <w:tc>
          <w:tcPr>
            <w:tcW w:w="2208" w:type="dxa"/>
            <w:shd w:val="clear" w:color="auto" w:fill="auto"/>
            <w:vAlign w:val="center"/>
          </w:tcPr>
          <w:p w14:paraId="264A9365" w14:textId="77777777" w:rsidR="006621EC" w:rsidRPr="0018446F" w:rsidRDefault="006621EC" w:rsidP="006621EC">
            <w:pPr>
              <w:jc w:val="center"/>
              <w:rPr>
                <w:rFonts w:ascii="AvantGarde Bk BT" w:hAnsi="AvantGarde Bk BT" w:cs="Arial"/>
                <w:color w:val="000000" w:themeColor="text1"/>
                <w:sz w:val="20"/>
                <w:szCs w:val="20"/>
                <w:lang w:val="es-MX" w:eastAsia="es-MX"/>
              </w:rPr>
            </w:pPr>
            <w:r w:rsidRPr="0018446F">
              <w:rPr>
                <w:rFonts w:ascii="AvantGarde Bk BT" w:hAnsi="AvantGarde Bk BT"/>
                <w:b/>
                <w:color w:val="000000" w:themeColor="text1"/>
                <w:sz w:val="20"/>
                <w:szCs w:val="20"/>
                <w:lang w:val="es-MX" w:eastAsia="es-MX"/>
              </w:rPr>
              <w:t>Unidades de Aprendizaje</w:t>
            </w:r>
          </w:p>
        </w:tc>
        <w:tc>
          <w:tcPr>
            <w:tcW w:w="819" w:type="dxa"/>
            <w:shd w:val="clear" w:color="auto" w:fill="auto"/>
            <w:noWrap/>
            <w:vAlign w:val="center"/>
          </w:tcPr>
          <w:p w14:paraId="16055E70" w14:textId="77777777" w:rsidR="006621EC" w:rsidRPr="0018446F" w:rsidRDefault="006621EC" w:rsidP="006621EC">
            <w:pPr>
              <w:jc w:val="center"/>
              <w:rPr>
                <w:rFonts w:ascii="AvantGarde Bk BT" w:hAnsi="AvantGarde Bk BT"/>
                <w:color w:val="000000" w:themeColor="text1"/>
                <w:sz w:val="20"/>
                <w:szCs w:val="20"/>
                <w:lang w:val="es-MX" w:eastAsia="es-MX"/>
              </w:rPr>
            </w:pPr>
            <w:r>
              <w:rPr>
                <w:rFonts w:ascii="AvantGarde Bk BT" w:hAnsi="AvantGarde Bk BT"/>
                <w:b/>
                <w:color w:val="000000" w:themeColor="text1"/>
                <w:sz w:val="20"/>
                <w:szCs w:val="20"/>
                <w:lang w:val="es-MX" w:eastAsia="es-MX"/>
              </w:rPr>
              <w:t>Tipo</w:t>
            </w:r>
          </w:p>
        </w:tc>
        <w:tc>
          <w:tcPr>
            <w:tcW w:w="741" w:type="dxa"/>
            <w:shd w:val="clear" w:color="auto" w:fill="auto"/>
            <w:noWrap/>
            <w:vAlign w:val="center"/>
          </w:tcPr>
          <w:p w14:paraId="6704B2DF"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Teoría</w:t>
            </w:r>
          </w:p>
        </w:tc>
        <w:tc>
          <w:tcPr>
            <w:tcW w:w="992" w:type="dxa"/>
            <w:shd w:val="clear" w:color="auto" w:fill="auto"/>
            <w:noWrap/>
            <w:vAlign w:val="center"/>
          </w:tcPr>
          <w:p w14:paraId="3A4EFA17"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Práctica</w:t>
            </w:r>
          </w:p>
        </w:tc>
        <w:tc>
          <w:tcPr>
            <w:tcW w:w="1134" w:type="dxa"/>
            <w:shd w:val="clear" w:color="auto" w:fill="auto"/>
            <w:noWrap/>
            <w:vAlign w:val="center"/>
          </w:tcPr>
          <w:p w14:paraId="02DD1F79"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Horas Totales</w:t>
            </w:r>
          </w:p>
        </w:tc>
        <w:tc>
          <w:tcPr>
            <w:tcW w:w="1134" w:type="dxa"/>
            <w:shd w:val="clear" w:color="auto" w:fill="auto"/>
            <w:noWrap/>
            <w:vAlign w:val="center"/>
          </w:tcPr>
          <w:p w14:paraId="780D13A2"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Créditos</w:t>
            </w:r>
          </w:p>
        </w:tc>
        <w:tc>
          <w:tcPr>
            <w:tcW w:w="2268" w:type="dxa"/>
            <w:shd w:val="clear" w:color="auto" w:fill="auto"/>
            <w:noWrap/>
            <w:vAlign w:val="center"/>
          </w:tcPr>
          <w:p w14:paraId="28B73447" w14:textId="77777777" w:rsidR="006621EC" w:rsidRPr="0018446F" w:rsidRDefault="006621EC" w:rsidP="006621EC">
            <w:pPr>
              <w:jc w:val="center"/>
              <w:rPr>
                <w:rFonts w:ascii="AvantGarde Bk BT" w:hAnsi="AvantGarde Bk BT"/>
                <w:color w:val="000000" w:themeColor="text1"/>
                <w:sz w:val="20"/>
                <w:szCs w:val="20"/>
                <w:lang w:val="es-MX" w:eastAsia="es-MX"/>
              </w:rPr>
            </w:pPr>
            <w:r w:rsidRPr="0018446F">
              <w:rPr>
                <w:rFonts w:ascii="AvantGarde Bk BT" w:hAnsi="AvantGarde Bk BT"/>
                <w:b/>
                <w:color w:val="000000" w:themeColor="text1"/>
                <w:sz w:val="20"/>
                <w:szCs w:val="20"/>
                <w:lang w:val="es-MX" w:eastAsia="es-MX"/>
              </w:rPr>
              <w:t>Prerrequisitos</w:t>
            </w:r>
          </w:p>
        </w:tc>
      </w:tr>
      <w:tr w:rsidR="006621EC" w:rsidRPr="00236D60" w14:paraId="2E703539" w14:textId="77777777" w:rsidTr="00EC5958">
        <w:trPr>
          <w:trHeight w:val="959"/>
        </w:trPr>
        <w:tc>
          <w:tcPr>
            <w:tcW w:w="2208" w:type="dxa"/>
            <w:shd w:val="clear" w:color="auto" w:fill="auto"/>
            <w:vAlign w:val="center"/>
            <w:hideMark/>
          </w:tcPr>
          <w:p w14:paraId="7163B8F5" w14:textId="77777777" w:rsidR="006621EC" w:rsidRPr="00236D60" w:rsidRDefault="006621EC" w:rsidP="001419E4">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Procesos de producción de elementos para el interiorismo</w:t>
            </w:r>
          </w:p>
        </w:tc>
        <w:tc>
          <w:tcPr>
            <w:tcW w:w="819" w:type="dxa"/>
            <w:shd w:val="clear" w:color="auto" w:fill="auto"/>
            <w:noWrap/>
            <w:vAlign w:val="center"/>
            <w:hideMark/>
          </w:tcPr>
          <w:p w14:paraId="19BB7908"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CT</w:t>
            </w:r>
          </w:p>
        </w:tc>
        <w:tc>
          <w:tcPr>
            <w:tcW w:w="741" w:type="dxa"/>
            <w:shd w:val="clear" w:color="auto" w:fill="auto"/>
            <w:noWrap/>
            <w:vAlign w:val="center"/>
            <w:hideMark/>
          </w:tcPr>
          <w:p w14:paraId="481EDC48"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26</w:t>
            </w:r>
          </w:p>
        </w:tc>
        <w:tc>
          <w:tcPr>
            <w:tcW w:w="992" w:type="dxa"/>
            <w:shd w:val="clear" w:color="auto" w:fill="auto"/>
            <w:noWrap/>
            <w:vAlign w:val="center"/>
            <w:hideMark/>
          </w:tcPr>
          <w:p w14:paraId="62F58EB8"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54</w:t>
            </w:r>
          </w:p>
        </w:tc>
        <w:tc>
          <w:tcPr>
            <w:tcW w:w="1134" w:type="dxa"/>
            <w:shd w:val="clear" w:color="auto" w:fill="auto"/>
            <w:noWrap/>
            <w:vAlign w:val="center"/>
            <w:hideMark/>
          </w:tcPr>
          <w:p w14:paraId="01711D83"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80</w:t>
            </w:r>
          </w:p>
        </w:tc>
        <w:tc>
          <w:tcPr>
            <w:tcW w:w="1134" w:type="dxa"/>
            <w:shd w:val="clear" w:color="auto" w:fill="auto"/>
            <w:noWrap/>
            <w:vAlign w:val="center"/>
            <w:hideMark/>
          </w:tcPr>
          <w:p w14:paraId="6B85D6F2"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7</w:t>
            </w:r>
          </w:p>
        </w:tc>
        <w:tc>
          <w:tcPr>
            <w:tcW w:w="2268" w:type="dxa"/>
            <w:shd w:val="clear" w:color="auto" w:fill="auto"/>
            <w:noWrap/>
            <w:vAlign w:val="bottom"/>
            <w:hideMark/>
          </w:tcPr>
          <w:p w14:paraId="0893F023" w14:textId="77777777" w:rsidR="006621EC" w:rsidRPr="00236D60" w:rsidRDefault="006621EC" w:rsidP="001419E4">
            <w:pPr>
              <w:jc w:val="center"/>
              <w:rPr>
                <w:rFonts w:ascii="AvantGarde Bk BT" w:hAnsi="AvantGarde Bk BT"/>
                <w:color w:val="000000" w:themeColor="text1"/>
                <w:sz w:val="20"/>
                <w:szCs w:val="20"/>
                <w:lang w:val="es-MX" w:eastAsia="es-MX"/>
              </w:rPr>
            </w:pPr>
          </w:p>
        </w:tc>
      </w:tr>
      <w:tr w:rsidR="00D94F0B" w:rsidRPr="00236D60" w14:paraId="19E8852C" w14:textId="77777777" w:rsidTr="00B86057">
        <w:trPr>
          <w:trHeight w:val="959"/>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A292" w14:textId="419FC7D7" w:rsidR="00D94F0B" w:rsidRPr="00035CA1" w:rsidRDefault="00D94F0B" w:rsidP="00D94F0B">
            <w:pPr>
              <w:jc w:val="center"/>
              <w:rPr>
                <w:rFonts w:ascii="AvantGarde Bk BT" w:hAnsi="AvantGarde Bk BT" w:cs="Arial"/>
                <w:color w:val="000000" w:themeColor="text1"/>
                <w:sz w:val="20"/>
                <w:szCs w:val="20"/>
                <w:lang w:val="es-MX" w:eastAsia="es-MX"/>
              </w:rPr>
            </w:pPr>
            <w:r w:rsidRPr="00035CA1">
              <w:rPr>
                <w:rFonts w:ascii="AvantGarde Bk BT" w:hAnsi="AvantGarde Bk BT" w:cs="Arial"/>
                <w:color w:val="000000" w:themeColor="text1"/>
                <w:sz w:val="20"/>
                <w:szCs w:val="20"/>
                <w:lang w:val="es-MX" w:eastAsia="es-MX"/>
              </w:rPr>
              <w:t>Diseño efímero</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192EC210" w14:textId="2220CE52" w:rsidR="00D94F0B" w:rsidRPr="00035CA1" w:rsidRDefault="00D94F0B" w:rsidP="00D94F0B">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CT</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31D79F94" w14:textId="5E76CA8A" w:rsidR="00D94F0B" w:rsidRPr="00035CA1" w:rsidRDefault="00D94F0B" w:rsidP="00D94F0B">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11BA59" w14:textId="048EAA1B" w:rsidR="00D94F0B" w:rsidRPr="00035CA1" w:rsidRDefault="00D94F0B" w:rsidP="00D94F0B">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26AA0C" w14:textId="2CB020CD" w:rsidR="00D94F0B" w:rsidRPr="00035CA1" w:rsidRDefault="00D94F0B" w:rsidP="00D94F0B">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564D4D" w14:textId="6E0C498B" w:rsidR="00D94F0B" w:rsidRPr="00035CA1" w:rsidRDefault="00D94F0B" w:rsidP="00D94F0B">
            <w:pPr>
              <w:jc w:val="center"/>
              <w:rPr>
                <w:rFonts w:ascii="AvantGarde Bk BT" w:hAnsi="AvantGarde Bk BT"/>
                <w:color w:val="000000" w:themeColor="text1"/>
                <w:sz w:val="20"/>
                <w:szCs w:val="20"/>
                <w:lang w:val="es-MX" w:eastAsia="es-MX"/>
              </w:rPr>
            </w:pPr>
            <w:r w:rsidRPr="00035CA1">
              <w:rPr>
                <w:rFonts w:ascii="AvantGarde Bk BT" w:hAnsi="AvantGarde Bk BT"/>
                <w:color w:val="000000" w:themeColor="text1"/>
                <w:sz w:val="20"/>
                <w:szCs w:val="20"/>
                <w:lang w:val="es-MX" w:eastAsia="es-MX"/>
              </w:rPr>
              <w:t>6</w:t>
            </w:r>
          </w:p>
        </w:tc>
        <w:tc>
          <w:tcPr>
            <w:tcW w:w="2268" w:type="dxa"/>
            <w:shd w:val="clear" w:color="auto" w:fill="auto"/>
            <w:noWrap/>
            <w:vAlign w:val="bottom"/>
            <w:hideMark/>
          </w:tcPr>
          <w:p w14:paraId="4AE04CA0" w14:textId="77777777" w:rsidR="00D94F0B" w:rsidRPr="00D94F0B" w:rsidRDefault="00D94F0B" w:rsidP="00D94F0B">
            <w:pPr>
              <w:jc w:val="center"/>
              <w:rPr>
                <w:rFonts w:ascii="AvantGarde Bk BT" w:hAnsi="AvantGarde Bk BT"/>
                <w:color w:val="000000" w:themeColor="text1"/>
                <w:sz w:val="20"/>
                <w:szCs w:val="20"/>
                <w:highlight w:val="yellow"/>
                <w:lang w:val="es-MX" w:eastAsia="es-MX"/>
              </w:rPr>
            </w:pPr>
          </w:p>
        </w:tc>
      </w:tr>
      <w:tr w:rsidR="006621EC" w:rsidRPr="00236D60" w14:paraId="22DB3FF5" w14:textId="77777777" w:rsidTr="00EC5958">
        <w:trPr>
          <w:trHeight w:val="959"/>
        </w:trPr>
        <w:tc>
          <w:tcPr>
            <w:tcW w:w="2208" w:type="dxa"/>
            <w:shd w:val="clear" w:color="auto" w:fill="auto"/>
            <w:vAlign w:val="center"/>
          </w:tcPr>
          <w:p w14:paraId="0849A3CF" w14:textId="77777777" w:rsidR="006621EC" w:rsidRPr="00236D60" w:rsidRDefault="006621EC" w:rsidP="00961FCF">
            <w:pPr>
              <w:jc w:val="center"/>
            </w:pPr>
            <w:r w:rsidRPr="00236D60">
              <w:rPr>
                <w:rFonts w:ascii="AvantGarde Bk BT" w:hAnsi="AvantGarde Bk BT" w:cs="Arial"/>
                <w:color w:val="000000" w:themeColor="text1"/>
                <w:sz w:val="20"/>
                <w:szCs w:val="20"/>
                <w:lang w:val="es-MX" w:eastAsia="es-MX"/>
              </w:rPr>
              <w:t>Marketing para el interiorismo</w:t>
            </w:r>
          </w:p>
        </w:tc>
        <w:tc>
          <w:tcPr>
            <w:tcW w:w="819" w:type="dxa"/>
            <w:shd w:val="clear" w:color="auto" w:fill="auto"/>
            <w:noWrap/>
            <w:vAlign w:val="center"/>
          </w:tcPr>
          <w:p w14:paraId="0C1DDFDE"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CT</w:t>
            </w:r>
          </w:p>
        </w:tc>
        <w:tc>
          <w:tcPr>
            <w:tcW w:w="741" w:type="dxa"/>
            <w:shd w:val="clear" w:color="auto" w:fill="auto"/>
            <w:noWrap/>
            <w:vAlign w:val="center"/>
          </w:tcPr>
          <w:p w14:paraId="71220CCE"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26</w:t>
            </w:r>
          </w:p>
        </w:tc>
        <w:tc>
          <w:tcPr>
            <w:tcW w:w="992" w:type="dxa"/>
            <w:shd w:val="clear" w:color="auto" w:fill="auto"/>
            <w:noWrap/>
            <w:vAlign w:val="center"/>
          </w:tcPr>
          <w:p w14:paraId="42522DC7"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54</w:t>
            </w:r>
          </w:p>
        </w:tc>
        <w:tc>
          <w:tcPr>
            <w:tcW w:w="1134" w:type="dxa"/>
            <w:shd w:val="clear" w:color="auto" w:fill="auto"/>
            <w:noWrap/>
            <w:vAlign w:val="center"/>
          </w:tcPr>
          <w:p w14:paraId="65B2F758"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80</w:t>
            </w:r>
          </w:p>
        </w:tc>
        <w:tc>
          <w:tcPr>
            <w:tcW w:w="1134" w:type="dxa"/>
            <w:shd w:val="clear" w:color="auto" w:fill="auto"/>
            <w:noWrap/>
            <w:vAlign w:val="center"/>
          </w:tcPr>
          <w:p w14:paraId="1DC7D2D2"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7</w:t>
            </w:r>
          </w:p>
        </w:tc>
        <w:tc>
          <w:tcPr>
            <w:tcW w:w="2268" w:type="dxa"/>
            <w:shd w:val="clear" w:color="auto" w:fill="auto"/>
            <w:noWrap/>
            <w:vAlign w:val="bottom"/>
          </w:tcPr>
          <w:p w14:paraId="15EF92B1" w14:textId="77777777" w:rsidR="006621EC" w:rsidRPr="00236D60" w:rsidRDefault="006621EC" w:rsidP="001419E4">
            <w:pPr>
              <w:jc w:val="center"/>
              <w:rPr>
                <w:rFonts w:ascii="AvantGarde Bk BT" w:hAnsi="AvantGarde Bk BT"/>
                <w:color w:val="000000" w:themeColor="text1"/>
                <w:sz w:val="20"/>
                <w:szCs w:val="20"/>
                <w:lang w:val="es-MX" w:eastAsia="es-MX"/>
              </w:rPr>
            </w:pPr>
          </w:p>
        </w:tc>
      </w:tr>
      <w:tr w:rsidR="006621EC" w:rsidRPr="00236D60" w14:paraId="4FC1E88B" w14:textId="77777777" w:rsidTr="00EC5958">
        <w:trPr>
          <w:trHeight w:val="959"/>
        </w:trPr>
        <w:tc>
          <w:tcPr>
            <w:tcW w:w="2208" w:type="dxa"/>
            <w:shd w:val="clear" w:color="auto" w:fill="auto"/>
            <w:vAlign w:val="center"/>
          </w:tcPr>
          <w:p w14:paraId="5031618F" w14:textId="77777777" w:rsidR="006621EC" w:rsidRPr="00236D60" w:rsidRDefault="006621EC" w:rsidP="001419E4">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Tópico selecto 4</w:t>
            </w:r>
          </w:p>
          <w:p w14:paraId="117896B3" w14:textId="77777777" w:rsidR="006621EC" w:rsidRPr="00236D60" w:rsidRDefault="006621EC" w:rsidP="001419E4">
            <w:pPr>
              <w:jc w:val="center"/>
              <w:rPr>
                <w:rFonts w:ascii="AvantGarde Bk BT" w:hAnsi="AvantGarde Bk BT" w:cs="Arial"/>
                <w:color w:val="000000" w:themeColor="text1"/>
                <w:sz w:val="20"/>
                <w:szCs w:val="20"/>
                <w:lang w:val="es-MX" w:eastAsia="es-MX"/>
              </w:rPr>
            </w:pPr>
          </w:p>
        </w:tc>
        <w:tc>
          <w:tcPr>
            <w:tcW w:w="819" w:type="dxa"/>
            <w:shd w:val="clear" w:color="auto" w:fill="auto"/>
            <w:noWrap/>
            <w:vAlign w:val="center"/>
          </w:tcPr>
          <w:p w14:paraId="5A3A0C25"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shd w:val="clear" w:color="auto" w:fill="auto"/>
            <w:noWrap/>
            <w:vAlign w:val="center"/>
          </w:tcPr>
          <w:p w14:paraId="7FF0CD57"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992" w:type="dxa"/>
            <w:shd w:val="clear" w:color="auto" w:fill="auto"/>
            <w:noWrap/>
            <w:vAlign w:val="center"/>
          </w:tcPr>
          <w:p w14:paraId="54028401"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1134" w:type="dxa"/>
            <w:shd w:val="clear" w:color="auto" w:fill="auto"/>
            <w:noWrap/>
            <w:vAlign w:val="center"/>
          </w:tcPr>
          <w:p w14:paraId="7F8F0EE0"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shd w:val="clear" w:color="auto" w:fill="auto"/>
            <w:noWrap/>
            <w:vAlign w:val="center"/>
          </w:tcPr>
          <w:p w14:paraId="2E3A9286"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5</w:t>
            </w:r>
          </w:p>
        </w:tc>
        <w:tc>
          <w:tcPr>
            <w:tcW w:w="2268" w:type="dxa"/>
            <w:shd w:val="clear" w:color="auto" w:fill="auto"/>
            <w:noWrap/>
            <w:vAlign w:val="bottom"/>
          </w:tcPr>
          <w:p w14:paraId="1813EEEE" w14:textId="77777777" w:rsidR="006621EC" w:rsidRPr="00236D60" w:rsidRDefault="006621EC" w:rsidP="001419E4">
            <w:pPr>
              <w:jc w:val="center"/>
              <w:rPr>
                <w:rFonts w:ascii="AvantGarde Bk BT" w:hAnsi="AvantGarde Bk BT"/>
                <w:color w:val="000000" w:themeColor="text1"/>
                <w:sz w:val="20"/>
                <w:szCs w:val="20"/>
                <w:lang w:val="es-MX" w:eastAsia="es-MX"/>
              </w:rPr>
            </w:pPr>
          </w:p>
        </w:tc>
      </w:tr>
      <w:tr w:rsidR="006621EC" w:rsidRPr="00236D60" w14:paraId="3A05F79A" w14:textId="77777777" w:rsidTr="00EC5958">
        <w:trPr>
          <w:trHeight w:val="959"/>
        </w:trPr>
        <w:tc>
          <w:tcPr>
            <w:tcW w:w="2208" w:type="dxa"/>
            <w:shd w:val="clear" w:color="auto" w:fill="auto"/>
            <w:vAlign w:val="center"/>
          </w:tcPr>
          <w:p w14:paraId="5D02EC4B" w14:textId="77777777" w:rsidR="006621EC" w:rsidRPr="00236D60" w:rsidRDefault="006621EC" w:rsidP="001419E4">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Tópico selecto 5</w:t>
            </w:r>
          </w:p>
          <w:p w14:paraId="542FE43E" w14:textId="77777777" w:rsidR="006621EC" w:rsidRPr="00236D60" w:rsidRDefault="006621EC" w:rsidP="001419E4">
            <w:pPr>
              <w:jc w:val="center"/>
              <w:rPr>
                <w:rFonts w:ascii="AvantGarde Bk BT" w:hAnsi="AvantGarde Bk BT" w:cs="Arial"/>
                <w:color w:val="000000" w:themeColor="text1"/>
                <w:sz w:val="20"/>
                <w:szCs w:val="20"/>
                <w:lang w:val="es-MX" w:eastAsia="es-MX"/>
              </w:rPr>
            </w:pPr>
          </w:p>
        </w:tc>
        <w:tc>
          <w:tcPr>
            <w:tcW w:w="819" w:type="dxa"/>
            <w:shd w:val="clear" w:color="auto" w:fill="auto"/>
            <w:noWrap/>
            <w:vAlign w:val="center"/>
          </w:tcPr>
          <w:p w14:paraId="4C54070C"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shd w:val="clear" w:color="auto" w:fill="auto"/>
            <w:noWrap/>
            <w:vAlign w:val="center"/>
          </w:tcPr>
          <w:p w14:paraId="4E9F401C"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992" w:type="dxa"/>
            <w:shd w:val="clear" w:color="auto" w:fill="auto"/>
            <w:noWrap/>
            <w:vAlign w:val="center"/>
          </w:tcPr>
          <w:p w14:paraId="4E6B4976"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1134" w:type="dxa"/>
            <w:shd w:val="clear" w:color="auto" w:fill="auto"/>
            <w:noWrap/>
            <w:vAlign w:val="center"/>
          </w:tcPr>
          <w:p w14:paraId="04EE252A"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shd w:val="clear" w:color="auto" w:fill="auto"/>
            <w:noWrap/>
            <w:vAlign w:val="center"/>
          </w:tcPr>
          <w:p w14:paraId="3F1461F2"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5</w:t>
            </w:r>
          </w:p>
        </w:tc>
        <w:tc>
          <w:tcPr>
            <w:tcW w:w="2268" w:type="dxa"/>
            <w:shd w:val="clear" w:color="auto" w:fill="auto"/>
            <w:noWrap/>
            <w:vAlign w:val="bottom"/>
          </w:tcPr>
          <w:p w14:paraId="0BFE68C5" w14:textId="77777777" w:rsidR="006621EC" w:rsidRPr="00236D60" w:rsidRDefault="006621EC" w:rsidP="001419E4">
            <w:pPr>
              <w:jc w:val="center"/>
              <w:rPr>
                <w:rFonts w:ascii="AvantGarde Bk BT" w:hAnsi="AvantGarde Bk BT"/>
                <w:color w:val="000000" w:themeColor="text1"/>
                <w:sz w:val="20"/>
                <w:szCs w:val="20"/>
                <w:lang w:val="es-MX" w:eastAsia="es-MX"/>
              </w:rPr>
            </w:pPr>
          </w:p>
        </w:tc>
      </w:tr>
      <w:tr w:rsidR="006621EC" w:rsidRPr="00236D60" w14:paraId="30CC99F8" w14:textId="77777777" w:rsidTr="00EC5958">
        <w:trPr>
          <w:trHeight w:val="959"/>
        </w:trPr>
        <w:tc>
          <w:tcPr>
            <w:tcW w:w="2208" w:type="dxa"/>
            <w:shd w:val="clear" w:color="auto" w:fill="auto"/>
            <w:vAlign w:val="center"/>
          </w:tcPr>
          <w:p w14:paraId="11F8A4F7" w14:textId="77777777" w:rsidR="006621EC" w:rsidRPr="00236D60" w:rsidRDefault="006621EC" w:rsidP="001419E4">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Tópico selecto 6</w:t>
            </w:r>
          </w:p>
        </w:tc>
        <w:tc>
          <w:tcPr>
            <w:tcW w:w="819" w:type="dxa"/>
            <w:shd w:val="clear" w:color="auto" w:fill="auto"/>
            <w:noWrap/>
            <w:vAlign w:val="center"/>
          </w:tcPr>
          <w:p w14:paraId="0ADD5F4A"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shd w:val="clear" w:color="auto" w:fill="auto"/>
            <w:noWrap/>
            <w:vAlign w:val="center"/>
          </w:tcPr>
          <w:p w14:paraId="699D5F44"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992" w:type="dxa"/>
            <w:shd w:val="clear" w:color="auto" w:fill="auto"/>
            <w:noWrap/>
            <w:vAlign w:val="center"/>
          </w:tcPr>
          <w:p w14:paraId="555C952F"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1134" w:type="dxa"/>
            <w:shd w:val="clear" w:color="auto" w:fill="auto"/>
            <w:noWrap/>
            <w:vAlign w:val="center"/>
          </w:tcPr>
          <w:p w14:paraId="5BD411FA"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shd w:val="clear" w:color="auto" w:fill="auto"/>
            <w:noWrap/>
            <w:vAlign w:val="center"/>
          </w:tcPr>
          <w:p w14:paraId="71C27EDB" w14:textId="77777777" w:rsidR="006621EC" w:rsidRPr="00236D60" w:rsidRDefault="006621EC" w:rsidP="001419E4">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5</w:t>
            </w:r>
          </w:p>
        </w:tc>
        <w:tc>
          <w:tcPr>
            <w:tcW w:w="2268" w:type="dxa"/>
            <w:shd w:val="clear" w:color="auto" w:fill="auto"/>
            <w:noWrap/>
            <w:vAlign w:val="bottom"/>
          </w:tcPr>
          <w:p w14:paraId="4D898BFF" w14:textId="77777777" w:rsidR="006621EC" w:rsidRPr="00236D60" w:rsidRDefault="006621EC" w:rsidP="001419E4">
            <w:pPr>
              <w:jc w:val="center"/>
              <w:rPr>
                <w:rFonts w:ascii="AvantGarde Bk BT" w:hAnsi="AvantGarde Bk BT"/>
                <w:color w:val="000000" w:themeColor="text1"/>
                <w:sz w:val="20"/>
                <w:szCs w:val="20"/>
                <w:lang w:val="es-MX" w:eastAsia="es-MX"/>
              </w:rPr>
            </w:pPr>
          </w:p>
        </w:tc>
      </w:tr>
    </w:tbl>
    <w:p w14:paraId="5BDB8DC2" w14:textId="77777777" w:rsidR="006621EC" w:rsidRPr="00236D60" w:rsidRDefault="006621EC" w:rsidP="006621EC">
      <w:pPr>
        <w:jc w:val="center"/>
      </w:pPr>
    </w:p>
    <w:p w14:paraId="76215CEB" w14:textId="77777777" w:rsidR="009A5555" w:rsidRDefault="009A5555">
      <w:pPr>
        <w:spacing w:after="200" w:line="276" w:lineRule="auto"/>
        <w:rPr>
          <w:rFonts w:ascii="AvantGarde Bk BT" w:hAnsi="AvantGarde Bk BT"/>
          <w:b/>
          <w:bCs/>
          <w:color w:val="000000" w:themeColor="text1"/>
          <w:sz w:val="20"/>
          <w:szCs w:val="20"/>
          <w:lang w:val="es-MX" w:eastAsia="es-MX"/>
        </w:rPr>
      </w:pPr>
      <w:r>
        <w:rPr>
          <w:rFonts w:ascii="AvantGarde Bk BT" w:hAnsi="AvantGarde Bk BT"/>
          <w:b/>
          <w:bCs/>
          <w:color w:val="000000" w:themeColor="text1"/>
          <w:sz w:val="20"/>
          <w:szCs w:val="20"/>
          <w:lang w:val="es-MX" w:eastAsia="es-MX"/>
        </w:rPr>
        <w:br w:type="page"/>
      </w:r>
    </w:p>
    <w:p w14:paraId="10DA2E03" w14:textId="4F2FC18F" w:rsidR="006621EC" w:rsidRPr="00236D60" w:rsidRDefault="006621EC" w:rsidP="00E778DF">
      <w:pPr>
        <w:spacing w:after="200" w:line="276" w:lineRule="auto"/>
        <w:jc w:val="center"/>
        <w:rPr>
          <w:rFonts w:ascii="AvantGarde Bk BT" w:hAnsi="AvantGarde Bk BT"/>
          <w:b/>
          <w:bCs/>
          <w:color w:val="000000" w:themeColor="text1"/>
          <w:sz w:val="20"/>
          <w:szCs w:val="20"/>
          <w:lang w:eastAsia="es-MX"/>
        </w:rPr>
      </w:pPr>
      <w:r w:rsidRPr="00236D60">
        <w:rPr>
          <w:rFonts w:ascii="AvantGarde Bk BT" w:hAnsi="AvantGarde Bk BT"/>
          <w:b/>
          <w:bCs/>
          <w:color w:val="000000" w:themeColor="text1"/>
          <w:sz w:val="20"/>
          <w:szCs w:val="20"/>
          <w:lang w:val="es-MX" w:eastAsia="es-MX"/>
        </w:rPr>
        <w:lastRenderedPageBreak/>
        <w:t>AREA DE FORMACIÓN OPTATIVA ABIERTA</w:t>
      </w:r>
    </w:p>
    <w:tbl>
      <w:tblPr>
        <w:tblW w:w="9296" w:type="dxa"/>
        <w:tblInd w:w="55" w:type="dxa"/>
        <w:tblCellMar>
          <w:left w:w="70" w:type="dxa"/>
          <w:right w:w="70" w:type="dxa"/>
        </w:tblCellMar>
        <w:tblLook w:val="04A0" w:firstRow="1" w:lastRow="0" w:firstColumn="1" w:lastColumn="0" w:noHBand="0" w:noVBand="1"/>
      </w:tblPr>
      <w:tblGrid>
        <w:gridCol w:w="2208"/>
        <w:gridCol w:w="819"/>
        <w:gridCol w:w="741"/>
        <w:gridCol w:w="992"/>
        <w:gridCol w:w="1134"/>
        <w:gridCol w:w="1134"/>
        <w:gridCol w:w="2268"/>
      </w:tblGrid>
      <w:tr w:rsidR="006621EC" w:rsidRPr="00236D60" w14:paraId="5D7DE329" w14:textId="77777777" w:rsidTr="003210C3">
        <w:trPr>
          <w:trHeight w:val="3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1D23D719"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b/>
                <w:color w:val="000000" w:themeColor="text1"/>
                <w:sz w:val="20"/>
                <w:szCs w:val="20"/>
                <w:lang w:val="es-MX" w:eastAsia="es-MX"/>
              </w:rPr>
              <w:t>Unidades de Aprendizaje</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2FFA1CB"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Tipo</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23EE95B5"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Horas Teoría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F1F3A3"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Horas Práctica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1C6524"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Horas Totales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61075F"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0649390"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b/>
                <w:color w:val="000000" w:themeColor="text1"/>
                <w:sz w:val="20"/>
                <w:szCs w:val="20"/>
                <w:lang w:val="es-MX" w:eastAsia="es-MX"/>
              </w:rPr>
              <w:t>Prerrequisitos</w:t>
            </w:r>
          </w:p>
        </w:tc>
      </w:tr>
      <w:tr w:rsidR="006621EC" w:rsidRPr="00236D60" w14:paraId="2231C75D" w14:textId="77777777" w:rsidTr="00EC5958">
        <w:trPr>
          <w:trHeight w:val="647"/>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92CE"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Taller de grafías</w:t>
            </w:r>
          </w:p>
        </w:tc>
        <w:tc>
          <w:tcPr>
            <w:tcW w:w="819" w:type="dxa"/>
            <w:tcBorders>
              <w:top w:val="nil"/>
              <w:left w:val="nil"/>
              <w:bottom w:val="single" w:sz="4" w:space="0" w:color="auto"/>
              <w:right w:val="single" w:sz="4" w:space="0" w:color="auto"/>
            </w:tcBorders>
            <w:shd w:val="clear" w:color="auto" w:fill="auto"/>
            <w:noWrap/>
            <w:vAlign w:val="center"/>
            <w:hideMark/>
          </w:tcPr>
          <w:p w14:paraId="7C8CCCC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40994710"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5347F705"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0ADC5C3A"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42CAD5A4"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7A72D3BC"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683BE0F7"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6AB9FC32" w14:textId="77777777" w:rsidR="006621EC" w:rsidRPr="00EC5958" w:rsidRDefault="006621EC" w:rsidP="006621EC">
            <w:pPr>
              <w:jc w:val="center"/>
              <w:rPr>
                <w:rFonts w:ascii="AvantGarde Bk BT" w:hAnsi="AvantGarde Bk BT" w:cs="Arial"/>
                <w:color w:val="000000" w:themeColor="text1"/>
                <w:sz w:val="18"/>
                <w:szCs w:val="20"/>
                <w:lang w:val="es-MX" w:eastAsia="es-MX"/>
              </w:rPr>
            </w:pPr>
            <w:r w:rsidRPr="00EC5958">
              <w:rPr>
                <w:rFonts w:ascii="AvantGarde Bk BT" w:hAnsi="AvantGarde Bk BT" w:cs="Arial"/>
                <w:color w:val="000000" w:themeColor="text1"/>
                <w:sz w:val="18"/>
                <w:szCs w:val="20"/>
                <w:lang w:val="es-MX" w:eastAsia="es-MX"/>
              </w:rPr>
              <w:t xml:space="preserve">Taller: </w:t>
            </w:r>
            <w:r w:rsidRPr="00EC5958">
              <w:rPr>
                <w:rFonts w:ascii="AvantGarde Bk BT" w:hAnsi="AvantGarde Bk BT" w:cs="Arial"/>
                <w:color w:val="0033CC"/>
                <w:sz w:val="18"/>
                <w:szCs w:val="20"/>
                <w:lang w:val="es-MX" w:eastAsia="es-MX"/>
              </w:rPr>
              <w:t>I</w:t>
            </w:r>
            <w:r w:rsidRPr="00EC5958">
              <w:rPr>
                <w:rFonts w:ascii="AvantGarde Bk BT" w:hAnsi="AvantGarde Bk BT" w:cs="Arial"/>
                <w:color w:val="000000" w:themeColor="text1"/>
                <w:sz w:val="18"/>
                <w:szCs w:val="20"/>
                <w:lang w:val="es-MX" w:eastAsia="es-MX"/>
              </w:rPr>
              <w:t>nvestigación y análisis de los espacios interiores en México.</w:t>
            </w:r>
          </w:p>
        </w:tc>
        <w:tc>
          <w:tcPr>
            <w:tcW w:w="819" w:type="dxa"/>
            <w:tcBorders>
              <w:top w:val="nil"/>
              <w:left w:val="nil"/>
              <w:bottom w:val="single" w:sz="4" w:space="0" w:color="auto"/>
              <w:right w:val="single" w:sz="4" w:space="0" w:color="auto"/>
            </w:tcBorders>
            <w:shd w:val="clear" w:color="auto" w:fill="auto"/>
            <w:noWrap/>
            <w:vAlign w:val="center"/>
            <w:hideMark/>
          </w:tcPr>
          <w:p w14:paraId="7C0CF9F4"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18DE0625"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11</w:t>
            </w:r>
          </w:p>
        </w:tc>
        <w:tc>
          <w:tcPr>
            <w:tcW w:w="992" w:type="dxa"/>
            <w:tcBorders>
              <w:top w:val="nil"/>
              <w:left w:val="nil"/>
              <w:bottom w:val="single" w:sz="4" w:space="0" w:color="auto"/>
              <w:right w:val="single" w:sz="4" w:space="0" w:color="auto"/>
            </w:tcBorders>
            <w:shd w:val="clear" w:color="auto" w:fill="auto"/>
            <w:noWrap/>
            <w:vAlign w:val="center"/>
            <w:hideMark/>
          </w:tcPr>
          <w:p w14:paraId="189E80B3"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29</w:t>
            </w:r>
          </w:p>
        </w:tc>
        <w:tc>
          <w:tcPr>
            <w:tcW w:w="1134" w:type="dxa"/>
            <w:tcBorders>
              <w:top w:val="nil"/>
              <w:left w:val="nil"/>
              <w:bottom w:val="single" w:sz="4" w:space="0" w:color="auto"/>
              <w:right w:val="single" w:sz="4" w:space="0" w:color="auto"/>
            </w:tcBorders>
            <w:shd w:val="clear" w:color="auto" w:fill="auto"/>
            <w:noWrap/>
            <w:vAlign w:val="center"/>
            <w:hideMark/>
          </w:tcPr>
          <w:p w14:paraId="13BC22E7"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3393C386"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46C0A9B8"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75764A2F"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5C325DDD"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Taller: Historia de las Haciendas en Jalisco.</w:t>
            </w:r>
          </w:p>
        </w:tc>
        <w:tc>
          <w:tcPr>
            <w:tcW w:w="819" w:type="dxa"/>
            <w:tcBorders>
              <w:top w:val="nil"/>
              <w:left w:val="nil"/>
              <w:bottom w:val="single" w:sz="4" w:space="0" w:color="auto"/>
              <w:right w:val="single" w:sz="4" w:space="0" w:color="auto"/>
            </w:tcBorders>
            <w:shd w:val="clear" w:color="auto" w:fill="auto"/>
            <w:noWrap/>
            <w:vAlign w:val="center"/>
            <w:hideMark/>
          </w:tcPr>
          <w:p w14:paraId="1347C3F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4335F562"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11</w:t>
            </w:r>
          </w:p>
        </w:tc>
        <w:tc>
          <w:tcPr>
            <w:tcW w:w="992" w:type="dxa"/>
            <w:tcBorders>
              <w:top w:val="nil"/>
              <w:left w:val="nil"/>
              <w:bottom w:val="single" w:sz="4" w:space="0" w:color="auto"/>
              <w:right w:val="single" w:sz="4" w:space="0" w:color="auto"/>
            </w:tcBorders>
            <w:shd w:val="clear" w:color="auto" w:fill="auto"/>
            <w:noWrap/>
            <w:vAlign w:val="center"/>
            <w:hideMark/>
          </w:tcPr>
          <w:p w14:paraId="081386D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29</w:t>
            </w:r>
          </w:p>
        </w:tc>
        <w:tc>
          <w:tcPr>
            <w:tcW w:w="1134" w:type="dxa"/>
            <w:tcBorders>
              <w:top w:val="nil"/>
              <w:left w:val="nil"/>
              <w:bottom w:val="single" w:sz="4" w:space="0" w:color="auto"/>
              <w:right w:val="single" w:sz="4" w:space="0" w:color="auto"/>
            </w:tcBorders>
            <w:shd w:val="clear" w:color="auto" w:fill="auto"/>
            <w:noWrap/>
            <w:vAlign w:val="center"/>
            <w:hideMark/>
          </w:tcPr>
          <w:p w14:paraId="7028E8ED"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6C7CD1D8"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0B8B2E27"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3B889A26"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5608D9DE" w14:textId="77777777" w:rsidR="006621EC" w:rsidRPr="00EC5958" w:rsidRDefault="006621EC" w:rsidP="006621EC">
            <w:pPr>
              <w:jc w:val="center"/>
              <w:rPr>
                <w:rFonts w:ascii="AvantGarde Bk BT" w:hAnsi="AvantGarde Bk BT" w:cs="Arial"/>
                <w:color w:val="000000" w:themeColor="text1"/>
                <w:sz w:val="18"/>
                <w:szCs w:val="20"/>
                <w:lang w:val="es-MX" w:eastAsia="es-MX"/>
              </w:rPr>
            </w:pPr>
            <w:r w:rsidRPr="00EC5958">
              <w:rPr>
                <w:rFonts w:ascii="AvantGarde Bk BT" w:hAnsi="AvantGarde Bk BT" w:cs="Arial"/>
                <w:color w:val="000000" w:themeColor="text1"/>
                <w:sz w:val="18"/>
                <w:szCs w:val="20"/>
                <w:lang w:val="es-MX" w:eastAsia="es-MX"/>
              </w:rPr>
              <w:t>Taller: Análisis e interpretación de las artes plásticas en México</w:t>
            </w:r>
          </w:p>
        </w:tc>
        <w:tc>
          <w:tcPr>
            <w:tcW w:w="819" w:type="dxa"/>
            <w:tcBorders>
              <w:top w:val="nil"/>
              <w:left w:val="nil"/>
              <w:bottom w:val="single" w:sz="4" w:space="0" w:color="auto"/>
              <w:right w:val="single" w:sz="4" w:space="0" w:color="auto"/>
            </w:tcBorders>
            <w:shd w:val="clear" w:color="auto" w:fill="auto"/>
            <w:noWrap/>
            <w:vAlign w:val="center"/>
            <w:hideMark/>
          </w:tcPr>
          <w:p w14:paraId="2C9B0FF6"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CT</w:t>
            </w:r>
          </w:p>
        </w:tc>
        <w:tc>
          <w:tcPr>
            <w:tcW w:w="741" w:type="dxa"/>
            <w:tcBorders>
              <w:top w:val="nil"/>
              <w:left w:val="nil"/>
              <w:bottom w:val="single" w:sz="4" w:space="0" w:color="auto"/>
              <w:right w:val="single" w:sz="4" w:space="0" w:color="auto"/>
            </w:tcBorders>
            <w:shd w:val="clear" w:color="auto" w:fill="auto"/>
            <w:noWrap/>
            <w:vAlign w:val="center"/>
            <w:hideMark/>
          </w:tcPr>
          <w:p w14:paraId="53C022F0"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11</w:t>
            </w:r>
          </w:p>
        </w:tc>
        <w:tc>
          <w:tcPr>
            <w:tcW w:w="992" w:type="dxa"/>
            <w:tcBorders>
              <w:top w:val="nil"/>
              <w:left w:val="nil"/>
              <w:bottom w:val="single" w:sz="4" w:space="0" w:color="auto"/>
              <w:right w:val="single" w:sz="4" w:space="0" w:color="auto"/>
            </w:tcBorders>
            <w:shd w:val="clear" w:color="auto" w:fill="auto"/>
            <w:noWrap/>
            <w:vAlign w:val="center"/>
            <w:hideMark/>
          </w:tcPr>
          <w:p w14:paraId="0D09317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29</w:t>
            </w:r>
          </w:p>
        </w:tc>
        <w:tc>
          <w:tcPr>
            <w:tcW w:w="1134" w:type="dxa"/>
            <w:tcBorders>
              <w:top w:val="nil"/>
              <w:left w:val="nil"/>
              <w:bottom w:val="single" w:sz="4" w:space="0" w:color="auto"/>
              <w:right w:val="single" w:sz="4" w:space="0" w:color="auto"/>
            </w:tcBorders>
            <w:shd w:val="clear" w:color="auto" w:fill="auto"/>
            <w:noWrap/>
            <w:vAlign w:val="center"/>
            <w:hideMark/>
          </w:tcPr>
          <w:p w14:paraId="34BBB218"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1FAC12F8"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27607C2D"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50F834AF"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028E6871"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Taller de diseño experimental</w:t>
            </w:r>
          </w:p>
        </w:tc>
        <w:tc>
          <w:tcPr>
            <w:tcW w:w="819" w:type="dxa"/>
            <w:tcBorders>
              <w:top w:val="nil"/>
              <w:left w:val="nil"/>
              <w:bottom w:val="single" w:sz="4" w:space="0" w:color="auto"/>
              <w:right w:val="single" w:sz="4" w:space="0" w:color="auto"/>
            </w:tcBorders>
            <w:shd w:val="clear" w:color="auto" w:fill="auto"/>
            <w:noWrap/>
            <w:vAlign w:val="center"/>
            <w:hideMark/>
          </w:tcPr>
          <w:p w14:paraId="2C497937"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19BBF55F"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5AC10571"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39FAA847" w14:textId="77777777" w:rsidR="006621EC" w:rsidRPr="00236D60" w:rsidRDefault="006621EC" w:rsidP="006621EC">
            <w:pPr>
              <w:jc w:val="center"/>
              <w:rPr>
                <w:rFonts w:ascii="AvantGarde Bk BT" w:hAnsi="AvantGarde Bk BT"/>
                <w:sz w:val="20"/>
                <w:szCs w:val="20"/>
                <w:lang w:val="es-MX" w:eastAsia="es-MX"/>
              </w:rPr>
            </w:pPr>
          </w:p>
          <w:p w14:paraId="601678AB"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59201FE5"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407483FC"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2C0C74AC"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5D0A0B1E"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Diseño del mueble</w:t>
            </w:r>
          </w:p>
        </w:tc>
        <w:tc>
          <w:tcPr>
            <w:tcW w:w="819" w:type="dxa"/>
            <w:tcBorders>
              <w:top w:val="nil"/>
              <w:left w:val="nil"/>
              <w:bottom w:val="single" w:sz="4" w:space="0" w:color="auto"/>
              <w:right w:val="single" w:sz="4" w:space="0" w:color="auto"/>
            </w:tcBorders>
            <w:shd w:val="clear" w:color="auto" w:fill="auto"/>
            <w:noWrap/>
            <w:vAlign w:val="center"/>
            <w:hideMark/>
          </w:tcPr>
          <w:p w14:paraId="65596D2A"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32BDDA5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386E4600"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79803448" w14:textId="77777777" w:rsidR="006621EC" w:rsidRPr="00236D60" w:rsidRDefault="006621EC" w:rsidP="006621EC">
            <w:pPr>
              <w:jc w:val="center"/>
              <w:rPr>
                <w:rFonts w:ascii="AvantGarde Bk BT" w:hAnsi="AvantGarde Bk BT"/>
                <w:sz w:val="20"/>
                <w:szCs w:val="20"/>
                <w:lang w:val="es-MX" w:eastAsia="es-MX"/>
              </w:rPr>
            </w:pPr>
          </w:p>
          <w:p w14:paraId="46629688"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4F35BA4B" w14:textId="77777777" w:rsidR="006621EC" w:rsidRPr="00236D60" w:rsidRDefault="006621EC" w:rsidP="006621EC">
            <w:pPr>
              <w:jc w:val="center"/>
              <w:rPr>
                <w:rFonts w:ascii="AvantGarde Bk BT" w:hAnsi="AvantGarde Bk BT"/>
                <w:color w:val="000000" w:themeColor="text1"/>
                <w:sz w:val="20"/>
                <w:szCs w:val="20"/>
                <w:lang w:val="es-MX" w:eastAsia="es-MX"/>
              </w:rPr>
            </w:pPr>
          </w:p>
          <w:p w14:paraId="5B38B5BF"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29A14CCF"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766FB26A"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74E4AB4B"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Taller de fotografía para interiores</w:t>
            </w:r>
          </w:p>
        </w:tc>
        <w:tc>
          <w:tcPr>
            <w:tcW w:w="819" w:type="dxa"/>
            <w:tcBorders>
              <w:top w:val="nil"/>
              <w:left w:val="nil"/>
              <w:bottom w:val="single" w:sz="4" w:space="0" w:color="auto"/>
              <w:right w:val="single" w:sz="4" w:space="0" w:color="auto"/>
            </w:tcBorders>
            <w:shd w:val="clear" w:color="auto" w:fill="auto"/>
            <w:noWrap/>
            <w:vAlign w:val="center"/>
            <w:hideMark/>
          </w:tcPr>
          <w:p w14:paraId="038C6106"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3B72D190"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3EDE457F"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701CFE36" w14:textId="77777777" w:rsidR="006621EC" w:rsidRPr="00236D60" w:rsidRDefault="006621EC" w:rsidP="006621EC">
            <w:pPr>
              <w:jc w:val="center"/>
              <w:rPr>
                <w:rFonts w:ascii="AvantGarde Bk BT" w:hAnsi="AvantGarde Bk BT"/>
                <w:sz w:val="20"/>
                <w:szCs w:val="20"/>
                <w:lang w:val="es-MX" w:eastAsia="es-MX"/>
              </w:rPr>
            </w:pPr>
          </w:p>
          <w:p w14:paraId="23515F18"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03B9F0C4" w14:textId="77777777" w:rsidR="006621EC" w:rsidRPr="00236D60" w:rsidRDefault="006621EC" w:rsidP="006621EC">
            <w:pPr>
              <w:jc w:val="center"/>
              <w:rPr>
                <w:rFonts w:ascii="AvantGarde Bk BT" w:hAnsi="AvantGarde Bk BT"/>
                <w:color w:val="000000" w:themeColor="text1"/>
                <w:sz w:val="20"/>
                <w:szCs w:val="20"/>
                <w:lang w:val="es-MX" w:eastAsia="es-MX"/>
              </w:rPr>
            </w:pPr>
          </w:p>
          <w:p w14:paraId="0F5648E7"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7C377425"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236D60" w14:paraId="6A1917B7" w14:textId="77777777" w:rsidTr="00EC5958">
        <w:trPr>
          <w:trHeight w:val="647"/>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361C79D4" w14:textId="77777777" w:rsidR="006621EC" w:rsidRPr="00236D60" w:rsidRDefault="006621EC" w:rsidP="006621EC">
            <w:pPr>
              <w:jc w:val="center"/>
              <w:rPr>
                <w:rFonts w:ascii="AvantGarde Bk BT" w:hAnsi="AvantGarde Bk BT" w:cs="Arial"/>
                <w:color w:val="000000" w:themeColor="text1"/>
                <w:sz w:val="20"/>
                <w:szCs w:val="20"/>
                <w:lang w:val="es-MX" w:eastAsia="es-MX"/>
              </w:rPr>
            </w:pPr>
            <w:r w:rsidRPr="00236D60">
              <w:rPr>
                <w:rFonts w:ascii="AvantGarde Bk BT" w:hAnsi="AvantGarde Bk BT" w:cs="Arial"/>
                <w:color w:val="000000" w:themeColor="text1"/>
                <w:sz w:val="20"/>
                <w:szCs w:val="20"/>
                <w:lang w:val="es-MX" w:eastAsia="es-MX"/>
              </w:rPr>
              <w:t>Principios básicos de Museografía</w:t>
            </w:r>
          </w:p>
        </w:tc>
        <w:tc>
          <w:tcPr>
            <w:tcW w:w="819" w:type="dxa"/>
            <w:tcBorders>
              <w:top w:val="nil"/>
              <w:left w:val="nil"/>
              <w:bottom w:val="single" w:sz="4" w:space="0" w:color="auto"/>
              <w:right w:val="single" w:sz="4" w:space="0" w:color="auto"/>
            </w:tcBorders>
            <w:shd w:val="clear" w:color="auto" w:fill="auto"/>
            <w:noWrap/>
            <w:vAlign w:val="center"/>
            <w:hideMark/>
          </w:tcPr>
          <w:p w14:paraId="7D7A9473"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629E0932"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63D3A21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48FE783E" w14:textId="77777777" w:rsidR="006621EC" w:rsidRPr="00236D60" w:rsidRDefault="006621EC" w:rsidP="006621EC">
            <w:pPr>
              <w:jc w:val="center"/>
              <w:rPr>
                <w:rFonts w:ascii="AvantGarde Bk BT" w:hAnsi="AvantGarde Bk BT"/>
                <w:sz w:val="20"/>
                <w:szCs w:val="20"/>
                <w:lang w:val="es-MX" w:eastAsia="es-MX"/>
              </w:rPr>
            </w:pPr>
          </w:p>
          <w:p w14:paraId="6557B039"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70106268" w14:textId="77777777" w:rsidR="006621EC" w:rsidRPr="00236D60" w:rsidRDefault="006621EC" w:rsidP="006621EC">
            <w:pPr>
              <w:jc w:val="center"/>
              <w:rPr>
                <w:rFonts w:ascii="AvantGarde Bk BT" w:hAnsi="AvantGarde Bk BT"/>
                <w:color w:val="000000" w:themeColor="text1"/>
                <w:sz w:val="20"/>
                <w:szCs w:val="20"/>
                <w:lang w:val="es-MX" w:eastAsia="es-MX"/>
              </w:rPr>
            </w:pPr>
          </w:p>
          <w:p w14:paraId="3F9C189B"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6268D0A4" w14:textId="77777777" w:rsidR="006621EC" w:rsidRPr="00236D60" w:rsidRDefault="006621EC" w:rsidP="006621EC">
            <w:pPr>
              <w:jc w:val="center"/>
              <w:rPr>
                <w:rFonts w:ascii="AvantGarde Bk BT" w:hAnsi="AvantGarde Bk BT"/>
                <w:color w:val="000000" w:themeColor="text1"/>
                <w:sz w:val="20"/>
                <w:szCs w:val="20"/>
                <w:lang w:val="es-MX" w:eastAsia="es-MX"/>
              </w:rPr>
            </w:pPr>
          </w:p>
        </w:tc>
      </w:tr>
      <w:tr w:rsidR="006621EC" w:rsidRPr="0018446F" w14:paraId="48739609" w14:textId="77777777" w:rsidTr="00EC5958">
        <w:trPr>
          <w:trHeight w:val="648"/>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5FAFB626" w14:textId="77777777" w:rsidR="006621EC" w:rsidRPr="00EC5958" w:rsidRDefault="006621EC" w:rsidP="006621EC">
            <w:pPr>
              <w:jc w:val="center"/>
              <w:rPr>
                <w:rFonts w:ascii="AvantGarde Bk BT" w:hAnsi="AvantGarde Bk BT" w:cs="Arial"/>
                <w:color w:val="000000" w:themeColor="text1"/>
                <w:sz w:val="18"/>
                <w:szCs w:val="20"/>
                <w:lang w:val="es-MX" w:eastAsia="es-MX"/>
              </w:rPr>
            </w:pPr>
            <w:r w:rsidRPr="00EC5958">
              <w:rPr>
                <w:rFonts w:ascii="AvantGarde Bk BT" w:hAnsi="AvantGarde Bk BT" w:cs="Arial"/>
                <w:color w:val="000000" w:themeColor="text1"/>
                <w:sz w:val="18"/>
                <w:szCs w:val="20"/>
                <w:lang w:val="es-MX" w:eastAsia="es-MX"/>
              </w:rPr>
              <w:t>Procesos de organización empresarial</w:t>
            </w:r>
          </w:p>
        </w:tc>
        <w:tc>
          <w:tcPr>
            <w:tcW w:w="819" w:type="dxa"/>
            <w:tcBorders>
              <w:top w:val="nil"/>
              <w:left w:val="nil"/>
              <w:bottom w:val="single" w:sz="4" w:space="0" w:color="auto"/>
              <w:right w:val="single" w:sz="4" w:space="0" w:color="auto"/>
            </w:tcBorders>
            <w:shd w:val="clear" w:color="auto" w:fill="auto"/>
            <w:noWrap/>
            <w:vAlign w:val="center"/>
            <w:hideMark/>
          </w:tcPr>
          <w:p w14:paraId="72EBB481"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T</w:t>
            </w:r>
          </w:p>
        </w:tc>
        <w:tc>
          <w:tcPr>
            <w:tcW w:w="741" w:type="dxa"/>
            <w:tcBorders>
              <w:top w:val="nil"/>
              <w:left w:val="nil"/>
              <w:bottom w:val="single" w:sz="4" w:space="0" w:color="auto"/>
              <w:right w:val="single" w:sz="4" w:space="0" w:color="auto"/>
            </w:tcBorders>
            <w:shd w:val="clear" w:color="auto" w:fill="auto"/>
            <w:noWrap/>
            <w:vAlign w:val="center"/>
            <w:hideMark/>
          </w:tcPr>
          <w:p w14:paraId="5778BDDC"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color w:val="000000" w:themeColor="text1"/>
                <w:sz w:val="20"/>
                <w:szCs w:val="20"/>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4E188AA5"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1E8BC119" w14:textId="77777777" w:rsidR="006621EC" w:rsidRPr="00236D60" w:rsidRDefault="006621EC" w:rsidP="006621EC">
            <w:pPr>
              <w:jc w:val="center"/>
              <w:rPr>
                <w:rFonts w:ascii="AvantGarde Bk BT" w:hAnsi="AvantGarde Bk BT"/>
                <w:sz w:val="20"/>
                <w:szCs w:val="20"/>
                <w:lang w:val="es-MX" w:eastAsia="es-MX"/>
              </w:rPr>
            </w:pPr>
          </w:p>
          <w:p w14:paraId="727B97CC" w14:textId="77777777" w:rsidR="006621EC" w:rsidRPr="00236D60" w:rsidRDefault="006621EC" w:rsidP="006621EC">
            <w:pPr>
              <w:jc w:val="center"/>
              <w:rPr>
                <w:rFonts w:ascii="AvantGarde Bk BT" w:hAnsi="AvantGarde Bk BT"/>
                <w:color w:val="000000" w:themeColor="text1"/>
                <w:sz w:val="20"/>
                <w:szCs w:val="20"/>
                <w:lang w:val="es-MX" w:eastAsia="es-MX"/>
              </w:rPr>
            </w:pPr>
            <w:r w:rsidRPr="00236D60">
              <w:rPr>
                <w:rFonts w:ascii="AvantGarde Bk BT" w:hAnsi="AvantGarde Bk BT"/>
                <w:sz w:val="20"/>
                <w:szCs w:val="20"/>
                <w:lang w:val="es-MX" w:eastAsia="es-MX"/>
              </w:rPr>
              <w:t>40</w:t>
            </w:r>
          </w:p>
        </w:tc>
        <w:tc>
          <w:tcPr>
            <w:tcW w:w="1134" w:type="dxa"/>
            <w:tcBorders>
              <w:top w:val="nil"/>
              <w:left w:val="nil"/>
              <w:bottom w:val="single" w:sz="4" w:space="0" w:color="auto"/>
              <w:right w:val="single" w:sz="4" w:space="0" w:color="auto"/>
            </w:tcBorders>
            <w:shd w:val="clear" w:color="auto" w:fill="auto"/>
            <w:noWrap/>
            <w:hideMark/>
          </w:tcPr>
          <w:p w14:paraId="0A7B6466" w14:textId="77777777" w:rsidR="006621EC" w:rsidRPr="00236D60" w:rsidRDefault="006621EC" w:rsidP="006621EC">
            <w:pPr>
              <w:jc w:val="center"/>
              <w:rPr>
                <w:rFonts w:ascii="AvantGarde Bk BT" w:hAnsi="AvantGarde Bk BT"/>
                <w:color w:val="000000" w:themeColor="text1"/>
                <w:sz w:val="20"/>
                <w:szCs w:val="20"/>
                <w:lang w:val="es-MX" w:eastAsia="es-MX"/>
              </w:rPr>
            </w:pPr>
          </w:p>
          <w:p w14:paraId="3AC75720" w14:textId="77777777" w:rsidR="006621EC" w:rsidRPr="0018446F" w:rsidRDefault="006621EC" w:rsidP="006621EC">
            <w:pPr>
              <w:tabs>
                <w:tab w:val="left" w:pos="330"/>
                <w:tab w:val="center" w:pos="406"/>
              </w:tabs>
              <w:rPr>
                <w:rFonts w:ascii="AvantGarde Bk BT" w:hAnsi="AvantGarde Bk BT"/>
                <w:color w:val="000000" w:themeColor="text1"/>
                <w:sz w:val="20"/>
                <w:szCs w:val="20"/>
                <w:lang w:val="es-MX" w:eastAsia="es-MX"/>
              </w:rPr>
            </w:pPr>
            <w:r>
              <w:rPr>
                <w:rFonts w:ascii="AvantGarde Bk BT" w:hAnsi="AvantGarde Bk BT"/>
                <w:color w:val="000000" w:themeColor="text1"/>
                <w:sz w:val="20"/>
                <w:szCs w:val="20"/>
                <w:lang w:val="es-MX" w:eastAsia="es-MX"/>
              </w:rPr>
              <w:tab/>
            </w:r>
            <w:r>
              <w:rPr>
                <w:rFonts w:ascii="AvantGarde Bk BT" w:hAnsi="AvantGarde Bk BT"/>
                <w:color w:val="000000" w:themeColor="text1"/>
                <w:sz w:val="20"/>
                <w:szCs w:val="20"/>
                <w:lang w:val="es-MX" w:eastAsia="es-MX"/>
              </w:rPr>
              <w:tab/>
            </w:r>
            <w:r w:rsidRPr="00236D60">
              <w:rPr>
                <w:rFonts w:ascii="AvantGarde Bk BT" w:hAnsi="AvantGarde Bk BT"/>
                <w:color w:val="000000" w:themeColor="text1"/>
                <w:sz w:val="20"/>
                <w:szCs w:val="20"/>
                <w:lang w:val="es-MX" w:eastAsia="es-MX"/>
              </w:rPr>
              <w:t>3</w:t>
            </w:r>
          </w:p>
        </w:tc>
        <w:tc>
          <w:tcPr>
            <w:tcW w:w="2268" w:type="dxa"/>
            <w:tcBorders>
              <w:top w:val="nil"/>
              <w:left w:val="nil"/>
              <w:bottom w:val="single" w:sz="4" w:space="0" w:color="auto"/>
              <w:right w:val="single" w:sz="4" w:space="0" w:color="auto"/>
            </w:tcBorders>
            <w:shd w:val="clear" w:color="auto" w:fill="auto"/>
            <w:noWrap/>
            <w:vAlign w:val="bottom"/>
            <w:hideMark/>
          </w:tcPr>
          <w:p w14:paraId="0C6637B3" w14:textId="77777777" w:rsidR="006621EC" w:rsidRPr="0018446F" w:rsidRDefault="006621EC" w:rsidP="006621EC">
            <w:pPr>
              <w:jc w:val="center"/>
              <w:rPr>
                <w:rFonts w:ascii="AvantGarde Bk BT" w:hAnsi="AvantGarde Bk BT"/>
                <w:color w:val="000000" w:themeColor="text1"/>
                <w:sz w:val="20"/>
                <w:szCs w:val="20"/>
                <w:lang w:val="es-MX" w:eastAsia="es-MX"/>
              </w:rPr>
            </w:pPr>
          </w:p>
        </w:tc>
      </w:tr>
    </w:tbl>
    <w:p w14:paraId="6EF502ED" w14:textId="77777777" w:rsidR="006621EC" w:rsidRDefault="006621EC" w:rsidP="006621EC">
      <w:pPr>
        <w:jc w:val="both"/>
        <w:rPr>
          <w:rFonts w:ascii="AvantGarde Bk BT" w:eastAsia="Calibri" w:hAnsi="AvantGarde Bk BT"/>
          <w:sz w:val="20"/>
          <w:szCs w:val="20"/>
          <w:lang w:eastAsia="en-US"/>
        </w:rPr>
      </w:pPr>
    </w:p>
    <w:p w14:paraId="29889701" w14:textId="4A0A5766" w:rsidR="00FF1274" w:rsidRDefault="006621EC" w:rsidP="00E778DF">
      <w:pPr>
        <w:jc w:val="both"/>
        <w:rPr>
          <w:rFonts w:ascii="AvantGarde Bk BT" w:eastAsia="Calibri" w:hAnsi="AvantGarde Bk BT"/>
          <w:sz w:val="20"/>
          <w:szCs w:val="20"/>
          <w:lang w:eastAsia="en-US"/>
        </w:rPr>
      </w:pPr>
      <w:r w:rsidRPr="009A5555">
        <w:rPr>
          <w:rFonts w:ascii="AvantGarde Bk BT" w:eastAsia="Calibri" w:hAnsi="AvantGarde Bk BT"/>
          <w:sz w:val="20"/>
          <w:szCs w:val="20"/>
          <w:lang w:eastAsia="en-US"/>
        </w:rPr>
        <w:t>C= Curs</w:t>
      </w:r>
      <w:r w:rsidR="00E778DF" w:rsidRPr="009A5555">
        <w:rPr>
          <w:rFonts w:ascii="AvantGarde Bk BT" w:eastAsia="Calibri" w:hAnsi="AvantGarde Bk BT"/>
          <w:sz w:val="20"/>
          <w:szCs w:val="20"/>
          <w:lang w:eastAsia="en-US"/>
        </w:rPr>
        <w:t>o, CT =Curso Taller, T= Taller, N=Práctica</w:t>
      </w:r>
    </w:p>
    <w:p w14:paraId="09C7C205" w14:textId="77777777" w:rsidR="00E778DF" w:rsidRDefault="00E778DF" w:rsidP="00E778DF">
      <w:pPr>
        <w:jc w:val="both"/>
      </w:pPr>
    </w:p>
    <w:p w14:paraId="763CF174" w14:textId="6391E518" w:rsidR="00FF1274" w:rsidRPr="009A5555" w:rsidRDefault="00FF1274" w:rsidP="009A5555">
      <w:pPr>
        <w:jc w:val="both"/>
        <w:rPr>
          <w:rFonts w:ascii="AvantGarde Bk BT" w:hAnsi="AvantGarde Bk BT"/>
          <w:sz w:val="22"/>
          <w:szCs w:val="22"/>
        </w:rPr>
      </w:pPr>
      <w:r w:rsidRPr="009A5555">
        <w:rPr>
          <w:rFonts w:ascii="AvantGarde Bk BT" w:hAnsi="AvantGarde Bk BT"/>
          <w:b/>
          <w:sz w:val="22"/>
          <w:szCs w:val="22"/>
        </w:rPr>
        <w:t>CUARTO</w:t>
      </w:r>
      <w:r w:rsidRPr="009A5555">
        <w:rPr>
          <w:rFonts w:ascii="AvantGarde Bk BT" w:hAnsi="AvantGarde Bk BT"/>
          <w:sz w:val="22"/>
          <w:szCs w:val="22"/>
        </w:rPr>
        <w:t xml:space="preserve">. </w:t>
      </w:r>
      <w:r w:rsidR="00E4489C" w:rsidRPr="009A5555">
        <w:rPr>
          <w:rFonts w:ascii="AvantGarde Bk BT" w:hAnsi="AvantGarde Bk BT"/>
          <w:sz w:val="22"/>
          <w:szCs w:val="22"/>
        </w:rPr>
        <w:t>Los requisitos de ingreso son los que marque la normatividad universitaria vigente.</w:t>
      </w:r>
    </w:p>
    <w:p w14:paraId="6F0EBCE2" w14:textId="77777777" w:rsidR="00E4489C" w:rsidRPr="00FD7EA6" w:rsidRDefault="00E4489C" w:rsidP="00FF1274">
      <w:pPr>
        <w:jc w:val="both"/>
        <w:rPr>
          <w:rFonts w:ascii="AvantGarde Bk BT" w:hAnsi="AvantGarde Bk BT"/>
          <w:sz w:val="22"/>
          <w:szCs w:val="22"/>
        </w:rPr>
      </w:pPr>
    </w:p>
    <w:p w14:paraId="2E10FACC" w14:textId="73F966B8" w:rsidR="00FF1274" w:rsidRPr="009A5555" w:rsidRDefault="00FF1274" w:rsidP="00FF1274">
      <w:pPr>
        <w:jc w:val="both"/>
        <w:rPr>
          <w:rFonts w:ascii="AvantGarde Bk BT" w:hAnsi="AvantGarde Bk BT"/>
          <w:sz w:val="22"/>
          <w:szCs w:val="22"/>
        </w:rPr>
      </w:pPr>
      <w:r w:rsidRPr="00FD7EA6">
        <w:rPr>
          <w:rFonts w:ascii="AvantGarde Bk BT" w:hAnsi="AvantGarde Bk BT"/>
          <w:b/>
          <w:sz w:val="22"/>
          <w:szCs w:val="22"/>
        </w:rPr>
        <w:t>QUINTO</w:t>
      </w:r>
      <w:r w:rsidRPr="00FD7EA6">
        <w:rPr>
          <w:rFonts w:ascii="AvantGarde Bk BT" w:hAnsi="AvantGarde Bk BT"/>
          <w:sz w:val="22"/>
          <w:szCs w:val="22"/>
        </w:rPr>
        <w:t xml:space="preserve">. </w:t>
      </w:r>
      <w:r w:rsidRPr="00143583">
        <w:rPr>
          <w:rFonts w:ascii="AvantGarde Bk BT" w:hAnsi="AvantGarde Bk BT"/>
          <w:sz w:val="22"/>
          <w:szCs w:val="22"/>
        </w:rPr>
        <w:t>Para la planeación de sus estudios y mejora de su proceso de aprendizaje, el alumno recibirá apoyo tutorial desde su ingreso a la licenciatura</w:t>
      </w:r>
      <w:r w:rsidR="00F04C27">
        <w:rPr>
          <w:rFonts w:ascii="AvantGarde Bk BT" w:hAnsi="AvantGarde Bk BT"/>
          <w:sz w:val="22"/>
          <w:szCs w:val="22"/>
        </w:rPr>
        <w:t>,</w:t>
      </w:r>
      <w:r w:rsidRPr="00143583">
        <w:rPr>
          <w:rFonts w:ascii="AvantGarde Bk BT" w:hAnsi="AvantGarde Bk BT"/>
          <w:sz w:val="22"/>
          <w:szCs w:val="22"/>
        </w:rPr>
        <w:t xml:space="preserve"> por parte de los Centros Universitarios. Las tutorías se ofrecerán siguiendo los lineamientos determinados por el Programa de Acción Tutorial bajo la responsabilidad de los Departamentos, la Coordinación de Programa Docente y la Coordinación de Servicios Académicos de los Centros Universitarios.</w:t>
      </w:r>
    </w:p>
    <w:p w14:paraId="01F375C3" w14:textId="77777777" w:rsidR="009A5555" w:rsidRDefault="009A5555">
      <w:pPr>
        <w:spacing w:after="200" w:line="276" w:lineRule="auto"/>
        <w:rPr>
          <w:rFonts w:ascii="AvantGarde Bk BT" w:hAnsi="AvantGarde Bk BT"/>
          <w:sz w:val="22"/>
          <w:szCs w:val="22"/>
        </w:rPr>
      </w:pPr>
      <w:r>
        <w:rPr>
          <w:rFonts w:ascii="AvantGarde Bk BT" w:hAnsi="AvantGarde Bk BT"/>
          <w:sz w:val="22"/>
          <w:szCs w:val="22"/>
        </w:rPr>
        <w:br w:type="page"/>
      </w:r>
    </w:p>
    <w:p w14:paraId="5C723AA6" w14:textId="2C48DA82" w:rsidR="00FF1274" w:rsidRPr="00143583" w:rsidRDefault="00FF1274" w:rsidP="00FF1274">
      <w:pPr>
        <w:pStyle w:val="Default"/>
        <w:jc w:val="both"/>
        <w:rPr>
          <w:rFonts w:ascii="AvantGarde Bk BT" w:hAnsi="AvantGarde Bk BT" w:cs="Times New Roman"/>
          <w:color w:val="auto"/>
          <w:sz w:val="22"/>
          <w:szCs w:val="22"/>
        </w:rPr>
      </w:pPr>
      <w:r w:rsidRPr="00143583">
        <w:rPr>
          <w:rFonts w:ascii="AvantGarde Bk BT" w:hAnsi="AvantGarde Bk BT" w:cs="Times New Roman"/>
          <w:color w:val="auto"/>
          <w:sz w:val="22"/>
          <w:szCs w:val="22"/>
        </w:rPr>
        <w:lastRenderedPageBreak/>
        <w:t>Al ingreso a la licenciatura el estudiante deberá cursar de forma obligatoria la unidad de aprendizaje Inducción a la Formación Universitaria. La unidad formará parte de su currícula</w:t>
      </w:r>
      <w:r w:rsidR="00F04C27">
        <w:rPr>
          <w:rFonts w:ascii="AvantGarde Bk BT" w:hAnsi="AvantGarde Bk BT" w:cs="Times New Roman"/>
          <w:color w:val="auto"/>
          <w:sz w:val="22"/>
          <w:szCs w:val="22"/>
        </w:rPr>
        <w:t>,</w:t>
      </w:r>
      <w:r w:rsidRPr="00143583">
        <w:rPr>
          <w:rFonts w:ascii="AvantGarde Bk BT" w:hAnsi="AvantGarde Bk BT" w:cs="Times New Roman"/>
          <w:color w:val="auto"/>
          <w:sz w:val="22"/>
          <w:szCs w:val="22"/>
        </w:rPr>
        <w:t xml:space="preserve"> al mismo tiempo que c</w:t>
      </w:r>
      <w:r w:rsidR="00F04C27">
        <w:rPr>
          <w:rFonts w:ascii="AvantGarde Bk BT" w:hAnsi="AvantGarde Bk BT" w:cs="Times New Roman"/>
          <w:color w:val="auto"/>
          <w:sz w:val="22"/>
          <w:szCs w:val="22"/>
        </w:rPr>
        <w:t>ubrirá el rubro de Tutoría de I</w:t>
      </w:r>
      <w:r w:rsidRPr="00143583">
        <w:rPr>
          <w:rFonts w:ascii="AvantGarde Bk BT" w:hAnsi="AvantGarde Bk BT" w:cs="Times New Roman"/>
          <w:color w:val="auto"/>
          <w:sz w:val="22"/>
          <w:szCs w:val="22"/>
        </w:rPr>
        <w:t>ngreso. A partir del segundo y hasta el sexto ciclo que concluye el nivel de formación intermedio, el estudiante recibirá asistencia tutorial mediante la asignación</w:t>
      </w:r>
      <w:r w:rsidR="00F04C27">
        <w:rPr>
          <w:rFonts w:ascii="AvantGarde Bk BT" w:hAnsi="AvantGarde Bk BT" w:cs="Times New Roman"/>
          <w:color w:val="auto"/>
          <w:sz w:val="22"/>
          <w:szCs w:val="22"/>
        </w:rPr>
        <w:t>,</w:t>
      </w:r>
      <w:r w:rsidRPr="00143583">
        <w:rPr>
          <w:rFonts w:ascii="AvantGarde Bk BT" w:hAnsi="AvantGarde Bk BT" w:cs="Times New Roman"/>
          <w:color w:val="auto"/>
          <w:sz w:val="22"/>
          <w:szCs w:val="22"/>
        </w:rPr>
        <w:t xml:space="preserve"> por parte del comité tutorial y validado por el jefe de departamento respectivo, de un tutor que le apoyará a desarrollar habilidades y estrategias de aprendizaje en su trayectoria académica y en aspectos relacionados con: servicio social, dominio del idioma inglés, selección de tópicos </w:t>
      </w:r>
      <w:proofErr w:type="spellStart"/>
      <w:r w:rsidRPr="00143583">
        <w:rPr>
          <w:rFonts w:ascii="AvantGarde Bk BT" w:hAnsi="AvantGarde Bk BT" w:cs="Times New Roman"/>
          <w:color w:val="auto"/>
          <w:sz w:val="22"/>
          <w:szCs w:val="22"/>
        </w:rPr>
        <w:t>transdisciplinares</w:t>
      </w:r>
      <w:proofErr w:type="spellEnd"/>
      <w:r w:rsidRPr="00143583">
        <w:rPr>
          <w:rFonts w:ascii="AvantGarde Bk BT" w:hAnsi="AvantGarde Bk BT" w:cs="Times New Roman"/>
          <w:color w:val="auto"/>
          <w:sz w:val="22"/>
          <w:szCs w:val="22"/>
        </w:rPr>
        <w:t xml:space="preserve">, entre otros. Estas actividades corresponden a la tutoría de trayectoria. </w:t>
      </w:r>
    </w:p>
    <w:p w14:paraId="2540EAA4" w14:textId="77777777" w:rsidR="00FF1274" w:rsidRPr="00143583" w:rsidRDefault="00FF1274" w:rsidP="00FF1274">
      <w:pPr>
        <w:pStyle w:val="Default"/>
        <w:jc w:val="both"/>
        <w:rPr>
          <w:rFonts w:ascii="AvantGarde Bk BT" w:hAnsi="AvantGarde Bk BT" w:cs="Times New Roman"/>
          <w:color w:val="auto"/>
          <w:sz w:val="22"/>
          <w:szCs w:val="22"/>
        </w:rPr>
      </w:pPr>
    </w:p>
    <w:p w14:paraId="4676647A" w14:textId="77777777" w:rsidR="00FF1274" w:rsidRPr="00143583" w:rsidRDefault="00FF1274" w:rsidP="00FF1274">
      <w:pPr>
        <w:jc w:val="both"/>
        <w:rPr>
          <w:rFonts w:ascii="AvantGarde Bk BT" w:hAnsi="AvantGarde Bk BT"/>
          <w:sz w:val="22"/>
          <w:szCs w:val="22"/>
        </w:rPr>
      </w:pPr>
      <w:r w:rsidRPr="00143583">
        <w:rPr>
          <w:rFonts w:ascii="AvantGarde Bk BT" w:hAnsi="AvantGarde Bk BT"/>
          <w:sz w:val="22"/>
          <w:szCs w:val="22"/>
        </w:rPr>
        <w:t>Al iniciar el nivel avanzado se le asignará al estudiante un tutor de egreso que le apoyará en los últimos cuatro ciclos de su carrera, con aspectos relacionados a la formación profesional, desarrollo de proyecto de fin de carrera, selección de unidades de aprendizaje para especialidad, inserción en proyectos de investigación, entre otras.</w:t>
      </w:r>
    </w:p>
    <w:p w14:paraId="46F9806D" w14:textId="77777777" w:rsidR="00FF1274" w:rsidRDefault="00FF1274" w:rsidP="00FF1274">
      <w:pPr>
        <w:autoSpaceDE w:val="0"/>
        <w:autoSpaceDN w:val="0"/>
        <w:adjustRightInd w:val="0"/>
        <w:jc w:val="both"/>
        <w:rPr>
          <w:rFonts w:ascii="AvantGarde Bk BT" w:hAnsi="AvantGarde Bk BT"/>
          <w:sz w:val="22"/>
          <w:szCs w:val="22"/>
        </w:rPr>
      </w:pPr>
    </w:p>
    <w:p w14:paraId="6CC0A2D9" w14:textId="52F1789E" w:rsidR="00FF1274" w:rsidRPr="0009672D" w:rsidRDefault="00FF1274" w:rsidP="00FF1274">
      <w:pPr>
        <w:autoSpaceDE w:val="0"/>
        <w:autoSpaceDN w:val="0"/>
        <w:adjustRightInd w:val="0"/>
        <w:jc w:val="both"/>
        <w:rPr>
          <w:rFonts w:ascii="AvantGarde Bk BT" w:hAnsi="AvantGarde Bk BT"/>
          <w:sz w:val="22"/>
          <w:szCs w:val="22"/>
        </w:rPr>
      </w:pPr>
      <w:r w:rsidRPr="005B4B59">
        <w:rPr>
          <w:rFonts w:ascii="AvantGarde Bk BT" w:hAnsi="AvantGarde Bk BT"/>
          <w:b/>
          <w:sz w:val="22"/>
          <w:szCs w:val="22"/>
        </w:rPr>
        <w:t>SEXTO</w:t>
      </w:r>
      <w:r w:rsidRPr="005B4B59">
        <w:rPr>
          <w:rFonts w:ascii="AvantGarde Bk BT" w:hAnsi="AvantGarde Bk BT"/>
          <w:sz w:val="22"/>
          <w:szCs w:val="22"/>
        </w:rPr>
        <w:t xml:space="preserve">. </w:t>
      </w:r>
      <w:r w:rsidRPr="0009672D">
        <w:rPr>
          <w:rFonts w:ascii="AvantGarde Bk BT" w:hAnsi="AvantGarde Bk BT"/>
          <w:sz w:val="22"/>
          <w:szCs w:val="22"/>
        </w:rPr>
        <w:t xml:space="preserve">Las unidades de aprendizaje denominadas “Proyectos”, están orientados al </w:t>
      </w:r>
      <w:r w:rsidR="005A7F09">
        <w:rPr>
          <w:rFonts w:ascii="AvantGarde Bk BT" w:hAnsi="AvantGarde Bk BT"/>
          <w:sz w:val="22"/>
          <w:szCs w:val="22"/>
        </w:rPr>
        <w:t>desarrollo</w:t>
      </w:r>
      <w:r w:rsidRPr="0009672D">
        <w:rPr>
          <w:rFonts w:ascii="AvantGarde Bk BT" w:hAnsi="AvantGarde Bk BT"/>
          <w:sz w:val="22"/>
          <w:szCs w:val="22"/>
        </w:rPr>
        <w:t xml:space="preserve"> de competencias durante el ciclo escolar</w:t>
      </w:r>
      <w:r w:rsidR="005A7F09">
        <w:rPr>
          <w:rFonts w:ascii="AvantGarde Bk BT" w:hAnsi="AvantGarde Bk BT"/>
          <w:sz w:val="22"/>
          <w:szCs w:val="22"/>
        </w:rPr>
        <w:t xml:space="preserve"> y</w:t>
      </w:r>
      <w:r w:rsidRPr="0009672D">
        <w:rPr>
          <w:rFonts w:ascii="AvantGarde Bk BT" w:hAnsi="AvantGarde Bk BT"/>
          <w:sz w:val="22"/>
          <w:szCs w:val="22"/>
        </w:rPr>
        <w:t xml:space="preserve"> la evaluación será continua a lo largo de cada ciclo escolar</w:t>
      </w:r>
      <w:r w:rsidR="009A5555">
        <w:rPr>
          <w:rFonts w:ascii="AvantGarde Bk BT" w:hAnsi="AvantGarde Bk BT"/>
          <w:sz w:val="22"/>
          <w:szCs w:val="22"/>
        </w:rPr>
        <w:t>.</w:t>
      </w:r>
    </w:p>
    <w:p w14:paraId="35344316" w14:textId="77777777" w:rsidR="00FF1274" w:rsidRPr="00FD7EA6" w:rsidRDefault="00FF1274" w:rsidP="00FF1274">
      <w:pPr>
        <w:autoSpaceDE w:val="0"/>
        <w:autoSpaceDN w:val="0"/>
        <w:adjustRightInd w:val="0"/>
        <w:jc w:val="both"/>
        <w:rPr>
          <w:rFonts w:ascii="AvantGarde Bk BT" w:hAnsi="AvantGarde Bk BT"/>
          <w:sz w:val="22"/>
          <w:szCs w:val="22"/>
        </w:rPr>
      </w:pPr>
    </w:p>
    <w:p w14:paraId="4E7E4658" w14:textId="33E2E183" w:rsidR="00070841" w:rsidRDefault="00FF1274" w:rsidP="00070841">
      <w:pPr>
        <w:autoSpaceDE w:val="0"/>
        <w:autoSpaceDN w:val="0"/>
        <w:adjustRightInd w:val="0"/>
        <w:jc w:val="both"/>
        <w:rPr>
          <w:rFonts w:ascii="AvantGarde Bk BT" w:hAnsi="AvantGarde Bk BT"/>
          <w:sz w:val="22"/>
          <w:szCs w:val="22"/>
        </w:rPr>
      </w:pPr>
      <w:r w:rsidRPr="00143583">
        <w:rPr>
          <w:rFonts w:ascii="AvantGarde Bk BT" w:hAnsi="AvantGarde Bk BT"/>
          <w:b/>
          <w:sz w:val="22"/>
          <w:szCs w:val="22"/>
        </w:rPr>
        <w:t>SÉPTIMO.</w:t>
      </w:r>
      <w:r w:rsidRPr="00FD7EA6">
        <w:rPr>
          <w:rFonts w:ascii="AvantGarde Bk BT" w:hAnsi="AvantGarde Bk BT"/>
          <w:sz w:val="22"/>
          <w:szCs w:val="22"/>
        </w:rPr>
        <w:t xml:space="preserve"> Para contribuir a desarrollar armónicamente sus facultades, incluyendo los aspectos de salud, arte, humanidades, responsabilidad social y ética en los negocios, el alumno deberá cursar por </w:t>
      </w:r>
      <w:r w:rsidRPr="00143583">
        <w:rPr>
          <w:rFonts w:ascii="AvantGarde Bk BT" w:hAnsi="AvantGarde Bk BT"/>
          <w:sz w:val="22"/>
          <w:szCs w:val="22"/>
        </w:rPr>
        <w:t xml:space="preserve">lo menos 4 créditos </w:t>
      </w:r>
      <w:r w:rsidR="009A5555">
        <w:rPr>
          <w:rFonts w:ascii="AvantGarde Bk BT" w:hAnsi="AvantGarde Bk BT"/>
          <w:sz w:val="22"/>
          <w:szCs w:val="22"/>
        </w:rPr>
        <w:t xml:space="preserve">del Área Optativa Abierta </w:t>
      </w:r>
      <w:r w:rsidRPr="00143583">
        <w:rPr>
          <w:rFonts w:ascii="AvantGarde Bk BT" w:hAnsi="AvantGarde Bk BT"/>
          <w:sz w:val="22"/>
          <w:szCs w:val="22"/>
        </w:rPr>
        <w:t>que</w:t>
      </w:r>
      <w:r w:rsidRPr="00FD7EA6">
        <w:rPr>
          <w:rFonts w:ascii="AvantGarde Bk BT" w:hAnsi="AvantGarde Bk BT"/>
          <w:sz w:val="22"/>
          <w:szCs w:val="22"/>
        </w:rPr>
        <w:t xml:space="preserve"> contribuyan a su Formación Integral, mediante asignaturas, seminarios, módulos, de éste u otros programas educativos de educación su</w:t>
      </w:r>
      <w:r w:rsidR="00F04C27">
        <w:rPr>
          <w:rFonts w:ascii="AvantGarde Bk BT" w:hAnsi="AvantGarde Bk BT"/>
          <w:sz w:val="22"/>
          <w:szCs w:val="22"/>
        </w:rPr>
        <w:t>perior, en diversas modalidades</w:t>
      </w:r>
      <w:r w:rsidRPr="00FD7EA6">
        <w:rPr>
          <w:rFonts w:ascii="AvantGarde Bk BT" w:hAnsi="AvantGarde Bk BT"/>
          <w:sz w:val="22"/>
          <w:szCs w:val="22"/>
        </w:rPr>
        <w:t xml:space="preserve"> ofrecidas en la Red Universitaria o en otras instituciones</w:t>
      </w:r>
      <w:r w:rsidR="00F04C27">
        <w:rPr>
          <w:rFonts w:ascii="AvantGarde Bk BT" w:hAnsi="AvantGarde Bk BT"/>
          <w:sz w:val="22"/>
          <w:szCs w:val="22"/>
        </w:rPr>
        <w:t>,</w:t>
      </w:r>
      <w:r w:rsidRPr="00FD7EA6">
        <w:rPr>
          <w:rFonts w:ascii="AvantGarde Bk BT" w:hAnsi="AvantGarde Bk BT"/>
          <w:sz w:val="22"/>
          <w:szCs w:val="22"/>
        </w:rPr>
        <w:t xml:space="preserve"> nacionales o extranjeras. Adic</w:t>
      </w:r>
      <w:r w:rsidR="00F04C27">
        <w:rPr>
          <w:rFonts w:ascii="AvantGarde Bk BT" w:hAnsi="AvantGarde Bk BT"/>
          <w:sz w:val="22"/>
          <w:szCs w:val="22"/>
        </w:rPr>
        <w:t>ionalmente, se podrá considerar</w:t>
      </w:r>
      <w:r w:rsidRPr="00FD7EA6">
        <w:rPr>
          <w:rFonts w:ascii="AvantGarde Bk BT" w:hAnsi="AvantGarde Bk BT"/>
          <w:sz w:val="22"/>
          <w:szCs w:val="22"/>
        </w:rPr>
        <w:t xml:space="preserve"> para la asignación de estos créditos, otras actividades desarrolladas por el estudiante, previo análisis de pertinencia y autoriza</w:t>
      </w:r>
      <w:r w:rsidR="00070841">
        <w:rPr>
          <w:rFonts w:ascii="AvantGarde Bk BT" w:hAnsi="AvantGarde Bk BT"/>
          <w:sz w:val="22"/>
          <w:szCs w:val="22"/>
        </w:rPr>
        <w:t>ción del Coordinador de Carrera</w:t>
      </w:r>
      <w:r w:rsidR="009A5555">
        <w:rPr>
          <w:rFonts w:ascii="AvantGarde Bk BT" w:hAnsi="AvantGarde Bk BT"/>
          <w:sz w:val="22"/>
          <w:szCs w:val="22"/>
        </w:rPr>
        <w:t>.</w:t>
      </w:r>
    </w:p>
    <w:p w14:paraId="69144BFA" w14:textId="77777777" w:rsidR="00070841" w:rsidRDefault="00070841" w:rsidP="00070841">
      <w:pPr>
        <w:autoSpaceDE w:val="0"/>
        <w:autoSpaceDN w:val="0"/>
        <w:adjustRightInd w:val="0"/>
        <w:jc w:val="both"/>
        <w:rPr>
          <w:rFonts w:ascii="AvantGarde Bk BT" w:hAnsi="AvantGarde Bk BT"/>
          <w:sz w:val="22"/>
          <w:szCs w:val="22"/>
        </w:rPr>
      </w:pPr>
    </w:p>
    <w:p w14:paraId="104CFDFC" w14:textId="40362761" w:rsidR="007E3F1F" w:rsidRPr="007E3F1F" w:rsidRDefault="00FF1274" w:rsidP="007E3F1F">
      <w:pPr>
        <w:autoSpaceDE w:val="0"/>
        <w:autoSpaceDN w:val="0"/>
        <w:adjustRightInd w:val="0"/>
        <w:jc w:val="both"/>
        <w:rPr>
          <w:rFonts w:ascii="AvantGarde Bk BT" w:hAnsi="AvantGarde Bk BT"/>
          <w:sz w:val="22"/>
          <w:szCs w:val="22"/>
        </w:rPr>
      </w:pPr>
      <w:r w:rsidRPr="00F1632B">
        <w:rPr>
          <w:rFonts w:ascii="AvantGarde Bk BT" w:hAnsi="AvantGarde Bk BT"/>
          <w:b/>
          <w:sz w:val="22"/>
          <w:szCs w:val="22"/>
        </w:rPr>
        <w:t>OCTAVO.</w:t>
      </w:r>
      <w:r w:rsidRPr="00F1632B">
        <w:rPr>
          <w:rFonts w:ascii="AvantGarde Bk BT" w:hAnsi="AvantGarde Bk BT"/>
          <w:sz w:val="22"/>
          <w:szCs w:val="22"/>
        </w:rPr>
        <w:t xml:space="preserve"> </w:t>
      </w:r>
      <w:r w:rsidR="007E3F1F" w:rsidRPr="00F1632B">
        <w:rPr>
          <w:rFonts w:ascii="AvantGarde Bk BT" w:hAnsi="AvantGarde Bk BT"/>
          <w:sz w:val="22"/>
          <w:szCs w:val="22"/>
        </w:rPr>
        <w:t xml:space="preserve">El área de formación especializante </w:t>
      </w:r>
      <w:r w:rsidR="00E4489C" w:rsidRPr="00F1632B">
        <w:rPr>
          <w:rFonts w:ascii="AvantGarde Bk BT" w:hAnsi="AvantGarde Bk BT"/>
          <w:sz w:val="22"/>
          <w:szCs w:val="22"/>
        </w:rPr>
        <w:t>obligatoria</w:t>
      </w:r>
      <w:r w:rsidR="007E3F1F" w:rsidRPr="00F1632B">
        <w:rPr>
          <w:rFonts w:ascii="AvantGarde Bk BT" w:hAnsi="AvantGarde Bk BT"/>
          <w:sz w:val="22"/>
          <w:szCs w:val="22"/>
        </w:rPr>
        <w:t xml:space="preserve"> se propone cuatro campos conformados por cuatro ejes epistémicos; de los campos propuestos el alumno podrá elegir dos.</w:t>
      </w:r>
    </w:p>
    <w:p w14:paraId="711B230B" w14:textId="77777777" w:rsidR="007E3F1F" w:rsidRDefault="007E3F1F" w:rsidP="00070841">
      <w:pPr>
        <w:autoSpaceDE w:val="0"/>
        <w:autoSpaceDN w:val="0"/>
        <w:adjustRightInd w:val="0"/>
        <w:jc w:val="both"/>
        <w:rPr>
          <w:rFonts w:ascii="AvantGarde Bk BT" w:hAnsi="AvantGarde Bk BT"/>
          <w:sz w:val="22"/>
          <w:szCs w:val="22"/>
        </w:rPr>
      </w:pPr>
    </w:p>
    <w:p w14:paraId="3E3157D1" w14:textId="04910F9A" w:rsidR="00FF1274" w:rsidRDefault="007E3F1F" w:rsidP="00070841">
      <w:pPr>
        <w:autoSpaceDE w:val="0"/>
        <w:autoSpaceDN w:val="0"/>
        <w:adjustRightInd w:val="0"/>
        <w:jc w:val="both"/>
        <w:rPr>
          <w:rFonts w:ascii="AvantGarde Bk BT" w:eastAsia="Arial Unicode MS" w:hAnsi="AvantGarde Bk BT" w:cs="AvantGarde Bk BT"/>
          <w:sz w:val="22"/>
          <w:szCs w:val="22"/>
        </w:rPr>
      </w:pPr>
      <w:r>
        <w:rPr>
          <w:rFonts w:ascii="AvantGarde Bk BT" w:eastAsia="Arial Unicode MS" w:hAnsi="AvantGarde Bk BT" w:cs="AvantGarde Bk BT"/>
          <w:b/>
          <w:sz w:val="22"/>
          <w:szCs w:val="22"/>
        </w:rPr>
        <w:t xml:space="preserve">NOVENO. </w:t>
      </w:r>
      <w:r w:rsidR="00FF1274" w:rsidRPr="00143583">
        <w:rPr>
          <w:rFonts w:ascii="AvantGarde Bk BT" w:eastAsia="Arial Unicode MS" w:hAnsi="AvantGarde Bk BT" w:cs="AvantGarde Bk BT"/>
          <w:sz w:val="22"/>
          <w:szCs w:val="22"/>
        </w:rPr>
        <w:t xml:space="preserve">El </w:t>
      </w:r>
      <w:r w:rsidR="00FF1274" w:rsidRPr="00FD7EA6">
        <w:rPr>
          <w:rFonts w:ascii="AvantGarde Bk BT" w:eastAsia="Arial Unicode MS" w:hAnsi="AvantGarde Bk BT" w:cs="AvantGarde Bk BT"/>
          <w:sz w:val="22"/>
          <w:szCs w:val="22"/>
        </w:rPr>
        <w:t>Ár</w:t>
      </w:r>
      <w:r>
        <w:rPr>
          <w:rFonts w:ascii="AvantGarde Bk BT" w:eastAsia="Arial Unicode MS" w:hAnsi="AvantGarde Bk BT" w:cs="AvantGarde Bk BT"/>
          <w:sz w:val="22"/>
          <w:szCs w:val="22"/>
        </w:rPr>
        <w:t xml:space="preserve">ea de Formación Especializante </w:t>
      </w:r>
      <w:r w:rsidR="00E4489C">
        <w:rPr>
          <w:rFonts w:ascii="AvantGarde Bk BT" w:eastAsia="Arial Unicode MS" w:hAnsi="AvantGarde Bk BT" w:cs="AvantGarde Bk BT"/>
          <w:sz w:val="22"/>
          <w:szCs w:val="22"/>
        </w:rPr>
        <w:t xml:space="preserve">Selectiva </w:t>
      </w:r>
      <w:r w:rsidR="00FF1274" w:rsidRPr="00FD7EA6">
        <w:rPr>
          <w:rFonts w:ascii="AvantGarde Bk BT" w:eastAsia="Arial Unicode MS" w:hAnsi="AvantGarde Bk BT" w:cs="AvantGarde Bk BT"/>
          <w:sz w:val="22"/>
          <w:szCs w:val="22"/>
        </w:rPr>
        <w:t xml:space="preserve">está destinada a promover en el estudiante la exploración de objetos de estudio particulares para la carrera o en la ampliación del perfil profesional, con preferencia por intervenciones inter o </w:t>
      </w:r>
      <w:proofErr w:type="spellStart"/>
      <w:r w:rsidR="00FF1274" w:rsidRPr="00FD7EA6">
        <w:rPr>
          <w:rFonts w:ascii="AvantGarde Bk BT" w:eastAsia="Arial Unicode MS" w:hAnsi="AvantGarde Bk BT" w:cs="AvantGarde Bk BT"/>
          <w:sz w:val="22"/>
          <w:szCs w:val="22"/>
        </w:rPr>
        <w:t>transdisciplinares</w:t>
      </w:r>
      <w:proofErr w:type="spellEnd"/>
      <w:r w:rsidR="00FF1274" w:rsidRPr="00FD7EA6">
        <w:rPr>
          <w:rFonts w:ascii="AvantGarde Bk BT" w:eastAsia="Arial Unicode MS" w:hAnsi="AvantGarde Bk BT" w:cs="AvantGarde Bk BT"/>
          <w:sz w:val="22"/>
          <w:szCs w:val="22"/>
        </w:rPr>
        <w:t xml:space="preserve">, o bien que se integren en función de ciertas temáticas de actualidad. </w:t>
      </w:r>
    </w:p>
    <w:p w14:paraId="4C103B78" w14:textId="77777777" w:rsidR="00E4489C" w:rsidRPr="00070841" w:rsidRDefault="00E4489C" w:rsidP="00070841">
      <w:pPr>
        <w:autoSpaceDE w:val="0"/>
        <w:autoSpaceDN w:val="0"/>
        <w:adjustRightInd w:val="0"/>
        <w:jc w:val="both"/>
        <w:rPr>
          <w:rFonts w:ascii="AvantGarde Bk BT" w:hAnsi="AvantGarde Bk BT"/>
          <w:sz w:val="22"/>
          <w:szCs w:val="22"/>
          <w:highlight w:val="yellow"/>
        </w:rPr>
      </w:pPr>
    </w:p>
    <w:p w14:paraId="0602BEFA" w14:textId="77777777" w:rsidR="00FF1274" w:rsidRPr="00FD7EA6" w:rsidRDefault="00FF1274" w:rsidP="00FF1274">
      <w:pPr>
        <w:autoSpaceDE w:val="0"/>
        <w:autoSpaceDN w:val="0"/>
        <w:adjustRightInd w:val="0"/>
        <w:jc w:val="both"/>
        <w:rPr>
          <w:rFonts w:ascii="AvantGarde Bk BT" w:eastAsia="Arial Unicode MS" w:hAnsi="AvantGarde Bk BT" w:cs="AvantGarde Bk BT"/>
          <w:sz w:val="22"/>
          <w:szCs w:val="22"/>
        </w:rPr>
      </w:pPr>
      <w:r w:rsidRPr="00FD7EA6">
        <w:rPr>
          <w:rFonts w:ascii="AvantGarde Bk BT" w:eastAsia="Arial Unicode MS" w:hAnsi="AvantGarde Bk BT" w:cs="AvantGarde Bk BT"/>
          <w:sz w:val="22"/>
          <w:szCs w:val="22"/>
        </w:rPr>
        <w:t>Las opciones elegidas por el alumno tendrán que contar con el visto bueno del Coordinador de Carrera.</w:t>
      </w:r>
    </w:p>
    <w:p w14:paraId="32652C53" w14:textId="77777777" w:rsidR="00FF1274" w:rsidRPr="00FD7EA6" w:rsidRDefault="00FF1274" w:rsidP="00FF1274">
      <w:pPr>
        <w:autoSpaceDE w:val="0"/>
        <w:autoSpaceDN w:val="0"/>
        <w:adjustRightInd w:val="0"/>
        <w:jc w:val="both"/>
        <w:rPr>
          <w:rFonts w:ascii="AvantGarde Bk BT" w:eastAsia="Arial Unicode MS" w:hAnsi="AvantGarde Bk BT" w:cs="AvantGarde Bk BT"/>
          <w:b/>
          <w:sz w:val="22"/>
          <w:szCs w:val="22"/>
        </w:rPr>
      </w:pPr>
    </w:p>
    <w:p w14:paraId="6E624C22" w14:textId="44229626" w:rsidR="00FF1274" w:rsidRPr="00F1632B" w:rsidRDefault="007E3F1F" w:rsidP="00FF1274">
      <w:pPr>
        <w:pStyle w:val="Textonotapie"/>
        <w:jc w:val="both"/>
        <w:rPr>
          <w:rFonts w:ascii="AvantGarde Bk BT" w:hAnsi="AvantGarde Bk BT"/>
          <w:sz w:val="22"/>
          <w:szCs w:val="22"/>
          <w:lang w:val="es-MX"/>
        </w:rPr>
      </w:pPr>
      <w:r w:rsidRPr="00F1632B">
        <w:rPr>
          <w:rFonts w:ascii="AvantGarde Bk BT" w:hAnsi="AvantGarde Bk BT"/>
          <w:b/>
          <w:sz w:val="22"/>
          <w:szCs w:val="22"/>
        </w:rPr>
        <w:lastRenderedPageBreak/>
        <w:t>DÉCIM</w:t>
      </w:r>
      <w:r w:rsidR="00FF1274" w:rsidRPr="00F1632B">
        <w:rPr>
          <w:rFonts w:ascii="AvantGarde Bk BT" w:hAnsi="AvantGarde Bk BT"/>
          <w:b/>
          <w:bCs/>
          <w:sz w:val="22"/>
          <w:szCs w:val="22"/>
        </w:rPr>
        <w:t>O.</w:t>
      </w:r>
      <w:r w:rsidR="00FF1274" w:rsidRPr="00F1632B">
        <w:rPr>
          <w:rFonts w:ascii="AvantGarde Bk BT" w:hAnsi="AvantGarde Bk BT"/>
          <w:b/>
          <w:sz w:val="22"/>
          <w:szCs w:val="22"/>
        </w:rPr>
        <w:t xml:space="preserve"> </w:t>
      </w:r>
      <w:r w:rsidR="00FF1274" w:rsidRPr="00F1632B">
        <w:rPr>
          <w:rFonts w:ascii="AvantGarde Bk BT" w:hAnsi="AvantGarde Bk BT"/>
          <w:sz w:val="22"/>
          <w:szCs w:val="22"/>
          <w:lang w:val="es-MX"/>
        </w:rPr>
        <w:t xml:space="preserve">Con la finalidad de que el estudiante amplíe, aplique y refuerce </w:t>
      </w:r>
      <w:r w:rsidR="00070841" w:rsidRPr="00F1632B">
        <w:rPr>
          <w:rFonts w:ascii="AvantGarde Bk BT" w:hAnsi="AvantGarde Bk BT"/>
          <w:sz w:val="22"/>
          <w:szCs w:val="22"/>
          <w:lang w:val="es-MX"/>
        </w:rPr>
        <w:t>lo</w:t>
      </w:r>
      <w:r w:rsidR="00FF1274" w:rsidRPr="00F1632B">
        <w:rPr>
          <w:rFonts w:ascii="AvantGarde Bk BT" w:hAnsi="AvantGarde Bk BT"/>
          <w:sz w:val="22"/>
          <w:szCs w:val="22"/>
          <w:lang w:val="es-MX"/>
        </w:rPr>
        <w:t xml:space="preserve">s conocimientos adquiridos en </w:t>
      </w:r>
      <w:r w:rsidR="005A7F09">
        <w:rPr>
          <w:rFonts w:ascii="AvantGarde Bk BT" w:hAnsi="AvantGarde Bk BT"/>
          <w:sz w:val="22"/>
          <w:szCs w:val="22"/>
          <w:lang w:val="es-MX"/>
        </w:rPr>
        <w:t xml:space="preserve">la </w:t>
      </w:r>
      <w:r w:rsidR="00FF1274" w:rsidRPr="00F1632B">
        <w:rPr>
          <w:rFonts w:ascii="AvantGarde Bk BT" w:hAnsi="AvantGarde Bk BT"/>
          <w:sz w:val="22"/>
          <w:szCs w:val="22"/>
          <w:lang w:val="es-MX"/>
        </w:rPr>
        <w:t>carrera; deberá realizar las prácticas profesi</w:t>
      </w:r>
      <w:r w:rsidR="00F04C27" w:rsidRPr="00F1632B">
        <w:rPr>
          <w:rFonts w:ascii="AvantGarde Bk BT" w:hAnsi="AvantGarde Bk BT"/>
          <w:sz w:val="22"/>
          <w:szCs w:val="22"/>
          <w:lang w:val="es-MX"/>
        </w:rPr>
        <w:t>onales</w:t>
      </w:r>
      <w:r w:rsidR="00E778DF" w:rsidRPr="00F1632B">
        <w:rPr>
          <w:rFonts w:ascii="AvantGarde Bk BT" w:hAnsi="AvantGarde Bk BT"/>
          <w:sz w:val="22"/>
          <w:szCs w:val="22"/>
          <w:lang w:val="es-MX"/>
        </w:rPr>
        <w:t xml:space="preserve">. </w:t>
      </w:r>
      <w:r w:rsidR="00FF1274" w:rsidRPr="00F1632B">
        <w:rPr>
          <w:rFonts w:ascii="AvantGarde Bk BT" w:hAnsi="AvantGarde Bk BT"/>
          <w:sz w:val="22"/>
          <w:szCs w:val="22"/>
          <w:lang w:val="es-MX"/>
        </w:rPr>
        <w:t>Este proceso formativo será acompañado, orientado y apoyado por la Coordinación de Carrera.</w:t>
      </w:r>
    </w:p>
    <w:p w14:paraId="4C0FA857" w14:textId="77777777" w:rsidR="00FF1274" w:rsidRPr="00F1632B" w:rsidRDefault="00FF1274" w:rsidP="00FF1274">
      <w:pPr>
        <w:pStyle w:val="Textonotapie"/>
        <w:jc w:val="both"/>
        <w:rPr>
          <w:rFonts w:ascii="AvantGarde Bk BT" w:hAnsi="AvantGarde Bk BT"/>
          <w:sz w:val="22"/>
          <w:szCs w:val="22"/>
        </w:rPr>
      </w:pPr>
    </w:p>
    <w:p w14:paraId="0FB9F257" w14:textId="4421F224" w:rsidR="00FF1274" w:rsidRPr="00FD7EA6" w:rsidRDefault="00FF1274" w:rsidP="00FF1274">
      <w:pPr>
        <w:pStyle w:val="Textonotapie"/>
        <w:jc w:val="both"/>
        <w:rPr>
          <w:rFonts w:ascii="AvantGarde Bk BT" w:hAnsi="AvantGarde Bk BT"/>
          <w:sz w:val="22"/>
          <w:szCs w:val="22"/>
        </w:rPr>
      </w:pPr>
      <w:r w:rsidRPr="00F1632B">
        <w:rPr>
          <w:rFonts w:ascii="AvantGarde Bk BT" w:hAnsi="AvantGarde Bk BT"/>
          <w:sz w:val="22"/>
          <w:szCs w:val="22"/>
        </w:rPr>
        <w:t>La práctica profesional es considerada en la currícula en un sentido amplio, de manera que se puedan agrupar estancias de investigación</w:t>
      </w:r>
      <w:r w:rsidR="00E4489C" w:rsidRPr="00F1632B">
        <w:rPr>
          <w:rFonts w:ascii="AvantGarde Bk BT" w:hAnsi="AvantGarde Bk BT"/>
          <w:sz w:val="22"/>
          <w:szCs w:val="22"/>
        </w:rPr>
        <w:t xml:space="preserve"> y</w:t>
      </w:r>
      <w:r w:rsidRPr="00F1632B">
        <w:rPr>
          <w:rFonts w:ascii="AvantGarde Bk BT" w:hAnsi="AvantGarde Bk BT"/>
          <w:sz w:val="22"/>
          <w:szCs w:val="22"/>
        </w:rPr>
        <w:t xml:space="preserve"> práctica profesional </w:t>
      </w:r>
      <w:r w:rsidRPr="00F1632B">
        <w:rPr>
          <w:rFonts w:ascii="AvantGarde Bk BT" w:hAnsi="AvantGarde Bk BT"/>
          <w:i/>
          <w:sz w:val="22"/>
          <w:szCs w:val="22"/>
        </w:rPr>
        <w:t xml:space="preserve">in situ </w:t>
      </w:r>
      <w:r w:rsidR="00F04C27" w:rsidRPr="00F1632B">
        <w:rPr>
          <w:rFonts w:ascii="AvantGarde Bk BT" w:hAnsi="AvantGarde Bk BT"/>
          <w:sz w:val="22"/>
          <w:szCs w:val="22"/>
        </w:rPr>
        <w:t>en los sectores público</w:t>
      </w:r>
      <w:r w:rsidRPr="00F1632B">
        <w:rPr>
          <w:rFonts w:ascii="AvantGarde Bk BT" w:hAnsi="AvantGarde Bk BT"/>
          <w:sz w:val="22"/>
          <w:szCs w:val="22"/>
        </w:rPr>
        <w:t xml:space="preserve">, privado y social, </w:t>
      </w:r>
      <w:r w:rsidR="00F04C27" w:rsidRPr="00F1632B">
        <w:rPr>
          <w:rFonts w:ascii="AvantGarde Bk BT" w:hAnsi="AvantGarde Bk BT"/>
          <w:sz w:val="22"/>
          <w:szCs w:val="22"/>
        </w:rPr>
        <w:t xml:space="preserve">y </w:t>
      </w:r>
      <w:r w:rsidRPr="00F1632B">
        <w:rPr>
          <w:rFonts w:ascii="AvantGarde Bk BT" w:hAnsi="AvantGarde Bk BT"/>
          <w:sz w:val="22"/>
          <w:szCs w:val="22"/>
        </w:rPr>
        <w:t>estará sujeta a la realización de convenios y la existencia de apoyos académicos adecuados.</w:t>
      </w:r>
      <w:r w:rsidRPr="00FD7EA6">
        <w:rPr>
          <w:rFonts w:ascii="AvantGarde Bk BT" w:hAnsi="AvantGarde Bk BT"/>
          <w:sz w:val="22"/>
          <w:szCs w:val="22"/>
        </w:rPr>
        <w:t xml:space="preserve"> </w:t>
      </w:r>
    </w:p>
    <w:p w14:paraId="6B92BA30" w14:textId="77777777" w:rsidR="00FF1274" w:rsidRPr="00FD7EA6" w:rsidRDefault="00FF1274" w:rsidP="00FF1274">
      <w:pPr>
        <w:pStyle w:val="Textonotapie"/>
        <w:jc w:val="both"/>
        <w:rPr>
          <w:rFonts w:ascii="AvantGarde Bk BT" w:hAnsi="AvantGarde Bk BT"/>
          <w:sz w:val="22"/>
          <w:szCs w:val="22"/>
        </w:rPr>
      </w:pPr>
    </w:p>
    <w:p w14:paraId="76FDA152" w14:textId="05168C54" w:rsidR="00FF1274" w:rsidRPr="00FD7EA6" w:rsidRDefault="00FF1274" w:rsidP="00FF1274">
      <w:pPr>
        <w:jc w:val="both"/>
        <w:rPr>
          <w:rFonts w:ascii="AvantGarde Bk BT" w:hAnsi="AvantGarde Bk BT"/>
          <w:sz w:val="22"/>
          <w:szCs w:val="22"/>
        </w:rPr>
      </w:pPr>
      <w:r w:rsidRPr="00143583">
        <w:rPr>
          <w:rFonts w:ascii="AvantGarde Bk BT" w:hAnsi="AvantGarde Bk BT"/>
          <w:b/>
          <w:sz w:val="22"/>
          <w:szCs w:val="22"/>
        </w:rPr>
        <w:t>DÉCIMO</w:t>
      </w:r>
      <w:r w:rsidR="007E3F1F">
        <w:rPr>
          <w:rFonts w:ascii="AvantGarde Bk BT" w:hAnsi="AvantGarde Bk BT"/>
          <w:b/>
          <w:sz w:val="22"/>
          <w:szCs w:val="22"/>
        </w:rPr>
        <w:t xml:space="preserve"> PRIMERO</w:t>
      </w:r>
      <w:r w:rsidRPr="00143583">
        <w:rPr>
          <w:rFonts w:ascii="AvantGarde Bk BT" w:hAnsi="AvantGarde Bk BT"/>
          <w:b/>
          <w:sz w:val="22"/>
          <w:szCs w:val="22"/>
        </w:rPr>
        <w:t>.</w:t>
      </w:r>
      <w:r w:rsidRPr="00143583">
        <w:rPr>
          <w:rFonts w:ascii="AvantGarde Bk BT" w:hAnsi="AvantGarde Bk BT"/>
          <w:sz w:val="22"/>
          <w:szCs w:val="22"/>
        </w:rPr>
        <w:t xml:space="preserve"> </w:t>
      </w:r>
      <w:r w:rsidRPr="00FD7EA6">
        <w:rPr>
          <w:rFonts w:ascii="AvantGarde Bk BT" w:hAnsi="AvantGarde Bk BT"/>
          <w:sz w:val="22"/>
          <w:szCs w:val="22"/>
        </w:rPr>
        <w:t xml:space="preserve">Durante los tres primeros ciclos, preferentemente, el alumno deberá acreditar el dominio de </w:t>
      </w:r>
      <w:proofErr w:type="spellStart"/>
      <w:r w:rsidRPr="00FD7EA6">
        <w:rPr>
          <w:rFonts w:ascii="AvantGarde Bk BT" w:hAnsi="AvantGarde Bk BT"/>
          <w:sz w:val="22"/>
          <w:szCs w:val="22"/>
        </w:rPr>
        <w:t>lecto</w:t>
      </w:r>
      <w:proofErr w:type="spellEnd"/>
      <w:r w:rsidRPr="00FD7EA6">
        <w:rPr>
          <w:rFonts w:ascii="AvantGarde Bk BT" w:hAnsi="AvantGarde Bk BT"/>
          <w:sz w:val="22"/>
          <w:szCs w:val="22"/>
        </w:rPr>
        <w:t>-comprensión del idioma inglés correspondiente al nivel B1 del Marco</w:t>
      </w:r>
      <w:r w:rsidR="00F04C27">
        <w:rPr>
          <w:rFonts w:ascii="AvantGarde Bk BT" w:hAnsi="AvantGarde Bk BT"/>
          <w:sz w:val="22"/>
          <w:szCs w:val="22"/>
        </w:rPr>
        <w:t xml:space="preserve"> Común Europeo o su equivalente</w:t>
      </w:r>
      <w:r w:rsidRPr="00FD7EA6">
        <w:rPr>
          <w:rFonts w:ascii="AvantGarde Bk BT" w:hAnsi="AvantGarde Bk BT"/>
          <w:sz w:val="22"/>
          <w:szCs w:val="22"/>
        </w:rPr>
        <w:t>. 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14:paraId="7B22B78E" w14:textId="77777777" w:rsidR="00FF1274" w:rsidRPr="00FD7EA6" w:rsidRDefault="00FF1274" w:rsidP="00FF1274">
      <w:pPr>
        <w:jc w:val="both"/>
        <w:rPr>
          <w:rFonts w:ascii="AvantGarde Bk BT" w:hAnsi="AvantGarde Bk BT"/>
          <w:sz w:val="22"/>
          <w:szCs w:val="22"/>
        </w:rPr>
      </w:pPr>
    </w:p>
    <w:p w14:paraId="7DE8AAA8" w14:textId="77777777" w:rsidR="00FF1274" w:rsidRPr="00FD7EA6" w:rsidRDefault="00FF1274" w:rsidP="00FF1274">
      <w:pPr>
        <w:jc w:val="both"/>
        <w:rPr>
          <w:rFonts w:ascii="AvantGarde Bk BT" w:hAnsi="AvantGarde Bk BT"/>
          <w:sz w:val="22"/>
          <w:szCs w:val="22"/>
        </w:rPr>
      </w:pPr>
      <w:r w:rsidRPr="00FD7EA6">
        <w:rPr>
          <w:rFonts w:ascii="AvantGarde Bk BT" w:hAnsi="AvantGarde Bk BT"/>
          <w:sz w:val="22"/>
          <w:szCs w:val="22"/>
        </w:rPr>
        <w:t xml:space="preserve">En caso de que un alumno no logre aprobar en dicho período, el Coordinador de Carrera deberá examinar su situación y asignarle un tutor que lo oriente para alcanzar el objetivo en el menor tiempo posible. Una vez que al estudiante le sea validada la competencia, éste deberá acreditar el resultado al Coordinador de Carrera para que </w:t>
      </w:r>
      <w:r w:rsidR="00F04C27">
        <w:rPr>
          <w:rFonts w:ascii="AvantGarde Bk BT" w:hAnsi="AvantGarde Bk BT"/>
          <w:sz w:val="22"/>
          <w:szCs w:val="22"/>
        </w:rPr>
        <w:t>registre</w:t>
      </w:r>
      <w:r w:rsidRPr="00FD7EA6">
        <w:rPr>
          <w:rFonts w:ascii="AvantGarde Bk BT" w:hAnsi="AvantGarde Bk BT"/>
          <w:sz w:val="22"/>
          <w:szCs w:val="22"/>
        </w:rPr>
        <w:t xml:space="preserve"> la misma como acreditada en la historia académica del alumno.</w:t>
      </w:r>
    </w:p>
    <w:p w14:paraId="61E7FAC5" w14:textId="77777777" w:rsidR="00FF1274" w:rsidRPr="00FD7EA6" w:rsidRDefault="00FF1274" w:rsidP="00FF1274">
      <w:pPr>
        <w:pStyle w:val="Textonotapie"/>
        <w:jc w:val="both"/>
        <w:rPr>
          <w:rFonts w:ascii="AvantGarde Bk BT" w:hAnsi="AvantGarde Bk BT"/>
          <w:sz w:val="22"/>
          <w:szCs w:val="22"/>
        </w:rPr>
      </w:pPr>
    </w:p>
    <w:p w14:paraId="5B3E70E3" w14:textId="2F69ECDC" w:rsidR="00262607" w:rsidRDefault="00FF1274" w:rsidP="00E778DF">
      <w:pPr>
        <w:tabs>
          <w:tab w:val="left" w:pos="8931"/>
        </w:tabs>
        <w:ind w:right="284"/>
        <w:jc w:val="both"/>
        <w:rPr>
          <w:rFonts w:ascii="AvantGarde Bk BT" w:hAnsi="AvantGarde Bk BT"/>
          <w:sz w:val="22"/>
          <w:szCs w:val="22"/>
        </w:rPr>
      </w:pPr>
      <w:r w:rsidRPr="00FD7EA6">
        <w:rPr>
          <w:rFonts w:ascii="AvantGarde Bk BT" w:hAnsi="AvantGarde Bk BT"/>
          <w:b/>
          <w:sz w:val="22"/>
          <w:szCs w:val="22"/>
        </w:rPr>
        <w:t>DÉCIMO</w:t>
      </w:r>
      <w:r w:rsidRPr="00143583">
        <w:t xml:space="preserve"> </w:t>
      </w:r>
      <w:r w:rsidR="007E3F1F" w:rsidRPr="006C251F">
        <w:rPr>
          <w:rFonts w:ascii="AvantGarde Bk BT" w:hAnsi="AvantGarde Bk BT"/>
          <w:b/>
          <w:sz w:val="22"/>
          <w:szCs w:val="22"/>
        </w:rPr>
        <w:t>SEGUNDO</w:t>
      </w:r>
      <w:r w:rsidRPr="00FD7EA6">
        <w:rPr>
          <w:rFonts w:ascii="AvantGarde Bk BT" w:hAnsi="AvantGarde Bk BT"/>
          <w:b/>
          <w:sz w:val="22"/>
          <w:szCs w:val="22"/>
        </w:rPr>
        <w:t>.</w:t>
      </w:r>
      <w:r w:rsidRPr="00FD7EA6">
        <w:rPr>
          <w:rFonts w:ascii="AvantGarde Bk BT" w:hAnsi="AvantGarde Bk BT"/>
          <w:sz w:val="22"/>
          <w:szCs w:val="22"/>
        </w:rPr>
        <w:t xml:space="preserve"> Los alumnos tendrán la opción de darse de alta para la prestación del servicio social al cumplir el 60% de sus créditos y deberán concluirlo preferentemente antes del octavo ciclo. El Tutor y/o el Coordinador de Carrera, vigilarán su cumplimiento. En caso de que un alumno no logre la terminación del servicio en dicho período, el Tutor y/o Coordinador de Carrera deberá examinar su situación para que alcance el objetivo en el menor tiempo posible, ya que será un req</w:t>
      </w:r>
      <w:r w:rsidR="00EC5958">
        <w:rPr>
          <w:rFonts w:ascii="AvantGarde Bk BT" w:hAnsi="AvantGarde Bk BT"/>
          <w:sz w:val="22"/>
          <w:szCs w:val="22"/>
        </w:rPr>
        <w:t xml:space="preserve">uisito para obtener el título. </w:t>
      </w:r>
    </w:p>
    <w:p w14:paraId="1874C854" w14:textId="77777777" w:rsidR="00E778DF" w:rsidRDefault="00E778DF" w:rsidP="00E778DF">
      <w:pPr>
        <w:tabs>
          <w:tab w:val="left" w:pos="8931"/>
        </w:tabs>
        <w:ind w:right="284"/>
        <w:jc w:val="both"/>
        <w:rPr>
          <w:rFonts w:ascii="AvantGarde Bk BT" w:hAnsi="AvantGarde Bk BT"/>
          <w:b/>
          <w:sz w:val="22"/>
          <w:szCs w:val="22"/>
        </w:rPr>
      </w:pPr>
    </w:p>
    <w:p w14:paraId="057DA1CA" w14:textId="6F0B5DC0" w:rsidR="00FF1274" w:rsidRPr="00FD7EA6" w:rsidRDefault="00FF1274" w:rsidP="00FF1274">
      <w:pPr>
        <w:tabs>
          <w:tab w:val="left" w:pos="8931"/>
        </w:tabs>
        <w:ind w:right="284"/>
        <w:jc w:val="both"/>
        <w:rPr>
          <w:rFonts w:ascii="AvantGarde Bk BT" w:hAnsi="AvantGarde Bk BT"/>
          <w:bCs/>
          <w:sz w:val="22"/>
          <w:szCs w:val="22"/>
        </w:rPr>
      </w:pPr>
      <w:r w:rsidRPr="00FD7EA6">
        <w:rPr>
          <w:rFonts w:ascii="AvantGarde Bk BT" w:hAnsi="AvantGarde Bk BT"/>
          <w:b/>
          <w:sz w:val="22"/>
          <w:szCs w:val="22"/>
        </w:rPr>
        <w:t>DÉCIMO</w:t>
      </w:r>
      <w:r w:rsidR="007E3F1F">
        <w:t xml:space="preserve"> </w:t>
      </w:r>
      <w:r w:rsidR="007E3F1F" w:rsidRPr="007E3F1F">
        <w:rPr>
          <w:rFonts w:ascii="AvantGarde Bk BT" w:hAnsi="AvantGarde Bk BT"/>
          <w:b/>
          <w:sz w:val="22"/>
          <w:szCs w:val="22"/>
        </w:rPr>
        <w:t>TERCERO</w:t>
      </w:r>
      <w:r w:rsidRPr="007E3F1F">
        <w:rPr>
          <w:rFonts w:ascii="AvantGarde Bk BT" w:hAnsi="AvantGarde Bk BT"/>
          <w:b/>
          <w:sz w:val="22"/>
          <w:szCs w:val="22"/>
        </w:rPr>
        <w:t>.</w:t>
      </w:r>
      <w:r w:rsidR="006055E4">
        <w:rPr>
          <w:rFonts w:ascii="AvantGarde Bk BT" w:hAnsi="AvantGarde Bk BT"/>
          <w:sz w:val="22"/>
          <w:szCs w:val="22"/>
        </w:rPr>
        <w:t xml:space="preserve"> P</w:t>
      </w:r>
      <w:r w:rsidR="006055E4" w:rsidRPr="00FD7EA6">
        <w:rPr>
          <w:rFonts w:ascii="AvantGarde Bk BT" w:hAnsi="AvantGarde Bk BT"/>
          <w:sz w:val="22"/>
          <w:szCs w:val="22"/>
        </w:rPr>
        <w:t>ara favorecer la movilidad estudiantil naci</w:t>
      </w:r>
      <w:r w:rsidR="006055E4">
        <w:rPr>
          <w:rFonts w:ascii="AvantGarde Bk BT" w:hAnsi="AvantGarde Bk BT"/>
          <w:sz w:val="22"/>
          <w:szCs w:val="22"/>
        </w:rPr>
        <w:t>onal y la internacionalización de los planes de estudio, serán válidos en este p</w:t>
      </w:r>
      <w:r w:rsidRPr="00FD7EA6">
        <w:rPr>
          <w:rFonts w:ascii="AvantGarde Bk BT" w:hAnsi="AvantGarde Bk BT"/>
          <w:sz w:val="22"/>
          <w:szCs w:val="22"/>
        </w:rPr>
        <w:t>rograma</w:t>
      </w:r>
      <w:r w:rsidR="006055E4">
        <w:rPr>
          <w:rFonts w:ascii="AvantGarde Bk BT" w:hAnsi="AvantGarde Bk BT"/>
          <w:sz w:val="22"/>
          <w:szCs w:val="22"/>
        </w:rPr>
        <w:t>,</w:t>
      </w:r>
      <w:r w:rsidRPr="00FD7EA6">
        <w:rPr>
          <w:rFonts w:ascii="AvantGarde Bk BT" w:hAnsi="AvantGarde Bk BT"/>
          <w:sz w:val="22"/>
          <w:szCs w:val="22"/>
        </w:rPr>
        <w:t xml:space="preserve"> en equivalencia a cualquiera de las áreas de formación, </w:t>
      </w:r>
      <w:r>
        <w:rPr>
          <w:rFonts w:ascii="AvantGarde Bk BT" w:hAnsi="AvantGarde Bk BT"/>
          <w:sz w:val="22"/>
          <w:szCs w:val="22"/>
        </w:rPr>
        <w:t>las unidades de aprendizaje</w:t>
      </w:r>
      <w:r w:rsidRPr="00FD7EA6">
        <w:rPr>
          <w:rFonts w:ascii="AvantGarde Bk BT" w:hAnsi="AvantGarde Bk BT"/>
          <w:sz w:val="22"/>
          <w:szCs w:val="22"/>
        </w:rPr>
        <w:t xml:space="preserve"> que con el visto bueno de la Coordinación del </w:t>
      </w:r>
      <w:r w:rsidR="006055E4">
        <w:rPr>
          <w:rFonts w:ascii="AvantGarde Bk BT" w:hAnsi="AvantGarde Bk BT"/>
          <w:sz w:val="22"/>
          <w:szCs w:val="22"/>
        </w:rPr>
        <w:t>p</w:t>
      </w:r>
      <w:r w:rsidRPr="00FD7EA6">
        <w:rPr>
          <w:rFonts w:ascii="AvantGarde Bk BT" w:hAnsi="AvantGarde Bk BT"/>
          <w:sz w:val="22"/>
          <w:szCs w:val="22"/>
        </w:rPr>
        <w:t xml:space="preserve">rograma </w:t>
      </w:r>
      <w:r w:rsidR="006055E4">
        <w:rPr>
          <w:rFonts w:ascii="AvantGarde Bk BT" w:hAnsi="AvantGarde Bk BT"/>
          <w:sz w:val="22"/>
          <w:szCs w:val="22"/>
        </w:rPr>
        <w:t>d</w:t>
      </w:r>
      <w:r w:rsidRPr="00FD7EA6">
        <w:rPr>
          <w:rFonts w:ascii="AvantGarde Bk BT" w:hAnsi="AvantGarde Bk BT"/>
          <w:sz w:val="22"/>
          <w:szCs w:val="22"/>
        </w:rPr>
        <w:t>o</w:t>
      </w:r>
      <w:r w:rsidR="006055E4">
        <w:rPr>
          <w:rFonts w:ascii="AvantGarde Bk BT" w:hAnsi="AvantGarde Bk BT"/>
          <w:sz w:val="22"/>
          <w:szCs w:val="22"/>
        </w:rPr>
        <w:t>cente tomen los estudiantes en é</w:t>
      </w:r>
      <w:r w:rsidRPr="00FD7EA6">
        <w:rPr>
          <w:rFonts w:ascii="AvantGarde Bk BT" w:hAnsi="AvantGarde Bk BT"/>
          <w:sz w:val="22"/>
          <w:szCs w:val="22"/>
        </w:rPr>
        <w:t>ste y otros programas del mismo nivel de estudios y de diver</w:t>
      </w:r>
      <w:r w:rsidR="006055E4">
        <w:rPr>
          <w:rFonts w:ascii="AvantGarde Bk BT" w:hAnsi="AvantGarde Bk BT"/>
          <w:sz w:val="22"/>
          <w:szCs w:val="22"/>
        </w:rPr>
        <w:t>sas modalidades educativas, de é</w:t>
      </w:r>
      <w:r w:rsidRPr="00FD7EA6">
        <w:rPr>
          <w:rFonts w:ascii="AvantGarde Bk BT" w:hAnsi="AvantGarde Bk BT"/>
          <w:sz w:val="22"/>
          <w:szCs w:val="22"/>
        </w:rPr>
        <w:t>ste y de otros Centros Universitarios de la Universi</w:t>
      </w:r>
      <w:r w:rsidR="006055E4">
        <w:rPr>
          <w:rFonts w:ascii="AvantGarde Bk BT" w:hAnsi="AvantGarde Bk BT"/>
          <w:sz w:val="22"/>
          <w:szCs w:val="22"/>
        </w:rPr>
        <w:t>dad de Guadalajara, y en otras i</w:t>
      </w:r>
      <w:r w:rsidRPr="00FD7EA6">
        <w:rPr>
          <w:rFonts w:ascii="AvantGarde Bk BT" w:hAnsi="AvantGarde Bk BT"/>
          <w:sz w:val="22"/>
          <w:szCs w:val="22"/>
        </w:rPr>
        <w:t>nstituciones de educación superior</w:t>
      </w:r>
      <w:r w:rsidR="006055E4">
        <w:rPr>
          <w:rFonts w:ascii="AvantGarde Bk BT" w:hAnsi="AvantGarde Bk BT"/>
          <w:sz w:val="22"/>
          <w:szCs w:val="22"/>
        </w:rPr>
        <w:t>,</w:t>
      </w:r>
      <w:r w:rsidRPr="00FD7EA6">
        <w:rPr>
          <w:rFonts w:ascii="AvantGarde Bk BT" w:hAnsi="AvantGarde Bk BT"/>
          <w:sz w:val="22"/>
          <w:szCs w:val="22"/>
        </w:rPr>
        <w:t xml:space="preserve"> nacionales y extranjeras</w:t>
      </w:r>
      <w:r w:rsidR="006055E4">
        <w:rPr>
          <w:rFonts w:ascii="AvantGarde Bk BT" w:hAnsi="AvantGarde Bk BT"/>
          <w:sz w:val="22"/>
          <w:szCs w:val="22"/>
        </w:rPr>
        <w:t>.</w:t>
      </w:r>
      <w:r w:rsidRPr="00FD7EA6">
        <w:rPr>
          <w:rFonts w:ascii="AvantGarde Bk BT" w:hAnsi="AvantGarde Bk BT"/>
          <w:sz w:val="22"/>
          <w:szCs w:val="22"/>
        </w:rPr>
        <w:t xml:space="preserve"> </w:t>
      </w:r>
    </w:p>
    <w:p w14:paraId="3FB47662" w14:textId="77777777" w:rsidR="006055E4" w:rsidRDefault="006055E4" w:rsidP="00FF1274">
      <w:pPr>
        <w:jc w:val="both"/>
        <w:rPr>
          <w:rFonts w:ascii="AvantGarde Bk BT" w:hAnsi="AvantGarde Bk BT"/>
          <w:b/>
          <w:sz w:val="22"/>
          <w:szCs w:val="22"/>
        </w:rPr>
      </w:pPr>
    </w:p>
    <w:p w14:paraId="092E69B1" w14:textId="0A3523F0" w:rsidR="00FF1274" w:rsidRPr="00F1632B" w:rsidRDefault="00FF1274" w:rsidP="00FF1274">
      <w:pPr>
        <w:jc w:val="both"/>
        <w:rPr>
          <w:rFonts w:ascii="AvantGarde Bk BT" w:hAnsi="AvantGarde Bk BT"/>
          <w:sz w:val="22"/>
          <w:szCs w:val="22"/>
        </w:rPr>
      </w:pPr>
      <w:r w:rsidRPr="00F1632B">
        <w:rPr>
          <w:rFonts w:ascii="AvantGarde Bk BT" w:hAnsi="AvantGarde Bk BT"/>
          <w:b/>
          <w:sz w:val="22"/>
          <w:szCs w:val="22"/>
        </w:rPr>
        <w:t xml:space="preserve">DÉCIMO </w:t>
      </w:r>
      <w:r w:rsidR="007E3F1F" w:rsidRPr="00F1632B">
        <w:rPr>
          <w:rFonts w:ascii="AvantGarde Bk BT" w:hAnsi="AvantGarde Bk BT"/>
          <w:b/>
          <w:sz w:val="22"/>
          <w:szCs w:val="22"/>
        </w:rPr>
        <w:t>CUARTO</w:t>
      </w:r>
      <w:r w:rsidRPr="00F1632B">
        <w:rPr>
          <w:rFonts w:ascii="AvantGarde Bk BT" w:hAnsi="AvantGarde Bk BT"/>
          <w:sz w:val="22"/>
          <w:szCs w:val="22"/>
        </w:rPr>
        <w:t xml:space="preserve">. </w:t>
      </w:r>
      <w:r w:rsidRPr="00F1632B">
        <w:rPr>
          <w:rFonts w:ascii="AvantGarde Bk BT" w:hAnsi="AvantGarde Bk BT"/>
          <w:bCs/>
          <w:sz w:val="22"/>
          <w:szCs w:val="22"/>
        </w:rPr>
        <w:t xml:space="preserve">Los requisitos para obtener el título de Licenciado en Diseño de Interiores y Ambientación, </w:t>
      </w:r>
      <w:r w:rsidRPr="00F1632B">
        <w:rPr>
          <w:rFonts w:ascii="AvantGarde Bk BT" w:hAnsi="AvantGarde Bk BT"/>
          <w:sz w:val="22"/>
          <w:szCs w:val="22"/>
        </w:rPr>
        <w:t>además de los establecidos en la normatividad universitaria vigente, serán los siguientes:</w:t>
      </w:r>
    </w:p>
    <w:p w14:paraId="549967D8" w14:textId="77777777" w:rsidR="00FF1274" w:rsidRPr="00F1632B" w:rsidRDefault="00FF1274" w:rsidP="00FF1274">
      <w:pPr>
        <w:jc w:val="both"/>
        <w:rPr>
          <w:rFonts w:ascii="AvantGarde Bk BT" w:hAnsi="AvantGarde Bk BT"/>
          <w:bCs/>
          <w:sz w:val="22"/>
          <w:szCs w:val="22"/>
        </w:rPr>
      </w:pPr>
    </w:p>
    <w:p w14:paraId="1C319A52" w14:textId="77777777" w:rsidR="00FF1274" w:rsidRPr="00F1632B" w:rsidRDefault="00FF1274" w:rsidP="00FF1274">
      <w:pPr>
        <w:pStyle w:val="Prrafodelista"/>
        <w:numPr>
          <w:ilvl w:val="0"/>
          <w:numId w:val="6"/>
        </w:numPr>
        <w:ind w:left="284" w:hanging="284"/>
        <w:jc w:val="both"/>
        <w:rPr>
          <w:rFonts w:ascii="AvantGarde Bk BT" w:hAnsi="AvantGarde Bk BT"/>
          <w:sz w:val="22"/>
          <w:szCs w:val="22"/>
        </w:rPr>
      </w:pPr>
      <w:r w:rsidRPr="00F1632B">
        <w:rPr>
          <w:rFonts w:ascii="AvantGarde Bk BT" w:hAnsi="AvantGarde Bk BT"/>
          <w:sz w:val="22"/>
          <w:szCs w:val="22"/>
        </w:rPr>
        <w:lastRenderedPageBreak/>
        <w:t xml:space="preserve">Haber aprobado la totalidad de los créditos, tal como se establece en el presente dictamen; </w:t>
      </w:r>
    </w:p>
    <w:p w14:paraId="504E7605" w14:textId="77777777" w:rsidR="00FF1274" w:rsidRPr="00F1632B" w:rsidRDefault="00FF1274" w:rsidP="00FF1274">
      <w:pPr>
        <w:pStyle w:val="Prrafodelista"/>
        <w:numPr>
          <w:ilvl w:val="0"/>
          <w:numId w:val="6"/>
        </w:numPr>
        <w:ind w:left="284" w:hanging="284"/>
        <w:jc w:val="both"/>
        <w:rPr>
          <w:rFonts w:ascii="AvantGarde Bk BT" w:hAnsi="AvantGarde Bk BT"/>
          <w:sz w:val="22"/>
          <w:szCs w:val="22"/>
        </w:rPr>
      </w:pPr>
      <w:r w:rsidRPr="00F1632B">
        <w:rPr>
          <w:rFonts w:ascii="AvantGarde Bk BT" w:hAnsi="AvantGarde Bk BT"/>
          <w:sz w:val="22"/>
          <w:szCs w:val="22"/>
        </w:rPr>
        <w:t>Haber cumplido con el servicio social asignado, de acuerdo a la normatividad universitaria vigente;</w:t>
      </w:r>
    </w:p>
    <w:p w14:paraId="6D128BCF" w14:textId="77777777" w:rsidR="00FF1274" w:rsidRPr="00F1632B" w:rsidRDefault="00FF1274" w:rsidP="00FF1274">
      <w:pPr>
        <w:pStyle w:val="Prrafodelista"/>
        <w:numPr>
          <w:ilvl w:val="0"/>
          <w:numId w:val="6"/>
        </w:numPr>
        <w:ind w:left="284" w:hanging="284"/>
        <w:jc w:val="both"/>
        <w:rPr>
          <w:rFonts w:ascii="AvantGarde Bk BT" w:hAnsi="AvantGarde Bk BT"/>
          <w:color w:val="000000" w:themeColor="text1"/>
          <w:sz w:val="22"/>
          <w:szCs w:val="22"/>
        </w:rPr>
      </w:pPr>
      <w:r w:rsidRPr="00F1632B">
        <w:rPr>
          <w:rFonts w:ascii="AvantGarde Bk BT" w:hAnsi="AvantGarde Bk BT"/>
          <w:color w:val="000000" w:themeColor="text1"/>
          <w:sz w:val="22"/>
          <w:szCs w:val="22"/>
        </w:rPr>
        <w:t>Cumplir con las prácticas profesionales;</w:t>
      </w:r>
    </w:p>
    <w:p w14:paraId="7B8A76E9" w14:textId="77777777" w:rsidR="00FF1274" w:rsidRPr="00F1632B" w:rsidRDefault="00FF1274" w:rsidP="00FF1274">
      <w:pPr>
        <w:pStyle w:val="Prrafodelista"/>
        <w:numPr>
          <w:ilvl w:val="0"/>
          <w:numId w:val="6"/>
        </w:numPr>
        <w:ind w:left="284" w:hanging="284"/>
        <w:jc w:val="both"/>
        <w:rPr>
          <w:rFonts w:ascii="AvantGarde Bk BT" w:hAnsi="AvantGarde Bk BT"/>
          <w:sz w:val="22"/>
          <w:szCs w:val="22"/>
        </w:rPr>
      </w:pPr>
      <w:r w:rsidRPr="00F1632B">
        <w:rPr>
          <w:rFonts w:ascii="AvantGarde Bk BT" w:hAnsi="AvantGarde Bk BT"/>
          <w:sz w:val="22"/>
          <w:szCs w:val="22"/>
        </w:rPr>
        <w:t>Cumplir satisfactoriamente con alguna de las modalidades de titulación establecidas en la normatividad universitaria</w:t>
      </w:r>
      <w:r w:rsidRPr="00F1632B">
        <w:rPr>
          <w:rFonts w:ascii="AvantGarde Bk BT" w:hAnsi="AvantGarde Bk BT"/>
          <w:color w:val="0033CC"/>
          <w:sz w:val="22"/>
          <w:szCs w:val="22"/>
        </w:rPr>
        <w:t>;</w:t>
      </w:r>
    </w:p>
    <w:p w14:paraId="0A00CC72" w14:textId="77777777" w:rsidR="00FF1274" w:rsidRPr="00F1632B" w:rsidRDefault="00FF1274" w:rsidP="00FF1274">
      <w:pPr>
        <w:pStyle w:val="Prrafodelista"/>
        <w:numPr>
          <w:ilvl w:val="0"/>
          <w:numId w:val="6"/>
        </w:numPr>
        <w:ind w:left="284" w:hanging="284"/>
        <w:jc w:val="both"/>
        <w:rPr>
          <w:rFonts w:ascii="AvantGarde Bk BT" w:hAnsi="AvantGarde Bk BT"/>
          <w:sz w:val="22"/>
          <w:szCs w:val="22"/>
        </w:rPr>
      </w:pPr>
      <w:r w:rsidRPr="00F1632B">
        <w:rPr>
          <w:rFonts w:ascii="AvantGarde Bk BT" w:hAnsi="AvantGarde Bk BT"/>
          <w:sz w:val="22"/>
          <w:szCs w:val="22"/>
        </w:rPr>
        <w:t>Las demás que establezca la normatividad universitaria vigente.</w:t>
      </w:r>
    </w:p>
    <w:p w14:paraId="5BAFF85F" w14:textId="77777777" w:rsidR="00FF1274" w:rsidRPr="00FD7EA6" w:rsidRDefault="00FF1274" w:rsidP="00FF1274">
      <w:pPr>
        <w:ind w:right="283"/>
        <w:jc w:val="both"/>
        <w:rPr>
          <w:rFonts w:ascii="AvantGarde Bk BT" w:hAnsi="AvantGarde Bk BT"/>
          <w:bCs/>
          <w:sz w:val="22"/>
          <w:szCs w:val="22"/>
        </w:rPr>
      </w:pPr>
    </w:p>
    <w:p w14:paraId="08D82EE1" w14:textId="10C206E2" w:rsidR="00FF1274" w:rsidRPr="00FD7EA6" w:rsidRDefault="00FF1274" w:rsidP="00FF1274">
      <w:pPr>
        <w:ind w:right="51"/>
        <w:jc w:val="both"/>
        <w:rPr>
          <w:rFonts w:ascii="AvantGarde Bk BT" w:hAnsi="AvantGarde Bk BT"/>
          <w:bCs/>
          <w:sz w:val="22"/>
          <w:szCs w:val="22"/>
        </w:rPr>
      </w:pPr>
      <w:r w:rsidRPr="00FD7EA6">
        <w:rPr>
          <w:rFonts w:ascii="AvantGarde Bk BT" w:hAnsi="AvantGarde Bk BT"/>
          <w:b/>
          <w:bCs/>
          <w:sz w:val="22"/>
          <w:szCs w:val="22"/>
        </w:rPr>
        <w:t xml:space="preserve">DÉCIMO </w:t>
      </w:r>
      <w:r w:rsidR="007E3F1F">
        <w:rPr>
          <w:rFonts w:ascii="AvantGarde Bk BT" w:hAnsi="AvantGarde Bk BT"/>
          <w:b/>
          <w:bCs/>
          <w:sz w:val="22"/>
          <w:szCs w:val="22"/>
        </w:rPr>
        <w:t>QUINTO</w:t>
      </w:r>
      <w:r w:rsidRPr="00FD7EA6">
        <w:rPr>
          <w:rFonts w:ascii="AvantGarde Bk BT" w:hAnsi="AvantGarde Bk BT"/>
          <w:bCs/>
          <w:sz w:val="22"/>
          <w:szCs w:val="22"/>
        </w:rPr>
        <w:t>. El programa educativo aprobado con</w:t>
      </w:r>
      <w:r w:rsidRPr="00FD7EA6">
        <w:rPr>
          <w:rFonts w:ascii="AvantGarde Bk BT" w:hAnsi="AvantGarde Bk BT"/>
          <w:sz w:val="22"/>
          <w:szCs w:val="22"/>
        </w:rPr>
        <w:t xml:space="preserve"> dictamen número I/2008/113</w:t>
      </w:r>
      <w:r w:rsidRPr="00FD7EA6">
        <w:rPr>
          <w:rFonts w:ascii="AvantGarde Bk BT" w:hAnsi="AvantGarde Bk BT"/>
          <w:bCs/>
          <w:sz w:val="22"/>
          <w:szCs w:val="22"/>
        </w:rPr>
        <w:t>, estará vigente hasta que egrese la generación que haya ingresado con este plan de estudios, para lo cual se anexa la tabla de equivalencias entre los valores crediticios y cargas horarias de las unidades de aprendizaje del anterior plan y la presente modificación.</w:t>
      </w:r>
    </w:p>
    <w:p w14:paraId="688B2376" w14:textId="77777777" w:rsidR="00FF1274" w:rsidRPr="00FD7EA6" w:rsidRDefault="00FF1274" w:rsidP="00FF1274">
      <w:pPr>
        <w:jc w:val="both"/>
        <w:rPr>
          <w:rFonts w:ascii="AvantGarde Bk BT" w:hAnsi="AvantGarde Bk BT"/>
          <w:sz w:val="22"/>
          <w:szCs w:val="22"/>
        </w:rPr>
      </w:pPr>
    </w:p>
    <w:p w14:paraId="69E0A4C6" w14:textId="439DB65B" w:rsidR="00FF1274" w:rsidRDefault="00FF1274" w:rsidP="00E778DF">
      <w:pPr>
        <w:ind w:right="51"/>
        <w:jc w:val="both"/>
        <w:rPr>
          <w:rFonts w:ascii="AvantGarde Bk BT" w:hAnsi="AvantGarde Bk BT"/>
          <w:color w:val="000000" w:themeColor="text1"/>
          <w:sz w:val="22"/>
          <w:szCs w:val="22"/>
        </w:rPr>
      </w:pPr>
      <w:r w:rsidRPr="00F1632B">
        <w:rPr>
          <w:rFonts w:ascii="AvantGarde Bk BT" w:hAnsi="AvantGarde Bk BT"/>
          <w:b/>
          <w:sz w:val="22"/>
          <w:szCs w:val="22"/>
        </w:rPr>
        <w:t xml:space="preserve">DÉCIMO </w:t>
      </w:r>
      <w:r w:rsidR="007E3F1F" w:rsidRPr="00F1632B">
        <w:rPr>
          <w:rFonts w:ascii="AvantGarde Bk BT" w:hAnsi="AvantGarde Bk BT"/>
          <w:b/>
          <w:sz w:val="22"/>
          <w:szCs w:val="22"/>
        </w:rPr>
        <w:t>SEXTO</w:t>
      </w:r>
      <w:r w:rsidRPr="00F1632B">
        <w:rPr>
          <w:rFonts w:ascii="AvantGarde Bk BT" w:hAnsi="AvantGarde Bk BT"/>
          <w:b/>
          <w:sz w:val="22"/>
          <w:szCs w:val="22"/>
        </w:rPr>
        <w:t>.</w:t>
      </w:r>
      <w:r w:rsidRPr="00F1632B">
        <w:rPr>
          <w:rFonts w:ascii="AvantGarde Bk BT" w:hAnsi="AvantGarde Bk BT"/>
          <w:sz w:val="22"/>
          <w:szCs w:val="22"/>
        </w:rPr>
        <w:t xml:space="preserve"> Los certificados se expedirán como Licenciatura en Diseño de Interiores y Ambientación; el título se expedirá como Licenciado</w:t>
      </w:r>
      <w:r w:rsidR="00E778DF" w:rsidRPr="00F1632B">
        <w:rPr>
          <w:rFonts w:ascii="AvantGarde Bk BT" w:hAnsi="AvantGarde Bk BT"/>
          <w:sz w:val="22"/>
          <w:szCs w:val="22"/>
        </w:rPr>
        <w:t xml:space="preserve"> (a)</w:t>
      </w:r>
      <w:r w:rsidRPr="00F1632B">
        <w:rPr>
          <w:rFonts w:ascii="AvantGarde Bk BT" w:hAnsi="AvantGarde Bk BT"/>
          <w:color w:val="000000" w:themeColor="text1"/>
          <w:sz w:val="22"/>
          <w:szCs w:val="22"/>
        </w:rPr>
        <w:t xml:space="preserve"> en Diseño de Interiores y Ambientación.</w:t>
      </w:r>
    </w:p>
    <w:p w14:paraId="59DC8C87" w14:textId="77777777" w:rsidR="00E778DF" w:rsidRPr="00FD7EA6" w:rsidRDefault="00E778DF" w:rsidP="00E778DF">
      <w:pPr>
        <w:ind w:right="51"/>
        <w:jc w:val="both"/>
        <w:rPr>
          <w:rFonts w:ascii="AvantGarde Bk BT" w:hAnsi="AvantGarde Bk BT"/>
          <w:b/>
          <w:color w:val="000000" w:themeColor="text1"/>
          <w:sz w:val="22"/>
          <w:szCs w:val="22"/>
        </w:rPr>
      </w:pPr>
    </w:p>
    <w:p w14:paraId="490F1C12" w14:textId="1947C16E" w:rsidR="00E778DF" w:rsidRDefault="00FF1274" w:rsidP="00E778DF">
      <w:pPr>
        <w:jc w:val="both"/>
        <w:rPr>
          <w:rFonts w:ascii="AvantGarde Bk BT" w:hAnsi="AvantGarde Bk BT"/>
          <w:color w:val="000000" w:themeColor="text1"/>
          <w:sz w:val="22"/>
          <w:szCs w:val="22"/>
        </w:rPr>
      </w:pPr>
      <w:r w:rsidRPr="00F1632B">
        <w:rPr>
          <w:rFonts w:ascii="AvantGarde Bk BT" w:hAnsi="AvantGarde Bk BT"/>
          <w:b/>
          <w:color w:val="000000" w:themeColor="text1"/>
          <w:sz w:val="22"/>
          <w:szCs w:val="22"/>
        </w:rPr>
        <w:t xml:space="preserve">DÉCIMO </w:t>
      </w:r>
      <w:r w:rsidR="007E3F1F" w:rsidRPr="00F1632B">
        <w:rPr>
          <w:rFonts w:ascii="AvantGarde Bk BT" w:hAnsi="AvantGarde Bk BT"/>
          <w:b/>
          <w:color w:val="000000" w:themeColor="text1"/>
          <w:sz w:val="22"/>
          <w:szCs w:val="22"/>
        </w:rPr>
        <w:t>SÉPTIMO</w:t>
      </w:r>
      <w:r w:rsidRPr="00F1632B">
        <w:rPr>
          <w:rFonts w:ascii="AvantGarde Bk BT" w:hAnsi="AvantGarde Bk BT"/>
          <w:color w:val="000000" w:themeColor="text1"/>
          <w:sz w:val="22"/>
          <w:szCs w:val="22"/>
        </w:rPr>
        <w:t>. El tiempo promedio</w:t>
      </w:r>
      <w:r w:rsidR="00E778DF" w:rsidRPr="00F1632B">
        <w:rPr>
          <w:rFonts w:ascii="AvantGarde Bk BT" w:hAnsi="AvantGarde Bk BT"/>
          <w:color w:val="000000" w:themeColor="text1"/>
          <w:sz w:val="22"/>
          <w:szCs w:val="22"/>
        </w:rPr>
        <w:t xml:space="preserve"> de duración</w:t>
      </w:r>
      <w:r w:rsidRPr="00F1632B">
        <w:rPr>
          <w:rFonts w:ascii="AvantGarde Bk BT" w:hAnsi="AvantGarde Bk BT"/>
          <w:color w:val="000000" w:themeColor="text1"/>
          <w:sz w:val="22"/>
          <w:szCs w:val="22"/>
        </w:rPr>
        <w:t xml:space="preserve"> del programa de Licenciatura en Diseño de Interiores y Ambientación será de 10 ciclos escolares y máximo 16 c</w:t>
      </w:r>
      <w:r w:rsidR="00ED4FC0" w:rsidRPr="00F1632B">
        <w:rPr>
          <w:rFonts w:ascii="AvantGarde Bk BT" w:hAnsi="AvantGarde Bk BT"/>
          <w:color w:val="000000" w:themeColor="text1"/>
          <w:sz w:val="22"/>
          <w:szCs w:val="22"/>
        </w:rPr>
        <w:t>iclos.</w:t>
      </w:r>
      <w:r w:rsidR="00ED4FC0">
        <w:rPr>
          <w:rFonts w:ascii="AvantGarde Bk BT" w:hAnsi="AvantGarde Bk BT"/>
          <w:color w:val="000000" w:themeColor="text1"/>
          <w:sz w:val="22"/>
          <w:szCs w:val="22"/>
        </w:rPr>
        <w:t xml:space="preserve"> </w:t>
      </w:r>
    </w:p>
    <w:p w14:paraId="2A149041" w14:textId="77777777" w:rsidR="00E778DF" w:rsidRDefault="00E778DF" w:rsidP="00E778DF">
      <w:pPr>
        <w:jc w:val="both"/>
        <w:rPr>
          <w:rFonts w:ascii="AvantGarde Bk BT" w:hAnsi="AvantGarde Bk BT"/>
          <w:color w:val="000000" w:themeColor="text1"/>
          <w:sz w:val="22"/>
          <w:szCs w:val="22"/>
        </w:rPr>
      </w:pPr>
    </w:p>
    <w:p w14:paraId="12F0239D" w14:textId="597A5C02" w:rsidR="00FF1274" w:rsidRPr="00E778DF" w:rsidRDefault="00FF1274" w:rsidP="00E778DF">
      <w:pPr>
        <w:jc w:val="both"/>
        <w:rPr>
          <w:rFonts w:ascii="AvantGarde Bk BT" w:hAnsi="AvantGarde Bk BT"/>
          <w:color w:val="000000" w:themeColor="text1"/>
          <w:sz w:val="22"/>
          <w:szCs w:val="22"/>
        </w:rPr>
      </w:pPr>
      <w:r w:rsidRPr="00FD7EA6">
        <w:rPr>
          <w:rFonts w:ascii="AvantGarde Bk BT" w:hAnsi="AvantGarde Bk BT"/>
          <w:b/>
          <w:sz w:val="22"/>
          <w:szCs w:val="22"/>
        </w:rPr>
        <w:t xml:space="preserve">DÉCIMO </w:t>
      </w:r>
      <w:r w:rsidR="007E3F1F">
        <w:rPr>
          <w:rFonts w:ascii="AvantGarde Bk BT" w:hAnsi="AvantGarde Bk BT"/>
          <w:b/>
          <w:sz w:val="22"/>
          <w:szCs w:val="22"/>
        </w:rPr>
        <w:t>OCTAVO</w:t>
      </w:r>
      <w:r w:rsidRPr="00FD7EA6">
        <w:rPr>
          <w:rFonts w:ascii="AvantGarde Bk BT" w:hAnsi="AvantGarde Bk BT"/>
          <w:b/>
          <w:sz w:val="22"/>
          <w:szCs w:val="22"/>
        </w:rPr>
        <w:t>.</w:t>
      </w:r>
      <w:r w:rsidRPr="00FD7EA6">
        <w:rPr>
          <w:rFonts w:ascii="AvantGarde Bk BT" w:hAnsi="AvantGarde Bk BT"/>
          <w:sz w:val="22"/>
          <w:szCs w:val="22"/>
        </w:rPr>
        <w:t xml:space="preserve"> El costo de operación e implementación de este programa educativo será cargado al techo presup</w:t>
      </w:r>
      <w:r w:rsidRPr="00FD7EA6">
        <w:rPr>
          <w:rFonts w:ascii="AvantGarde Bk BT" w:hAnsi="AvantGarde Bk BT"/>
          <w:color w:val="000000" w:themeColor="text1"/>
          <w:sz w:val="22"/>
          <w:szCs w:val="22"/>
        </w:rPr>
        <w:t>uestal que tiene autorizado el</w:t>
      </w:r>
      <w:r>
        <w:rPr>
          <w:rFonts w:ascii="AvantGarde Bk BT" w:hAnsi="AvantGarde Bk BT"/>
          <w:color w:val="000000" w:themeColor="text1"/>
          <w:sz w:val="22"/>
          <w:szCs w:val="22"/>
        </w:rPr>
        <w:t xml:space="preserve"> </w:t>
      </w:r>
      <w:r w:rsidRPr="00FD7EA6">
        <w:rPr>
          <w:rFonts w:ascii="AvantGarde Bk BT" w:hAnsi="AvantGarde Bk BT"/>
          <w:color w:val="000000" w:themeColor="text1"/>
          <w:sz w:val="22"/>
          <w:szCs w:val="22"/>
        </w:rPr>
        <w:t>Centro Universitario de Arte</w:t>
      </w:r>
      <w:r w:rsidR="003E577E">
        <w:rPr>
          <w:rFonts w:ascii="AvantGarde Bk BT" w:hAnsi="AvantGarde Bk BT"/>
          <w:color w:val="000000" w:themeColor="text1"/>
          <w:sz w:val="22"/>
          <w:szCs w:val="22"/>
        </w:rPr>
        <w:t>,</w:t>
      </w:r>
      <w:r w:rsidRPr="00FD7EA6">
        <w:rPr>
          <w:rFonts w:ascii="AvantGarde Bk BT" w:hAnsi="AvantGarde Bk BT"/>
          <w:color w:val="000000" w:themeColor="text1"/>
          <w:sz w:val="22"/>
          <w:szCs w:val="22"/>
        </w:rPr>
        <w:t xml:space="preserve"> Arquitectura y Diseño. </w:t>
      </w:r>
    </w:p>
    <w:p w14:paraId="71EEC8BB" w14:textId="77777777" w:rsidR="00E778DF" w:rsidRDefault="00E778DF" w:rsidP="00F46F9B">
      <w:pPr>
        <w:jc w:val="both"/>
        <w:rPr>
          <w:rFonts w:ascii="AvantGarde Bk BT" w:hAnsi="AvantGarde Bk BT"/>
          <w:b/>
          <w:sz w:val="22"/>
          <w:szCs w:val="22"/>
        </w:rPr>
      </w:pPr>
    </w:p>
    <w:p w14:paraId="41810EFC" w14:textId="77777777" w:rsidR="00F1632B" w:rsidRDefault="00F1632B">
      <w:pPr>
        <w:spacing w:after="200" w:line="276" w:lineRule="auto"/>
        <w:rPr>
          <w:rFonts w:ascii="AvantGarde Bk BT" w:hAnsi="AvantGarde Bk BT"/>
          <w:b/>
          <w:sz w:val="22"/>
          <w:szCs w:val="22"/>
        </w:rPr>
      </w:pPr>
      <w:r>
        <w:rPr>
          <w:rFonts w:ascii="AvantGarde Bk BT" w:hAnsi="AvantGarde Bk BT"/>
          <w:b/>
          <w:sz w:val="22"/>
          <w:szCs w:val="22"/>
        </w:rPr>
        <w:br w:type="page"/>
      </w:r>
    </w:p>
    <w:p w14:paraId="650D28E7" w14:textId="4461393B" w:rsidR="00F46F9B" w:rsidRDefault="00FF1274" w:rsidP="00F46F9B">
      <w:pPr>
        <w:jc w:val="both"/>
        <w:rPr>
          <w:rFonts w:ascii="AvantGarde Bk BT" w:hAnsi="AvantGarde Bk BT" w:cs="Arial"/>
          <w:sz w:val="20"/>
          <w:szCs w:val="20"/>
        </w:rPr>
      </w:pPr>
      <w:r w:rsidRPr="00F1632B">
        <w:rPr>
          <w:rFonts w:ascii="AvantGarde Bk BT" w:hAnsi="AvantGarde Bk BT"/>
          <w:b/>
          <w:sz w:val="22"/>
          <w:szCs w:val="22"/>
        </w:rPr>
        <w:lastRenderedPageBreak/>
        <w:t xml:space="preserve">DÉCIMO </w:t>
      </w:r>
      <w:r w:rsidR="007E3F1F" w:rsidRPr="00F1632B">
        <w:rPr>
          <w:rFonts w:ascii="AvantGarde Bk BT" w:hAnsi="AvantGarde Bk BT"/>
          <w:b/>
          <w:sz w:val="22"/>
          <w:szCs w:val="22"/>
        </w:rPr>
        <w:t>NOVENO</w:t>
      </w:r>
      <w:r w:rsidRPr="00F1632B">
        <w:rPr>
          <w:rFonts w:ascii="AvantGarde Bk BT" w:hAnsi="AvantGarde Bk BT"/>
          <w:b/>
          <w:sz w:val="22"/>
          <w:szCs w:val="22"/>
        </w:rPr>
        <w:t>.</w:t>
      </w:r>
      <w:r w:rsidRPr="00F1632B">
        <w:rPr>
          <w:rFonts w:ascii="AvantGarde Bk BT" w:hAnsi="AvantGarde Bk BT"/>
          <w:sz w:val="22"/>
          <w:szCs w:val="22"/>
        </w:rPr>
        <w:t xml:space="preserve"> </w:t>
      </w:r>
      <w:r w:rsidR="00F46F9B" w:rsidRPr="00F1632B">
        <w:rPr>
          <w:rFonts w:ascii="AvantGarde Bk BT" w:hAnsi="AvantGarde Bk BT" w:cs="Arial"/>
          <w:sz w:val="22"/>
          <w:szCs w:val="22"/>
        </w:rPr>
        <w:t>De conformidad a lo dispuesto en el último párrafo del artículo 35</w:t>
      </w:r>
      <w:r w:rsidR="00E778DF" w:rsidRPr="00F1632B">
        <w:rPr>
          <w:rFonts w:ascii="AvantGarde Bk BT" w:hAnsi="AvantGarde Bk BT" w:cs="Arial"/>
          <w:sz w:val="22"/>
          <w:szCs w:val="22"/>
        </w:rPr>
        <w:t xml:space="preserve"> </w:t>
      </w:r>
      <w:r w:rsidR="00F46F9B" w:rsidRPr="00F1632B">
        <w:rPr>
          <w:rFonts w:ascii="AvantGarde Bk BT" w:hAnsi="AvantGarde Bk BT" w:cs="Arial"/>
          <w:sz w:val="22"/>
          <w:szCs w:val="22"/>
        </w:rPr>
        <w:t xml:space="preserve">de la Ley Orgánica, y </w:t>
      </w:r>
      <w:r w:rsidR="00F535D3">
        <w:rPr>
          <w:rFonts w:ascii="AvantGarde Bk BT" w:hAnsi="AvantGarde Bk BT" w:cs="Arial"/>
          <w:sz w:val="22"/>
          <w:szCs w:val="22"/>
        </w:rPr>
        <w:t>en virtud de la próxima visita de los organismos acreditadores</w:t>
      </w:r>
      <w:r w:rsidR="00F46F9B" w:rsidRPr="00F1632B">
        <w:rPr>
          <w:rFonts w:ascii="AvantGarde Bk BT" w:hAnsi="AvantGarde Bk BT" w:cs="Arial"/>
          <w:sz w:val="22"/>
          <w:szCs w:val="22"/>
        </w:rPr>
        <w:t>, solicítese al C. Rector General resuelva provisionalmente el presente dictamen, en tanto el mismo se pone a consideración del pleno del H. Consejo General Universitario</w:t>
      </w:r>
      <w:r w:rsidR="00F46F9B" w:rsidRPr="00F1632B">
        <w:rPr>
          <w:rFonts w:ascii="AvantGarde Bk BT" w:hAnsi="AvantGarde Bk BT" w:cs="Arial"/>
          <w:sz w:val="20"/>
        </w:rPr>
        <w:t>.</w:t>
      </w:r>
    </w:p>
    <w:p w14:paraId="1F2AEA8A" w14:textId="4A63785B" w:rsidR="00FF1274" w:rsidRPr="00FD7EA6" w:rsidRDefault="00FF1274" w:rsidP="00FF1274">
      <w:pPr>
        <w:jc w:val="both"/>
        <w:rPr>
          <w:rFonts w:ascii="AvantGarde Bk BT" w:hAnsi="AvantGarde Bk BT"/>
          <w:sz w:val="22"/>
          <w:szCs w:val="22"/>
        </w:rPr>
      </w:pPr>
    </w:p>
    <w:p w14:paraId="294A3FDC" w14:textId="77777777" w:rsidR="007109DF" w:rsidRPr="00BA13D8" w:rsidRDefault="007109DF" w:rsidP="007109DF">
      <w:pPr>
        <w:jc w:val="center"/>
        <w:outlineLvl w:val="0"/>
        <w:rPr>
          <w:rFonts w:ascii="AvantGarde Bk BT" w:hAnsi="AvantGarde Bk BT" w:cs="Arial"/>
          <w:sz w:val="22"/>
          <w:szCs w:val="22"/>
          <w:lang w:val="pt-PT" w:eastAsia="es-MX"/>
        </w:rPr>
      </w:pPr>
      <w:r w:rsidRPr="00BA13D8">
        <w:rPr>
          <w:rFonts w:ascii="AvantGarde Bk BT" w:hAnsi="AvantGarde Bk BT" w:cs="Arial"/>
          <w:sz w:val="22"/>
          <w:szCs w:val="22"/>
          <w:lang w:val="pt-PT" w:eastAsia="es-MX"/>
        </w:rPr>
        <w:t>A t e n t a m e n t e</w:t>
      </w:r>
    </w:p>
    <w:p w14:paraId="2080AD32" w14:textId="77777777" w:rsidR="007109DF" w:rsidRPr="00BA13D8" w:rsidRDefault="007109DF" w:rsidP="007109DF">
      <w:pPr>
        <w:jc w:val="center"/>
        <w:rPr>
          <w:rFonts w:ascii="AvantGarde Bk BT" w:hAnsi="AvantGarde Bk BT" w:cs="Arial"/>
          <w:b/>
          <w:sz w:val="20"/>
          <w:szCs w:val="20"/>
          <w:lang w:eastAsia="es-MX"/>
        </w:rPr>
      </w:pPr>
      <w:r w:rsidRPr="00BA13D8">
        <w:rPr>
          <w:rFonts w:ascii="AvantGarde Bk BT" w:hAnsi="AvantGarde Bk BT" w:cs="Arial"/>
          <w:b/>
          <w:sz w:val="20"/>
          <w:szCs w:val="20"/>
          <w:lang w:eastAsia="es-MX"/>
        </w:rPr>
        <w:t>"PIENSA Y TRABAJA"</w:t>
      </w:r>
    </w:p>
    <w:p w14:paraId="03811B94" w14:textId="77777777" w:rsidR="007109DF" w:rsidRPr="00BA13D8" w:rsidRDefault="007109DF" w:rsidP="007109DF">
      <w:pPr>
        <w:jc w:val="center"/>
        <w:rPr>
          <w:rFonts w:ascii="AvantGarde Bk BT" w:hAnsi="AvantGarde Bk BT" w:cs="Arial"/>
          <w:sz w:val="22"/>
          <w:szCs w:val="22"/>
          <w:lang w:eastAsia="es-MX"/>
        </w:rPr>
      </w:pPr>
      <w:r w:rsidRPr="00BA13D8">
        <w:rPr>
          <w:rFonts w:ascii="AvantGarde Bk BT" w:hAnsi="AvantGarde Bk BT" w:cs="Arial"/>
          <w:sz w:val="22"/>
          <w:szCs w:val="22"/>
          <w:lang w:eastAsia="es-MX"/>
        </w:rPr>
        <w:t>Guadalajara, Jal., 19 de enero de 2016</w:t>
      </w:r>
    </w:p>
    <w:p w14:paraId="0B0BAA07" w14:textId="77777777" w:rsidR="007109DF" w:rsidRPr="00BA13D8" w:rsidRDefault="007109DF" w:rsidP="007109DF">
      <w:pPr>
        <w:jc w:val="center"/>
        <w:rPr>
          <w:rFonts w:ascii="AvantGarde Bk BT" w:hAnsi="AvantGarde Bk BT" w:cs="Arial"/>
          <w:sz w:val="22"/>
          <w:szCs w:val="22"/>
          <w:lang w:eastAsia="es-MX"/>
        </w:rPr>
      </w:pPr>
      <w:r w:rsidRPr="00BA13D8">
        <w:rPr>
          <w:rFonts w:ascii="AvantGarde Bk BT" w:hAnsi="AvantGarde Bk BT" w:cs="Arial"/>
          <w:sz w:val="22"/>
          <w:szCs w:val="22"/>
          <w:lang w:eastAsia="es-MX"/>
        </w:rPr>
        <w:t xml:space="preserve">Comisión Permanente de Educación </w:t>
      </w:r>
    </w:p>
    <w:p w14:paraId="598676EE" w14:textId="77777777" w:rsidR="007109DF" w:rsidRPr="00BA13D8" w:rsidRDefault="007109DF" w:rsidP="007109DF">
      <w:pPr>
        <w:jc w:val="center"/>
        <w:rPr>
          <w:rFonts w:ascii="AvantGarde Bk BT" w:hAnsi="AvantGarde Bk BT" w:cs="Arial"/>
          <w:spacing w:val="-3"/>
          <w:sz w:val="22"/>
          <w:szCs w:val="22"/>
          <w:lang w:eastAsia="es-MX"/>
        </w:rPr>
      </w:pPr>
    </w:p>
    <w:p w14:paraId="168D5EA2" w14:textId="77777777" w:rsidR="007109DF" w:rsidRPr="00BA13D8" w:rsidRDefault="007109DF" w:rsidP="007109DF">
      <w:pPr>
        <w:jc w:val="center"/>
        <w:rPr>
          <w:rFonts w:ascii="AvantGarde Bk BT" w:hAnsi="AvantGarde Bk BT" w:cs="Arial"/>
          <w:spacing w:val="-3"/>
          <w:sz w:val="22"/>
          <w:szCs w:val="22"/>
          <w:lang w:eastAsia="es-MX"/>
        </w:rPr>
      </w:pPr>
    </w:p>
    <w:p w14:paraId="48741BFB" w14:textId="77777777" w:rsidR="007109DF" w:rsidRPr="00BA13D8" w:rsidRDefault="007109DF" w:rsidP="007109DF">
      <w:pPr>
        <w:jc w:val="center"/>
        <w:rPr>
          <w:rFonts w:ascii="AvantGarde Bk BT" w:hAnsi="AvantGarde Bk BT" w:cs="Arial"/>
          <w:spacing w:val="-3"/>
          <w:sz w:val="22"/>
          <w:szCs w:val="22"/>
          <w:lang w:eastAsia="es-MX"/>
        </w:rPr>
      </w:pPr>
    </w:p>
    <w:p w14:paraId="29624FB1" w14:textId="77777777" w:rsidR="007109DF" w:rsidRPr="00BA13D8" w:rsidRDefault="007109DF" w:rsidP="007109DF">
      <w:pPr>
        <w:jc w:val="center"/>
        <w:outlineLvl w:val="0"/>
        <w:rPr>
          <w:rFonts w:ascii="AvantGarde Bk BT" w:hAnsi="AvantGarde Bk BT" w:cs="Arial"/>
          <w:b/>
          <w:spacing w:val="-3"/>
          <w:sz w:val="22"/>
          <w:szCs w:val="22"/>
          <w:lang w:eastAsia="es-MX"/>
        </w:rPr>
      </w:pPr>
      <w:r w:rsidRPr="00BA13D8">
        <w:rPr>
          <w:rFonts w:ascii="AvantGarde Bk BT" w:hAnsi="AvantGarde Bk BT" w:cs="Arial"/>
          <w:b/>
          <w:spacing w:val="-3"/>
          <w:sz w:val="22"/>
          <w:szCs w:val="22"/>
          <w:lang w:eastAsia="es-MX"/>
        </w:rPr>
        <w:t>Mtro. Itzcóatl Tonatiuh Bravo Padilla</w:t>
      </w:r>
    </w:p>
    <w:p w14:paraId="3B97F52B" w14:textId="77777777" w:rsidR="007109DF" w:rsidRPr="00BA13D8" w:rsidRDefault="007109DF" w:rsidP="007109DF">
      <w:pPr>
        <w:jc w:val="center"/>
        <w:rPr>
          <w:rFonts w:ascii="AvantGarde Bk BT" w:hAnsi="AvantGarde Bk BT" w:cs="Arial"/>
          <w:spacing w:val="-3"/>
          <w:sz w:val="22"/>
          <w:szCs w:val="22"/>
          <w:lang w:eastAsia="es-MX"/>
        </w:rPr>
      </w:pPr>
      <w:r w:rsidRPr="00BA13D8">
        <w:rPr>
          <w:rFonts w:ascii="AvantGarde Bk BT" w:hAnsi="AvantGarde Bk BT" w:cs="Arial"/>
          <w:spacing w:val="-3"/>
          <w:sz w:val="22"/>
          <w:szCs w:val="22"/>
          <w:lang w:eastAsia="es-MX"/>
        </w:rPr>
        <w:t>Presidente</w:t>
      </w:r>
    </w:p>
    <w:p w14:paraId="4FA5517B" w14:textId="77777777" w:rsidR="007109DF" w:rsidRPr="00BA13D8" w:rsidRDefault="007109DF" w:rsidP="007109DF">
      <w:pPr>
        <w:jc w:val="center"/>
        <w:rPr>
          <w:rFonts w:ascii="AvantGarde Bk BT" w:hAnsi="AvantGarde Bk BT" w:cs="Arial"/>
          <w:spacing w:val="-3"/>
          <w:sz w:val="22"/>
          <w:szCs w:val="22"/>
          <w:lang w:eastAsia="es-MX"/>
        </w:rPr>
      </w:pPr>
    </w:p>
    <w:p w14:paraId="1433B3E1" w14:textId="77777777" w:rsidR="007109DF" w:rsidRPr="00BA13D8" w:rsidRDefault="007109DF" w:rsidP="007109DF">
      <w:pPr>
        <w:jc w:val="center"/>
        <w:rPr>
          <w:rFonts w:ascii="AvantGarde Bk BT" w:hAnsi="AvantGarde Bk BT" w:cs="Arial"/>
          <w:spacing w:val="-3"/>
          <w:sz w:val="22"/>
          <w:szCs w:val="22"/>
          <w:lang w:eastAsia="es-MX"/>
        </w:rPr>
      </w:pPr>
    </w:p>
    <w:p w14:paraId="1E886A33" w14:textId="77777777" w:rsidR="007109DF" w:rsidRPr="00BA13D8" w:rsidRDefault="007109DF" w:rsidP="007109DF">
      <w:pPr>
        <w:jc w:val="center"/>
        <w:rPr>
          <w:rFonts w:ascii="AvantGarde Bk BT" w:hAnsi="AvantGarde Bk BT" w:cs="Arial"/>
          <w:spacing w:val="-3"/>
          <w:sz w:val="22"/>
          <w:szCs w:val="22"/>
          <w:lang w:eastAsia="es-MX"/>
        </w:rPr>
      </w:pPr>
    </w:p>
    <w:tbl>
      <w:tblPr>
        <w:tblW w:w="0" w:type="auto"/>
        <w:jc w:val="center"/>
        <w:tblLayout w:type="fixed"/>
        <w:tblCellMar>
          <w:left w:w="0" w:type="dxa"/>
          <w:right w:w="0" w:type="dxa"/>
        </w:tblCellMar>
        <w:tblLook w:val="04A0" w:firstRow="1" w:lastRow="0" w:firstColumn="1" w:lastColumn="0" w:noHBand="0" w:noVBand="1"/>
      </w:tblPr>
      <w:tblGrid>
        <w:gridCol w:w="4518"/>
        <w:gridCol w:w="4261"/>
      </w:tblGrid>
      <w:tr w:rsidR="007109DF" w:rsidRPr="00BA13D8" w14:paraId="43722F7F" w14:textId="77777777" w:rsidTr="00CB0E60">
        <w:trPr>
          <w:jc w:val="center"/>
        </w:trPr>
        <w:tc>
          <w:tcPr>
            <w:tcW w:w="4518" w:type="dxa"/>
            <w:tcMar>
              <w:top w:w="0" w:type="dxa"/>
              <w:left w:w="108" w:type="dxa"/>
              <w:bottom w:w="0" w:type="dxa"/>
              <w:right w:w="108" w:type="dxa"/>
            </w:tcMar>
          </w:tcPr>
          <w:p w14:paraId="725EE77D" w14:textId="77777777" w:rsidR="007109DF" w:rsidRPr="00BA13D8" w:rsidRDefault="007109DF" w:rsidP="00CB0E60">
            <w:pPr>
              <w:jc w:val="center"/>
              <w:rPr>
                <w:rFonts w:ascii="AvantGarde Bk BT" w:eastAsia="Calibri" w:hAnsi="AvantGarde Bk BT" w:cs="Arial"/>
                <w:sz w:val="22"/>
                <w:szCs w:val="22"/>
                <w:lang w:eastAsia="es-MX"/>
              </w:rPr>
            </w:pPr>
            <w:r w:rsidRPr="00BA13D8">
              <w:rPr>
                <w:rFonts w:ascii="AvantGarde Bk BT" w:eastAsia="Calibri" w:hAnsi="AvantGarde Bk BT" w:cs="Arial"/>
                <w:sz w:val="22"/>
                <w:szCs w:val="22"/>
                <w:lang w:eastAsia="es-MX"/>
              </w:rPr>
              <w:t>Dr. Héctor Raúl Solís Gadea</w:t>
            </w:r>
          </w:p>
        </w:tc>
        <w:tc>
          <w:tcPr>
            <w:tcW w:w="4261" w:type="dxa"/>
            <w:tcMar>
              <w:top w:w="0" w:type="dxa"/>
              <w:left w:w="108" w:type="dxa"/>
              <w:bottom w:w="0" w:type="dxa"/>
              <w:right w:w="108" w:type="dxa"/>
            </w:tcMar>
          </w:tcPr>
          <w:p w14:paraId="3DE392C2" w14:textId="77777777" w:rsidR="007109DF" w:rsidRPr="00BA13D8" w:rsidRDefault="007109DF" w:rsidP="00CB0E60">
            <w:pPr>
              <w:jc w:val="center"/>
              <w:rPr>
                <w:rFonts w:ascii="AvantGarde Bk BT" w:eastAsia="Calibri" w:hAnsi="AvantGarde Bk BT" w:cs="Arial"/>
                <w:sz w:val="22"/>
                <w:szCs w:val="22"/>
                <w:lang w:eastAsia="es-MX"/>
              </w:rPr>
            </w:pPr>
            <w:r w:rsidRPr="00BA13D8">
              <w:rPr>
                <w:rFonts w:ascii="AvantGarde Bk BT" w:eastAsia="Calibri" w:hAnsi="AvantGarde Bk BT" w:cs="Arial"/>
                <w:sz w:val="22"/>
                <w:szCs w:val="22"/>
                <w:lang w:eastAsia="es-MX"/>
              </w:rPr>
              <w:t>Dra. Leticia Leal Moya</w:t>
            </w:r>
          </w:p>
          <w:p w14:paraId="5E81E920" w14:textId="77777777" w:rsidR="007109DF" w:rsidRPr="00BA13D8" w:rsidRDefault="007109DF" w:rsidP="00CB0E60">
            <w:pPr>
              <w:jc w:val="center"/>
              <w:rPr>
                <w:rFonts w:ascii="AvantGarde Bk BT" w:eastAsia="Calibri" w:hAnsi="AvantGarde Bk BT" w:cs="Arial"/>
                <w:sz w:val="22"/>
                <w:szCs w:val="22"/>
                <w:lang w:eastAsia="es-MX"/>
              </w:rPr>
            </w:pPr>
          </w:p>
          <w:p w14:paraId="38D969DC" w14:textId="77777777" w:rsidR="007109DF" w:rsidRPr="00BA13D8" w:rsidRDefault="007109DF" w:rsidP="00CB0E60">
            <w:pPr>
              <w:jc w:val="center"/>
              <w:rPr>
                <w:rFonts w:ascii="AvantGarde Bk BT" w:eastAsia="Calibri" w:hAnsi="AvantGarde Bk BT" w:cs="Arial"/>
                <w:sz w:val="22"/>
                <w:szCs w:val="22"/>
                <w:lang w:eastAsia="es-MX"/>
              </w:rPr>
            </w:pPr>
          </w:p>
          <w:p w14:paraId="07BEF2B8" w14:textId="77777777" w:rsidR="007109DF" w:rsidRPr="00BA13D8" w:rsidRDefault="007109DF" w:rsidP="00CB0E60">
            <w:pPr>
              <w:jc w:val="center"/>
              <w:rPr>
                <w:rFonts w:ascii="AvantGarde Bk BT" w:eastAsia="Calibri" w:hAnsi="AvantGarde Bk BT" w:cs="Arial"/>
                <w:sz w:val="22"/>
                <w:szCs w:val="22"/>
                <w:lang w:eastAsia="es-MX"/>
              </w:rPr>
            </w:pPr>
          </w:p>
        </w:tc>
      </w:tr>
      <w:tr w:rsidR="007109DF" w:rsidRPr="00BA13D8" w14:paraId="356496DA" w14:textId="77777777" w:rsidTr="00CB0E60">
        <w:trPr>
          <w:jc w:val="center"/>
        </w:trPr>
        <w:tc>
          <w:tcPr>
            <w:tcW w:w="4518" w:type="dxa"/>
            <w:tcMar>
              <w:top w:w="0" w:type="dxa"/>
              <w:left w:w="108" w:type="dxa"/>
              <w:bottom w:w="0" w:type="dxa"/>
              <w:right w:w="108" w:type="dxa"/>
            </w:tcMar>
          </w:tcPr>
          <w:p w14:paraId="0E94ECE3" w14:textId="77777777" w:rsidR="007109DF" w:rsidRPr="00BA13D8" w:rsidRDefault="007109DF" w:rsidP="00CB0E60">
            <w:pPr>
              <w:jc w:val="center"/>
              <w:rPr>
                <w:rFonts w:ascii="AvantGarde Bk BT" w:eastAsia="Calibri" w:hAnsi="AvantGarde Bk BT" w:cs="Arial"/>
                <w:sz w:val="22"/>
                <w:szCs w:val="22"/>
                <w:lang w:eastAsia="es-MX"/>
              </w:rPr>
            </w:pPr>
            <w:r w:rsidRPr="00BA13D8">
              <w:rPr>
                <w:rFonts w:ascii="AvantGarde Bk BT" w:eastAsia="Calibri" w:hAnsi="AvantGarde Bk BT" w:cs="Arial"/>
                <w:sz w:val="22"/>
                <w:szCs w:val="22"/>
                <w:lang w:eastAsia="es-MX"/>
              </w:rPr>
              <w:t>Dr. Héctor Raúl Pérez Gómez</w:t>
            </w:r>
          </w:p>
        </w:tc>
        <w:tc>
          <w:tcPr>
            <w:tcW w:w="4261" w:type="dxa"/>
            <w:tcMar>
              <w:top w:w="0" w:type="dxa"/>
              <w:left w:w="108" w:type="dxa"/>
              <w:bottom w:w="0" w:type="dxa"/>
              <w:right w:w="108" w:type="dxa"/>
            </w:tcMar>
          </w:tcPr>
          <w:p w14:paraId="02507A77" w14:textId="77777777" w:rsidR="007109DF" w:rsidRPr="00BA13D8" w:rsidRDefault="007109DF" w:rsidP="00CB0E60">
            <w:pPr>
              <w:jc w:val="center"/>
              <w:rPr>
                <w:rFonts w:ascii="AvantGarde Bk BT" w:hAnsi="AvantGarde Bk BT" w:cs="Arial"/>
                <w:spacing w:val="-3"/>
                <w:sz w:val="22"/>
                <w:szCs w:val="22"/>
                <w:lang w:eastAsia="es-MX"/>
              </w:rPr>
            </w:pPr>
            <w:r w:rsidRPr="00BA13D8">
              <w:rPr>
                <w:rFonts w:ascii="AvantGarde Bk BT" w:hAnsi="AvantGarde Bk BT" w:cs="Arial"/>
                <w:spacing w:val="-3"/>
                <w:sz w:val="22"/>
                <w:szCs w:val="22"/>
                <w:lang w:eastAsia="es-MX"/>
              </w:rPr>
              <w:t>C. Jesús Arturo Medina Varela</w:t>
            </w:r>
          </w:p>
          <w:p w14:paraId="6476CAF8" w14:textId="77777777" w:rsidR="007109DF" w:rsidRPr="00BA13D8" w:rsidRDefault="007109DF" w:rsidP="00CB0E60">
            <w:pPr>
              <w:jc w:val="center"/>
              <w:rPr>
                <w:rFonts w:ascii="AvantGarde Bk BT" w:eastAsia="Calibri" w:hAnsi="AvantGarde Bk BT" w:cs="Arial"/>
                <w:sz w:val="22"/>
                <w:szCs w:val="22"/>
                <w:lang w:eastAsia="es-MX"/>
              </w:rPr>
            </w:pPr>
          </w:p>
          <w:p w14:paraId="3C557E96" w14:textId="77777777" w:rsidR="007109DF" w:rsidRPr="00BA13D8" w:rsidRDefault="007109DF" w:rsidP="00CB0E60">
            <w:pPr>
              <w:jc w:val="center"/>
              <w:rPr>
                <w:rFonts w:ascii="AvantGarde Bk BT" w:eastAsia="Calibri" w:hAnsi="AvantGarde Bk BT" w:cs="Arial"/>
                <w:sz w:val="22"/>
                <w:szCs w:val="22"/>
                <w:lang w:eastAsia="es-MX"/>
              </w:rPr>
            </w:pPr>
          </w:p>
          <w:p w14:paraId="36E61FF4" w14:textId="77777777" w:rsidR="007109DF" w:rsidRPr="00BA13D8" w:rsidRDefault="007109DF" w:rsidP="00CB0E60">
            <w:pPr>
              <w:jc w:val="center"/>
              <w:rPr>
                <w:rFonts w:ascii="AvantGarde Bk BT" w:eastAsia="Calibri" w:hAnsi="AvantGarde Bk BT" w:cs="Arial"/>
                <w:sz w:val="22"/>
                <w:szCs w:val="22"/>
                <w:lang w:eastAsia="es-MX"/>
              </w:rPr>
            </w:pPr>
          </w:p>
        </w:tc>
      </w:tr>
    </w:tbl>
    <w:p w14:paraId="54A8A678" w14:textId="77777777" w:rsidR="007109DF" w:rsidRPr="00BA13D8" w:rsidRDefault="007109DF" w:rsidP="007109DF">
      <w:pPr>
        <w:tabs>
          <w:tab w:val="left" w:pos="180"/>
          <w:tab w:val="left" w:pos="360"/>
        </w:tabs>
        <w:autoSpaceDE w:val="0"/>
        <w:autoSpaceDN w:val="0"/>
        <w:adjustRightInd w:val="0"/>
        <w:jc w:val="center"/>
        <w:outlineLvl w:val="0"/>
        <w:rPr>
          <w:rFonts w:ascii="AvantGarde Bk BT" w:hAnsi="AvantGarde Bk BT" w:cs="Arial"/>
          <w:b/>
          <w:sz w:val="22"/>
          <w:szCs w:val="22"/>
          <w:lang w:eastAsia="es-MX"/>
        </w:rPr>
      </w:pPr>
      <w:r w:rsidRPr="00BA13D8">
        <w:rPr>
          <w:rFonts w:ascii="AvantGarde Bk BT" w:hAnsi="AvantGarde Bk BT" w:cs="Arial"/>
          <w:b/>
          <w:sz w:val="22"/>
          <w:szCs w:val="22"/>
          <w:lang w:eastAsia="es-MX"/>
        </w:rPr>
        <w:t>Mtro. José Alfredo Peña Ramos</w:t>
      </w:r>
    </w:p>
    <w:p w14:paraId="650719D7" w14:textId="77777777" w:rsidR="007109DF" w:rsidRPr="00BA13D8" w:rsidRDefault="007109DF" w:rsidP="007109DF">
      <w:pPr>
        <w:tabs>
          <w:tab w:val="left" w:pos="180"/>
          <w:tab w:val="left" w:pos="360"/>
        </w:tabs>
        <w:autoSpaceDE w:val="0"/>
        <w:autoSpaceDN w:val="0"/>
        <w:adjustRightInd w:val="0"/>
        <w:jc w:val="center"/>
        <w:rPr>
          <w:rFonts w:ascii="AvantGarde Bk BT" w:hAnsi="AvantGarde Bk BT" w:cs="Arial"/>
          <w:sz w:val="22"/>
          <w:szCs w:val="22"/>
          <w:lang w:eastAsia="es-MX"/>
        </w:rPr>
      </w:pPr>
      <w:r w:rsidRPr="00BA13D8">
        <w:rPr>
          <w:rFonts w:ascii="AvantGarde Bk BT" w:hAnsi="AvantGarde Bk BT" w:cs="Arial"/>
          <w:sz w:val="22"/>
          <w:szCs w:val="22"/>
          <w:lang w:eastAsia="es-MX"/>
        </w:rPr>
        <w:t>Secretario de Actas y Acuerdos</w:t>
      </w:r>
    </w:p>
    <w:p w14:paraId="5C773B8C" w14:textId="77777777" w:rsidR="007109DF" w:rsidRPr="00F702D2" w:rsidRDefault="007109DF" w:rsidP="007109DF">
      <w:pPr>
        <w:rPr>
          <w:rFonts w:ascii="AvantGarde Bk BT" w:hAnsi="AvantGarde Bk BT" w:cs="Arial"/>
          <w:b/>
          <w:lang w:eastAsia="es-MX"/>
        </w:rPr>
      </w:pPr>
      <w:r w:rsidRPr="00F702D2">
        <w:rPr>
          <w:rFonts w:ascii="AvantGarde Bk BT" w:hAnsi="AvantGarde Bk BT" w:cs="Arial"/>
          <w:b/>
          <w:lang w:eastAsia="es-MX"/>
        </w:rPr>
        <w:br w:type="page"/>
      </w:r>
    </w:p>
    <w:p w14:paraId="5E557777" w14:textId="77777777" w:rsidR="00FF1274" w:rsidRPr="00FD7EA6" w:rsidRDefault="00FF1274" w:rsidP="00FF1274">
      <w:pPr>
        <w:jc w:val="center"/>
        <w:rPr>
          <w:rFonts w:ascii="AvantGarde Bk BT" w:hAnsi="AvantGarde Bk BT"/>
          <w:sz w:val="22"/>
          <w:szCs w:val="22"/>
          <w:lang w:val="pt-PT"/>
        </w:rPr>
      </w:pPr>
    </w:p>
    <w:p w14:paraId="0FD4F995" w14:textId="77777777" w:rsidR="00FF1274" w:rsidRPr="00FD7EA6" w:rsidRDefault="00FF1274" w:rsidP="00FF1274">
      <w:pPr>
        <w:rPr>
          <w:rFonts w:ascii="AvantGarde Bk BT" w:hAnsi="AvantGarde Bk BT"/>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4889"/>
      </w:tblGrid>
      <w:tr w:rsidR="00FF1274" w:rsidRPr="00FD7EA6" w14:paraId="1D2D3E60" w14:textId="77777777" w:rsidTr="00EC5958">
        <w:trPr>
          <w:trHeight w:val="358"/>
        </w:trPr>
        <w:tc>
          <w:tcPr>
            <w:tcW w:w="9426" w:type="dxa"/>
            <w:gridSpan w:val="2"/>
            <w:shd w:val="clear" w:color="auto" w:fill="auto"/>
            <w:vAlign w:val="center"/>
            <w:hideMark/>
          </w:tcPr>
          <w:p w14:paraId="78778B70" w14:textId="77777777" w:rsidR="00FF1274" w:rsidRPr="00FD7EA6" w:rsidRDefault="00FF1274" w:rsidP="00FF1274">
            <w:pPr>
              <w:jc w:val="center"/>
              <w:rPr>
                <w:rFonts w:ascii="AvantGarde Bk BT" w:hAnsi="AvantGarde Bk BT"/>
                <w:b/>
                <w:bCs/>
                <w:color w:val="000000"/>
                <w:sz w:val="22"/>
                <w:szCs w:val="22"/>
                <w:lang w:val="es-MX" w:eastAsia="es-MX"/>
              </w:rPr>
            </w:pPr>
            <w:r w:rsidRPr="00FD7EA6">
              <w:rPr>
                <w:rFonts w:ascii="AvantGarde Bk BT" w:hAnsi="AvantGarde Bk BT"/>
                <w:b/>
                <w:bCs/>
                <w:color w:val="000000"/>
                <w:sz w:val="22"/>
                <w:szCs w:val="22"/>
                <w:lang w:val="es-MX" w:eastAsia="es-MX"/>
              </w:rPr>
              <w:t>TABLA DE EQUIVALENCIAS ENTRE PLANES DE ESTUDIO</w:t>
            </w:r>
          </w:p>
        </w:tc>
      </w:tr>
      <w:tr w:rsidR="00FF1274" w:rsidRPr="00FD7EA6" w14:paraId="50699A4D" w14:textId="77777777" w:rsidTr="00EC5958">
        <w:trPr>
          <w:trHeight w:val="450"/>
        </w:trPr>
        <w:tc>
          <w:tcPr>
            <w:tcW w:w="4537" w:type="dxa"/>
            <w:shd w:val="clear" w:color="auto" w:fill="auto"/>
            <w:vAlign w:val="center"/>
            <w:hideMark/>
          </w:tcPr>
          <w:p w14:paraId="6BBEB7EC" w14:textId="77777777" w:rsidR="00FF1274" w:rsidRPr="002745F1" w:rsidRDefault="00FF1274" w:rsidP="00FF1274">
            <w:pPr>
              <w:jc w:val="center"/>
              <w:rPr>
                <w:rFonts w:ascii="AvantGarde Bk BToman" w:eastAsia="Times" w:hAnsi="AvantGarde Bk BToman" w:cs="Calibri"/>
                <w:b/>
                <w:sz w:val="18"/>
                <w:szCs w:val="18"/>
                <w:lang w:eastAsia="en-US"/>
              </w:rPr>
            </w:pPr>
            <w:r w:rsidRPr="002745F1">
              <w:rPr>
                <w:rFonts w:ascii="AvantGarde Bk BToman" w:hAnsi="AvantGarde Bk BToman" w:cs="Calibri"/>
                <w:b/>
                <w:sz w:val="18"/>
                <w:szCs w:val="18"/>
              </w:rPr>
              <w:t>Unidad de aprendizaje</w:t>
            </w:r>
          </w:p>
          <w:p w14:paraId="0EA2CAC7" w14:textId="77777777" w:rsidR="00FF1274" w:rsidRPr="00FD7EA6" w:rsidRDefault="00FF1274" w:rsidP="00FF1274">
            <w:pPr>
              <w:jc w:val="center"/>
              <w:rPr>
                <w:rFonts w:ascii="AvantGarde Bk BT" w:hAnsi="AvantGarde Bk BT"/>
                <w:color w:val="000000"/>
                <w:sz w:val="22"/>
                <w:szCs w:val="22"/>
                <w:lang w:val="es-MX" w:eastAsia="es-MX"/>
              </w:rPr>
            </w:pPr>
            <w:r w:rsidRPr="002745F1">
              <w:rPr>
                <w:rFonts w:ascii="AvantGarde Bk BToman" w:hAnsi="AvantGarde Bk BToman" w:cs="Calibri"/>
                <w:b/>
                <w:sz w:val="18"/>
                <w:szCs w:val="18"/>
              </w:rPr>
              <w:t>(Dictámenes I/2001/</w:t>
            </w:r>
            <w:r>
              <w:rPr>
                <w:rFonts w:ascii="AvantGarde Bk BToman" w:hAnsi="AvantGarde Bk BToman" w:cs="Calibri"/>
                <w:b/>
                <w:sz w:val="18"/>
                <w:szCs w:val="18"/>
              </w:rPr>
              <w:t>110 y I/2003/299</w:t>
            </w:r>
            <w:r w:rsidRPr="002745F1">
              <w:rPr>
                <w:rFonts w:ascii="AvantGarde Bk BToman" w:hAnsi="AvantGarde Bk BToman" w:cs="Calibri"/>
                <w:b/>
                <w:sz w:val="18"/>
                <w:szCs w:val="18"/>
              </w:rPr>
              <w:t xml:space="preserve"> )</w:t>
            </w:r>
          </w:p>
        </w:tc>
        <w:tc>
          <w:tcPr>
            <w:tcW w:w="4889" w:type="dxa"/>
            <w:shd w:val="clear" w:color="auto" w:fill="auto"/>
            <w:vAlign w:val="center"/>
            <w:hideMark/>
          </w:tcPr>
          <w:p w14:paraId="1649F974" w14:textId="77777777" w:rsidR="00FF1274" w:rsidRDefault="00FF1274" w:rsidP="00FF1274">
            <w:pPr>
              <w:jc w:val="center"/>
              <w:rPr>
                <w:rFonts w:ascii="AvantGarde Bk BToman" w:hAnsi="AvantGarde Bk BToman" w:cs="Calibri"/>
                <w:b/>
                <w:sz w:val="18"/>
                <w:szCs w:val="18"/>
              </w:rPr>
            </w:pPr>
            <w:r w:rsidRPr="002745F1">
              <w:rPr>
                <w:rFonts w:ascii="AvantGarde Bk BToman" w:hAnsi="AvantGarde Bk BToman" w:cs="Calibri"/>
                <w:b/>
                <w:sz w:val="18"/>
                <w:szCs w:val="18"/>
              </w:rPr>
              <w:t>Unidad de aprendizaje</w:t>
            </w:r>
          </w:p>
          <w:p w14:paraId="2EF3A3B8" w14:textId="77777777" w:rsidR="00FF1274" w:rsidRPr="00075896" w:rsidRDefault="00FF1274" w:rsidP="00FF1274">
            <w:pPr>
              <w:jc w:val="center"/>
              <w:rPr>
                <w:rFonts w:ascii="AvantGarde Bk BToman" w:eastAsia="Times" w:hAnsi="AvantGarde Bk BToman" w:cs="Calibri"/>
                <w:b/>
                <w:sz w:val="18"/>
                <w:szCs w:val="18"/>
                <w:lang w:eastAsia="en-US"/>
              </w:rPr>
            </w:pPr>
            <w:r>
              <w:rPr>
                <w:rFonts w:ascii="AvantGarde Bk BToman" w:eastAsia="Times" w:hAnsi="AvantGarde Bk BToman" w:cs="Calibri"/>
                <w:b/>
                <w:sz w:val="18"/>
                <w:szCs w:val="18"/>
                <w:lang w:eastAsia="en-US"/>
              </w:rPr>
              <w:t xml:space="preserve"> (Dictamen 2015)</w:t>
            </w:r>
          </w:p>
          <w:p w14:paraId="53DC95BF" w14:textId="77777777" w:rsidR="00FF1274" w:rsidRPr="00FD7EA6" w:rsidRDefault="00FF1274" w:rsidP="00FF1274">
            <w:pPr>
              <w:jc w:val="center"/>
              <w:rPr>
                <w:rFonts w:ascii="AvantGarde Bk BT" w:hAnsi="AvantGarde Bk BT"/>
                <w:color w:val="000000"/>
                <w:sz w:val="22"/>
                <w:szCs w:val="22"/>
                <w:lang w:val="es-MX" w:eastAsia="es-MX"/>
              </w:rPr>
            </w:pPr>
          </w:p>
        </w:tc>
      </w:tr>
      <w:tr w:rsidR="00FF1274" w:rsidRPr="00FD7EA6" w14:paraId="41D4DF16" w14:textId="77777777" w:rsidTr="00EC5958">
        <w:trPr>
          <w:trHeight w:val="300"/>
        </w:trPr>
        <w:tc>
          <w:tcPr>
            <w:tcW w:w="4537" w:type="dxa"/>
            <w:shd w:val="clear" w:color="auto" w:fill="auto"/>
            <w:vAlign w:val="center"/>
            <w:hideMark/>
          </w:tcPr>
          <w:p w14:paraId="7E51549C" w14:textId="77777777" w:rsidR="00FF1274" w:rsidRPr="00FD7EA6" w:rsidRDefault="00FF1274" w:rsidP="00FF1274">
            <w:pPr>
              <w:rPr>
                <w:rFonts w:ascii="AvantGarde Bk BT" w:hAnsi="AvantGarde Bk BT"/>
                <w:b/>
                <w:bCs/>
                <w:color w:val="000000"/>
                <w:sz w:val="20"/>
                <w:szCs w:val="20"/>
                <w:lang w:val="es-MX" w:eastAsia="es-MX"/>
              </w:rPr>
            </w:pPr>
            <w:r>
              <w:rPr>
                <w:rFonts w:ascii="AvantGarde Bk BT" w:hAnsi="AvantGarde Bk BT"/>
                <w:b/>
                <w:bCs/>
                <w:color w:val="000000"/>
                <w:sz w:val="20"/>
                <w:szCs w:val="20"/>
                <w:lang w:val="es-MX" w:eastAsia="es-MX"/>
              </w:rPr>
              <w:t xml:space="preserve">           </w:t>
            </w:r>
            <w:r w:rsidRPr="00FD7EA6">
              <w:rPr>
                <w:rFonts w:ascii="AvantGarde Bk BT" w:hAnsi="AvantGarde Bk BT"/>
                <w:b/>
                <w:bCs/>
                <w:color w:val="000000"/>
                <w:sz w:val="20"/>
                <w:szCs w:val="20"/>
                <w:lang w:val="es-MX" w:eastAsia="es-MX"/>
              </w:rPr>
              <w:t xml:space="preserve"> ASIGNATURA EQUIVALENTE</w:t>
            </w:r>
          </w:p>
        </w:tc>
        <w:tc>
          <w:tcPr>
            <w:tcW w:w="4889" w:type="dxa"/>
            <w:shd w:val="clear" w:color="auto" w:fill="auto"/>
            <w:vAlign w:val="center"/>
            <w:hideMark/>
          </w:tcPr>
          <w:p w14:paraId="1127E04F" w14:textId="77777777" w:rsidR="00FF1274" w:rsidRPr="00FD7EA6" w:rsidRDefault="00FF1274" w:rsidP="00FF1274">
            <w:pPr>
              <w:jc w:val="center"/>
              <w:rPr>
                <w:rFonts w:ascii="AvantGarde Bk BT" w:hAnsi="AvantGarde Bk BT"/>
                <w:b/>
                <w:bCs/>
                <w:color w:val="000000"/>
                <w:sz w:val="20"/>
                <w:szCs w:val="20"/>
                <w:lang w:val="es-MX" w:eastAsia="es-MX"/>
              </w:rPr>
            </w:pPr>
            <w:r w:rsidRPr="00FD7EA6">
              <w:rPr>
                <w:rFonts w:ascii="AvantGarde Bk BT" w:hAnsi="AvantGarde Bk BT"/>
                <w:b/>
                <w:bCs/>
                <w:color w:val="000000"/>
                <w:sz w:val="20"/>
                <w:szCs w:val="20"/>
                <w:lang w:val="es-MX" w:eastAsia="es-MX"/>
              </w:rPr>
              <w:t>UNIDAD DE APRENDIZAJE</w:t>
            </w:r>
          </w:p>
        </w:tc>
      </w:tr>
      <w:tr w:rsidR="00FF1274" w:rsidRPr="00FD7EA6" w14:paraId="2D419879" w14:textId="77777777" w:rsidTr="00EC5958">
        <w:trPr>
          <w:trHeight w:val="432"/>
        </w:trPr>
        <w:tc>
          <w:tcPr>
            <w:tcW w:w="4537" w:type="dxa"/>
            <w:shd w:val="clear" w:color="auto" w:fill="auto"/>
            <w:vAlign w:val="bottom"/>
            <w:hideMark/>
          </w:tcPr>
          <w:p w14:paraId="1E7F252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Metodología</w:t>
            </w:r>
          </w:p>
        </w:tc>
        <w:tc>
          <w:tcPr>
            <w:tcW w:w="4889" w:type="dxa"/>
            <w:shd w:val="clear" w:color="auto" w:fill="auto"/>
            <w:vAlign w:val="bottom"/>
            <w:hideMark/>
          </w:tcPr>
          <w:p w14:paraId="0EC16B6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Fundamentación de procesos</w:t>
            </w:r>
            <w:r>
              <w:rPr>
                <w:rFonts w:ascii="AvantGarde Bk BT" w:hAnsi="AvantGarde Bk BT"/>
                <w:color w:val="000000"/>
                <w:sz w:val="18"/>
                <w:szCs w:val="18"/>
                <w:lang w:val="es-MX" w:eastAsia="es-MX"/>
              </w:rPr>
              <w:t xml:space="preserve"> </w:t>
            </w:r>
            <w:r w:rsidRPr="00FD7EA6">
              <w:rPr>
                <w:rFonts w:ascii="AvantGarde Bk BT" w:hAnsi="AvantGarde Bk BT"/>
                <w:color w:val="000000"/>
                <w:sz w:val="18"/>
                <w:szCs w:val="18"/>
                <w:lang w:val="es-MX" w:eastAsia="es-MX"/>
              </w:rPr>
              <w:t>de investigación</w:t>
            </w:r>
          </w:p>
        </w:tc>
      </w:tr>
      <w:tr w:rsidR="00FF1274" w:rsidRPr="00FD7EA6" w14:paraId="75445FC7" w14:textId="77777777" w:rsidTr="00EC5958">
        <w:trPr>
          <w:trHeight w:val="432"/>
        </w:trPr>
        <w:tc>
          <w:tcPr>
            <w:tcW w:w="4537" w:type="dxa"/>
            <w:shd w:val="clear" w:color="auto" w:fill="auto"/>
            <w:vAlign w:val="bottom"/>
            <w:hideMark/>
          </w:tcPr>
          <w:p w14:paraId="488315D3"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Fundamentos I</w:t>
            </w:r>
          </w:p>
        </w:tc>
        <w:tc>
          <w:tcPr>
            <w:tcW w:w="4889" w:type="dxa"/>
            <w:shd w:val="clear" w:color="auto" w:fill="auto"/>
            <w:vAlign w:val="bottom"/>
            <w:hideMark/>
          </w:tcPr>
          <w:p w14:paraId="67E91E82"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 xml:space="preserve"> Fundamentos del diseño bidimensional</w:t>
            </w:r>
          </w:p>
        </w:tc>
      </w:tr>
      <w:tr w:rsidR="00FF1274" w:rsidRPr="00FD7EA6" w14:paraId="39BC2E4A" w14:textId="77777777" w:rsidTr="00EC5958">
        <w:trPr>
          <w:trHeight w:val="432"/>
        </w:trPr>
        <w:tc>
          <w:tcPr>
            <w:tcW w:w="4537" w:type="dxa"/>
            <w:shd w:val="clear" w:color="auto" w:fill="auto"/>
            <w:vAlign w:val="bottom"/>
            <w:hideMark/>
          </w:tcPr>
          <w:p w14:paraId="5B1B4D7A"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Fundamentos II</w:t>
            </w:r>
          </w:p>
        </w:tc>
        <w:tc>
          <w:tcPr>
            <w:tcW w:w="4889" w:type="dxa"/>
            <w:shd w:val="clear" w:color="auto" w:fill="auto"/>
            <w:vAlign w:val="bottom"/>
            <w:hideMark/>
          </w:tcPr>
          <w:p w14:paraId="417828A6"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Fundamentos del diseño tridimensional</w:t>
            </w:r>
          </w:p>
        </w:tc>
      </w:tr>
      <w:tr w:rsidR="00FF1274" w:rsidRPr="00FD7EA6" w14:paraId="61076897" w14:textId="77777777" w:rsidTr="00EC5958">
        <w:trPr>
          <w:trHeight w:val="432"/>
        </w:trPr>
        <w:tc>
          <w:tcPr>
            <w:tcW w:w="4537" w:type="dxa"/>
            <w:shd w:val="clear" w:color="auto" w:fill="auto"/>
            <w:vAlign w:val="bottom"/>
            <w:hideMark/>
          </w:tcPr>
          <w:p w14:paraId="03489963"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I</w:t>
            </w:r>
          </w:p>
        </w:tc>
        <w:tc>
          <w:tcPr>
            <w:tcW w:w="4889" w:type="dxa"/>
            <w:shd w:val="clear" w:color="auto" w:fill="auto"/>
            <w:vAlign w:val="bottom"/>
            <w:hideMark/>
          </w:tcPr>
          <w:p w14:paraId="13312FE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Contextualización del espacio</w:t>
            </w:r>
          </w:p>
        </w:tc>
      </w:tr>
      <w:tr w:rsidR="00FF1274" w:rsidRPr="00FD7EA6" w14:paraId="7422A15C" w14:textId="77777777" w:rsidTr="00EC5958">
        <w:trPr>
          <w:trHeight w:val="432"/>
        </w:trPr>
        <w:tc>
          <w:tcPr>
            <w:tcW w:w="4537" w:type="dxa"/>
            <w:shd w:val="clear" w:color="auto" w:fill="auto"/>
            <w:vAlign w:val="bottom"/>
            <w:hideMark/>
          </w:tcPr>
          <w:p w14:paraId="7444581F"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II</w:t>
            </w:r>
          </w:p>
        </w:tc>
        <w:tc>
          <w:tcPr>
            <w:tcW w:w="4889" w:type="dxa"/>
            <w:shd w:val="clear" w:color="auto" w:fill="auto"/>
            <w:vAlign w:val="bottom"/>
            <w:hideMark/>
          </w:tcPr>
          <w:p w14:paraId="7CF59358"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 Análisis de proyectos de espacios interiores</w:t>
            </w:r>
          </w:p>
        </w:tc>
      </w:tr>
      <w:tr w:rsidR="00FF1274" w:rsidRPr="00FD7EA6" w14:paraId="790C74DE" w14:textId="77777777" w:rsidTr="00EC5958">
        <w:trPr>
          <w:trHeight w:val="432"/>
        </w:trPr>
        <w:tc>
          <w:tcPr>
            <w:tcW w:w="4537" w:type="dxa"/>
            <w:shd w:val="clear" w:color="auto" w:fill="auto"/>
            <w:vAlign w:val="bottom"/>
            <w:hideMark/>
          </w:tcPr>
          <w:p w14:paraId="6F95332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III</w:t>
            </w:r>
          </w:p>
        </w:tc>
        <w:tc>
          <w:tcPr>
            <w:tcW w:w="4889" w:type="dxa"/>
            <w:shd w:val="clear" w:color="auto" w:fill="auto"/>
            <w:vAlign w:val="bottom"/>
            <w:hideMark/>
          </w:tcPr>
          <w:p w14:paraId="49D7DB7F" w14:textId="77777777" w:rsidR="00FF1274" w:rsidRPr="00FD7EA6" w:rsidRDefault="003E577E" w:rsidP="00FF1274">
            <w:pPr>
              <w:jc w:val="center"/>
              <w:rPr>
                <w:rFonts w:ascii="AvantGarde Bk BT" w:hAnsi="AvantGarde Bk BT"/>
                <w:color w:val="000000"/>
                <w:sz w:val="18"/>
                <w:szCs w:val="18"/>
                <w:lang w:val="es-MX" w:eastAsia="es-MX"/>
              </w:rPr>
            </w:pPr>
            <w:r>
              <w:rPr>
                <w:rFonts w:ascii="AvantGarde Bk BT" w:hAnsi="AvantGarde Bk BT"/>
                <w:color w:val="000000"/>
                <w:sz w:val="18"/>
                <w:szCs w:val="18"/>
                <w:lang w:val="es-MX" w:eastAsia="es-MX"/>
              </w:rPr>
              <w:t>Proyectos de diseño interior: F</w:t>
            </w:r>
            <w:r w:rsidR="00FF1274" w:rsidRPr="00FD7EA6">
              <w:rPr>
                <w:rFonts w:ascii="AvantGarde Bk BT" w:hAnsi="AvantGarde Bk BT"/>
                <w:color w:val="000000"/>
                <w:sz w:val="18"/>
                <w:szCs w:val="18"/>
                <w:lang w:val="es-MX" w:eastAsia="es-MX"/>
              </w:rPr>
              <w:t>undamentación de propuestas volumétricas</w:t>
            </w:r>
          </w:p>
        </w:tc>
      </w:tr>
      <w:tr w:rsidR="00FF1274" w:rsidRPr="00FD7EA6" w14:paraId="6D42CAD7" w14:textId="77777777" w:rsidTr="00EC5958">
        <w:trPr>
          <w:trHeight w:val="432"/>
        </w:trPr>
        <w:tc>
          <w:tcPr>
            <w:tcW w:w="4537" w:type="dxa"/>
            <w:shd w:val="clear" w:color="auto" w:fill="auto"/>
            <w:vAlign w:val="bottom"/>
            <w:hideMark/>
          </w:tcPr>
          <w:p w14:paraId="6DEC71C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IV</w:t>
            </w:r>
          </w:p>
        </w:tc>
        <w:tc>
          <w:tcPr>
            <w:tcW w:w="4889" w:type="dxa"/>
            <w:shd w:val="clear" w:color="auto" w:fill="auto"/>
            <w:vAlign w:val="bottom"/>
            <w:hideMark/>
          </w:tcPr>
          <w:p w14:paraId="22D555A1"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 Propuestas de diseño interior fundamentadas en aspectos funcionales y formales</w:t>
            </w:r>
          </w:p>
        </w:tc>
      </w:tr>
      <w:tr w:rsidR="00FF1274" w:rsidRPr="00FD7EA6" w14:paraId="1481F760" w14:textId="77777777" w:rsidTr="00EC5958">
        <w:trPr>
          <w:trHeight w:val="432"/>
        </w:trPr>
        <w:tc>
          <w:tcPr>
            <w:tcW w:w="4537" w:type="dxa"/>
            <w:shd w:val="clear" w:color="auto" w:fill="auto"/>
            <w:vAlign w:val="bottom"/>
            <w:hideMark/>
          </w:tcPr>
          <w:p w14:paraId="366C93A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V</w:t>
            </w:r>
          </w:p>
        </w:tc>
        <w:tc>
          <w:tcPr>
            <w:tcW w:w="4889" w:type="dxa"/>
            <w:shd w:val="clear" w:color="auto" w:fill="auto"/>
            <w:vAlign w:val="bottom"/>
            <w:hideMark/>
          </w:tcPr>
          <w:p w14:paraId="7E68C60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Propuestas de diseño interior con criterios constructivos</w:t>
            </w:r>
          </w:p>
        </w:tc>
      </w:tr>
      <w:tr w:rsidR="00FF1274" w:rsidRPr="00FD7EA6" w14:paraId="302C13FD" w14:textId="77777777" w:rsidTr="00EC5958">
        <w:trPr>
          <w:trHeight w:val="432"/>
        </w:trPr>
        <w:tc>
          <w:tcPr>
            <w:tcW w:w="4537" w:type="dxa"/>
            <w:shd w:val="clear" w:color="auto" w:fill="auto"/>
            <w:vAlign w:val="bottom"/>
            <w:hideMark/>
          </w:tcPr>
          <w:p w14:paraId="58FBE90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VI</w:t>
            </w:r>
          </w:p>
        </w:tc>
        <w:tc>
          <w:tcPr>
            <w:tcW w:w="4889" w:type="dxa"/>
            <w:shd w:val="clear" w:color="auto" w:fill="auto"/>
            <w:vAlign w:val="bottom"/>
            <w:hideMark/>
          </w:tcPr>
          <w:p w14:paraId="53279280"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w:t>
            </w:r>
            <w:r w:rsidR="003E577E">
              <w:rPr>
                <w:rFonts w:ascii="AvantGarde Bk BT" w:hAnsi="AvantGarde Bk BT"/>
                <w:color w:val="000000"/>
                <w:sz w:val="18"/>
                <w:szCs w:val="18"/>
                <w:lang w:val="es-MX" w:eastAsia="es-MX"/>
              </w:rPr>
              <w:t>: Propuestas de diseño interior</w:t>
            </w:r>
            <w:r w:rsidRPr="00FD7EA6">
              <w:rPr>
                <w:rFonts w:ascii="AvantGarde Bk BT" w:hAnsi="AvantGarde Bk BT"/>
                <w:color w:val="000000"/>
                <w:sz w:val="18"/>
                <w:szCs w:val="18"/>
                <w:lang w:val="es-MX" w:eastAsia="es-MX"/>
              </w:rPr>
              <w:t xml:space="preserve"> func</w:t>
            </w:r>
            <w:r w:rsidR="00F358C9">
              <w:rPr>
                <w:rFonts w:ascii="AvantGarde Bk BT" w:hAnsi="AvantGarde Bk BT"/>
                <w:color w:val="000000"/>
                <w:sz w:val="18"/>
                <w:szCs w:val="18"/>
                <w:lang w:val="es-MX" w:eastAsia="es-MX"/>
              </w:rPr>
              <w:t>ionales, formales y constructiva</w:t>
            </w:r>
            <w:r w:rsidRPr="00FD7EA6">
              <w:rPr>
                <w:rFonts w:ascii="AvantGarde Bk BT" w:hAnsi="AvantGarde Bk BT"/>
                <w:color w:val="000000"/>
                <w:sz w:val="18"/>
                <w:szCs w:val="18"/>
                <w:lang w:val="es-MX" w:eastAsia="es-MX"/>
              </w:rPr>
              <w:t>s</w:t>
            </w:r>
          </w:p>
        </w:tc>
      </w:tr>
      <w:tr w:rsidR="00FF1274" w:rsidRPr="00FD7EA6" w14:paraId="2FA173C3" w14:textId="77777777" w:rsidTr="00EC5958">
        <w:trPr>
          <w:trHeight w:val="432"/>
        </w:trPr>
        <w:tc>
          <w:tcPr>
            <w:tcW w:w="4537" w:type="dxa"/>
            <w:shd w:val="clear" w:color="auto" w:fill="auto"/>
            <w:vAlign w:val="bottom"/>
            <w:hideMark/>
          </w:tcPr>
          <w:p w14:paraId="2607A26F"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VII</w:t>
            </w:r>
          </w:p>
        </w:tc>
        <w:tc>
          <w:tcPr>
            <w:tcW w:w="4889" w:type="dxa"/>
            <w:shd w:val="clear" w:color="auto" w:fill="auto"/>
            <w:vAlign w:val="bottom"/>
            <w:hideMark/>
          </w:tcPr>
          <w:p w14:paraId="0DEF47C8"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 Proyecto de diseño interior con criterios de administración</w:t>
            </w:r>
          </w:p>
        </w:tc>
      </w:tr>
      <w:tr w:rsidR="00FF1274" w:rsidRPr="00FD7EA6" w14:paraId="1E030624" w14:textId="77777777" w:rsidTr="00EC5958">
        <w:trPr>
          <w:trHeight w:val="432"/>
        </w:trPr>
        <w:tc>
          <w:tcPr>
            <w:tcW w:w="4537" w:type="dxa"/>
            <w:shd w:val="clear" w:color="auto" w:fill="auto"/>
            <w:vAlign w:val="bottom"/>
            <w:hideMark/>
          </w:tcPr>
          <w:p w14:paraId="5FE2CAD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interior VIII</w:t>
            </w:r>
          </w:p>
        </w:tc>
        <w:tc>
          <w:tcPr>
            <w:tcW w:w="4889" w:type="dxa"/>
            <w:shd w:val="clear" w:color="auto" w:fill="auto"/>
            <w:vAlign w:val="bottom"/>
            <w:hideMark/>
          </w:tcPr>
          <w:p w14:paraId="1A8C937E"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Proyectos de diseño interior : Proyecto de diseño interior ejecutivo integral</w:t>
            </w:r>
          </w:p>
        </w:tc>
      </w:tr>
      <w:tr w:rsidR="00FF1274" w:rsidRPr="00FD7EA6" w14:paraId="5D6783B0" w14:textId="77777777" w:rsidTr="00EC5958">
        <w:trPr>
          <w:trHeight w:val="432"/>
        </w:trPr>
        <w:tc>
          <w:tcPr>
            <w:tcW w:w="4537" w:type="dxa"/>
            <w:shd w:val="clear" w:color="auto" w:fill="auto"/>
            <w:vAlign w:val="bottom"/>
            <w:hideMark/>
          </w:tcPr>
          <w:p w14:paraId="750F63D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Tesis I</w:t>
            </w:r>
          </w:p>
        </w:tc>
        <w:tc>
          <w:tcPr>
            <w:tcW w:w="4889" w:type="dxa"/>
            <w:shd w:val="clear" w:color="auto" w:fill="auto"/>
            <w:vAlign w:val="bottom"/>
            <w:hideMark/>
          </w:tcPr>
          <w:p w14:paraId="6A7674B0"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Desarrollo de fundamentación de proyecto de fin de carrera</w:t>
            </w:r>
          </w:p>
        </w:tc>
      </w:tr>
      <w:tr w:rsidR="00FF1274" w:rsidRPr="00FD7EA6" w14:paraId="0E510F17" w14:textId="77777777" w:rsidTr="00EC5958">
        <w:trPr>
          <w:trHeight w:val="432"/>
        </w:trPr>
        <w:tc>
          <w:tcPr>
            <w:tcW w:w="4537" w:type="dxa"/>
            <w:shd w:val="clear" w:color="auto" w:fill="auto"/>
            <w:vAlign w:val="bottom"/>
            <w:hideMark/>
          </w:tcPr>
          <w:p w14:paraId="6733EB86"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Tesis II</w:t>
            </w:r>
          </w:p>
        </w:tc>
        <w:tc>
          <w:tcPr>
            <w:tcW w:w="4889" w:type="dxa"/>
            <w:shd w:val="clear" w:color="auto" w:fill="auto"/>
            <w:vAlign w:val="bottom"/>
            <w:hideMark/>
          </w:tcPr>
          <w:p w14:paraId="4DDF65CC"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Desarrollo de proyecto ejecutivo e integral de fin de carrera</w:t>
            </w:r>
          </w:p>
        </w:tc>
      </w:tr>
      <w:tr w:rsidR="00FF1274" w:rsidRPr="00FD7EA6" w14:paraId="5A83AED5" w14:textId="77777777" w:rsidTr="00EC5958">
        <w:trPr>
          <w:trHeight w:val="432"/>
        </w:trPr>
        <w:tc>
          <w:tcPr>
            <w:tcW w:w="4537" w:type="dxa"/>
            <w:shd w:val="clear" w:color="auto" w:fill="auto"/>
            <w:vAlign w:val="bottom"/>
            <w:hideMark/>
          </w:tcPr>
          <w:p w14:paraId="56BC9FE0"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Jardinería I</w:t>
            </w:r>
          </w:p>
        </w:tc>
        <w:tc>
          <w:tcPr>
            <w:tcW w:w="4889" w:type="dxa"/>
            <w:shd w:val="clear" w:color="auto" w:fill="auto"/>
            <w:vAlign w:val="bottom"/>
            <w:hideMark/>
          </w:tcPr>
          <w:p w14:paraId="1D4E28E6"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jardines</w:t>
            </w:r>
          </w:p>
        </w:tc>
      </w:tr>
      <w:tr w:rsidR="00FF1274" w:rsidRPr="00FD7EA6" w14:paraId="35846F67" w14:textId="77777777" w:rsidTr="00EC5958">
        <w:trPr>
          <w:trHeight w:val="432"/>
        </w:trPr>
        <w:tc>
          <w:tcPr>
            <w:tcW w:w="4537" w:type="dxa"/>
            <w:shd w:val="clear" w:color="auto" w:fill="auto"/>
            <w:vAlign w:val="bottom"/>
            <w:hideMark/>
          </w:tcPr>
          <w:p w14:paraId="08D712D3"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Jardinería II</w:t>
            </w:r>
          </w:p>
        </w:tc>
        <w:tc>
          <w:tcPr>
            <w:tcW w:w="4889" w:type="dxa"/>
            <w:shd w:val="clear" w:color="auto" w:fill="auto"/>
            <w:vAlign w:val="bottom"/>
            <w:hideMark/>
          </w:tcPr>
          <w:p w14:paraId="3DF9DC4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espacios abiertos</w:t>
            </w:r>
          </w:p>
        </w:tc>
      </w:tr>
      <w:tr w:rsidR="00FF1274" w:rsidRPr="00FD7EA6" w14:paraId="7AC3FB60" w14:textId="77777777" w:rsidTr="00EC5958">
        <w:trPr>
          <w:trHeight w:val="432"/>
        </w:trPr>
        <w:tc>
          <w:tcPr>
            <w:tcW w:w="4537" w:type="dxa"/>
            <w:shd w:val="clear" w:color="auto" w:fill="auto"/>
            <w:vAlign w:val="bottom"/>
            <w:hideMark/>
          </w:tcPr>
          <w:p w14:paraId="34B29391"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Materiales y Técnicas I</w:t>
            </w:r>
          </w:p>
        </w:tc>
        <w:tc>
          <w:tcPr>
            <w:tcW w:w="4889" w:type="dxa"/>
            <w:shd w:val="clear" w:color="auto" w:fill="auto"/>
            <w:vAlign w:val="bottom"/>
            <w:hideMark/>
          </w:tcPr>
          <w:p w14:paraId="41D3F0A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Análisis de materiales y técnicas básicas en la construcción</w:t>
            </w:r>
          </w:p>
        </w:tc>
      </w:tr>
      <w:tr w:rsidR="00FF1274" w:rsidRPr="00FD7EA6" w14:paraId="79FCC4F5" w14:textId="77777777" w:rsidTr="00EC5958">
        <w:trPr>
          <w:trHeight w:val="432"/>
        </w:trPr>
        <w:tc>
          <w:tcPr>
            <w:tcW w:w="4537" w:type="dxa"/>
            <w:shd w:val="clear" w:color="auto" w:fill="auto"/>
            <w:vAlign w:val="bottom"/>
            <w:hideMark/>
          </w:tcPr>
          <w:p w14:paraId="4B8F815E"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Materiales y Técnicas II</w:t>
            </w:r>
          </w:p>
        </w:tc>
        <w:tc>
          <w:tcPr>
            <w:tcW w:w="4889" w:type="dxa"/>
            <w:shd w:val="clear" w:color="auto" w:fill="auto"/>
            <w:vAlign w:val="bottom"/>
            <w:hideMark/>
          </w:tcPr>
          <w:p w14:paraId="5B62D7C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sistemas y procesos constructivos</w:t>
            </w:r>
          </w:p>
        </w:tc>
      </w:tr>
      <w:tr w:rsidR="00FF1274" w:rsidRPr="00FD7EA6" w14:paraId="0D137955" w14:textId="77777777" w:rsidTr="00EC5958">
        <w:trPr>
          <w:trHeight w:val="432"/>
        </w:trPr>
        <w:tc>
          <w:tcPr>
            <w:tcW w:w="4537" w:type="dxa"/>
            <w:shd w:val="clear" w:color="auto" w:fill="auto"/>
            <w:vAlign w:val="bottom"/>
            <w:hideMark/>
          </w:tcPr>
          <w:p w14:paraId="711CD8C5"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Materiales y Técnicas III</w:t>
            </w:r>
          </w:p>
        </w:tc>
        <w:tc>
          <w:tcPr>
            <w:tcW w:w="4889" w:type="dxa"/>
            <w:shd w:val="clear" w:color="auto" w:fill="auto"/>
            <w:vAlign w:val="bottom"/>
            <w:hideMark/>
          </w:tcPr>
          <w:p w14:paraId="7AB501D0"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recubrimientos y acabados en el interiorismo</w:t>
            </w:r>
          </w:p>
        </w:tc>
      </w:tr>
      <w:tr w:rsidR="00FF1274" w:rsidRPr="00FD7EA6" w14:paraId="31ACD4E8" w14:textId="77777777" w:rsidTr="00EC5958">
        <w:trPr>
          <w:trHeight w:val="432"/>
        </w:trPr>
        <w:tc>
          <w:tcPr>
            <w:tcW w:w="4537" w:type="dxa"/>
            <w:shd w:val="clear" w:color="auto" w:fill="auto"/>
            <w:vAlign w:val="bottom"/>
            <w:hideMark/>
          </w:tcPr>
          <w:p w14:paraId="27B94D2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Materiales y Técnicas IV</w:t>
            </w:r>
          </w:p>
        </w:tc>
        <w:tc>
          <w:tcPr>
            <w:tcW w:w="4889" w:type="dxa"/>
            <w:shd w:val="clear" w:color="auto" w:fill="auto"/>
            <w:vAlign w:val="bottom"/>
            <w:hideMark/>
          </w:tcPr>
          <w:p w14:paraId="0AD1E78D"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nuevas tecnologías y materiales para el interiorismo</w:t>
            </w:r>
          </w:p>
        </w:tc>
      </w:tr>
      <w:tr w:rsidR="00FF1274" w:rsidRPr="00FD7EA6" w14:paraId="4E367B7B" w14:textId="77777777" w:rsidTr="00EC5958">
        <w:trPr>
          <w:trHeight w:val="432"/>
        </w:trPr>
        <w:tc>
          <w:tcPr>
            <w:tcW w:w="4537" w:type="dxa"/>
            <w:shd w:val="clear" w:color="auto" w:fill="auto"/>
            <w:vAlign w:val="bottom"/>
            <w:hideMark/>
          </w:tcPr>
          <w:p w14:paraId="4E70831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Instalaciones I</w:t>
            </w:r>
          </w:p>
        </w:tc>
        <w:tc>
          <w:tcPr>
            <w:tcW w:w="4889" w:type="dxa"/>
            <w:shd w:val="clear" w:color="auto" w:fill="auto"/>
            <w:vAlign w:val="bottom"/>
            <w:hideMark/>
          </w:tcPr>
          <w:p w14:paraId="4D62467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instalaciones básicas</w:t>
            </w:r>
          </w:p>
        </w:tc>
      </w:tr>
      <w:tr w:rsidR="00FF1274" w:rsidRPr="00FD7EA6" w14:paraId="2D629C70" w14:textId="77777777" w:rsidTr="00EC5958">
        <w:trPr>
          <w:trHeight w:val="432"/>
        </w:trPr>
        <w:tc>
          <w:tcPr>
            <w:tcW w:w="4537" w:type="dxa"/>
            <w:shd w:val="clear" w:color="auto" w:fill="auto"/>
            <w:vAlign w:val="bottom"/>
            <w:hideMark/>
          </w:tcPr>
          <w:p w14:paraId="1B2BEA43"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Instalaciones II</w:t>
            </w:r>
          </w:p>
        </w:tc>
        <w:tc>
          <w:tcPr>
            <w:tcW w:w="4889" w:type="dxa"/>
            <w:shd w:val="clear" w:color="auto" w:fill="auto"/>
            <w:vAlign w:val="bottom"/>
            <w:hideMark/>
          </w:tcPr>
          <w:p w14:paraId="7EC6D83D"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instalaciones específicas</w:t>
            </w:r>
          </w:p>
        </w:tc>
      </w:tr>
      <w:tr w:rsidR="00EC5958" w:rsidRPr="00FD7EA6" w14:paraId="750D9930" w14:textId="77777777" w:rsidTr="00CB0E60">
        <w:trPr>
          <w:trHeight w:val="450"/>
        </w:trPr>
        <w:tc>
          <w:tcPr>
            <w:tcW w:w="4537" w:type="dxa"/>
            <w:shd w:val="clear" w:color="auto" w:fill="auto"/>
            <w:vAlign w:val="center"/>
            <w:hideMark/>
          </w:tcPr>
          <w:p w14:paraId="54AB0C68" w14:textId="77777777" w:rsidR="00EC5958" w:rsidRPr="002745F1" w:rsidRDefault="00EC5958" w:rsidP="00CB0E60">
            <w:pPr>
              <w:jc w:val="center"/>
              <w:rPr>
                <w:rFonts w:ascii="AvantGarde Bk BToman" w:eastAsia="Times" w:hAnsi="AvantGarde Bk BToman" w:cs="Calibri"/>
                <w:b/>
                <w:sz w:val="18"/>
                <w:szCs w:val="18"/>
                <w:lang w:eastAsia="en-US"/>
              </w:rPr>
            </w:pPr>
            <w:r w:rsidRPr="002745F1">
              <w:rPr>
                <w:rFonts w:ascii="AvantGarde Bk BToman" w:hAnsi="AvantGarde Bk BToman" w:cs="Calibri"/>
                <w:b/>
                <w:sz w:val="18"/>
                <w:szCs w:val="18"/>
              </w:rPr>
              <w:lastRenderedPageBreak/>
              <w:t>Unidad de aprendizaje</w:t>
            </w:r>
          </w:p>
          <w:p w14:paraId="4107D2AA" w14:textId="77777777" w:rsidR="00EC5958" w:rsidRPr="00FD7EA6" w:rsidRDefault="00EC5958" w:rsidP="00CB0E60">
            <w:pPr>
              <w:jc w:val="center"/>
              <w:rPr>
                <w:rFonts w:ascii="AvantGarde Bk BT" w:hAnsi="AvantGarde Bk BT"/>
                <w:color w:val="000000"/>
                <w:sz w:val="22"/>
                <w:szCs w:val="22"/>
                <w:lang w:val="es-MX" w:eastAsia="es-MX"/>
              </w:rPr>
            </w:pPr>
            <w:r w:rsidRPr="002745F1">
              <w:rPr>
                <w:rFonts w:ascii="AvantGarde Bk BToman" w:hAnsi="AvantGarde Bk BToman" w:cs="Calibri"/>
                <w:b/>
                <w:sz w:val="18"/>
                <w:szCs w:val="18"/>
              </w:rPr>
              <w:t>(Dictámenes I/2001/</w:t>
            </w:r>
            <w:r>
              <w:rPr>
                <w:rFonts w:ascii="AvantGarde Bk BToman" w:hAnsi="AvantGarde Bk BToman" w:cs="Calibri"/>
                <w:b/>
                <w:sz w:val="18"/>
                <w:szCs w:val="18"/>
              </w:rPr>
              <w:t>110 y I/2003/299</w:t>
            </w:r>
            <w:r w:rsidRPr="002745F1">
              <w:rPr>
                <w:rFonts w:ascii="AvantGarde Bk BToman" w:hAnsi="AvantGarde Bk BToman" w:cs="Calibri"/>
                <w:b/>
                <w:sz w:val="18"/>
                <w:szCs w:val="18"/>
              </w:rPr>
              <w:t xml:space="preserve"> )</w:t>
            </w:r>
          </w:p>
        </w:tc>
        <w:tc>
          <w:tcPr>
            <w:tcW w:w="4889" w:type="dxa"/>
            <w:shd w:val="clear" w:color="auto" w:fill="auto"/>
            <w:vAlign w:val="center"/>
            <w:hideMark/>
          </w:tcPr>
          <w:p w14:paraId="64299846" w14:textId="77777777" w:rsidR="00EC5958" w:rsidRDefault="00EC5958" w:rsidP="00CB0E60">
            <w:pPr>
              <w:jc w:val="center"/>
              <w:rPr>
                <w:rFonts w:ascii="AvantGarde Bk BToman" w:hAnsi="AvantGarde Bk BToman" w:cs="Calibri"/>
                <w:b/>
                <w:sz w:val="18"/>
                <w:szCs w:val="18"/>
              </w:rPr>
            </w:pPr>
            <w:r w:rsidRPr="002745F1">
              <w:rPr>
                <w:rFonts w:ascii="AvantGarde Bk BToman" w:hAnsi="AvantGarde Bk BToman" w:cs="Calibri"/>
                <w:b/>
                <w:sz w:val="18"/>
                <w:szCs w:val="18"/>
              </w:rPr>
              <w:t>Unidad de aprendizaje</w:t>
            </w:r>
          </w:p>
          <w:p w14:paraId="2AC3B170" w14:textId="77777777" w:rsidR="00EC5958" w:rsidRPr="00075896" w:rsidRDefault="00EC5958" w:rsidP="00CB0E60">
            <w:pPr>
              <w:jc w:val="center"/>
              <w:rPr>
                <w:rFonts w:ascii="AvantGarde Bk BToman" w:eastAsia="Times" w:hAnsi="AvantGarde Bk BToman" w:cs="Calibri"/>
                <w:b/>
                <w:sz w:val="18"/>
                <w:szCs w:val="18"/>
                <w:lang w:eastAsia="en-US"/>
              </w:rPr>
            </w:pPr>
            <w:r>
              <w:rPr>
                <w:rFonts w:ascii="AvantGarde Bk BToman" w:eastAsia="Times" w:hAnsi="AvantGarde Bk BToman" w:cs="Calibri"/>
                <w:b/>
                <w:sz w:val="18"/>
                <w:szCs w:val="18"/>
                <w:lang w:eastAsia="en-US"/>
              </w:rPr>
              <w:t xml:space="preserve"> (Dictamen 2015)</w:t>
            </w:r>
          </w:p>
          <w:p w14:paraId="307AE0C4" w14:textId="77777777" w:rsidR="00EC5958" w:rsidRPr="00FD7EA6" w:rsidRDefault="00EC5958" w:rsidP="00CB0E60">
            <w:pPr>
              <w:jc w:val="center"/>
              <w:rPr>
                <w:rFonts w:ascii="AvantGarde Bk BT" w:hAnsi="AvantGarde Bk BT"/>
                <w:color w:val="000000"/>
                <w:sz w:val="22"/>
                <w:szCs w:val="22"/>
                <w:lang w:val="es-MX" w:eastAsia="es-MX"/>
              </w:rPr>
            </w:pPr>
          </w:p>
        </w:tc>
      </w:tr>
      <w:tr w:rsidR="00EC5958" w:rsidRPr="00FD7EA6" w14:paraId="6DAB7138" w14:textId="77777777" w:rsidTr="00CB0E60">
        <w:trPr>
          <w:trHeight w:val="300"/>
        </w:trPr>
        <w:tc>
          <w:tcPr>
            <w:tcW w:w="4537" w:type="dxa"/>
            <w:shd w:val="clear" w:color="auto" w:fill="auto"/>
            <w:vAlign w:val="center"/>
            <w:hideMark/>
          </w:tcPr>
          <w:p w14:paraId="25BACC69" w14:textId="77777777" w:rsidR="00EC5958" w:rsidRPr="00FD7EA6" w:rsidRDefault="00EC5958" w:rsidP="00CB0E60">
            <w:pPr>
              <w:rPr>
                <w:rFonts w:ascii="AvantGarde Bk BT" w:hAnsi="AvantGarde Bk BT"/>
                <w:b/>
                <w:bCs/>
                <w:color w:val="000000"/>
                <w:sz w:val="20"/>
                <w:szCs w:val="20"/>
                <w:lang w:val="es-MX" w:eastAsia="es-MX"/>
              </w:rPr>
            </w:pPr>
            <w:r>
              <w:rPr>
                <w:rFonts w:ascii="AvantGarde Bk BT" w:hAnsi="AvantGarde Bk BT"/>
                <w:b/>
                <w:bCs/>
                <w:color w:val="000000"/>
                <w:sz w:val="20"/>
                <w:szCs w:val="20"/>
                <w:lang w:val="es-MX" w:eastAsia="es-MX"/>
              </w:rPr>
              <w:t xml:space="preserve">           </w:t>
            </w:r>
            <w:r w:rsidRPr="00FD7EA6">
              <w:rPr>
                <w:rFonts w:ascii="AvantGarde Bk BT" w:hAnsi="AvantGarde Bk BT"/>
                <w:b/>
                <w:bCs/>
                <w:color w:val="000000"/>
                <w:sz w:val="20"/>
                <w:szCs w:val="20"/>
                <w:lang w:val="es-MX" w:eastAsia="es-MX"/>
              </w:rPr>
              <w:t xml:space="preserve"> ASIGNATURA EQUIVALENTE</w:t>
            </w:r>
          </w:p>
        </w:tc>
        <w:tc>
          <w:tcPr>
            <w:tcW w:w="4889" w:type="dxa"/>
            <w:shd w:val="clear" w:color="auto" w:fill="auto"/>
            <w:vAlign w:val="center"/>
            <w:hideMark/>
          </w:tcPr>
          <w:p w14:paraId="0A40A94C" w14:textId="77777777" w:rsidR="00EC5958" w:rsidRPr="00FD7EA6" w:rsidRDefault="00EC5958" w:rsidP="00CB0E60">
            <w:pPr>
              <w:jc w:val="center"/>
              <w:rPr>
                <w:rFonts w:ascii="AvantGarde Bk BT" w:hAnsi="AvantGarde Bk BT"/>
                <w:b/>
                <w:bCs/>
                <w:color w:val="000000"/>
                <w:sz w:val="20"/>
                <w:szCs w:val="20"/>
                <w:lang w:val="es-MX" w:eastAsia="es-MX"/>
              </w:rPr>
            </w:pPr>
            <w:r w:rsidRPr="00FD7EA6">
              <w:rPr>
                <w:rFonts w:ascii="AvantGarde Bk BT" w:hAnsi="AvantGarde Bk BT"/>
                <w:b/>
                <w:bCs/>
                <w:color w:val="000000"/>
                <w:sz w:val="20"/>
                <w:szCs w:val="20"/>
                <w:lang w:val="es-MX" w:eastAsia="es-MX"/>
              </w:rPr>
              <w:t>UNIDAD DE APRENDIZAJE</w:t>
            </w:r>
          </w:p>
        </w:tc>
      </w:tr>
      <w:tr w:rsidR="00FF1274" w:rsidRPr="00FD7EA6" w14:paraId="033641A0" w14:textId="77777777" w:rsidTr="00EC5958">
        <w:trPr>
          <w:trHeight w:val="432"/>
        </w:trPr>
        <w:tc>
          <w:tcPr>
            <w:tcW w:w="4537" w:type="dxa"/>
            <w:shd w:val="clear" w:color="auto" w:fill="auto"/>
            <w:vAlign w:val="bottom"/>
            <w:hideMark/>
          </w:tcPr>
          <w:p w14:paraId="3B184D5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Iluminación</w:t>
            </w:r>
          </w:p>
        </w:tc>
        <w:tc>
          <w:tcPr>
            <w:tcW w:w="4889" w:type="dxa"/>
            <w:shd w:val="clear" w:color="auto" w:fill="auto"/>
            <w:vAlign w:val="bottom"/>
            <w:hideMark/>
          </w:tcPr>
          <w:p w14:paraId="2E5B64C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iluminación en el interiorismo</w:t>
            </w:r>
          </w:p>
        </w:tc>
      </w:tr>
      <w:tr w:rsidR="00FF1274" w:rsidRPr="00FD7EA6" w14:paraId="0CE5B47D" w14:textId="77777777" w:rsidTr="00EC5958">
        <w:trPr>
          <w:trHeight w:val="432"/>
        </w:trPr>
        <w:tc>
          <w:tcPr>
            <w:tcW w:w="4537" w:type="dxa"/>
            <w:shd w:val="clear" w:color="auto" w:fill="auto"/>
            <w:vAlign w:val="center"/>
            <w:hideMark/>
          </w:tcPr>
          <w:p w14:paraId="538038FE"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Acústica</w:t>
            </w:r>
          </w:p>
        </w:tc>
        <w:tc>
          <w:tcPr>
            <w:tcW w:w="4889" w:type="dxa"/>
            <w:shd w:val="clear" w:color="auto" w:fill="auto"/>
            <w:vAlign w:val="bottom"/>
            <w:hideMark/>
          </w:tcPr>
          <w:p w14:paraId="79174602"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Diseño de elementos de aislamiento y acondicionamiento acústico</w:t>
            </w:r>
          </w:p>
        </w:tc>
      </w:tr>
      <w:tr w:rsidR="00FF1274" w:rsidRPr="00FD7EA6" w14:paraId="1D814AB4" w14:textId="77777777" w:rsidTr="00EC5958">
        <w:trPr>
          <w:trHeight w:val="432"/>
        </w:trPr>
        <w:tc>
          <w:tcPr>
            <w:tcW w:w="4537" w:type="dxa"/>
            <w:shd w:val="clear" w:color="auto" w:fill="auto"/>
            <w:vAlign w:val="bottom"/>
            <w:hideMark/>
          </w:tcPr>
          <w:p w14:paraId="6349D95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Teoría del diseño interior</w:t>
            </w:r>
          </w:p>
        </w:tc>
        <w:tc>
          <w:tcPr>
            <w:tcW w:w="4889" w:type="dxa"/>
            <w:shd w:val="clear" w:color="auto" w:fill="auto"/>
            <w:vAlign w:val="bottom"/>
            <w:hideMark/>
          </w:tcPr>
          <w:p w14:paraId="2323550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Análisis de las teorías aplicadas al diseño interior</w:t>
            </w:r>
          </w:p>
        </w:tc>
      </w:tr>
      <w:tr w:rsidR="00FF1274" w:rsidRPr="00FD7EA6" w14:paraId="4B375F1C" w14:textId="77777777" w:rsidTr="00EC5958">
        <w:trPr>
          <w:trHeight w:val="432"/>
        </w:trPr>
        <w:tc>
          <w:tcPr>
            <w:tcW w:w="4537" w:type="dxa"/>
            <w:shd w:val="clear" w:color="auto" w:fill="auto"/>
            <w:vAlign w:val="bottom"/>
            <w:hideMark/>
          </w:tcPr>
          <w:p w14:paraId="041BA37A"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Historia general del arte</w:t>
            </w:r>
          </w:p>
        </w:tc>
        <w:tc>
          <w:tcPr>
            <w:tcW w:w="4889" w:type="dxa"/>
            <w:shd w:val="clear" w:color="auto" w:fill="auto"/>
            <w:vAlign w:val="bottom"/>
            <w:hideMark/>
          </w:tcPr>
          <w:p w14:paraId="335B28C2"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ES_tradnl" w:eastAsia="es-MX"/>
              </w:rPr>
              <w:t>Análisis e Interpretación</w:t>
            </w:r>
            <w:r>
              <w:rPr>
                <w:rFonts w:ascii="AvantGarde Bk BT" w:hAnsi="AvantGarde Bk BT"/>
                <w:color w:val="000000"/>
                <w:sz w:val="18"/>
                <w:szCs w:val="18"/>
                <w:lang w:val="es-ES_tradnl" w:eastAsia="es-MX"/>
              </w:rPr>
              <w:t xml:space="preserve"> </w:t>
            </w:r>
            <w:r w:rsidRPr="00FD7EA6">
              <w:rPr>
                <w:rFonts w:ascii="AvantGarde Bk BT" w:hAnsi="AvantGarde Bk BT"/>
                <w:color w:val="000000"/>
                <w:sz w:val="18"/>
                <w:szCs w:val="18"/>
                <w:lang w:val="es-ES_tradnl" w:eastAsia="es-MX"/>
              </w:rPr>
              <w:t>de las Artes Plásticas</w:t>
            </w:r>
          </w:p>
        </w:tc>
      </w:tr>
      <w:tr w:rsidR="00FF1274" w:rsidRPr="00FD7EA6" w14:paraId="26881FCD" w14:textId="77777777" w:rsidTr="00EC5958">
        <w:trPr>
          <w:trHeight w:val="432"/>
        </w:trPr>
        <w:tc>
          <w:tcPr>
            <w:tcW w:w="4537" w:type="dxa"/>
            <w:shd w:val="clear" w:color="auto" w:fill="auto"/>
            <w:vAlign w:val="bottom"/>
            <w:hideMark/>
          </w:tcPr>
          <w:p w14:paraId="26489DB3"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Metodología del diseño de interiores</w:t>
            </w:r>
          </w:p>
        </w:tc>
        <w:tc>
          <w:tcPr>
            <w:tcW w:w="4889" w:type="dxa"/>
            <w:shd w:val="clear" w:color="auto" w:fill="auto"/>
            <w:vAlign w:val="bottom"/>
            <w:hideMark/>
          </w:tcPr>
          <w:p w14:paraId="4AD69E6A" w14:textId="77777777" w:rsidR="00FF1274" w:rsidRPr="00FD7EA6" w:rsidRDefault="003E577E" w:rsidP="00FF1274">
            <w:pPr>
              <w:jc w:val="center"/>
              <w:rPr>
                <w:rFonts w:ascii="AvantGarde Bk BT" w:hAnsi="AvantGarde Bk BT"/>
                <w:color w:val="000000"/>
                <w:sz w:val="18"/>
                <w:szCs w:val="18"/>
                <w:lang w:val="es-MX" w:eastAsia="es-MX"/>
              </w:rPr>
            </w:pPr>
            <w:r>
              <w:rPr>
                <w:rFonts w:ascii="AvantGarde Bk BT" w:hAnsi="AvantGarde Bk BT"/>
                <w:color w:val="000000"/>
                <w:sz w:val="18"/>
                <w:szCs w:val="18"/>
                <w:lang w:val="es-MX" w:eastAsia="es-MX"/>
              </w:rPr>
              <w:t>Fundamentos y procesos de investigación avanzada</w:t>
            </w:r>
          </w:p>
        </w:tc>
      </w:tr>
      <w:tr w:rsidR="00FF1274" w:rsidRPr="00FD7EA6" w14:paraId="7CE3C871" w14:textId="77777777" w:rsidTr="00EC5958">
        <w:trPr>
          <w:trHeight w:val="432"/>
        </w:trPr>
        <w:tc>
          <w:tcPr>
            <w:tcW w:w="4537" w:type="dxa"/>
            <w:shd w:val="clear" w:color="auto" w:fill="auto"/>
            <w:vAlign w:val="bottom"/>
            <w:hideMark/>
          </w:tcPr>
          <w:p w14:paraId="4F38C666"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Ergonomía del espacio I</w:t>
            </w:r>
            <w:r>
              <w:rPr>
                <w:rFonts w:ascii="AvantGarde Bk BT" w:hAnsi="AvantGarde Bk BT"/>
                <w:color w:val="000000"/>
                <w:sz w:val="18"/>
                <w:szCs w:val="18"/>
                <w:lang w:val="es-MX" w:eastAsia="es-MX"/>
              </w:rPr>
              <w:t xml:space="preserve"> </w:t>
            </w:r>
            <w:r w:rsidRPr="00FD7EA6">
              <w:rPr>
                <w:rFonts w:ascii="AvantGarde Bk BT" w:hAnsi="AvantGarde Bk BT"/>
                <w:color w:val="000000"/>
                <w:sz w:val="18"/>
                <w:szCs w:val="18"/>
                <w:lang w:val="es-MX" w:eastAsia="es-MX"/>
              </w:rPr>
              <w:t>y Ergonomía del espacio II</w:t>
            </w:r>
          </w:p>
        </w:tc>
        <w:tc>
          <w:tcPr>
            <w:tcW w:w="4889" w:type="dxa"/>
            <w:shd w:val="clear" w:color="auto" w:fill="auto"/>
            <w:vAlign w:val="bottom"/>
            <w:hideMark/>
          </w:tcPr>
          <w:p w14:paraId="50202978"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la ergonomía en el espacio</w:t>
            </w:r>
          </w:p>
        </w:tc>
      </w:tr>
      <w:tr w:rsidR="00FF1274" w:rsidRPr="00FD7EA6" w14:paraId="76850D8E" w14:textId="77777777" w:rsidTr="00EC5958">
        <w:trPr>
          <w:trHeight w:val="432"/>
        </w:trPr>
        <w:tc>
          <w:tcPr>
            <w:tcW w:w="4537" w:type="dxa"/>
            <w:shd w:val="clear" w:color="auto" w:fill="auto"/>
            <w:vAlign w:val="bottom"/>
            <w:hideMark/>
          </w:tcPr>
          <w:p w14:paraId="498D8DD0"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Psicología ambiental</w:t>
            </w:r>
          </w:p>
        </w:tc>
        <w:tc>
          <w:tcPr>
            <w:tcW w:w="4889" w:type="dxa"/>
            <w:shd w:val="clear" w:color="auto" w:fill="auto"/>
            <w:vAlign w:val="bottom"/>
            <w:hideMark/>
          </w:tcPr>
          <w:p w14:paraId="56863AA7" w14:textId="77777777" w:rsidR="00FF1274" w:rsidRPr="00FD7EA6" w:rsidRDefault="003E577E" w:rsidP="00FF1274">
            <w:pPr>
              <w:jc w:val="center"/>
              <w:rPr>
                <w:rFonts w:ascii="AvantGarde Bk BT" w:hAnsi="AvantGarde Bk BT"/>
                <w:color w:val="000000"/>
                <w:sz w:val="18"/>
                <w:szCs w:val="18"/>
                <w:lang w:val="es-MX" w:eastAsia="es-MX"/>
              </w:rPr>
            </w:pPr>
            <w:r>
              <w:rPr>
                <w:rFonts w:ascii="AvantGarde Bk BT" w:hAnsi="AvantGarde Bk BT"/>
                <w:color w:val="000000"/>
                <w:sz w:val="18"/>
                <w:szCs w:val="18"/>
                <w:lang w:val="es-MX" w:eastAsia="es-MX"/>
              </w:rPr>
              <w:t>Conceptos de psicología a</w:t>
            </w:r>
            <w:r w:rsidR="00FF1274" w:rsidRPr="00FD7EA6">
              <w:rPr>
                <w:rFonts w:ascii="AvantGarde Bk BT" w:hAnsi="AvantGarde Bk BT"/>
                <w:color w:val="000000"/>
                <w:sz w:val="18"/>
                <w:szCs w:val="18"/>
                <w:lang w:val="es-MX" w:eastAsia="es-MX"/>
              </w:rPr>
              <w:t>mbiental en el interiorismo</w:t>
            </w:r>
          </w:p>
        </w:tc>
      </w:tr>
      <w:tr w:rsidR="00FF1274" w:rsidRPr="00FD7EA6" w14:paraId="24018136" w14:textId="77777777" w:rsidTr="00EC5958">
        <w:trPr>
          <w:trHeight w:val="432"/>
        </w:trPr>
        <w:tc>
          <w:tcPr>
            <w:tcW w:w="4537" w:type="dxa"/>
            <w:shd w:val="clear" w:color="auto" w:fill="auto"/>
            <w:vAlign w:val="bottom"/>
            <w:hideMark/>
          </w:tcPr>
          <w:p w14:paraId="6965E836"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Representación arquitectónica</w:t>
            </w:r>
          </w:p>
        </w:tc>
        <w:tc>
          <w:tcPr>
            <w:tcW w:w="4889" w:type="dxa"/>
            <w:shd w:val="clear" w:color="auto" w:fill="auto"/>
            <w:vAlign w:val="bottom"/>
            <w:hideMark/>
          </w:tcPr>
          <w:p w14:paraId="058A418D"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Representación técnica arquitectónica</w:t>
            </w:r>
          </w:p>
        </w:tc>
      </w:tr>
      <w:tr w:rsidR="00FF1274" w:rsidRPr="00FD7EA6" w14:paraId="70462611" w14:textId="77777777" w:rsidTr="00EC5958">
        <w:trPr>
          <w:trHeight w:val="432"/>
        </w:trPr>
        <w:tc>
          <w:tcPr>
            <w:tcW w:w="4537" w:type="dxa"/>
            <w:shd w:val="clear" w:color="auto" w:fill="auto"/>
            <w:vAlign w:val="bottom"/>
            <w:hideMark/>
          </w:tcPr>
          <w:p w14:paraId="68C6B6ED"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Expresión arquitectónica</w:t>
            </w:r>
          </w:p>
        </w:tc>
        <w:tc>
          <w:tcPr>
            <w:tcW w:w="4889" w:type="dxa"/>
            <w:shd w:val="clear" w:color="auto" w:fill="auto"/>
            <w:vAlign w:val="bottom"/>
            <w:hideMark/>
          </w:tcPr>
          <w:p w14:paraId="2A6498C9"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la expresión gráfica a mano alzada</w:t>
            </w:r>
          </w:p>
        </w:tc>
      </w:tr>
      <w:tr w:rsidR="00FF1274" w:rsidRPr="00FD7EA6" w14:paraId="1824B271" w14:textId="77777777" w:rsidTr="00EC5958">
        <w:trPr>
          <w:trHeight w:val="432"/>
        </w:trPr>
        <w:tc>
          <w:tcPr>
            <w:tcW w:w="4537" w:type="dxa"/>
            <w:shd w:val="clear" w:color="auto" w:fill="auto"/>
            <w:vAlign w:val="bottom"/>
            <w:hideMark/>
          </w:tcPr>
          <w:p w14:paraId="4E2F4C3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Geometría descriptiva</w:t>
            </w:r>
          </w:p>
        </w:tc>
        <w:tc>
          <w:tcPr>
            <w:tcW w:w="4889" w:type="dxa"/>
            <w:shd w:val="clear" w:color="auto" w:fill="auto"/>
            <w:vAlign w:val="bottom"/>
            <w:hideMark/>
          </w:tcPr>
          <w:p w14:paraId="078BC582"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Configuración del espacio tridimensional a partir de la geometría descriptiva</w:t>
            </w:r>
          </w:p>
        </w:tc>
      </w:tr>
      <w:tr w:rsidR="00FF1274" w:rsidRPr="00FD7EA6" w14:paraId="2E42263A" w14:textId="77777777" w:rsidTr="00EC5958">
        <w:trPr>
          <w:trHeight w:val="432"/>
        </w:trPr>
        <w:tc>
          <w:tcPr>
            <w:tcW w:w="4537" w:type="dxa"/>
            <w:shd w:val="clear" w:color="auto" w:fill="auto"/>
            <w:vAlign w:val="bottom"/>
            <w:hideMark/>
          </w:tcPr>
          <w:p w14:paraId="52DE64F4"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Expresión arquitectónica II</w:t>
            </w:r>
          </w:p>
        </w:tc>
        <w:tc>
          <w:tcPr>
            <w:tcW w:w="4889" w:type="dxa"/>
            <w:shd w:val="clear" w:color="auto" w:fill="auto"/>
            <w:vAlign w:val="bottom"/>
            <w:hideMark/>
          </w:tcPr>
          <w:p w14:paraId="38D3BE8E"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Aplicación de la expresión gráfica en el diseño interior</w:t>
            </w:r>
          </w:p>
        </w:tc>
      </w:tr>
      <w:tr w:rsidR="00FF1274" w:rsidRPr="00FD7EA6" w14:paraId="5257257C" w14:textId="77777777" w:rsidTr="00EC5958">
        <w:trPr>
          <w:trHeight w:val="432"/>
        </w:trPr>
        <w:tc>
          <w:tcPr>
            <w:tcW w:w="4537" w:type="dxa"/>
            <w:shd w:val="clear" w:color="auto" w:fill="auto"/>
            <w:vAlign w:val="bottom"/>
            <w:hideMark/>
          </w:tcPr>
          <w:p w14:paraId="3AC15457"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Maquetas</w:t>
            </w:r>
          </w:p>
        </w:tc>
        <w:tc>
          <w:tcPr>
            <w:tcW w:w="4889" w:type="dxa"/>
            <w:shd w:val="clear" w:color="auto" w:fill="auto"/>
            <w:vAlign w:val="bottom"/>
            <w:hideMark/>
          </w:tcPr>
          <w:p w14:paraId="25CD5C35" w14:textId="77777777" w:rsidR="00FF1274" w:rsidRPr="00FD7EA6" w:rsidRDefault="00FF1274" w:rsidP="00FF1274">
            <w:pPr>
              <w:jc w:val="center"/>
              <w:rPr>
                <w:rFonts w:ascii="AvantGarde Bk BT" w:hAnsi="AvantGarde Bk BT"/>
                <w:color w:val="000000"/>
                <w:sz w:val="18"/>
                <w:szCs w:val="18"/>
                <w:lang w:val="es-MX" w:eastAsia="es-MX"/>
              </w:rPr>
            </w:pPr>
            <w:r w:rsidRPr="00FD7EA6">
              <w:rPr>
                <w:rFonts w:ascii="AvantGarde Bk BT" w:hAnsi="AvantGarde Bk BT"/>
                <w:color w:val="000000"/>
                <w:sz w:val="18"/>
                <w:szCs w:val="18"/>
                <w:lang w:val="es-MX" w:eastAsia="es-MX"/>
              </w:rPr>
              <w:t>Expresión volumétrica para el diseño interior</w:t>
            </w:r>
          </w:p>
        </w:tc>
      </w:tr>
    </w:tbl>
    <w:p w14:paraId="7445E3C8" w14:textId="77777777" w:rsidR="00FF1274" w:rsidRPr="00FD7EA6" w:rsidRDefault="00FF1274" w:rsidP="00FF1274">
      <w:pPr>
        <w:rPr>
          <w:rFonts w:ascii="AvantGarde Bk BT" w:hAnsi="AvantGarde Bk BT"/>
          <w:sz w:val="22"/>
          <w:szCs w:val="22"/>
          <w:lang w:val="es-MX"/>
        </w:rPr>
      </w:pPr>
    </w:p>
    <w:sectPr w:rsidR="00FF1274" w:rsidRPr="00FD7EA6" w:rsidSect="00FF1274">
      <w:headerReference w:type="default" r:id="rId9"/>
      <w:footerReference w:type="default" r:id="rId10"/>
      <w:pgSz w:w="12240" w:h="15840" w:code="1"/>
      <w:pgMar w:top="2552" w:right="1185"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51E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0C7A6" w14:textId="77777777" w:rsidR="00DB5C33" w:rsidRDefault="00DB5C33" w:rsidP="00FF1274">
      <w:r>
        <w:separator/>
      </w:r>
    </w:p>
  </w:endnote>
  <w:endnote w:type="continuationSeparator" w:id="0">
    <w:p w14:paraId="6F333B73" w14:textId="77777777" w:rsidR="00DB5C33" w:rsidRDefault="00DB5C33" w:rsidP="00FF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vantGarde Bk BT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0083FA0" w14:textId="666AE633" w:rsidR="009A5555" w:rsidRPr="00DC51E6" w:rsidRDefault="009A5555" w:rsidP="00FF127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A5D6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A5D66">
              <w:rPr>
                <w:rFonts w:ascii="AvantGarde Bk BT" w:hAnsi="AvantGarde Bk BT"/>
                <w:b/>
                <w:noProof/>
                <w:sz w:val="14"/>
                <w:szCs w:val="14"/>
              </w:rPr>
              <w:t>29</w:t>
            </w:r>
            <w:r w:rsidRPr="00DC51E6">
              <w:rPr>
                <w:rFonts w:ascii="AvantGarde Bk BT" w:hAnsi="AvantGarde Bk BT"/>
                <w:b/>
                <w:sz w:val="14"/>
                <w:szCs w:val="14"/>
              </w:rPr>
              <w:fldChar w:fldCharType="end"/>
            </w:r>
          </w:p>
        </w:sdtContent>
      </w:sdt>
    </w:sdtContent>
  </w:sdt>
  <w:p w14:paraId="377DD78F" w14:textId="77777777" w:rsidR="009A5555" w:rsidRDefault="009A5555" w:rsidP="00FF1274">
    <w:pPr>
      <w:pStyle w:val="Piedepgina"/>
      <w:spacing w:line="276" w:lineRule="auto"/>
      <w:jc w:val="center"/>
      <w:rPr>
        <w:rFonts w:ascii="Times New Roman" w:hAnsi="Times New Roman" w:cs="Times New Roman"/>
        <w:sz w:val="17"/>
        <w:szCs w:val="17"/>
      </w:rPr>
    </w:pPr>
  </w:p>
  <w:p w14:paraId="71C35B25" w14:textId="77777777" w:rsidR="009A5555" w:rsidRPr="00C85DA2" w:rsidRDefault="009A5555" w:rsidP="00FF1274">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E8C7E3E" w14:textId="77777777" w:rsidR="009A5555" w:rsidRPr="00C85DA2" w:rsidRDefault="009A5555" w:rsidP="00FF1274">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ED40EA1" w14:textId="77777777" w:rsidR="009A5555" w:rsidRPr="00C85DA2" w:rsidRDefault="009A5555" w:rsidP="00FF127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484204F0" w14:textId="77777777" w:rsidR="009A5555" w:rsidRPr="00DC51E6" w:rsidRDefault="009A5555" w:rsidP="00FF1274">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F5ADC" w14:textId="77777777" w:rsidR="00DB5C33" w:rsidRDefault="00DB5C33" w:rsidP="00FF1274">
      <w:r>
        <w:separator/>
      </w:r>
    </w:p>
  </w:footnote>
  <w:footnote w:type="continuationSeparator" w:id="0">
    <w:p w14:paraId="2288F685" w14:textId="77777777" w:rsidR="00DB5C33" w:rsidRDefault="00DB5C33" w:rsidP="00FF1274">
      <w:r>
        <w:continuationSeparator/>
      </w:r>
    </w:p>
  </w:footnote>
  <w:footnote w:id="1">
    <w:p w14:paraId="3BA63605" w14:textId="77777777" w:rsidR="009A5555" w:rsidRPr="00BA72F5" w:rsidRDefault="009A5555" w:rsidP="006C4DF5">
      <w:pPr>
        <w:pStyle w:val="Textonotapie"/>
        <w:rPr>
          <w:sz w:val="18"/>
          <w:szCs w:val="18"/>
        </w:rPr>
      </w:pPr>
      <w:r w:rsidRPr="00BA72F5">
        <w:rPr>
          <w:rStyle w:val="Refdenotaalpie"/>
          <w:sz w:val="18"/>
          <w:szCs w:val="18"/>
        </w:rPr>
        <w:footnoteRef/>
      </w:r>
      <w:r w:rsidRPr="00BA72F5">
        <w:rPr>
          <w:sz w:val="18"/>
          <w:szCs w:val="18"/>
        </w:rPr>
        <w:t xml:space="preserve"> SMI, Sociedad Mexicana de Interiorismo A. C. 02 de diciembre de 2011.</w:t>
      </w:r>
    </w:p>
  </w:footnote>
  <w:footnote w:id="2">
    <w:p w14:paraId="72732392" w14:textId="77777777" w:rsidR="009A5555" w:rsidRPr="00D17857" w:rsidRDefault="009A5555" w:rsidP="006C4DF5">
      <w:pPr>
        <w:pStyle w:val="Textonotapie"/>
      </w:pPr>
      <w:r>
        <w:rPr>
          <w:rStyle w:val="Refdenotaalpie"/>
        </w:rPr>
        <w:footnoteRef/>
      </w:r>
      <w:r>
        <w:t xml:space="preserve"> </w:t>
      </w:r>
      <w:r>
        <w:rPr>
          <w:sz w:val="18"/>
          <w:szCs w:val="18"/>
        </w:rPr>
        <w:t xml:space="preserve">Pimentel, J.V. (2010). </w:t>
      </w:r>
      <w:r w:rsidRPr="00C04AD3">
        <w:rPr>
          <w:i/>
          <w:sz w:val="18"/>
          <w:szCs w:val="18"/>
        </w:rPr>
        <w:t>Formando diseñadores de interiores del Siglo XXI con planes de estudio del Siglo XX</w:t>
      </w:r>
      <w:r w:rsidRPr="00226E80">
        <w:rPr>
          <w:sz w:val="18"/>
          <w:szCs w:val="18"/>
        </w:rPr>
        <w:t xml:space="preserve">,  223-226, Acta de Diseño Nº9 en: </w:t>
      </w:r>
      <w:r w:rsidRPr="00C04AD3">
        <w:rPr>
          <w:sz w:val="18"/>
          <w:szCs w:val="18"/>
        </w:rPr>
        <w:t>http://fido.palermo.edu/servicios_dyc/publicacionesdc/vista/detalle_articulo.php?id_articulo=6067&amp;id_libro=148</w:t>
      </w:r>
    </w:p>
  </w:footnote>
  <w:footnote w:id="3">
    <w:p w14:paraId="46289C5D" w14:textId="77777777" w:rsidR="009A5555" w:rsidRPr="00004118" w:rsidRDefault="009A5555" w:rsidP="006C4DF5">
      <w:pPr>
        <w:rPr>
          <w:sz w:val="18"/>
          <w:szCs w:val="18"/>
        </w:rPr>
      </w:pPr>
      <w:r w:rsidRPr="00004118">
        <w:rPr>
          <w:rStyle w:val="Refdenotaalpie"/>
          <w:sz w:val="18"/>
          <w:szCs w:val="18"/>
        </w:rPr>
        <w:footnoteRef/>
      </w:r>
      <w:r>
        <w:rPr>
          <w:sz w:val="18"/>
          <w:szCs w:val="18"/>
        </w:rPr>
        <w:t xml:space="preserve"> </w:t>
      </w:r>
      <w:r w:rsidRPr="00C04AD3">
        <w:rPr>
          <w:sz w:val="18"/>
          <w:szCs w:val="18"/>
        </w:rPr>
        <w:t>Pimentel, J.V. (2010).</w:t>
      </w:r>
      <w:r w:rsidRPr="00226E80">
        <w:rPr>
          <w:i/>
          <w:sz w:val="18"/>
          <w:szCs w:val="18"/>
        </w:rPr>
        <w:t xml:space="preserve"> </w:t>
      </w:r>
      <w:proofErr w:type="spellStart"/>
      <w:r w:rsidRPr="00004118">
        <w:rPr>
          <w:i/>
          <w:sz w:val="18"/>
          <w:szCs w:val="18"/>
        </w:rPr>
        <w:t>Op</w:t>
      </w:r>
      <w:proofErr w:type="spellEnd"/>
      <w:r w:rsidRPr="00004118">
        <w:rPr>
          <w:i/>
          <w:sz w:val="18"/>
          <w:szCs w:val="18"/>
        </w:rPr>
        <w:t>. cit.</w:t>
      </w:r>
    </w:p>
    <w:p w14:paraId="1F036D3C" w14:textId="77777777" w:rsidR="009A5555" w:rsidRPr="00F976E2" w:rsidRDefault="009A5555" w:rsidP="006C4DF5">
      <w:pPr>
        <w:pStyle w:val="Textonotapie"/>
        <w:rPr>
          <w:sz w:val="18"/>
          <w:szCs w:val="18"/>
        </w:rPr>
      </w:pPr>
    </w:p>
  </w:footnote>
  <w:footnote w:id="4">
    <w:p w14:paraId="0C2CC56F" w14:textId="77777777" w:rsidR="009A5555" w:rsidRPr="004B3455" w:rsidRDefault="009A5555" w:rsidP="00FF1274">
      <w:pPr>
        <w:pStyle w:val="Textonotapie"/>
        <w:rPr>
          <w:sz w:val="18"/>
        </w:rPr>
      </w:pPr>
      <w:r w:rsidRPr="004B3455">
        <w:rPr>
          <w:rStyle w:val="Refdenotaalpie"/>
          <w:sz w:val="18"/>
        </w:rPr>
        <w:footnoteRef/>
      </w:r>
      <w:r w:rsidRPr="004B3455">
        <w:rPr>
          <w:sz w:val="18"/>
        </w:rPr>
        <w:t xml:space="preserve"> </w:t>
      </w:r>
      <w:r w:rsidRPr="004B3455">
        <w:rPr>
          <w:i/>
          <w:sz w:val="18"/>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8838" w14:textId="77777777" w:rsidR="009A5555" w:rsidRDefault="009A5555" w:rsidP="00FF1274">
    <w:pPr>
      <w:pStyle w:val="Encabezado"/>
      <w:jc w:val="right"/>
      <w:rPr>
        <w:noProof/>
      </w:rPr>
    </w:pPr>
    <w:r w:rsidRPr="007B1178">
      <w:rPr>
        <w:noProof/>
        <w:lang w:val="es-MX"/>
      </w:rPr>
      <w:drawing>
        <wp:anchor distT="0" distB="0" distL="114300" distR="114300" simplePos="0" relativeHeight="251659264" behindDoc="1" locked="0" layoutInCell="1" allowOverlap="1" wp14:anchorId="4C258E6B" wp14:editId="57D58F30">
          <wp:simplePos x="0" y="0"/>
          <wp:positionH relativeFrom="column">
            <wp:posOffset>-1070610</wp:posOffset>
          </wp:positionH>
          <wp:positionV relativeFrom="paragraph">
            <wp:posOffset>-440690</wp:posOffset>
          </wp:positionV>
          <wp:extent cx="7753350" cy="1619250"/>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66E9CE5" w14:textId="77777777" w:rsidR="009A5555" w:rsidRDefault="009A5555" w:rsidP="00FF1274">
    <w:pPr>
      <w:pStyle w:val="Encabezado"/>
      <w:jc w:val="right"/>
      <w:rPr>
        <w:noProof/>
      </w:rPr>
    </w:pPr>
  </w:p>
  <w:p w14:paraId="5C85BAC8" w14:textId="77777777" w:rsidR="009A5555" w:rsidRDefault="009A5555" w:rsidP="00FF1274">
    <w:pPr>
      <w:pStyle w:val="Encabezado"/>
      <w:jc w:val="right"/>
      <w:rPr>
        <w:noProof/>
      </w:rPr>
    </w:pPr>
  </w:p>
  <w:p w14:paraId="115B7056" w14:textId="77777777" w:rsidR="009A5555" w:rsidRDefault="009A5555" w:rsidP="00FF1274">
    <w:pPr>
      <w:pStyle w:val="Encabezado"/>
      <w:jc w:val="right"/>
      <w:rPr>
        <w:rFonts w:ascii="AvantGarde Bk BT" w:hAnsi="AvantGarde Bk BT"/>
        <w:noProof/>
      </w:rPr>
    </w:pPr>
  </w:p>
  <w:p w14:paraId="7BF1595F" w14:textId="77777777" w:rsidR="009A5555" w:rsidRPr="007B1178" w:rsidRDefault="009A5555" w:rsidP="00FF1274">
    <w:pPr>
      <w:pStyle w:val="Encabezado"/>
      <w:jc w:val="right"/>
      <w:rPr>
        <w:rFonts w:ascii="AvantGarde Bk BT" w:hAnsi="AvantGarde Bk BT"/>
        <w:noProof/>
      </w:rPr>
    </w:pPr>
    <w:r w:rsidRPr="007B1178">
      <w:rPr>
        <w:rFonts w:ascii="AvantGarde Bk BT" w:hAnsi="AvantGarde Bk BT"/>
        <w:noProof/>
      </w:rPr>
      <w:t>Exp.021</w:t>
    </w:r>
  </w:p>
  <w:p w14:paraId="74FE9250" w14:textId="32E2E86F" w:rsidR="009A5555" w:rsidRPr="007B1178" w:rsidRDefault="009A5555" w:rsidP="00FF1274">
    <w:pPr>
      <w:pStyle w:val="Encabezado"/>
      <w:jc w:val="right"/>
      <w:rPr>
        <w:rFonts w:ascii="AvantGarde Bk BT" w:hAnsi="AvantGarde Bk BT"/>
      </w:rPr>
    </w:pPr>
    <w:r>
      <w:rPr>
        <w:rFonts w:ascii="AvantGarde Bk BT" w:hAnsi="AvantGarde Bk BT"/>
        <w:noProof/>
      </w:rPr>
      <w:t>Dictamen Núm. I/2016/060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921968"/>
    <w:multiLevelType w:val="hybridMultilevel"/>
    <w:tmpl w:val="E42E5A58"/>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2105754"/>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F445C6"/>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D374AB"/>
    <w:multiLevelType w:val="hybridMultilevel"/>
    <w:tmpl w:val="173A6B34"/>
    <w:lvl w:ilvl="0" w:tplc="397E0070">
      <w:start w:val="1"/>
      <w:numFmt w:val="bullet"/>
      <w:lvlText w:val="•"/>
      <w:lvlJc w:val="left"/>
      <w:pPr>
        <w:tabs>
          <w:tab w:val="num" w:pos="720"/>
        </w:tabs>
        <w:ind w:left="720" w:hanging="360"/>
      </w:pPr>
      <w:rPr>
        <w:rFonts w:ascii="Arial" w:hAnsi="Arial" w:hint="default"/>
      </w:rPr>
    </w:lvl>
    <w:lvl w:ilvl="1" w:tplc="0496577A" w:tentative="1">
      <w:start w:val="1"/>
      <w:numFmt w:val="bullet"/>
      <w:lvlText w:val="•"/>
      <w:lvlJc w:val="left"/>
      <w:pPr>
        <w:tabs>
          <w:tab w:val="num" w:pos="1440"/>
        </w:tabs>
        <w:ind w:left="1440" w:hanging="360"/>
      </w:pPr>
      <w:rPr>
        <w:rFonts w:ascii="Arial" w:hAnsi="Arial" w:hint="default"/>
      </w:rPr>
    </w:lvl>
    <w:lvl w:ilvl="2" w:tplc="7200DB14" w:tentative="1">
      <w:start w:val="1"/>
      <w:numFmt w:val="bullet"/>
      <w:lvlText w:val="•"/>
      <w:lvlJc w:val="left"/>
      <w:pPr>
        <w:tabs>
          <w:tab w:val="num" w:pos="2160"/>
        </w:tabs>
        <w:ind w:left="2160" w:hanging="360"/>
      </w:pPr>
      <w:rPr>
        <w:rFonts w:ascii="Arial" w:hAnsi="Arial" w:hint="default"/>
      </w:rPr>
    </w:lvl>
    <w:lvl w:ilvl="3" w:tplc="412EF76A" w:tentative="1">
      <w:start w:val="1"/>
      <w:numFmt w:val="bullet"/>
      <w:lvlText w:val="•"/>
      <w:lvlJc w:val="left"/>
      <w:pPr>
        <w:tabs>
          <w:tab w:val="num" w:pos="2880"/>
        </w:tabs>
        <w:ind w:left="2880" w:hanging="360"/>
      </w:pPr>
      <w:rPr>
        <w:rFonts w:ascii="Arial" w:hAnsi="Arial" w:hint="default"/>
      </w:rPr>
    </w:lvl>
    <w:lvl w:ilvl="4" w:tplc="249CF4A2" w:tentative="1">
      <w:start w:val="1"/>
      <w:numFmt w:val="bullet"/>
      <w:lvlText w:val="•"/>
      <w:lvlJc w:val="left"/>
      <w:pPr>
        <w:tabs>
          <w:tab w:val="num" w:pos="3600"/>
        </w:tabs>
        <w:ind w:left="3600" w:hanging="360"/>
      </w:pPr>
      <w:rPr>
        <w:rFonts w:ascii="Arial" w:hAnsi="Arial" w:hint="default"/>
      </w:rPr>
    </w:lvl>
    <w:lvl w:ilvl="5" w:tplc="6A666CA0" w:tentative="1">
      <w:start w:val="1"/>
      <w:numFmt w:val="bullet"/>
      <w:lvlText w:val="•"/>
      <w:lvlJc w:val="left"/>
      <w:pPr>
        <w:tabs>
          <w:tab w:val="num" w:pos="4320"/>
        </w:tabs>
        <w:ind w:left="4320" w:hanging="360"/>
      </w:pPr>
      <w:rPr>
        <w:rFonts w:ascii="Arial" w:hAnsi="Arial" w:hint="default"/>
      </w:rPr>
    </w:lvl>
    <w:lvl w:ilvl="6" w:tplc="A4E8DEA2" w:tentative="1">
      <w:start w:val="1"/>
      <w:numFmt w:val="bullet"/>
      <w:lvlText w:val="•"/>
      <w:lvlJc w:val="left"/>
      <w:pPr>
        <w:tabs>
          <w:tab w:val="num" w:pos="5040"/>
        </w:tabs>
        <w:ind w:left="5040" w:hanging="360"/>
      </w:pPr>
      <w:rPr>
        <w:rFonts w:ascii="Arial" w:hAnsi="Arial" w:hint="default"/>
      </w:rPr>
    </w:lvl>
    <w:lvl w:ilvl="7" w:tplc="AFD63C40" w:tentative="1">
      <w:start w:val="1"/>
      <w:numFmt w:val="bullet"/>
      <w:lvlText w:val="•"/>
      <w:lvlJc w:val="left"/>
      <w:pPr>
        <w:tabs>
          <w:tab w:val="num" w:pos="5760"/>
        </w:tabs>
        <w:ind w:left="5760" w:hanging="360"/>
      </w:pPr>
      <w:rPr>
        <w:rFonts w:ascii="Arial" w:hAnsi="Arial" w:hint="default"/>
      </w:rPr>
    </w:lvl>
    <w:lvl w:ilvl="8" w:tplc="B9CEA3EE" w:tentative="1">
      <w:start w:val="1"/>
      <w:numFmt w:val="bullet"/>
      <w:lvlText w:val="•"/>
      <w:lvlJc w:val="left"/>
      <w:pPr>
        <w:tabs>
          <w:tab w:val="num" w:pos="6480"/>
        </w:tabs>
        <w:ind w:left="6480" w:hanging="360"/>
      </w:pPr>
      <w:rPr>
        <w:rFonts w:ascii="Arial" w:hAnsi="Arial" w:hint="default"/>
      </w:rPr>
    </w:lvl>
  </w:abstractNum>
  <w:abstractNum w:abstractNumId="6">
    <w:nsid w:val="09983472"/>
    <w:multiLevelType w:val="hybridMultilevel"/>
    <w:tmpl w:val="863EA046"/>
    <w:lvl w:ilvl="0" w:tplc="080A0001">
      <w:start w:val="1"/>
      <w:numFmt w:val="bullet"/>
      <w:lvlText w:val=""/>
      <w:lvlJc w:val="left"/>
      <w:pPr>
        <w:ind w:left="720" w:hanging="360"/>
      </w:pPr>
      <w:rPr>
        <w:rFonts w:ascii="Symbol" w:hAnsi="Symbol" w:hint="default"/>
        <w:sz w:val="24"/>
        <w:szCs w:val="24"/>
      </w:r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7">
    <w:nsid w:val="0DF0560C"/>
    <w:multiLevelType w:val="hybridMultilevel"/>
    <w:tmpl w:val="C0342B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E6D17AC"/>
    <w:multiLevelType w:val="hybridMultilevel"/>
    <w:tmpl w:val="D3D0936E"/>
    <w:lvl w:ilvl="0" w:tplc="080A0001">
      <w:start w:val="1"/>
      <w:numFmt w:val="bullet"/>
      <w:lvlText w:val=""/>
      <w:lvlJc w:val="lef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9">
    <w:nsid w:val="11AC234B"/>
    <w:multiLevelType w:val="hybridMultilevel"/>
    <w:tmpl w:val="7B2A70E6"/>
    <w:lvl w:ilvl="0" w:tplc="4F88A7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9D21D9"/>
    <w:multiLevelType w:val="hybridMultilevel"/>
    <w:tmpl w:val="87DA599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2">
    <w:nsid w:val="1D951B77"/>
    <w:multiLevelType w:val="hybridMultilevel"/>
    <w:tmpl w:val="8FC61CC2"/>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3">
    <w:nsid w:val="1FB5136D"/>
    <w:multiLevelType w:val="hybridMultilevel"/>
    <w:tmpl w:val="DD5CA83A"/>
    <w:lvl w:ilvl="0" w:tplc="32E27978">
      <w:start w:val="1"/>
      <w:numFmt w:val="lowerLetter"/>
      <w:lvlText w:val="%1."/>
      <w:lvlJc w:val="left"/>
      <w:pPr>
        <w:ind w:left="644" w:hanging="360"/>
      </w:pPr>
      <w:rPr>
        <w:rFonts w:ascii="AvantGarde Bk BT" w:eastAsia="Times New Roman" w:hAnsi="AvantGarde Bk BT" w:cs="Arial"/>
      </w:rPr>
    </w:lvl>
    <w:lvl w:ilvl="1" w:tplc="E1CC01C2">
      <w:start w:val="1"/>
      <w:numFmt w:val="lowerLetter"/>
      <w:lvlText w:val="%2."/>
      <w:lvlJc w:val="left"/>
      <w:pPr>
        <w:ind w:left="644" w:hanging="360"/>
      </w:pPr>
    </w:lvl>
    <w:lvl w:ilvl="2" w:tplc="EF00740C" w:tentative="1">
      <w:start w:val="1"/>
      <w:numFmt w:val="lowerRoman"/>
      <w:lvlText w:val="%3."/>
      <w:lvlJc w:val="right"/>
      <w:pPr>
        <w:ind w:left="3580" w:hanging="180"/>
      </w:pPr>
    </w:lvl>
    <w:lvl w:ilvl="3" w:tplc="773E0D64" w:tentative="1">
      <w:start w:val="1"/>
      <w:numFmt w:val="decimal"/>
      <w:lvlText w:val="%4."/>
      <w:lvlJc w:val="left"/>
      <w:pPr>
        <w:ind w:left="4300" w:hanging="360"/>
      </w:pPr>
    </w:lvl>
    <w:lvl w:ilvl="4" w:tplc="FD36C266" w:tentative="1">
      <w:start w:val="1"/>
      <w:numFmt w:val="lowerLetter"/>
      <w:lvlText w:val="%5."/>
      <w:lvlJc w:val="left"/>
      <w:pPr>
        <w:ind w:left="5020" w:hanging="360"/>
      </w:pPr>
    </w:lvl>
    <w:lvl w:ilvl="5" w:tplc="4DF2D3B0" w:tentative="1">
      <w:start w:val="1"/>
      <w:numFmt w:val="lowerRoman"/>
      <w:lvlText w:val="%6."/>
      <w:lvlJc w:val="right"/>
      <w:pPr>
        <w:ind w:left="5740" w:hanging="180"/>
      </w:pPr>
    </w:lvl>
    <w:lvl w:ilvl="6" w:tplc="86C238D0" w:tentative="1">
      <w:start w:val="1"/>
      <w:numFmt w:val="decimal"/>
      <w:lvlText w:val="%7."/>
      <w:lvlJc w:val="left"/>
      <w:pPr>
        <w:ind w:left="6460" w:hanging="360"/>
      </w:pPr>
    </w:lvl>
    <w:lvl w:ilvl="7" w:tplc="106EBF40" w:tentative="1">
      <w:start w:val="1"/>
      <w:numFmt w:val="lowerLetter"/>
      <w:lvlText w:val="%8."/>
      <w:lvlJc w:val="left"/>
      <w:pPr>
        <w:ind w:left="7180" w:hanging="360"/>
      </w:pPr>
    </w:lvl>
    <w:lvl w:ilvl="8" w:tplc="A9BE4E90" w:tentative="1">
      <w:start w:val="1"/>
      <w:numFmt w:val="lowerRoman"/>
      <w:lvlText w:val="%9."/>
      <w:lvlJc w:val="right"/>
      <w:pPr>
        <w:ind w:left="7900" w:hanging="180"/>
      </w:pPr>
    </w:lvl>
  </w:abstractNum>
  <w:abstractNum w:abstractNumId="14">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BF59CB"/>
    <w:multiLevelType w:val="multilevel"/>
    <w:tmpl w:val="673CD638"/>
    <w:lvl w:ilvl="0">
      <w:start w:val="1"/>
      <w:numFmt w:val="decimal"/>
      <w:lvlText w:val="%1."/>
      <w:lvlJc w:val="left"/>
      <w:pPr>
        <w:ind w:left="644" w:hanging="360"/>
      </w:pPr>
    </w:lvl>
    <w:lvl w:ilvl="1">
      <w:start w:val="1"/>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nsid w:val="298F1092"/>
    <w:multiLevelType w:val="hybridMultilevel"/>
    <w:tmpl w:val="E53CB7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E01F0B"/>
    <w:multiLevelType w:val="hybridMultilevel"/>
    <w:tmpl w:val="501E1E66"/>
    <w:lvl w:ilvl="0" w:tplc="080A0001">
      <w:start w:val="1"/>
      <w:numFmt w:val="bullet"/>
      <w:lvlText w:val=""/>
      <w:lvlJc w:val="left"/>
      <w:pPr>
        <w:ind w:left="720" w:hanging="360"/>
      </w:pPr>
      <w:rPr>
        <w:rFonts w:ascii="Symbol" w:hAnsi="Symbol" w:hint="default"/>
      </w:r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8">
    <w:nsid w:val="32290A0F"/>
    <w:multiLevelType w:val="hybridMultilevel"/>
    <w:tmpl w:val="3AE86A2E"/>
    <w:lvl w:ilvl="0" w:tplc="080A0019">
      <w:start w:val="1"/>
      <w:numFmt w:val="lowerLetter"/>
      <w:lvlText w:val="%1."/>
      <w:lvlJc w:val="left"/>
      <w:pPr>
        <w:ind w:left="2484" w:hanging="360"/>
      </w:pPr>
      <w:rPr>
        <w:rFont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9">
    <w:nsid w:val="396B0A4F"/>
    <w:multiLevelType w:val="hybridMultilevel"/>
    <w:tmpl w:val="0D249EBA"/>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0">
    <w:nsid w:val="39BF1AC6"/>
    <w:multiLevelType w:val="multilevel"/>
    <w:tmpl w:val="D9AAE8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2"/>
      <w:numFmt w:val="lowerLetter"/>
      <w:lvlText w:val="%4."/>
      <w:lvlJc w:val="left"/>
      <w:pPr>
        <w:ind w:left="1728" w:hanging="648"/>
      </w:pPr>
      <w:rPr>
        <w:rFonts w:ascii="Times New Roman" w:eastAsia="Times New Roman" w:hAnsi="Times New Roman" w:cs="Times New Roman"/>
      </w:rPr>
    </w:lvl>
    <w:lvl w:ilvl="4">
      <w:start w:val="1"/>
      <w:numFmt w:val="lowerRoman"/>
      <w:lvlText w:val="%5."/>
      <w:lvlJc w:val="left"/>
      <w:pPr>
        <w:ind w:left="2232" w:hanging="792"/>
      </w:pPr>
      <w:rPr>
        <w:rFonts w:ascii="Times New Roman" w:eastAsia="Times New Roman" w:hAnsi="Times New Roman" w:cs="Times New Roman"/>
      </w:rPr>
    </w:lvl>
    <w:lvl w:ilvl="5">
      <w:start w:val="1"/>
      <w:numFmt w:val="decimal"/>
      <w:lvlText w:val="%1.%2.%3.%4.%5.%6."/>
      <w:lvlJc w:val="left"/>
      <w:pPr>
        <w:ind w:left="9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2401EE"/>
    <w:multiLevelType w:val="hybridMultilevel"/>
    <w:tmpl w:val="8FBC9F8E"/>
    <w:lvl w:ilvl="0" w:tplc="08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nsid w:val="43C10D65"/>
    <w:multiLevelType w:val="hybridMultilevel"/>
    <w:tmpl w:val="A7EEFD68"/>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3">
    <w:nsid w:val="4674028A"/>
    <w:multiLevelType w:val="hybridMultilevel"/>
    <w:tmpl w:val="4C14ED02"/>
    <w:lvl w:ilvl="0" w:tplc="080A0017">
      <w:start w:val="1"/>
      <w:numFmt w:val="lowerLetter"/>
      <w:lvlText w:val="%1)"/>
      <w:lvlJc w:val="left"/>
      <w:pPr>
        <w:ind w:left="990" w:hanging="360"/>
      </w:p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4">
    <w:nsid w:val="46C07A8F"/>
    <w:multiLevelType w:val="hybridMultilevel"/>
    <w:tmpl w:val="144E5BAE"/>
    <w:lvl w:ilvl="0" w:tplc="080A0001">
      <w:start w:val="1"/>
      <w:numFmt w:val="bullet"/>
      <w:lvlText w:val=""/>
      <w:lvlJc w:val="left"/>
      <w:pPr>
        <w:ind w:left="720" w:hanging="360"/>
      </w:pPr>
      <w:rPr>
        <w:rFonts w:ascii="Symbol" w:hAnsi="Symbol" w:hint="default"/>
      </w:r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5">
    <w:nsid w:val="497F518D"/>
    <w:multiLevelType w:val="hybridMultilevel"/>
    <w:tmpl w:val="B7744EF6"/>
    <w:lvl w:ilvl="0" w:tplc="080A0017">
      <w:start w:val="1"/>
      <w:numFmt w:val="lowerLetter"/>
      <w:lvlText w:val="%1)"/>
      <w:lvlJc w:val="left"/>
      <w:pPr>
        <w:ind w:left="1068" w:hanging="360"/>
      </w:pPr>
      <w:rPr>
        <w:color w:val="auto"/>
      </w:rPr>
    </w:lvl>
    <w:lvl w:ilvl="1" w:tplc="080A0003">
      <w:start w:val="1"/>
      <w:numFmt w:val="lowerLetter"/>
      <w:lvlText w:val="%2."/>
      <w:lvlJc w:val="left"/>
      <w:pPr>
        <w:ind w:left="2148" w:hanging="360"/>
      </w:pPr>
    </w:lvl>
    <w:lvl w:ilvl="2" w:tplc="080A0005">
      <w:start w:val="1"/>
      <w:numFmt w:val="lowerRoman"/>
      <w:lvlText w:val="%3."/>
      <w:lvlJc w:val="right"/>
      <w:pPr>
        <w:ind w:left="2868" w:hanging="180"/>
      </w:pPr>
    </w:lvl>
    <w:lvl w:ilvl="3" w:tplc="080A0001" w:tentative="1">
      <w:start w:val="1"/>
      <w:numFmt w:val="decimal"/>
      <w:lvlText w:val="%4."/>
      <w:lvlJc w:val="left"/>
      <w:pPr>
        <w:ind w:left="3588" w:hanging="360"/>
      </w:p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26">
    <w:nsid w:val="4E363032"/>
    <w:multiLevelType w:val="hybridMultilevel"/>
    <w:tmpl w:val="68469ED4"/>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7">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8">
    <w:nsid w:val="5B290FFA"/>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917FC1"/>
    <w:multiLevelType w:val="hybridMultilevel"/>
    <w:tmpl w:val="2E5E5220"/>
    <w:lvl w:ilvl="0" w:tplc="F3C0AD34">
      <w:start w:val="1"/>
      <w:numFmt w:val="decimal"/>
      <w:lvlText w:val="%1."/>
      <w:lvlJc w:val="left"/>
      <w:pPr>
        <w:ind w:left="360" w:hanging="360"/>
      </w:pPr>
      <w:rPr>
        <w:b w:val="0"/>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0">
    <w:nsid w:val="5CF158FC"/>
    <w:multiLevelType w:val="hybridMultilevel"/>
    <w:tmpl w:val="2824664C"/>
    <w:lvl w:ilvl="0" w:tplc="080A0001">
      <w:start w:val="1"/>
      <w:numFmt w:val="bullet"/>
      <w:lvlText w:val=""/>
      <w:lvlJc w:val="left"/>
      <w:pPr>
        <w:ind w:left="720" w:hanging="360"/>
      </w:pPr>
      <w:rPr>
        <w:rFonts w:ascii="Symbol" w:hAnsi="Symbol" w:hint="default"/>
      </w:r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1">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476A07"/>
    <w:multiLevelType w:val="hybridMultilevel"/>
    <w:tmpl w:val="9BFC84FA"/>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3">
    <w:nsid w:val="6E8F34BC"/>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A72026"/>
    <w:multiLevelType w:val="hybridMultilevel"/>
    <w:tmpl w:val="19F4E8B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5051440"/>
    <w:multiLevelType w:val="hybridMultilevel"/>
    <w:tmpl w:val="2FCCEB5A"/>
    <w:lvl w:ilvl="0" w:tplc="08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753A79F8"/>
    <w:multiLevelType w:val="hybridMultilevel"/>
    <w:tmpl w:val="C074CB1E"/>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7">
    <w:nsid w:val="77C63D9C"/>
    <w:multiLevelType w:val="hybridMultilevel"/>
    <w:tmpl w:val="C24C80C2"/>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1144D006">
      <w:start w:val="25"/>
      <w:numFmt w:val="decimal"/>
      <w:lvlText w:val="%4"/>
      <w:lvlJc w:val="left"/>
      <w:pPr>
        <w:ind w:left="2880" w:hanging="360"/>
      </w:pPr>
      <w:rPr>
        <w:rFonts w:hint="default"/>
      </w:r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9">
    <w:nsid w:val="7BF5331F"/>
    <w:multiLevelType w:val="hybridMultilevel"/>
    <w:tmpl w:val="C42C8498"/>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
  </w:num>
  <w:num w:numId="3">
    <w:abstractNumId w:val="38"/>
  </w:num>
  <w:num w:numId="4">
    <w:abstractNumId w:val="29"/>
  </w:num>
  <w:num w:numId="5">
    <w:abstractNumId w:val="11"/>
  </w:num>
  <w:num w:numId="6">
    <w:abstractNumId w:val="13"/>
  </w:num>
  <w:num w:numId="7">
    <w:abstractNumId w:val="0"/>
  </w:num>
  <w:num w:numId="8">
    <w:abstractNumId w:val="34"/>
  </w:num>
  <w:num w:numId="9">
    <w:abstractNumId w:val="23"/>
  </w:num>
  <w:num w:numId="10">
    <w:abstractNumId w:val="18"/>
  </w:num>
  <w:num w:numId="11">
    <w:abstractNumId w:val="15"/>
  </w:num>
  <w:num w:numId="12">
    <w:abstractNumId w:val="37"/>
  </w:num>
  <w:num w:numId="13">
    <w:abstractNumId w:val="8"/>
  </w:num>
  <w:num w:numId="14">
    <w:abstractNumId w:val="40"/>
  </w:num>
  <w:num w:numId="15">
    <w:abstractNumId w:val="14"/>
  </w:num>
  <w:num w:numId="16">
    <w:abstractNumId w:val="19"/>
  </w:num>
  <w:num w:numId="17">
    <w:abstractNumId w:val="22"/>
  </w:num>
  <w:num w:numId="18">
    <w:abstractNumId w:val="25"/>
  </w:num>
  <w:num w:numId="19">
    <w:abstractNumId w:val="31"/>
  </w:num>
  <w:num w:numId="20">
    <w:abstractNumId w:val="20"/>
  </w:num>
  <w:num w:numId="21">
    <w:abstractNumId w:val="36"/>
  </w:num>
  <w:num w:numId="22">
    <w:abstractNumId w:val="32"/>
  </w:num>
  <w:num w:numId="23">
    <w:abstractNumId w:val="39"/>
  </w:num>
  <w:num w:numId="24">
    <w:abstractNumId w:val="26"/>
  </w:num>
  <w:num w:numId="25">
    <w:abstractNumId w:val="1"/>
  </w:num>
  <w:num w:numId="26">
    <w:abstractNumId w:val="12"/>
  </w:num>
  <w:num w:numId="27">
    <w:abstractNumId w:val="9"/>
  </w:num>
  <w:num w:numId="28">
    <w:abstractNumId w:val="5"/>
  </w:num>
  <w:num w:numId="29">
    <w:abstractNumId w:val="6"/>
  </w:num>
  <w:num w:numId="30">
    <w:abstractNumId w:val="10"/>
  </w:num>
  <w:num w:numId="31">
    <w:abstractNumId w:val="30"/>
  </w:num>
  <w:num w:numId="32">
    <w:abstractNumId w:val="35"/>
  </w:num>
  <w:num w:numId="33">
    <w:abstractNumId w:val="17"/>
  </w:num>
  <w:num w:numId="34">
    <w:abstractNumId w:val="24"/>
  </w:num>
  <w:num w:numId="35">
    <w:abstractNumId w:val="21"/>
  </w:num>
  <w:num w:numId="36">
    <w:abstractNumId w:val="16"/>
  </w:num>
  <w:num w:numId="37">
    <w:abstractNumId w:val="7"/>
  </w:num>
  <w:num w:numId="38">
    <w:abstractNumId w:val="28"/>
  </w:num>
  <w:num w:numId="39">
    <w:abstractNumId w:val="4"/>
  </w:num>
  <w:num w:numId="40">
    <w:abstractNumId w:val="33"/>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ita">
    <w15:presenceInfo w15:providerId="None" w15:userId="Ju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4"/>
    <w:rsid w:val="00003684"/>
    <w:rsid w:val="00013F24"/>
    <w:rsid w:val="00035CA1"/>
    <w:rsid w:val="00070841"/>
    <w:rsid w:val="000C2310"/>
    <w:rsid w:val="000F2424"/>
    <w:rsid w:val="001419E4"/>
    <w:rsid w:val="00161C64"/>
    <w:rsid w:val="001A40DE"/>
    <w:rsid w:val="001E249C"/>
    <w:rsid w:val="001E51D1"/>
    <w:rsid w:val="00226369"/>
    <w:rsid w:val="00262607"/>
    <w:rsid w:val="00281BA2"/>
    <w:rsid w:val="0029791F"/>
    <w:rsid w:val="002A1F9F"/>
    <w:rsid w:val="002A4A69"/>
    <w:rsid w:val="002B6ED2"/>
    <w:rsid w:val="002F1691"/>
    <w:rsid w:val="003210C3"/>
    <w:rsid w:val="00351D57"/>
    <w:rsid w:val="00366B33"/>
    <w:rsid w:val="003B1263"/>
    <w:rsid w:val="003D0B1F"/>
    <w:rsid w:val="003E577E"/>
    <w:rsid w:val="00403531"/>
    <w:rsid w:val="004632EF"/>
    <w:rsid w:val="00472D68"/>
    <w:rsid w:val="00475C84"/>
    <w:rsid w:val="004B5575"/>
    <w:rsid w:val="004C102D"/>
    <w:rsid w:val="004C642B"/>
    <w:rsid w:val="004D46B6"/>
    <w:rsid w:val="00506704"/>
    <w:rsid w:val="005A7F09"/>
    <w:rsid w:val="005C43E9"/>
    <w:rsid w:val="006055E4"/>
    <w:rsid w:val="00635AC5"/>
    <w:rsid w:val="006621EC"/>
    <w:rsid w:val="00663539"/>
    <w:rsid w:val="006815DA"/>
    <w:rsid w:val="006819DB"/>
    <w:rsid w:val="00686777"/>
    <w:rsid w:val="00696650"/>
    <w:rsid w:val="006B0EA4"/>
    <w:rsid w:val="006C4DF5"/>
    <w:rsid w:val="006D5A82"/>
    <w:rsid w:val="006F5B48"/>
    <w:rsid w:val="00705998"/>
    <w:rsid w:val="00705B16"/>
    <w:rsid w:val="007109DF"/>
    <w:rsid w:val="0075105E"/>
    <w:rsid w:val="00797E2F"/>
    <w:rsid w:val="007D56FF"/>
    <w:rsid w:val="007E3F1F"/>
    <w:rsid w:val="00830B77"/>
    <w:rsid w:val="00836F19"/>
    <w:rsid w:val="0086136E"/>
    <w:rsid w:val="00870A80"/>
    <w:rsid w:val="00885E8F"/>
    <w:rsid w:val="008865B2"/>
    <w:rsid w:val="008A5D66"/>
    <w:rsid w:val="008B19F5"/>
    <w:rsid w:val="00950262"/>
    <w:rsid w:val="00961FCF"/>
    <w:rsid w:val="00974D1E"/>
    <w:rsid w:val="00976A02"/>
    <w:rsid w:val="009A4E1E"/>
    <w:rsid w:val="009A5555"/>
    <w:rsid w:val="009B50D0"/>
    <w:rsid w:val="00A368D3"/>
    <w:rsid w:val="00B10CD8"/>
    <w:rsid w:val="00B354DB"/>
    <w:rsid w:val="00B36698"/>
    <w:rsid w:val="00B85A22"/>
    <w:rsid w:val="00B91448"/>
    <w:rsid w:val="00BA13D8"/>
    <w:rsid w:val="00BA4034"/>
    <w:rsid w:val="00BA7D6D"/>
    <w:rsid w:val="00C22ACA"/>
    <w:rsid w:val="00C333DC"/>
    <w:rsid w:val="00CB0E60"/>
    <w:rsid w:val="00CE3220"/>
    <w:rsid w:val="00CF4C2B"/>
    <w:rsid w:val="00D01AE9"/>
    <w:rsid w:val="00D028AB"/>
    <w:rsid w:val="00D05900"/>
    <w:rsid w:val="00D21C4B"/>
    <w:rsid w:val="00D30558"/>
    <w:rsid w:val="00D36069"/>
    <w:rsid w:val="00D94F0B"/>
    <w:rsid w:val="00DB5C33"/>
    <w:rsid w:val="00DC6A66"/>
    <w:rsid w:val="00DF2E4A"/>
    <w:rsid w:val="00E00939"/>
    <w:rsid w:val="00E1412E"/>
    <w:rsid w:val="00E4489C"/>
    <w:rsid w:val="00E7051E"/>
    <w:rsid w:val="00E778DF"/>
    <w:rsid w:val="00E9210D"/>
    <w:rsid w:val="00EC5958"/>
    <w:rsid w:val="00ED109F"/>
    <w:rsid w:val="00ED4FC0"/>
    <w:rsid w:val="00EF3309"/>
    <w:rsid w:val="00F01B4F"/>
    <w:rsid w:val="00F04C27"/>
    <w:rsid w:val="00F1632B"/>
    <w:rsid w:val="00F358C9"/>
    <w:rsid w:val="00F46F9B"/>
    <w:rsid w:val="00F47FEF"/>
    <w:rsid w:val="00F535D3"/>
    <w:rsid w:val="00F71E67"/>
    <w:rsid w:val="00F77F64"/>
    <w:rsid w:val="00FB1C2F"/>
    <w:rsid w:val="00FF1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0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Simple 2"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74"/>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pítulo"/>
    <w:basedOn w:val="Normal"/>
    <w:next w:val="Normal"/>
    <w:link w:val="Ttulo1Car"/>
    <w:qFormat/>
    <w:rsid w:val="00FF1274"/>
    <w:pPr>
      <w:keepNext/>
      <w:jc w:val="right"/>
      <w:outlineLvl w:val="0"/>
    </w:pPr>
    <w:rPr>
      <w:rFonts w:ascii="Arial" w:hAnsi="Arial" w:cs="Arial"/>
      <w:b/>
      <w:szCs w:val="20"/>
      <w:lang w:val="es-ES_tradnl" w:eastAsia="es-MX"/>
    </w:rPr>
  </w:style>
  <w:style w:type="paragraph" w:styleId="Ttulo2">
    <w:name w:val="heading 2"/>
    <w:aliases w:val="Tema,Fracc. Car,Fracc."/>
    <w:basedOn w:val="Normal"/>
    <w:next w:val="Normal"/>
    <w:link w:val="Ttulo2Car"/>
    <w:qFormat/>
    <w:rsid w:val="00FF1274"/>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FF1274"/>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F1274"/>
    <w:pPr>
      <w:keepNext/>
      <w:jc w:val="both"/>
      <w:outlineLvl w:val="3"/>
    </w:pPr>
    <w:rPr>
      <w:rFonts w:ascii="Arial" w:hAnsi="Arial"/>
      <w:b/>
    </w:rPr>
  </w:style>
  <w:style w:type="paragraph" w:styleId="Ttulo5">
    <w:name w:val="heading 5"/>
    <w:basedOn w:val="Normal"/>
    <w:next w:val="Normal"/>
    <w:link w:val="Ttulo5Car"/>
    <w:qFormat/>
    <w:rsid w:val="00FF1274"/>
    <w:pPr>
      <w:keepNext/>
      <w:jc w:val="center"/>
      <w:outlineLvl w:val="4"/>
    </w:pPr>
    <w:rPr>
      <w:rFonts w:ascii="Arial" w:hAnsi="Arial"/>
      <w:b/>
      <w:bCs/>
    </w:rPr>
  </w:style>
  <w:style w:type="paragraph" w:styleId="Ttulo6">
    <w:name w:val="heading 6"/>
    <w:basedOn w:val="Normal"/>
    <w:next w:val="Normal"/>
    <w:link w:val="Ttulo6Car"/>
    <w:qFormat/>
    <w:rsid w:val="00FF1274"/>
    <w:pPr>
      <w:spacing w:before="240" w:after="60"/>
      <w:outlineLvl w:val="5"/>
    </w:pPr>
    <w:rPr>
      <w:b/>
      <w:bCs/>
    </w:rPr>
  </w:style>
  <w:style w:type="paragraph" w:styleId="Ttulo7">
    <w:name w:val="heading 7"/>
    <w:basedOn w:val="Normal"/>
    <w:next w:val="Normal"/>
    <w:link w:val="Ttulo7Car"/>
    <w:qFormat/>
    <w:rsid w:val="00FF1274"/>
    <w:pPr>
      <w:keepNext/>
      <w:outlineLvl w:val="6"/>
    </w:pPr>
    <w:rPr>
      <w:rFonts w:ascii="Arial" w:hAnsi="Arial"/>
      <w:b/>
      <w:szCs w:val="20"/>
    </w:rPr>
  </w:style>
  <w:style w:type="paragraph" w:styleId="Ttulo8">
    <w:name w:val="heading 8"/>
    <w:basedOn w:val="Normal"/>
    <w:next w:val="Normal"/>
    <w:link w:val="Ttulo8Car"/>
    <w:qFormat/>
    <w:rsid w:val="00FF1274"/>
    <w:pPr>
      <w:keepNext/>
      <w:outlineLvl w:val="7"/>
    </w:pPr>
    <w:rPr>
      <w:rFonts w:ascii="Arial" w:hAnsi="Arial"/>
      <w:b/>
    </w:rPr>
  </w:style>
  <w:style w:type="paragraph" w:styleId="Ttulo9">
    <w:name w:val="heading 9"/>
    <w:basedOn w:val="Normal"/>
    <w:next w:val="Normal"/>
    <w:link w:val="Ttulo9Car"/>
    <w:qFormat/>
    <w:rsid w:val="00FF1274"/>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FF1274"/>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FF1274"/>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FF1274"/>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FF1274"/>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FF1274"/>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FF127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F1274"/>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FF1274"/>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FF1274"/>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FF1274"/>
  </w:style>
  <w:style w:type="paragraph" w:styleId="Encabezado">
    <w:name w:val="header"/>
    <w:basedOn w:val="Normal"/>
    <w:link w:val="EncabezadoCar"/>
    <w:uiPriority w:val="99"/>
    <w:unhideWhenUsed/>
    <w:rsid w:val="00FF1274"/>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uiPriority w:val="99"/>
    <w:rsid w:val="00FF1274"/>
    <w:rPr>
      <w:rFonts w:ascii="Arial" w:eastAsia="Times New Roman" w:hAnsi="Arial" w:cs="Arial"/>
      <w:sz w:val="24"/>
      <w:szCs w:val="24"/>
      <w:lang w:eastAsia="es-MX"/>
    </w:rPr>
  </w:style>
  <w:style w:type="paragraph" w:styleId="Piedepgina">
    <w:name w:val="footer"/>
    <w:basedOn w:val="Normal"/>
    <w:link w:val="PiedepginaCar"/>
    <w:uiPriority w:val="99"/>
    <w:unhideWhenUsed/>
    <w:rsid w:val="00FF1274"/>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uiPriority w:val="99"/>
    <w:rsid w:val="00FF1274"/>
    <w:rPr>
      <w:rFonts w:ascii="Arial" w:eastAsia="Times New Roman" w:hAnsi="Arial" w:cs="Arial"/>
      <w:sz w:val="24"/>
      <w:szCs w:val="24"/>
      <w:lang w:eastAsia="es-MX"/>
    </w:rPr>
  </w:style>
  <w:style w:type="paragraph" w:styleId="Textodeglobo">
    <w:name w:val="Balloon Text"/>
    <w:basedOn w:val="Normal"/>
    <w:link w:val="TextodegloboCar"/>
    <w:unhideWhenUsed/>
    <w:rsid w:val="00FF1274"/>
    <w:rPr>
      <w:rFonts w:ascii="Tahoma" w:hAnsi="Tahoma" w:cs="Tahoma"/>
      <w:sz w:val="16"/>
      <w:szCs w:val="16"/>
      <w:lang w:eastAsia="es-MX"/>
    </w:rPr>
  </w:style>
  <w:style w:type="character" w:customStyle="1" w:styleId="TextodegloboCar">
    <w:name w:val="Texto de globo Car"/>
    <w:basedOn w:val="Fuentedeprrafopredeter"/>
    <w:link w:val="Textodeglobo"/>
    <w:rsid w:val="00FF1274"/>
    <w:rPr>
      <w:rFonts w:ascii="Tahoma" w:eastAsia="Times New Roman" w:hAnsi="Tahoma" w:cs="Tahoma"/>
      <w:sz w:val="16"/>
      <w:szCs w:val="16"/>
      <w:lang w:eastAsia="es-MX"/>
    </w:rPr>
  </w:style>
  <w:style w:type="paragraph" w:styleId="Textoindependiente">
    <w:name w:val="Body Text"/>
    <w:basedOn w:val="Normal"/>
    <w:link w:val="TextoindependienteCar"/>
    <w:rsid w:val="00FF1274"/>
    <w:pPr>
      <w:jc w:val="both"/>
    </w:pPr>
    <w:rPr>
      <w:rFonts w:ascii="Arial" w:hAnsi="Arial"/>
      <w:szCs w:val="20"/>
    </w:rPr>
  </w:style>
  <w:style w:type="character" w:customStyle="1" w:styleId="TextoindependienteCar">
    <w:name w:val="Texto independiente Car"/>
    <w:basedOn w:val="Fuentedeprrafopredeter"/>
    <w:link w:val="Textoindependiente"/>
    <w:rsid w:val="00FF1274"/>
    <w:rPr>
      <w:rFonts w:ascii="Arial" w:eastAsia="Times New Roman" w:hAnsi="Arial" w:cs="Times New Roman"/>
      <w:szCs w:val="20"/>
      <w:lang w:val="es-ES" w:eastAsia="es-ES"/>
    </w:rPr>
  </w:style>
  <w:style w:type="paragraph" w:styleId="Prrafodelista">
    <w:name w:val="List Paragraph"/>
    <w:basedOn w:val="Normal"/>
    <w:uiPriority w:val="99"/>
    <w:qFormat/>
    <w:rsid w:val="00FF1274"/>
    <w:pPr>
      <w:ind w:left="720"/>
      <w:contextualSpacing/>
    </w:pPr>
    <w:rPr>
      <w:rFonts w:ascii="Calibri" w:eastAsia="Calibri" w:hAnsi="Calibri"/>
    </w:rPr>
  </w:style>
  <w:style w:type="paragraph" w:customStyle="1" w:styleId="jesus">
    <w:name w:val="jesus"/>
    <w:basedOn w:val="Normal"/>
    <w:uiPriority w:val="99"/>
    <w:rsid w:val="00FF1274"/>
    <w:pPr>
      <w:jc w:val="both"/>
    </w:pPr>
    <w:rPr>
      <w:rFonts w:ascii="Arial" w:hAnsi="Arial"/>
      <w:spacing w:val="12"/>
      <w:szCs w:val="20"/>
      <w:lang w:val="es-ES_tradnl"/>
    </w:rPr>
  </w:style>
  <w:style w:type="paragraph" w:customStyle="1" w:styleId="Estilo1">
    <w:name w:val="Estilo1"/>
    <w:basedOn w:val="jesus"/>
    <w:uiPriority w:val="99"/>
    <w:rsid w:val="00FF1274"/>
    <w:pPr>
      <w:spacing w:line="240" w:lineRule="atLeast"/>
    </w:pPr>
    <w:rPr>
      <w:rFonts w:ascii="Century Gothic" w:hAnsi="Century Gothic"/>
      <w:spacing w:val="10"/>
    </w:rPr>
  </w:style>
  <w:style w:type="character" w:styleId="Hipervnculo">
    <w:name w:val="Hyperlink"/>
    <w:basedOn w:val="Fuentedeprrafopredeter"/>
    <w:uiPriority w:val="99"/>
    <w:unhideWhenUsed/>
    <w:rsid w:val="00FF1274"/>
    <w:rPr>
      <w:color w:val="0000FF"/>
      <w:u w:val="single"/>
    </w:rPr>
  </w:style>
  <w:style w:type="character" w:styleId="Nmerodepgina">
    <w:name w:val="page number"/>
    <w:basedOn w:val="Fuentedeprrafopredeter"/>
    <w:rsid w:val="00FF1274"/>
  </w:style>
  <w:style w:type="paragraph" w:customStyle="1" w:styleId="Listavistosa-nfasis11">
    <w:name w:val="Lista vistosa - Énfasis 11"/>
    <w:basedOn w:val="Normal"/>
    <w:uiPriority w:val="99"/>
    <w:qFormat/>
    <w:rsid w:val="00FF1274"/>
    <w:pPr>
      <w:ind w:left="720"/>
      <w:contextualSpacing/>
    </w:pPr>
    <w:rPr>
      <w:rFonts w:ascii="Calibri" w:eastAsia="Calibri" w:hAnsi="Calibri"/>
    </w:rPr>
  </w:style>
  <w:style w:type="paragraph" w:customStyle="1" w:styleId="Prrafodelista1">
    <w:name w:val="Párrafo de lista1"/>
    <w:basedOn w:val="Normal"/>
    <w:rsid w:val="00FF1274"/>
    <w:pPr>
      <w:ind w:left="720"/>
      <w:contextualSpacing/>
    </w:pPr>
    <w:rPr>
      <w:rFonts w:ascii="Calibri" w:hAnsi="Calibri"/>
      <w:lang w:eastAsia="es-MX"/>
    </w:rPr>
  </w:style>
  <w:style w:type="paragraph" w:styleId="Textonotapie">
    <w:name w:val="footnote text"/>
    <w:basedOn w:val="Normal"/>
    <w:link w:val="TextonotapieCar"/>
    <w:uiPriority w:val="99"/>
    <w:rsid w:val="00FF1274"/>
    <w:rPr>
      <w:sz w:val="20"/>
      <w:szCs w:val="20"/>
    </w:rPr>
  </w:style>
  <w:style w:type="character" w:customStyle="1" w:styleId="TextonotapieCar">
    <w:name w:val="Texto nota pie Car"/>
    <w:basedOn w:val="Fuentedeprrafopredeter"/>
    <w:link w:val="Textonotapie"/>
    <w:uiPriority w:val="99"/>
    <w:rsid w:val="00FF1274"/>
    <w:rPr>
      <w:rFonts w:ascii="Times New Roman" w:eastAsia="Times New Roman" w:hAnsi="Times New Roman" w:cs="Times New Roman"/>
      <w:sz w:val="20"/>
      <w:szCs w:val="20"/>
      <w:lang w:val="es-ES" w:eastAsia="es-ES"/>
    </w:rPr>
  </w:style>
  <w:style w:type="paragraph" w:customStyle="1" w:styleId="BodyText21">
    <w:name w:val="Body Text 21"/>
    <w:basedOn w:val="Normal"/>
    <w:rsid w:val="00FF1274"/>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table" w:styleId="Tablaconcuadrcula">
    <w:name w:val="Table Grid"/>
    <w:basedOn w:val="Tablanormal"/>
    <w:uiPriority w:val="5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F1274"/>
    <w:pPr>
      <w:ind w:left="720"/>
      <w:contextualSpacing/>
    </w:pPr>
    <w:rPr>
      <w:rFonts w:ascii="Calibri" w:hAnsi="Calibri"/>
      <w:lang w:eastAsia="es-MX"/>
    </w:rPr>
  </w:style>
  <w:style w:type="paragraph" w:customStyle="1" w:styleId="Prrafodelista12">
    <w:name w:val="Párrafo de lista12"/>
    <w:basedOn w:val="Normal"/>
    <w:rsid w:val="00FF1274"/>
    <w:pPr>
      <w:ind w:left="720"/>
      <w:contextualSpacing/>
    </w:pPr>
    <w:rPr>
      <w:rFonts w:ascii="Calibri" w:hAnsi="Calibri"/>
      <w:lang w:eastAsia="es-MX"/>
    </w:rPr>
  </w:style>
  <w:style w:type="paragraph" w:customStyle="1" w:styleId="Style1">
    <w:name w:val="Style 1"/>
    <w:rsid w:val="00FF12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F1274"/>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F12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F1274"/>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FF1274"/>
    <w:pPr>
      <w:spacing w:after="120" w:line="480" w:lineRule="auto"/>
      <w:ind w:left="283"/>
    </w:pPr>
    <w:rPr>
      <w:rFonts w:ascii="Calibri" w:eastAsia="Calibri" w:hAnsi="Calibri"/>
    </w:rPr>
  </w:style>
  <w:style w:type="character" w:customStyle="1" w:styleId="Sangra2detindependienteCar">
    <w:name w:val="Sangría 2 de t. independiente Car"/>
    <w:basedOn w:val="Fuentedeprrafopredeter"/>
    <w:link w:val="Sangra2detindependiente"/>
    <w:uiPriority w:val="99"/>
    <w:rsid w:val="00FF1274"/>
    <w:rPr>
      <w:rFonts w:ascii="Calibri" w:eastAsia="Calibri" w:hAnsi="Calibri" w:cs="Times New Roman"/>
    </w:rPr>
  </w:style>
  <w:style w:type="paragraph" w:styleId="NormalWeb">
    <w:name w:val="Normal (Web)"/>
    <w:basedOn w:val="Normal"/>
    <w:rsid w:val="00FF1274"/>
    <w:pPr>
      <w:spacing w:before="100" w:beforeAutospacing="1" w:after="100" w:afterAutospacing="1"/>
    </w:pPr>
  </w:style>
  <w:style w:type="character" w:styleId="Textoennegrita">
    <w:name w:val="Strong"/>
    <w:qFormat/>
    <w:rsid w:val="00FF1274"/>
    <w:rPr>
      <w:b/>
      <w:bCs/>
    </w:rPr>
  </w:style>
  <w:style w:type="paragraph" w:customStyle="1" w:styleId="Textoindependiente31">
    <w:name w:val="Texto independiente 31"/>
    <w:basedOn w:val="Normal"/>
    <w:rsid w:val="00FF1274"/>
    <w:rPr>
      <w:sz w:val="28"/>
      <w:szCs w:val="20"/>
    </w:rPr>
  </w:style>
  <w:style w:type="paragraph" w:customStyle="1" w:styleId="bodytext3">
    <w:name w:val="bodytext3"/>
    <w:basedOn w:val="Normal"/>
    <w:rsid w:val="00FF1274"/>
    <w:pPr>
      <w:spacing w:before="100" w:beforeAutospacing="1" w:after="100" w:afterAutospacing="1"/>
    </w:pPr>
  </w:style>
  <w:style w:type="character" w:styleId="Refdecomentario">
    <w:name w:val="annotation reference"/>
    <w:uiPriority w:val="99"/>
    <w:unhideWhenUsed/>
    <w:rsid w:val="00FF1274"/>
    <w:rPr>
      <w:sz w:val="16"/>
      <w:szCs w:val="16"/>
    </w:rPr>
  </w:style>
  <w:style w:type="paragraph" w:styleId="Textocomentario">
    <w:name w:val="annotation text"/>
    <w:basedOn w:val="Normal"/>
    <w:link w:val="TextocomentarioCar"/>
    <w:uiPriority w:val="99"/>
    <w:unhideWhenUsed/>
    <w:rsid w:val="00FF1274"/>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FF1274"/>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nhideWhenUsed/>
    <w:rsid w:val="00FF1274"/>
    <w:rPr>
      <w:b/>
      <w:bCs/>
    </w:rPr>
  </w:style>
  <w:style w:type="character" w:customStyle="1" w:styleId="AsuntodelcomentarioCar">
    <w:name w:val="Asunto del comentario Car"/>
    <w:basedOn w:val="TextocomentarioCar"/>
    <w:link w:val="Asuntodelcomentario"/>
    <w:rsid w:val="00FF1274"/>
    <w:rPr>
      <w:rFonts w:ascii="Arial" w:eastAsia="Times New Roman" w:hAnsi="Arial" w:cs="Times New Roman"/>
      <w:b/>
      <w:bCs/>
      <w:sz w:val="20"/>
      <w:szCs w:val="20"/>
      <w:lang w:eastAsia="es-MX"/>
    </w:rPr>
  </w:style>
  <w:style w:type="paragraph" w:styleId="Subttulo">
    <w:name w:val="Subtitle"/>
    <w:basedOn w:val="Normal"/>
    <w:link w:val="SubttuloCar"/>
    <w:qFormat/>
    <w:rsid w:val="00FF1274"/>
    <w:rPr>
      <w:b/>
      <w:bCs/>
      <w:sz w:val="32"/>
    </w:rPr>
  </w:style>
  <w:style w:type="character" w:customStyle="1" w:styleId="SubttuloCar">
    <w:name w:val="Subtítulo Car"/>
    <w:basedOn w:val="Fuentedeprrafopredeter"/>
    <w:link w:val="Subttulo"/>
    <w:rsid w:val="00FF1274"/>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FF1274"/>
    <w:pPr>
      <w:tabs>
        <w:tab w:val="left" w:pos="0"/>
        <w:tab w:val="left" w:pos="1440"/>
        <w:tab w:val="left" w:pos="2160"/>
        <w:tab w:val="left" w:pos="2880"/>
      </w:tabs>
      <w:jc w:val="center"/>
    </w:pPr>
    <w:rPr>
      <w:rFonts w:ascii="Arial" w:hAnsi="Arial"/>
      <w:b/>
      <w:lang w:val="es-ES_tradnl"/>
    </w:rPr>
  </w:style>
  <w:style w:type="character" w:customStyle="1" w:styleId="TtuloCar">
    <w:name w:val="Título Car"/>
    <w:basedOn w:val="Fuentedeprrafopredeter"/>
    <w:link w:val="Ttulo"/>
    <w:rsid w:val="00FF1274"/>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F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rsid w:val="00FF1274"/>
    <w:rPr>
      <w:rFonts w:ascii="Courier New" w:eastAsia="Times New Roman" w:hAnsi="Courier New" w:cs="Times New Roman"/>
      <w:color w:val="000000"/>
      <w:sz w:val="20"/>
      <w:szCs w:val="20"/>
      <w:lang w:eastAsia="es-MX"/>
    </w:rPr>
  </w:style>
  <w:style w:type="character" w:customStyle="1" w:styleId="small1">
    <w:name w:val="small1"/>
    <w:rsid w:val="00FF1274"/>
    <w:rPr>
      <w:rFonts w:ascii="Verdana" w:hAnsi="Verdana" w:cs="Times New Roman"/>
      <w:sz w:val="20"/>
      <w:szCs w:val="20"/>
    </w:rPr>
  </w:style>
  <w:style w:type="paragraph" w:customStyle="1" w:styleId="texto">
    <w:name w:val="texto"/>
    <w:basedOn w:val="Normal"/>
    <w:rsid w:val="00FF1274"/>
    <w:pPr>
      <w:spacing w:after="101" w:line="216" w:lineRule="atLeast"/>
      <w:ind w:firstLine="288"/>
      <w:jc w:val="both"/>
    </w:pPr>
    <w:rPr>
      <w:rFonts w:ascii="Arial" w:hAnsi="Arial"/>
      <w:sz w:val="18"/>
      <w:szCs w:val="20"/>
      <w:lang w:val="es-ES_tradnl"/>
    </w:rPr>
  </w:style>
  <w:style w:type="paragraph" w:customStyle="1" w:styleId="Default">
    <w:name w:val="Default"/>
    <w:rsid w:val="00FF127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FF1274"/>
    <w:rPr>
      <w:rFonts w:ascii="Verdana" w:hAnsi="Verdana" w:cs="Times New Roman"/>
      <w:b/>
      <w:bCs/>
      <w:color w:val="990000"/>
      <w:sz w:val="20"/>
      <w:szCs w:val="20"/>
    </w:rPr>
  </w:style>
  <w:style w:type="paragraph" w:styleId="Textodebloque">
    <w:name w:val="Block Text"/>
    <w:basedOn w:val="Normal"/>
    <w:rsid w:val="00FF1274"/>
    <w:pPr>
      <w:spacing w:before="100" w:beforeAutospacing="1" w:after="100" w:afterAutospacing="1"/>
      <w:ind w:left="720" w:right="720"/>
    </w:pPr>
    <w:rPr>
      <w:rFonts w:ascii="Arial" w:hAnsi="Arial" w:cs="Arial"/>
      <w:sz w:val="20"/>
      <w:szCs w:val="20"/>
    </w:rPr>
  </w:style>
  <w:style w:type="paragraph" w:customStyle="1" w:styleId="xl25">
    <w:name w:val="xl25"/>
    <w:basedOn w:val="Normal"/>
    <w:rsid w:val="00FF1274"/>
    <w:pPr>
      <w:spacing w:before="100" w:beforeAutospacing="1" w:after="100" w:afterAutospacing="1"/>
      <w:jc w:val="center"/>
      <w:textAlignment w:val="center"/>
    </w:pPr>
    <w:rPr>
      <w:rFonts w:ascii="Arial" w:hAnsi="Arial" w:cs="Arial"/>
      <w:sz w:val="16"/>
      <w:szCs w:val="16"/>
    </w:rPr>
  </w:style>
  <w:style w:type="paragraph" w:customStyle="1" w:styleId="Textoindependiente21">
    <w:name w:val="Texto independiente 21"/>
    <w:basedOn w:val="Normal"/>
    <w:rsid w:val="00FF1274"/>
    <w:pPr>
      <w:widowControl w:val="0"/>
    </w:pPr>
    <w:rPr>
      <w:szCs w:val="20"/>
    </w:rPr>
  </w:style>
  <w:style w:type="paragraph" w:styleId="Listaconvietas">
    <w:name w:val="List Bullet"/>
    <w:basedOn w:val="Normal"/>
    <w:autoRedefine/>
    <w:uiPriority w:val="99"/>
    <w:rsid w:val="00FF1274"/>
    <w:pPr>
      <w:ind w:firstLine="360"/>
    </w:pPr>
  </w:style>
  <w:style w:type="paragraph" w:styleId="Sangradetextonormal">
    <w:name w:val="Body Text Indent"/>
    <w:basedOn w:val="Normal"/>
    <w:link w:val="SangradetextonormalCar"/>
    <w:rsid w:val="00FF1274"/>
    <w:pPr>
      <w:ind w:firstLine="567"/>
      <w:jc w:val="both"/>
    </w:pPr>
    <w:rPr>
      <w:szCs w:val="20"/>
      <w:lang w:val="es-ES_tradnl"/>
    </w:rPr>
  </w:style>
  <w:style w:type="character" w:customStyle="1" w:styleId="SangradetextonormalCar">
    <w:name w:val="Sangría de texto normal Car"/>
    <w:basedOn w:val="Fuentedeprrafopredeter"/>
    <w:link w:val="Sangradetextonormal"/>
    <w:rsid w:val="00FF1274"/>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FF1274"/>
    <w:pPr>
      <w:spacing w:after="120" w:line="480" w:lineRule="auto"/>
    </w:pPr>
  </w:style>
  <w:style w:type="character" w:customStyle="1" w:styleId="Textoindependiente2Car">
    <w:name w:val="Texto independiente 2 Car"/>
    <w:basedOn w:val="Fuentedeprrafopredeter"/>
    <w:link w:val="Textoindependiente2"/>
    <w:uiPriority w:val="99"/>
    <w:rsid w:val="00FF12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F1274"/>
    <w:pPr>
      <w:spacing w:after="120"/>
    </w:pPr>
    <w:rPr>
      <w:sz w:val="16"/>
      <w:szCs w:val="16"/>
    </w:rPr>
  </w:style>
  <w:style w:type="character" w:customStyle="1" w:styleId="Textoindependiente3Car">
    <w:name w:val="Texto independiente 3 Car"/>
    <w:basedOn w:val="Fuentedeprrafopredeter"/>
    <w:link w:val="Textoindependiente3"/>
    <w:rsid w:val="00FF1274"/>
    <w:rPr>
      <w:rFonts w:ascii="Times New Roman" w:eastAsia="Times New Roman" w:hAnsi="Times New Roman" w:cs="Times New Roman"/>
      <w:sz w:val="16"/>
      <w:szCs w:val="16"/>
      <w:lang w:val="es-ES" w:eastAsia="es-ES"/>
    </w:rPr>
  </w:style>
  <w:style w:type="character" w:styleId="Hipervnculovisitado">
    <w:name w:val="FollowedHyperlink"/>
    <w:uiPriority w:val="99"/>
    <w:rsid w:val="00FF1274"/>
    <w:rPr>
      <w:rFonts w:cs="Times New Roman"/>
      <w:color w:val="800080"/>
      <w:u w:val="single"/>
    </w:rPr>
  </w:style>
  <w:style w:type="paragraph" w:styleId="Epgrafe">
    <w:name w:val="caption"/>
    <w:basedOn w:val="Normal"/>
    <w:next w:val="Normal"/>
    <w:uiPriority w:val="35"/>
    <w:qFormat/>
    <w:rsid w:val="00FF1274"/>
    <w:pPr>
      <w:jc w:val="center"/>
    </w:pPr>
    <w:rPr>
      <w:rFonts w:ascii="Arial" w:hAnsi="Arial" w:cs="Arial"/>
      <w:b/>
      <w:bCs/>
    </w:rPr>
  </w:style>
  <w:style w:type="character" w:customStyle="1" w:styleId="ctbusca1">
    <w:name w:val="ctbusca1"/>
    <w:rsid w:val="00FF1274"/>
    <w:rPr>
      <w:rFonts w:ascii="Arial" w:hAnsi="Arial" w:cs="Arial"/>
      <w:b/>
      <w:bCs/>
      <w:caps/>
      <w:color w:val="BD3130"/>
      <w:sz w:val="22"/>
      <w:szCs w:val="22"/>
      <w:u w:val="none"/>
      <w:effect w:val="none"/>
    </w:rPr>
  </w:style>
  <w:style w:type="character" w:customStyle="1" w:styleId="spelle">
    <w:name w:val="spelle"/>
    <w:rsid w:val="00FF1274"/>
    <w:rPr>
      <w:rFonts w:cs="Times New Roman"/>
    </w:rPr>
  </w:style>
  <w:style w:type="character" w:customStyle="1" w:styleId="norf101">
    <w:name w:val="norf101"/>
    <w:rsid w:val="00FF1274"/>
    <w:rPr>
      <w:rFonts w:ascii="Tahoma" w:hAnsi="Tahoma" w:cs="Tahoma"/>
      <w:color w:val="000000"/>
      <w:sz w:val="20"/>
      <w:szCs w:val="20"/>
    </w:rPr>
  </w:style>
  <w:style w:type="paragraph" w:customStyle="1" w:styleId="texto31">
    <w:name w:val="texto_3_1"/>
    <w:basedOn w:val="Normal"/>
    <w:rsid w:val="00FF1274"/>
    <w:pPr>
      <w:spacing w:before="100" w:beforeAutospacing="1" w:after="100" w:afterAutospacing="1"/>
    </w:pPr>
    <w:rPr>
      <w:rFonts w:ascii="Arial" w:hAnsi="Arial" w:cs="Arial"/>
      <w:b/>
      <w:bCs/>
      <w:color w:val="000000"/>
    </w:rPr>
  </w:style>
  <w:style w:type="paragraph" w:customStyle="1" w:styleId="western">
    <w:name w:val="western"/>
    <w:basedOn w:val="Normal"/>
    <w:rsid w:val="00FF1274"/>
    <w:pPr>
      <w:spacing w:before="100" w:beforeAutospacing="1" w:after="100" w:afterAutospacing="1"/>
    </w:pPr>
  </w:style>
  <w:style w:type="paragraph" w:customStyle="1" w:styleId="ApartadoAsignatura">
    <w:name w:val="Apartado Asignatura"/>
    <w:basedOn w:val="Normal"/>
    <w:rsid w:val="00FF1274"/>
    <w:pPr>
      <w:widowControl w:val="0"/>
      <w:autoSpaceDE w:val="0"/>
      <w:autoSpaceDN w:val="0"/>
      <w:adjustRightInd w:val="0"/>
      <w:spacing w:before="240"/>
      <w:ind w:left="720"/>
      <w:jc w:val="both"/>
    </w:pPr>
    <w:rPr>
      <w:b/>
      <w:bCs/>
      <w:i/>
      <w:iCs/>
      <w:lang w:val="es-ES_tradnl"/>
    </w:rPr>
  </w:style>
  <w:style w:type="paragraph" w:customStyle="1" w:styleId="Apartadotema">
    <w:name w:val="Apartado tema"/>
    <w:basedOn w:val="Normal"/>
    <w:next w:val="Normal"/>
    <w:rsid w:val="00FF1274"/>
    <w:pPr>
      <w:keepNext/>
      <w:keepLines/>
      <w:widowControl w:val="0"/>
      <w:numPr>
        <w:numId w:val="2"/>
      </w:numPr>
      <w:autoSpaceDE w:val="0"/>
      <w:autoSpaceDN w:val="0"/>
      <w:adjustRightInd w:val="0"/>
      <w:spacing w:before="240"/>
      <w:ind w:left="720" w:firstLine="0"/>
      <w:jc w:val="both"/>
    </w:pPr>
    <w:rPr>
      <w:i/>
      <w:iCs/>
      <w:lang w:val="es-ES_tradnl"/>
    </w:rPr>
  </w:style>
  <w:style w:type="character" w:customStyle="1" w:styleId="font-titulo-ofertado-g1">
    <w:name w:val="font-titulo-ofertado-g1"/>
    <w:rsid w:val="00FF1274"/>
    <w:rPr>
      <w:rFonts w:ascii="Arial" w:hAnsi="Arial" w:cs="Arial"/>
      <w:b/>
      <w:bCs/>
      <w:sz w:val="28"/>
      <w:szCs w:val="28"/>
    </w:rPr>
  </w:style>
  <w:style w:type="character" w:customStyle="1" w:styleId="font-gris1">
    <w:name w:val="font-gris1"/>
    <w:rsid w:val="00FF1274"/>
    <w:rPr>
      <w:rFonts w:ascii="Verdana" w:hAnsi="Verdana" w:cs="Times New Roman"/>
      <w:color w:val="666666"/>
      <w:sz w:val="24"/>
      <w:szCs w:val="24"/>
    </w:rPr>
  </w:style>
  <w:style w:type="paragraph" w:customStyle="1" w:styleId="style10">
    <w:name w:val="style1"/>
    <w:basedOn w:val="Normal"/>
    <w:rsid w:val="00FF1274"/>
    <w:pPr>
      <w:spacing w:before="100" w:beforeAutospacing="1" w:after="100" w:afterAutospacing="1"/>
    </w:pPr>
    <w:rPr>
      <w:rFonts w:ascii="Verdana" w:hAnsi="Verdana" w:cs="Arial Unicode MS"/>
      <w:color w:val="666666"/>
    </w:rPr>
  </w:style>
  <w:style w:type="character" w:customStyle="1" w:styleId="norf81">
    <w:name w:val="norf81"/>
    <w:rsid w:val="00FF1274"/>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FF1274"/>
    <w:pPr>
      <w:autoSpaceDE w:val="0"/>
      <w:autoSpaceDN w:val="0"/>
      <w:adjustRightInd w:val="0"/>
      <w:ind w:left="120" w:hanging="120"/>
    </w:pPr>
    <w:rPr>
      <w:rFonts w:ascii="Arial" w:hAnsi="Arial"/>
      <w:szCs w:val="20"/>
    </w:rPr>
  </w:style>
  <w:style w:type="character" w:customStyle="1" w:styleId="Sangra3detindependienteCar">
    <w:name w:val="Sangría 3 de t. independiente Car"/>
    <w:basedOn w:val="Fuentedeprrafopredeter"/>
    <w:link w:val="Sangra3detindependiente"/>
    <w:uiPriority w:val="99"/>
    <w:rsid w:val="00FF1274"/>
    <w:rPr>
      <w:rFonts w:ascii="Arial" w:eastAsia="Times New Roman" w:hAnsi="Arial" w:cs="Times New Roman"/>
      <w:sz w:val="24"/>
      <w:szCs w:val="20"/>
      <w:lang w:val="es-ES" w:eastAsia="es-ES"/>
    </w:rPr>
  </w:style>
  <w:style w:type="paragraph" w:customStyle="1" w:styleId="Apartadolistaguiones">
    <w:name w:val="Apartado lista guiones"/>
    <w:basedOn w:val="Normal"/>
    <w:rsid w:val="00FF1274"/>
    <w:pPr>
      <w:widowControl w:val="0"/>
      <w:numPr>
        <w:numId w:val="3"/>
      </w:numPr>
      <w:autoSpaceDE w:val="0"/>
      <w:autoSpaceDN w:val="0"/>
      <w:adjustRightInd w:val="0"/>
      <w:spacing w:before="120"/>
      <w:jc w:val="both"/>
    </w:pPr>
    <w:rPr>
      <w:iCs/>
      <w:sz w:val="20"/>
      <w:lang w:val="es-ES_tradnl"/>
    </w:rPr>
  </w:style>
  <w:style w:type="paragraph" w:customStyle="1" w:styleId="Prrafodelista11">
    <w:name w:val="Párrafo de lista11"/>
    <w:basedOn w:val="Normal"/>
    <w:rsid w:val="00FF1274"/>
    <w:pPr>
      <w:ind w:left="720"/>
    </w:pPr>
  </w:style>
  <w:style w:type="paragraph" w:styleId="Lista2">
    <w:name w:val="List 2"/>
    <w:basedOn w:val="Normal"/>
    <w:rsid w:val="00FF1274"/>
    <w:pPr>
      <w:ind w:left="566" w:hanging="283"/>
    </w:pPr>
  </w:style>
  <w:style w:type="paragraph" w:styleId="Sangranormal">
    <w:name w:val="Normal Indent"/>
    <w:basedOn w:val="Normal"/>
    <w:rsid w:val="00FF1274"/>
    <w:pPr>
      <w:ind w:left="708"/>
    </w:pPr>
  </w:style>
  <w:style w:type="paragraph" w:customStyle="1" w:styleId="Remiteabreviado">
    <w:name w:val="Remite abreviado"/>
    <w:basedOn w:val="Normal"/>
    <w:rsid w:val="00FF1274"/>
  </w:style>
  <w:style w:type="paragraph" w:customStyle="1" w:styleId="Prrafodelista2">
    <w:name w:val="Párrafo de lista2"/>
    <w:basedOn w:val="Normal"/>
    <w:rsid w:val="00FF1274"/>
    <w:pPr>
      <w:ind w:left="720"/>
      <w:contextualSpacing/>
    </w:pPr>
  </w:style>
  <w:style w:type="character" w:customStyle="1" w:styleId="textcontent1">
    <w:name w:val="text_content1"/>
    <w:rsid w:val="00FF1274"/>
    <w:rPr>
      <w:rFonts w:cs="Times New Roman"/>
      <w:color w:val="555555"/>
      <w:sz w:val="18"/>
      <w:szCs w:val="18"/>
    </w:rPr>
  </w:style>
  <w:style w:type="character" w:customStyle="1" w:styleId="CarCar2">
    <w:name w:val="Car Car2"/>
    <w:rsid w:val="00FF1274"/>
    <w:rPr>
      <w:sz w:val="24"/>
      <w:szCs w:val="24"/>
      <w:lang w:val="es-ES" w:eastAsia="es-ES" w:bidi="ar-SA"/>
    </w:rPr>
  </w:style>
  <w:style w:type="paragraph" w:styleId="Textosinformato">
    <w:name w:val="Plain Text"/>
    <w:basedOn w:val="Default"/>
    <w:next w:val="Default"/>
    <w:link w:val="TextosinformatoCar"/>
    <w:uiPriority w:val="99"/>
    <w:rsid w:val="00FF1274"/>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FF1274"/>
    <w:rPr>
      <w:rFonts w:ascii="HDEODO+Arial,Bold" w:eastAsia="Times New Roman" w:hAnsi="HDEODO+Arial,Bold" w:cs="Times New Roman"/>
      <w:sz w:val="24"/>
      <w:szCs w:val="24"/>
      <w:lang w:val="es-ES" w:eastAsia="es-ES"/>
    </w:rPr>
  </w:style>
  <w:style w:type="paragraph" w:customStyle="1" w:styleId="WW-Default">
    <w:name w:val="WW-Default"/>
    <w:rsid w:val="00FF1274"/>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FF1274"/>
  </w:style>
  <w:style w:type="character" w:customStyle="1" w:styleId="style7">
    <w:name w:val="style_7"/>
    <w:basedOn w:val="Fuentedeprrafopredeter"/>
    <w:rsid w:val="00FF1274"/>
  </w:style>
  <w:style w:type="character" w:customStyle="1" w:styleId="style8">
    <w:name w:val="style_8"/>
    <w:basedOn w:val="Fuentedeprrafopredeter"/>
    <w:rsid w:val="00FF1274"/>
  </w:style>
  <w:style w:type="paragraph" w:customStyle="1" w:styleId="paragraphstyle9">
    <w:name w:val="paragraph_style_9"/>
    <w:basedOn w:val="Normal"/>
    <w:rsid w:val="00FF1274"/>
    <w:pPr>
      <w:spacing w:before="280" w:after="280"/>
    </w:pPr>
    <w:rPr>
      <w:lang w:eastAsia="ar-SA"/>
    </w:rPr>
  </w:style>
  <w:style w:type="paragraph" w:customStyle="1" w:styleId="Direccin1">
    <w:name w:val="Dirección 1"/>
    <w:basedOn w:val="Normal"/>
    <w:rsid w:val="00FF1274"/>
    <w:pPr>
      <w:spacing w:line="160" w:lineRule="atLeast"/>
      <w:jc w:val="both"/>
    </w:pPr>
    <w:rPr>
      <w:rFonts w:ascii="Arial" w:hAnsi="Arial"/>
      <w:sz w:val="14"/>
      <w:szCs w:val="20"/>
      <w:lang w:val="en-US" w:eastAsia="ar-SA"/>
    </w:rPr>
  </w:style>
  <w:style w:type="paragraph" w:customStyle="1" w:styleId="Logro">
    <w:name w:val="Logro"/>
    <w:basedOn w:val="Textoindependiente"/>
    <w:rsid w:val="00FF1274"/>
    <w:pPr>
      <w:spacing w:after="60" w:line="240" w:lineRule="atLeast"/>
    </w:pPr>
    <w:rPr>
      <w:rFonts w:ascii="Garamond" w:hAnsi="Garamond"/>
      <w:lang w:eastAsia="ar-SA"/>
    </w:rPr>
  </w:style>
  <w:style w:type="paragraph" w:customStyle="1" w:styleId="Sangra2detindependiente2">
    <w:name w:val="Sangría 2 de t. independiente2"/>
    <w:basedOn w:val="Normal"/>
    <w:rsid w:val="00FF1274"/>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FF1274"/>
    <w:pPr>
      <w:spacing w:after="240" w:line="360" w:lineRule="atLeast"/>
      <w:ind w:left="3969" w:hanging="2835"/>
      <w:jc w:val="both"/>
    </w:pPr>
    <w:rPr>
      <w:rFonts w:ascii="Arial" w:hAnsi="Arial"/>
      <w:szCs w:val="20"/>
      <w:lang w:val="en-US" w:eastAsia="ar-SA"/>
    </w:rPr>
  </w:style>
  <w:style w:type="paragraph" w:customStyle="1" w:styleId="Sangra3detindependiente2">
    <w:name w:val="Sangría 3 de t. independiente2"/>
    <w:basedOn w:val="Normal"/>
    <w:rsid w:val="00FF1274"/>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FF1274"/>
    <w:pPr>
      <w:spacing w:after="60" w:line="220" w:lineRule="atLeast"/>
    </w:pPr>
    <w:rPr>
      <w:spacing w:val="-5"/>
      <w:sz w:val="20"/>
      <w:lang w:val="en-US" w:eastAsia="ar-SA"/>
    </w:rPr>
  </w:style>
  <w:style w:type="paragraph" w:customStyle="1" w:styleId="CompanyNameOne">
    <w:name w:val="Company Name One"/>
    <w:basedOn w:val="Normal"/>
    <w:next w:val="Normal"/>
    <w:rsid w:val="00FF1274"/>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FF1274"/>
    <w:pPr>
      <w:spacing w:before="240" w:after="60" w:line="220" w:lineRule="atLeast"/>
    </w:pPr>
    <w:rPr>
      <w:rFonts w:ascii="Arial" w:hAnsi="Arial"/>
      <w:sz w:val="20"/>
      <w:szCs w:val="20"/>
      <w:lang w:val="en-US" w:eastAsia="ar-SA"/>
    </w:rPr>
  </w:style>
  <w:style w:type="paragraph" w:customStyle="1" w:styleId="JobTitle">
    <w:name w:val="Job Title"/>
    <w:next w:val="Achievement"/>
    <w:rsid w:val="00FF1274"/>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F1274"/>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FF1274"/>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FF1274"/>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FF1274"/>
    <w:rPr>
      <w:b/>
      <w:spacing w:val="0"/>
    </w:rPr>
  </w:style>
  <w:style w:type="paragraph" w:styleId="Lista3">
    <w:name w:val="List 3"/>
    <w:basedOn w:val="Normal"/>
    <w:rsid w:val="00FF1274"/>
    <w:pPr>
      <w:ind w:left="849" w:hanging="283"/>
      <w:contextualSpacing/>
    </w:pPr>
  </w:style>
  <w:style w:type="paragraph" w:styleId="Textoindependienteprimerasangra2">
    <w:name w:val="Body Text First Indent 2"/>
    <w:basedOn w:val="Sangradetextonormal"/>
    <w:link w:val="Textoindependienteprimerasangra2Car"/>
    <w:rsid w:val="00FF1274"/>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F127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FF1274"/>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FF1274"/>
    <w:rPr>
      <w:rFonts w:ascii="Arial" w:eastAsia="Times New Roman" w:hAnsi="Arial" w:cs="Times New Roman"/>
      <w:sz w:val="24"/>
      <w:szCs w:val="24"/>
      <w:lang w:val="es-ES" w:eastAsia="es-ES"/>
    </w:rPr>
  </w:style>
  <w:style w:type="paragraph" w:styleId="Lista">
    <w:name w:val="List"/>
    <w:basedOn w:val="Normal"/>
    <w:uiPriority w:val="99"/>
    <w:unhideWhenUsed/>
    <w:rsid w:val="00FF1274"/>
    <w:pPr>
      <w:ind w:left="283" w:hanging="283"/>
      <w:contextualSpacing/>
    </w:pPr>
  </w:style>
  <w:style w:type="paragraph" w:customStyle="1" w:styleId="Sinespaciado1">
    <w:name w:val="Sin espaciado1"/>
    <w:qFormat/>
    <w:rsid w:val="00FF1274"/>
    <w:pPr>
      <w:spacing w:after="0" w:line="240" w:lineRule="auto"/>
    </w:pPr>
    <w:rPr>
      <w:rFonts w:ascii="Calibri" w:eastAsia="Calibri" w:hAnsi="Calibri" w:cs="Times New Roman"/>
    </w:rPr>
  </w:style>
  <w:style w:type="character" w:styleId="nfasis">
    <w:name w:val="Emphasis"/>
    <w:qFormat/>
    <w:rsid w:val="00FF1274"/>
    <w:rPr>
      <w:b/>
      <w:bCs/>
      <w:i w:val="0"/>
      <w:iCs w:val="0"/>
    </w:rPr>
  </w:style>
  <w:style w:type="paragraph" w:customStyle="1" w:styleId="CM2">
    <w:name w:val="CM2"/>
    <w:basedOn w:val="Default"/>
    <w:next w:val="Default"/>
    <w:uiPriority w:val="99"/>
    <w:rsid w:val="00FF1274"/>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FF1274"/>
    <w:rPr>
      <w:vertAlign w:val="superscript"/>
    </w:rPr>
  </w:style>
  <w:style w:type="numbering" w:customStyle="1" w:styleId="Estilo15">
    <w:name w:val="Estilo15"/>
    <w:uiPriority w:val="99"/>
    <w:rsid w:val="00FF1274"/>
    <w:pPr>
      <w:numPr>
        <w:numId w:val="5"/>
      </w:numPr>
    </w:pPr>
  </w:style>
  <w:style w:type="paragraph" w:styleId="Sinespaciado">
    <w:name w:val="No Spacing"/>
    <w:link w:val="SinespaciadoCar"/>
    <w:qFormat/>
    <w:rsid w:val="00FF1274"/>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FF1274"/>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FF1274"/>
    <w:rPr>
      <w:sz w:val="20"/>
      <w:szCs w:val="20"/>
    </w:rPr>
  </w:style>
  <w:style w:type="character" w:customStyle="1" w:styleId="TextonotaalfinalCar">
    <w:name w:val="Texto nota al final Car"/>
    <w:basedOn w:val="Fuentedeprrafopredeter"/>
    <w:link w:val="Textonotaalfinal"/>
    <w:uiPriority w:val="99"/>
    <w:rsid w:val="00FF1274"/>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FF1274"/>
    <w:rPr>
      <w:rFonts w:ascii="Verdana" w:hAnsi="Verdana" w:cs="Verdana"/>
      <w:sz w:val="15"/>
      <w:szCs w:val="15"/>
    </w:rPr>
  </w:style>
  <w:style w:type="character" w:customStyle="1" w:styleId="tiendanovedadestitulo1">
    <w:name w:val="tienda_novedadestitulo1"/>
    <w:basedOn w:val="Fuentedeprrafopredeter"/>
    <w:rsid w:val="00FF1274"/>
    <w:rPr>
      <w:rFonts w:ascii="Verdana" w:hAnsi="Verdana" w:cs="Verdana"/>
      <w:b/>
      <w:bCs/>
      <w:color w:val="FDB102"/>
      <w:sz w:val="15"/>
      <w:szCs w:val="15"/>
    </w:rPr>
  </w:style>
  <w:style w:type="paragraph" w:customStyle="1" w:styleId="Cuerpo">
    <w:name w:val="Cuerpo"/>
    <w:autoRedefine/>
    <w:uiPriority w:val="99"/>
    <w:rsid w:val="00FF1274"/>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FF1274"/>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FF1274"/>
    <w:pPr>
      <w:spacing w:before="100" w:beforeAutospacing="1" w:after="100" w:afterAutospacing="1"/>
      <w:jc w:val="center"/>
    </w:pPr>
  </w:style>
  <w:style w:type="paragraph" w:customStyle="1" w:styleId="xl66">
    <w:name w:val="xl6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uiPriority w:val="99"/>
    <w:rsid w:val="00FF127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uiPriority w:val="99"/>
    <w:rsid w:val="00FF1274"/>
    <w:pPr>
      <w:pBdr>
        <w:top w:val="single" w:sz="4" w:space="0" w:color="auto"/>
        <w:bottom w:val="single" w:sz="4" w:space="0" w:color="auto"/>
      </w:pBdr>
      <w:spacing w:before="100" w:beforeAutospacing="1" w:after="100" w:afterAutospacing="1"/>
      <w:jc w:val="center"/>
      <w:textAlignment w:val="center"/>
    </w:pPr>
  </w:style>
  <w:style w:type="paragraph" w:customStyle="1" w:styleId="xl70">
    <w:name w:val="xl70"/>
    <w:basedOn w:val="Normal"/>
    <w:uiPriority w:val="99"/>
    <w:rsid w:val="00FF12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FF1274"/>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uiPriority w:val="99"/>
    <w:rsid w:val="00FF1274"/>
    <w:pPr>
      <w:pBdr>
        <w:lef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FF1274"/>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5">
    <w:name w:val="xl75"/>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6">
    <w:name w:val="xl7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77">
    <w:name w:val="xl7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78">
    <w:name w:val="xl78"/>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9">
    <w:name w:val="xl79"/>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rPr>
  </w:style>
  <w:style w:type="paragraph" w:customStyle="1" w:styleId="xl81">
    <w:name w:val="xl81"/>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rPr>
  </w:style>
  <w:style w:type="paragraph" w:customStyle="1" w:styleId="xl85">
    <w:name w:val="xl85"/>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7">
    <w:name w:val="xl8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88">
    <w:name w:val="xl88"/>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FF12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FF1274"/>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Refdenotaalfinal">
    <w:name w:val="endnote reference"/>
    <w:basedOn w:val="Fuentedeprrafopredeter"/>
    <w:uiPriority w:val="99"/>
    <w:rsid w:val="00FF1274"/>
    <w:rPr>
      <w:vertAlign w:val="superscript"/>
    </w:rPr>
  </w:style>
  <w:style w:type="table" w:styleId="Tablaconcuadrcula1">
    <w:name w:val="Table Grid 1"/>
    <w:basedOn w:val="Tablanormal"/>
    <w:uiPriority w:val="9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FF1274"/>
  </w:style>
  <w:style w:type="character" w:customStyle="1" w:styleId="A4">
    <w:name w:val="A4"/>
    <w:uiPriority w:val="99"/>
    <w:rsid w:val="00FF1274"/>
    <w:rPr>
      <w:rFonts w:cs="Helvetica"/>
      <w:color w:val="000000"/>
      <w:sz w:val="20"/>
      <w:szCs w:val="20"/>
    </w:rPr>
  </w:style>
  <w:style w:type="character" w:customStyle="1" w:styleId="A6">
    <w:name w:val="A6"/>
    <w:uiPriority w:val="99"/>
    <w:rsid w:val="00FF1274"/>
    <w:rPr>
      <w:rFonts w:cs="Helvetica"/>
      <w:b/>
      <w:bCs/>
      <w:color w:val="000000"/>
      <w:sz w:val="18"/>
      <w:szCs w:val="18"/>
    </w:rPr>
  </w:style>
  <w:style w:type="character" w:styleId="nfasissutil">
    <w:name w:val="Subtle Emphasis"/>
    <w:basedOn w:val="Fuentedeprrafopredeter"/>
    <w:uiPriority w:val="19"/>
    <w:qFormat/>
    <w:rsid w:val="00FF1274"/>
    <w:rPr>
      <w:i/>
      <w:iCs/>
      <w:color w:val="808080"/>
    </w:rPr>
  </w:style>
  <w:style w:type="paragraph" w:customStyle="1" w:styleId="Normal1">
    <w:name w:val="Normal1"/>
    <w:basedOn w:val="Normal"/>
    <w:rsid w:val="00FF1274"/>
    <w:pPr>
      <w:spacing w:before="60" w:after="60"/>
      <w:ind w:left="3330" w:hanging="1170"/>
      <w:jc w:val="both"/>
    </w:pPr>
    <w:rPr>
      <w:rFonts w:ascii="Arial" w:hAnsi="Arial"/>
      <w:szCs w:val="20"/>
      <w:lang w:val="es-ES_tradnl"/>
    </w:rPr>
  </w:style>
  <w:style w:type="paragraph" w:customStyle="1" w:styleId="Pa2">
    <w:name w:val="Pa2"/>
    <w:basedOn w:val="Normal"/>
    <w:next w:val="Normal"/>
    <w:uiPriority w:val="99"/>
    <w:rsid w:val="00FF1274"/>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FF1274"/>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FF1274"/>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FF1274"/>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FF1274"/>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FF1274"/>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FF1274"/>
    <w:pPr>
      <w:widowControl w:val="0"/>
      <w:autoSpaceDE w:val="0"/>
      <w:autoSpaceDN w:val="0"/>
      <w:adjustRightInd w:val="0"/>
      <w:spacing w:after="285"/>
      <w:jc w:val="both"/>
    </w:pPr>
    <w:rPr>
      <w:rFonts w:ascii="Bodoni" w:hAnsi="Bodoni"/>
    </w:rPr>
  </w:style>
  <w:style w:type="character" w:styleId="CitaHTML">
    <w:name w:val="HTML Cite"/>
    <w:basedOn w:val="Fuentedeprrafopredeter"/>
    <w:uiPriority w:val="99"/>
    <w:semiHidden/>
    <w:unhideWhenUsed/>
    <w:rsid w:val="00FF1274"/>
    <w:rPr>
      <w:i/>
      <w:iCs/>
    </w:rPr>
  </w:style>
  <w:style w:type="paragraph" w:customStyle="1" w:styleId="Prrafodelista3">
    <w:name w:val="Párrafo de lista3"/>
    <w:basedOn w:val="Normal"/>
    <w:rsid w:val="00FF1274"/>
    <w:pPr>
      <w:spacing w:line="220" w:lineRule="exact"/>
      <w:ind w:left="720"/>
    </w:pPr>
    <w:rPr>
      <w:rFonts w:ascii="Calibri" w:hAnsi="Calibri"/>
    </w:rPr>
  </w:style>
  <w:style w:type="paragraph" w:customStyle="1" w:styleId="Pa3">
    <w:name w:val="Pa3"/>
    <w:basedOn w:val="Normal"/>
    <w:next w:val="Normal"/>
    <w:uiPriority w:val="99"/>
    <w:rsid w:val="00FF1274"/>
    <w:pP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FF1274"/>
    <w:pP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FF1274"/>
    <w:rPr>
      <w:lang w:val="es-ES" w:eastAsia="es-ES" w:bidi="ar-SA"/>
    </w:rPr>
  </w:style>
  <w:style w:type="character" w:customStyle="1" w:styleId="smalltextgray1">
    <w:name w:val="smalltext_gray1"/>
    <w:basedOn w:val="Fuentedeprrafopredeter"/>
    <w:rsid w:val="00FF1274"/>
    <w:rPr>
      <w:rFonts w:ascii="Arial" w:hAnsi="Arial" w:cs="Arial" w:hint="default"/>
      <w:color w:val="666666"/>
      <w:sz w:val="20"/>
      <w:szCs w:val="20"/>
    </w:rPr>
  </w:style>
  <w:style w:type="paragraph" w:customStyle="1" w:styleId="Titulo">
    <w:name w:val="Titulo"/>
    <w:basedOn w:val="Normal"/>
    <w:next w:val="Normal"/>
    <w:rsid w:val="00FF1274"/>
    <w:pPr>
      <w:spacing w:before="600" w:after="600"/>
      <w:ind w:left="851" w:right="851"/>
      <w:jc w:val="center"/>
    </w:pPr>
    <w:rPr>
      <w:b/>
      <w:bCs/>
      <w:caps/>
      <w:sz w:val="28"/>
      <w:szCs w:val="28"/>
    </w:rPr>
  </w:style>
  <w:style w:type="paragraph" w:styleId="TDC4">
    <w:name w:val="toc 4"/>
    <w:basedOn w:val="Normal"/>
    <w:next w:val="Normal"/>
    <w:autoRedefine/>
    <w:uiPriority w:val="39"/>
    <w:unhideWhenUsed/>
    <w:rsid w:val="00FF1274"/>
    <w:pPr>
      <w:spacing w:after="100" w:line="220" w:lineRule="exact"/>
      <w:ind w:left="660"/>
    </w:pPr>
    <w:rPr>
      <w:rFonts w:ascii="Calibri" w:hAnsi="Calibri"/>
      <w:lang w:eastAsia="es-MX"/>
    </w:rPr>
  </w:style>
  <w:style w:type="paragraph" w:styleId="TDC5">
    <w:name w:val="toc 5"/>
    <w:basedOn w:val="Normal"/>
    <w:next w:val="Normal"/>
    <w:autoRedefine/>
    <w:uiPriority w:val="39"/>
    <w:unhideWhenUsed/>
    <w:rsid w:val="00FF1274"/>
    <w:pPr>
      <w:spacing w:after="100" w:line="220" w:lineRule="exact"/>
      <w:ind w:left="880"/>
    </w:pPr>
    <w:rPr>
      <w:rFonts w:ascii="Calibri" w:hAnsi="Calibri"/>
      <w:lang w:eastAsia="es-MX"/>
    </w:rPr>
  </w:style>
  <w:style w:type="paragraph" w:styleId="TDC6">
    <w:name w:val="toc 6"/>
    <w:basedOn w:val="Normal"/>
    <w:next w:val="Normal"/>
    <w:autoRedefine/>
    <w:uiPriority w:val="39"/>
    <w:unhideWhenUsed/>
    <w:rsid w:val="00FF1274"/>
    <w:pPr>
      <w:spacing w:after="100" w:line="220" w:lineRule="exact"/>
      <w:ind w:left="1100"/>
    </w:pPr>
    <w:rPr>
      <w:rFonts w:ascii="Calibri" w:hAnsi="Calibri"/>
      <w:lang w:eastAsia="es-MX"/>
    </w:rPr>
  </w:style>
  <w:style w:type="paragraph" w:styleId="TDC7">
    <w:name w:val="toc 7"/>
    <w:basedOn w:val="Normal"/>
    <w:next w:val="Normal"/>
    <w:autoRedefine/>
    <w:uiPriority w:val="39"/>
    <w:unhideWhenUsed/>
    <w:rsid w:val="00FF1274"/>
    <w:pPr>
      <w:spacing w:after="100" w:line="220" w:lineRule="exact"/>
      <w:ind w:left="1320"/>
    </w:pPr>
    <w:rPr>
      <w:rFonts w:ascii="Calibri" w:hAnsi="Calibri"/>
      <w:lang w:eastAsia="es-MX"/>
    </w:rPr>
  </w:style>
  <w:style w:type="paragraph" w:styleId="TDC8">
    <w:name w:val="toc 8"/>
    <w:basedOn w:val="Normal"/>
    <w:next w:val="Normal"/>
    <w:autoRedefine/>
    <w:uiPriority w:val="39"/>
    <w:unhideWhenUsed/>
    <w:rsid w:val="00FF1274"/>
    <w:pPr>
      <w:spacing w:after="100" w:line="220" w:lineRule="exact"/>
      <w:ind w:left="1540"/>
    </w:pPr>
    <w:rPr>
      <w:rFonts w:ascii="Calibri" w:hAnsi="Calibri"/>
      <w:lang w:eastAsia="es-MX"/>
    </w:rPr>
  </w:style>
  <w:style w:type="paragraph" w:styleId="TDC9">
    <w:name w:val="toc 9"/>
    <w:basedOn w:val="Normal"/>
    <w:next w:val="Normal"/>
    <w:autoRedefine/>
    <w:uiPriority w:val="39"/>
    <w:unhideWhenUsed/>
    <w:rsid w:val="00FF1274"/>
    <w:pPr>
      <w:spacing w:after="100" w:line="220" w:lineRule="exact"/>
      <w:ind w:left="1760"/>
    </w:pPr>
    <w:rPr>
      <w:rFonts w:ascii="Calibri" w:hAnsi="Calibri"/>
      <w:lang w:eastAsia="es-MX"/>
    </w:rPr>
  </w:style>
  <w:style w:type="table" w:styleId="Sombreadoclaro-nfasis5">
    <w:name w:val="Light Shading Accent 5"/>
    <w:basedOn w:val="Tablanormal"/>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FF1274"/>
  </w:style>
  <w:style w:type="character" w:customStyle="1" w:styleId="Textoindependiente3Car1">
    <w:name w:val="Texto independiente 3 Car1"/>
    <w:basedOn w:val="Fuentedeprrafopredeter"/>
    <w:uiPriority w:val="99"/>
    <w:semiHidden/>
    <w:rsid w:val="00FF1274"/>
    <w:rPr>
      <w:sz w:val="16"/>
      <w:szCs w:val="16"/>
      <w:lang w:val="es-MX" w:eastAsia="en-US"/>
    </w:rPr>
  </w:style>
  <w:style w:type="character" w:customStyle="1" w:styleId="TextodegloboCar1">
    <w:name w:val="Texto de globo Car1"/>
    <w:basedOn w:val="Fuentedeprrafopredeter"/>
    <w:uiPriority w:val="99"/>
    <w:semiHidden/>
    <w:rsid w:val="00FF1274"/>
    <w:rPr>
      <w:rFonts w:ascii="Tahoma" w:hAnsi="Tahoma" w:cs="Tahoma"/>
      <w:sz w:val="16"/>
      <w:szCs w:val="16"/>
      <w:lang w:val="es-MX" w:eastAsia="en-US"/>
    </w:rPr>
  </w:style>
  <w:style w:type="paragraph" w:customStyle="1" w:styleId="Pa19">
    <w:name w:val="Pa19"/>
    <w:basedOn w:val="Default"/>
    <w:next w:val="Default"/>
    <w:uiPriority w:val="99"/>
    <w:rsid w:val="00FF1274"/>
    <w:pPr>
      <w:spacing w:line="281" w:lineRule="atLeast"/>
    </w:pPr>
    <w:rPr>
      <w:rFonts w:ascii="Eureka Sans" w:eastAsiaTheme="minorHAnsi" w:hAnsi="Eureka Sans"/>
      <w:color w:val="auto"/>
      <w:lang w:val="es-MX" w:eastAsia="en-US"/>
    </w:rPr>
  </w:style>
  <w:style w:type="character" w:customStyle="1" w:styleId="A0">
    <w:name w:val="A0"/>
    <w:uiPriority w:val="99"/>
    <w:rsid w:val="00FF1274"/>
    <w:rPr>
      <w:rFonts w:ascii="EurekaSans-Regular" w:hAnsi="EurekaSans-Regular" w:cs="EurekaSans-Regular"/>
      <w:color w:val="000000"/>
    </w:rPr>
  </w:style>
  <w:style w:type="paragraph" w:customStyle="1" w:styleId="Pa12">
    <w:name w:val="Pa12"/>
    <w:basedOn w:val="Default"/>
    <w:next w:val="Default"/>
    <w:uiPriority w:val="99"/>
    <w:rsid w:val="00FF1274"/>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FF1274"/>
    <w:rPr>
      <w:rFonts w:ascii="Arial" w:hAnsi="Arial" w:cs="Arial" w:hint="default"/>
      <w:b/>
      <w:bCs/>
      <w:color w:val="304449"/>
      <w:sz w:val="26"/>
      <w:szCs w:val="26"/>
    </w:rPr>
  </w:style>
  <w:style w:type="paragraph" w:customStyle="1" w:styleId="titulo5">
    <w:name w:val="titulo5"/>
    <w:basedOn w:val="Normal"/>
    <w:rsid w:val="00FF1274"/>
    <w:pPr>
      <w:spacing w:before="30" w:after="30"/>
    </w:pPr>
  </w:style>
  <w:style w:type="paragraph" w:customStyle="1" w:styleId="autor">
    <w:name w:val="autor"/>
    <w:basedOn w:val="Normal"/>
    <w:rsid w:val="00FF1274"/>
    <w:pPr>
      <w:spacing w:before="100" w:beforeAutospacing="1" w:after="100" w:afterAutospacing="1"/>
    </w:pPr>
  </w:style>
  <w:style w:type="paragraph" w:customStyle="1" w:styleId="pautores">
    <w:name w:val="pautores"/>
    <w:basedOn w:val="Normal"/>
    <w:rsid w:val="00FF1274"/>
    <w:rPr>
      <w:rFonts w:ascii="Verdana" w:hAnsi="Verdana"/>
      <w:color w:val="BCAE7B"/>
      <w:lang w:eastAsia="es-MX"/>
    </w:rPr>
  </w:style>
  <w:style w:type="paragraph" w:customStyle="1" w:styleId="tit10">
    <w:name w:val="tit10"/>
    <w:basedOn w:val="Normal"/>
    <w:rsid w:val="00FF1274"/>
    <w:rPr>
      <w:rFonts w:ascii="Tahoma" w:hAnsi="Tahoma" w:cs="Tahoma"/>
      <w:color w:val="50735D"/>
      <w:sz w:val="21"/>
      <w:szCs w:val="21"/>
      <w:lang w:eastAsia="es-MX"/>
    </w:rPr>
  </w:style>
  <w:style w:type="character" w:customStyle="1" w:styleId="titficha5">
    <w:name w:val="tit_ficha5"/>
    <w:basedOn w:val="Fuentedeprrafopredeter"/>
    <w:rsid w:val="00FF1274"/>
    <w:rPr>
      <w:color w:val="50735D"/>
      <w:sz w:val="20"/>
      <w:szCs w:val="20"/>
    </w:rPr>
  </w:style>
  <w:style w:type="character" w:customStyle="1" w:styleId="tit1">
    <w:name w:val="tit1"/>
    <w:basedOn w:val="Fuentedeprrafopredeter"/>
    <w:rsid w:val="00FF1274"/>
    <w:rPr>
      <w:b/>
      <w:bCs/>
    </w:rPr>
  </w:style>
  <w:style w:type="numbering" w:customStyle="1" w:styleId="Sinlista2">
    <w:name w:val="Sin lista2"/>
    <w:next w:val="Sinlista"/>
    <w:uiPriority w:val="99"/>
    <w:semiHidden/>
    <w:unhideWhenUsed/>
    <w:rsid w:val="00FF1274"/>
  </w:style>
  <w:style w:type="numbering" w:customStyle="1" w:styleId="Estilo11">
    <w:name w:val="Estilo11"/>
    <w:uiPriority w:val="99"/>
    <w:rsid w:val="00FF1274"/>
  </w:style>
  <w:style w:type="table" w:customStyle="1" w:styleId="Sombreadoclaro-nfasis51">
    <w:name w:val="Sombreado claro - Énfasis 51"/>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FF1274"/>
  </w:style>
  <w:style w:type="table" w:customStyle="1" w:styleId="Tablaconcuadrcula10">
    <w:name w:val="Tabla con cuadrícula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FF1274"/>
  </w:style>
  <w:style w:type="table" w:customStyle="1" w:styleId="Sombreadoclaro-nfasis52">
    <w:name w:val="Sombreado claro - Énfasis 52"/>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FF1274"/>
  </w:style>
  <w:style w:type="table" w:customStyle="1" w:styleId="Tablaconcuadrcula2">
    <w:name w:val="Tabla con cuadrícula2"/>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FF1274"/>
  </w:style>
  <w:style w:type="table" w:customStyle="1" w:styleId="Sombreadoclaro-nfasis53">
    <w:name w:val="Sombreado claro - Énfasis 53"/>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FF1274"/>
  </w:style>
  <w:style w:type="table" w:customStyle="1" w:styleId="Tablaconcuadrcula3">
    <w:name w:val="Tabla con cuadrícula3"/>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FF1274"/>
  </w:style>
  <w:style w:type="table" w:customStyle="1" w:styleId="Sombreadoclaro-nfasis54">
    <w:name w:val="Sombreado claro - Énfasis 54"/>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FF12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F1274"/>
  </w:style>
  <w:style w:type="table" w:customStyle="1" w:styleId="Sombreadoclaro-nfasis55">
    <w:name w:val="Sombreado claro - Énfasis 55"/>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FF127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FF1274"/>
  </w:style>
  <w:style w:type="table" w:customStyle="1" w:styleId="Listaclara-nfasis11">
    <w:name w:val="Lista clara - Énfasis 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FF1274"/>
  </w:style>
  <w:style w:type="numbering" w:customStyle="1" w:styleId="Estilo16">
    <w:name w:val="Estilo16"/>
    <w:uiPriority w:val="99"/>
    <w:rsid w:val="00FF1274"/>
  </w:style>
  <w:style w:type="table" w:customStyle="1" w:styleId="Sombreadoclaro-nfasis56">
    <w:name w:val="Sombreado claro - Énfasis 56"/>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FF1274"/>
  </w:style>
  <w:style w:type="numbering" w:customStyle="1" w:styleId="Estilo17">
    <w:name w:val="Estilo17"/>
    <w:uiPriority w:val="99"/>
    <w:rsid w:val="00FF1274"/>
  </w:style>
  <w:style w:type="table" w:customStyle="1" w:styleId="Sombreadoclaro-nfasis57">
    <w:name w:val="Sombreado claro - Énfasis 57"/>
    <w:basedOn w:val="Tablanormal"/>
    <w:next w:val="Sombreadoclaro-nfasis5"/>
    <w:uiPriority w:val="60"/>
    <w:rsid w:val="00FF127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FF127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FF127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FF127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FF1274"/>
    <w:pPr>
      <w:spacing w:before="100" w:beforeAutospacing="1" w:after="100" w:afterAutospacing="1"/>
    </w:pPr>
  </w:style>
  <w:style w:type="paragraph" w:customStyle="1" w:styleId="BodyText31">
    <w:name w:val="Body Text 31"/>
    <w:basedOn w:val="Normal"/>
    <w:rsid w:val="00FF1274"/>
    <w:rPr>
      <w:sz w:val="28"/>
      <w:szCs w:val="20"/>
    </w:rPr>
  </w:style>
  <w:style w:type="numbering" w:customStyle="1" w:styleId="Estilocompetencias">
    <w:name w:val="Estilo competencias"/>
    <w:uiPriority w:val="99"/>
    <w:rsid w:val="00FF1274"/>
    <w:pPr>
      <w:numPr>
        <w:numId w:val="7"/>
      </w:numPr>
    </w:pPr>
  </w:style>
  <w:style w:type="character" w:customStyle="1" w:styleId="apple-converted-space">
    <w:name w:val="apple-converted-space"/>
    <w:basedOn w:val="Fuentedeprrafopredeter"/>
    <w:rsid w:val="00FF1274"/>
  </w:style>
  <w:style w:type="character" w:customStyle="1" w:styleId="apple-style-span">
    <w:name w:val="apple-style-span"/>
    <w:basedOn w:val="Fuentedeprrafopredeter"/>
    <w:rsid w:val="00FF1274"/>
  </w:style>
  <w:style w:type="paragraph" w:customStyle="1" w:styleId="P1">
    <w:name w:val="P1"/>
    <w:rsid w:val="00FF1274"/>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FF1274"/>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FF1274"/>
    <w:rPr>
      <w:vanish w:val="0"/>
      <w:webHidden w:val="0"/>
      <w:specVanish w:val="0"/>
    </w:rPr>
  </w:style>
  <w:style w:type="character" w:customStyle="1" w:styleId="blockctrh">
    <w:name w:val="block_ctrh"/>
    <w:basedOn w:val="Fuentedeprrafopredeter"/>
    <w:rsid w:val="00FF1274"/>
  </w:style>
  <w:style w:type="paragraph" w:customStyle="1" w:styleId="rteleft">
    <w:name w:val="rteleft"/>
    <w:basedOn w:val="Normal"/>
    <w:rsid w:val="00FF1274"/>
    <w:pPr>
      <w:spacing w:before="100" w:beforeAutospacing="1" w:after="100" w:afterAutospacing="1"/>
    </w:pPr>
    <w:rPr>
      <w:lang w:eastAsia="es-MX"/>
    </w:rPr>
  </w:style>
  <w:style w:type="paragraph" w:customStyle="1" w:styleId="rtecenter">
    <w:name w:val="rtecenter"/>
    <w:basedOn w:val="Normal"/>
    <w:rsid w:val="00FF1274"/>
    <w:pPr>
      <w:spacing w:before="100" w:beforeAutospacing="1" w:after="100" w:afterAutospacing="1"/>
    </w:pPr>
    <w:rPr>
      <w:lang w:eastAsia="es-MX"/>
    </w:rPr>
  </w:style>
  <w:style w:type="paragraph" w:customStyle="1" w:styleId="p10">
    <w:name w:val="p1"/>
    <w:basedOn w:val="Normal"/>
    <w:rsid w:val="00FF1274"/>
    <w:pPr>
      <w:spacing w:before="100" w:beforeAutospacing="1" w:after="100" w:afterAutospacing="1"/>
    </w:pPr>
    <w:rPr>
      <w:lang w:eastAsia="es-MX"/>
    </w:rPr>
  </w:style>
  <w:style w:type="table" w:styleId="Sombreadoclaro-nfasis2">
    <w:name w:val="Light Shading Accent 2"/>
    <w:basedOn w:val="Tablanormal"/>
    <w:uiPriority w:val="60"/>
    <w:rsid w:val="00FF1274"/>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FF1274"/>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FF1274"/>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FF1274"/>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FF1274"/>
    <w:rPr>
      <w:sz w:val="26"/>
      <w:szCs w:val="26"/>
      <w:lang w:eastAsia="es-MX"/>
    </w:rPr>
  </w:style>
  <w:style w:type="character" w:customStyle="1" w:styleId="style121">
    <w:name w:val="style121"/>
    <w:basedOn w:val="Fuentedeprrafopredeter"/>
    <w:rsid w:val="00FF1274"/>
    <w:rPr>
      <w:b/>
      <w:bCs/>
      <w:color w:val="006666"/>
      <w:sz w:val="26"/>
      <w:szCs w:val="26"/>
    </w:rPr>
  </w:style>
  <w:style w:type="character" w:customStyle="1" w:styleId="eacep1">
    <w:name w:val="eacep1"/>
    <w:basedOn w:val="Fuentedeprrafopredeter"/>
    <w:rsid w:val="00FF1274"/>
    <w:rPr>
      <w:color w:val="000000"/>
    </w:rPr>
  </w:style>
  <w:style w:type="paragraph" w:customStyle="1" w:styleId="estilo10">
    <w:name w:val="estilo1"/>
    <w:basedOn w:val="Normal"/>
    <w:rsid w:val="00FF1274"/>
    <w:pPr>
      <w:spacing w:before="100" w:beforeAutospacing="1" w:after="100" w:afterAutospacing="1"/>
    </w:pPr>
  </w:style>
  <w:style w:type="table" w:customStyle="1" w:styleId="Tablaconcuadrcula4">
    <w:name w:val="Tabla con cuadrícula4"/>
    <w:basedOn w:val="Tablanormal"/>
    <w:next w:val="Tablaconcuadrcula"/>
    <w:uiPriority w:val="59"/>
    <w:rsid w:val="00FF1274"/>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FF1274"/>
  </w:style>
  <w:style w:type="table" w:customStyle="1" w:styleId="Tablaconcuadrcula5">
    <w:name w:val="Tabla con cuadrícula5"/>
    <w:basedOn w:val="Tablanormal"/>
    <w:next w:val="Tablaconcuadrcula"/>
    <w:uiPriority w:val="5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FF1274"/>
  </w:style>
  <w:style w:type="table" w:customStyle="1" w:styleId="Sombreadoclaro-nfasis58">
    <w:name w:val="Sombreado claro - Énfasis 58"/>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FF1274"/>
  </w:style>
  <w:style w:type="numbering" w:customStyle="1" w:styleId="Estilo111">
    <w:name w:val="Estilo111"/>
    <w:uiPriority w:val="99"/>
    <w:rsid w:val="00FF1274"/>
  </w:style>
  <w:style w:type="table" w:customStyle="1" w:styleId="Sombreadoclaro-nfasis511">
    <w:name w:val="Sombreado claro - Énfasis 511"/>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FF1274"/>
  </w:style>
  <w:style w:type="table" w:customStyle="1" w:styleId="Tablaconcuadrcula15">
    <w:name w:val="Tabla con cuadrícula15"/>
    <w:basedOn w:val="Tablanormal"/>
    <w:next w:val="Tablaconcuadrcula"/>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FF1274"/>
  </w:style>
  <w:style w:type="table" w:customStyle="1" w:styleId="Sombreadoclaro-nfasis521">
    <w:name w:val="Sombreado claro - Énfasis 52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FF1274"/>
  </w:style>
  <w:style w:type="table" w:customStyle="1" w:styleId="Tablaconcuadrcula21">
    <w:name w:val="Tabla con cuadrícula2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FF1274"/>
  </w:style>
  <w:style w:type="table" w:customStyle="1" w:styleId="Sombreadoclaro-nfasis531">
    <w:name w:val="Sombreado claro - Énfasis 53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FF1274"/>
  </w:style>
  <w:style w:type="table" w:customStyle="1" w:styleId="Tablaconcuadrcula31">
    <w:name w:val="Tabla con cuadrícula3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FF1274"/>
  </w:style>
  <w:style w:type="table" w:customStyle="1" w:styleId="Sombreadoclaro-nfasis541">
    <w:name w:val="Sombreado claro - Énfasis 54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FF12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FF1274"/>
  </w:style>
  <w:style w:type="table" w:customStyle="1" w:styleId="Sombreadoclaro-nfasis551">
    <w:name w:val="Sombreado claro - Énfasis 551"/>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FF127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FF1274"/>
  </w:style>
  <w:style w:type="numbering" w:customStyle="1" w:styleId="Estilo161">
    <w:name w:val="Estilo161"/>
    <w:uiPriority w:val="99"/>
    <w:rsid w:val="00FF1274"/>
  </w:style>
  <w:style w:type="table" w:customStyle="1" w:styleId="Sombreadoclaro-nfasis561">
    <w:name w:val="Sombreado claro - Énfasis 561"/>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FF1274"/>
  </w:style>
  <w:style w:type="numbering" w:customStyle="1" w:styleId="Estilo171">
    <w:name w:val="Estilo171"/>
    <w:uiPriority w:val="99"/>
    <w:rsid w:val="00FF1274"/>
  </w:style>
  <w:style w:type="table" w:customStyle="1" w:styleId="Sombreadoclaro-nfasis571">
    <w:name w:val="Sombreado claro - Énfasis 571"/>
    <w:basedOn w:val="Tablanormal"/>
    <w:next w:val="Sombreadoclaro-nfasis5"/>
    <w:uiPriority w:val="60"/>
    <w:rsid w:val="00FF127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FF127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FF127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FF127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FF1274"/>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FF1274"/>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FF1274"/>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FF1274"/>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FF1274"/>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1">
    <w:name w:val="Cita1"/>
    <w:basedOn w:val="Normal"/>
    <w:next w:val="Normal"/>
    <w:link w:val="CitaCar"/>
    <w:rsid w:val="00FF1274"/>
    <w:pPr>
      <w:spacing w:after="160" w:line="288" w:lineRule="auto"/>
      <w:ind w:left="2160"/>
    </w:pPr>
    <w:rPr>
      <w:rFonts w:ascii="Century Gothic" w:hAnsi="Century Gothic"/>
      <w:i/>
      <w:iCs/>
      <w:color w:val="5A5A5A"/>
      <w:sz w:val="20"/>
      <w:szCs w:val="20"/>
      <w:lang w:val="en-US" w:eastAsia="es-MX"/>
    </w:rPr>
  </w:style>
  <w:style w:type="character" w:customStyle="1" w:styleId="CitaCar">
    <w:name w:val="Cita Car"/>
    <w:basedOn w:val="Fuentedeprrafopredeter"/>
    <w:link w:val="Cita1"/>
    <w:locked/>
    <w:rsid w:val="00FF1274"/>
    <w:rPr>
      <w:rFonts w:ascii="Century Gothic" w:eastAsia="Times New Roman" w:hAnsi="Century Gothic" w:cs="Times New Roman"/>
      <w:i/>
      <w:iCs/>
      <w:color w:val="5A5A5A"/>
      <w:sz w:val="20"/>
      <w:szCs w:val="20"/>
      <w:lang w:val="en-US" w:eastAsia="es-MX"/>
    </w:rPr>
  </w:style>
  <w:style w:type="paragraph" w:customStyle="1" w:styleId="Citadestacada1">
    <w:name w:val="Cita destacada1"/>
    <w:basedOn w:val="Normal"/>
    <w:next w:val="Normal"/>
    <w:link w:val="CitadestacadaCar"/>
    <w:rsid w:val="00FF1274"/>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after="160" w:line="300" w:lineRule="auto"/>
      <w:ind w:left="2506" w:right="432"/>
    </w:pPr>
    <w:rPr>
      <w:rFonts w:ascii="Century Gothic" w:hAnsi="Century Gothic"/>
      <w:smallCaps/>
      <w:color w:val="A5A5A5"/>
      <w:sz w:val="20"/>
      <w:szCs w:val="20"/>
      <w:lang w:val="en-US" w:eastAsia="es-MX"/>
    </w:rPr>
  </w:style>
  <w:style w:type="character" w:customStyle="1" w:styleId="CitadestacadaCar">
    <w:name w:val="Cita destacada Car"/>
    <w:basedOn w:val="Fuentedeprrafopredeter"/>
    <w:link w:val="Citadestacada1"/>
    <w:locked/>
    <w:rsid w:val="00FF1274"/>
    <w:rPr>
      <w:rFonts w:ascii="Century Gothic" w:eastAsia="Times New Roman" w:hAnsi="Century Gothic" w:cs="Times New Roman"/>
      <w:smallCaps/>
      <w:color w:val="A5A5A5"/>
      <w:sz w:val="20"/>
      <w:szCs w:val="20"/>
      <w:lang w:val="en-US" w:eastAsia="es-MX"/>
    </w:rPr>
  </w:style>
  <w:style w:type="character" w:customStyle="1" w:styleId="nfasissutil1">
    <w:name w:val="Énfasis sutil1"/>
    <w:rsid w:val="00FF1274"/>
    <w:rPr>
      <w:smallCaps/>
      <w:color w:val="5A5A5A"/>
      <w:vertAlign w:val="baseline"/>
    </w:rPr>
  </w:style>
  <w:style w:type="character" w:customStyle="1" w:styleId="nfasisintenso1">
    <w:name w:val="Énfasis intenso1"/>
    <w:rsid w:val="00FF1274"/>
    <w:rPr>
      <w:b/>
      <w:smallCaps/>
      <w:color w:val="DDDDDD"/>
      <w:spacing w:val="40"/>
    </w:rPr>
  </w:style>
  <w:style w:type="character" w:customStyle="1" w:styleId="Referenciasutil1">
    <w:name w:val="Referencia sutil1"/>
    <w:rsid w:val="00FF1274"/>
    <w:rPr>
      <w:rFonts w:ascii="Century Gothic" w:hAnsi="Century Gothic"/>
      <w:i/>
      <w:smallCaps/>
      <w:color w:val="5A5A5A"/>
      <w:spacing w:val="20"/>
    </w:rPr>
  </w:style>
  <w:style w:type="character" w:customStyle="1" w:styleId="Referenciaintensa1">
    <w:name w:val="Referencia intensa1"/>
    <w:rsid w:val="00FF1274"/>
    <w:rPr>
      <w:rFonts w:ascii="Century Gothic" w:hAnsi="Century Gothic"/>
      <w:b/>
      <w:i/>
      <w:smallCaps/>
      <w:color w:val="000000"/>
      <w:spacing w:val="20"/>
    </w:rPr>
  </w:style>
  <w:style w:type="character" w:customStyle="1" w:styleId="Ttulodellibro1">
    <w:name w:val="Título del libro1"/>
    <w:rsid w:val="00FF1274"/>
    <w:rPr>
      <w:rFonts w:ascii="Century Gothic" w:hAnsi="Century Gothic"/>
      <w:b/>
      <w:smallCaps/>
      <w:color w:val="000000"/>
      <w:spacing w:val="10"/>
      <w:u w:val="single"/>
    </w:rPr>
  </w:style>
  <w:style w:type="paragraph" w:customStyle="1" w:styleId="TtulodeTDC1">
    <w:name w:val="Título de TDC1"/>
    <w:basedOn w:val="Ttulo1"/>
    <w:next w:val="Normal"/>
    <w:semiHidden/>
    <w:rsid w:val="00FF1274"/>
    <w:pPr>
      <w:keepNext w:val="0"/>
      <w:spacing w:before="400" w:after="60"/>
      <w:ind w:left="2160"/>
      <w:contextualSpacing/>
      <w:jc w:val="left"/>
      <w:outlineLvl w:val="9"/>
    </w:pPr>
    <w:rPr>
      <w:rFonts w:ascii="Century Gothic" w:hAnsi="Century Gothic" w:cs="Times New Roman"/>
      <w:b w:val="0"/>
      <w:smallCaps/>
      <w:color w:val="000000"/>
      <w:spacing w:val="20"/>
      <w:sz w:val="32"/>
      <w:szCs w:val="32"/>
      <w:lang w:val="en-US"/>
    </w:rPr>
  </w:style>
  <w:style w:type="table" w:customStyle="1" w:styleId="Listamedia2-nfasis21">
    <w:name w:val="Lista media 2 - Énfasis 21"/>
    <w:rsid w:val="00FF1274"/>
    <w:pPr>
      <w:spacing w:after="0" w:line="240" w:lineRule="auto"/>
    </w:pPr>
    <w:rPr>
      <w:rFonts w:ascii="Century Gothic" w:eastAsia="Times New Roman" w:hAnsi="Century Gothic" w:cs="Times New Roman"/>
      <w:color w:val="000000"/>
      <w:sz w:val="20"/>
      <w:szCs w:val="20"/>
      <w:lang w:val="es-ES" w:eastAsia="es-MX"/>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paragraph" w:customStyle="1" w:styleId="DecimalAligned">
    <w:name w:val="Decimal Aligned"/>
    <w:basedOn w:val="Normal"/>
    <w:rsid w:val="00FF1274"/>
    <w:pPr>
      <w:tabs>
        <w:tab w:val="decimal" w:pos="360"/>
      </w:tabs>
      <w:spacing w:after="200" w:line="276" w:lineRule="auto"/>
    </w:pPr>
    <w:rPr>
      <w:rFonts w:ascii="Century Gothic" w:hAnsi="Century Gothic"/>
      <w:sz w:val="22"/>
      <w:szCs w:val="22"/>
      <w:lang w:eastAsia="es-MX"/>
    </w:rPr>
  </w:style>
  <w:style w:type="table" w:customStyle="1" w:styleId="Sombreadomedio2-nfasis11">
    <w:name w:val="Sombreado medio 2 - Énfasis 11"/>
    <w:rsid w:val="00FF1274"/>
    <w:pPr>
      <w:spacing w:after="0" w:line="240" w:lineRule="auto"/>
    </w:pPr>
    <w:rPr>
      <w:rFonts w:ascii="Century Gothic" w:eastAsia="Times New Roman" w:hAnsi="Century Gothic" w:cs="Times New Roman"/>
      <w:sz w:val="20"/>
      <w:szCs w:val="20"/>
      <w:lang w:val="es-ES"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DefaultLTUntertitel">
    <w:name w:val="Default~LT~Untertitel"/>
    <w:rsid w:val="00FF127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MS PGothic" w:eastAsia="MS PGothic" w:hAnsi="MS PGothic" w:cs="Times New Roman"/>
      <w:color w:val="000000"/>
      <w:sz w:val="64"/>
      <w:szCs w:val="64"/>
      <w:lang w:eastAsia="es-ES"/>
    </w:rPr>
  </w:style>
  <w:style w:type="character" w:customStyle="1" w:styleId="estilo110">
    <w:name w:val="estilo11"/>
    <w:basedOn w:val="Fuentedeprrafopredeter"/>
    <w:rsid w:val="00FF1274"/>
  </w:style>
  <w:style w:type="paragraph" w:customStyle="1" w:styleId="cuerponoticia">
    <w:name w:val="cuerponoticia"/>
    <w:basedOn w:val="Normal"/>
    <w:rsid w:val="00FF1274"/>
    <w:pPr>
      <w:spacing w:before="75" w:after="100" w:afterAutospacing="1" w:line="300" w:lineRule="atLeast"/>
    </w:pPr>
    <w:rPr>
      <w:rFonts w:ascii="Arial" w:hAnsi="Arial" w:cs="Arial"/>
      <w:color w:val="646F73"/>
      <w:sz w:val="18"/>
      <w:szCs w:val="18"/>
    </w:rPr>
  </w:style>
  <w:style w:type="paragraph" w:customStyle="1" w:styleId="estilo9">
    <w:name w:val="estilo9"/>
    <w:basedOn w:val="Normal"/>
    <w:rsid w:val="00FF1274"/>
    <w:pPr>
      <w:spacing w:before="100" w:beforeAutospacing="1" w:after="100" w:afterAutospacing="1"/>
    </w:pPr>
    <w:rPr>
      <w:rFonts w:ascii="Arial" w:hAnsi="Arial" w:cs="Arial"/>
      <w:b/>
      <w:bCs/>
      <w:sz w:val="18"/>
      <w:szCs w:val="18"/>
    </w:rPr>
  </w:style>
  <w:style w:type="paragraph" w:customStyle="1" w:styleId="estilo7estilo16">
    <w:name w:val="estilo7 estilo16"/>
    <w:basedOn w:val="Normal"/>
    <w:rsid w:val="00FF1274"/>
    <w:pPr>
      <w:spacing w:before="100" w:beforeAutospacing="1" w:after="100" w:afterAutospacing="1"/>
    </w:pPr>
  </w:style>
  <w:style w:type="character" w:customStyle="1" w:styleId="estilo71">
    <w:name w:val="estilo71"/>
    <w:basedOn w:val="Fuentedeprrafopredeter"/>
    <w:rsid w:val="00FF1274"/>
    <w:rPr>
      <w:sz w:val="18"/>
      <w:szCs w:val="18"/>
    </w:rPr>
  </w:style>
  <w:style w:type="table" w:styleId="Tablaconcuadrcula20">
    <w:name w:val="Table Grid 2"/>
    <w:basedOn w:val="Tablanormal"/>
    <w:rsid w:val="00FF1274"/>
    <w:pPr>
      <w:spacing w:after="160" w:line="288" w:lineRule="auto"/>
      <w:ind w:left="2160"/>
    </w:pPr>
    <w:rPr>
      <w:rFonts w:ascii="Century Gothic" w:eastAsia="Times New Roman" w:hAnsi="Century Gothic" w:cs="Times New Roman"/>
      <w:sz w:val="20"/>
      <w:szCs w:val="20"/>
      <w:lang w:eastAsia="es-MX"/>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bsica2">
    <w:name w:val="Table Simple 2"/>
    <w:basedOn w:val="Tablanormal"/>
    <w:rsid w:val="00FF1274"/>
    <w:pPr>
      <w:spacing w:after="160" w:line="288" w:lineRule="auto"/>
      <w:ind w:left="2160"/>
    </w:pPr>
    <w:rPr>
      <w:rFonts w:ascii="Century Gothic" w:eastAsia="Times New Roman" w:hAnsi="Century Gothic" w:cs="Times New Roman"/>
      <w:sz w:val="20"/>
      <w:szCs w:val="20"/>
      <w:lang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otranslate">
    <w:name w:val="notranslate"/>
    <w:basedOn w:val="Fuentedeprrafopredeter"/>
    <w:rsid w:val="00FF1274"/>
  </w:style>
  <w:style w:type="paragraph" w:styleId="Revisin">
    <w:name w:val="Revision"/>
    <w:hidden/>
    <w:uiPriority w:val="99"/>
    <w:semiHidden/>
    <w:rsid w:val="00FF1274"/>
    <w:pPr>
      <w:spacing w:after="0" w:line="240" w:lineRule="auto"/>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Simple 2"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74"/>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pítulo"/>
    <w:basedOn w:val="Normal"/>
    <w:next w:val="Normal"/>
    <w:link w:val="Ttulo1Car"/>
    <w:qFormat/>
    <w:rsid w:val="00FF1274"/>
    <w:pPr>
      <w:keepNext/>
      <w:jc w:val="right"/>
      <w:outlineLvl w:val="0"/>
    </w:pPr>
    <w:rPr>
      <w:rFonts w:ascii="Arial" w:hAnsi="Arial" w:cs="Arial"/>
      <w:b/>
      <w:szCs w:val="20"/>
      <w:lang w:val="es-ES_tradnl" w:eastAsia="es-MX"/>
    </w:rPr>
  </w:style>
  <w:style w:type="paragraph" w:styleId="Ttulo2">
    <w:name w:val="heading 2"/>
    <w:aliases w:val="Tema,Fracc. Car,Fracc."/>
    <w:basedOn w:val="Normal"/>
    <w:next w:val="Normal"/>
    <w:link w:val="Ttulo2Car"/>
    <w:qFormat/>
    <w:rsid w:val="00FF1274"/>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FF1274"/>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F1274"/>
    <w:pPr>
      <w:keepNext/>
      <w:jc w:val="both"/>
      <w:outlineLvl w:val="3"/>
    </w:pPr>
    <w:rPr>
      <w:rFonts w:ascii="Arial" w:hAnsi="Arial"/>
      <w:b/>
    </w:rPr>
  </w:style>
  <w:style w:type="paragraph" w:styleId="Ttulo5">
    <w:name w:val="heading 5"/>
    <w:basedOn w:val="Normal"/>
    <w:next w:val="Normal"/>
    <w:link w:val="Ttulo5Car"/>
    <w:qFormat/>
    <w:rsid w:val="00FF1274"/>
    <w:pPr>
      <w:keepNext/>
      <w:jc w:val="center"/>
      <w:outlineLvl w:val="4"/>
    </w:pPr>
    <w:rPr>
      <w:rFonts w:ascii="Arial" w:hAnsi="Arial"/>
      <w:b/>
      <w:bCs/>
    </w:rPr>
  </w:style>
  <w:style w:type="paragraph" w:styleId="Ttulo6">
    <w:name w:val="heading 6"/>
    <w:basedOn w:val="Normal"/>
    <w:next w:val="Normal"/>
    <w:link w:val="Ttulo6Car"/>
    <w:qFormat/>
    <w:rsid w:val="00FF1274"/>
    <w:pPr>
      <w:spacing w:before="240" w:after="60"/>
      <w:outlineLvl w:val="5"/>
    </w:pPr>
    <w:rPr>
      <w:b/>
      <w:bCs/>
    </w:rPr>
  </w:style>
  <w:style w:type="paragraph" w:styleId="Ttulo7">
    <w:name w:val="heading 7"/>
    <w:basedOn w:val="Normal"/>
    <w:next w:val="Normal"/>
    <w:link w:val="Ttulo7Car"/>
    <w:qFormat/>
    <w:rsid w:val="00FF1274"/>
    <w:pPr>
      <w:keepNext/>
      <w:outlineLvl w:val="6"/>
    </w:pPr>
    <w:rPr>
      <w:rFonts w:ascii="Arial" w:hAnsi="Arial"/>
      <w:b/>
      <w:szCs w:val="20"/>
    </w:rPr>
  </w:style>
  <w:style w:type="paragraph" w:styleId="Ttulo8">
    <w:name w:val="heading 8"/>
    <w:basedOn w:val="Normal"/>
    <w:next w:val="Normal"/>
    <w:link w:val="Ttulo8Car"/>
    <w:qFormat/>
    <w:rsid w:val="00FF1274"/>
    <w:pPr>
      <w:keepNext/>
      <w:outlineLvl w:val="7"/>
    </w:pPr>
    <w:rPr>
      <w:rFonts w:ascii="Arial" w:hAnsi="Arial"/>
      <w:b/>
    </w:rPr>
  </w:style>
  <w:style w:type="paragraph" w:styleId="Ttulo9">
    <w:name w:val="heading 9"/>
    <w:basedOn w:val="Normal"/>
    <w:next w:val="Normal"/>
    <w:link w:val="Ttulo9Car"/>
    <w:qFormat/>
    <w:rsid w:val="00FF1274"/>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FF1274"/>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FF1274"/>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FF1274"/>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FF1274"/>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FF1274"/>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FF127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F1274"/>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FF1274"/>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FF1274"/>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FF1274"/>
  </w:style>
  <w:style w:type="paragraph" w:styleId="Encabezado">
    <w:name w:val="header"/>
    <w:basedOn w:val="Normal"/>
    <w:link w:val="EncabezadoCar"/>
    <w:uiPriority w:val="99"/>
    <w:unhideWhenUsed/>
    <w:rsid w:val="00FF1274"/>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uiPriority w:val="99"/>
    <w:rsid w:val="00FF1274"/>
    <w:rPr>
      <w:rFonts w:ascii="Arial" w:eastAsia="Times New Roman" w:hAnsi="Arial" w:cs="Arial"/>
      <w:sz w:val="24"/>
      <w:szCs w:val="24"/>
      <w:lang w:eastAsia="es-MX"/>
    </w:rPr>
  </w:style>
  <w:style w:type="paragraph" w:styleId="Piedepgina">
    <w:name w:val="footer"/>
    <w:basedOn w:val="Normal"/>
    <w:link w:val="PiedepginaCar"/>
    <w:uiPriority w:val="99"/>
    <w:unhideWhenUsed/>
    <w:rsid w:val="00FF1274"/>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uiPriority w:val="99"/>
    <w:rsid w:val="00FF1274"/>
    <w:rPr>
      <w:rFonts w:ascii="Arial" w:eastAsia="Times New Roman" w:hAnsi="Arial" w:cs="Arial"/>
      <w:sz w:val="24"/>
      <w:szCs w:val="24"/>
      <w:lang w:eastAsia="es-MX"/>
    </w:rPr>
  </w:style>
  <w:style w:type="paragraph" w:styleId="Textodeglobo">
    <w:name w:val="Balloon Text"/>
    <w:basedOn w:val="Normal"/>
    <w:link w:val="TextodegloboCar"/>
    <w:unhideWhenUsed/>
    <w:rsid w:val="00FF1274"/>
    <w:rPr>
      <w:rFonts w:ascii="Tahoma" w:hAnsi="Tahoma" w:cs="Tahoma"/>
      <w:sz w:val="16"/>
      <w:szCs w:val="16"/>
      <w:lang w:eastAsia="es-MX"/>
    </w:rPr>
  </w:style>
  <w:style w:type="character" w:customStyle="1" w:styleId="TextodegloboCar">
    <w:name w:val="Texto de globo Car"/>
    <w:basedOn w:val="Fuentedeprrafopredeter"/>
    <w:link w:val="Textodeglobo"/>
    <w:rsid w:val="00FF1274"/>
    <w:rPr>
      <w:rFonts w:ascii="Tahoma" w:eastAsia="Times New Roman" w:hAnsi="Tahoma" w:cs="Tahoma"/>
      <w:sz w:val="16"/>
      <w:szCs w:val="16"/>
      <w:lang w:eastAsia="es-MX"/>
    </w:rPr>
  </w:style>
  <w:style w:type="paragraph" w:styleId="Textoindependiente">
    <w:name w:val="Body Text"/>
    <w:basedOn w:val="Normal"/>
    <w:link w:val="TextoindependienteCar"/>
    <w:rsid w:val="00FF1274"/>
    <w:pPr>
      <w:jc w:val="both"/>
    </w:pPr>
    <w:rPr>
      <w:rFonts w:ascii="Arial" w:hAnsi="Arial"/>
      <w:szCs w:val="20"/>
    </w:rPr>
  </w:style>
  <w:style w:type="character" w:customStyle="1" w:styleId="TextoindependienteCar">
    <w:name w:val="Texto independiente Car"/>
    <w:basedOn w:val="Fuentedeprrafopredeter"/>
    <w:link w:val="Textoindependiente"/>
    <w:rsid w:val="00FF1274"/>
    <w:rPr>
      <w:rFonts w:ascii="Arial" w:eastAsia="Times New Roman" w:hAnsi="Arial" w:cs="Times New Roman"/>
      <w:szCs w:val="20"/>
      <w:lang w:val="es-ES" w:eastAsia="es-ES"/>
    </w:rPr>
  </w:style>
  <w:style w:type="paragraph" w:styleId="Prrafodelista">
    <w:name w:val="List Paragraph"/>
    <w:basedOn w:val="Normal"/>
    <w:uiPriority w:val="99"/>
    <w:qFormat/>
    <w:rsid w:val="00FF1274"/>
    <w:pPr>
      <w:ind w:left="720"/>
      <w:contextualSpacing/>
    </w:pPr>
    <w:rPr>
      <w:rFonts w:ascii="Calibri" w:eastAsia="Calibri" w:hAnsi="Calibri"/>
    </w:rPr>
  </w:style>
  <w:style w:type="paragraph" w:customStyle="1" w:styleId="jesus">
    <w:name w:val="jesus"/>
    <w:basedOn w:val="Normal"/>
    <w:uiPriority w:val="99"/>
    <w:rsid w:val="00FF1274"/>
    <w:pPr>
      <w:jc w:val="both"/>
    </w:pPr>
    <w:rPr>
      <w:rFonts w:ascii="Arial" w:hAnsi="Arial"/>
      <w:spacing w:val="12"/>
      <w:szCs w:val="20"/>
      <w:lang w:val="es-ES_tradnl"/>
    </w:rPr>
  </w:style>
  <w:style w:type="paragraph" w:customStyle="1" w:styleId="Estilo1">
    <w:name w:val="Estilo1"/>
    <w:basedOn w:val="jesus"/>
    <w:uiPriority w:val="99"/>
    <w:rsid w:val="00FF1274"/>
    <w:pPr>
      <w:spacing w:line="240" w:lineRule="atLeast"/>
    </w:pPr>
    <w:rPr>
      <w:rFonts w:ascii="Century Gothic" w:hAnsi="Century Gothic"/>
      <w:spacing w:val="10"/>
    </w:rPr>
  </w:style>
  <w:style w:type="character" w:styleId="Hipervnculo">
    <w:name w:val="Hyperlink"/>
    <w:basedOn w:val="Fuentedeprrafopredeter"/>
    <w:uiPriority w:val="99"/>
    <w:unhideWhenUsed/>
    <w:rsid w:val="00FF1274"/>
    <w:rPr>
      <w:color w:val="0000FF"/>
      <w:u w:val="single"/>
    </w:rPr>
  </w:style>
  <w:style w:type="character" w:styleId="Nmerodepgina">
    <w:name w:val="page number"/>
    <w:basedOn w:val="Fuentedeprrafopredeter"/>
    <w:rsid w:val="00FF1274"/>
  </w:style>
  <w:style w:type="paragraph" w:customStyle="1" w:styleId="Listavistosa-nfasis11">
    <w:name w:val="Lista vistosa - Énfasis 11"/>
    <w:basedOn w:val="Normal"/>
    <w:uiPriority w:val="99"/>
    <w:qFormat/>
    <w:rsid w:val="00FF1274"/>
    <w:pPr>
      <w:ind w:left="720"/>
      <w:contextualSpacing/>
    </w:pPr>
    <w:rPr>
      <w:rFonts w:ascii="Calibri" w:eastAsia="Calibri" w:hAnsi="Calibri"/>
    </w:rPr>
  </w:style>
  <w:style w:type="paragraph" w:customStyle="1" w:styleId="Prrafodelista1">
    <w:name w:val="Párrafo de lista1"/>
    <w:basedOn w:val="Normal"/>
    <w:rsid w:val="00FF1274"/>
    <w:pPr>
      <w:ind w:left="720"/>
      <w:contextualSpacing/>
    </w:pPr>
    <w:rPr>
      <w:rFonts w:ascii="Calibri" w:hAnsi="Calibri"/>
      <w:lang w:eastAsia="es-MX"/>
    </w:rPr>
  </w:style>
  <w:style w:type="paragraph" w:styleId="Textonotapie">
    <w:name w:val="footnote text"/>
    <w:basedOn w:val="Normal"/>
    <w:link w:val="TextonotapieCar"/>
    <w:uiPriority w:val="99"/>
    <w:rsid w:val="00FF1274"/>
    <w:rPr>
      <w:sz w:val="20"/>
      <w:szCs w:val="20"/>
    </w:rPr>
  </w:style>
  <w:style w:type="character" w:customStyle="1" w:styleId="TextonotapieCar">
    <w:name w:val="Texto nota pie Car"/>
    <w:basedOn w:val="Fuentedeprrafopredeter"/>
    <w:link w:val="Textonotapie"/>
    <w:uiPriority w:val="99"/>
    <w:rsid w:val="00FF1274"/>
    <w:rPr>
      <w:rFonts w:ascii="Times New Roman" w:eastAsia="Times New Roman" w:hAnsi="Times New Roman" w:cs="Times New Roman"/>
      <w:sz w:val="20"/>
      <w:szCs w:val="20"/>
      <w:lang w:val="es-ES" w:eastAsia="es-ES"/>
    </w:rPr>
  </w:style>
  <w:style w:type="paragraph" w:customStyle="1" w:styleId="BodyText21">
    <w:name w:val="Body Text 21"/>
    <w:basedOn w:val="Normal"/>
    <w:rsid w:val="00FF1274"/>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table" w:styleId="Tablaconcuadrcula">
    <w:name w:val="Table Grid"/>
    <w:basedOn w:val="Tablanormal"/>
    <w:uiPriority w:val="5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F1274"/>
    <w:pPr>
      <w:ind w:left="720"/>
      <w:contextualSpacing/>
    </w:pPr>
    <w:rPr>
      <w:rFonts w:ascii="Calibri" w:hAnsi="Calibri"/>
      <w:lang w:eastAsia="es-MX"/>
    </w:rPr>
  </w:style>
  <w:style w:type="paragraph" w:customStyle="1" w:styleId="Prrafodelista12">
    <w:name w:val="Párrafo de lista12"/>
    <w:basedOn w:val="Normal"/>
    <w:rsid w:val="00FF1274"/>
    <w:pPr>
      <w:ind w:left="720"/>
      <w:contextualSpacing/>
    </w:pPr>
    <w:rPr>
      <w:rFonts w:ascii="Calibri" w:hAnsi="Calibri"/>
      <w:lang w:eastAsia="es-MX"/>
    </w:rPr>
  </w:style>
  <w:style w:type="paragraph" w:customStyle="1" w:styleId="Style1">
    <w:name w:val="Style 1"/>
    <w:rsid w:val="00FF12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F1274"/>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F12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F1274"/>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FF1274"/>
    <w:pPr>
      <w:spacing w:after="120" w:line="480" w:lineRule="auto"/>
      <w:ind w:left="283"/>
    </w:pPr>
    <w:rPr>
      <w:rFonts w:ascii="Calibri" w:eastAsia="Calibri" w:hAnsi="Calibri"/>
    </w:rPr>
  </w:style>
  <w:style w:type="character" w:customStyle="1" w:styleId="Sangra2detindependienteCar">
    <w:name w:val="Sangría 2 de t. independiente Car"/>
    <w:basedOn w:val="Fuentedeprrafopredeter"/>
    <w:link w:val="Sangra2detindependiente"/>
    <w:uiPriority w:val="99"/>
    <w:rsid w:val="00FF1274"/>
    <w:rPr>
      <w:rFonts w:ascii="Calibri" w:eastAsia="Calibri" w:hAnsi="Calibri" w:cs="Times New Roman"/>
    </w:rPr>
  </w:style>
  <w:style w:type="paragraph" w:styleId="NormalWeb">
    <w:name w:val="Normal (Web)"/>
    <w:basedOn w:val="Normal"/>
    <w:rsid w:val="00FF1274"/>
    <w:pPr>
      <w:spacing w:before="100" w:beforeAutospacing="1" w:after="100" w:afterAutospacing="1"/>
    </w:pPr>
  </w:style>
  <w:style w:type="character" w:styleId="Textoennegrita">
    <w:name w:val="Strong"/>
    <w:qFormat/>
    <w:rsid w:val="00FF1274"/>
    <w:rPr>
      <w:b/>
      <w:bCs/>
    </w:rPr>
  </w:style>
  <w:style w:type="paragraph" w:customStyle="1" w:styleId="Textoindependiente31">
    <w:name w:val="Texto independiente 31"/>
    <w:basedOn w:val="Normal"/>
    <w:rsid w:val="00FF1274"/>
    <w:rPr>
      <w:sz w:val="28"/>
      <w:szCs w:val="20"/>
    </w:rPr>
  </w:style>
  <w:style w:type="paragraph" w:customStyle="1" w:styleId="bodytext3">
    <w:name w:val="bodytext3"/>
    <w:basedOn w:val="Normal"/>
    <w:rsid w:val="00FF1274"/>
    <w:pPr>
      <w:spacing w:before="100" w:beforeAutospacing="1" w:after="100" w:afterAutospacing="1"/>
    </w:pPr>
  </w:style>
  <w:style w:type="character" w:styleId="Refdecomentario">
    <w:name w:val="annotation reference"/>
    <w:uiPriority w:val="99"/>
    <w:unhideWhenUsed/>
    <w:rsid w:val="00FF1274"/>
    <w:rPr>
      <w:sz w:val="16"/>
      <w:szCs w:val="16"/>
    </w:rPr>
  </w:style>
  <w:style w:type="paragraph" w:styleId="Textocomentario">
    <w:name w:val="annotation text"/>
    <w:basedOn w:val="Normal"/>
    <w:link w:val="TextocomentarioCar"/>
    <w:uiPriority w:val="99"/>
    <w:unhideWhenUsed/>
    <w:rsid w:val="00FF1274"/>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FF1274"/>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nhideWhenUsed/>
    <w:rsid w:val="00FF1274"/>
    <w:rPr>
      <w:b/>
      <w:bCs/>
    </w:rPr>
  </w:style>
  <w:style w:type="character" w:customStyle="1" w:styleId="AsuntodelcomentarioCar">
    <w:name w:val="Asunto del comentario Car"/>
    <w:basedOn w:val="TextocomentarioCar"/>
    <w:link w:val="Asuntodelcomentario"/>
    <w:rsid w:val="00FF1274"/>
    <w:rPr>
      <w:rFonts w:ascii="Arial" w:eastAsia="Times New Roman" w:hAnsi="Arial" w:cs="Times New Roman"/>
      <w:b/>
      <w:bCs/>
      <w:sz w:val="20"/>
      <w:szCs w:val="20"/>
      <w:lang w:eastAsia="es-MX"/>
    </w:rPr>
  </w:style>
  <w:style w:type="paragraph" w:styleId="Subttulo">
    <w:name w:val="Subtitle"/>
    <w:basedOn w:val="Normal"/>
    <w:link w:val="SubttuloCar"/>
    <w:qFormat/>
    <w:rsid w:val="00FF1274"/>
    <w:rPr>
      <w:b/>
      <w:bCs/>
      <w:sz w:val="32"/>
    </w:rPr>
  </w:style>
  <w:style w:type="character" w:customStyle="1" w:styleId="SubttuloCar">
    <w:name w:val="Subtítulo Car"/>
    <w:basedOn w:val="Fuentedeprrafopredeter"/>
    <w:link w:val="Subttulo"/>
    <w:rsid w:val="00FF1274"/>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FF1274"/>
    <w:pPr>
      <w:tabs>
        <w:tab w:val="left" w:pos="0"/>
        <w:tab w:val="left" w:pos="1440"/>
        <w:tab w:val="left" w:pos="2160"/>
        <w:tab w:val="left" w:pos="2880"/>
      </w:tabs>
      <w:jc w:val="center"/>
    </w:pPr>
    <w:rPr>
      <w:rFonts w:ascii="Arial" w:hAnsi="Arial"/>
      <w:b/>
      <w:lang w:val="es-ES_tradnl"/>
    </w:rPr>
  </w:style>
  <w:style w:type="character" w:customStyle="1" w:styleId="TtuloCar">
    <w:name w:val="Título Car"/>
    <w:basedOn w:val="Fuentedeprrafopredeter"/>
    <w:link w:val="Ttulo"/>
    <w:rsid w:val="00FF1274"/>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F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rsid w:val="00FF1274"/>
    <w:rPr>
      <w:rFonts w:ascii="Courier New" w:eastAsia="Times New Roman" w:hAnsi="Courier New" w:cs="Times New Roman"/>
      <w:color w:val="000000"/>
      <w:sz w:val="20"/>
      <w:szCs w:val="20"/>
      <w:lang w:eastAsia="es-MX"/>
    </w:rPr>
  </w:style>
  <w:style w:type="character" w:customStyle="1" w:styleId="small1">
    <w:name w:val="small1"/>
    <w:rsid w:val="00FF1274"/>
    <w:rPr>
      <w:rFonts w:ascii="Verdana" w:hAnsi="Verdana" w:cs="Times New Roman"/>
      <w:sz w:val="20"/>
      <w:szCs w:val="20"/>
    </w:rPr>
  </w:style>
  <w:style w:type="paragraph" w:customStyle="1" w:styleId="texto">
    <w:name w:val="texto"/>
    <w:basedOn w:val="Normal"/>
    <w:rsid w:val="00FF1274"/>
    <w:pPr>
      <w:spacing w:after="101" w:line="216" w:lineRule="atLeast"/>
      <w:ind w:firstLine="288"/>
      <w:jc w:val="both"/>
    </w:pPr>
    <w:rPr>
      <w:rFonts w:ascii="Arial" w:hAnsi="Arial"/>
      <w:sz w:val="18"/>
      <w:szCs w:val="20"/>
      <w:lang w:val="es-ES_tradnl"/>
    </w:rPr>
  </w:style>
  <w:style w:type="paragraph" w:customStyle="1" w:styleId="Default">
    <w:name w:val="Default"/>
    <w:rsid w:val="00FF127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FF1274"/>
    <w:rPr>
      <w:rFonts w:ascii="Verdana" w:hAnsi="Verdana" w:cs="Times New Roman"/>
      <w:b/>
      <w:bCs/>
      <w:color w:val="990000"/>
      <w:sz w:val="20"/>
      <w:szCs w:val="20"/>
    </w:rPr>
  </w:style>
  <w:style w:type="paragraph" w:styleId="Textodebloque">
    <w:name w:val="Block Text"/>
    <w:basedOn w:val="Normal"/>
    <w:rsid w:val="00FF1274"/>
    <w:pPr>
      <w:spacing w:before="100" w:beforeAutospacing="1" w:after="100" w:afterAutospacing="1"/>
      <w:ind w:left="720" w:right="720"/>
    </w:pPr>
    <w:rPr>
      <w:rFonts w:ascii="Arial" w:hAnsi="Arial" w:cs="Arial"/>
      <w:sz w:val="20"/>
      <w:szCs w:val="20"/>
    </w:rPr>
  </w:style>
  <w:style w:type="paragraph" w:customStyle="1" w:styleId="xl25">
    <w:name w:val="xl25"/>
    <w:basedOn w:val="Normal"/>
    <w:rsid w:val="00FF1274"/>
    <w:pPr>
      <w:spacing w:before="100" w:beforeAutospacing="1" w:after="100" w:afterAutospacing="1"/>
      <w:jc w:val="center"/>
      <w:textAlignment w:val="center"/>
    </w:pPr>
    <w:rPr>
      <w:rFonts w:ascii="Arial" w:hAnsi="Arial" w:cs="Arial"/>
      <w:sz w:val="16"/>
      <w:szCs w:val="16"/>
    </w:rPr>
  </w:style>
  <w:style w:type="paragraph" w:customStyle="1" w:styleId="Textoindependiente21">
    <w:name w:val="Texto independiente 21"/>
    <w:basedOn w:val="Normal"/>
    <w:rsid w:val="00FF1274"/>
    <w:pPr>
      <w:widowControl w:val="0"/>
    </w:pPr>
    <w:rPr>
      <w:szCs w:val="20"/>
    </w:rPr>
  </w:style>
  <w:style w:type="paragraph" w:styleId="Listaconvietas">
    <w:name w:val="List Bullet"/>
    <w:basedOn w:val="Normal"/>
    <w:autoRedefine/>
    <w:uiPriority w:val="99"/>
    <w:rsid w:val="00FF1274"/>
    <w:pPr>
      <w:ind w:firstLine="360"/>
    </w:pPr>
  </w:style>
  <w:style w:type="paragraph" w:styleId="Sangradetextonormal">
    <w:name w:val="Body Text Indent"/>
    <w:basedOn w:val="Normal"/>
    <w:link w:val="SangradetextonormalCar"/>
    <w:rsid w:val="00FF1274"/>
    <w:pPr>
      <w:ind w:firstLine="567"/>
      <w:jc w:val="both"/>
    </w:pPr>
    <w:rPr>
      <w:szCs w:val="20"/>
      <w:lang w:val="es-ES_tradnl"/>
    </w:rPr>
  </w:style>
  <w:style w:type="character" w:customStyle="1" w:styleId="SangradetextonormalCar">
    <w:name w:val="Sangría de texto normal Car"/>
    <w:basedOn w:val="Fuentedeprrafopredeter"/>
    <w:link w:val="Sangradetextonormal"/>
    <w:rsid w:val="00FF1274"/>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FF1274"/>
    <w:pPr>
      <w:spacing w:after="120" w:line="480" w:lineRule="auto"/>
    </w:pPr>
  </w:style>
  <w:style w:type="character" w:customStyle="1" w:styleId="Textoindependiente2Car">
    <w:name w:val="Texto independiente 2 Car"/>
    <w:basedOn w:val="Fuentedeprrafopredeter"/>
    <w:link w:val="Textoindependiente2"/>
    <w:uiPriority w:val="99"/>
    <w:rsid w:val="00FF12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F1274"/>
    <w:pPr>
      <w:spacing w:after="120"/>
    </w:pPr>
    <w:rPr>
      <w:sz w:val="16"/>
      <w:szCs w:val="16"/>
    </w:rPr>
  </w:style>
  <w:style w:type="character" w:customStyle="1" w:styleId="Textoindependiente3Car">
    <w:name w:val="Texto independiente 3 Car"/>
    <w:basedOn w:val="Fuentedeprrafopredeter"/>
    <w:link w:val="Textoindependiente3"/>
    <w:rsid w:val="00FF1274"/>
    <w:rPr>
      <w:rFonts w:ascii="Times New Roman" w:eastAsia="Times New Roman" w:hAnsi="Times New Roman" w:cs="Times New Roman"/>
      <w:sz w:val="16"/>
      <w:szCs w:val="16"/>
      <w:lang w:val="es-ES" w:eastAsia="es-ES"/>
    </w:rPr>
  </w:style>
  <w:style w:type="character" w:styleId="Hipervnculovisitado">
    <w:name w:val="FollowedHyperlink"/>
    <w:uiPriority w:val="99"/>
    <w:rsid w:val="00FF1274"/>
    <w:rPr>
      <w:rFonts w:cs="Times New Roman"/>
      <w:color w:val="800080"/>
      <w:u w:val="single"/>
    </w:rPr>
  </w:style>
  <w:style w:type="paragraph" w:styleId="Epgrafe">
    <w:name w:val="caption"/>
    <w:basedOn w:val="Normal"/>
    <w:next w:val="Normal"/>
    <w:uiPriority w:val="35"/>
    <w:qFormat/>
    <w:rsid w:val="00FF1274"/>
    <w:pPr>
      <w:jc w:val="center"/>
    </w:pPr>
    <w:rPr>
      <w:rFonts w:ascii="Arial" w:hAnsi="Arial" w:cs="Arial"/>
      <w:b/>
      <w:bCs/>
    </w:rPr>
  </w:style>
  <w:style w:type="character" w:customStyle="1" w:styleId="ctbusca1">
    <w:name w:val="ctbusca1"/>
    <w:rsid w:val="00FF1274"/>
    <w:rPr>
      <w:rFonts w:ascii="Arial" w:hAnsi="Arial" w:cs="Arial"/>
      <w:b/>
      <w:bCs/>
      <w:caps/>
      <w:color w:val="BD3130"/>
      <w:sz w:val="22"/>
      <w:szCs w:val="22"/>
      <w:u w:val="none"/>
      <w:effect w:val="none"/>
    </w:rPr>
  </w:style>
  <w:style w:type="character" w:customStyle="1" w:styleId="spelle">
    <w:name w:val="spelle"/>
    <w:rsid w:val="00FF1274"/>
    <w:rPr>
      <w:rFonts w:cs="Times New Roman"/>
    </w:rPr>
  </w:style>
  <w:style w:type="character" w:customStyle="1" w:styleId="norf101">
    <w:name w:val="norf101"/>
    <w:rsid w:val="00FF1274"/>
    <w:rPr>
      <w:rFonts w:ascii="Tahoma" w:hAnsi="Tahoma" w:cs="Tahoma"/>
      <w:color w:val="000000"/>
      <w:sz w:val="20"/>
      <w:szCs w:val="20"/>
    </w:rPr>
  </w:style>
  <w:style w:type="paragraph" w:customStyle="1" w:styleId="texto31">
    <w:name w:val="texto_3_1"/>
    <w:basedOn w:val="Normal"/>
    <w:rsid w:val="00FF1274"/>
    <w:pPr>
      <w:spacing w:before="100" w:beforeAutospacing="1" w:after="100" w:afterAutospacing="1"/>
    </w:pPr>
    <w:rPr>
      <w:rFonts w:ascii="Arial" w:hAnsi="Arial" w:cs="Arial"/>
      <w:b/>
      <w:bCs/>
      <w:color w:val="000000"/>
    </w:rPr>
  </w:style>
  <w:style w:type="paragraph" w:customStyle="1" w:styleId="western">
    <w:name w:val="western"/>
    <w:basedOn w:val="Normal"/>
    <w:rsid w:val="00FF1274"/>
    <w:pPr>
      <w:spacing w:before="100" w:beforeAutospacing="1" w:after="100" w:afterAutospacing="1"/>
    </w:pPr>
  </w:style>
  <w:style w:type="paragraph" w:customStyle="1" w:styleId="ApartadoAsignatura">
    <w:name w:val="Apartado Asignatura"/>
    <w:basedOn w:val="Normal"/>
    <w:rsid w:val="00FF1274"/>
    <w:pPr>
      <w:widowControl w:val="0"/>
      <w:autoSpaceDE w:val="0"/>
      <w:autoSpaceDN w:val="0"/>
      <w:adjustRightInd w:val="0"/>
      <w:spacing w:before="240"/>
      <w:ind w:left="720"/>
      <w:jc w:val="both"/>
    </w:pPr>
    <w:rPr>
      <w:b/>
      <w:bCs/>
      <w:i/>
      <w:iCs/>
      <w:lang w:val="es-ES_tradnl"/>
    </w:rPr>
  </w:style>
  <w:style w:type="paragraph" w:customStyle="1" w:styleId="Apartadotema">
    <w:name w:val="Apartado tema"/>
    <w:basedOn w:val="Normal"/>
    <w:next w:val="Normal"/>
    <w:rsid w:val="00FF1274"/>
    <w:pPr>
      <w:keepNext/>
      <w:keepLines/>
      <w:widowControl w:val="0"/>
      <w:numPr>
        <w:numId w:val="2"/>
      </w:numPr>
      <w:autoSpaceDE w:val="0"/>
      <w:autoSpaceDN w:val="0"/>
      <w:adjustRightInd w:val="0"/>
      <w:spacing w:before="240"/>
      <w:ind w:left="720" w:firstLine="0"/>
      <w:jc w:val="both"/>
    </w:pPr>
    <w:rPr>
      <w:i/>
      <w:iCs/>
      <w:lang w:val="es-ES_tradnl"/>
    </w:rPr>
  </w:style>
  <w:style w:type="character" w:customStyle="1" w:styleId="font-titulo-ofertado-g1">
    <w:name w:val="font-titulo-ofertado-g1"/>
    <w:rsid w:val="00FF1274"/>
    <w:rPr>
      <w:rFonts w:ascii="Arial" w:hAnsi="Arial" w:cs="Arial"/>
      <w:b/>
      <w:bCs/>
      <w:sz w:val="28"/>
      <w:szCs w:val="28"/>
    </w:rPr>
  </w:style>
  <w:style w:type="character" w:customStyle="1" w:styleId="font-gris1">
    <w:name w:val="font-gris1"/>
    <w:rsid w:val="00FF1274"/>
    <w:rPr>
      <w:rFonts w:ascii="Verdana" w:hAnsi="Verdana" w:cs="Times New Roman"/>
      <w:color w:val="666666"/>
      <w:sz w:val="24"/>
      <w:szCs w:val="24"/>
    </w:rPr>
  </w:style>
  <w:style w:type="paragraph" w:customStyle="1" w:styleId="style10">
    <w:name w:val="style1"/>
    <w:basedOn w:val="Normal"/>
    <w:rsid w:val="00FF1274"/>
    <w:pPr>
      <w:spacing w:before="100" w:beforeAutospacing="1" w:after="100" w:afterAutospacing="1"/>
    </w:pPr>
    <w:rPr>
      <w:rFonts w:ascii="Verdana" w:hAnsi="Verdana" w:cs="Arial Unicode MS"/>
      <w:color w:val="666666"/>
    </w:rPr>
  </w:style>
  <w:style w:type="character" w:customStyle="1" w:styleId="norf81">
    <w:name w:val="norf81"/>
    <w:rsid w:val="00FF1274"/>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FF1274"/>
    <w:pPr>
      <w:autoSpaceDE w:val="0"/>
      <w:autoSpaceDN w:val="0"/>
      <w:adjustRightInd w:val="0"/>
      <w:ind w:left="120" w:hanging="120"/>
    </w:pPr>
    <w:rPr>
      <w:rFonts w:ascii="Arial" w:hAnsi="Arial"/>
      <w:szCs w:val="20"/>
    </w:rPr>
  </w:style>
  <w:style w:type="character" w:customStyle="1" w:styleId="Sangra3detindependienteCar">
    <w:name w:val="Sangría 3 de t. independiente Car"/>
    <w:basedOn w:val="Fuentedeprrafopredeter"/>
    <w:link w:val="Sangra3detindependiente"/>
    <w:uiPriority w:val="99"/>
    <w:rsid w:val="00FF1274"/>
    <w:rPr>
      <w:rFonts w:ascii="Arial" w:eastAsia="Times New Roman" w:hAnsi="Arial" w:cs="Times New Roman"/>
      <w:sz w:val="24"/>
      <w:szCs w:val="20"/>
      <w:lang w:val="es-ES" w:eastAsia="es-ES"/>
    </w:rPr>
  </w:style>
  <w:style w:type="paragraph" w:customStyle="1" w:styleId="Apartadolistaguiones">
    <w:name w:val="Apartado lista guiones"/>
    <w:basedOn w:val="Normal"/>
    <w:rsid w:val="00FF1274"/>
    <w:pPr>
      <w:widowControl w:val="0"/>
      <w:numPr>
        <w:numId w:val="3"/>
      </w:numPr>
      <w:autoSpaceDE w:val="0"/>
      <w:autoSpaceDN w:val="0"/>
      <w:adjustRightInd w:val="0"/>
      <w:spacing w:before="120"/>
      <w:jc w:val="both"/>
    </w:pPr>
    <w:rPr>
      <w:iCs/>
      <w:sz w:val="20"/>
      <w:lang w:val="es-ES_tradnl"/>
    </w:rPr>
  </w:style>
  <w:style w:type="paragraph" w:customStyle="1" w:styleId="Prrafodelista11">
    <w:name w:val="Párrafo de lista11"/>
    <w:basedOn w:val="Normal"/>
    <w:rsid w:val="00FF1274"/>
    <w:pPr>
      <w:ind w:left="720"/>
    </w:pPr>
  </w:style>
  <w:style w:type="paragraph" w:styleId="Lista2">
    <w:name w:val="List 2"/>
    <w:basedOn w:val="Normal"/>
    <w:rsid w:val="00FF1274"/>
    <w:pPr>
      <w:ind w:left="566" w:hanging="283"/>
    </w:pPr>
  </w:style>
  <w:style w:type="paragraph" w:styleId="Sangranormal">
    <w:name w:val="Normal Indent"/>
    <w:basedOn w:val="Normal"/>
    <w:rsid w:val="00FF1274"/>
    <w:pPr>
      <w:ind w:left="708"/>
    </w:pPr>
  </w:style>
  <w:style w:type="paragraph" w:customStyle="1" w:styleId="Remiteabreviado">
    <w:name w:val="Remite abreviado"/>
    <w:basedOn w:val="Normal"/>
    <w:rsid w:val="00FF1274"/>
  </w:style>
  <w:style w:type="paragraph" w:customStyle="1" w:styleId="Prrafodelista2">
    <w:name w:val="Párrafo de lista2"/>
    <w:basedOn w:val="Normal"/>
    <w:rsid w:val="00FF1274"/>
    <w:pPr>
      <w:ind w:left="720"/>
      <w:contextualSpacing/>
    </w:pPr>
  </w:style>
  <w:style w:type="character" w:customStyle="1" w:styleId="textcontent1">
    <w:name w:val="text_content1"/>
    <w:rsid w:val="00FF1274"/>
    <w:rPr>
      <w:rFonts w:cs="Times New Roman"/>
      <w:color w:val="555555"/>
      <w:sz w:val="18"/>
      <w:szCs w:val="18"/>
    </w:rPr>
  </w:style>
  <w:style w:type="character" w:customStyle="1" w:styleId="CarCar2">
    <w:name w:val="Car Car2"/>
    <w:rsid w:val="00FF1274"/>
    <w:rPr>
      <w:sz w:val="24"/>
      <w:szCs w:val="24"/>
      <w:lang w:val="es-ES" w:eastAsia="es-ES" w:bidi="ar-SA"/>
    </w:rPr>
  </w:style>
  <w:style w:type="paragraph" w:styleId="Textosinformato">
    <w:name w:val="Plain Text"/>
    <w:basedOn w:val="Default"/>
    <w:next w:val="Default"/>
    <w:link w:val="TextosinformatoCar"/>
    <w:uiPriority w:val="99"/>
    <w:rsid w:val="00FF1274"/>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FF1274"/>
    <w:rPr>
      <w:rFonts w:ascii="HDEODO+Arial,Bold" w:eastAsia="Times New Roman" w:hAnsi="HDEODO+Arial,Bold" w:cs="Times New Roman"/>
      <w:sz w:val="24"/>
      <w:szCs w:val="24"/>
      <w:lang w:val="es-ES" w:eastAsia="es-ES"/>
    </w:rPr>
  </w:style>
  <w:style w:type="paragraph" w:customStyle="1" w:styleId="WW-Default">
    <w:name w:val="WW-Default"/>
    <w:rsid w:val="00FF1274"/>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FF1274"/>
  </w:style>
  <w:style w:type="character" w:customStyle="1" w:styleId="style7">
    <w:name w:val="style_7"/>
    <w:basedOn w:val="Fuentedeprrafopredeter"/>
    <w:rsid w:val="00FF1274"/>
  </w:style>
  <w:style w:type="character" w:customStyle="1" w:styleId="style8">
    <w:name w:val="style_8"/>
    <w:basedOn w:val="Fuentedeprrafopredeter"/>
    <w:rsid w:val="00FF1274"/>
  </w:style>
  <w:style w:type="paragraph" w:customStyle="1" w:styleId="paragraphstyle9">
    <w:name w:val="paragraph_style_9"/>
    <w:basedOn w:val="Normal"/>
    <w:rsid w:val="00FF1274"/>
    <w:pPr>
      <w:spacing w:before="280" w:after="280"/>
    </w:pPr>
    <w:rPr>
      <w:lang w:eastAsia="ar-SA"/>
    </w:rPr>
  </w:style>
  <w:style w:type="paragraph" w:customStyle="1" w:styleId="Direccin1">
    <w:name w:val="Dirección 1"/>
    <w:basedOn w:val="Normal"/>
    <w:rsid w:val="00FF1274"/>
    <w:pPr>
      <w:spacing w:line="160" w:lineRule="atLeast"/>
      <w:jc w:val="both"/>
    </w:pPr>
    <w:rPr>
      <w:rFonts w:ascii="Arial" w:hAnsi="Arial"/>
      <w:sz w:val="14"/>
      <w:szCs w:val="20"/>
      <w:lang w:val="en-US" w:eastAsia="ar-SA"/>
    </w:rPr>
  </w:style>
  <w:style w:type="paragraph" w:customStyle="1" w:styleId="Logro">
    <w:name w:val="Logro"/>
    <w:basedOn w:val="Textoindependiente"/>
    <w:rsid w:val="00FF1274"/>
    <w:pPr>
      <w:spacing w:after="60" w:line="240" w:lineRule="atLeast"/>
    </w:pPr>
    <w:rPr>
      <w:rFonts w:ascii="Garamond" w:hAnsi="Garamond"/>
      <w:lang w:eastAsia="ar-SA"/>
    </w:rPr>
  </w:style>
  <w:style w:type="paragraph" w:customStyle="1" w:styleId="Sangra2detindependiente2">
    <w:name w:val="Sangría 2 de t. independiente2"/>
    <w:basedOn w:val="Normal"/>
    <w:rsid w:val="00FF1274"/>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FF1274"/>
    <w:pPr>
      <w:spacing w:after="240" w:line="360" w:lineRule="atLeast"/>
      <w:ind w:left="3969" w:hanging="2835"/>
      <w:jc w:val="both"/>
    </w:pPr>
    <w:rPr>
      <w:rFonts w:ascii="Arial" w:hAnsi="Arial"/>
      <w:szCs w:val="20"/>
      <w:lang w:val="en-US" w:eastAsia="ar-SA"/>
    </w:rPr>
  </w:style>
  <w:style w:type="paragraph" w:customStyle="1" w:styleId="Sangra3detindependiente2">
    <w:name w:val="Sangría 3 de t. independiente2"/>
    <w:basedOn w:val="Normal"/>
    <w:rsid w:val="00FF1274"/>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FF1274"/>
    <w:pPr>
      <w:spacing w:after="60" w:line="220" w:lineRule="atLeast"/>
    </w:pPr>
    <w:rPr>
      <w:spacing w:val="-5"/>
      <w:sz w:val="20"/>
      <w:lang w:val="en-US" w:eastAsia="ar-SA"/>
    </w:rPr>
  </w:style>
  <w:style w:type="paragraph" w:customStyle="1" w:styleId="CompanyNameOne">
    <w:name w:val="Company Name One"/>
    <w:basedOn w:val="Normal"/>
    <w:next w:val="Normal"/>
    <w:rsid w:val="00FF1274"/>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FF1274"/>
    <w:pPr>
      <w:spacing w:before="240" w:after="60" w:line="220" w:lineRule="atLeast"/>
    </w:pPr>
    <w:rPr>
      <w:rFonts w:ascii="Arial" w:hAnsi="Arial"/>
      <w:sz w:val="20"/>
      <w:szCs w:val="20"/>
      <w:lang w:val="en-US" w:eastAsia="ar-SA"/>
    </w:rPr>
  </w:style>
  <w:style w:type="paragraph" w:customStyle="1" w:styleId="JobTitle">
    <w:name w:val="Job Title"/>
    <w:next w:val="Achievement"/>
    <w:rsid w:val="00FF1274"/>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F1274"/>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FF1274"/>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FF1274"/>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FF1274"/>
    <w:rPr>
      <w:b/>
      <w:spacing w:val="0"/>
    </w:rPr>
  </w:style>
  <w:style w:type="paragraph" w:styleId="Lista3">
    <w:name w:val="List 3"/>
    <w:basedOn w:val="Normal"/>
    <w:rsid w:val="00FF1274"/>
    <w:pPr>
      <w:ind w:left="849" w:hanging="283"/>
      <w:contextualSpacing/>
    </w:pPr>
  </w:style>
  <w:style w:type="paragraph" w:styleId="Textoindependienteprimerasangra2">
    <w:name w:val="Body Text First Indent 2"/>
    <w:basedOn w:val="Sangradetextonormal"/>
    <w:link w:val="Textoindependienteprimerasangra2Car"/>
    <w:rsid w:val="00FF1274"/>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F127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FF1274"/>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FF1274"/>
    <w:rPr>
      <w:rFonts w:ascii="Arial" w:eastAsia="Times New Roman" w:hAnsi="Arial" w:cs="Times New Roman"/>
      <w:sz w:val="24"/>
      <w:szCs w:val="24"/>
      <w:lang w:val="es-ES" w:eastAsia="es-ES"/>
    </w:rPr>
  </w:style>
  <w:style w:type="paragraph" w:styleId="Lista">
    <w:name w:val="List"/>
    <w:basedOn w:val="Normal"/>
    <w:uiPriority w:val="99"/>
    <w:unhideWhenUsed/>
    <w:rsid w:val="00FF1274"/>
    <w:pPr>
      <w:ind w:left="283" w:hanging="283"/>
      <w:contextualSpacing/>
    </w:pPr>
  </w:style>
  <w:style w:type="paragraph" w:customStyle="1" w:styleId="Sinespaciado1">
    <w:name w:val="Sin espaciado1"/>
    <w:qFormat/>
    <w:rsid w:val="00FF1274"/>
    <w:pPr>
      <w:spacing w:after="0" w:line="240" w:lineRule="auto"/>
    </w:pPr>
    <w:rPr>
      <w:rFonts w:ascii="Calibri" w:eastAsia="Calibri" w:hAnsi="Calibri" w:cs="Times New Roman"/>
    </w:rPr>
  </w:style>
  <w:style w:type="character" w:styleId="nfasis">
    <w:name w:val="Emphasis"/>
    <w:qFormat/>
    <w:rsid w:val="00FF1274"/>
    <w:rPr>
      <w:b/>
      <w:bCs/>
      <w:i w:val="0"/>
      <w:iCs w:val="0"/>
    </w:rPr>
  </w:style>
  <w:style w:type="paragraph" w:customStyle="1" w:styleId="CM2">
    <w:name w:val="CM2"/>
    <w:basedOn w:val="Default"/>
    <w:next w:val="Default"/>
    <w:uiPriority w:val="99"/>
    <w:rsid w:val="00FF1274"/>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FF1274"/>
    <w:rPr>
      <w:vertAlign w:val="superscript"/>
    </w:rPr>
  </w:style>
  <w:style w:type="numbering" w:customStyle="1" w:styleId="Estilo15">
    <w:name w:val="Estilo15"/>
    <w:uiPriority w:val="99"/>
    <w:rsid w:val="00FF1274"/>
    <w:pPr>
      <w:numPr>
        <w:numId w:val="5"/>
      </w:numPr>
    </w:pPr>
  </w:style>
  <w:style w:type="paragraph" w:styleId="Sinespaciado">
    <w:name w:val="No Spacing"/>
    <w:link w:val="SinespaciadoCar"/>
    <w:qFormat/>
    <w:rsid w:val="00FF1274"/>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FF1274"/>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FF1274"/>
    <w:rPr>
      <w:sz w:val="20"/>
      <w:szCs w:val="20"/>
    </w:rPr>
  </w:style>
  <w:style w:type="character" w:customStyle="1" w:styleId="TextonotaalfinalCar">
    <w:name w:val="Texto nota al final Car"/>
    <w:basedOn w:val="Fuentedeprrafopredeter"/>
    <w:link w:val="Textonotaalfinal"/>
    <w:uiPriority w:val="99"/>
    <w:rsid w:val="00FF1274"/>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FF1274"/>
    <w:rPr>
      <w:rFonts w:ascii="Verdana" w:hAnsi="Verdana" w:cs="Verdana"/>
      <w:sz w:val="15"/>
      <w:szCs w:val="15"/>
    </w:rPr>
  </w:style>
  <w:style w:type="character" w:customStyle="1" w:styleId="tiendanovedadestitulo1">
    <w:name w:val="tienda_novedadestitulo1"/>
    <w:basedOn w:val="Fuentedeprrafopredeter"/>
    <w:rsid w:val="00FF1274"/>
    <w:rPr>
      <w:rFonts w:ascii="Verdana" w:hAnsi="Verdana" w:cs="Verdana"/>
      <w:b/>
      <w:bCs/>
      <w:color w:val="FDB102"/>
      <w:sz w:val="15"/>
      <w:szCs w:val="15"/>
    </w:rPr>
  </w:style>
  <w:style w:type="paragraph" w:customStyle="1" w:styleId="Cuerpo">
    <w:name w:val="Cuerpo"/>
    <w:autoRedefine/>
    <w:uiPriority w:val="99"/>
    <w:rsid w:val="00FF1274"/>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FF1274"/>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FF1274"/>
    <w:pPr>
      <w:spacing w:before="100" w:beforeAutospacing="1" w:after="100" w:afterAutospacing="1"/>
      <w:jc w:val="center"/>
    </w:pPr>
  </w:style>
  <w:style w:type="paragraph" w:customStyle="1" w:styleId="xl66">
    <w:name w:val="xl6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uiPriority w:val="99"/>
    <w:rsid w:val="00FF127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uiPriority w:val="99"/>
    <w:rsid w:val="00FF1274"/>
    <w:pPr>
      <w:pBdr>
        <w:top w:val="single" w:sz="4" w:space="0" w:color="auto"/>
        <w:bottom w:val="single" w:sz="4" w:space="0" w:color="auto"/>
      </w:pBdr>
      <w:spacing w:before="100" w:beforeAutospacing="1" w:after="100" w:afterAutospacing="1"/>
      <w:jc w:val="center"/>
      <w:textAlignment w:val="center"/>
    </w:pPr>
  </w:style>
  <w:style w:type="paragraph" w:customStyle="1" w:styleId="xl70">
    <w:name w:val="xl70"/>
    <w:basedOn w:val="Normal"/>
    <w:uiPriority w:val="99"/>
    <w:rsid w:val="00FF12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FF1274"/>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uiPriority w:val="99"/>
    <w:rsid w:val="00FF1274"/>
    <w:pPr>
      <w:pBdr>
        <w:lef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FF1274"/>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5">
    <w:name w:val="xl75"/>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6">
    <w:name w:val="xl7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77">
    <w:name w:val="xl7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78">
    <w:name w:val="xl78"/>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9">
    <w:name w:val="xl79"/>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rPr>
  </w:style>
  <w:style w:type="paragraph" w:customStyle="1" w:styleId="xl81">
    <w:name w:val="xl81"/>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rPr>
  </w:style>
  <w:style w:type="paragraph" w:customStyle="1" w:styleId="xl85">
    <w:name w:val="xl85"/>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7">
    <w:name w:val="xl87"/>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88">
    <w:name w:val="xl88"/>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FF1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FF12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FF1274"/>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Refdenotaalfinal">
    <w:name w:val="endnote reference"/>
    <w:basedOn w:val="Fuentedeprrafopredeter"/>
    <w:uiPriority w:val="99"/>
    <w:rsid w:val="00FF1274"/>
    <w:rPr>
      <w:vertAlign w:val="superscript"/>
    </w:rPr>
  </w:style>
  <w:style w:type="table" w:styleId="Tablaconcuadrcula1">
    <w:name w:val="Table Grid 1"/>
    <w:basedOn w:val="Tablanormal"/>
    <w:uiPriority w:val="9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FF1274"/>
  </w:style>
  <w:style w:type="character" w:customStyle="1" w:styleId="A4">
    <w:name w:val="A4"/>
    <w:uiPriority w:val="99"/>
    <w:rsid w:val="00FF1274"/>
    <w:rPr>
      <w:rFonts w:cs="Helvetica"/>
      <w:color w:val="000000"/>
      <w:sz w:val="20"/>
      <w:szCs w:val="20"/>
    </w:rPr>
  </w:style>
  <w:style w:type="character" w:customStyle="1" w:styleId="A6">
    <w:name w:val="A6"/>
    <w:uiPriority w:val="99"/>
    <w:rsid w:val="00FF1274"/>
    <w:rPr>
      <w:rFonts w:cs="Helvetica"/>
      <w:b/>
      <w:bCs/>
      <w:color w:val="000000"/>
      <w:sz w:val="18"/>
      <w:szCs w:val="18"/>
    </w:rPr>
  </w:style>
  <w:style w:type="character" w:styleId="nfasissutil">
    <w:name w:val="Subtle Emphasis"/>
    <w:basedOn w:val="Fuentedeprrafopredeter"/>
    <w:uiPriority w:val="19"/>
    <w:qFormat/>
    <w:rsid w:val="00FF1274"/>
    <w:rPr>
      <w:i/>
      <w:iCs/>
      <w:color w:val="808080"/>
    </w:rPr>
  </w:style>
  <w:style w:type="paragraph" w:customStyle="1" w:styleId="Normal1">
    <w:name w:val="Normal1"/>
    <w:basedOn w:val="Normal"/>
    <w:rsid w:val="00FF1274"/>
    <w:pPr>
      <w:spacing w:before="60" w:after="60"/>
      <w:ind w:left="3330" w:hanging="1170"/>
      <w:jc w:val="both"/>
    </w:pPr>
    <w:rPr>
      <w:rFonts w:ascii="Arial" w:hAnsi="Arial"/>
      <w:szCs w:val="20"/>
      <w:lang w:val="es-ES_tradnl"/>
    </w:rPr>
  </w:style>
  <w:style w:type="paragraph" w:customStyle="1" w:styleId="Pa2">
    <w:name w:val="Pa2"/>
    <w:basedOn w:val="Normal"/>
    <w:next w:val="Normal"/>
    <w:uiPriority w:val="99"/>
    <w:rsid w:val="00FF1274"/>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FF1274"/>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FF1274"/>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FF1274"/>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FF1274"/>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FF1274"/>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FF1274"/>
    <w:pPr>
      <w:widowControl w:val="0"/>
      <w:autoSpaceDE w:val="0"/>
      <w:autoSpaceDN w:val="0"/>
      <w:adjustRightInd w:val="0"/>
      <w:spacing w:after="285"/>
      <w:jc w:val="both"/>
    </w:pPr>
    <w:rPr>
      <w:rFonts w:ascii="Bodoni" w:hAnsi="Bodoni"/>
    </w:rPr>
  </w:style>
  <w:style w:type="character" w:styleId="CitaHTML">
    <w:name w:val="HTML Cite"/>
    <w:basedOn w:val="Fuentedeprrafopredeter"/>
    <w:uiPriority w:val="99"/>
    <w:semiHidden/>
    <w:unhideWhenUsed/>
    <w:rsid w:val="00FF1274"/>
    <w:rPr>
      <w:i/>
      <w:iCs/>
    </w:rPr>
  </w:style>
  <w:style w:type="paragraph" w:customStyle="1" w:styleId="Prrafodelista3">
    <w:name w:val="Párrafo de lista3"/>
    <w:basedOn w:val="Normal"/>
    <w:rsid w:val="00FF1274"/>
    <w:pPr>
      <w:spacing w:line="220" w:lineRule="exact"/>
      <w:ind w:left="720"/>
    </w:pPr>
    <w:rPr>
      <w:rFonts w:ascii="Calibri" w:hAnsi="Calibri"/>
    </w:rPr>
  </w:style>
  <w:style w:type="paragraph" w:customStyle="1" w:styleId="Pa3">
    <w:name w:val="Pa3"/>
    <w:basedOn w:val="Normal"/>
    <w:next w:val="Normal"/>
    <w:uiPriority w:val="99"/>
    <w:rsid w:val="00FF1274"/>
    <w:pP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FF1274"/>
    <w:pP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FF1274"/>
    <w:rPr>
      <w:lang w:val="es-ES" w:eastAsia="es-ES" w:bidi="ar-SA"/>
    </w:rPr>
  </w:style>
  <w:style w:type="character" w:customStyle="1" w:styleId="smalltextgray1">
    <w:name w:val="smalltext_gray1"/>
    <w:basedOn w:val="Fuentedeprrafopredeter"/>
    <w:rsid w:val="00FF1274"/>
    <w:rPr>
      <w:rFonts w:ascii="Arial" w:hAnsi="Arial" w:cs="Arial" w:hint="default"/>
      <w:color w:val="666666"/>
      <w:sz w:val="20"/>
      <w:szCs w:val="20"/>
    </w:rPr>
  </w:style>
  <w:style w:type="paragraph" w:customStyle="1" w:styleId="Titulo">
    <w:name w:val="Titulo"/>
    <w:basedOn w:val="Normal"/>
    <w:next w:val="Normal"/>
    <w:rsid w:val="00FF1274"/>
    <w:pPr>
      <w:spacing w:before="600" w:after="600"/>
      <w:ind w:left="851" w:right="851"/>
      <w:jc w:val="center"/>
    </w:pPr>
    <w:rPr>
      <w:b/>
      <w:bCs/>
      <w:caps/>
      <w:sz w:val="28"/>
      <w:szCs w:val="28"/>
    </w:rPr>
  </w:style>
  <w:style w:type="paragraph" w:styleId="TDC4">
    <w:name w:val="toc 4"/>
    <w:basedOn w:val="Normal"/>
    <w:next w:val="Normal"/>
    <w:autoRedefine/>
    <w:uiPriority w:val="39"/>
    <w:unhideWhenUsed/>
    <w:rsid w:val="00FF1274"/>
    <w:pPr>
      <w:spacing w:after="100" w:line="220" w:lineRule="exact"/>
      <w:ind w:left="660"/>
    </w:pPr>
    <w:rPr>
      <w:rFonts w:ascii="Calibri" w:hAnsi="Calibri"/>
      <w:lang w:eastAsia="es-MX"/>
    </w:rPr>
  </w:style>
  <w:style w:type="paragraph" w:styleId="TDC5">
    <w:name w:val="toc 5"/>
    <w:basedOn w:val="Normal"/>
    <w:next w:val="Normal"/>
    <w:autoRedefine/>
    <w:uiPriority w:val="39"/>
    <w:unhideWhenUsed/>
    <w:rsid w:val="00FF1274"/>
    <w:pPr>
      <w:spacing w:after="100" w:line="220" w:lineRule="exact"/>
      <w:ind w:left="880"/>
    </w:pPr>
    <w:rPr>
      <w:rFonts w:ascii="Calibri" w:hAnsi="Calibri"/>
      <w:lang w:eastAsia="es-MX"/>
    </w:rPr>
  </w:style>
  <w:style w:type="paragraph" w:styleId="TDC6">
    <w:name w:val="toc 6"/>
    <w:basedOn w:val="Normal"/>
    <w:next w:val="Normal"/>
    <w:autoRedefine/>
    <w:uiPriority w:val="39"/>
    <w:unhideWhenUsed/>
    <w:rsid w:val="00FF1274"/>
    <w:pPr>
      <w:spacing w:after="100" w:line="220" w:lineRule="exact"/>
      <w:ind w:left="1100"/>
    </w:pPr>
    <w:rPr>
      <w:rFonts w:ascii="Calibri" w:hAnsi="Calibri"/>
      <w:lang w:eastAsia="es-MX"/>
    </w:rPr>
  </w:style>
  <w:style w:type="paragraph" w:styleId="TDC7">
    <w:name w:val="toc 7"/>
    <w:basedOn w:val="Normal"/>
    <w:next w:val="Normal"/>
    <w:autoRedefine/>
    <w:uiPriority w:val="39"/>
    <w:unhideWhenUsed/>
    <w:rsid w:val="00FF1274"/>
    <w:pPr>
      <w:spacing w:after="100" w:line="220" w:lineRule="exact"/>
      <w:ind w:left="1320"/>
    </w:pPr>
    <w:rPr>
      <w:rFonts w:ascii="Calibri" w:hAnsi="Calibri"/>
      <w:lang w:eastAsia="es-MX"/>
    </w:rPr>
  </w:style>
  <w:style w:type="paragraph" w:styleId="TDC8">
    <w:name w:val="toc 8"/>
    <w:basedOn w:val="Normal"/>
    <w:next w:val="Normal"/>
    <w:autoRedefine/>
    <w:uiPriority w:val="39"/>
    <w:unhideWhenUsed/>
    <w:rsid w:val="00FF1274"/>
    <w:pPr>
      <w:spacing w:after="100" w:line="220" w:lineRule="exact"/>
      <w:ind w:left="1540"/>
    </w:pPr>
    <w:rPr>
      <w:rFonts w:ascii="Calibri" w:hAnsi="Calibri"/>
      <w:lang w:eastAsia="es-MX"/>
    </w:rPr>
  </w:style>
  <w:style w:type="paragraph" w:styleId="TDC9">
    <w:name w:val="toc 9"/>
    <w:basedOn w:val="Normal"/>
    <w:next w:val="Normal"/>
    <w:autoRedefine/>
    <w:uiPriority w:val="39"/>
    <w:unhideWhenUsed/>
    <w:rsid w:val="00FF1274"/>
    <w:pPr>
      <w:spacing w:after="100" w:line="220" w:lineRule="exact"/>
      <w:ind w:left="1760"/>
    </w:pPr>
    <w:rPr>
      <w:rFonts w:ascii="Calibri" w:hAnsi="Calibri"/>
      <w:lang w:eastAsia="es-MX"/>
    </w:rPr>
  </w:style>
  <w:style w:type="table" w:styleId="Sombreadoclaro-nfasis5">
    <w:name w:val="Light Shading Accent 5"/>
    <w:basedOn w:val="Tablanormal"/>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FF1274"/>
  </w:style>
  <w:style w:type="character" w:customStyle="1" w:styleId="Textoindependiente3Car1">
    <w:name w:val="Texto independiente 3 Car1"/>
    <w:basedOn w:val="Fuentedeprrafopredeter"/>
    <w:uiPriority w:val="99"/>
    <w:semiHidden/>
    <w:rsid w:val="00FF1274"/>
    <w:rPr>
      <w:sz w:val="16"/>
      <w:szCs w:val="16"/>
      <w:lang w:val="es-MX" w:eastAsia="en-US"/>
    </w:rPr>
  </w:style>
  <w:style w:type="character" w:customStyle="1" w:styleId="TextodegloboCar1">
    <w:name w:val="Texto de globo Car1"/>
    <w:basedOn w:val="Fuentedeprrafopredeter"/>
    <w:uiPriority w:val="99"/>
    <w:semiHidden/>
    <w:rsid w:val="00FF1274"/>
    <w:rPr>
      <w:rFonts w:ascii="Tahoma" w:hAnsi="Tahoma" w:cs="Tahoma"/>
      <w:sz w:val="16"/>
      <w:szCs w:val="16"/>
      <w:lang w:val="es-MX" w:eastAsia="en-US"/>
    </w:rPr>
  </w:style>
  <w:style w:type="paragraph" w:customStyle="1" w:styleId="Pa19">
    <w:name w:val="Pa19"/>
    <w:basedOn w:val="Default"/>
    <w:next w:val="Default"/>
    <w:uiPriority w:val="99"/>
    <w:rsid w:val="00FF1274"/>
    <w:pPr>
      <w:spacing w:line="281" w:lineRule="atLeast"/>
    </w:pPr>
    <w:rPr>
      <w:rFonts w:ascii="Eureka Sans" w:eastAsiaTheme="minorHAnsi" w:hAnsi="Eureka Sans"/>
      <w:color w:val="auto"/>
      <w:lang w:val="es-MX" w:eastAsia="en-US"/>
    </w:rPr>
  </w:style>
  <w:style w:type="character" w:customStyle="1" w:styleId="A0">
    <w:name w:val="A0"/>
    <w:uiPriority w:val="99"/>
    <w:rsid w:val="00FF1274"/>
    <w:rPr>
      <w:rFonts w:ascii="EurekaSans-Regular" w:hAnsi="EurekaSans-Regular" w:cs="EurekaSans-Regular"/>
      <w:color w:val="000000"/>
    </w:rPr>
  </w:style>
  <w:style w:type="paragraph" w:customStyle="1" w:styleId="Pa12">
    <w:name w:val="Pa12"/>
    <w:basedOn w:val="Default"/>
    <w:next w:val="Default"/>
    <w:uiPriority w:val="99"/>
    <w:rsid w:val="00FF1274"/>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FF1274"/>
    <w:rPr>
      <w:rFonts w:ascii="Arial" w:hAnsi="Arial" w:cs="Arial" w:hint="default"/>
      <w:b/>
      <w:bCs/>
      <w:color w:val="304449"/>
      <w:sz w:val="26"/>
      <w:szCs w:val="26"/>
    </w:rPr>
  </w:style>
  <w:style w:type="paragraph" w:customStyle="1" w:styleId="titulo5">
    <w:name w:val="titulo5"/>
    <w:basedOn w:val="Normal"/>
    <w:rsid w:val="00FF1274"/>
    <w:pPr>
      <w:spacing w:before="30" w:after="30"/>
    </w:pPr>
  </w:style>
  <w:style w:type="paragraph" w:customStyle="1" w:styleId="autor">
    <w:name w:val="autor"/>
    <w:basedOn w:val="Normal"/>
    <w:rsid w:val="00FF1274"/>
    <w:pPr>
      <w:spacing w:before="100" w:beforeAutospacing="1" w:after="100" w:afterAutospacing="1"/>
    </w:pPr>
  </w:style>
  <w:style w:type="paragraph" w:customStyle="1" w:styleId="pautores">
    <w:name w:val="pautores"/>
    <w:basedOn w:val="Normal"/>
    <w:rsid w:val="00FF1274"/>
    <w:rPr>
      <w:rFonts w:ascii="Verdana" w:hAnsi="Verdana"/>
      <w:color w:val="BCAE7B"/>
      <w:lang w:eastAsia="es-MX"/>
    </w:rPr>
  </w:style>
  <w:style w:type="paragraph" w:customStyle="1" w:styleId="tit10">
    <w:name w:val="tit10"/>
    <w:basedOn w:val="Normal"/>
    <w:rsid w:val="00FF1274"/>
    <w:rPr>
      <w:rFonts w:ascii="Tahoma" w:hAnsi="Tahoma" w:cs="Tahoma"/>
      <w:color w:val="50735D"/>
      <w:sz w:val="21"/>
      <w:szCs w:val="21"/>
      <w:lang w:eastAsia="es-MX"/>
    </w:rPr>
  </w:style>
  <w:style w:type="character" w:customStyle="1" w:styleId="titficha5">
    <w:name w:val="tit_ficha5"/>
    <w:basedOn w:val="Fuentedeprrafopredeter"/>
    <w:rsid w:val="00FF1274"/>
    <w:rPr>
      <w:color w:val="50735D"/>
      <w:sz w:val="20"/>
      <w:szCs w:val="20"/>
    </w:rPr>
  </w:style>
  <w:style w:type="character" w:customStyle="1" w:styleId="tit1">
    <w:name w:val="tit1"/>
    <w:basedOn w:val="Fuentedeprrafopredeter"/>
    <w:rsid w:val="00FF1274"/>
    <w:rPr>
      <w:b/>
      <w:bCs/>
    </w:rPr>
  </w:style>
  <w:style w:type="numbering" w:customStyle="1" w:styleId="Sinlista2">
    <w:name w:val="Sin lista2"/>
    <w:next w:val="Sinlista"/>
    <w:uiPriority w:val="99"/>
    <w:semiHidden/>
    <w:unhideWhenUsed/>
    <w:rsid w:val="00FF1274"/>
  </w:style>
  <w:style w:type="numbering" w:customStyle="1" w:styleId="Estilo11">
    <w:name w:val="Estilo11"/>
    <w:uiPriority w:val="99"/>
    <w:rsid w:val="00FF1274"/>
  </w:style>
  <w:style w:type="table" w:customStyle="1" w:styleId="Sombreadoclaro-nfasis51">
    <w:name w:val="Sombreado claro - Énfasis 51"/>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FF1274"/>
  </w:style>
  <w:style w:type="table" w:customStyle="1" w:styleId="Tablaconcuadrcula10">
    <w:name w:val="Tabla con cuadrícula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FF1274"/>
  </w:style>
  <w:style w:type="table" w:customStyle="1" w:styleId="Sombreadoclaro-nfasis52">
    <w:name w:val="Sombreado claro - Énfasis 52"/>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FF1274"/>
  </w:style>
  <w:style w:type="table" w:customStyle="1" w:styleId="Tablaconcuadrcula2">
    <w:name w:val="Tabla con cuadrícula2"/>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FF1274"/>
  </w:style>
  <w:style w:type="table" w:customStyle="1" w:styleId="Sombreadoclaro-nfasis53">
    <w:name w:val="Sombreado claro - Énfasis 53"/>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FF1274"/>
  </w:style>
  <w:style w:type="table" w:customStyle="1" w:styleId="Tablaconcuadrcula3">
    <w:name w:val="Tabla con cuadrícula3"/>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FF1274"/>
  </w:style>
  <w:style w:type="table" w:customStyle="1" w:styleId="Sombreadoclaro-nfasis54">
    <w:name w:val="Sombreado claro - Énfasis 54"/>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FF12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F1274"/>
  </w:style>
  <w:style w:type="table" w:customStyle="1" w:styleId="Sombreadoclaro-nfasis55">
    <w:name w:val="Sombreado claro - Énfasis 55"/>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FF127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FF1274"/>
  </w:style>
  <w:style w:type="table" w:customStyle="1" w:styleId="Listaclara-nfasis11">
    <w:name w:val="Lista clara - Énfasis 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FF1274"/>
  </w:style>
  <w:style w:type="numbering" w:customStyle="1" w:styleId="Estilo16">
    <w:name w:val="Estilo16"/>
    <w:uiPriority w:val="99"/>
    <w:rsid w:val="00FF1274"/>
  </w:style>
  <w:style w:type="table" w:customStyle="1" w:styleId="Sombreadoclaro-nfasis56">
    <w:name w:val="Sombreado claro - Énfasis 56"/>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FF1274"/>
  </w:style>
  <w:style w:type="numbering" w:customStyle="1" w:styleId="Estilo17">
    <w:name w:val="Estilo17"/>
    <w:uiPriority w:val="99"/>
    <w:rsid w:val="00FF1274"/>
  </w:style>
  <w:style w:type="table" w:customStyle="1" w:styleId="Sombreadoclaro-nfasis57">
    <w:name w:val="Sombreado claro - Énfasis 57"/>
    <w:basedOn w:val="Tablanormal"/>
    <w:next w:val="Sombreadoclaro-nfasis5"/>
    <w:uiPriority w:val="60"/>
    <w:rsid w:val="00FF127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FF127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FF127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FF127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FF1274"/>
    <w:pPr>
      <w:spacing w:before="100" w:beforeAutospacing="1" w:after="100" w:afterAutospacing="1"/>
    </w:pPr>
  </w:style>
  <w:style w:type="paragraph" w:customStyle="1" w:styleId="BodyText31">
    <w:name w:val="Body Text 31"/>
    <w:basedOn w:val="Normal"/>
    <w:rsid w:val="00FF1274"/>
    <w:rPr>
      <w:sz w:val="28"/>
      <w:szCs w:val="20"/>
    </w:rPr>
  </w:style>
  <w:style w:type="numbering" w:customStyle="1" w:styleId="Estilocompetencias">
    <w:name w:val="Estilo competencias"/>
    <w:uiPriority w:val="99"/>
    <w:rsid w:val="00FF1274"/>
    <w:pPr>
      <w:numPr>
        <w:numId w:val="7"/>
      </w:numPr>
    </w:pPr>
  </w:style>
  <w:style w:type="character" w:customStyle="1" w:styleId="apple-converted-space">
    <w:name w:val="apple-converted-space"/>
    <w:basedOn w:val="Fuentedeprrafopredeter"/>
    <w:rsid w:val="00FF1274"/>
  </w:style>
  <w:style w:type="character" w:customStyle="1" w:styleId="apple-style-span">
    <w:name w:val="apple-style-span"/>
    <w:basedOn w:val="Fuentedeprrafopredeter"/>
    <w:rsid w:val="00FF1274"/>
  </w:style>
  <w:style w:type="paragraph" w:customStyle="1" w:styleId="P1">
    <w:name w:val="P1"/>
    <w:rsid w:val="00FF1274"/>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FF1274"/>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FF1274"/>
    <w:rPr>
      <w:vanish w:val="0"/>
      <w:webHidden w:val="0"/>
      <w:specVanish w:val="0"/>
    </w:rPr>
  </w:style>
  <w:style w:type="character" w:customStyle="1" w:styleId="blockctrh">
    <w:name w:val="block_ctrh"/>
    <w:basedOn w:val="Fuentedeprrafopredeter"/>
    <w:rsid w:val="00FF1274"/>
  </w:style>
  <w:style w:type="paragraph" w:customStyle="1" w:styleId="rteleft">
    <w:name w:val="rteleft"/>
    <w:basedOn w:val="Normal"/>
    <w:rsid w:val="00FF1274"/>
    <w:pPr>
      <w:spacing w:before="100" w:beforeAutospacing="1" w:after="100" w:afterAutospacing="1"/>
    </w:pPr>
    <w:rPr>
      <w:lang w:eastAsia="es-MX"/>
    </w:rPr>
  </w:style>
  <w:style w:type="paragraph" w:customStyle="1" w:styleId="rtecenter">
    <w:name w:val="rtecenter"/>
    <w:basedOn w:val="Normal"/>
    <w:rsid w:val="00FF1274"/>
    <w:pPr>
      <w:spacing w:before="100" w:beforeAutospacing="1" w:after="100" w:afterAutospacing="1"/>
    </w:pPr>
    <w:rPr>
      <w:lang w:eastAsia="es-MX"/>
    </w:rPr>
  </w:style>
  <w:style w:type="paragraph" w:customStyle="1" w:styleId="p10">
    <w:name w:val="p1"/>
    <w:basedOn w:val="Normal"/>
    <w:rsid w:val="00FF1274"/>
    <w:pPr>
      <w:spacing w:before="100" w:beforeAutospacing="1" w:after="100" w:afterAutospacing="1"/>
    </w:pPr>
    <w:rPr>
      <w:lang w:eastAsia="es-MX"/>
    </w:rPr>
  </w:style>
  <w:style w:type="table" w:styleId="Sombreadoclaro-nfasis2">
    <w:name w:val="Light Shading Accent 2"/>
    <w:basedOn w:val="Tablanormal"/>
    <w:uiPriority w:val="60"/>
    <w:rsid w:val="00FF1274"/>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FF1274"/>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FF1274"/>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FF1274"/>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FF1274"/>
    <w:rPr>
      <w:sz w:val="26"/>
      <w:szCs w:val="26"/>
      <w:lang w:eastAsia="es-MX"/>
    </w:rPr>
  </w:style>
  <w:style w:type="character" w:customStyle="1" w:styleId="style121">
    <w:name w:val="style121"/>
    <w:basedOn w:val="Fuentedeprrafopredeter"/>
    <w:rsid w:val="00FF1274"/>
    <w:rPr>
      <w:b/>
      <w:bCs/>
      <w:color w:val="006666"/>
      <w:sz w:val="26"/>
      <w:szCs w:val="26"/>
    </w:rPr>
  </w:style>
  <w:style w:type="character" w:customStyle="1" w:styleId="eacep1">
    <w:name w:val="eacep1"/>
    <w:basedOn w:val="Fuentedeprrafopredeter"/>
    <w:rsid w:val="00FF1274"/>
    <w:rPr>
      <w:color w:val="000000"/>
    </w:rPr>
  </w:style>
  <w:style w:type="paragraph" w:customStyle="1" w:styleId="estilo10">
    <w:name w:val="estilo1"/>
    <w:basedOn w:val="Normal"/>
    <w:rsid w:val="00FF1274"/>
    <w:pPr>
      <w:spacing w:before="100" w:beforeAutospacing="1" w:after="100" w:afterAutospacing="1"/>
    </w:pPr>
  </w:style>
  <w:style w:type="table" w:customStyle="1" w:styleId="Tablaconcuadrcula4">
    <w:name w:val="Tabla con cuadrícula4"/>
    <w:basedOn w:val="Tablanormal"/>
    <w:next w:val="Tablaconcuadrcula"/>
    <w:uiPriority w:val="59"/>
    <w:rsid w:val="00FF1274"/>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FF1274"/>
  </w:style>
  <w:style w:type="table" w:customStyle="1" w:styleId="Tablaconcuadrcula5">
    <w:name w:val="Tabla con cuadrícula5"/>
    <w:basedOn w:val="Tablanormal"/>
    <w:next w:val="Tablaconcuadrcula"/>
    <w:uiPriority w:val="5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FF127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FF1274"/>
  </w:style>
  <w:style w:type="table" w:customStyle="1" w:styleId="Sombreadoclaro-nfasis58">
    <w:name w:val="Sombreado claro - Énfasis 58"/>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FF1274"/>
  </w:style>
  <w:style w:type="numbering" w:customStyle="1" w:styleId="Estilo111">
    <w:name w:val="Estilo111"/>
    <w:uiPriority w:val="99"/>
    <w:rsid w:val="00FF1274"/>
  </w:style>
  <w:style w:type="table" w:customStyle="1" w:styleId="Sombreadoclaro-nfasis511">
    <w:name w:val="Sombreado claro - Énfasis 511"/>
    <w:basedOn w:val="Tablanormal"/>
    <w:next w:val="Sombreadoclaro-nfasis5"/>
    <w:uiPriority w:val="60"/>
    <w:rsid w:val="00FF1274"/>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FF127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FF1274"/>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FF1274"/>
  </w:style>
  <w:style w:type="table" w:customStyle="1" w:styleId="Tablaconcuadrcula15">
    <w:name w:val="Tabla con cuadrícula15"/>
    <w:basedOn w:val="Tablanormal"/>
    <w:next w:val="Tablaconcuadrcula"/>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FF1274"/>
  </w:style>
  <w:style w:type="table" w:customStyle="1" w:styleId="Sombreadoclaro-nfasis521">
    <w:name w:val="Sombreado claro - Énfasis 52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FF1274"/>
  </w:style>
  <w:style w:type="table" w:customStyle="1" w:styleId="Tablaconcuadrcula21">
    <w:name w:val="Tabla con cuadrícula2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FF1274"/>
  </w:style>
  <w:style w:type="table" w:customStyle="1" w:styleId="Sombreadoclaro-nfasis531">
    <w:name w:val="Sombreado claro - Énfasis 53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FF1274"/>
  </w:style>
  <w:style w:type="table" w:customStyle="1" w:styleId="Tablaconcuadrcula31">
    <w:name w:val="Tabla con cuadrícula31"/>
    <w:basedOn w:val="Tablanormal"/>
    <w:next w:val="Tablaconcuadrcula"/>
    <w:uiPriority w:val="59"/>
    <w:rsid w:val="00FF127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FF1274"/>
  </w:style>
  <w:style w:type="table" w:customStyle="1" w:styleId="Sombreadoclaro-nfasis541">
    <w:name w:val="Sombreado claro - Énfasis 541"/>
    <w:basedOn w:val="Tablanormal"/>
    <w:next w:val="Sombreadoclaro-nfasis5"/>
    <w:uiPriority w:val="60"/>
    <w:rsid w:val="00FF1274"/>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FF127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FF1274"/>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FF12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FF1274"/>
  </w:style>
  <w:style w:type="table" w:customStyle="1" w:styleId="Sombreadoclaro-nfasis551">
    <w:name w:val="Sombreado claro - Énfasis 551"/>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FF127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FF1274"/>
  </w:style>
  <w:style w:type="numbering" w:customStyle="1" w:styleId="Estilo161">
    <w:name w:val="Estilo161"/>
    <w:uiPriority w:val="99"/>
    <w:rsid w:val="00FF1274"/>
  </w:style>
  <w:style w:type="table" w:customStyle="1" w:styleId="Sombreadoclaro-nfasis561">
    <w:name w:val="Sombreado claro - Énfasis 561"/>
    <w:basedOn w:val="Tablanormal"/>
    <w:next w:val="Sombreadoclaro-nfasis5"/>
    <w:uiPriority w:val="60"/>
    <w:rsid w:val="00FF1274"/>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FF127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FF1274"/>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FF1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FF1274"/>
  </w:style>
  <w:style w:type="numbering" w:customStyle="1" w:styleId="Estilo171">
    <w:name w:val="Estilo171"/>
    <w:uiPriority w:val="99"/>
    <w:rsid w:val="00FF1274"/>
  </w:style>
  <w:style w:type="table" w:customStyle="1" w:styleId="Sombreadoclaro-nfasis571">
    <w:name w:val="Sombreado claro - Énfasis 571"/>
    <w:basedOn w:val="Tablanormal"/>
    <w:next w:val="Sombreadoclaro-nfasis5"/>
    <w:uiPriority w:val="60"/>
    <w:rsid w:val="00FF127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FF127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FF127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FF127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FF127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FF127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FF127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FF127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FF127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FF1274"/>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FF1274"/>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FF1274"/>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FF1274"/>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FF1274"/>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1">
    <w:name w:val="Cita1"/>
    <w:basedOn w:val="Normal"/>
    <w:next w:val="Normal"/>
    <w:link w:val="CitaCar"/>
    <w:rsid w:val="00FF1274"/>
    <w:pPr>
      <w:spacing w:after="160" w:line="288" w:lineRule="auto"/>
      <w:ind w:left="2160"/>
    </w:pPr>
    <w:rPr>
      <w:rFonts w:ascii="Century Gothic" w:hAnsi="Century Gothic"/>
      <w:i/>
      <w:iCs/>
      <w:color w:val="5A5A5A"/>
      <w:sz w:val="20"/>
      <w:szCs w:val="20"/>
      <w:lang w:val="en-US" w:eastAsia="es-MX"/>
    </w:rPr>
  </w:style>
  <w:style w:type="character" w:customStyle="1" w:styleId="CitaCar">
    <w:name w:val="Cita Car"/>
    <w:basedOn w:val="Fuentedeprrafopredeter"/>
    <w:link w:val="Cita1"/>
    <w:locked/>
    <w:rsid w:val="00FF1274"/>
    <w:rPr>
      <w:rFonts w:ascii="Century Gothic" w:eastAsia="Times New Roman" w:hAnsi="Century Gothic" w:cs="Times New Roman"/>
      <w:i/>
      <w:iCs/>
      <w:color w:val="5A5A5A"/>
      <w:sz w:val="20"/>
      <w:szCs w:val="20"/>
      <w:lang w:val="en-US" w:eastAsia="es-MX"/>
    </w:rPr>
  </w:style>
  <w:style w:type="paragraph" w:customStyle="1" w:styleId="Citadestacada1">
    <w:name w:val="Cita destacada1"/>
    <w:basedOn w:val="Normal"/>
    <w:next w:val="Normal"/>
    <w:link w:val="CitadestacadaCar"/>
    <w:rsid w:val="00FF1274"/>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after="160" w:line="300" w:lineRule="auto"/>
      <w:ind w:left="2506" w:right="432"/>
    </w:pPr>
    <w:rPr>
      <w:rFonts w:ascii="Century Gothic" w:hAnsi="Century Gothic"/>
      <w:smallCaps/>
      <w:color w:val="A5A5A5"/>
      <w:sz w:val="20"/>
      <w:szCs w:val="20"/>
      <w:lang w:val="en-US" w:eastAsia="es-MX"/>
    </w:rPr>
  </w:style>
  <w:style w:type="character" w:customStyle="1" w:styleId="CitadestacadaCar">
    <w:name w:val="Cita destacada Car"/>
    <w:basedOn w:val="Fuentedeprrafopredeter"/>
    <w:link w:val="Citadestacada1"/>
    <w:locked/>
    <w:rsid w:val="00FF1274"/>
    <w:rPr>
      <w:rFonts w:ascii="Century Gothic" w:eastAsia="Times New Roman" w:hAnsi="Century Gothic" w:cs="Times New Roman"/>
      <w:smallCaps/>
      <w:color w:val="A5A5A5"/>
      <w:sz w:val="20"/>
      <w:szCs w:val="20"/>
      <w:lang w:val="en-US" w:eastAsia="es-MX"/>
    </w:rPr>
  </w:style>
  <w:style w:type="character" w:customStyle="1" w:styleId="nfasissutil1">
    <w:name w:val="Énfasis sutil1"/>
    <w:rsid w:val="00FF1274"/>
    <w:rPr>
      <w:smallCaps/>
      <w:color w:val="5A5A5A"/>
      <w:vertAlign w:val="baseline"/>
    </w:rPr>
  </w:style>
  <w:style w:type="character" w:customStyle="1" w:styleId="nfasisintenso1">
    <w:name w:val="Énfasis intenso1"/>
    <w:rsid w:val="00FF1274"/>
    <w:rPr>
      <w:b/>
      <w:smallCaps/>
      <w:color w:val="DDDDDD"/>
      <w:spacing w:val="40"/>
    </w:rPr>
  </w:style>
  <w:style w:type="character" w:customStyle="1" w:styleId="Referenciasutil1">
    <w:name w:val="Referencia sutil1"/>
    <w:rsid w:val="00FF1274"/>
    <w:rPr>
      <w:rFonts w:ascii="Century Gothic" w:hAnsi="Century Gothic"/>
      <w:i/>
      <w:smallCaps/>
      <w:color w:val="5A5A5A"/>
      <w:spacing w:val="20"/>
    </w:rPr>
  </w:style>
  <w:style w:type="character" w:customStyle="1" w:styleId="Referenciaintensa1">
    <w:name w:val="Referencia intensa1"/>
    <w:rsid w:val="00FF1274"/>
    <w:rPr>
      <w:rFonts w:ascii="Century Gothic" w:hAnsi="Century Gothic"/>
      <w:b/>
      <w:i/>
      <w:smallCaps/>
      <w:color w:val="000000"/>
      <w:spacing w:val="20"/>
    </w:rPr>
  </w:style>
  <w:style w:type="character" w:customStyle="1" w:styleId="Ttulodellibro1">
    <w:name w:val="Título del libro1"/>
    <w:rsid w:val="00FF1274"/>
    <w:rPr>
      <w:rFonts w:ascii="Century Gothic" w:hAnsi="Century Gothic"/>
      <w:b/>
      <w:smallCaps/>
      <w:color w:val="000000"/>
      <w:spacing w:val="10"/>
      <w:u w:val="single"/>
    </w:rPr>
  </w:style>
  <w:style w:type="paragraph" w:customStyle="1" w:styleId="TtulodeTDC1">
    <w:name w:val="Título de TDC1"/>
    <w:basedOn w:val="Ttulo1"/>
    <w:next w:val="Normal"/>
    <w:semiHidden/>
    <w:rsid w:val="00FF1274"/>
    <w:pPr>
      <w:keepNext w:val="0"/>
      <w:spacing w:before="400" w:after="60"/>
      <w:ind w:left="2160"/>
      <w:contextualSpacing/>
      <w:jc w:val="left"/>
      <w:outlineLvl w:val="9"/>
    </w:pPr>
    <w:rPr>
      <w:rFonts w:ascii="Century Gothic" w:hAnsi="Century Gothic" w:cs="Times New Roman"/>
      <w:b w:val="0"/>
      <w:smallCaps/>
      <w:color w:val="000000"/>
      <w:spacing w:val="20"/>
      <w:sz w:val="32"/>
      <w:szCs w:val="32"/>
      <w:lang w:val="en-US"/>
    </w:rPr>
  </w:style>
  <w:style w:type="table" w:customStyle="1" w:styleId="Listamedia2-nfasis21">
    <w:name w:val="Lista media 2 - Énfasis 21"/>
    <w:rsid w:val="00FF1274"/>
    <w:pPr>
      <w:spacing w:after="0" w:line="240" w:lineRule="auto"/>
    </w:pPr>
    <w:rPr>
      <w:rFonts w:ascii="Century Gothic" w:eastAsia="Times New Roman" w:hAnsi="Century Gothic" w:cs="Times New Roman"/>
      <w:color w:val="000000"/>
      <w:sz w:val="20"/>
      <w:szCs w:val="20"/>
      <w:lang w:val="es-ES" w:eastAsia="es-MX"/>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paragraph" w:customStyle="1" w:styleId="DecimalAligned">
    <w:name w:val="Decimal Aligned"/>
    <w:basedOn w:val="Normal"/>
    <w:rsid w:val="00FF1274"/>
    <w:pPr>
      <w:tabs>
        <w:tab w:val="decimal" w:pos="360"/>
      </w:tabs>
      <w:spacing w:after="200" w:line="276" w:lineRule="auto"/>
    </w:pPr>
    <w:rPr>
      <w:rFonts w:ascii="Century Gothic" w:hAnsi="Century Gothic"/>
      <w:sz w:val="22"/>
      <w:szCs w:val="22"/>
      <w:lang w:eastAsia="es-MX"/>
    </w:rPr>
  </w:style>
  <w:style w:type="table" w:customStyle="1" w:styleId="Sombreadomedio2-nfasis11">
    <w:name w:val="Sombreado medio 2 - Énfasis 11"/>
    <w:rsid w:val="00FF1274"/>
    <w:pPr>
      <w:spacing w:after="0" w:line="240" w:lineRule="auto"/>
    </w:pPr>
    <w:rPr>
      <w:rFonts w:ascii="Century Gothic" w:eastAsia="Times New Roman" w:hAnsi="Century Gothic" w:cs="Times New Roman"/>
      <w:sz w:val="20"/>
      <w:szCs w:val="20"/>
      <w:lang w:val="es-ES"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DefaultLTUntertitel">
    <w:name w:val="Default~LT~Untertitel"/>
    <w:rsid w:val="00FF127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MS PGothic" w:eastAsia="MS PGothic" w:hAnsi="MS PGothic" w:cs="Times New Roman"/>
      <w:color w:val="000000"/>
      <w:sz w:val="64"/>
      <w:szCs w:val="64"/>
      <w:lang w:eastAsia="es-ES"/>
    </w:rPr>
  </w:style>
  <w:style w:type="character" w:customStyle="1" w:styleId="estilo110">
    <w:name w:val="estilo11"/>
    <w:basedOn w:val="Fuentedeprrafopredeter"/>
    <w:rsid w:val="00FF1274"/>
  </w:style>
  <w:style w:type="paragraph" w:customStyle="1" w:styleId="cuerponoticia">
    <w:name w:val="cuerponoticia"/>
    <w:basedOn w:val="Normal"/>
    <w:rsid w:val="00FF1274"/>
    <w:pPr>
      <w:spacing w:before="75" w:after="100" w:afterAutospacing="1" w:line="300" w:lineRule="atLeast"/>
    </w:pPr>
    <w:rPr>
      <w:rFonts w:ascii="Arial" w:hAnsi="Arial" w:cs="Arial"/>
      <w:color w:val="646F73"/>
      <w:sz w:val="18"/>
      <w:szCs w:val="18"/>
    </w:rPr>
  </w:style>
  <w:style w:type="paragraph" w:customStyle="1" w:styleId="estilo9">
    <w:name w:val="estilo9"/>
    <w:basedOn w:val="Normal"/>
    <w:rsid w:val="00FF1274"/>
    <w:pPr>
      <w:spacing w:before="100" w:beforeAutospacing="1" w:after="100" w:afterAutospacing="1"/>
    </w:pPr>
    <w:rPr>
      <w:rFonts w:ascii="Arial" w:hAnsi="Arial" w:cs="Arial"/>
      <w:b/>
      <w:bCs/>
      <w:sz w:val="18"/>
      <w:szCs w:val="18"/>
    </w:rPr>
  </w:style>
  <w:style w:type="paragraph" w:customStyle="1" w:styleId="estilo7estilo16">
    <w:name w:val="estilo7 estilo16"/>
    <w:basedOn w:val="Normal"/>
    <w:rsid w:val="00FF1274"/>
    <w:pPr>
      <w:spacing w:before="100" w:beforeAutospacing="1" w:after="100" w:afterAutospacing="1"/>
    </w:pPr>
  </w:style>
  <w:style w:type="character" w:customStyle="1" w:styleId="estilo71">
    <w:name w:val="estilo71"/>
    <w:basedOn w:val="Fuentedeprrafopredeter"/>
    <w:rsid w:val="00FF1274"/>
    <w:rPr>
      <w:sz w:val="18"/>
      <w:szCs w:val="18"/>
    </w:rPr>
  </w:style>
  <w:style w:type="table" w:styleId="Tablaconcuadrcula20">
    <w:name w:val="Table Grid 2"/>
    <w:basedOn w:val="Tablanormal"/>
    <w:rsid w:val="00FF1274"/>
    <w:pPr>
      <w:spacing w:after="160" w:line="288" w:lineRule="auto"/>
      <w:ind w:left="2160"/>
    </w:pPr>
    <w:rPr>
      <w:rFonts w:ascii="Century Gothic" w:eastAsia="Times New Roman" w:hAnsi="Century Gothic" w:cs="Times New Roman"/>
      <w:sz w:val="20"/>
      <w:szCs w:val="20"/>
      <w:lang w:eastAsia="es-MX"/>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bsica2">
    <w:name w:val="Table Simple 2"/>
    <w:basedOn w:val="Tablanormal"/>
    <w:rsid w:val="00FF1274"/>
    <w:pPr>
      <w:spacing w:after="160" w:line="288" w:lineRule="auto"/>
      <w:ind w:left="2160"/>
    </w:pPr>
    <w:rPr>
      <w:rFonts w:ascii="Century Gothic" w:eastAsia="Times New Roman" w:hAnsi="Century Gothic" w:cs="Times New Roman"/>
      <w:sz w:val="20"/>
      <w:szCs w:val="20"/>
      <w:lang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otranslate">
    <w:name w:val="notranslate"/>
    <w:basedOn w:val="Fuentedeprrafopredeter"/>
    <w:rsid w:val="00FF1274"/>
  </w:style>
  <w:style w:type="paragraph" w:styleId="Revisin">
    <w:name w:val="Revision"/>
    <w:hidden/>
    <w:uiPriority w:val="99"/>
    <w:semiHidden/>
    <w:rsid w:val="00FF1274"/>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854">
      <w:bodyDiv w:val="1"/>
      <w:marLeft w:val="0"/>
      <w:marRight w:val="0"/>
      <w:marTop w:val="0"/>
      <w:marBottom w:val="0"/>
      <w:divBdr>
        <w:top w:val="none" w:sz="0" w:space="0" w:color="auto"/>
        <w:left w:val="none" w:sz="0" w:space="0" w:color="auto"/>
        <w:bottom w:val="none" w:sz="0" w:space="0" w:color="auto"/>
        <w:right w:val="none" w:sz="0" w:space="0" w:color="auto"/>
      </w:divBdr>
    </w:div>
    <w:div w:id="1354381347">
      <w:bodyDiv w:val="1"/>
      <w:marLeft w:val="0"/>
      <w:marRight w:val="0"/>
      <w:marTop w:val="0"/>
      <w:marBottom w:val="0"/>
      <w:divBdr>
        <w:top w:val="none" w:sz="0" w:space="0" w:color="auto"/>
        <w:left w:val="none" w:sz="0" w:space="0" w:color="auto"/>
        <w:bottom w:val="none" w:sz="0" w:space="0" w:color="auto"/>
        <w:right w:val="none" w:sz="0" w:space="0" w:color="auto"/>
      </w:divBdr>
    </w:div>
    <w:div w:id="19695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764A-CDBC-4A73-B04E-9C39621B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8423</Words>
  <Characters>46328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cbarajas</cp:lastModifiedBy>
  <cp:revision>2</cp:revision>
  <cp:lastPrinted>2016-02-25T21:14:00Z</cp:lastPrinted>
  <dcterms:created xsi:type="dcterms:W3CDTF">2016-02-25T23:41:00Z</dcterms:created>
  <dcterms:modified xsi:type="dcterms:W3CDTF">2016-02-25T23:41:00Z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