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H. CONSEJO GENERAL UNIVERSITARIO</w:t>
      </w: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rsidR="0032460C" w:rsidRDefault="0032460C" w:rsidP="0032460C">
      <w:pPr>
        <w:tabs>
          <w:tab w:val="left" w:pos="0"/>
        </w:tabs>
        <w:suppressAutoHyphens/>
        <w:jc w:val="both"/>
        <w:rPr>
          <w:rFonts w:ascii="AvantGarde Bk BT" w:hAnsi="AvantGarde Bk BT" w:cs="Arial"/>
          <w:bCs/>
          <w:spacing w:val="-3"/>
          <w:sz w:val="22"/>
          <w:szCs w:val="22"/>
          <w:lang w:val="pt-BR"/>
        </w:rPr>
      </w:pPr>
    </w:p>
    <w:p w:rsidR="005C7E2F" w:rsidRPr="0032460C" w:rsidRDefault="005C7E2F" w:rsidP="0032460C">
      <w:pPr>
        <w:tabs>
          <w:tab w:val="left" w:pos="0"/>
        </w:tabs>
        <w:suppressAutoHyphens/>
        <w:jc w:val="both"/>
        <w:rPr>
          <w:rFonts w:ascii="AvantGarde Bk BT" w:hAnsi="AvantGarde Bk BT" w:cs="Arial"/>
          <w:bCs/>
          <w:spacing w:val="-3"/>
          <w:sz w:val="22"/>
          <w:szCs w:val="22"/>
          <w:lang w:val="pt-BR"/>
        </w:rPr>
      </w:pPr>
    </w:p>
    <w:p w:rsidR="0032460C" w:rsidRPr="001F7585" w:rsidRDefault="001F7585" w:rsidP="0032460C">
      <w:pPr>
        <w:pStyle w:val="Piedepgina"/>
        <w:autoSpaceDE w:val="0"/>
        <w:autoSpaceDN w:val="0"/>
        <w:adjustRightInd w:val="0"/>
        <w:jc w:val="both"/>
        <w:rPr>
          <w:rFonts w:ascii="AvantGarde Bk BT" w:hAnsi="AvantGarde Bk BT" w:cs="Arial"/>
          <w:sz w:val="22"/>
          <w:szCs w:val="22"/>
        </w:rPr>
      </w:pPr>
      <w:r w:rsidRPr="001F7585">
        <w:rPr>
          <w:rFonts w:ascii="AvantGarde Bk BT" w:hAnsi="AvantGarde Bk BT" w:cs="Arial"/>
          <w:sz w:val="22"/>
          <w:szCs w:val="22"/>
        </w:rPr>
        <w:t>A esta Comisi</w:t>
      </w:r>
      <w:r w:rsidR="000C5D8E">
        <w:rPr>
          <w:rFonts w:ascii="AvantGarde Bk BT" w:hAnsi="AvantGarde Bk BT" w:cs="Arial"/>
          <w:sz w:val="22"/>
          <w:szCs w:val="22"/>
        </w:rPr>
        <w:t>ó</w:t>
      </w:r>
      <w:r w:rsidRPr="001F7585">
        <w:rPr>
          <w:rFonts w:ascii="AvantGarde Bk BT" w:hAnsi="AvantGarde Bk BT" w:cs="Arial"/>
          <w:sz w:val="22"/>
          <w:szCs w:val="22"/>
        </w:rPr>
        <w:t xml:space="preserve">n Permanente </w:t>
      </w:r>
      <w:r w:rsidR="000C5D8E">
        <w:rPr>
          <w:rFonts w:ascii="AvantGarde Bk BT" w:hAnsi="AvantGarde Bk BT" w:cs="Arial"/>
          <w:sz w:val="22"/>
          <w:szCs w:val="22"/>
        </w:rPr>
        <w:t>d</w:t>
      </w:r>
      <w:r w:rsidRPr="001F7585">
        <w:rPr>
          <w:rFonts w:ascii="AvantGarde Bk BT" w:hAnsi="AvantGarde Bk BT" w:cs="Arial"/>
          <w:sz w:val="22"/>
          <w:szCs w:val="22"/>
        </w:rPr>
        <w:t xml:space="preserve">e Educación ha sido turnado </w:t>
      </w:r>
      <w:r w:rsidR="000C5D8E">
        <w:rPr>
          <w:rFonts w:ascii="AvantGarde Bk BT" w:hAnsi="AvantGarde Bk BT" w:cs="Arial"/>
          <w:sz w:val="22"/>
          <w:szCs w:val="22"/>
        </w:rPr>
        <w:t>e</w:t>
      </w:r>
      <w:r w:rsidRPr="001F7585">
        <w:rPr>
          <w:rFonts w:ascii="AvantGarde Bk BT" w:hAnsi="AvantGarde Bk BT" w:cs="Arial"/>
          <w:sz w:val="22"/>
          <w:szCs w:val="22"/>
        </w:rPr>
        <w:t>l dict</w:t>
      </w:r>
      <w:r w:rsidR="000C5D8E">
        <w:rPr>
          <w:rFonts w:ascii="AvantGarde Bk BT" w:hAnsi="AvantGarde Bk BT" w:cs="Arial"/>
          <w:sz w:val="22"/>
          <w:szCs w:val="22"/>
        </w:rPr>
        <w:t>a</w:t>
      </w:r>
      <w:r w:rsidRPr="001F7585">
        <w:rPr>
          <w:rFonts w:ascii="AvantGarde Bk BT" w:hAnsi="AvantGarde Bk BT" w:cs="Arial"/>
          <w:sz w:val="22"/>
          <w:szCs w:val="22"/>
        </w:rPr>
        <w:t xml:space="preserve">men </w:t>
      </w:r>
      <w:r w:rsidR="00AB1B40">
        <w:rPr>
          <w:rFonts w:ascii="AvantGarde Bk BT" w:hAnsi="AvantGarde Bk BT" w:cs="Arial"/>
          <w:sz w:val="22"/>
          <w:szCs w:val="22"/>
        </w:rPr>
        <w:t>911</w:t>
      </w:r>
      <w:r w:rsidR="00187C60">
        <w:rPr>
          <w:rFonts w:ascii="AvantGarde Bk BT" w:hAnsi="AvantGarde Bk BT" w:cs="Arial"/>
          <w:sz w:val="22"/>
          <w:szCs w:val="22"/>
        </w:rPr>
        <w:t>/2015</w:t>
      </w:r>
      <w:r w:rsidRPr="001F7585">
        <w:rPr>
          <w:rFonts w:ascii="AvantGarde Bk BT" w:hAnsi="AvantGarde Bk BT" w:cs="Arial"/>
          <w:sz w:val="22"/>
          <w:szCs w:val="22"/>
        </w:rPr>
        <w:t xml:space="preserve">, de fecha </w:t>
      </w:r>
      <w:r w:rsidR="00CD4C7C">
        <w:rPr>
          <w:rFonts w:ascii="AvantGarde Bk BT" w:hAnsi="AvantGarde Bk BT" w:cs="Arial"/>
          <w:sz w:val="22"/>
          <w:szCs w:val="22"/>
        </w:rPr>
        <w:t>0</w:t>
      </w:r>
      <w:r w:rsidR="00187C60">
        <w:rPr>
          <w:rFonts w:ascii="AvantGarde Bk BT" w:hAnsi="AvantGarde Bk BT" w:cs="Arial"/>
          <w:sz w:val="22"/>
          <w:szCs w:val="22"/>
        </w:rPr>
        <w:t>2</w:t>
      </w:r>
      <w:r w:rsidRPr="001F7585">
        <w:rPr>
          <w:rFonts w:ascii="AvantGarde Bk BT" w:hAnsi="AvantGarde Bk BT" w:cs="Arial"/>
          <w:sz w:val="22"/>
          <w:szCs w:val="22"/>
        </w:rPr>
        <w:t xml:space="preserve"> de </w:t>
      </w:r>
      <w:r w:rsidR="00187C60">
        <w:rPr>
          <w:rFonts w:ascii="AvantGarde Bk BT" w:hAnsi="AvantGarde Bk BT" w:cs="Arial"/>
          <w:sz w:val="22"/>
          <w:szCs w:val="22"/>
        </w:rPr>
        <w:t>octubre</w:t>
      </w:r>
      <w:r w:rsidRPr="001F7585">
        <w:rPr>
          <w:rFonts w:ascii="AvantGarde Bk BT" w:hAnsi="AvantGarde Bk BT" w:cs="Arial"/>
          <w:sz w:val="22"/>
          <w:szCs w:val="22"/>
        </w:rPr>
        <w:t xml:space="preserve"> de 201</w:t>
      </w:r>
      <w:r w:rsidR="00187C60">
        <w:rPr>
          <w:rFonts w:ascii="AvantGarde Bk BT" w:hAnsi="AvantGarde Bk BT" w:cs="Arial"/>
          <w:sz w:val="22"/>
          <w:szCs w:val="22"/>
        </w:rPr>
        <w:t>5</w:t>
      </w:r>
      <w:r w:rsidRPr="001F7585">
        <w:rPr>
          <w:rFonts w:ascii="AvantGarde Bk BT" w:hAnsi="AvantGarde Bk BT" w:cs="Arial"/>
          <w:sz w:val="22"/>
          <w:szCs w:val="22"/>
        </w:rPr>
        <w:t xml:space="preserve">, en el </w:t>
      </w:r>
      <w:r w:rsidR="005C7E2F">
        <w:rPr>
          <w:rFonts w:ascii="AvantGarde Bk BT" w:hAnsi="AvantGarde Bk BT" w:cs="Arial"/>
          <w:sz w:val="22"/>
          <w:szCs w:val="22"/>
        </w:rPr>
        <w:t xml:space="preserve">que </w:t>
      </w:r>
      <w:r w:rsidRPr="001F7585">
        <w:rPr>
          <w:rFonts w:ascii="AvantGarde Bk BT" w:hAnsi="AvantGarde Bk BT" w:cs="Arial"/>
          <w:sz w:val="22"/>
          <w:szCs w:val="22"/>
        </w:rPr>
        <w:t>Consejo del Centro Universitario de Ciencias de la Salud propone</w:t>
      </w:r>
      <w:r w:rsidR="000C5D8E">
        <w:rPr>
          <w:rFonts w:ascii="AvantGarde Bk BT" w:hAnsi="AvantGarde Bk BT" w:cs="Arial"/>
          <w:sz w:val="22"/>
          <w:szCs w:val="22"/>
        </w:rPr>
        <w:t xml:space="preserve"> la</w:t>
      </w:r>
      <w:r w:rsidRPr="001F7585">
        <w:rPr>
          <w:rFonts w:ascii="AvantGarde Bk BT" w:hAnsi="AvantGarde Bk BT" w:cs="Arial"/>
          <w:sz w:val="22"/>
          <w:szCs w:val="22"/>
        </w:rPr>
        <w:t xml:space="preserve"> </w:t>
      </w:r>
      <w:r w:rsidR="000C5D8E">
        <w:rPr>
          <w:rFonts w:ascii="AvantGarde Bk BT" w:hAnsi="AvantGarde Bk BT" w:cs="Arial"/>
          <w:sz w:val="22"/>
          <w:szCs w:val="22"/>
        </w:rPr>
        <w:t>modificación</w:t>
      </w:r>
      <w:r w:rsidRPr="001F7585">
        <w:rPr>
          <w:rFonts w:ascii="AvantGarde Bk BT" w:hAnsi="AvantGarde Bk BT" w:cs="Arial"/>
          <w:sz w:val="22"/>
          <w:szCs w:val="22"/>
        </w:rPr>
        <w:t xml:space="preserve"> </w:t>
      </w:r>
      <w:r w:rsidR="000C5D8E" w:rsidRPr="000C5D8E">
        <w:rPr>
          <w:rFonts w:ascii="AvantGarde Bk BT" w:hAnsi="AvantGarde Bk BT" w:cs="Arial"/>
          <w:sz w:val="22"/>
          <w:szCs w:val="22"/>
          <w:lang w:val="es-ES_tradnl"/>
        </w:rPr>
        <w:t>del programa académico de</w:t>
      </w:r>
      <w:r w:rsidR="00AB1B40">
        <w:rPr>
          <w:rFonts w:ascii="AvantGarde Bk BT" w:hAnsi="AvantGarde Bk BT" w:cs="Arial"/>
          <w:sz w:val="22"/>
          <w:szCs w:val="22"/>
          <w:lang w:val="es-ES_tradnl"/>
        </w:rPr>
        <w:t xml:space="preserve">l </w:t>
      </w:r>
      <w:r w:rsidR="00187C60">
        <w:rPr>
          <w:rFonts w:ascii="AvantGarde Bk BT" w:hAnsi="AvantGarde Bk BT" w:cs="Arial"/>
          <w:b/>
          <w:sz w:val="22"/>
          <w:szCs w:val="22"/>
          <w:lang w:val="es-ES_tradnl"/>
        </w:rPr>
        <w:t xml:space="preserve">Doctorado </w:t>
      </w:r>
      <w:r w:rsidR="00CD4C7C">
        <w:rPr>
          <w:rFonts w:ascii="AvantGarde Bk BT" w:hAnsi="AvantGarde Bk BT" w:cs="Arial"/>
          <w:b/>
          <w:sz w:val="22"/>
          <w:szCs w:val="22"/>
          <w:lang w:val="es-ES_tradnl"/>
        </w:rPr>
        <w:t>en</w:t>
      </w:r>
      <w:r w:rsidR="00AB1B40">
        <w:rPr>
          <w:rFonts w:ascii="AvantGarde Bk BT" w:hAnsi="AvantGarde Bk BT" w:cs="Arial"/>
          <w:b/>
          <w:sz w:val="22"/>
          <w:szCs w:val="22"/>
          <w:lang w:val="es-ES_tradnl"/>
        </w:rPr>
        <w:t xml:space="preserve"> Ciencias de la Salud Pública</w:t>
      </w:r>
      <w:r w:rsidR="00CD4C7C">
        <w:rPr>
          <w:rFonts w:ascii="AvantGarde Bk BT" w:hAnsi="AvantGarde Bk BT" w:cs="Arial"/>
          <w:b/>
          <w:sz w:val="22"/>
          <w:szCs w:val="22"/>
          <w:lang w:val="es-ES_tradnl"/>
        </w:rPr>
        <w:t>,</w:t>
      </w:r>
      <w:r w:rsidRPr="001F7585">
        <w:rPr>
          <w:rFonts w:ascii="AvantGarde Bk BT" w:hAnsi="AvantGarde Bk BT" w:cs="Arial"/>
          <w:sz w:val="22"/>
          <w:szCs w:val="22"/>
        </w:rPr>
        <w:t xml:space="preserve"> y</w:t>
      </w:r>
    </w:p>
    <w:p w:rsidR="0032460C" w:rsidRPr="0032460C" w:rsidRDefault="0032460C" w:rsidP="0032460C">
      <w:pPr>
        <w:pStyle w:val="Ttulo1"/>
        <w:jc w:val="center"/>
        <w:rPr>
          <w:rFonts w:ascii="AvantGarde Bk BT" w:hAnsi="AvantGarde Bk BT" w:cs="Arial"/>
          <w:b w:val="0"/>
          <w:sz w:val="22"/>
          <w:szCs w:val="22"/>
          <w:lang w:val="pt-BR"/>
        </w:rPr>
      </w:pPr>
      <w:r w:rsidRPr="0032460C">
        <w:rPr>
          <w:rFonts w:ascii="AvantGarde Bk BT" w:hAnsi="AvantGarde Bk BT" w:cs="Arial"/>
          <w:b w:val="0"/>
          <w:sz w:val="22"/>
          <w:szCs w:val="22"/>
          <w:lang w:val="pt-BR"/>
        </w:rPr>
        <w:t>R e s u l t a n d o:</w:t>
      </w:r>
    </w:p>
    <w:p w:rsidR="0032460C" w:rsidRPr="0032460C" w:rsidRDefault="0032460C" w:rsidP="0032460C">
      <w:pPr>
        <w:pStyle w:val="Piedepgina"/>
        <w:autoSpaceDE w:val="0"/>
        <w:autoSpaceDN w:val="0"/>
        <w:adjustRightInd w:val="0"/>
        <w:jc w:val="both"/>
        <w:rPr>
          <w:rFonts w:ascii="AvantGarde Bk BT" w:hAnsi="AvantGarde Bk BT"/>
          <w:sz w:val="22"/>
          <w:szCs w:val="22"/>
          <w:lang w:val="pt-BR"/>
        </w:rPr>
      </w:pPr>
    </w:p>
    <w:p w:rsidR="00353D66" w:rsidRPr="00353D66" w:rsidRDefault="00353D66" w:rsidP="00353D66">
      <w:pPr>
        <w:pStyle w:val="Prrafodelista"/>
        <w:numPr>
          <w:ilvl w:val="0"/>
          <w:numId w:val="47"/>
        </w:numPr>
        <w:jc w:val="both"/>
        <w:rPr>
          <w:rFonts w:ascii="AvantGarde Bk BT" w:hAnsi="AvantGarde Bk BT" w:cs="Arial"/>
          <w:spacing w:val="-2"/>
          <w:sz w:val="22"/>
          <w:szCs w:val="22"/>
          <w:lang w:val="es-ES_tradnl"/>
        </w:rPr>
      </w:pPr>
      <w:r w:rsidRPr="00353D66">
        <w:rPr>
          <w:rFonts w:ascii="AvantGarde Bk BT" w:hAnsi="AvantGarde Bk BT" w:cs="Arial"/>
          <w:spacing w:val="-2"/>
          <w:sz w:val="22"/>
          <w:szCs w:val="22"/>
          <w:lang w:val="es-ES_tradnl"/>
        </w:rPr>
        <w:t xml:space="preserve">Que </w:t>
      </w:r>
      <w:r w:rsidR="005C7E2F" w:rsidRPr="00353D66">
        <w:rPr>
          <w:rFonts w:ascii="AvantGarde Bk BT" w:hAnsi="AvantGarde Bk BT" w:cs="Arial"/>
          <w:spacing w:val="-2"/>
          <w:sz w:val="22"/>
          <w:szCs w:val="22"/>
          <w:lang w:val="es-ES_tradnl"/>
        </w:rPr>
        <w:t>el 21 de julio de 2006</w:t>
      </w:r>
      <w:r w:rsidR="005C7E2F">
        <w:rPr>
          <w:rFonts w:ascii="AvantGarde Bk BT" w:hAnsi="AvantGarde Bk BT" w:cs="Arial"/>
          <w:spacing w:val="-2"/>
          <w:sz w:val="22"/>
          <w:szCs w:val="22"/>
          <w:lang w:val="es-ES_tradnl"/>
        </w:rPr>
        <w:t xml:space="preserve">, </w:t>
      </w:r>
      <w:r w:rsidR="005C7E2F" w:rsidRPr="00353D66">
        <w:rPr>
          <w:rFonts w:ascii="AvantGarde Bk BT" w:hAnsi="AvantGarde Bk BT" w:cs="Arial"/>
          <w:spacing w:val="-2"/>
          <w:sz w:val="22"/>
          <w:szCs w:val="22"/>
          <w:lang w:val="es-ES_tradnl"/>
        </w:rPr>
        <w:t>el H. Consejo General Universitario</w:t>
      </w:r>
      <w:r w:rsidR="005C7E2F">
        <w:rPr>
          <w:rFonts w:ascii="AvantGarde Bk BT" w:hAnsi="AvantGarde Bk BT" w:cs="Arial"/>
          <w:spacing w:val="-2"/>
          <w:sz w:val="22"/>
          <w:szCs w:val="22"/>
          <w:lang w:val="es-ES_tradnl"/>
        </w:rPr>
        <w:t xml:space="preserve"> </w:t>
      </w:r>
      <w:r w:rsidR="005C7E2F" w:rsidRPr="00353D66">
        <w:rPr>
          <w:rFonts w:ascii="AvantGarde Bk BT" w:hAnsi="AvantGarde Bk BT" w:cs="Arial"/>
          <w:spacing w:val="-2"/>
          <w:sz w:val="22"/>
          <w:szCs w:val="22"/>
          <w:lang w:val="es-ES_tradnl"/>
        </w:rPr>
        <w:t xml:space="preserve">aprobó </w:t>
      </w:r>
      <w:r w:rsidR="005C7E2F">
        <w:rPr>
          <w:rFonts w:ascii="AvantGarde Bk BT" w:hAnsi="AvantGarde Bk BT" w:cs="Arial"/>
          <w:spacing w:val="-2"/>
          <w:sz w:val="22"/>
          <w:szCs w:val="22"/>
          <w:lang w:val="es-ES_tradnl"/>
        </w:rPr>
        <w:t>el</w:t>
      </w:r>
      <w:r w:rsidRPr="00353D66">
        <w:rPr>
          <w:rFonts w:ascii="AvantGarde Bk BT" w:hAnsi="AvantGarde Bk BT" w:cs="Arial"/>
          <w:spacing w:val="-2"/>
          <w:sz w:val="22"/>
          <w:szCs w:val="22"/>
          <w:lang w:val="es-ES_tradnl"/>
        </w:rPr>
        <w:t xml:space="preserve"> dictamen No. I/2006/204</w:t>
      </w:r>
      <w:r w:rsidR="0090000B">
        <w:rPr>
          <w:rFonts w:ascii="AvantGarde Bk BT" w:hAnsi="AvantGarde Bk BT" w:cs="Arial"/>
          <w:spacing w:val="-2"/>
          <w:sz w:val="22"/>
          <w:szCs w:val="22"/>
          <w:lang w:val="es-ES_tradnl"/>
        </w:rPr>
        <w:t>,</w:t>
      </w:r>
      <w:r w:rsidRPr="00353D66">
        <w:rPr>
          <w:rFonts w:ascii="AvantGarde Bk BT" w:hAnsi="AvantGarde Bk BT" w:cs="Arial"/>
          <w:spacing w:val="-2"/>
          <w:sz w:val="22"/>
          <w:szCs w:val="22"/>
          <w:lang w:val="es-ES_tradnl"/>
        </w:rPr>
        <w:t xml:space="preserve"> </w:t>
      </w:r>
      <w:r w:rsidR="005C7E2F">
        <w:rPr>
          <w:rFonts w:ascii="AvantGarde Bk BT" w:hAnsi="AvantGarde Bk BT" w:cs="Arial"/>
          <w:spacing w:val="-2"/>
          <w:sz w:val="22"/>
          <w:szCs w:val="22"/>
          <w:lang w:val="es-ES_tradnl"/>
        </w:rPr>
        <w:t xml:space="preserve">relacionado con </w:t>
      </w:r>
      <w:r w:rsidRPr="00353D66">
        <w:rPr>
          <w:rFonts w:ascii="AvantGarde Bk BT" w:hAnsi="AvantGarde Bk BT" w:cs="Arial"/>
          <w:spacing w:val="-2"/>
          <w:sz w:val="22"/>
          <w:szCs w:val="22"/>
          <w:lang w:val="es-ES_tradnl"/>
        </w:rPr>
        <w:t>la modificación y cambio de nombre del programa académico del Posgrado en Ciencias de la Salud Pública con Especialidades, para quedar como programa de Doctorado en Ciencias de la Salud Pública, de la red universitaria</w:t>
      </w:r>
      <w:r w:rsidR="0090000B">
        <w:rPr>
          <w:rFonts w:ascii="AvantGarde Bk BT" w:hAnsi="AvantGarde Bk BT" w:cs="Arial"/>
          <w:spacing w:val="-2"/>
          <w:sz w:val="22"/>
          <w:szCs w:val="22"/>
          <w:lang w:val="es-ES_tradnl"/>
        </w:rPr>
        <w:t>,</w:t>
      </w:r>
      <w:r w:rsidRPr="00353D66">
        <w:rPr>
          <w:rFonts w:ascii="AvantGarde Bk BT" w:hAnsi="AvantGarde Bk BT" w:cs="Arial"/>
          <w:spacing w:val="-2"/>
          <w:sz w:val="22"/>
          <w:szCs w:val="22"/>
          <w:lang w:val="es-ES_tradnl"/>
        </w:rPr>
        <w:t xml:space="preserve"> con sede en el Centro Universitario de Ciencias de la Salud, a partir del ciclo escolar 2006 "B".</w:t>
      </w:r>
    </w:p>
    <w:p w:rsidR="00353D66" w:rsidRPr="00353D66" w:rsidRDefault="00353D66" w:rsidP="00353D66">
      <w:pPr>
        <w:jc w:val="both"/>
        <w:rPr>
          <w:rFonts w:ascii="AvantGarde Bk BT" w:hAnsi="AvantGarde Bk BT" w:cs="Arial"/>
          <w:spacing w:val="-2"/>
          <w:sz w:val="22"/>
          <w:szCs w:val="22"/>
          <w:lang w:val="es-ES_tradnl"/>
        </w:rPr>
      </w:pPr>
    </w:p>
    <w:p w:rsidR="00455D6B" w:rsidRDefault="00455D6B" w:rsidP="00455D6B">
      <w:pPr>
        <w:pStyle w:val="Prrafodelista"/>
        <w:numPr>
          <w:ilvl w:val="0"/>
          <w:numId w:val="47"/>
        </w:numPr>
        <w:jc w:val="both"/>
        <w:rPr>
          <w:rFonts w:ascii="AvantGarde Bk BT" w:hAnsi="AvantGarde Bk BT" w:cs="Arial"/>
          <w:spacing w:val="-2"/>
          <w:sz w:val="22"/>
          <w:szCs w:val="22"/>
          <w:lang w:val="es-ES_tradnl"/>
        </w:rPr>
      </w:pPr>
      <w:r>
        <w:rPr>
          <w:rFonts w:ascii="AvantGarde Bk BT" w:hAnsi="AvantGarde Bk BT" w:cs="Arial"/>
          <w:spacing w:val="-2"/>
          <w:sz w:val="22"/>
          <w:szCs w:val="22"/>
          <w:lang w:val="es-ES_tradnl"/>
        </w:rPr>
        <w:t xml:space="preserve">Que </w:t>
      </w:r>
      <w:r w:rsidR="005C7E2F" w:rsidRPr="00455D6B">
        <w:rPr>
          <w:rFonts w:ascii="AvantGarde Bk BT" w:hAnsi="AvantGarde Bk BT" w:cs="Arial"/>
          <w:spacing w:val="-2"/>
          <w:sz w:val="22"/>
          <w:szCs w:val="22"/>
          <w:lang w:val="es-ES_tradnl"/>
        </w:rPr>
        <w:t xml:space="preserve">el resolutivo séptimo </w:t>
      </w:r>
      <w:r w:rsidR="005C7E2F">
        <w:rPr>
          <w:rFonts w:ascii="AvantGarde Bk BT" w:hAnsi="AvantGarde Bk BT" w:cs="Arial"/>
          <w:spacing w:val="-2"/>
          <w:sz w:val="22"/>
          <w:szCs w:val="22"/>
          <w:lang w:val="es-ES_tradnl"/>
        </w:rPr>
        <w:t xml:space="preserve">del </w:t>
      </w:r>
      <w:r w:rsidRPr="00455D6B">
        <w:rPr>
          <w:rFonts w:ascii="AvantGarde Bk BT" w:hAnsi="AvantGarde Bk BT" w:cs="Arial"/>
          <w:spacing w:val="-2"/>
          <w:sz w:val="22"/>
          <w:szCs w:val="22"/>
          <w:lang w:val="es-ES_tradnl"/>
        </w:rPr>
        <w:t>dictamen</w:t>
      </w:r>
      <w:r>
        <w:rPr>
          <w:rFonts w:ascii="AvantGarde Bk BT" w:hAnsi="AvantGarde Bk BT" w:cs="Arial"/>
          <w:spacing w:val="-2"/>
          <w:sz w:val="22"/>
          <w:szCs w:val="22"/>
          <w:lang w:val="es-ES_tradnl"/>
        </w:rPr>
        <w:t xml:space="preserve"> </w:t>
      </w:r>
      <w:r w:rsidR="005C7E2F">
        <w:rPr>
          <w:rFonts w:ascii="AvantGarde Bk BT" w:hAnsi="AvantGarde Bk BT" w:cs="Arial"/>
          <w:spacing w:val="-2"/>
          <w:sz w:val="22"/>
          <w:szCs w:val="22"/>
          <w:lang w:val="es-ES_tradnl"/>
        </w:rPr>
        <w:t>señalado dice</w:t>
      </w:r>
      <w:r w:rsidRPr="00455D6B">
        <w:rPr>
          <w:rFonts w:ascii="AvantGarde Bk BT" w:hAnsi="AvantGarde Bk BT" w:cs="Arial"/>
          <w:spacing w:val="-2"/>
          <w:sz w:val="22"/>
          <w:szCs w:val="22"/>
          <w:lang w:val="es-ES_tradnl"/>
        </w:rPr>
        <w:t>: “El programa tendrá una duración mínima de 4 (cuatro) ciclos escolares</w:t>
      </w:r>
      <w:r w:rsidR="0090000B">
        <w:rPr>
          <w:rFonts w:ascii="AvantGarde Bk BT" w:hAnsi="AvantGarde Bk BT" w:cs="Arial"/>
          <w:spacing w:val="-2"/>
          <w:sz w:val="22"/>
          <w:szCs w:val="22"/>
          <w:lang w:val="es-ES_tradnl"/>
        </w:rPr>
        <w:t>,</w:t>
      </w:r>
      <w:r w:rsidRPr="00455D6B">
        <w:rPr>
          <w:rFonts w:ascii="AvantGarde Bk BT" w:hAnsi="AvantGarde Bk BT" w:cs="Arial"/>
          <w:spacing w:val="-2"/>
          <w:sz w:val="22"/>
          <w:szCs w:val="22"/>
          <w:lang w:val="es-ES_tradnl"/>
        </w:rPr>
        <w:t xml:space="preserve"> cuando al estudiante se le revalidaron un mínimo de 75 créditos por haber realizado una maestría previa</w:t>
      </w:r>
      <w:r w:rsidR="003030CF">
        <w:rPr>
          <w:rFonts w:ascii="AvantGarde Bk BT" w:hAnsi="AvantGarde Bk BT" w:cs="Arial"/>
          <w:spacing w:val="-2"/>
          <w:sz w:val="22"/>
          <w:szCs w:val="22"/>
          <w:lang w:val="es-ES_tradnl"/>
        </w:rPr>
        <w:t>;</w:t>
      </w:r>
      <w:r w:rsidRPr="00455D6B">
        <w:rPr>
          <w:rFonts w:ascii="AvantGarde Bk BT" w:hAnsi="AvantGarde Bk BT" w:cs="Arial"/>
          <w:spacing w:val="-2"/>
          <w:sz w:val="22"/>
          <w:szCs w:val="22"/>
          <w:lang w:val="es-ES_tradnl"/>
        </w:rPr>
        <w:t xml:space="preserve"> y una duración mínima de 7 (siete) ciclos escolares</w:t>
      </w:r>
      <w:r w:rsidR="005C7E2F">
        <w:rPr>
          <w:rFonts w:ascii="AvantGarde Bk BT" w:hAnsi="AvantGarde Bk BT" w:cs="Arial"/>
          <w:spacing w:val="-2"/>
          <w:sz w:val="22"/>
          <w:szCs w:val="22"/>
          <w:lang w:val="es-ES_tradnl"/>
        </w:rPr>
        <w:t>,</w:t>
      </w:r>
      <w:r w:rsidRPr="00455D6B">
        <w:rPr>
          <w:rFonts w:ascii="AvantGarde Bk BT" w:hAnsi="AvantGarde Bk BT" w:cs="Arial"/>
          <w:spacing w:val="-2"/>
          <w:sz w:val="22"/>
          <w:szCs w:val="22"/>
          <w:lang w:val="es-ES_tradnl"/>
        </w:rPr>
        <w:t xml:space="preserve"> si los estudios precedentes son de licenciatura. En cualquier caso</w:t>
      </w:r>
      <w:r w:rsidR="005C7E2F">
        <w:rPr>
          <w:rFonts w:ascii="AvantGarde Bk BT" w:hAnsi="AvantGarde Bk BT" w:cs="Arial"/>
          <w:spacing w:val="-2"/>
          <w:sz w:val="22"/>
          <w:szCs w:val="22"/>
          <w:lang w:val="es-ES_tradnl"/>
        </w:rPr>
        <w:t>,</w:t>
      </w:r>
      <w:r w:rsidRPr="00455D6B">
        <w:rPr>
          <w:rFonts w:ascii="AvantGarde Bk BT" w:hAnsi="AvantGarde Bk BT" w:cs="Arial"/>
          <w:spacing w:val="-2"/>
          <w:sz w:val="22"/>
          <w:szCs w:val="22"/>
          <w:lang w:val="es-ES_tradnl"/>
        </w:rPr>
        <w:t xml:space="preserve"> la duración máxima</w:t>
      </w:r>
      <w:r w:rsidR="0090000B">
        <w:rPr>
          <w:rFonts w:ascii="AvantGarde Bk BT" w:hAnsi="AvantGarde Bk BT" w:cs="Arial"/>
          <w:spacing w:val="-2"/>
          <w:sz w:val="22"/>
          <w:szCs w:val="22"/>
          <w:lang w:val="es-ES_tradnl"/>
        </w:rPr>
        <w:t xml:space="preserve"> será de</w:t>
      </w:r>
      <w:r w:rsidRPr="00455D6B">
        <w:rPr>
          <w:rFonts w:ascii="AvantGarde Bk BT" w:hAnsi="AvantGarde Bk BT" w:cs="Arial"/>
          <w:spacing w:val="-2"/>
          <w:sz w:val="22"/>
          <w:szCs w:val="22"/>
          <w:lang w:val="es-ES_tradnl"/>
        </w:rPr>
        <w:t xml:space="preserve"> 9 ciclos escolares, los cuales serán contados a partir de su inscripción.”</w:t>
      </w:r>
    </w:p>
    <w:p w:rsidR="00455D6B" w:rsidRPr="00455D6B" w:rsidRDefault="00455D6B" w:rsidP="00455D6B">
      <w:pPr>
        <w:jc w:val="both"/>
        <w:rPr>
          <w:rFonts w:ascii="AvantGarde Bk BT" w:hAnsi="AvantGarde Bk BT" w:cs="Arial"/>
          <w:spacing w:val="-2"/>
          <w:sz w:val="22"/>
          <w:szCs w:val="22"/>
          <w:lang w:val="es-ES_tradnl"/>
        </w:rPr>
      </w:pPr>
    </w:p>
    <w:p w:rsidR="00455D6B" w:rsidRDefault="00455D6B" w:rsidP="00455D6B">
      <w:pPr>
        <w:pStyle w:val="Prrafodelista"/>
        <w:numPr>
          <w:ilvl w:val="0"/>
          <w:numId w:val="47"/>
        </w:numPr>
        <w:jc w:val="both"/>
        <w:rPr>
          <w:rFonts w:ascii="AvantGarde Bk BT" w:hAnsi="AvantGarde Bk BT" w:cs="Arial"/>
          <w:spacing w:val="-2"/>
          <w:sz w:val="22"/>
          <w:szCs w:val="22"/>
          <w:lang w:val="es-ES_tradnl"/>
        </w:rPr>
      </w:pPr>
      <w:r>
        <w:rPr>
          <w:rFonts w:ascii="AvantGarde Bk BT" w:hAnsi="AvantGarde Bk BT" w:cs="Arial"/>
          <w:spacing w:val="-2"/>
          <w:sz w:val="22"/>
          <w:szCs w:val="22"/>
          <w:lang w:val="es-ES_tradnl"/>
        </w:rPr>
        <w:t>Que d</w:t>
      </w:r>
      <w:r w:rsidRPr="00455D6B">
        <w:rPr>
          <w:rFonts w:ascii="AvantGarde Bk BT" w:hAnsi="AvantGarde Bk BT" w:cs="Arial"/>
          <w:spacing w:val="-2"/>
          <w:sz w:val="22"/>
          <w:szCs w:val="22"/>
          <w:lang w:val="es-ES_tradnl"/>
        </w:rPr>
        <w:t>esde su creación</w:t>
      </w:r>
      <w:r w:rsidR="0090000B">
        <w:rPr>
          <w:rFonts w:ascii="AvantGarde Bk BT" w:hAnsi="AvantGarde Bk BT" w:cs="Arial"/>
          <w:spacing w:val="-2"/>
          <w:sz w:val="22"/>
          <w:szCs w:val="22"/>
          <w:lang w:val="es-ES_tradnl"/>
        </w:rPr>
        <w:t>,</w:t>
      </w:r>
      <w:r w:rsidRPr="00455D6B">
        <w:rPr>
          <w:rFonts w:ascii="AvantGarde Bk BT" w:hAnsi="AvantGarde Bk BT" w:cs="Arial"/>
          <w:spacing w:val="-2"/>
          <w:sz w:val="22"/>
          <w:szCs w:val="22"/>
          <w:lang w:val="es-ES_tradnl"/>
        </w:rPr>
        <w:t xml:space="preserve"> el Doctorado en Ciencias de la Salud Pública ha trabajado con estricto apego a este </w:t>
      </w:r>
      <w:r w:rsidR="005C7E2F">
        <w:rPr>
          <w:rFonts w:ascii="AvantGarde Bk BT" w:hAnsi="AvantGarde Bk BT" w:cs="Arial"/>
          <w:spacing w:val="-2"/>
          <w:sz w:val="22"/>
          <w:szCs w:val="22"/>
          <w:lang w:val="es-ES_tradnl"/>
        </w:rPr>
        <w:t>resolutivo; s</w:t>
      </w:r>
      <w:r>
        <w:rPr>
          <w:rFonts w:ascii="AvantGarde Bk BT" w:hAnsi="AvantGarde Bk BT" w:cs="Arial"/>
          <w:spacing w:val="-2"/>
          <w:sz w:val="22"/>
          <w:szCs w:val="22"/>
          <w:lang w:val="es-ES_tradnl"/>
        </w:rPr>
        <w:t>in embargo,</w:t>
      </w:r>
      <w:r w:rsidRPr="00455D6B">
        <w:rPr>
          <w:rFonts w:ascii="AvantGarde Bk BT" w:hAnsi="AvantGarde Bk BT" w:cs="Arial"/>
          <w:spacing w:val="-2"/>
          <w:sz w:val="22"/>
          <w:szCs w:val="22"/>
          <w:lang w:val="es-ES_tradnl"/>
        </w:rPr>
        <w:t xml:space="preserve"> </w:t>
      </w:r>
      <w:r>
        <w:rPr>
          <w:rFonts w:ascii="AvantGarde Bk BT" w:hAnsi="AvantGarde Bk BT" w:cs="Arial"/>
          <w:spacing w:val="-2"/>
          <w:sz w:val="22"/>
          <w:szCs w:val="22"/>
          <w:lang w:val="es-ES_tradnl"/>
        </w:rPr>
        <w:t>se</w:t>
      </w:r>
      <w:r w:rsidRPr="00455D6B">
        <w:rPr>
          <w:rFonts w:ascii="AvantGarde Bk BT" w:hAnsi="AvantGarde Bk BT" w:cs="Arial"/>
          <w:spacing w:val="-2"/>
          <w:sz w:val="22"/>
          <w:szCs w:val="22"/>
          <w:lang w:val="es-ES_tradnl"/>
        </w:rPr>
        <w:t xml:space="preserve"> ha </w:t>
      </w:r>
      <w:r>
        <w:rPr>
          <w:rFonts w:ascii="AvantGarde Bk BT" w:hAnsi="AvantGarde Bk BT" w:cs="Arial"/>
          <w:spacing w:val="-2"/>
          <w:sz w:val="22"/>
          <w:szCs w:val="22"/>
          <w:lang w:val="es-ES_tradnl"/>
        </w:rPr>
        <w:t>presenta</w:t>
      </w:r>
      <w:r w:rsidR="003030CF">
        <w:rPr>
          <w:rFonts w:ascii="AvantGarde Bk BT" w:hAnsi="AvantGarde Bk BT" w:cs="Arial"/>
          <w:spacing w:val="-2"/>
          <w:sz w:val="22"/>
          <w:szCs w:val="22"/>
          <w:lang w:val="es-ES_tradnl"/>
        </w:rPr>
        <w:t>do</w:t>
      </w:r>
      <w:r>
        <w:rPr>
          <w:rFonts w:ascii="AvantGarde Bk BT" w:hAnsi="AvantGarde Bk BT" w:cs="Arial"/>
          <w:spacing w:val="-2"/>
          <w:sz w:val="22"/>
          <w:szCs w:val="22"/>
          <w:lang w:val="es-ES_tradnl"/>
        </w:rPr>
        <w:t xml:space="preserve"> </w:t>
      </w:r>
      <w:r w:rsidRPr="00455D6B">
        <w:rPr>
          <w:rFonts w:ascii="AvantGarde Bk BT" w:hAnsi="AvantGarde Bk BT" w:cs="Arial"/>
          <w:spacing w:val="-2"/>
          <w:sz w:val="22"/>
          <w:szCs w:val="22"/>
          <w:lang w:val="es-ES_tradnl"/>
        </w:rPr>
        <w:t>la siguiente problemática:</w:t>
      </w:r>
    </w:p>
    <w:p w:rsidR="00302CDE" w:rsidRPr="00302CDE" w:rsidRDefault="00302CDE" w:rsidP="00302CDE">
      <w:pPr>
        <w:jc w:val="both"/>
        <w:rPr>
          <w:rFonts w:ascii="AvantGarde Bk BT" w:hAnsi="AvantGarde Bk BT" w:cs="Arial"/>
          <w:spacing w:val="-2"/>
          <w:sz w:val="22"/>
          <w:szCs w:val="22"/>
          <w:lang w:val="es-ES_tradnl"/>
        </w:rPr>
      </w:pPr>
    </w:p>
    <w:p w:rsidR="00455D6B" w:rsidRPr="00455D6B" w:rsidRDefault="00455D6B" w:rsidP="00455D6B">
      <w:pPr>
        <w:pStyle w:val="Prrafodelista"/>
        <w:numPr>
          <w:ilvl w:val="0"/>
          <w:numId w:val="48"/>
        </w:numPr>
        <w:jc w:val="both"/>
        <w:rPr>
          <w:rFonts w:ascii="AvantGarde Bk BT" w:hAnsi="AvantGarde Bk BT" w:cs="Arial"/>
          <w:spacing w:val="-2"/>
          <w:sz w:val="22"/>
          <w:szCs w:val="22"/>
          <w:lang w:val="es-ES_tradnl"/>
        </w:rPr>
      </w:pPr>
      <w:r w:rsidRPr="00455D6B">
        <w:rPr>
          <w:rFonts w:ascii="AvantGarde Bk BT" w:hAnsi="AvantGarde Bk BT" w:cs="Arial"/>
          <w:spacing w:val="-2"/>
          <w:sz w:val="22"/>
          <w:szCs w:val="22"/>
          <w:lang w:val="es-ES_tradnl"/>
        </w:rPr>
        <w:t>Algunos alumnos han ingresado con maestrías previas, que si bien están relacionadas de alguna manera con la salud pública, no ha sido posible encontrar equivalencias en sus certificados de estudios que puedan permitir la revalidación de un mínimo de 75 créditos</w:t>
      </w:r>
      <w:r w:rsidR="005C7E2F">
        <w:rPr>
          <w:rFonts w:ascii="AvantGarde Bk BT" w:hAnsi="AvantGarde Bk BT" w:cs="Arial"/>
          <w:spacing w:val="-2"/>
          <w:sz w:val="22"/>
          <w:szCs w:val="22"/>
          <w:lang w:val="es-ES_tradnl"/>
        </w:rPr>
        <w:t xml:space="preserve">, lo que les ha </w:t>
      </w:r>
      <w:r w:rsidRPr="00455D6B">
        <w:rPr>
          <w:rFonts w:ascii="AvantGarde Bk BT" w:hAnsi="AvantGarde Bk BT" w:cs="Arial"/>
          <w:spacing w:val="-2"/>
          <w:sz w:val="22"/>
          <w:szCs w:val="22"/>
          <w:lang w:val="es-ES_tradnl"/>
        </w:rPr>
        <w:t xml:space="preserve">obligado a </w:t>
      </w:r>
      <w:r w:rsidR="005C7E2F">
        <w:rPr>
          <w:rFonts w:ascii="AvantGarde Bk BT" w:hAnsi="AvantGarde Bk BT" w:cs="Arial"/>
          <w:spacing w:val="-2"/>
          <w:sz w:val="22"/>
          <w:szCs w:val="22"/>
          <w:lang w:val="es-ES_tradnl"/>
        </w:rPr>
        <w:t xml:space="preserve">tener </w:t>
      </w:r>
      <w:r w:rsidRPr="00455D6B">
        <w:rPr>
          <w:rFonts w:ascii="AvantGarde Bk BT" w:hAnsi="AvantGarde Bk BT" w:cs="Arial"/>
          <w:spacing w:val="-2"/>
          <w:sz w:val="22"/>
          <w:szCs w:val="22"/>
          <w:lang w:val="es-ES_tradnl"/>
        </w:rPr>
        <w:t xml:space="preserve">que permanecer durante 7 ciclos escolares para poder completar </w:t>
      </w:r>
      <w:r w:rsidR="0090000B">
        <w:rPr>
          <w:rFonts w:ascii="AvantGarde Bk BT" w:hAnsi="AvantGarde Bk BT" w:cs="Arial"/>
          <w:spacing w:val="-2"/>
          <w:sz w:val="22"/>
          <w:szCs w:val="22"/>
          <w:lang w:val="es-ES_tradnl"/>
        </w:rPr>
        <w:t>los créditos y obtener su grado</w:t>
      </w:r>
      <w:r w:rsidR="005C7E2F">
        <w:rPr>
          <w:rFonts w:ascii="AvantGarde Bk BT" w:hAnsi="AvantGarde Bk BT" w:cs="Arial"/>
          <w:spacing w:val="-2"/>
          <w:sz w:val="22"/>
          <w:szCs w:val="22"/>
          <w:lang w:val="es-ES_tradnl"/>
        </w:rPr>
        <w:t>, y</w:t>
      </w:r>
    </w:p>
    <w:p w:rsidR="00455D6B" w:rsidRDefault="005C7E2F" w:rsidP="00455D6B">
      <w:pPr>
        <w:pStyle w:val="Prrafodelista"/>
        <w:numPr>
          <w:ilvl w:val="0"/>
          <w:numId w:val="48"/>
        </w:numPr>
        <w:jc w:val="both"/>
        <w:rPr>
          <w:rFonts w:ascii="AvantGarde Bk BT" w:hAnsi="AvantGarde Bk BT" w:cs="Arial"/>
          <w:spacing w:val="-2"/>
          <w:sz w:val="22"/>
          <w:szCs w:val="22"/>
          <w:lang w:val="es-ES_tradnl"/>
        </w:rPr>
      </w:pPr>
      <w:r>
        <w:rPr>
          <w:rFonts w:ascii="AvantGarde Bk BT" w:hAnsi="AvantGarde Bk BT" w:cs="Arial"/>
          <w:spacing w:val="-2"/>
          <w:sz w:val="22"/>
          <w:szCs w:val="22"/>
          <w:lang w:val="es-ES_tradnl"/>
        </w:rPr>
        <w:t>E</w:t>
      </w:r>
      <w:r w:rsidR="00455D6B" w:rsidRPr="00455D6B">
        <w:rPr>
          <w:rFonts w:ascii="AvantGarde Bk BT" w:hAnsi="AvantGarde Bk BT" w:cs="Arial"/>
          <w:spacing w:val="-2"/>
          <w:sz w:val="22"/>
          <w:szCs w:val="22"/>
          <w:lang w:val="es-ES_tradnl"/>
        </w:rPr>
        <w:t xml:space="preserve">n los alumnos del </w:t>
      </w:r>
      <w:r w:rsidR="00455D6B">
        <w:rPr>
          <w:rFonts w:ascii="AvantGarde Bk BT" w:hAnsi="AvantGarde Bk BT" w:cs="Arial"/>
          <w:spacing w:val="-2"/>
          <w:sz w:val="22"/>
          <w:szCs w:val="22"/>
          <w:lang w:val="es-ES_tradnl"/>
        </w:rPr>
        <w:t xml:space="preserve">programa </w:t>
      </w:r>
      <w:r w:rsidR="00455D6B" w:rsidRPr="00455D6B">
        <w:rPr>
          <w:rFonts w:ascii="AvantGarde Bk BT" w:hAnsi="AvantGarde Bk BT" w:cs="Arial"/>
          <w:spacing w:val="-2"/>
          <w:sz w:val="22"/>
          <w:szCs w:val="22"/>
          <w:lang w:val="es-ES_tradnl"/>
        </w:rPr>
        <w:t>que ya cursaron una maestría previa reconocida por el PNPC, el CONACYT solo les autoriza 6 semestres de beca para concluir su posgrado (tesis incluida)</w:t>
      </w:r>
      <w:r>
        <w:rPr>
          <w:rFonts w:ascii="AvantGarde Bk BT" w:hAnsi="AvantGarde Bk BT" w:cs="Arial"/>
          <w:spacing w:val="-2"/>
          <w:sz w:val="22"/>
          <w:szCs w:val="22"/>
          <w:lang w:val="es-ES_tradnl"/>
        </w:rPr>
        <w:t xml:space="preserve">, lo que provoca </w:t>
      </w:r>
      <w:r w:rsidR="00455D6B" w:rsidRPr="00455D6B">
        <w:rPr>
          <w:rFonts w:ascii="AvantGarde Bk BT" w:hAnsi="AvantGarde Bk BT" w:cs="Arial"/>
          <w:spacing w:val="-2"/>
          <w:sz w:val="22"/>
          <w:szCs w:val="22"/>
          <w:lang w:val="es-ES_tradnl"/>
        </w:rPr>
        <w:t>que algunos alumnos ya no tengan apoyo económico durante el séptimo semestre del doctorado, cuando bien podrían haber completado sus créditos y presentado su examen/defensa de grado en 6 semestres.</w:t>
      </w:r>
    </w:p>
    <w:p w:rsidR="001600E7" w:rsidRDefault="001600E7">
      <w:pPr>
        <w:spacing w:after="200" w:line="276" w:lineRule="auto"/>
        <w:rPr>
          <w:rFonts w:ascii="AvantGarde Bk BT" w:hAnsi="AvantGarde Bk BT" w:cs="Arial"/>
          <w:spacing w:val="-2"/>
          <w:sz w:val="22"/>
          <w:szCs w:val="22"/>
          <w:lang w:val="es-ES_tradnl"/>
        </w:rPr>
      </w:pPr>
      <w:r>
        <w:rPr>
          <w:rFonts w:ascii="AvantGarde Bk BT" w:hAnsi="AvantGarde Bk BT" w:cs="Arial"/>
          <w:spacing w:val="-2"/>
          <w:sz w:val="22"/>
          <w:szCs w:val="22"/>
          <w:lang w:val="es-ES_tradnl"/>
        </w:rPr>
        <w:br w:type="page"/>
      </w:r>
    </w:p>
    <w:p w:rsidR="00455D6B" w:rsidRPr="00455D6B" w:rsidRDefault="00455D6B" w:rsidP="00455D6B">
      <w:pPr>
        <w:pStyle w:val="Prrafodelista"/>
        <w:ind w:left="360"/>
        <w:jc w:val="both"/>
        <w:rPr>
          <w:rFonts w:ascii="AvantGarde Bk BT" w:hAnsi="AvantGarde Bk BT" w:cs="Arial"/>
          <w:spacing w:val="-2"/>
          <w:sz w:val="22"/>
          <w:szCs w:val="22"/>
          <w:lang w:val="es-ES_tradnl"/>
        </w:rPr>
      </w:pPr>
    </w:p>
    <w:p w:rsidR="00455D6B" w:rsidRDefault="00AC680A" w:rsidP="00455D6B">
      <w:pPr>
        <w:pStyle w:val="Prrafodelista"/>
        <w:numPr>
          <w:ilvl w:val="0"/>
          <w:numId w:val="47"/>
        </w:numPr>
        <w:jc w:val="both"/>
        <w:rPr>
          <w:rFonts w:ascii="AvantGarde Bk BT" w:hAnsi="AvantGarde Bk BT" w:cs="Arial"/>
          <w:spacing w:val="-2"/>
          <w:sz w:val="22"/>
          <w:szCs w:val="22"/>
          <w:lang w:val="es-ES_tradnl"/>
        </w:rPr>
      </w:pPr>
      <w:r>
        <w:rPr>
          <w:rFonts w:ascii="AvantGarde Bk BT" w:hAnsi="AvantGarde Bk BT" w:cs="Arial"/>
          <w:spacing w:val="-2"/>
          <w:sz w:val="22"/>
          <w:szCs w:val="22"/>
          <w:lang w:val="es-ES_tradnl"/>
        </w:rPr>
        <w:t>Que p</w:t>
      </w:r>
      <w:r w:rsidR="00455D6B" w:rsidRPr="00455D6B">
        <w:rPr>
          <w:rFonts w:ascii="AvantGarde Bk BT" w:hAnsi="AvantGarde Bk BT" w:cs="Arial"/>
          <w:spacing w:val="-2"/>
          <w:sz w:val="22"/>
          <w:szCs w:val="22"/>
          <w:lang w:val="es-ES_tradnl"/>
        </w:rPr>
        <w:t>or otra parte, también se han p</w:t>
      </w:r>
      <w:r w:rsidR="003030CF">
        <w:rPr>
          <w:rFonts w:ascii="AvantGarde Bk BT" w:hAnsi="AvantGarde Bk BT" w:cs="Arial"/>
          <w:spacing w:val="-2"/>
          <w:sz w:val="22"/>
          <w:szCs w:val="22"/>
          <w:lang w:val="es-ES_tradnl"/>
        </w:rPr>
        <w:t xml:space="preserve">resentado casos de alumnos que, </w:t>
      </w:r>
      <w:r w:rsidR="00455D6B" w:rsidRPr="00455D6B">
        <w:rPr>
          <w:rFonts w:ascii="AvantGarde Bk BT" w:hAnsi="AvantGarde Bk BT" w:cs="Arial"/>
          <w:spacing w:val="-2"/>
          <w:sz w:val="22"/>
          <w:szCs w:val="22"/>
          <w:lang w:val="es-ES_tradnl"/>
        </w:rPr>
        <w:t xml:space="preserve">aunque </w:t>
      </w:r>
      <w:r w:rsidR="003030CF">
        <w:rPr>
          <w:rFonts w:ascii="AvantGarde Bk BT" w:hAnsi="AvantGarde Bk BT" w:cs="Arial"/>
          <w:spacing w:val="-2"/>
          <w:sz w:val="22"/>
          <w:szCs w:val="22"/>
          <w:lang w:val="es-ES_tradnl"/>
        </w:rPr>
        <w:t>podrían haber revalidado cursos,</w:t>
      </w:r>
      <w:r w:rsidR="00455D6B" w:rsidRPr="00455D6B">
        <w:rPr>
          <w:rFonts w:ascii="AvantGarde Bk BT" w:hAnsi="AvantGarde Bk BT" w:cs="Arial"/>
          <w:spacing w:val="-2"/>
          <w:sz w:val="22"/>
          <w:szCs w:val="22"/>
          <w:lang w:val="es-ES_tradnl"/>
        </w:rPr>
        <w:t xml:space="preserve"> prefieren no </w:t>
      </w:r>
      <w:r w:rsidR="003030CF">
        <w:rPr>
          <w:rFonts w:ascii="AvantGarde Bk BT" w:hAnsi="AvantGarde Bk BT" w:cs="Arial"/>
          <w:spacing w:val="-2"/>
          <w:sz w:val="22"/>
          <w:szCs w:val="22"/>
          <w:lang w:val="es-ES_tradnl"/>
        </w:rPr>
        <w:t>hacerlo</w:t>
      </w:r>
      <w:r w:rsidR="00455D6B" w:rsidRPr="00455D6B">
        <w:rPr>
          <w:rFonts w:ascii="AvantGarde Bk BT" w:hAnsi="AvantGarde Bk BT" w:cs="Arial"/>
          <w:spacing w:val="-2"/>
          <w:sz w:val="22"/>
          <w:szCs w:val="22"/>
          <w:lang w:val="es-ES_tradnl"/>
        </w:rPr>
        <w:t xml:space="preserve"> por varios motivos:</w:t>
      </w:r>
    </w:p>
    <w:p w:rsidR="00302CDE" w:rsidRPr="00302CDE" w:rsidRDefault="00302CDE" w:rsidP="00302CDE">
      <w:pPr>
        <w:jc w:val="both"/>
        <w:rPr>
          <w:rFonts w:ascii="AvantGarde Bk BT" w:hAnsi="AvantGarde Bk BT" w:cs="Arial"/>
          <w:spacing w:val="-2"/>
          <w:sz w:val="22"/>
          <w:szCs w:val="22"/>
          <w:lang w:val="es-ES_tradnl"/>
        </w:rPr>
      </w:pPr>
    </w:p>
    <w:p w:rsidR="00455D6B" w:rsidRPr="00455D6B" w:rsidRDefault="0090000B" w:rsidP="00AC680A">
      <w:pPr>
        <w:pStyle w:val="Prrafodelista"/>
        <w:numPr>
          <w:ilvl w:val="0"/>
          <w:numId w:val="49"/>
        </w:numPr>
        <w:jc w:val="both"/>
        <w:rPr>
          <w:rFonts w:ascii="AvantGarde Bk BT" w:hAnsi="AvantGarde Bk BT" w:cs="Arial"/>
          <w:spacing w:val="-2"/>
          <w:sz w:val="22"/>
          <w:szCs w:val="22"/>
          <w:lang w:val="es-ES_tradnl"/>
        </w:rPr>
      </w:pPr>
      <w:r>
        <w:rPr>
          <w:rFonts w:ascii="AvantGarde Bk BT" w:hAnsi="AvantGarde Bk BT" w:cs="Arial"/>
          <w:spacing w:val="-2"/>
          <w:sz w:val="22"/>
          <w:szCs w:val="22"/>
          <w:lang w:val="es-ES_tradnl"/>
        </w:rPr>
        <w:t>La revalidación cuesta y</w:t>
      </w:r>
      <w:r w:rsidR="00455D6B" w:rsidRPr="00455D6B">
        <w:rPr>
          <w:rFonts w:ascii="AvantGarde Bk BT" w:hAnsi="AvantGarde Bk BT" w:cs="Arial"/>
          <w:spacing w:val="-2"/>
          <w:sz w:val="22"/>
          <w:szCs w:val="22"/>
          <w:lang w:val="es-ES_tradnl"/>
        </w:rPr>
        <w:t xml:space="preserve"> no est</w:t>
      </w:r>
      <w:r>
        <w:rPr>
          <w:rFonts w:ascii="AvantGarde Bk BT" w:hAnsi="AvantGarde Bk BT" w:cs="Arial"/>
          <w:spacing w:val="-2"/>
          <w:sz w:val="22"/>
          <w:szCs w:val="22"/>
          <w:lang w:val="es-ES_tradnl"/>
        </w:rPr>
        <w:t>án de acuerdo en pagar por ella;</w:t>
      </w:r>
    </w:p>
    <w:p w:rsidR="00455D6B" w:rsidRPr="00455D6B" w:rsidRDefault="00455D6B" w:rsidP="00AC680A">
      <w:pPr>
        <w:pStyle w:val="Prrafodelista"/>
        <w:numPr>
          <w:ilvl w:val="0"/>
          <w:numId w:val="49"/>
        </w:numPr>
        <w:jc w:val="both"/>
        <w:rPr>
          <w:rFonts w:ascii="AvantGarde Bk BT" w:hAnsi="AvantGarde Bk BT" w:cs="Arial"/>
          <w:spacing w:val="-2"/>
          <w:sz w:val="22"/>
          <w:szCs w:val="22"/>
          <w:lang w:val="es-ES_tradnl"/>
        </w:rPr>
      </w:pPr>
      <w:r w:rsidRPr="00455D6B">
        <w:rPr>
          <w:rFonts w:ascii="AvantGarde Bk BT" w:hAnsi="AvantGarde Bk BT" w:cs="Arial"/>
          <w:spacing w:val="-2"/>
          <w:sz w:val="22"/>
          <w:szCs w:val="22"/>
          <w:lang w:val="es-ES_tradnl"/>
        </w:rPr>
        <w:t xml:space="preserve">Es un proceso burocrático, el cual inicia en la coordinación del programa, pero concluye en un dictamen de Consejo de Centro. Si esta acreditación se solicitara en el sexto semestre, podría ser que en el proceso de acreditación se tuviera la necesidad de esperar un semestre más, y de todos modos </w:t>
      </w:r>
      <w:r w:rsidR="0090000B">
        <w:rPr>
          <w:rFonts w:ascii="AvantGarde Bk BT" w:hAnsi="AvantGarde Bk BT" w:cs="Arial"/>
          <w:spacing w:val="-2"/>
          <w:sz w:val="22"/>
          <w:szCs w:val="22"/>
          <w:lang w:val="es-ES_tradnl"/>
        </w:rPr>
        <w:t>serían 7 los semestres cursados</w:t>
      </w:r>
      <w:r w:rsidR="005C7E2F">
        <w:rPr>
          <w:rFonts w:ascii="AvantGarde Bk BT" w:hAnsi="AvantGarde Bk BT" w:cs="Arial"/>
          <w:spacing w:val="-2"/>
          <w:sz w:val="22"/>
          <w:szCs w:val="22"/>
          <w:lang w:val="es-ES_tradnl"/>
        </w:rPr>
        <w:t>, y</w:t>
      </w:r>
    </w:p>
    <w:p w:rsidR="00455D6B" w:rsidRDefault="005C7E2F" w:rsidP="00AC680A">
      <w:pPr>
        <w:pStyle w:val="Prrafodelista"/>
        <w:numPr>
          <w:ilvl w:val="0"/>
          <w:numId w:val="49"/>
        </w:numPr>
        <w:jc w:val="both"/>
        <w:rPr>
          <w:rFonts w:ascii="AvantGarde Bk BT" w:hAnsi="AvantGarde Bk BT" w:cs="Arial"/>
          <w:spacing w:val="-2"/>
          <w:sz w:val="22"/>
          <w:szCs w:val="22"/>
          <w:lang w:val="es-ES_tradnl"/>
        </w:rPr>
      </w:pPr>
      <w:r>
        <w:rPr>
          <w:rFonts w:ascii="AvantGarde Bk BT" w:hAnsi="AvantGarde Bk BT" w:cs="Arial"/>
          <w:spacing w:val="-2"/>
          <w:sz w:val="22"/>
          <w:szCs w:val="22"/>
          <w:lang w:val="es-ES_tradnl"/>
        </w:rPr>
        <w:t>A</w:t>
      </w:r>
      <w:r w:rsidR="00455D6B" w:rsidRPr="00455D6B">
        <w:rPr>
          <w:rFonts w:ascii="AvantGarde Bk BT" w:hAnsi="AvantGarde Bk BT" w:cs="Arial"/>
          <w:spacing w:val="-2"/>
          <w:sz w:val="22"/>
          <w:szCs w:val="22"/>
          <w:lang w:val="es-ES_tradnl"/>
        </w:rPr>
        <w:t>lumnos que deciden cursar las asignaturas que pudieron haber revalidado.</w:t>
      </w:r>
    </w:p>
    <w:p w:rsidR="00AC680A" w:rsidRPr="00AC680A" w:rsidRDefault="00AC680A" w:rsidP="00AC680A">
      <w:pPr>
        <w:jc w:val="both"/>
        <w:rPr>
          <w:rFonts w:ascii="AvantGarde Bk BT" w:hAnsi="AvantGarde Bk BT" w:cs="Arial"/>
          <w:spacing w:val="-2"/>
          <w:sz w:val="22"/>
          <w:szCs w:val="22"/>
          <w:lang w:val="es-ES_tradnl"/>
        </w:rPr>
      </w:pPr>
    </w:p>
    <w:p w:rsidR="00455D6B" w:rsidRDefault="00AC680A" w:rsidP="00AC680A">
      <w:pPr>
        <w:pStyle w:val="Prrafodelista"/>
        <w:numPr>
          <w:ilvl w:val="0"/>
          <w:numId w:val="47"/>
        </w:numPr>
        <w:jc w:val="both"/>
        <w:rPr>
          <w:rFonts w:ascii="AvantGarde Bk BT" w:hAnsi="AvantGarde Bk BT" w:cs="Arial"/>
          <w:spacing w:val="-2"/>
          <w:sz w:val="22"/>
          <w:szCs w:val="22"/>
          <w:lang w:val="es-ES_tradnl"/>
        </w:rPr>
      </w:pPr>
      <w:r>
        <w:rPr>
          <w:rFonts w:ascii="AvantGarde Bk BT" w:hAnsi="AvantGarde Bk BT" w:cs="Arial"/>
          <w:spacing w:val="-2"/>
          <w:sz w:val="22"/>
          <w:szCs w:val="22"/>
          <w:lang w:val="es-ES_tradnl"/>
        </w:rPr>
        <w:t xml:space="preserve">Que por </w:t>
      </w:r>
      <w:r w:rsidR="0090000B">
        <w:rPr>
          <w:rFonts w:ascii="AvantGarde Bk BT" w:hAnsi="AvantGarde Bk BT" w:cs="Arial"/>
          <w:spacing w:val="-2"/>
          <w:sz w:val="22"/>
          <w:szCs w:val="22"/>
          <w:lang w:val="es-ES_tradnl"/>
        </w:rPr>
        <w:t xml:space="preserve">lo </w:t>
      </w:r>
      <w:r w:rsidR="00455D6B" w:rsidRPr="00455D6B">
        <w:rPr>
          <w:rFonts w:ascii="AvantGarde Bk BT" w:hAnsi="AvantGarde Bk BT" w:cs="Arial"/>
          <w:spacing w:val="-2"/>
          <w:sz w:val="22"/>
          <w:szCs w:val="22"/>
          <w:lang w:val="es-ES_tradnl"/>
        </w:rPr>
        <w:t>anterior</w:t>
      </w:r>
      <w:r>
        <w:rPr>
          <w:rFonts w:ascii="AvantGarde Bk BT" w:hAnsi="AvantGarde Bk BT" w:cs="Arial"/>
          <w:spacing w:val="-2"/>
          <w:sz w:val="22"/>
          <w:szCs w:val="22"/>
          <w:lang w:val="es-ES_tradnl"/>
        </w:rPr>
        <w:t>mente expuesto</w:t>
      </w:r>
      <w:r w:rsidR="0090000B">
        <w:rPr>
          <w:rFonts w:ascii="AvantGarde Bk BT" w:hAnsi="AvantGarde Bk BT" w:cs="Arial"/>
          <w:spacing w:val="-2"/>
          <w:sz w:val="22"/>
          <w:szCs w:val="22"/>
          <w:lang w:val="es-ES_tradnl"/>
        </w:rPr>
        <w:t>,</w:t>
      </w:r>
      <w:r>
        <w:rPr>
          <w:rFonts w:ascii="AvantGarde Bk BT" w:hAnsi="AvantGarde Bk BT" w:cs="Arial"/>
          <w:spacing w:val="-2"/>
          <w:sz w:val="22"/>
          <w:szCs w:val="22"/>
          <w:lang w:val="es-ES_tradnl"/>
        </w:rPr>
        <w:t xml:space="preserve"> la Junta Académica solicita la modificación del resolutivo </w:t>
      </w:r>
      <w:r w:rsidR="00455D6B" w:rsidRPr="00455D6B">
        <w:rPr>
          <w:rFonts w:ascii="AvantGarde Bk BT" w:hAnsi="AvantGarde Bk BT" w:cs="Arial"/>
          <w:spacing w:val="-2"/>
          <w:sz w:val="22"/>
          <w:szCs w:val="22"/>
          <w:lang w:val="es-ES_tradnl"/>
        </w:rPr>
        <w:t xml:space="preserve">séptimo </w:t>
      </w:r>
      <w:r w:rsidR="005C7E2F">
        <w:rPr>
          <w:rFonts w:ascii="AvantGarde Bk BT" w:hAnsi="AvantGarde Bk BT" w:cs="Arial"/>
          <w:spacing w:val="-2"/>
          <w:sz w:val="22"/>
          <w:szCs w:val="22"/>
          <w:lang w:val="es-ES_tradnl"/>
        </w:rPr>
        <w:t>para que exprese lo siguiente:</w:t>
      </w:r>
    </w:p>
    <w:p w:rsidR="005C7E2F" w:rsidRPr="005C7E2F" w:rsidRDefault="005C7E2F" w:rsidP="005C7E2F">
      <w:pPr>
        <w:jc w:val="both"/>
        <w:rPr>
          <w:rFonts w:ascii="AvantGarde Bk BT" w:hAnsi="AvantGarde Bk BT" w:cs="Arial"/>
          <w:spacing w:val="-2"/>
          <w:sz w:val="22"/>
          <w:szCs w:val="22"/>
          <w:lang w:val="es-ES_tradnl"/>
        </w:rPr>
      </w:pPr>
    </w:p>
    <w:p w:rsidR="00AC680A" w:rsidRDefault="00455D6B" w:rsidP="00920726">
      <w:pPr>
        <w:pStyle w:val="Prrafodelista"/>
        <w:ind w:left="567" w:right="333"/>
        <w:jc w:val="both"/>
        <w:rPr>
          <w:rFonts w:ascii="AvantGarde Bk BT" w:hAnsi="AvantGarde Bk BT" w:cs="Arial"/>
          <w:spacing w:val="-2"/>
          <w:sz w:val="22"/>
          <w:szCs w:val="22"/>
          <w:lang w:val="es-ES_tradnl"/>
        </w:rPr>
      </w:pPr>
      <w:r w:rsidRPr="00455D6B">
        <w:rPr>
          <w:rFonts w:ascii="AvantGarde Bk BT" w:hAnsi="AvantGarde Bk BT" w:cs="Arial"/>
          <w:spacing w:val="-2"/>
          <w:sz w:val="22"/>
          <w:szCs w:val="22"/>
          <w:lang w:val="es-ES_tradnl"/>
        </w:rPr>
        <w:t>“El programa tendrá una duración mínima de 5 (cinco) ciclos escolares y la duración máxima será de 9 (nueve) ciclos escolares, los cuales serán contados a partir de su inscripción.”</w:t>
      </w:r>
    </w:p>
    <w:p w:rsidR="00AC680A" w:rsidRPr="005C7E2F" w:rsidRDefault="00AC680A" w:rsidP="00920726">
      <w:pPr>
        <w:jc w:val="both"/>
        <w:rPr>
          <w:rFonts w:ascii="AvantGarde Bk BT" w:hAnsi="AvantGarde Bk BT" w:cs="Arial"/>
          <w:spacing w:val="-2"/>
          <w:sz w:val="22"/>
          <w:szCs w:val="22"/>
          <w:lang w:val="es-ES_tradnl"/>
        </w:rPr>
      </w:pPr>
    </w:p>
    <w:p w:rsidR="00920726" w:rsidRDefault="00920726" w:rsidP="00920726">
      <w:pPr>
        <w:pStyle w:val="Prrafodelista"/>
        <w:numPr>
          <w:ilvl w:val="0"/>
          <w:numId w:val="47"/>
        </w:numPr>
        <w:jc w:val="both"/>
        <w:rPr>
          <w:rFonts w:ascii="AvantGarde Bk BT" w:hAnsi="AvantGarde Bk BT" w:cs="Arial"/>
          <w:spacing w:val="-2"/>
          <w:sz w:val="22"/>
          <w:szCs w:val="22"/>
          <w:lang w:val="es-ES_tradnl"/>
        </w:rPr>
      </w:pPr>
      <w:r>
        <w:rPr>
          <w:rFonts w:ascii="AvantGarde Bk BT" w:hAnsi="AvantGarde Bk BT" w:cs="Arial"/>
          <w:spacing w:val="-2"/>
          <w:sz w:val="22"/>
          <w:szCs w:val="22"/>
          <w:lang w:val="es-ES_tradnl"/>
        </w:rPr>
        <w:t xml:space="preserve">Que el Colegio del Departamento de Salud Pública le extendió al Consejo de la División de Disciplinas para el Desarrollo, Promoción y Preservación de la Salud y este, a su vez, al Consejo del Centro Universitario de Ciencias de la Salud, la propuesta de modificación del programa académico del </w:t>
      </w:r>
      <w:r w:rsidRPr="00920726">
        <w:rPr>
          <w:rFonts w:ascii="AvantGarde Bk BT" w:hAnsi="AvantGarde Bk BT" w:cs="Arial"/>
          <w:b/>
          <w:spacing w:val="-2"/>
          <w:sz w:val="22"/>
          <w:szCs w:val="22"/>
          <w:lang w:val="es-ES_tradnl"/>
        </w:rPr>
        <w:t>Doctorado en Ciencias de la Salud Pública</w:t>
      </w:r>
      <w:r w:rsidRPr="00920726">
        <w:rPr>
          <w:rFonts w:ascii="AvantGarde Bk BT" w:hAnsi="AvantGarde Bk BT" w:cs="Arial"/>
          <w:spacing w:val="-2"/>
          <w:sz w:val="22"/>
          <w:szCs w:val="22"/>
          <w:lang w:val="es-ES_tradnl"/>
        </w:rPr>
        <w:t xml:space="preserve">, </w:t>
      </w:r>
      <w:r>
        <w:rPr>
          <w:rFonts w:ascii="AvantGarde Bk BT" w:hAnsi="AvantGarde Bk BT" w:cs="Arial"/>
          <w:spacing w:val="-2"/>
          <w:sz w:val="22"/>
          <w:szCs w:val="22"/>
          <w:lang w:val="es-ES_tradnl"/>
        </w:rPr>
        <w:t>mediante dictamen 911/2015, de fecha 02 de octubre de 2015.</w:t>
      </w:r>
    </w:p>
    <w:p w:rsidR="00920726" w:rsidRPr="00920726" w:rsidRDefault="00920726" w:rsidP="00920726">
      <w:pPr>
        <w:jc w:val="both"/>
        <w:rPr>
          <w:rFonts w:ascii="AvantGarde Bk BT" w:hAnsi="AvantGarde Bk BT" w:cs="Arial"/>
          <w:spacing w:val="-2"/>
          <w:sz w:val="22"/>
          <w:szCs w:val="22"/>
          <w:lang w:val="es-ES_tradnl"/>
        </w:rPr>
      </w:pPr>
    </w:p>
    <w:p w:rsidR="00353D66" w:rsidRPr="00353D66" w:rsidRDefault="00353D66" w:rsidP="00353D66">
      <w:pPr>
        <w:pStyle w:val="Prrafodelista"/>
        <w:numPr>
          <w:ilvl w:val="0"/>
          <w:numId w:val="47"/>
        </w:numPr>
        <w:jc w:val="both"/>
        <w:rPr>
          <w:rFonts w:ascii="AvantGarde Bk BT" w:hAnsi="AvantGarde Bk BT" w:cs="Arial"/>
          <w:spacing w:val="-2"/>
          <w:sz w:val="22"/>
          <w:szCs w:val="22"/>
          <w:lang w:val="es-ES_tradnl"/>
        </w:rPr>
      </w:pPr>
      <w:r w:rsidRPr="00353D66">
        <w:rPr>
          <w:rFonts w:ascii="AvantGarde Bk BT" w:hAnsi="AvantGarde Bk BT" w:cs="Arial"/>
          <w:spacing w:val="-2"/>
          <w:sz w:val="22"/>
          <w:szCs w:val="22"/>
          <w:lang w:val="es-ES_tradnl"/>
        </w:rPr>
        <w:t>Que con el objetivo de simplificar los procesos de ingreso, titulación, flexibilidad y movilidad estudiantil de las nuevas generaciones, y en estricto apego al mejoramiento de la calidad del programa académico, se solicita la actual modificación.</w:t>
      </w:r>
    </w:p>
    <w:p w:rsidR="00353D66" w:rsidRPr="00353D66" w:rsidRDefault="00353D66" w:rsidP="00353D66">
      <w:pPr>
        <w:jc w:val="both"/>
        <w:rPr>
          <w:rFonts w:ascii="AvantGarde Bk BT" w:hAnsi="AvantGarde Bk BT" w:cs="Arial"/>
          <w:spacing w:val="-2"/>
          <w:sz w:val="22"/>
          <w:szCs w:val="22"/>
          <w:lang w:val="es-ES_tradnl"/>
        </w:rPr>
      </w:pPr>
    </w:p>
    <w:p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rsidR="0032460C" w:rsidRPr="0032460C" w:rsidRDefault="0032460C" w:rsidP="0032460C">
      <w:pPr>
        <w:jc w:val="both"/>
        <w:rPr>
          <w:rFonts w:ascii="AvantGarde Bk BT" w:hAnsi="AvantGarde Bk BT" w:cs="Arial"/>
          <w:spacing w:val="-2"/>
          <w:sz w:val="22"/>
          <w:szCs w:val="22"/>
          <w:lang w:val="es-ES_tradnl"/>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rsidR="0032460C" w:rsidRPr="0032460C" w:rsidRDefault="0032460C" w:rsidP="0032460C">
      <w:pPr>
        <w:jc w:val="both"/>
        <w:rPr>
          <w:rFonts w:ascii="AvantGarde Bk BT" w:hAnsi="AvantGarde Bk BT" w:cs="Arial"/>
          <w:sz w:val="22"/>
          <w:szCs w:val="22"/>
          <w:lang w:val="pt-BR"/>
        </w:rPr>
      </w:pPr>
    </w:p>
    <w:p w:rsidR="0032460C" w:rsidRPr="005C7E2F" w:rsidRDefault="0032460C" w:rsidP="0032460C">
      <w:pPr>
        <w:numPr>
          <w:ilvl w:val="0"/>
          <w:numId w:val="1"/>
        </w:numPr>
        <w:jc w:val="both"/>
        <w:rPr>
          <w:rFonts w:ascii="AvantGarde Bk BT" w:hAnsi="AvantGarde Bk BT" w:cs="Arial"/>
          <w:sz w:val="22"/>
          <w:szCs w:val="22"/>
        </w:rPr>
      </w:pPr>
      <w:r w:rsidRPr="0032460C">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Pr>
          <w:rFonts w:ascii="AvantGarde Bk BT" w:hAnsi="AvantGarde Bk BT" w:cs="Arial"/>
          <w:sz w:val="22"/>
          <w:szCs w:val="22"/>
        </w:rPr>
        <w:t>1994, en ejecución del decreto N</w:t>
      </w:r>
      <w:r w:rsidRPr="0032460C">
        <w:rPr>
          <w:rFonts w:ascii="AvantGarde Bk BT" w:hAnsi="AvantGarde Bk BT" w:cs="Arial"/>
          <w:sz w:val="22"/>
          <w:szCs w:val="22"/>
        </w:rPr>
        <w:t>o. 15319, del H. Congreso del Estado de Jalisco.</w:t>
      </w:r>
    </w:p>
    <w:p w:rsidR="005C7E2F" w:rsidRDefault="005C7E2F">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lastRenderedPageBreak/>
        <w:t>Que como lo se</w:t>
      </w:r>
      <w:r w:rsidR="00C827C9">
        <w:rPr>
          <w:rFonts w:ascii="AvantGarde Bk BT" w:hAnsi="AvantGarde Bk BT" w:cs="Arial"/>
          <w:spacing w:val="-2"/>
          <w:sz w:val="22"/>
          <w:szCs w:val="22"/>
        </w:rPr>
        <w:t>ñalan las fracciones I, II y IV del</w:t>
      </w:r>
      <w:r w:rsidRPr="0032460C">
        <w:rPr>
          <w:rFonts w:ascii="AvantGarde Bk BT" w:hAnsi="AvantGarde Bk BT" w:cs="Arial"/>
          <w:spacing w:val="-2"/>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w:t>
      </w:r>
      <w:r w:rsidR="00301890">
        <w:rPr>
          <w:rFonts w:ascii="AvantGarde Bk BT" w:hAnsi="AvantGarde Bk BT" w:cs="Arial"/>
          <w:spacing w:val="-2"/>
          <w:sz w:val="22"/>
          <w:szCs w:val="22"/>
        </w:rPr>
        <w:t xml:space="preserve"> del</w:t>
      </w:r>
      <w:r w:rsidRPr="0032460C">
        <w:rPr>
          <w:rFonts w:ascii="AvantGarde Bk BT" w:hAnsi="AvantGarde Bk BT" w:cs="Arial"/>
          <w:spacing w:val="-2"/>
          <w:sz w:val="22"/>
          <w:szCs w:val="22"/>
        </w:rPr>
        <w:t xml:space="preserve"> artículo 6 de la Ley Orgánica de la Universidad de Guadalajara.</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 xml:space="preserve">Que de acuerdo con el artículo 22 de su Ley Orgánica, la Universidad de Guadalajara adoptará el modelo de Red para organizar sus actividades académicas y administrativas. </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del Consejo General Universitario, conforme lo establece el artículo 31, fracción VI de la Ley Orgáni</w:t>
      </w:r>
      <w:r w:rsidR="006F4E5D">
        <w:rPr>
          <w:rFonts w:ascii="AvantGarde Bk BT" w:hAnsi="AvantGarde Bk BT" w:cs="Arial"/>
          <w:spacing w:val="-2"/>
          <w:sz w:val="22"/>
          <w:szCs w:val="22"/>
        </w:rPr>
        <w:t>ca y el artículo 39, fracción I</w:t>
      </w:r>
      <w:r w:rsidR="00301890">
        <w:rPr>
          <w:rFonts w:ascii="AvantGarde Bk BT" w:hAnsi="AvantGarde Bk BT" w:cs="Arial"/>
          <w:spacing w:val="-2"/>
          <w:sz w:val="22"/>
          <w:szCs w:val="22"/>
        </w:rPr>
        <w:t xml:space="preserve"> del Estatuto General</w:t>
      </w:r>
      <w:r w:rsidRPr="0032460C">
        <w:rPr>
          <w:rFonts w:ascii="AvantGarde Bk BT" w:hAnsi="AvantGarde Bk BT" w:cs="Arial"/>
          <w:spacing w:val="-2"/>
          <w:sz w:val="22"/>
          <w:szCs w:val="22"/>
        </w:rPr>
        <w:t xml:space="preserve"> crear, suprimir o modificar carreras y programas de posgrado y promover iniciativas y estrategias para poner en marcha nuevas carreras y posgrados.</w:t>
      </w:r>
    </w:p>
    <w:p w:rsidR="0032460C" w:rsidRPr="0032460C" w:rsidRDefault="0032460C" w:rsidP="0032460C">
      <w:pPr>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conforme lo previsto en el artículo 27 de la Ley Orgánica, el H. Consejo General Universitario funcionará en pleno o por comisiones.</w:t>
      </w:r>
    </w:p>
    <w:p w:rsidR="0032460C" w:rsidRPr="0032460C" w:rsidRDefault="0032460C" w:rsidP="0032460C">
      <w:pPr>
        <w:jc w:val="both"/>
        <w:rPr>
          <w:rFonts w:ascii="AvantGarde Bk BT" w:hAnsi="AvantGarde Bk BT" w:cs="Arial"/>
          <w:spacing w:val="-2"/>
          <w:sz w:val="22"/>
          <w:szCs w:val="22"/>
        </w:rPr>
      </w:pPr>
    </w:p>
    <w:p w:rsidR="00301890" w:rsidRDefault="0032460C" w:rsidP="00301890">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 la Comisión de Educación conocer y dictaminar acerca de las propuestas de los Consejer</w:t>
      </w:r>
      <w:r w:rsidR="006F4E5D">
        <w:rPr>
          <w:rFonts w:ascii="AvantGarde Bk BT" w:hAnsi="AvantGarde Bk BT" w:cs="Arial"/>
          <w:spacing w:val="-2"/>
          <w:sz w:val="22"/>
          <w:szCs w:val="22"/>
        </w:rPr>
        <w:t>os, el Rector General o de los t</w:t>
      </w:r>
      <w:r w:rsidRPr="0032460C">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Pr>
          <w:rFonts w:ascii="AvantGarde Bk BT" w:hAnsi="AvantGarde Bk BT" w:cs="Arial"/>
          <w:spacing w:val="-2"/>
          <w:sz w:val="22"/>
          <w:szCs w:val="22"/>
        </w:rPr>
        <w:t xml:space="preserve"> artículo 85, fracciones I y IV</w:t>
      </w:r>
      <w:r w:rsidRPr="0032460C">
        <w:rPr>
          <w:rFonts w:ascii="AvantGarde Bk BT" w:hAnsi="AvantGarde Bk BT" w:cs="Arial"/>
          <w:spacing w:val="-2"/>
          <w:sz w:val="22"/>
          <w:szCs w:val="22"/>
        </w:rPr>
        <w:t xml:space="preserve"> del Estatuto General.</w:t>
      </w:r>
    </w:p>
    <w:p w:rsidR="00301890" w:rsidRPr="005C7E2F" w:rsidRDefault="00301890" w:rsidP="005C7E2F">
      <w:pPr>
        <w:rPr>
          <w:rFonts w:ascii="AvantGarde Bk BT" w:hAnsi="AvantGarde Bk BT" w:cs="Arial"/>
          <w:spacing w:val="-2"/>
          <w:sz w:val="22"/>
          <w:szCs w:val="22"/>
        </w:rPr>
      </w:pPr>
    </w:p>
    <w:p w:rsidR="0032460C" w:rsidRPr="0032460C" w:rsidRDefault="0032460C" w:rsidP="005C7E2F">
      <w:pPr>
        <w:ind w:left="720"/>
        <w:jc w:val="both"/>
        <w:rPr>
          <w:rFonts w:ascii="AvantGarde Bk BT" w:hAnsi="AvantGarde Bk BT" w:cs="Arial"/>
          <w:spacing w:val="-2"/>
          <w:sz w:val="22"/>
          <w:szCs w:val="22"/>
        </w:rPr>
      </w:pPr>
      <w:r w:rsidRPr="00301890">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1600E7" w:rsidRDefault="001600E7">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rsidR="0032460C" w:rsidRPr="0032460C" w:rsidRDefault="0032460C" w:rsidP="0032460C">
      <w:pPr>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spacing w:val="-2"/>
          <w:sz w:val="22"/>
          <w:szCs w:val="22"/>
        </w:rPr>
      </w:pPr>
      <w:r w:rsidRPr="0032460C">
        <w:rPr>
          <w:rFonts w:ascii="AvantGarde Bk BT" w:hAnsi="AvantGarde Bk BT"/>
          <w:spacing w:val="-2"/>
          <w:sz w:val="22"/>
          <w:szCs w:val="22"/>
        </w:rPr>
        <w:t>Que tal y como lo prevén los artículos 8</w:t>
      </w:r>
      <w:r w:rsidR="006F4E5D">
        <w:rPr>
          <w:rFonts w:ascii="AvantGarde Bk BT" w:hAnsi="AvantGarde Bk BT"/>
          <w:spacing w:val="-2"/>
          <w:sz w:val="22"/>
          <w:szCs w:val="22"/>
        </w:rPr>
        <w:t>, fracción I y 9, fracción I</w:t>
      </w:r>
      <w:r w:rsidRPr="0032460C">
        <w:rPr>
          <w:rFonts w:ascii="AvantGarde Bk BT" w:hAnsi="AvantGarde Bk BT"/>
          <w:spacing w:val="-2"/>
          <w:sz w:val="22"/>
          <w:szCs w:val="22"/>
        </w:rPr>
        <w:t xml:space="preserve"> del Estatuto Orgánico del Centro Universitario de Ciencias de la Salud, es atribución de la</w:t>
      </w:r>
      <w:r w:rsidR="00301890">
        <w:rPr>
          <w:rFonts w:ascii="AvantGarde Bk BT" w:hAnsi="AvantGarde Bk BT"/>
          <w:spacing w:val="-2"/>
          <w:sz w:val="22"/>
          <w:szCs w:val="22"/>
        </w:rPr>
        <w:t xml:space="preserve"> Comisión de Educación de este C</w:t>
      </w:r>
      <w:r w:rsidRPr="0032460C">
        <w:rPr>
          <w:rFonts w:ascii="AvantGarde Bk BT" w:hAnsi="AvantGarde Bk BT"/>
          <w:spacing w:val="-2"/>
          <w:sz w:val="22"/>
          <w:szCs w:val="22"/>
        </w:rPr>
        <w:t>entro dictaminar sobre la pertinencia y viabilidad de las propuestas para la creación, modificación o supresión de carreras y programas de posgrado a fin de remitirlas, en su caso, al H. Consejo General Universitario.</w:t>
      </w:r>
    </w:p>
    <w:p w:rsidR="0032460C" w:rsidRPr="0032460C" w:rsidRDefault="0032460C" w:rsidP="0032460C">
      <w:pPr>
        <w:pStyle w:val="Prrafodelista"/>
        <w:rPr>
          <w:rFonts w:ascii="AvantGarde Bk BT" w:hAnsi="AvantGarde Bk BT"/>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32460C" w:rsidRPr="0032460C" w:rsidRDefault="0032460C" w:rsidP="00920E48">
      <w:pPr>
        <w:pStyle w:val="BodyText21"/>
        <w:rPr>
          <w:rFonts w:ascii="AvantGarde Bk BT" w:hAnsi="AvantGarde Bk BT" w:cs="Arial"/>
          <w:spacing w:val="-2"/>
          <w:sz w:val="22"/>
          <w:szCs w:val="22"/>
        </w:rPr>
      </w:pPr>
    </w:p>
    <w:p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w:t>
      </w:r>
      <w:r w:rsidR="0067695C">
        <w:rPr>
          <w:rFonts w:ascii="AvantGarde Bk BT" w:hAnsi="AvantGarde Bk BT" w:cs="Arial"/>
          <w:sz w:val="22"/>
          <w:szCs w:val="22"/>
        </w:rPr>
        <w:t xml:space="preserve"> Comisión</w:t>
      </w:r>
      <w:r w:rsidR="00301890">
        <w:rPr>
          <w:rFonts w:ascii="AvantGarde Bk BT" w:hAnsi="AvantGarde Bk BT" w:cs="Arial"/>
          <w:sz w:val="22"/>
          <w:szCs w:val="22"/>
        </w:rPr>
        <w:t xml:space="preserve"> Permanente</w:t>
      </w:r>
      <w:r w:rsidRPr="0032460C">
        <w:rPr>
          <w:rFonts w:ascii="AvantGarde Bk BT" w:hAnsi="AvantGarde Bk BT" w:cs="Arial"/>
          <w:sz w:val="22"/>
          <w:szCs w:val="22"/>
        </w:rPr>
        <w:t xml:space="preserve"> de Educación tiene a bien proponer al pleno del H. Consejo General Universitario los siguientes</w:t>
      </w:r>
    </w:p>
    <w:p w:rsidR="00C4706A" w:rsidRDefault="00C4706A" w:rsidP="005C7E2F">
      <w:pPr>
        <w:rPr>
          <w:rFonts w:ascii="AvantGarde Bk BT" w:hAnsi="AvantGarde Bk BT" w:cs="Arial"/>
          <w:sz w:val="22"/>
          <w:szCs w:val="22"/>
          <w:lang w:val="pt-BR"/>
        </w:rPr>
      </w:pPr>
    </w:p>
    <w:p w:rsidR="0032460C" w:rsidRPr="000C5D8E" w:rsidRDefault="0032460C" w:rsidP="0032460C">
      <w:pPr>
        <w:jc w:val="center"/>
        <w:rPr>
          <w:rFonts w:ascii="AvantGarde Bk BT" w:hAnsi="AvantGarde Bk BT" w:cs="Arial"/>
          <w:sz w:val="22"/>
          <w:szCs w:val="22"/>
          <w:lang w:val="pt-BR"/>
        </w:rPr>
      </w:pPr>
      <w:r w:rsidRPr="000C5D8E">
        <w:rPr>
          <w:rFonts w:ascii="AvantGarde Bk BT" w:hAnsi="AvantGarde Bk BT" w:cs="Arial"/>
          <w:sz w:val="22"/>
          <w:szCs w:val="22"/>
          <w:lang w:val="pt-BR"/>
        </w:rPr>
        <w:t>R e s o l u t i v o s:</w:t>
      </w:r>
    </w:p>
    <w:p w:rsidR="0032460C" w:rsidRPr="000C5D8E" w:rsidRDefault="0032460C" w:rsidP="0032460C">
      <w:pPr>
        <w:rPr>
          <w:rFonts w:ascii="AvantGarde Bk BT" w:hAnsi="AvantGarde Bk BT" w:cs="Arial"/>
          <w:sz w:val="22"/>
          <w:szCs w:val="22"/>
          <w:lang w:val="pt-BR"/>
        </w:rPr>
      </w:pPr>
    </w:p>
    <w:p w:rsidR="00B63169" w:rsidRDefault="000C5D8E" w:rsidP="00B63169">
      <w:pPr>
        <w:jc w:val="both"/>
        <w:rPr>
          <w:rFonts w:ascii="AvantGarde Bk BT" w:hAnsi="AvantGarde Bk BT" w:cs="Arial"/>
          <w:sz w:val="22"/>
          <w:szCs w:val="22"/>
        </w:rPr>
      </w:pPr>
      <w:r w:rsidRPr="000C5D8E">
        <w:rPr>
          <w:rFonts w:ascii="AvantGarde Bk BT" w:hAnsi="AvantGarde Bk BT" w:cs="Arial"/>
          <w:b/>
          <w:sz w:val="22"/>
          <w:szCs w:val="22"/>
          <w:lang w:val="es-ES_tradnl"/>
        </w:rPr>
        <w:t xml:space="preserve">PRIMERO. </w:t>
      </w:r>
      <w:r w:rsidRPr="00960B64">
        <w:rPr>
          <w:rFonts w:ascii="AvantGarde Bk BT" w:hAnsi="AvantGarde Bk BT"/>
          <w:sz w:val="22"/>
          <w:szCs w:val="22"/>
          <w:lang w:val="es-ES_tradnl"/>
        </w:rPr>
        <w:t>Se</w:t>
      </w:r>
      <w:r w:rsidR="005877BF">
        <w:rPr>
          <w:rFonts w:ascii="AvantGarde Bk BT" w:hAnsi="AvantGarde Bk BT"/>
          <w:sz w:val="22"/>
          <w:szCs w:val="22"/>
          <w:lang w:val="es-ES_tradnl"/>
        </w:rPr>
        <w:t xml:space="preserve"> modifica </w:t>
      </w:r>
      <w:r w:rsidR="00B63169">
        <w:rPr>
          <w:rFonts w:ascii="AvantGarde Bk BT" w:hAnsi="AvantGarde Bk BT"/>
          <w:sz w:val="22"/>
          <w:szCs w:val="22"/>
          <w:lang w:val="es-ES_tradnl"/>
        </w:rPr>
        <w:t xml:space="preserve">el programa académico del Doctorado en Ciencias de la Salud Pública, </w:t>
      </w:r>
      <w:r w:rsidR="00B63169" w:rsidRPr="009B189B">
        <w:rPr>
          <w:rFonts w:ascii="AvantGarde Bk BT" w:hAnsi="AvantGarde Bk BT" w:cs="Arial"/>
          <w:sz w:val="22"/>
          <w:szCs w:val="22"/>
        </w:rPr>
        <w:t xml:space="preserve">de la Red Universitaria, </w:t>
      </w:r>
      <w:r w:rsidR="00301890">
        <w:rPr>
          <w:rFonts w:ascii="AvantGarde Bk BT" w:hAnsi="AvantGarde Bk BT" w:cs="Arial"/>
          <w:sz w:val="22"/>
          <w:szCs w:val="22"/>
        </w:rPr>
        <w:t>creado mediante dictamen I/2006/204</w:t>
      </w:r>
      <w:r w:rsidR="00581E24">
        <w:rPr>
          <w:rFonts w:ascii="AvantGarde Bk BT" w:hAnsi="AvantGarde Bk BT" w:cs="Arial"/>
          <w:sz w:val="22"/>
          <w:szCs w:val="22"/>
        </w:rPr>
        <w:t>,</w:t>
      </w:r>
      <w:r w:rsidR="00301890" w:rsidRPr="009B189B">
        <w:rPr>
          <w:rFonts w:ascii="AvantGarde Bk BT" w:hAnsi="AvantGarde Bk BT" w:cs="Arial"/>
          <w:sz w:val="22"/>
          <w:szCs w:val="22"/>
        </w:rPr>
        <w:t xml:space="preserve"> </w:t>
      </w:r>
      <w:r w:rsidR="00301890">
        <w:rPr>
          <w:rFonts w:ascii="AvantGarde Bk BT" w:hAnsi="AvantGarde Bk BT" w:cs="Arial"/>
          <w:sz w:val="22"/>
          <w:szCs w:val="22"/>
        </w:rPr>
        <w:t xml:space="preserve">de fecha 23 de mayo de 2006, </w:t>
      </w:r>
      <w:r w:rsidR="00B63169" w:rsidRPr="009B189B">
        <w:rPr>
          <w:rFonts w:ascii="AvantGarde Bk BT" w:hAnsi="AvantGarde Bk BT" w:cs="Arial"/>
          <w:sz w:val="22"/>
          <w:szCs w:val="22"/>
        </w:rPr>
        <w:t>teniendo como sede el Centro Universitario de Ciencias de la Salud,</w:t>
      </w:r>
      <w:r w:rsidR="00B63169">
        <w:rPr>
          <w:rFonts w:ascii="AvantGarde Bk BT" w:hAnsi="AvantGarde Bk BT" w:cs="Arial"/>
          <w:sz w:val="22"/>
          <w:szCs w:val="22"/>
        </w:rPr>
        <w:t xml:space="preserve"> </w:t>
      </w:r>
      <w:r w:rsidR="00B63169" w:rsidRPr="009B189B">
        <w:rPr>
          <w:rFonts w:ascii="AvantGarde Bk BT" w:hAnsi="AvantGarde Bk BT" w:cs="Arial"/>
          <w:sz w:val="22"/>
          <w:szCs w:val="22"/>
        </w:rPr>
        <w:t>a partir del ciclo escolar 2016</w:t>
      </w:r>
      <w:r w:rsidR="00CC71FF">
        <w:rPr>
          <w:rFonts w:ascii="AvantGarde Bk BT" w:hAnsi="AvantGarde Bk BT" w:cs="Arial"/>
          <w:sz w:val="22"/>
          <w:szCs w:val="22"/>
        </w:rPr>
        <w:t xml:space="preserve"> </w:t>
      </w:r>
      <w:r w:rsidR="005C7E2F">
        <w:rPr>
          <w:rFonts w:ascii="AvantGarde Bk BT" w:hAnsi="AvantGarde Bk BT" w:cs="Arial"/>
          <w:sz w:val="22"/>
          <w:szCs w:val="22"/>
        </w:rPr>
        <w:t>”</w:t>
      </w:r>
      <w:r w:rsidR="00AB53DB">
        <w:rPr>
          <w:rFonts w:ascii="AvantGarde Bk BT" w:hAnsi="AvantGarde Bk BT" w:cs="Arial"/>
          <w:sz w:val="22"/>
          <w:szCs w:val="22"/>
        </w:rPr>
        <w:t>B</w:t>
      </w:r>
      <w:r w:rsidR="005C7E2F">
        <w:rPr>
          <w:rFonts w:ascii="AvantGarde Bk BT" w:hAnsi="AvantGarde Bk BT" w:cs="Arial"/>
          <w:sz w:val="22"/>
          <w:szCs w:val="22"/>
        </w:rPr>
        <w:t>”</w:t>
      </w:r>
      <w:r w:rsidR="00B63169">
        <w:rPr>
          <w:rFonts w:ascii="AvantGarde Bk BT" w:hAnsi="AvantGarde Bk BT" w:cs="Arial"/>
          <w:sz w:val="22"/>
          <w:szCs w:val="22"/>
        </w:rPr>
        <w:t>.</w:t>
      </w:r>
    </w:p>
    <w:p w:rsidR="00B63169" w:rsidRPr="00B63169" w:rsidRDefault="00B63169" w:rsidP="000C5D8E">
      <w:pPr>
        <w:jc w:val="both"/>
        <w:rPr>
          <w:rFonts w:ascii="AvantGarde Bk BT" w:hAnsi="AvantGarde Bk BT"/>
          <w:sz w:val="22"/>
          <w:szCs w:val="22"/>
        </w:rPr>
      </w:pPr>
    </w:p>
    <w:p w:rsidR="00B63169" w:rsidRDefault="00B63169" w:rsidP="000C5D8E">
      <w:pPr>
        <w:jc w:val="both"/>
        <w:rPr>
          <w:rFonts w:ascii="AvantGarde Bk BT" w:hAnsi="AvantGarde Bk BT"/>
          <w:sz w:val="22"/>
          <w:szCs w:val="22"/>
        </w:rPr>
      </w:pPr>
      <w:r w:rsidRPr="00B63169">
        <w:rPr>
          <w:rFonts w:ascii="AvantGarde Bk BT" w:hAnsi="AvantGarde Bk BT"/>
          <w:b/>
          <w:sz w:val="22"/>
          <w:szCs w:val="22"/>
        </w:rPr>
        <w:t>SEGUNDO.</w:t>
      </w:r>
      <w:r>
        <w:rPr>
          <w:rFonts w:ascii="AvantGarde Bk BT" w:hAnsi="AvantGarde Bk BT"/>
          <w:sz w:val="22"/>
          <w:szCs w:val="22"/>
        </w:rPr>
        <w:t xml:space="preserve"> Se aprueba la modificación del resolutivo cuarto del </w:t>
      </w:r>
      <w:r w:rsidRPr="00B63169">
        <w:rPr>
          <w:rFonts w:ascii="AvantGarde Bk BT" w:hAnsi="AvantGarde Bk BT"/>
          <w:sz w:val="22"/>
          <w:szCs w:val="22"/>
        </w:rPr>
        <w:t>dictamen I/2006/204</w:t>
      </w:r>
      <w:r w:rsidR="00301890">
        <w:rPr>
          <w:rFonts w:ascii="AvantGarde Bk BT" w:hAnsi="AvantGarde Bk BT"/>
          <w:sz w:val="22"/>
          <w:szCs w:val="22"/>
        </w:rPr>
        <w:t>,</w:t>
      </w:r>
      <w:r w:rsidRPr="00B63169">
        <w:rPr>
          <w:rFonts w:ascii="AvantGarde Bk BT" w:hAnsi="AvantGarde Bk BT"/>
          <w:sz w:val="22"/>
          <w:szCs w:val="22"/>
        </w:rPr>
        <w:t xml:space="preserve"> de fecha 23 de mayo de 2006</w:t>
      </w:r>
      <w:r>
        <w:rPr>
          <w:rFonts w:ascii="AvantGarde Bk BT" w:hAnsi="AvantGarde Bk BT"/>
          <w:sz w:val="22"/>
          <w:szCs w:val="22"/>
        </w:rPr>
        <w:t>, relativo al número mínimo y máximo de alumnos, para quedar como sigue:</w:t>
      </w:r>
    </w:p>
    <w:p w:rsidR="00B63169" w:rsidRPr="00B63169" w:rsidRDefault="00B63169" w:rsidP="000C5D8E">
      <w:pPr>
        <w:jc w:val="both"/>
        <w:rPr>
          <w:rFonts w:ascii="AvantGarde Bk BT" w:hAnsi="AvantGarde Bk BT"/>
          <w:sz w:val="22"/>
          <w:szCs w:val="22"/>
        </w:rPr>
      </w:pPr>
    </w:p>
    <w:p w:rsidR="000C5D8E" w:rsidRDefault="000C5D8E" w:rsidP="00B63169">
      <w:pPr>
        <w:ind w:left="567" w:right="333"/>
        <w:jc w:val="both"/>
        <w:rPr>
          <w:rFonts w:ascii="AvantGarde Bk BT" w:hAnsi="AvantGarde Bk BT" w:cs="Arial"/>
          <w:i/>
          <w:spacing w:val="-2"/>
          <w:sz w:val="22"/>
          <w:szCs w:val="22"/>
          <w:lang w:val="es-ES_tradnl"/>
        </w:rPr>
      </w:pPr>
      <w:r w:rsidRPr="00960B64">
        <w:rPr>
          <w:rFonts w:ascii="AvantGarde Bk BT" w:hAnsi="AvantGarde Bk BT" w:cs="Arial"/>
          <w:b/>
          <w:spacing w:val="-2"/>
          <w:sz w:val="22"/>
          <w:szCs w:val="22"/>
          <w:lang w:val="es-ES_tradnl"/>
        </w:rPr>
        <w:t>“</w:t>
      </w:r>
      <w:r w:rsidR="00B63169">
        <w:rPr>
          <w:rFonts w:ascii="AvantGarde Bk BT" w:hAnsi="AvantGarde Bk BT" w:cs="Arial"/>
          <w:b/>
          <w:i/>
          <w:spacing w:val="-2"/>
          <w:sz w:val="22"/>
          <w:szCs w:val="22"/>
          <w:lang w:val="es-ES_tradnl"/>
        </w:rPr>
        <w:t>CUARTO</w:t>
      </w:r>
      <w:r w:rsidR="00960B64" w:rsidRPr="00960B64">
        <w:rPr>
          <w:rFonts w:ascii="AvantGarde Bk BT" w:hAnsi="AvantGarde Bk BT" w:cs="Arial"/>
          <w:b/>
          <w:i/>
          <w:spacing w:val="-2"/>
          <w:sz w:val="22"/>
          <w:szCs w:val="22"/>
          <w:lang w:val="es-ES_tradnl"/>
        </w:rPr>
        <w:t xml:space="preserve">. </w:t>
      </w:r>
      <w:r w:rsidR="00472652" w:rsidRPr="00472652">
        <w:rPr>
          <w:rFonts w:ascii="AvantGarde Bk BT" w:hAnsi="AvantGarde Bk BT" w:cs="Arial"/>
          <w:i/>
          <w:spacing w:val="-2"/>
          <w:sz w:val="22"/>
          <w:szCs w:val="22"/>
          <w:lang w:val="es-ES_tradnl"/>
        </w:rPr>
        <w:t>El cupo máximo para la apertura de una promoción será de 25 alumnos y el mínimo será de 12. En caso de no contar con el número mínimo de alumnos o exceder el máximo para la apertura de un ciclo escolar y otras situaciones no previstas, la Junta Académica del Doctorado resolverá lo conducente.</w:t>
      </w:r>
      <w:r w:rsidR="0088506C">
        <w:rPr>
          <w:rFonts w:ascii="AvantGarde Bk BT" w:hAnsi="AvantGarde Bk BT" w:cs="Arial"/>
          <w:i/>
          <w:spacing w:val="-2"/>
          <w:sz w:val="22"/>
          <w:szCs w:val="22"/>
          <w:lang w:val="es-ES_tradnl"/>
        </w:rPr>
        <w:t>”</w:t>
      </w:r>
    </w:p>
    <w:p w:rsidR="005877BF" w:rsidRDefault="005877BF" w:rsidP="00B63169">
      <w:pPr>
        <w:ind w:right="333"/>
        <w:jc w:val="both"/>
        <w:rPr>
          <w:rFonts w:ascii="AvantGarde Bk BT" w:hAnsi="AvantGarde Bk BT"/>
          <w:sz w:val="22"/>
          <w:szCs w:val="22"/>
        </w:rPr>
      </w:pPr>
    </w:p>
    <w:p w:rsidR="00B63169" w:rsidRDefault="00B63169" w:rsidP="00B63169">
      <w:pPr>
        <w:jc w:val="both"/>
        <w:rPr>
          <w:rFonts w:ascii="AvantGarde Bk BT" w:hAnsi="AvantGarde Bk BT"/>
          <w:sz w:val="22"/>
          <w:szCs w:val="22"/>
        </w:rPr>
      </w:pPr>
      <w:r>
        <w:rPr>
          <w:rFonts w:ascii="AvantGarde Bk BT" w:hAnsi="AvantGarde Bk BT"/>
          <w:b/>
          <w:sz w:val="22"/>
          <w:szCs w:val="22"/>
        </w:rPr>
        <w:t>TERCERO</w:t>
      </w:r>
      <w:r w:rsidRPr="00B63169">
        <w:rPr>
          <w:rFonts w:ascii="AvantGarde Bk BT" w:hAnsi="AvantGarde Bk BT"/>
          <w:b/>
          <w:sz w:val="22"/>
          <w:szCs w:val="22"/>
        </w:rPr>
        <w:t>.</w:t>
      </w:r>
      <w:r>
        <w:rPr>
          <w:rFonts w:ascii="AvantGarde Bk BT" w:hAnsi="AvantGarde Bk BT"/>
          <w:sz w:val="22"/>
          <w:szCs w:val="22"/>
        </w:rPr>
        <w:t xml:space="preserve"> Se aprueba la modificación del resolutivo séptimo del </w:t>
      </w:r>
      <w:r w:rsidRPr="00B63169">
        <w:rPr>
          <w:rFonts w:ascii="AvantGarde Bk BT" w:hAnsi="AvantGarde Bk BT"/>
          <w:sz w:val="22"/>
          <w:szCs w:val="22"/>
        </w:rPr>
        <w:t>dictamen I/2006/204</w:t>
      </w:r>
      <w:r w:rsidR="00301890">
        <w:rPr>
          <w:rFonts w:ascii="AvantGarde Bk BT" w:hAnsi="AvantGarde Bk BT"/>
          <w:sz w:val="22"/>
          <w:szCs w:val="22"/>
        </w:rPr>
        <w:t>,</w:t>
      </w:r>
      <w:r w:rsidRPr="00B63169">
        <w:rPr>
          <w:rFonts w:ascii="AvantGarde Bk BT" w:hAnsi="AvantGarde Bk BT"/>
          <w:sz w:val="22"/>
          <w:szCs w:val="22"/>
        </w:rPr>
        <w:t xml:space="preserve"> de fecha 23 de mayo de 2006</w:t>
      </w:r>
      <w:r>
        <w:rPr>
          <w:rFonts w:ascii="AvantGarde Bk BT" w:hAnsi="AvantGarde Bk BT"/>
          <w:sz w:val="22"/>
          <w:szCs w:val="22"/>
        </w:rPr>
        <w:t>, relativo a la duración del programa, para quedar como sigue:</w:t>
      </w:r>
    </w:p>
    <w:p w:rsidR="00B63169" w:rsidRDefault="00B63169" w:rsidP="00B63169">
      <w:pPr>
        <w:ind w:right="333"/>
        <w:jc w:val="both"/>
        <w:rPr>
          <w:rFonts w:ascii="AvantGarde Bk BT" w:hAnsi="AvantGarde Bk BT"/>
          <w:sz w:val="22"/>
          <w:szCs w:val="22"/>
        </w:rPr>
      </w:pPr>
    </w:p>
    <w:p w:rsidR="005877BF" w:rsidRDefault="005877BF" w:rsidP="00B63169">
      <w:pPr>
        <w:ind w:left="567" w:right="333"/>
        <w:jc w:val="both"/>
        <w:rPr>
          <w:rFonts w:ascii="AvantGarde Bk BT" w:hAnsi="AvantGarde Bk BT" w:cs="Arial"/>
          <w:i/>
          <w:spacing w:val="-2"/>
          <w:sz w:val="22"/>
          <w:szCs w:val="22"/>
          <w:lang w:val="es-ES_tradnl"/>
        </w:rPr>
      </w:pPr>
      <w:r w:rsidRPr="00960B64">
        <w:rPr>
          <w:rFonts w:ascii="AvantGarde Bk BT" w:hAnsi="AvantGarde Bk BT" w:cs="Arial"/>
          <w:b/>
          <w:spacing w:val="-2"/>
          <w:sz w:val="22"/>
          <w:szCs w:val="22"/>
          <w:lang w:val="es-ES_tradnl"/>
        </w:rPr>
        <w:t>“</w:t>
      </w:r>
      <w:r w:rsidR="00B63169">
        <w:rPr>
          <w:rFonts w:ascii="AvantGarde Bk BT" w:hAnsi="AvantGarde Bk BT" w:cs="Arial"/>
          <w:b/>
          <w:i/>
          <w:spacing w:val="-2"/>
          <w:sz w:val="22"/>
          <w:szCs w:val="22"/>
          <w:lang w:val="es-ES_tradnl"/>
        </w:rPr>
        <w:t>SEPTIMO</w:t>
      </w:r>
      <w:r w:rsidRPr="00960B64">
        <w:rPr>
          <w:rFonts w:ascii="AvantGarde Bk BT" w:hAnsi="AvantGarde Bk BT" w:cs="Arial"/>
          <w:b/>
          <w:i/>
          <w:spacing w:val="-2"/>
          <w:sz w:val="22"/>
          <w:szCs w:val="22"/>
          <w:lang w:val="es-ES_tradnl"/>
        </w:rPr>
        <w:t xml:space="preserve">. </w:t>
      </w:r>
      <w:r w:rsidR="00472652" w:rsidRPr="00472652">
        <w:rPr>
          <w:rFonts w:ascii="AvantGarde Bk BT" w:hAnsi="AvantGarde Bk BT" w:cs="Arial"/>
          <w:i/>
          <w:spacing w:val="-2"/>
          <w:sz w:val="22"/>
          <w:szCs w:val="22"/>
          <w:lang w:val="es-ES_tradnl"/>
        </w:rPr>
        <w:t>El programa tendrá una duración mínima de 5 (cinco) ciclos escolares y la duración máxima será de 9 (nueve) ciclos escolares, los cuales serán contados a partir de la inscripción.</w:t>
      </w:r>
      <w:r w:rsidR="0088506C">
        <w:rPr>
          <w:rFonts w:ascii="AvantGarde Bk BT" w:hAnsi="AvantGarde Bk BT" w:cs="Arial"/>
          <w:i/>
          <w:spacing w:val="-2"/>
          <w:sz w:val="22"/>
          <w:szCs w:val="22"/>
          <w:lang w:val="es-ES_tradnl"/>
        </w:rPr>
        <w:t>”</w:t>
      </w:r>
    </w:p>
    <w:p w:rsidR="001600E7" w:rsidRDefault="001600E7">
      <w:pPr>
        <w:spacing w:after="200" w:line="276" w:lineRule="auto"/>
        <w:rPr>
          <w:rFonts w:ascii="AvantGarde Bk BT" w:hAnsi="AvantGarde Bk BT"/>
          <w:sz w:val="22"/>
          <w:szCs w:val="22"/>
        </w:rPr>
      </w:pPr>
      <w:r>
        <w:rPr>
          <w:rFonts w:ascii="AvantGarde Bk BT" w:hAnsi="AvantGarde Bk BT"/>
          <w:sz w:val="22"/>
          <w:szCs w:val="22"/>
        </w:rPr>
        <w:br w:type="page"/>
      </w:r>
    </w:p>
    <w:p w:rsidR="00AB53DB" w:rsidRPr="00DB102C" w:rsidRDefault="0067695C" w:rsidP="00AB53DB">
      <w:pPr>
        <w:ind w:right="20"/>
        <w:jc w:val="both"/>
        <w:rPr>
          <w:rFonts w:ascii="AvantGarde Bk BT" w:hAnsi="AvantGarde Bk BT"/>
          <w:sz w:val="22"/>
          <w:szCs w:val="22"/>
        </w:rPr>
      </w:pPr>
      <w:r w:rsidRPr="00AB53DB">
        <w:rPr>
          <w:rFonts w:ascii="AvantGarde Bk BT" w:hAnsi="AvantGarde Bk BT"/>
          <w:b/>
          <w:sz w:val="22"/>
          <w:szCs w:val="22"/>
          <w:lang w:val="es-ES_tradnl"/>
        </w:rPr>
        <w:lastRenderedPageBreak/>
        <w:t>CUARTO</w:t>
      </w:r>
      <w:r w:rsidR="000C5D8E" w:rsidRPr="00AB53DB">
        <w:rPr>
          <w:rFonts w:ascii="AvantGarde Bk BT" w:hAnsi="AvantGarde Bk BT"/>
          <w:sz w:val="22"/>
          <w:szCs w:val="22"/>
          <w:lang w:val="es-ES_tradnl"/>
        </w:rPr>
        <w:t>.</w:t>
      </w:r>
      <w:r w:rsidR="000C5D8E" w:rsidRPr="00AB53DB">
        <w:rPr>
          <w:rFonts w:ascii="AvantGarde Bk BT" w:hAnsi="AvantGarde Bk BT"/>
          <w:spacing w:val="-2"/>
          <w:sz w:val="22"/>
          <w:szCs w:val="22"/>
          <w:lang w:val="es-ES_tradnl"/>
        </w:rPr>
        <w:t xml:space="preserve"> </w:t>
      </w:r>
      <w:r w:rsidR="00AB53DB" w:rsidRPr="00EF0DCD">
        <w:rPr>
          <w:rFonts w:ascii="AvantGarde Bk BT" w:hAnsi="AvantGarde Bk BT"/>
          <w:sz w:val="22"/>
          <w:szCs w:val="22"/>
        </w:rPr>
        <w:t>Ejecútese el presente dictamen en los términos de la fracción II del artículo 35 de la Ley Orgánica Universitaria.</w:t>
      </w:r>
    </w:p>
    <w:p w:rsidR="00302CDE" w:rsidRPr="000C5D8E" w:rsidRDefault="00302CDE" w:rsidP="00AB53DB">
      <w:pPr>
        <w:tabs>
          <w:tab w:val="left" w:pos="2268"/>
        </w:tabs>
        <w:jc w:val="both"/>
        <w:rPr>
          <w:rFonts w:ascii="AvantGarde Bk BT" w:hAnsi="AvantGarde Bk BT"/>
          <w:b/>
          <w:bCs/>
          <w:sz w:val="22"/>
          <w:szCs w:val="22"/>
        </w:rPr>
      </w:pPr>
    </w:p>
    <w:p w:rsidR="00B77B94" w:rsidRPr="0032460C" w:rsidRDefault="00B77B94" w:rsidP="00B77B94">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rsidR="00B77B94" w:rsidRDefault="00B77B94" w:rsidP="00B77B94">
      <w:pPr>
        <w:jc w:val="center"/>
        <w:rPr>
          <w:rFonts w:ascii="AvantGarde Bk BT" w:hAnsi="AvantGarde Bk BT" w:cs="Arial"/>
          <w:sz w:val="22"/>
          <w:szCs w:val="22"/>
        </w:rPr>
      </w:pPr>
      <w:r w:rsidRPr="0032460C">
        <w:rPr>
          <w:rFonts w:ascii="AvantGarde Bk BT" w:hAnsi="AvantGarde Bk BT" w:cs="Arial"/>
          <w:sz w:val="22"/>
          <w:szCs w:val="22"/>
        </w:rPr>
        <w:t>"PIENSA Y TRABAJA"</w:t>
      </w:r>
    </w:p>
    <w:p w:rsidR="00B77B94" w:rsidRPr="0032460C" w:rsidRDefault="001600E7" w:rsidP="00B77B94">
      <w:pPr>
        <w:jc w:val="center"/>
        <w:rPr>
          <w:rFonts w:ascii="AvantGarde Bk BT" w:hAnsi="AvantGarde Bk BT" w:cs="Arial"/>
          <w:sz w:val="22"/>
          <w:szCs w:val="22"/>
        </w:rPr>
      </w:pPr>
      <w:r>
        <w:rPr>
          <w:rFonts w:ascii="AvantGarde Bk BT" w:hAnsi="AvantGarde Bk BT" w:cs="Arial"/>
          <w:sz w:val="22"/>
          <w:szCs w:val="22"/>
        </w:rPr>
        <w:t xml:space="preserve">Guadalajara, </w:t>
      </w:r>
      <w:r w:rsidRPr="004750DC">
        <w:rPr>
          <w:rFonts w:ascii="AvantGarde Bk BT" w:hAnsi="AvantGarde Bk BT" w:cs="Arial"/>
          <w:sz w:val="22"/>
          <w:szCs w:val="22"/>
        </w:rPr>
        <w:t>Jal.,</w:t>
      </w:r>
      <w:r w:rsidR="00B77B94" w:rsidRPr="004750DC">
        <w:rPr>
          <w:rFonts w:ascii="AvantGarde Bk BT" w:hAnsi="AvantGarde Bk BT" w:cs="Arial"/>
          <w:sz w:val="22"/>
          <w:szCs w:val="22"/>
        </w:rPr>
        <w:t xml:space="preserve"> </w:t>
      </w:r>
      <w:r w:rsidR="004750DC" w:rsidRPr="004750DC">
        <w:rPr>
          <w:rFonts w:ascii="AvantGarde Bk BT" w:hAnsi="AvantGarde Bk BT" w:cs="Arial"/>
          <w:sz w:val="22"/>
          <w:szCs w:val="22"/>
        </w:rPr>
        <w:t>13</w:t>
      </w:r>
      <w:r w:rsidR="00B77B94" w:rsidRPr="004750DC">
        <w:rPr>
          <w:rFonts w:ascii="AvantGarde Bk BT" w:hAnsi="AvantGarde Bk BT" w:cs="Arial"/>
          <w:sz w:val="22"/>
          <w:szCs w:val="22"/>
        </w:rPr>
        <w:t xml:space="preserve"> de </w:t>
      </w:r>
      <w:r w:rsidRPr="004750DC">
        <w:rPr>
          <w:rFonts w:ascii="AvantGarde Bk BT" w:hAnsi="AvantGarde Bk BT" w:cs="Arial"/>
          <w:sz w:val="22"/>
          <w:szCs w:val="22"/>
        </w:rPr>
        <w:t>mayo</w:t>
      </w:r>
      <w:r w:rsidR="00B77B94">
        <w:rPr>
          <w:rFonts w:ascii="AvantGarde Bk BT" w:hAnsi="AvantGarde Bk BT" w:cs="Arial"/>
          <w:sz w:val="22"/>
          <w:szCs w:val="22"/>
        </w:rPr>
        <w:t xml:space="preserve"> de 2016</w:t>
      </w:r>
    </w:p>
    <w:p w:rsidR="00B77B94" w:rsidRPr="0032460C" w:rsidRDefault="00B77B94" w:rsidP="00B77B94">
      <w:pPr>
        <w:jc w:val="center"/>
        <w:rPr>
          <w:rFonts w:ascii="AvantGarde Bk BT" w:hAnsi="AvantGarde Bk BT" w:cs="Arial"/>
          <w:sz w:val="22"/>
          <w:szCs w:val="22"/>
        </w:rPr>
      </w:pPr>
      <w:r>
        <w:rPr>
          <w:rFonts w:ascii="AvantGarde Bk BT" w:hAnsi="AvantGarde Bk BT" w:cs="Arial"/>
          <w:sz w:val="22"/>
          <w:szCs w:val="22"/>
        </w:rPr>
        <w:t>Comisión</w:t>
      </w:r>
      <w:r w:rsidRPr="0032460C">
        <w:rPr>
          <w:rFonts w:ascii="AvantGarde Bk BT" w:hAnsi="AvantGarde Bk BT" w:cs="Arial"/>
          <w:sz w:val="22"/>
          <w:szCs w:val="22"/>
        </w:rPr>
        <w:t xml:space="preserve"> Permanente </w:t>
      </w:r>
      <w:r>
        <w:rPr>
          <w:rFonts w:ascii="AvantGarde Bk BT" w:hAnsi="AvantGarde Bk BT" w:cs="Arial"/>
          <w:sz w:val="22"/>
          <w:szCs w:val="22"/>
        </w:rPr>
        <w:t>de Educación</w:t>
      </w:r>
    </w:p>
    <w:p w:rsidR="00B77B94" w:rsidRPr="0032460C" w:rsidRDefault="00B77B94" w:rsidP="00B77B94">
      <w:pPr>
        <w:jc w:val="center"/>
        <w:rPr>
          <w:rFonts w:ascii="AvantGarde Bk BT" w:hAnsi="AvantGarde Bk BT"/>
          <w:b/>
          <w:bCs/>
          <w:sz w:val="22"/>
          <w:szCs w:val="22"/>
        </w:rPr>
      </w:pPr>
    </w:p>
    <w:p w:rsidR="00B77B94" w:rsidRDefault="00B77B94" w:rsidP="00B77B94">
      <w:pPr>
        <w:jc w:val="center"/>
        <w:rPr>
          <w:rFonts w:ascii="AvantGarde Bk BT" w:hAnsi="AvantGarde Bk BT"/>
          <w:b/>
          <w:bCs/>
          <w:sz w:val="22"/>
          <w:szCs w:val="22"/>
        </w:rPr>
      </w:pPr>
    </w:p>
    <w:p w:rsidR="00B77B94" w:rsidRDefault="00B77B94" w:rsidP="00B77B94">
      <w:pPr>
        <w:jc w:val="center"/>
        <w:rPr>
          <w:rFonts w:ascii="AvantGarde Bk BT" w:hAnsi="AvantGarde Bk BT"/>
          <w:b/>
          <w:bCs/>
          <w:sz w:val="22"/>
          <w:szCs w:val="22"/>
        </w:rPr>
      </w:pPr>
    </w:p>
    <w:p w:rsidR="001600E7" w:rsidRPr="0032460C" w:rsidRDefault="001600E7" w:rsidP="00B77B94">
      <w:pPr>
        <w:jc w:val="center"/>
        <w:rPr>
          <w:rFonts w:ascii="AvantGarde Bk BT" w:hAnsi="AvantGarde Bk BT"/>
          <w:b/>
          <w:bCs/>
          <w:sz w:val="22"/>
          <w:szCs w:val="22"/>
        </w:rPr>
      </w:pPr>
    </w:p>
    <w:p w:rsidR="00B77B94" w:rsidRPr="00FB1CCA" w:rsidRDefault="00B77B94" w:rsidP="00B77B94">
      <w:pPr>
        <w:jc w:val="center"/>
        <w:rPr>
          <w:rFonts w:ascii="AvantGarde Bk BT" w:hAnsi="AvantGarde Bk BT"/>
          <w:b/>
          <w:bCs/>
          <w:sz w:val="22"/>
          <w:szCs w:val="22"/>
          <w:lang w:eastAsia="es-MX"/>
        </w:rPr>
      </w:pPr>
      <w:r w:rsidRPr="00FB1CCA">
        <w:rPr>
          <w:rFonts w:ascii="AvantGarde Bk BT" w:hAnsi="AvantGarde Bk BT"/>
          <w:b/>
          <w:bCs/>
          <w:sz w:val="22"/>
          <w:szCs w:val="22"/>
        </w:rPr>
        <w:t>Mtro. Itzcóatl Tonatiuh Bravo Padilla</w:t>
      </w:r>
    </w:p>
    <w:p w:rsidR="00B77B94" w:rsidRPr="00FB1CCA" w:rsidRDefault="00B77B94" w:rsidP="00B77B94">
      <w:pPr>
        <w:jc w:val="center"/>
        <w:rPr>
          <w:rFonts w:ascii="AvantGarde Bk BT" w:hAnsi="AvantGarde Bk BT"/>
          <w:sz w:val="22"/>
          <w:szCs w:val="22"/>
        </w:rPr>
      </w:pPr>
      <w:r w:rsidRPr="00FB1CCA">
        <w:rPr>
          <w:rFonts w:ascii="AvantGarde Bk BT" w:hAnsi="AvantGarde Bk BT"/>
          <w:sz w:val="22"/>
          <w:szCs w:val="22"/>
        </w:rPr>
        <w:t>Presidente</w:t>
      </w:r>
    </w:p>
    <w:tbl>
      <w:tblPr>
        <w:tblW w:w="0" w:type="auto"/>
        <w:jc w:val="center"/>
        <w:tblCellMar>
          <w:left w:w="0" w:type="dxa"/>
          <w:right w:w="0" w:type="dxa"/>
        </w:tblCellMar>
        <w:tblLook w:val="04A0" w:firstRow="1" w:lastRow="0" w:firstColumn="1" w:lastColumn="0" w:noHBand="0" w:noVBand="1"/>
      </w:tblPr>
      <w:tblGrid>
        <w:gridCol w:w="3761"/>
        <w:gridCol w:w="3810"/>
      </w:tblGrid>
      <w:tr w:rsidR="00B77B94" w:rsidRPr="00FB1CCA" w:rsidTr="00066E23">
        <w:trPr>
          <w:jc w:val="center"/>
        </w:trPr>
        <w:tc>
          <w:tcPr>
            <w:tcW w:w="3761" w:type="dxa"/>
            <w:tcMar>
              <w:top w:w="0" w:type="dxa"/>
              <w:left w:w="108" w:type="dxa"/>
              <w:bottom w:w="0" w:type="dxa"/>
              <w:right w:w="108" w:type="dxa"/>
            </w:tcMar>
            <w:vAlign w:val="center"/>
          </w:tcPr>
          <w:p w:rsidR="00B77B94" w:rsidRPr="00FB1CCA" w:rsidRDefault="00B77B94" w:rsidP="00066E23">
            <w:pPr>
              <w:tabs>
                <w:tab w:val="left" w:pos="426"/>
              </w:tabs>
              <w:jc w:val="center"/>
              <w:rPr>
                <w:rFonts w:ascii="AvantGarde Bk BT" w:hAnsi="AvantGarde Bk BT"/>
                <w:sz w:val="22"/>
                <w:szCs w:val="22"/>
              </w:rPr>
            </w:pPr>
          </w:p>
          <w:p w:rsidR="00B77B94" w:rsidRDefault="00B77B94" w:rsidP="00066E23">
            <w:pPr>
              <w:tabs>
                <w:tab w:val="left" w:pos="426"/>
              </w:tabs>
              <w:jc w:val="center"/>
              <w:rPr>
                <w:rFonts w:ascii="AvantGarde Bk BT" w:hAnsi="AvantGarde Bk BT"/>
                <w:sz w:val="22"/>
                <w:szCs w:val="22"/>
              </w:rPr>
            </w:pPr>
          </w:p>
          <w:p w:rsidR="001600E7" w:rsidRPr="00FB1CCA" w:rsidRDefault="001600E7" w:rsidP="00066E23">
            <w:pPr>
              <w:tabs>
                <w:tab w:val="left" w:pos="426"/>
              </w:tabs>
              <w:jc w:val="center"/>
              <w:rPr>
                <w:rFonts w:ascii="AvantGarde Bk BT" w:hAnsi="AvantGarde Bk BT"/>
                <w:sz w:val="22"/>
                <w:szCs w:val="22"/>
              </w:rPr>
            </w:pPr>
          </w:p>
          <w:p w:rsidR="00B77B94" w:rsidRPr="00FB1CCA" w:rsidRDefault="00B77B94" w:rsidP="00066E23">
            <w:pPr>
              <w:tabs>
                <w:tab w:val="left" w:pos="426"/>
              </w:tabs>
              <w:jc w:val="center"/>
              <w:rPr>
                <w:rFonts w:ascii="AvantGarde Bk BT" w:hAnsi="AvantGarde Bk BT"/>
                <w:sz w:val="22"/>
                <w:szCs w:val="22"/>
              </w:rPr>
            </w:pPr>
          </w:p>
          <w:p w:rsidR="00B77B94" w:rsidRPr="00FB1CCA" w:rsidRDefault="00B77B94" w:rsidP="00066E23">
            <w:pPr>
              <w:tabs>
                <w:tab w:val="left" w:pos="426"/>
              </w:tabs>
              <w:jc w:val="center"/>
              <w:rPr>
                <w:rFonts w:ascii="AvantGarde Bk BT" w:hAnsi="AvantGarde Bk BT"/>
                <w:sz w:val="22"/>
                <w:szCs w:val="22"/>
              </w:rPr>
            </w:pPr>
            <w:r w:rsidRPr="00FB1CCA">
              <w:rPr>
                <w:rFonts w:ascii="AvantGarde Bk BT" w:hAnsi="AvantGarde Bk BT"/>
                <w:sz w:val="22"/>
                <w:szCs w:val="22"/>
              </w:rPr>
              <w:t>Dr. Héctor Raúl Solís Gadea</w:t>
            </w:r>
          </w:p>
        </w:tc>
        <w:tc>
          <w:tcPr>
            <w:tcW w:w="3810" w:type="dxa"/>
            <w:shd w:val="clear" w:color="auto" w:fill="auto"/>
          </w:tcPr>
          <w:p w:rsidR="00B77B94" w:rsidRPr="00FB1CCA" w:rsidRDefault="00B77B94" w:rsidP="00066E23">
            <w:pPr>
              <w:jc w:val="center"/>
              <w:rPr>
                <w:rFonts w:ascii="AvantGarde Bk BT" w:hAnsi="AvantGarde Bk BT"/>
                <w:sz w:val="22"/>
                <w:szCs w:val="22"/>
              </w:rPr>
            </w:pPr>
          </w:p>
          <w:p w:rsidR="00B77B94" w:rsidRPr="00FB1CCA" w:rsidRDefault="00B77B94" w:rsidP="00066E23">
            <w:pPr>
              <w:jc w:val="center"/>
              <w:rPr>
                <w:rFonts w:ascii="AvantGarde Bk BT" w:hAnsi="AvantGarde Bk BT"/>
                <w:sz w:val="22"/>
                <w:szCs w:val="22"/>
              </w:rPr>
            </w:pPr>
          </w:p>
          <w:p w:rsidR="00B77B94" w:rsidRDefault="00B77B94" w:rsidP="00066E23">
            <w:pPr>
              <w:jc w:val="center"/>
              <w:rPr>
                <w:rFonts w:ascii="AvantGarde Bk BT" w:hAnsi="AvantGarde Bk BT"/>
                <w:sz w:val="22"/>
                <w:szCs w:val="22"/>
              </w:rPr>
            </w:pPr>
          </w:p>
          <w:p w:rsidR="001600E7" w:rsidRPr="00FB1CCA" w:rsidRDefault="001600E7" w:rsidP="00066E23">
            <w:pPr>
              <w:jc w:val="center"/>
              <w:rPr>
                <w:rFonts w:ascii="AvantGarde Bk BT" w:hAnsi="AvantGarde Bk BT"/>
                <w:sz w:val="22"/>
                <w:szCs w:val="22"/>
              </w:rPr>
            </w:pPr>
          </w:p>
          <w:p w:rsidR="00B77B94" w:rsidRPr="00FB1CCA" w:rsidRDefault="00B77B94" w:rsidP="00066E23">
            <w:pPr>
              <w:jc w:val="center"/>
              <w:rPr>
                <w:sz w:val="22"/>
                <w:szCs w:val="22"/>
              </w:rPr>
            </w:pPr>
            <w:r w:rsidRPr="00FB1CCA">
              <w:rPr>
                <w:rFonts w:ascii="AvantGarde Bk BT" w:hAnsi="AvantGarde Bk BT"/>
                <w:sz w:val="22"/>
                <w:szCs w:val="22"/>
              </w:rPr>
              <w:t>Dra. Leticia Leal Moya</w:t>
            </w:r>
          </w:p>
        </w:tc>
      </w:tr>
      <w:tr w:rsidR="00B77B94" w:rsidRPr="00FB1CCA" w:rsidTr="00066E23">
        <w:trPr>
          <w:jc w:val="center"/>
        </w:trPr>
        <w:tc>
          <w:tcPr>
            <w:tcW w:w="3761" w:type="dxa"/>
            <w:tcMar>
              <w:top w:w="0" w:type="dxa"/>
              <w:left w:w="108" w:type="dxa"/>
              <w:bottom w:w="0" w:type="dxa"/>
              <w:right w:w="108" w:type="dxa"/>
            </w:tcMar>
          </w:tcPr>
          <w:p w:rsidR="00B77B94" w:rsidRPr="00FB1CCA" w:rsidRDefault="00B77B94" w:rsidP="00066E23">
            <w:pPr>
              <w:tabs>
                <w:tab w:val="left" w:pos="426"/>
              </w:tabs>
              <w:ind w:left="426"/>
              <w:jc w:val="center"/>
              <w:rPr>
                <w:rFonts w:ascii="AvantGarde Bk BT" w:hAnsi="AvantGarde Bk BT"/>
                <w:sz w:val="22"/>
                <w:szCs w:val="22"/>
              </w:rPr>
            </w:pPr>
          </w:p>
          <w:p w:rsidR="00B77B94" w:rsidRPr="00FB1CCA" w:rsidRDefault="00B77B94" w:rsidP="00066E23">
            <w:pPr>
              <w:tabs>
                <w:tab w:val="left" w:pos="426"/>
              </w:tabs>
              <w:ind w:left="426"/>
              <w:jc w:val="center"/>
              <w:rPr>
                <w:rFonts w:ascii="AvantGarde Bk BT" w:hAnsi="AvantGarde Bk BT"/>
                <w:sz w:val="22"/>
                <w:szCs w:val="22"/>
              </w:rPr>
            </w:pPr>
          </w:p>
          <w:p w:rsidR="00B77B94" w:rsidRDefault="00B77B94" w:rsidP="00066E23">
            <w:pPr>
              <w:tabs>
                <w:tab w:val="left" w:pos="426"/>
              </w:tabs>
              <w:ind w:left="426"/>
              <w:jc w:val="center"/>
              <w:rPr>
                <w:rFonts w:ascii="AvantGarde Bk BT" w:hAnsi="AvantGarde Bk BT"/>
                <w:sz w:val="22"/>
                <w:szCs w:val="22"/>
              </w:rPr>
            </w:pPr>
          </w:p>
          <w:p w:rsidR="001600E7" w:rsidRPr="00FB1CCA" w:rsidRDefault="001600E7" w:rsidP="00066E23">
            <w:pPr>
              <w:tabs>
                <w:tab w:val="left" w:pos="426"/>
              </w:tabs>
              <w:ind w:left="426"/>
              <w:jc w:val="center"/>
              <w:rPr>
                <w:rFonts w:ascii="AvantGarde Bk BT" w:hAnsi="AvantGarde Bk BT"/>
                <w:sz w:val="22"/>
                <w:szCs w:val="22"/>
              </w:rPr>
            </w:pPr>
          </w:p>
          <w:p w:rsidR="00B77B94" w:rsidRPr="00FB1CCA" w:rsidRDefault="00B77B94" w:rsidP="00066E23">
            <w:pPr>
              <w:tabs>
                <w:tab w:val="left" w:pos="426"/>
              </w:tabs>
              <w:ind w:left="426"/>
              <w:jc w:val="center"/>
              <w:rPr>
                <w:rFonts w:ascii="AvantGarde Bk BT" w:hAnsi="AvantGarde Bk BT"/>
                <w:sz w:val="22"/>
                <w:szCs w:val="22"/>
              </w:rPr>
            </w:pPr>
            <w:r w:rsidRPr="00FB1CCA">
              <w:rPr>
                <w:rFonts w:ascii="AvantGarde Bk BT" w:hAnsi="AvantGarde Bk BT"/>
                <w:sz w:val="22"/>
                <w:szCs w:val="22"/>
              </w:rPr>
              <w:t>Dr. Héctor Raúl Pérez Gómez</w:t>
            </w:r>
          </w:p>
        </w:tc>
        <w:tc>
          <w:tcPr>
            <w:tcW w:w="3810" w:type="dxa"/>
            <w:shd w:val="clear" w:color="auto" w:fill="auto"/>
          </w:tcPr>
          <w:p w:rsidR="00B77B94" w:rsidRPr="00FB1CCA" w:rsidRDefault="00B77B94" w:rsidP="00066E23">
            <w:pPr>
              <w:jc w:val="center"/>
              <w:rPr>
                <w:rFonts w:ascii="AvantGarde Bk BT" w:hAnsi="AvantGarde Bk BT"/>
                <w:sz w:val="22"/>
                <w:szCs w:val="22"/>
              </w:rPr>
            </w:pPr>
          </w:p>
          <w:p w:rsidR="00B77B94" w:rsidRPr="00FB1CCA" w:rsidRDefault="00B77B94" w:rsidP="00066E23">
            <w:pPr>
              <w:jc w:val="center"/>
              <w:rPr>
                <w:rFonts w:ascii="AvantGarde Bk BT" w:hAnsi="AvantGarde Bk BT"/>
                <w:sz w:val="22"/>
                <w:szCs w:val="22"/>
              </w:rPr>
            </w:pPr>
          </w:p>
          <w:p w:rsidR="00B77B94" w:rsidRDefault="00B77B94" w:rsidP="00066E23">
            <w:pPr>
              <w:jc w:val="center"/>
              <w:rPr>
                <w:rFonts w:ascii="AvantGarde Bk BT" w:hAnsi="AvantGarde Bk BT"/>
                <w:sz w:val="22"/>
                <w:szCs w:val="22"/>
              </w:rPr>
            </w:pPr>
          </w:p>
          <w:p w:rsidR="001600E7" w:rsidRPr="00FB1CCA" w:rsidRDefault="001600E7" w:rsidP="00066E23">
            <w:pPr>
              <w:jc w:val="center"/>
              <w:rPr>
                <w:rFonts w:ascii="AvantGarde Bk BT" w:hAnsi="AvantGarde Bk BT"/>
                <w:sz w:val="22"/>
                <w:szCs w:val="22"/>
              </w:rPr>
            </w:pPr>
          </w:p>
          <w:p w:rsidR="00B77B94" w:rsidRPr="00FB1CCA" w:rsidRDefault="00B77B94" w:rsidP="00066E23">
            <w:pPr>
              <w:jc w:val="center"/>
              <w:rPr>
                <w:sz w:val="22"/>
                <w:szCs w:val="22"/>
              </w:rPr>
            </w:pPr>
            <w:r w:rsidRPr="00FB1CCA">
              <w:rPr>
                <w:rFonts w:ascii="AvantGarde Bk BT" w:hAnsi="AvantGarde Bk BT"/>
                <w:sz w:val="22"/>
                <w:szCs w:val="22"/>
              </w:rPr>
              <w:t>C. Jesús Arturo Medina Varela</w:t>
            </w:r>
          </w:p>
        </w:tc>
      </w:tr>
    </w:tbl>
    <w:p w:rsidR="00B77B94" w:rsidRPr="00FB1CCA" w:rsidRDefault="00B77B94" w:rsidP="00B77B94">
      <w:pPr>
        <w:jc w:val="center"/>
        <w:rPr>
          <w:rFonts w:ascii="AvantGarde Bk BT" w:hAnsi="AvantGarde Bk BT"/>
          <w:sz w:val="22"/>
          <w:szCs w:val="22"/>
        </w:rPr>
      </w:pPr>
    </w:p>
    <w:p w:rsidR="00B77B94" w:rsidRPr="00FB1CCA" w:rsidRDefault="00B77B94" w:rsidP="00B77B94">
      <w:pPr>
        <w:jc w:val="center"/>
        <w:rPr>
          <w:rFonts w:ascii="AvantGarde Bk BT" w:hAnsi="AvantGarde Bk BT"/>
          <w:sz w:val="22"/>
          <w:szCs w:val="22"/>
        </w:rPr>
      </w:pPr>
    </w:p>
    <w:p w:rsidR="00B77B94" w:rsidRDefault="00B77B94" w:rsidP="00B77B94">
      <w:pPr>
        <w:jc w:val="center"/>
        <w:rPr>
          <w:rFonts w:ascii="AvantGarde Bk BT" w:hAnsi="AvantGarde Bk BT"/>
          <w:b/>
          <w:bCs/>
          <w:sz w:val="22"/>
          <w:szCs w:val="22"/>
        </w:rPr>
      </w:pPr>
    </w:p>
    <w:p w:rsidR="001600E7" w:rsidRDefault="001600E7" w:rsidP="00B77B94">
      <w:pPr>
        <w:jc w:val="center"/>
        <w:rPr>
          <w:rFonts w:ascii="AvantGarde Bk BT" w:hAnsi="AvantGarde Bk BT"/>
          <w:b/>
          <w:bCs/>
          <w:sz w:val="22"/>
          <w:szCs w:val="22"/>
        </w:rPr>
      </w:pPr>
    </w:p>
    <w:p w:rsidR="00B77B94" w:rsidRPr="00FB1CCA" w:rsidRDefault="00B77B94" w:rsidP="00B77B94">
      <w:pPr>
        <w:jc w:val="center"/>
        <w:rPr>
          <w:rFonts w:ascii="AvantGarde Bk BT" w:hAnsi="AvantGarde Bk BT"/>
          <w:b/>
          <w:bCs/>
          <w:sz w:val="22"/>
          <w:szCs w:val="22"/>
        </w:rPr>
      </w:pPr>
      <w:r w:rsidRPr="00FB1CCA">
        <w:rPr>
          <w:rFonts w:ascii="AvantGarde Bk BT" w:hAnsi="AvantGarde Bk BT"/>
          <w:b/>
          <w:bCs/>
          <w:sz w:val="22"/>
          <w:szCs w:val="22"/>
        </w:rPr>
        <w:t>Mtro. José Alfredo Peña Ramos</w:t>
      </w:r>
    </w:p>
    <w:p w:rsidR="00A63B38" w:rsidRPr="0032460C" w:rsidRDefault="00B77B94" w:rsidP="00F70B70">
      <w:pPr>
        <w:jc w:val="center"/>
        <w:rPr>
          <w:sz w:val="22"/>
          <w:szCs w:val="22"/>
        </w:rPr>
      </w:pPr>
      <w:r w:rsidRPr="00FB1CCA">
        <w:rPr>
          <w:rFonts w:ascii="AvantGarde Bk BT" w:hAnsi="AvantGarde Bk BT"/>
          <w:sz w:val="22"/>
          <w:szCs w:val="22"/>
        </w:rPr>
        <w:t>Secretario de Actas y Acuerdos</w:t>
      </w:r>
    </w:p>
    <w:sectPr w:rsidR="00A63B38" w:rsidRPr="0032460C" w:rsidSect="001600E7">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B1F" w:rsidRDefault="00905B1F" w:rsidP="00C85DA2">
      <w:r>
        <w:separator/>
      </w:r>
    </w:p>
  </w:endnote>
  <w:endnote w:type="continuationSeparator" w:id="0">
    <w:p w:rsidR="00905B1F" w:rsidRDefault="00905B1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344A89" w:rsidRPr="00DC51E6" w:rsidRDefault="00344A8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6B7D02"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6B7D02" w:rsidRPr="00DC51E6">
              <w:rPr>
                <w:rFonts w:ascii="AvantGarde Bk BT" w:hAnsi="AvantGarde Bk BT"/>
                <w:b/>
                <w:sz w:val="14"/>
                <w:szCs w:val="14"/>
              </w:rPr>
              <w:fldChar w:fldCharType="separate"/>
            </w:r>
            <w:r w:rsidR="00ED09FE">
              <w:rPr>
                <w:rFonts w:ascii="AvantGarde Bk BT" w:hAnsi="AvantGarde Bk BT"/>
                <w:b/>
                <w:noProof/>
                <w:sz w:val="14"/>
                <w:szCs w:val="14"/>
              </w:rPr>
              <w:t>1</w:t>
            </w:r>
            <w:r w:rsidR="006B7D02"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6B7D02"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6B7D02" w:rsidRPr="00DC51E6">
              <w:rPr>
                <w:rFonts w:ascii="AvantGarde Bk BT" w:hAnsi="AvantGarde Bk BT"/>
                <w:b/>
                <w:sz w:val="14"/>
                <w:szCs w:val="14"/>
              </w:rPr>
              <w:fldChar w:fldCharType="separate"/>
            </w:r>
            <w:r w:rsidR="00ED09FE">
              <w:rPr>
                <w:rFonts w:ascii="AvantGarde Bk BT" w:hAnsi="AvantGarde Bk BT"/>
                <w:b/>
                <w:noProof/>
                <w:sz w:val="14"/>
                <w:szCs w:val="14"/>
              </w:rPr>
              <w:t>5</w:t>
            </w:r>
            <w:r w:rsidR="006B7D02" w:rsidRPr="00DC51E6">
              <w:rPr>
                <w:rFonts w:ascii="AvantGarde Bk BT" w:hAnsi="AvantGarde Bk BT"/>
                <w:b/>
                <w:sz w:val="14"/>
                <w:szCs w:val="14"/>
              </w:rPr>
              <w:fldChar w:fldCharType="end"/>
            </w:r>
          </w:p>
        </w:sdtContent>
      </w:sdt>
    </w:sdtContent>
  </w:sdt>
  <w:p w:rsidR="00344A89" w:rsidRDefault="00344A89" w:rsidP="00DC51E6">
    <w:pPr>
      <w:pStyle w:val="Piedepgina"/>
      <w:spacing w:line="276" w:lineRule="auto"/>
      <w:jc w:val="center"/>
      <w:rPr>
        <w:sz w:val="17"/>
        <w:szCs w:val="17"/>
      </w:rPr>
    </w:pPr>
  </w:p>
  <w:p w:rsidR="00344A89" w:rsidRPr="00C85DA2" w:rsidRDefault="00344A89"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344A89" w:rsidRPr="00C85DA2" w:rsidRDefault="00344A89"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344A89" w:rsidRPr="00C85DA2" w:rsidRDefault="00344A89" w:rsidP="00DC51E6">
    <w:pPr>
      <w:pStyle w:val="Piedepgina"/>
      <w:spacing w:line="276" w:lineRule="auto"/>
      <w:jc w:val="center"/>
      <w:rPr>
        <w:b/>
        <w:sz w:val="17"/>
        <w:szCs w:val="17"/>
      </w:rPr>
    </w:pPr>
    <w:r>
      <w:rPr>
        <w:b/>
        <w:sz w:val="17"/>
        <w:szCs w:val="17"/>
      </w:rPr>
      <w:t>www.hcgu</w:t>
    </w:r>
    <w:r w:rsidRPr="00C85DA2">
      <w:rPr>
        <w:b/>
        <w:sz w:val="17"/>
        <w:szCs w:val="17"/>
      </w:rPr>
      <w:t>.udg.mx</w:t>
    </w:r>
  </w:p>
  <w:p w:rsidR="00344A89" w:rsidRPr="00DC51E6" w:rsidRDefault="00344A8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B1F" w:rsidRDefault="00905B1F" w:rsidP="00C85DA2">
      <w:r>
        <w:separator/>
      </w:r>
    </w:p>
  </w:footnote>
  <w:footnote w:type="continuationSeparator" w:id="0">
    <w:p w:rsidR="00905B1F" w:rsidRDefault="00905B1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89" w:rsidRDefault="00344A89"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1E4B339B" wp14:editId="460783D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344A89" w:rsidRDefault="00344A89" w:rsidP="007B1178">
    <w:pPr>
      <w:pStyle w:val="Encabezado"/>
      <w:jc w:val="right"/>
      <w:rPr>
        <w:noProof/>
        <w:lang w:val="es-ES" w:eastAsia="es-MX"/>
      </w:rPr>
    </w:pPr>
  </w:p>
  <w:p w:rsidR="00344A89" w:rsidRDefault="00344A89" w:rsidP="007B1178">
    <w:pPr>
      <w:pStyle w:val="Encabezado"/>
      <w:jc w:val="right"/>
      <w:rPr>
        <w:noProof/>
        <w:lang w:val="es-ES" w:eastAsia="es-MX"/>
      </w:rPr>
    </w:pPr>
  </w:p>
  <w:p w:rsidR="00344A89" w:rsidRDefault="00344A89" w:rsidP="007B1178">
    <w:pPr>
      <w:pStyle w:val="Encabezado"/>
      <w:jc w:val="right"/>
      <w:rPr>
        <w:rFonts w:ascii="AvantGarde Bk BT" w:hAnsi="AvantGarde Bk BT"/>
        <w:noProof/>
        <w:lang w:val="es-ES" w:eastAsia="es-MX"/>
      </w:rPr>
    </w:pPr>
  </w:p>
  <w:p w:rsidR="00344A89" w:rsidRPr="007B1178" w:rsidRDefault="00344A89"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344A89" w:rsidRPr="007B1178" w:rsidRDefault="00344A89" w:rsidP="007B1178">
    <w:pPr>
      <w:pStyle w:val="Encabezado"/>
      <w:jc w:val="right"/>
      <w:rPr>
        <w:rFonts w:ascii="AvantGarde Bk BT" w:hAnsi="AvantGarde Bk BT"/>
        <w:lang w:val="es-ES"/>
      </w:rPr>
    </w:pPr>
    <w:r>
      <w:rPr>
        <w:rFonts w:ascii="AvantGarde Bk BT" w:hAnsi="AvantGarde Bk BT"/>
        <w:noProof/>
        <w:lang w:val="es-ES" w:eastAsia="es-MX"/>
      </w:rPr>
      <w:t>Dictamen Núm. I/201</w:t>
    </w:r>
    <w:r w:rsidR="00B63169">
      <w:rPr>
        <w:rFonts w:ascii="AvantGarde Bk BT" w:hAnsi="AvantGarde Bk BT"/>
        <w:noProof/>
        <w:lang w:val="es-ES" w:eastAsia="es-MX"/>
      </w:rPr>
      <w:t>6</w:t>
    </w:r>
    <w:r w:rsidR="00EF0DCD">
      <w:rPr>
        <w:rFonts w:ascii="AvantGarde Bk BT" w:hAnsi="AvantGarde Bk BT"/>
        <w:noProof/>
        <w:lang w:val="es-ES" w:eastAsia="es-MX"/>
      </w:rPr>
      <w:t>/168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3126B74"/>
    <w:multiLevelType w:val="hybridMultilevel"/>
    <w:tmpl w:val="A9D6F4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77F24"/>
    <w:multiLevelType w:val="hybridMultilevel"/>
    <w:tmpl w:val="CDDAD0C6"/>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9F7061D"/>
    <w:multiLevelType w:val="hybridMultilevel"/>
    <w:tmpl w:val="4ED473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731CF1"/>
    <w:multiLevelType w:val="hybridMultilevel"/>
    <w:tmpl w:val="E7A8A298"/>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F9574D0"/>
    <w:multiLevelType w:val="hybridMultilevel"/>
    <w:tmpl w:val="33D6E10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0FF14180"/>
    <w:multiLevelType w:val="hybridMultilevel"/>
    <w:tmpl w:val="0B984B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BE23DF"/>
    <w:multiLevelType w:val="hybridMultilevel"/>
    <w:tmpl w:val="BE4CEC12"/>
    <w:lvl w:ilvl="0" w:tplc="33247AB4">
      <w:start w:val="1"/>
      <w:numFmt w:val="upperRoman"/>
      <w:lvlText w:val="%1."/>
      <w:lvlJc w:val="right"/>
      <w:pPr>
        <w:ind w:left="1996" w:hanging="360"/>
      </w:pPr>
      <w:rPr>
        <w:rFonts w:hint="default"/>
        <w:b w:val="0"/>
        <w:i w:val="0"/>
        <w:caps w:val="0"/>
        <w:strike w:val="0"/>
        <w:dstrike w:val="0"/>
        <w:vanish w:val="0"/>
        <w:color w:val="000000"/>
        <w:spacing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numFmt w:val="bullet"/>
      <w:lvlText w:val="•"/>
      <w:lvlJc w:val="left"/>
      <w:pPr>
        <w:ind w:left="2782" w:hanging="426"/>
      </w:pPr>
      <w:rPr>
        <w:rFonts w:ascii="Verdana" w:eastAsia="Times New Roman" w:hAnsi="Verdana" w:cs="Times New Roman" w:hint="default"/>
      </w:rPr>
    </w:lvl>
    <w:lvl w:ilvl="2" w:tplc="080A0005" w:tentative="1">
      <w:start w:val="1"/>
      <w:numFmt w:val="lowerRoman"/>
      <w:lvlText w:val="%3."/>
      <w:lvlJc w:val="right"/>
      <w:pPr>
        <w:ind w:left="3436" w:hanging="180"/>
      </w:pPr>
    </w:lvl>
    <w:lvl w:ilvl="3" w:tplc="080A0001" w:tentative="1">
      <w:start w:val="1"/>
      <w:numFmt w:val="decimal"/>
      <w:lvlText w:val="%4."/>
      <w:lvlJc w:val="left"/>
      <w:pPr>
        <w:ind w:left="4156" w:hanging="360"/>
      </w:pPr>
    </w:lvl>
    <w:lvl w:ilvl="4" w:tplc="080A0003" w:tentative="1">
      <w:start w:val="1"/>
      <w:numFmt w:val="lowerLetter"/>
      <w:lvlText w:val="%5."/>
      <w:lvlJc w:val="left"/>
      <w:pPr>
        <w:ind w:left="4876" w:hanging="360"/>
      </w:pPr>
    </w:lvl>
    <w:lvl w:ilvl="5" w:tplc="080A0005" w:tentative="1">
      <w:start w:val="1"/>
      <w:numFmt w:val="lowerRoman"/>
      <w:lvlText w:val="%6."/>
      <w:lvlJc w:val="right"/>
      <w:pPr>
        <w:ind w:left="5596" w:hanging="180"/>
      </w:pPr>
    </w:lvl>
    <w:lvl w:ilvl="6" w:tplc="080A0001" w:tentative="1">
      <w:start w:val="1"/>
      <w:numFmt w:val="decimal"/>
      <w:lvlText w:val="%7."/>
      <w:lvlJc w:val="left"/>
      <w:pPr>
        <w:ind w:left="6316" w:hanging="360"/>
      </w:pPr>
    </w:lvl>
    <w:lvl w:ilvl="7" w:tplc="080A0003" w:tentative="1">
      <w:start w:val="1"/>
      <w:numFmt w:val="lowerLetter"/>
      <w:lvlText w:val="%8."/>
      <w:lvlJc w:val="left"/>
      <w:pPr>
        <w:ind w:left="7036" w:hanging="360"/>
      </w:pPr>
    </w:lvl>
    <w:lvl w:ilvl="8" w:tplc="080A0005" w:tentative="1">
      <w:start w:val="1"/>
      <w:numFmt w:val="lowerRoman"/>
      <w:lvlText w:val="%9."/>
      <w:lvlJc w:val="right"/>
      <w:pPr>
        <w:ind w:left="7756" w:hanging="180"/>
      </w:pPr>
    </w:lvl>
  </w:abstractNum>
  <w:abstractNum w:abstractNumId="8">
    <w:nsid w:val="140C353C"/>
    <w:multiLevelType w:val="hybridMultilevel"/>
    <w:tmpl w:val="7766F31C"/>
    <w:lvl w:ilvl="0" w:tplc="080A0019">
      <w:start w:val="1"/>
      <w:numFmt w:val="lowerLetter"/>
      <w:lvlText w:val="%1."/>
      <w:lvlJc w:val="left"/>
      <w:pPr>
        <w:ind w:left="2988" w:hanging="360"/>
      </w:pPr>
      <w:rPr>
        <w:rFonts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9">
    <w:nsid w:val="19871573"/>
    <w:multiLevelType w:val="hybridMultilevel"/>
    <w:tmpl w:val="47FAAA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7B27C9"/>
    <w:multiLevelType w:val="hybridMultilevel"/>
    <w:tmpl w:val="470868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1E317910"/>
    <w:multiLevelType w:val="hybridMultilevel"/>
    <w:tmpl w:val="3534873A"/>
    <w:lvl w:ilvl="0" w:tplc="080A0017">
      <w:start w:val="1"/>
      <w:numFmt w:val="lowerLetter"/>
      <w:lvlText w:val="%1)"/>
      <w:lvlJc w:val="lef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12">
    <w:nsid w:val="1E514FC6"/>
    <w:multiLevelType w:val="hybridMultilevel"/>
    <w:tmpl w:val="5F5A83A8"/>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21AD1FE7"/>
    <w:multiLevelType w:val="hybridMultilevel"/>
    <w:tmpl w:val="3A90044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2C526FD"/>
    <w:multiLevelType w:val="hybridMultilevel"/>
    <w:tmpl w:val="DE66AAC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69A1EDB"/>
    <w:multiLevelType w:val="hybridMultilevel"/>
    <w:tmpl w:val="FEEC3366"/>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2C684FE9"/>
    <w:multiLevelType w:val="hybridMultilevel"/>
    <w:tmpl w:val="470868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310C48EF"/>
    <w:multiLevelType w:val="hybridMultilevel"/>
    <w:tmpl w:val="9D28916E"/>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nsid w:val="31B5195F"/>
    <w:multiLevelType w:val="hybridMultilevel"/>
    <w:tmpl w:val="470868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356479F4"/>
    <w:multiLevelType w:val="hybridMultilevel"/>
    <w:tmpl w:val="A6B26C8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BD344B"/>
    <w:multiLevelType w:val="hybridMultilevel"/>
    <w:tmpl w:val="9E2212D6"/>
    <w:lvl w:ilvl="0" w:tplc="080A0019">
      <w:start w:val="1"/>
      <w:numFmt w:val="lowerLetter"/>
      <w:lvlText w:val="%1."/>
      <w:lvlJc w:val="left"/>
      <w:pPr>
        <w:ind w:left="4073" w:hanging="360"/>
      </w:pPr>
      <w:rPr>
        <w:rFonts w:hint="default"/>
      </w:rPr>
    </w:lvl>
    <w:lvl w:ilvl="1" w:tplc="080A0003" w:tentative="1">
      <w:start w:val="1"/>
      <w:numFmt w:val="bullet"/>
      <w:lvlText w:val="o"/>
      <w:lvlJc w:val="left"/>
      <w:pPr>
        <w:ind w:left="4793" w:hanging="360"/>
      </w:pPr>
      <w:rPr>
        <w:rFonts w:ascii="Courier New" w:hAnsi="Courier New" w:cs="Courier New" w:hint="default"/>
      </w:rPr>
    </w:lvl>
    <w:lvl w:ilvl="2" w:tplc="080A0005" w:tentative="1">
      <w:start w:val="1"/>
      <w:numFmt w:val="bullet"/>
      <w:lvlText w:val=""/>
      <w:lvlJc w:val="left"/>
      <w:pPr>
        <w:ind w:left="5513" w:hanging="360"/>
      </w:pPr>
      <w:rPr>
        <w:rFonts w:ascii="Wingdings" w:hAnsi="Wingdings" w:hint="default"/>
      </w:rPr>
    </w:lvl>
    <w:lvl w:ilvl="3" w:tplc="080A0001" w:tentative="1">
      <w:start w:val="1"/>
      <w:numFmt w:val="bullet"/>
      <w:lvlText w:val=""/>
      <w:lvlJc w:val="left"/>
      <w:pPr>
        <w:ind w:left="6233" w:hanging="360"/>
      </w:pPr>
      <w:rPr>
        <w:rFonts w:ascii="Symbol" w:hAnsi="Symbol" w:hint="default"/>
      </w:rPr>
    </w:lvl>
    <w:lvl w:ilvl="4" w:tplc="080A0003" w:tentative="1">
      <w:start w:val="1"/>
      <w:numFmt w:val="bullet"/>
      <w:lvlText w:val="o"/>
      <w:lvlJc w:val="left"/>
      <w:pPr>
        <w:ind w:left="6953" w:hanging="360"/>
      </w:pPr>
      <w:rPr>
        <w:rFonts w:ascii="Courier New" w:hAnsi="Courier New" w:cs="Courier New" w:hint="default"/>
      </w:rPr>
    </w:lvl>
    <w:lvl w:ilvl="5" w:tplc="080A0005" w:tentative="1">
      <w:start w:val="1"/>
      <w:numFmt w:val="bullet"/>
      <w:lvlText w:val=""/>
      <w:lvlJc w:val="left"/>
      <w:pPr>
        <w:ind w:left="7673" w:hanging="360"/>
      </w:pPr>
      <w:rPr>
        <w:rFonts w:ascii="Wingdings" w:hAnsi="Wingdings" w:hint="default"/>
      </w:rPr>
    </w:lvl>
    <w:lvl w:ilvl="6" w:tplc="080A0001" w:tentative="1">
      <w:start w:val="1"/>
      <w:numFmt w:val="bullet"/>
      <w:lvlText w:val=""/>
      <w:lvlJc w:val="left"/>
      <w:pPr>
        <w:ind w:left="8393" w:hanging="360"/>
      </w:pPr>
      <w:rPr>
        <w:rFonts w:ascii="Symbol" w:hAnsi="Symbol" w:hint="default"/>
      </w:rPr>
    </w:lvl>
    <w:lvl w:ilvl="7" w:tplc="080A0003" w:tentative="1">
      <w:start w:val="1"/>
      <w:numFmt w:val="bullet"/>
      <w:lvlText w:val="o"/>
      <w:lvlJc w:val="left"/>
      <w:pPr>
        <w:ind w:left="9113" w:hanging="360"/>
      </w:pPr>
      <w:rPr>
        <w:rFonts w:ascii="Courier New" w:hAnsi="Courier New" w:cs="Courier New" w:hint="default"/>
      </w:rPr>
    </w:lvl>
    <w:lvl w:ilvl="8" w:tplc="080A0005" w:tentative="1">
      <w:start w:val="1"/>
      <w:numFmt w:val="bullet"/>
      <w:lvlText w:val=""/>
      <w:lvlJc w:val="left"/>
      <w:pPr>
        <w:ind w:left="9833" w:hanging="360"/>
      </w:pPr>
      <w:rPr>
        <w:rFonts w:ascii="Wingdings" w:hAnsi="Wingdings" w:hint="default"/>
      </w:rPr>
    </w:lvl>
  </w:abstractNum>
  <w:abstractNum w:abstractNumId="21">
    <w:nsid w:val="3B8944A8"/>
    <w:multiLevelType w:val="hybridMultilevel"/>
    <w:tmpl w:val="42AAE9D2"/>
    <w:lvl w:ilvl="0" w:tplc="080A0019">
      <w:start w:val="1"/>
      <w:numFmt w:val="lowerLetter"/>
      <w:lvlText w:val="%1."/>
      <w:lvlJc w:val="lef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22">
    <w:nsid w:val="3D923DB3"/>
    <w:multiLevelType w:val="hybridMultilevel"/>
    <w:tmpl w:val="9BA23F6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0C5ECE"/>
    <w:multiLevelType w:val="hybridMultilevel"/>
    <w:tmpl w:val="043A8B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445BED"/>
    <w:multiLevelType w:val="hybridMultilevel"/>
    <w:tmpl w:val="C43A5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0FD73C1"/>
    <w:multiLevelType w:val="hybridMultilevel"/>
    <w:tmpl w:val="A8A0836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51F75F7"/>
    <w:multiLevelType w:val="hybridMultilevel"/>
    <w:tmpl w:val="A98000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8F34EBF"/>
    <w:multiLevelType w:val="hybridMultilevel"/>
    <w:tmpl w:val="F2DEE1A8"/>
    <w:lvl w:ilvl="0" w:tplc="080A0019">
      <w:start w:val="1"/>
      <w:numFmt w:val="lowerLetter"/>
      <w:lvlText w:val="%1."/>
      <w:lvlJc w:val="left"/>
      <w:pPr>
        <w:ind w:left="2988" w:hanging="360"/>
      </w:pPr>
      <w:rPr>
        <w:rFonts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28">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49DD5A0C"/>
    <w:multiLevelType w:val="hybridMultilevel"/>
    <w:tmpl w:val="681438D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4C1F7D30"/>
    <w:multiLevelType w:val="hybridMultilevel"/>
    <w:tmpl w:val="B8AC2BE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4D7C4438"/>
    <w:multiLevelType w:val="hybridMultilevel"/>
    <w:tmpl w:val="94AE5BA8"/>
    <w:lvl w:ilvl="0" w:tplc="080A0019">
      <w:start w:val="1"/>
      <w:numFmt w:val="lowerLetter"/>
      <w:lvlText w:val="%1."/>
      <w:lvlJc w:val="left"/>
      <w:pPr>
        <w:ind w:left="2988" w:hanging="360"/>
      </w:pPr>
      <w:rPr>
        <w:rFonts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32">
    <w:nsid w:val="522F1198"/>
    <w:multiLevelType w:val="hybridMultilevel"/>
    <w:tmpl w:val="3D5E8F72"/>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52FB2F24"/>
    <w:multiLevelType w:val="hybridMultilevel"/>
    <w:tmpl w:val="4F6A23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4906E8A"/>
    <w:multiLevelType w:val="hybridMultilevel"/>
    <w:tmpl w:val="D30895AE"/>
    <w:lvl w:ilvl="0" w:tplc="080A0017">
      <w:start w:val="1"/>
      <w:numFmt w:val="lowerLetter"/>
      <w:lvlText w:val="%1)"/>
      <w:lvlJc w:val="lef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35">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36">
    <w:nsid w:val="564E42C4"/>
    <w:multiLevelType w:val="hybridMultilevel"/>
    <w:tmpl w:val="043A8B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7CF68AA"/>
    <w:multiLevelType w:val="hybridMultilevel"/>
    <w:tmpl w:val="208E57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D525C60"/>
    <w:multiLevelType w:val="hybridMultilevel"/>
    <w:tmpl w:val="2F7273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EEF4113"/>
    <w:multiLevelType w:val="hybridMultilevel"/>
    <w:tmpl w:val="7BD41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F65683E"/>
    <w:multiLevelType w:val="hybridMultilevel"/>
    <w:tmpl w:val="B0A4289A"/>
    <w:lvl w:ilvl="0" w:tplc="080A0019">
      <w:start w:val="1"/>
      <w:numFmt w:val="lowerLetter"/>
      <w:lvlText w:val="%1."/>
      <w:lvlJc w:val="left"/>
      <w:pPr>
        <w:ind w:left="2138" w:hanging="360"/>
      </w:pPr>
      <w:rPr>
        <w:rFonts w:hint="default"/>
      </w:rPr>
    </w:lvl>
    <w:lvl w:ilvl="1" w:tplc="080A0003" w:tentative="1">
      <w:start w:val="1"/>
      <w:numFmt w:val="bullet"/>
      <w:lvlText w:val="o"/>
      <w:lvlJc w:val="left"/>
      <w:pPr>
        <w:ind w:left="2858" w:hanging="360"/>
      </w:pPr>
      <w:rPr>
        <w:rFonts w:ascii="Courier New" w:hAnsi="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1">
    <w:nsid w:val="5FEF30CE"/>
    <w:multiLevelType w:val="hybridMultilevel"/>
    <w:tmpl w:val="FEB8A27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nsid w:val="61C04B8B"/>
    <w:multiLevelType w:val="hybridMultilevel"/>
    <w:tmpl w:val="A05C5E6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E9A6B68"/>
    <w:multiLevelType w:val="hybridMultilevel"/>
    <w:tmpl w:val="E95E41A6"/>
    <w:lvl w:ilvl="0" w:tplc="080A0019">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nsid w:val="71BE4E51"/>
    <w:multiLevelType w:val="hybridMultilevel"/>
    <w:tmpl w:val="979A69C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6A0389D"/>
    <w:multiLevelType w:val="hybridMultilevel"/>
    <w:tmpl w:val="218C7E7A"/>
    <w:lvl w:ilvl="0" w:tplc="080A000B">
      <w:start w:val="1"/>
      <w:numFmt w:val="bullet"/>
      <w:lvlText w:val=""/>
      <w:lvlJc w:val="left"/>
      <w:pPr>
        <w:ind w:left="2988" w:hanging="360"/>
      </w:pPr>
      <w:rPr>
        <w:rFonts w:ascii="Wingdings" w:hAnsi="Wingdings"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47">
    <w:nsid w:val="79A57A8F"/>
    <w:multiLevelType w:val="hybridMultilevel"/>
    <w:tmpl w:val="0C567E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A345EE3"/>
    <w:multiLevelType w:val="hybridMultilevel"/>
    <w:tmpl w:val="EE6C6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F984D70"/>
    <w:multiLevelType w:val="hybridMultilevel"/>
    <w:tmpl w:val="D48A4D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10"/>
  </w:num>
  <w:num w:numId="3">
    <w:abstractNumId w:val="16"/>
  </w:num>
  <w:num w:numId="4">
    <w:abstractNumId w:val="18"/>
  </w:num>
  <w:num w:numId="5">
    <w:abstractNumId w:val="19"/>
  </w:num>
  <w:num w:numId="6">
    <w:abstractNumId w:val="1"/>
  </w:num>
  <w:num w:numId="7">
    <w:abstractNumId w:val="33"/>
  </w:num>
  <w:num w:numId="8">
    <w:abstractNumId w:val="42"/>
  </w:num>
  <w:num w:numId="9">
    <w:abstractNumId w:val="14"/>
  </w:num>
  <w:num w:numId="10">
    <w:abstractNumId w:val="2"/>
  </w:num>
  <w:num w:numId="11">
    <w:abstractNumId w:val="32"/>
  </w:num>
  <w:num w:numId="12">
    <w:abstractNumId w:val="0"/>
  </w:num>
  <w:num w:numId="13">
    <w:abstractNumId w:val="5"/>
  </w:num>
  <w:num w:numId="14">
    <w:abstractNumId w:val="36"/>
  </w:num>
  <w:num w:numId="15">
    <w:abstractNumId w:val="23"/>
  </w:num>
  <w:num w:numId="16">
    <w:abstractNumId w:val="8"/>
  </w:num>
  <w:num w:numId="17">
    <w:abstractNumId w:val="27"/>
  </w:num>
  <w:num w:numId="18">
    <w:abstractNumId w:val="7"/>
  </w:num>
  <w:num w:numId="19">
    <w:abstractNumId w:val="20"/>
  </w:num>
  <w:num w:numId="20">
    <w:abstractNumId w:val="31"/>
  </w:num>
  <w:num w:numId="21">
    <w:abstractNumId w:val="46"/>
  </w:num>
  <w:num w:numId="22">
    <w:abstractNumId w:val="21"/>
  </w:num>
  <w:num w:numId="23">
    <w:abstractNumId w:val="49"/>
  </w:num>
  <w:num w:numId="24">
    <w:abstractNumId w:val="9"/>
  </w:num>
  <w:num w:numId="25">
    <w:abstractNumId w:val="3"/>
  </w:num>
  <w:num w:numId="26">
    <w:abstractNumId w:val="34"/>
  </w:num>
  <w:num w:numId="27">
    <w:abstractNumId w:val="48"/>
  </w:num>
  <w:num w:numId="28">
    <w:abstractNumId w:val="30"/>
  </w:num>
  <w:num w:numId="29">
    <w:abstractNumId w:val="38"/>
  </w:num>
  <w:num w:numId="30">
    <w:abstractNumId w:val="4"/>
  </w:num>
  <w:num w:numId="31">
    <w:abstractNumId w:val="37"/>
  </w:num>
  <w:num w:numId="32">
    <w:abstractNumId w:val="24"/>
  </w:num>
  <w:num w:numId="33">
    <w:abstractNumId w:val="40"/>
  </w:num>
  <w:num w:numId="34">
    <w:abstractNumId w:val="47"/>
  </w:num>
  <w:num w:numId="35">
    <w:abstractNumId w:val="15"/>
  </w:num>
  <w:num w:numId="36">
    <w:abstractNumId w:val="22"/>
  </w:num>
  <w:num w:numId="37">
    <w:abstractNumId w:val="17"/>
  </w:num>
  <w:num w:numId="38">
    <w:abstractNumId w:val="28"/>
  </w:num>
  <w:num w:numId="39">
    <w:abstractNumId w:val="44"/>
  </w:num>
  <w:num w:numId="40">
    <w:abstractNumId w:val="43"/>
  </w:num>
  <w:num w:numId="41">
    <w:abstractNumId w:val="6"/>
  </w:num>
  <w:num w:numId="42">
    <w:abstractNumId w:val="26"/>
  </w:num>
  <w:num w:numId="43">
    <w:abstractNumId w:val="11"/>
  </w:num>
  <w:num w:numId="44">
    <w:abstractNumId w:val="39"/>
  </w:num>
  <w:num w:numId="45">
    <w:abstractNumId w:val="45"/>
  </w:num>
  <w:num w:numId="46">
    <w:abstractNumId w:val="25"/>
  </w:num>
  <w:num w:numId="47">
    <w:abstractNumId w:val="13"/>
  </w:num>
  <w:num w:numId="48">
    <w:abstractNumId w:val="41"/>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5F90"/>
    <w:rsid w:val="000462A0"/>
    <w:rsid w:val="000468EB"/>
    <w:rsid w:val="00050408"/>
    <w:rsid w:val="000612DE"/>
    <w:rsid w:val="00065677"/>
    <w:rsid w:val="00083DC8"/>
    <w:rsid w:val="000871EB"/>
    <w:rsid w:val="00092FEE"/>
    <w:rsid w:val="000A544C"/>
    <w:rsid w:val="000C5D8E"/>
    <w:rsid w:val="00122B64"/>
    <w:rsid w:val="00122F3B"/>
    <w:rsid w:val="00125FF0"/>
    <w:rsid w:val="00145972"/>
    <w:rsid w:val="001571AB"/>
    <w:rsid w:val="00157AF7"/>
    <w:rsid w:val="001600E7"/>
    <w:rsid w:val="00187C60"/>
    <w:rsid w:val="00191B5C"/>
    <w:rsid w:val="001B2001"/>
    <w:rsid w:val="001C3A29"/>
    <w:rsid w:val="001C6411"/>
    <w:rsid w:val="001D189D"/>
    <w:rsid w:val="001D1D55"/>
    <w:rsid w:val="001F7585"/>
    <w:rsid w:val="0021755B"/>
    <w:rsid w:val="002230A3"/>
    <w:rsid w:val="002355D6"/>
    <w:rsid w:val="0023605C"/>
    <w:rsid w:val="00245C59"/>
    <w:rsid w:val="002646C9"/>
    <w:rsid w:val="0026596F"/>
    <w:rsid w:val="002746A2"/>
    <w:rsid w:val="00292087"/>
    <w:rsid w:val="002A2505"/>
    <w:rsid w:val="002B5B58"/>
    <w:rsid w:val="002B63A2"/>
    <w:rsid w:val="002E2047"/>
    <w:rsid w:val="002E7356"/>
    <w:rsid w:val="00301890"/>
    <w:rsid w:val="00301B13"/>
    <w:rsid w:val="00302CDE"/>
    <w:rsid w:val="003030CF"/>
    <w:rsid w:val="00312F83"/>
    <w:rsid w:val="003148DA"/>
    <w:rsid w:val="0032460C"/>
    <w:rsid w:val="00344A89"/>
    <w:rsid w:val="003519CF"/>
    <w:rsid w:val="00353D66"/>
    <w:rsid w:val="0036492C"/>
    <w:rsid w:val="003710FD"/>
    <w:rsid w:val="00372021"/>
    <w:rsid w:val="0038431C"/>
    <w:rsid w:val="0038612B"/>
    <w:rsid w:val="003B3720"/>
    <w:rsid w:val="003B479D"/>
    <w:rsid w:val="003D3436"/>
    <w:rsid w:val="003E339E"/>
    <w:rsid w:val="003F4497"/>
    <w:rsid w:val="00407D2A"/>
    <w:rsid w:val="004454DE"/>
    <w:rsid w:val="00455A31"/>
    <w:rsid w:val="00455D6B"/>
    <w:rsid w:val="00456240"/>
    <w:rsid w:val="00467F49"/>
    <w:rsid w:val="00472652"/>
    <w:rsid w:val="00473882"/>
    <w:rsid w:val="004750DC"/>
    <w:rsid w:val="004953CB"/>
    <w:rsid w:val="004D347C"/>
    <w:rsid w:val="004D4C97"/>
    <w:rsid w:val="004D6D07"/>
    <w:rsid w:val="004E00E1"/>
    <w:rsid w:val="004E3964"/>
    <w:rsid w:val="004E3E44"/>
    <w:rsid w:val="004E5BC3"/>
    <w:rsid w:val="004E670C"/>
    <w:rsid w:val="004F608C"/>
    <w:rsid w:val="005121D0"/>
    <w:rsid w:val="00531EC9"/>
    <w:rsid w:val="00535E18"/>
    <w:rsid w:val="00542EBD"/>
    <w:rsid w:val="00544C48"/>
    <w:rsid w:val="0055283C"/>
    <w:rsid w:val="00557FAC"/>
    <w:rsid w:val="00562724"/>
    <w:rsid w:val="00581E24"/>
    <w:rsid w:val="00584266"/>
    <w:rsid w:val="005861B1"/>
    <w:rsid w:val="005877BF"/>
    <w:rsid w:val="00593B13"/>
    <w:rsid w:val="005966E2"/>
    <w:rsid w:val="005C63F1"/>
    <w:rsid w:val="005C7E2F"/>
    <w:rsid w:val="005E1326"/>
    <w:rsid w:val="005E4059"/>
    <w:rsid w:val="005E676F"/>
    <w:rsid w:val="00610295"/>
    <w:rsid w:val="006220B9"/>
    <w:rsid w:val="00624754"/>
    <w:rsid w:val="00630481"/>
    <w:rsid w:val="0064700C"/>
    <w:rsid w:val="00651AFF"/>
    <w:rsid w:val="00652490"/>
    <w:rsid w:val="00667E5B"/>
    <w:rsid w:val="0067695C"/>
    <w:rsid w:val="00686EDC"/>
    <w:rsid w:val="00687797"/>
    <w:rsid w:val="006A462F"/>
    <w:rsid w:val="006B0AAE"/>
    <w:rsid w:val="006B7D02"/>
    <w:rsid w:val="006D4676"/>
    <w:rsid w:val="006E05BA"/>
    <w:rsid w:val="006F23A9"/>
    <w:rsid w:val="006F4801"/>
    <w:rsid w:val="006F4E5D"/>
    <w:rsid w:val="0070269B"/>
    <w:rsid w:val="00724D8A"/>
    <w:rsid w:val="00731987"/>
    <w:rsid w:val="00741F20"/>
    <w:rsid w:val="00743FB9"/>
    <w:rsid w:val="007603E2"/>
    <w:rsid w:val="00764B70"/>
    <w:rsid w:val="00775C66"/>
    <w:rsid w:val="00780FE8"/>
    <w:rsid w:val="00785B9C"/>
    <w:rsid w:val="00793E3A"/>
    <w:rsid w:val="00794AD3"/>
    <w:rsid w:val="007974B9"/>
    <w:rsid w:val="007B1178"/>
    <w:rsid w:val="007B1CC4"/>
    <w:rsid w:val="007B4C0B"/>
    <w:rsid w:val="007C4758"/>
    <w:rsid w:val="007E4600"/>
    <w:rsid w:val="007E637A"/>
    <w:rsid w:val="008030BB"/>
    <w:rsid w:val="00823E2C"/>
    <w:rsid w:val="00830798"/>
    <w:rsid w:val="00841ECF"/>
    <w:rsid w:val="00843C23"/>
    <w:rsid w:val="00854E68"/>
    <w:rsid w:val="00857CBB"/>
    <w:rsid w:val="008732F5"/>
    <w:rsid w:val="0088506C"/>
    <w:rsid w:val="008A7CD3"/>
    <w:rsid w:val="008C4BFA"/>
    <w:rsid w:val="008D1CD3"/>
    <w:rsid w:val="008D5077"/>
    <w:rsid w:val="008D6A72"/>
    <w:rsid w:val="008D6A9B"/>
    <w:rsid w:val="008D6C8E"/>
    <w:rsid w:val="008F03A2"/>
    <w:rsid w:val="008F086D"/>
    <w:rsid w:val="0090000B"/>
    <w:rsid w:val="00905B1F"/>
    <w:rsid w:val="00910A36"/>
    <w:rsid w:val="00913B2D"/>
    <w:rsid w:val="00920566"/>
    <w:rsid w:val="00920726"/>
    <w:rsid w:val="00920E48"/>
    <w:rsid w:val="00932DD6"/>
    <w:rsid w:val="00946C89"/>
    <w:rsid w:val="00946CED"/>
    <w:rsid w:val="00954A96"/>
    <w:rsid w:val="00960B64"/>
    <w:rsid w:val="009632BB"/>
    <w:rsid w:val="00971F16"/>
    <w:rsid w:val="009752D5"/>
    <w:rsid w:val="00980B0D"/>
    <w:rsid w:val="00994187"/>
    <w:rsid w:val="00996925"/>
    <w:rsid w:val="009A6AD9"/>
    <w:rsid w:val="009B4C47"/>
    <w:rsid w:val="009B59B3"/>
    <w:rsid w:val="009B6D92"/>
    <w:rsid w:val="009C1A63"/>
    <w:rsid w:val="009E4B60"/>
    <w:rsid w:val="009E4CD8"/>
    <w:rsid w:val="009F254A"/>
    <w:rsid w:val="009F2CB6"/>
    <w:rsid w:val="009F5B1D"/>
    <w:rsid w:val="00A00E62"/>
    <w:rsid w:val="00A05C8C"/>
    <w:rsid w:val="00A20D1E"/>
    <w:rsid w:val="00A422CC"/>
    <w:rsid w:val="00A538C1"/>
    <w:rsid w:val="00A57E0D"/>
    <w:rsid w:val="00A63B38"/>
    <w:rsid w:val="00A6426B"/>
    <w:rsid w:val="00A9572A"/>
    <w:rsid w:val="00AA0435"/>
    <w:rsid w:val="00AA261E"/>
    <w:rsid w:val="00AB0156"/>
    <w:rsid w:val="00AB1B40"/>
    <w:rsid w:val="00AB1B83"/>
    <w:rsid w:val="00AB53DB"/>
    <w:rsid w:val="00AC00A3"/>
    <w:rsid w:val="00AC528A"/>
    <w:rsid w:val="00AC680A"/>
    <w:rsid w:val="00AD392D"/>
    <w:rsid w:val="00AE0DAC"/>
    <w:rsid w:val="00AF55B2"/>
    <w:rsid w:val="00B140BC"/>
    <w:rsid w:val="00B2109C"/>
    <w:rsid w:val="00B529C8"/>
    <w:rsid w:val="00B6300F"/>
    <w:rsid w:val="00B63169"/>
    <w:rsid w:val="00B72E87"/>
    <w:rsid w:val="00B77B94"/>
    <w:rsid w:val="00B80BB1"/>
    <w:rsid w:val="00B80CB9"/>
    <w:rsid w:val="00B967F5"/>
    <w:rsid w:val="00BB2DC3"/>
    <w:rsid w:val="00BD37F4"/>
    <w:rsid w:val="00BD56B1"/>
    <w:rsid w:val="00BF279E"/>
    <w:rsid w:val="00C35212"/>
    <w:rsid w:val="00C4706A"/>
    <w:rsid w:val="00C607DF"/>
    <w:rsid w:val="00C776A1"/>
    <w:rsid w:val="00C827C9"/>
    <w:rsid w:val="00C85DA2"/>
    <w:rsid w:val="00CC37A6"/>
    <w:rsid w:val="00CC3A39"/>
    <w:rsid w:val="00CC68F5"/>
    <w:rsid w:val="00CC71FF"/>
    <w:rsid w:val="00CD1868"/>
    <w:rsid w:val="00CD30DA"/>
    <w:rsid w:val="00CD4C7C"/>
    <w:rsid w:val="00CE2303"/>
    <w:rsid w:val="00D026DD"/>
    <w:rsid w:val="00D121FB"/>
    <w:rsid w:val="00D207DE"/>
    <w:rsid w:val="00D20A74"/>
    <w:rsid w:val="00D21D62"/>
    <w:rsid w:val="00D2600A"/>
    <w:rsid w:val="00D308C3"/>
    <w:rsid w:val="00D32E5B"/>
    <w:rsid w:val="00D33254"/>
    <w:rsid w:val="00D52E60"/>
    <w:rsid w:val="00D560D6"/>
    <w:rsid w:val="00D67F13"/>
    <w:rsid w:val="00D93094"/>
    <w:rsid w:val="00DB008E"/>
    <w:rsid w:val="00DC51E6"/>
    <w:rsid w:val="00DD6858"/>
    <w:rsid w:val="00E016F1"/>
    <w:rsid w:val="00E12B49"/>
    <w:rsid w:val="00E133A0"/>
    <w:rsid w:val="00E175C3"/>
    <w:rsid w:val="00E2479F"/>
    <w:rsid w:val="00E26E8C"/>
    <w:rsid w:val="00E319E3"/>
    <w:rsid w:val="00E56E45"/>
    <w:rsid w:val="00EA7968"/>
    <w:rsid w:val="00ED09FE"/>
    <w:rsid w:val="00EF0DCD"/>
    <w:rsid w:val="00F24B9F"/>
    <w:rsid w:val="00F308D5"/>
    <w:rsid w:val="00F44A5D"/>
    <w:rsid w:val="00F51FBB"/>
    <w:rsid w:val="00F5503C"/>
    <w:rsid w:val="00F70B70"/>
    <w:rsid w:val="00F80229"/>
    <w:rsid w:val="00FA2464"/>
    <w:rsid w:val="00FA3DBA"/>
    <w:rsid w:val="00FA6C6B"/>
    <w:rsid w:val="00FA7B7F"/>
    <w:rsid w:val="00FB3523"/>
    <w:rsid w:val="00FB61FC"/>
    <w:rsid w:val="00FC2BD7"/>
    <w:rsid w:val="00FC3716"/>
    <w:rsid w:val="00FC4E8F"/>
    <w:rsid w:val="00FD2D0D"/>
    <w:rsid w:val="00FD6977"/>
    <w:rsid w:val="00FE3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EB39-9B19-47EE-9A81-CAE638B7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7896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2016-05-12T16:38:00Z</cp:lastPrinted>
  <dcterms:created xsi:type="dcterms:W3CDTF">2016-07-22T21:50:00Z</dcterms:created>
  <dcterms:modified xsi:type="dcterms:W3CDTF">2016-07-22T21:50:00Z</dcterms:modified>
</cp:coreProperties>
</file>