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17CB80" w14:textId="77777777" w:rsidR="0032460C" w:rsidRPr="00396A6A" w:rsidRDefault="0032460C" w:rsidP="00F056FC">
      <w:pPr>
        <w:tabs>
          <w:tab w:val="left" w:pos="0"/>
        </w:tabs>
        <w:suppressAutoHyphens/>
        <w:jc w:val="both"/>
        <w:rPr>
          <w:rFonts w:ascii="AvantGarde Bk BT" w:hAnsi="AvantGarde Bk BT" w:cs="Arial"/>
          <w:bCs/>
          <w:spacing w:val="-3"/>
          <w:sz w:val="20"/>
          <w:szCs w:val="20"/>
          <w:lang w:val="pt-BR"/>
        </w:rPr>
      </w:pPr>
      <w:bookmarkStart w:id="0" w:name="_GoBack"/>
      <w:bookmarkEnd w:id="0"/>
      <w:r w:rsidRPr="00396A6A">
        <w:rPr>
          <w:rFonts w:ascii="AvantGarde Bk BT" w:hAnsi="AvantGarde Bk BT" w:cs="Arial"/>
          <w:bCs/>
          <w:spacing w:val="-3"/>
          <w:sz w:val="20"/>
          <w:szCs w:val="20"/>
          <w:lang w:val="pt-BR"/>
        </w:rPr>
        <w:t>H. CONSEJO GENERAL UNIVERSITARIO</w:t>
      </w:r>
    </w:p>
    <w:p w14:paraId="16E6E9A9" w14:textId="77777777" w:rsidR="0032460C" w:rsidRPr="00396A6A" w:rsidRDefault="0032460C" w:rsidP="00F056FC">
      <w:pPr>
        <w:tabs>
          <w:tab w:val="left" w:pos="0"/>
        </w:tabs>
        <w:suppressAutoHyphens/>
        <w:jc w:val="both"/>
        <w:rPr>
          <w:rFonts w:ascii="AvantGarde Bk BT" w:hAnsi="AvantGarde Bk BT" w:cs="Arial"/>
          <w:bCs/>
          <w:spacing w:val="-3"/>
          <w:sz w:val="20"/>
          <w:szCs w:val="20"/>
          <w:lang w:val="pt-BR"/>
        </w:rPr>
      </w:pPr>
      <w:r w:rsidRPr="00396A6A">
        <w:rPr>
          <w:rFonts w:ascii="AvantGarde Bk BT" w:hAnsi="AvantGarde Bk BT" w:cs="Arial"/>
          <w:bCs/>
          <w:spacing w:val="-3"/>
          <w:sz w:val="20"/>
          <w:szCs w:val="20"/>
          <w:lang w:val="pt-BR"/>
        </w:rPr>
        <w:t>P R E S E N T E</w:t>
      </w:r>
    </w:p>
    <w:p w14:paraId="339EAB0C" w14:textId="77777777" w:rsidR="00396A6A" w:rsidRDefault="00396A6A" w:rsidP="00F056FC">
      <w:pPr>
        <w:tabs>
          <w:tab w:val="left" w:pos="0"/>
        </w:tabs>
        <w:suppressAutoHyphens/>
        <w:jc w:val="both"/>
        <w:rPr>
          <w:rFonts w:ascii="AvantGarde Bk BT" w:hAnsi="AvantGarde Bk BT" w:cs="Arial"/>
          <w:bCs/>
          <w:spacing w:val="-3"/>
          <w:sz w:val="20"/>
          <w:szCs w:val="20"/>
          <w:lang w:val="pt-BR"/>
        </w:rPr>
      </w:pPr>
    </w:p>
    <w:p w14:paraId="44CDBF10" w14:textId="77777777" w:rsidR="007864EE" w:rsidRPr="00396A6A" w:rsidRDefault="007864EE" w:rsidP="00F056FC">
      <w:pPr>
        <w:tabs>
          <w:tab w:val="left" w:pos="0"/>
        </w:tabs>
        <w:suppressAutoHyphens/>
        <w:jc w:val="both"/>
        <w:rPr>
          <w:rFonts w:ascii="AvantGarde Bk BT" w:hAnsi="AvantGarde Bk BT" w:cs="Arial"/>
          <w:bCs/>
          <w:spacing w:val="-3"/>
          <w:sz w:val="20"/>
          <w:szCs w:val="20"/>
          <w:lang w:val="pt-BR"/>
        </w:rPr>
      </w:pPr>
    </w:p>
    <w:p w14:paraId="6914BD1B" w14:textId="40092C59" w:rsidR="0032460C" w:rsidRPr="00396A6A" w:rsidRDefault="001F7585" w:rsidP="00F056FC">
      <w:pPr>
        <w:pStyle w:val="Piedepgina"/>
        <w:autoSpaceDE w:val="0"/>
        <w:autoSpaceDN w:val="0"/>
        <w:adjustRightInd w:val="0"/>
        <w:jc w:val="both"/>
        <w:rPr>
          <w:rFonts w:ascii="AvantGarde Bk BT" w:hAnsi="AvantGarde Bk BT" w:cs="Arial"/>
          <w:sz w:val="20"/>
          <w:szCs w:val="20"/>
        </w:rPr>
      </w:pPr>
      <w:r w:rsidRPr="00396A6A">
        <w:rPr>
          <w:rFonts w:ascii="AvantGarde Bk BT" w:hAnsi="AvantGarde Bk BT" w:cs="Arial"/>
          <w:sz w:val="20"/>
          <w:szCs w:val="20"/>
        </w:rPr>
        <w:t>A esta Comisi</w:t>
      </w:r>
      <w:r w:rsidR="000C5D8E" w:rsidRPr="00396A6A">
        <w:rPr>
          <w:rFonts w:ascii="AvantGarde Bk BT" w:hAnsi="AvantGarde Bk BT" w:cs="Arial"/>
          <w:sz w:val="20"/>
          <w:szCs w:val="20"/>
        </w:rPr>
        <w:t>ó</w:t>
      </w:r>
      <w:r w:rsidRPr="00396A6A">
        <w:rPr>
          <w:rFonts w:ascii="AvantGarde Bk BT" w:hAnsi="AvantGarde Bk BT" w:cs="Arial"/>
          <w:sz w:val="20"/>
          <w:szCs w:val="20"/>
        </w:rPr>
        <w:t xml:space="preserve">n Permanente </w:t>
      </w:r>
      <w:r w:rsidR="000C5D8E" w:rsidRPr="00396A6A">
        <w:rPr>
          <w:rFonts w:ascii="AvantGarde Bk BT" w:hAnsi="AvantGarde Bk BT" w:cs="Arial"/>
          <w:sz w:val="20"/>
          <w:szCs w:val="20"/>
        </w:rPr>
        <w:t>d</w:t>
      </w:r>
      <w:r w:rsidRPr="00396A6A">
        <w:rPr>
          <w:rFonts w:ascii="AvantGarde Bk BT" w:hAnsi="AvantGarde Bk BT" w:cs="Arial"/>
          <w:sz w:val="20"/>
          <w:szCs w:val="20"/>
        </w:rPr>
        <w:t xml:space="preserve">e Educación ha sido turnado </w:t>
      </w:r>
      <w:r w:rsidR="000C5D8E" w:rsidRPr="00396A6A">
        <w:rPr>
          <w:rFonts w:ascii="AvantGarde Bk BT" w:hAnsi="AvantGarde Bk BT" w:cs="Arial"/>
          <w:sz w:val="20"/>
          <w:szCs w:val="20"/>
        </w:rPr>
        <w:t>e</w:t>
      </w:r>
      <w:r w:rsidRPr="00396A6A">
        <w:rPr>
          <w:rFonts w:ascii="AvantGarde Bk BT" w:hAnsi="AvantGarde Bk BT" w:cs="Arial"/>
          <w:sz w:val="20"/>
          <w:szCs w:val="20"/>
        </w:rPr>
        <w:t>l dict</w:t>
      </w:r>
      <w:r w:rsidR="000C5D8E" w:rsidRPr="00396A6A">
        <w:rPr>
          <w:rFonts w:ascii="AvantGarde Bk BT" w:hAnsi="AvantGarde Bk BT" w:cs="Arial"/>
          <w:sz w:val="20"/>
          <w:szCs w:val="20"/>
        </w:rPr>
        <w:t>a</w:t>
      </w:r>
      <w:r w:rsidRPr="00396A6A">
        <w:rPr>
          <w:rFonts w:ascii="AvantGarde Bk BT" w:hAnsi="AvantGarde Bk BT" w:cs="Arial"/>
          <w:sz w:val="20"/>
          <w:szCs w:val="20"/>
        </w:rPr>
        <w:t xml:space="preserve">men </w:t>
      </w:r>
      <w:r w:rsidR="00DD7266" w:rsidRPr="00396A6A">
        <w:rPr>
          <w:rFonts w:ascii="AvantGarde Bk BT" w:hAnsi="AvantGarde Bk BT" w:cs="Arial"/>
          <w:sz w:val="20"/>
          <w:szCs w:val="20"/>
        </w:rPr>
        <w:t>93</w:t>
      </w:r>
      <w:r w:rsidR="00AB1B40" w:rsidRPr="00396A6A">
        <w:rPr>
          <w:rFonts w:ascii="AvantGarde Bk BT" w:hAnsi="AvantGarde Bk BT" w:cs="Arial"/>
          <w:sz w:val="20"/>
          <w:szCs w:val="20"/>
        </w:rPr>
        <w:t>1</w:t>
      </w:r>
      <w:r w:rsidR="00187C60" w:rsidRPr="00396A6A">
        <w:rPr>
          <w:rFonts w:ascii="AvantGarde Bk BT" w:hAnsi="AvantGarde Bk BT" w:cs="Arial"/>
          <w:sz w:val="20"/>
          <w:szCs w:val="20"/>
        </w:rPr>
        <w:t>/2015</w:t>
      </w:r>
      <w:r w:rsidRPr="00396A6A">
        <w:rPr>
          <w:rFonts w:ascii="AvantGarde Bk BT" w:hAnsi="AvantGarde Bk BT" w:cs="Arial"/>
          <w:sz w:val="20"/>
          <w:szCs w:val="20"/>
        </w:rPr>
        <w:t xml:space="preserve">, de fecha </w:t>
      </w:r>
      <w:r w:rsidR="00CD4C7C" w:rsidRPr="00396A6A">
        <w:rPr>
          <w:rFonts w:ascii="AvantGarde Bk BT" w:hAnsi="AvantGarde Bk BT" w:cs="Arial"/>
          <w:sz w:val="20"/>
          <w:szCs w:val="20"/>
        </w:rPr>
        <w:t>0</w:t>
      </w:r>
      <w:r w:rsidR="00DD7266" w:rsidRPr="00396A6A">
        <w:rPr>
          <w:rFonts w:ascii="AvantGarde Bk BT" w:hAnsi="AvantGarde Bk BT" w:cs="Arial"/>
          <w:sz w:val="20"/>
          <w:szCs w:val="20"/>
        </w:rPr>
        <w:t>8</w:t>
      </w:r>
      <w:r w:rsidRPr="00396A6A">
        <w:rPr>
          <w:rFonts w:ascii="AvantGarde Bk BT" w:hAnsi="AvantGarde Bk BT" w:cs="Arial"/>
          <w:sz w:val="20"/>
          <w:szCs w:val="20"/>
        </w:rPr>
        <w:t xml:space="preserve"> de </w:t>
      </w:r>
      <w:r w:rsidR="00187C60" w:rsidRPr="00396A6A">
        <w:rPr>
          <w:rFonts w:ascii="AvantGarde Bk BT" w:hAnsi="AvantGarde Bk BT" w:cs="Arial"/>
          <w:sz w:val="20"/>
          <w:szCs w:val="20"/>
        </w:rPr>
        <w:t>octubre</w:t>
      </w:r>
      <w:r w:rsidRPr="00396A6A">
        <w:rPr>
          <w:rFonts w:ascii="AvantGarde Bk BT" w:hAnsi="AvantGarde Bk BT" w:cs="Arial"/>
          <w:sz w:val="20"/>
          <w:szCs w:val="20"/>
        </w:rPr>
        <w:t xml:space="preserve"> de 201</w:t>
      </w:r>
      <w:r w:rsidR="00187C60" w:rsidRPr="00396A6A">
        <w:rPr>
          <w:rFonts w:ascii="AvantGarde Bk BT" w:hAnsi="AvantGarde Bk BT" w:cs="Arial"/>
          <w:sz w:val="20"/>
          <w:szCs w:val="20"/>
        </w:rPr>
        <w:t>5</w:t>
      </w:r>
      <w:r w:rsidRPr="00396A6A">
        <w:rPr>
          <w:rFonts w:ascii="AvantGarde Bk BT" w:hAnsi="AvantGarde Bk BT" w:cs="Arial"/>
          <w:sz w:val="20"/>
          <w:szCs w:val="20"/>
        </w:rPr>
        <w:t>, en donde el Consejo del Centro Universitario de Ciencias de la Salud propone</w:t>
      </w:r>
      <w:r w:rsidR="000C5D8E" w:rsidRPr="00396A6A">
        <w:rPr>
          <w:rFonts w:ascii="AvantGarde Bk BT" w:hAnsi="AvantGarde Bk BT" w:cs="Arial"/>
          <w:sz w:val="20"/>
          <w:szCs w:val="20"/>
        </w:rPr>
        <w:t xml:space="preserve"> la</w:t>
      </w:r>
      <w:r w:rsidRPr="00396A6A">
        <w:rPr>
          <w:rFonts w:ascii="AvantGarde Bk BT" w:hAnsi="AvantGarde Bk BT" w:cs="Arial"/>
          <w:sz w:val="20"/>
          <w:szCs w:val="20"/>
        </w:rPr>
        <w:t xml:space="preserve"> </w:t>
      </w:r>
      <w:r w:rsidR="000C5D8E" w:rsidRPr="00396A6A">
        <w:rPr>
          <w:rFonts w:ascii="AvantGarde Bk BT" w:hAnsi="AvantGarde Bk BT" w:cs="Arial"/>
          <w:sz w:val="20"/>
          <w:szCs w:val="20"/>
        </w:rPr>
        <w:t>modificación</w:t>
      </w:r>
      <w:r w:rsidRPr="00396A6A">
        <w:rPr>
          <w:rFonts w:ascii="AvantGarde Bk BT" w:hAnsi="AvantGarde Bk BT" w:cs="Arial"/>
          <w:sz w:val="20"/>
          <w:szCs w:val="20"/>
        </w:rPr>
        <w:t xml:space="preserve"> </w:t>
      </w:r>
      <w:r w:rsidR="000C5D8E" w:rsidRPr="00396A6A">
        <w:rPr>
          <w:rFonts w:ascii="AvantGarde Bk BT" w:hAnsi="AvantGarde Bk BT" w:cs="Arial"/>
          <w:sz w:val="20"/>
          <w:szCs w:val="20"/>
          <w:lang w:val="es-ES_tradnl"/>
        </w:rPr>
        <w:t>del programa académico de</w:t>
      </w:r>
      <w:r w:rsidR="00AB1B40" w:rsidRPr="00396A6A">
        <w:rPr>
          <w:rFonts w:ascii="AvantGarde Bk BT" w:hAnsi="AvantGarde Bk BT" w:cs="Arial"/>
          <w:sz w:val="20"/>
          <w:szCs w:val="20"/>
          <w:lang w:val="es-ES_tradnl"/>
        </w:rPr>
        <w:t xml:space="preserve">l </w:t>
      </w:r>
      <w:r w:rsidR="00187C60" w:rsidRPr="00396A6A">
        <w:rPr>
          <w:rFonts w:ascii="AvantGarde Bk BT" w:hAnsi="AvantGarde Bk BT" w:cs="Arial"/>
          <w:b/>
          <w:sz w:val="20"/>
          <w:szCs w:val="20"/>
          <w:lang w:val="es-ES_tradnl"/>
        </w:rPr>
        <w:t xml:space="preserve">Doctorado </w:t>
      </w:r>
      <w:r w:rsidR="00CD4C7C" w:rsidRPr="00396A6A">
        <w:rPr>
          <w:rFonts w:ascii="AvantGarde Bk BT" w:hAnsi="AvantGarde Bk BT" w:cs="Arial"/>
          <w:b/>
          <w:sz w:val="20"/>
          <w:szCs w:val="20"/>
          <w:lang w:val="es-ES_tradnl"/>
        </w:rPr>
        <w:t>en</w:t>
      </w:r>
      <w:r w:rsidR="00AB1B40" w:rsidRPr="00396A6A">
        <w:rPr>
          <w:rFonts w:ascii="AvantGarde Bk BT" w:hAnsi="AvantGarde Bk BT" w:cs="Arial"/>
          <w:b/>
          <w:sz w:val="20"/>
          <w:szCs w:val="20"/>
          <w:lang w:val="es-ES_tradnl"/>
        </w:rPr>
        <w:t xml:space="preserve"> Ciencias </w:t>
      </w:r>
      <w:r w:rsidR="00DD7266" w:rsidRPr="00396A6A">
        <w:rPr>
          <w:rFonts w:ascii="AvantGarde Bk BT" w:hAnsi="AvantGarde Bk BT" w:cs="Arial"/>
          <w:b/>
          <w:sz w:val="20"/>
          <w:szCs w:val="20"/>
          <w:lang w:val="es-ES_tradnl"/>
        </w:rPr>
        <w:t>en Biología Molecular en Medicina</w:t>
      </w:r>
      <w:r w:rsidR="004D5CD0">
        <w:rPr>
          <w:rFonts w:ascii="AvantGarde Bk BT" w:hAnsi="AvantGarde Bk BT" w:cs="Arial"/>
          <w:b/>
          <w:sz w:val="20"/>
          <w:szCs w:val="20"/>
          <w:lang w:val="es-ES_tradnl"/>
        </w:rPr>
        <w:t>,</w:t>
      </w:r>
      <w:r w:rsidR="00EB4C7D" w:rsidRPr="00396A6A">
        <w:rPr>
          <w:rFonts w:ascii="AvantGarde Bk BT" w:hAnsi="AvantGarde Bk BT" w:cs="Arial"/>
          <w:b/>
          <w:sz w:val="20"/>
          <w:szCs w:val="20"/>
          <w:lang w:val="es-ES_tradnl"/>
        </w:rPr>
        <w:t xml:space="preserve"> con opción </w:t>
      </w:r>
      <w:r w:rsidR="009965A2">
        <w:rPr>
          <w:rFonts w:ascii="AvantGarde Bk BT" w:hAnsi="AvantGarde Bk BT" w:cs="Arial"/>
          <w:b/>
          <w:sz w:val="20"/>
          <w:szCs w:val="20"/>
          <w:lang w:val="es-ES_tradnl"/>
        </w:rPr>
        <w:t>de</w:t>
      </w:r>
      <w:r w:rsidR="00EB4C7D" w:rsidRPr="00396A6A">
        <w:rPr>
          <w:rFonts w:ascii="AvantGarde Bk BT" w:hAnsi="AvantGarde Bk BT" w:cs="Arial"/>
          <w:b/>
          <w:sz w:val="20"/>
          <w:szCs w:val="20"/>
          <w:lang w:val="es-ES_tradnl"/>
        </w:rPr>
        <w:t xml:space="preserve"> Maestría</w:t>
      </w:r>
      <w:r w:rsidRPr="00396A6A">
        <w:rPr>
          <w:rFonts w:ascii="AvantGarde Bk BT" w:hAnsi="AvantGarde Bk BT" w:cs="Arial"/>
          <w:sz w:val="20"/>
          <w:szCs w:val="20"/>
        </w:rPr>
        <w:t xml:space="preserve"> y</w:t>
      </w:r>
    </w:p>
    <w:p w14:paraId="5BA7952A" w14:textId="77777777" w:rsidR="00396A6A" w:rsidRPr="00396A6A" w:rsidRDefault="00396A6A" w:rsidP="00F056FC">
      <w:pPr>
        <w:rPr>
          <w:sz w:val="20"/>
          <w:szCs w:val="20"/>
        </w:rPr>
      </w:pPr>
    </w:p>
    <w:p w14:paraId="47125CBA" w14:textId="77777777" w:rsidR="0032460C" w:rsidRPr="00396A6A" w:rsidRDefault="0032460C" w:rsidP="00F056FC">
      <w:pPr>
        <w:pStyle w:val="Ttulo1"/>
        <w:jc w:val="center"/>
        <w:rPr>
          <w:rFonts w:ascii="AvantGarde Bk BT" w:hAnsi="AvantGarde Bk BT" w:cs="Arial"/>
          <w:b w:val="0"/>
          <w:lang w:val="pt-BR"/>
        </w:rPr>
      </w:pPr>
      <w:r w:rsidRPr="00396A6A">
        <w:rPr>
          <w:rFonts w:ascii="AvantGarde Bk BT" w:hAnsi="AvantGarde Bk BT" w:cs="Arial"/>
          <w:b w:val="0"/>
          <w:lang w:val="pt-BR"/>
        </w:rPr>
        <w:t>R e s u l t a n d o:</w:t>
      </w:r>
    </w:p>
    <w:p w14:paraId="267C17B3" w14:textId="77777777" w:rsidR="00396A6A" w:rsidRPr="00396A6A" w:rsidRDefault="00396A6A" w:rsidP="00F056FC">
      <w:pPr>
        <w:pStyle w:val="Piedepgina"/>
        <w:autoSpaceDE w:val="0"/>
        <w:autoSpaceDN w:val="0"/>
        <w:adjustRightInd w:val="0"/>
        <w:jc w:val="both"/>
        <w:rPr>
          <w:rFonts w:ascii="AvantGarde Bk BT" w:hAnsi="AvantGarde Bk BT"/>
          <w:sz w:val="20"/>
          <w:szCs w:val="20"/>
          <w:lang w:val="pt-BR"/>
        </w:rPr>
      </w:pPr>
    </w:p>
    <w:p w14:paraId="01A5F67D" w14:textId="189672A9" w:rsidR="00396216" w:rsidRPr="00396A6A" w:rsidRDefault="00396216" w:rsidP="00DC65F8">
      <w:pPr>
        <w:numPr>
          <w:ilvl w:val="0"/>
          <w:numId w:val="2"/>
        </w:numPr>
        <w:ind w:left="426"/>
        <w:jc w:val="both"/>
        <w:rPr>
          <w:rFonts w:ascii="AvantGarde Bk BT" w:hAnsi="AvantGarde Bk BT" w:cs="Arial"/>
          <w:sz w:val="20"/>
          <w:szCs w:val="20"/>
        </w:rPr>
      </w:pPr>
      <w:r w:rsidRPr="00396A6A">
        <w:rPr>
          <w:rFonts w:ascii="AvantGarde Bk BT" w:hAnsi="AvantGarde Bk BT" w:cs="Arial"/>
          <w:sz w:val="20"/>
          <w:szCs w:val="20"/>
        </w:rPr>
        <w:t xml:space="preserve">Que </w:t>
      </w:r>
      <w:r w:rsidR="007864EE">
        <w:rPr>
          <w:rFonts w:ascii="AvantGarde Bk BT" w:hAnsi="AvantGarde Bk BT" w:cs="Arial"/>
          <w:sz w:val="20"/>
          <w:szCs w:val="20"/>
        </w:rPr>
        <w:t xml:space="preserve">el </w:t>
      </w:r>
      <w:r w:rsidR="007864EE" w:rsidRPr="00396A6A">
        <w:rPr>
          <w:rFonts w:ascii="AvantGarde Bk BT" w:hAnsi="AvantGarde Bk BT" w:cs="Arial"/>
          <w:sz w:val="20"/>
          <w:szCs w:val="20"/>
        </w:rPr>
        <w:t xml:space="preserve">27 de septiembre de 1994, el H. Consejo General Universitario aprobó </w:t>
      </w:r>
      <w:r w:rsidR="007864EE">
        <w:rPr>
          <w:rFonts w:ascii="AvantGarde Bk BT" w:hAnsi="AvantGarde Bk BT" w:cs="Arial"/>
          <w:sz w:val="20"/>
          <w:szCs w:val="20"/>
        </w:rPr>
        <w:t xml:space="preserve">el </w:t>
      </w:r>
      <w:r w:rsidRPr="00396A6A">
        <w:rPr>
          <w:rFonts w:ascii="AvantGarde Bk BT" w:hAnsi="AvantGarde Bk BT" w:cs="Arial"/>
          <w:sz w:val="20"/>
          <w:szCs w:val="20"/>
        </w:rPr>
        <w:t xml:space="preserve">dictamen No. 46512, </w:t>
      </w:r>
      <w:r w:rsidR="007864EE">
        <w:rPr>
          <w:rFonts w:ascii="AvantGarde Bk BT" w:hAnsi="AvantGarde Bk BT" w:cs="Arial"/>
          <w:sz w:val="20"/>
          <w:szCs w:val="20"/>
        </w:rPr>
        <w:t xml:space="preserve">relacionado con </w:t>
      </w:r>
      <w:r w:rsidRPr="00396A6A">
        <w:rPr>
          <w:rFonts w:ascii="AvantGarde Bk BT" w:hAnsi="AvantGarde Bk BT" w:cs="Arial"/>
          <w:sz w:val="20"/>
          <w:szCs w:val="20"/>
        </w:rPr>
        <w:t xml:space="preserve">la creación del </w:t>
      </w:r>
      <w:r w:rsidRPr="007864EE">
        <w:rPr>
          <w:rFonts w:ascii="AvantGarde Bk BT" w:hAnsi="AvantGarde Bk BT" w:cs="Arial"/>
          <w:b/>
          <w:sz w:val="20"/>
          <w:szCs w:val="20"/>
        </w:rPr>
        <w:t>Doctorado en Biología Molecular en Medicina</w:t>
      </w:r>
      <w:r w:rsidR="004D5CD0">
        <w:rPr>
          <w:rFonts w:ascii="AvantGarde Bk BT" w:hAnsi="AvantGarde Bk BT" w:cs="Arial"/>
          <w:sz w:val="20"/>
          <w:szCs w:val="20"/>
        </w:rPr>
        <w:t>,</w:t>
      </w:r>
      <w:r w:rsidRPr="00396A6A">
        <w:rPr>
          <w:rFonts w:ascii="AvantGarde Bk BT" w:hAnsi="AvantGarde Bk BT" w:cs="Arial"/>
          <w:sz w:val="20"/>
          <w:szCs w:val="20"/>
        </w:rPr>
        <w:t xml:space="preserve"> con opción </w:t>
      </w:r>
      <w:r w:rsidR="009965A2">
        <w:rPr>
          <w:rFonts w:ascii="AvantGarde Bk BT" w:hAnsi="AvantGarde Bk BT" w:cs="Arial"/>
          <w:sz w:val="20"/>
          <w:szCs w:val="20"/>
        </w:rPr>
        <w:t>d</w:t>
      </w:r>
      <w:r w:rsidRPr="00396A6A">
        <w:rPr>
          <w:rFonts w:ascii="AvantGarde Bk BT" w:hAnsi="AvantGarde Bk BT" w:cs="Arial"/>
          <w:sz w:val="20"/>
          <w:szCs w:val="20"/>
        </w:rPr>
        <w:t>e Maestría, adscrito al Centro Universitario de Ciencias de la Salud, a partir del primero de septiembre de 1994.</w:t>
      </w:r>
    </w:p>
    <w:p w14:paraId="56EDBF53" w14:textId="77777777" w:rsidR="00396216" w:rsidRPr="00396A6A" w:rsidRDefault="00396216" w:rsidP="007864EE">
      <w:pPr>
        <w:ind w:left="66"/>
        <w:jc w:val="both"/>
        <w:rPr>
          <w:rFonts w:ascii="AvantGarde Bk BT" w:hAnsi="AvantGarde Bk BT" w:cs="Arial"/>
          <w:spacing w:val="-2"/>
          <w:sz w:val="20"/>
          <w:szCs w:val="20"/>
          <w:lang w:val="es-ES_tradnl"/>
        </w:rPr>
      </w:pPr>
    </w:p>
    <w:p w14:paraId="79D1A98B" w14:textId="3F593D6B" w:rsidR="008D4C10" w:rsidRPr="00396A6A" w:rsidRDefault="008D4C10" w:rsidP="00DC65F8">
      <w:pPr>
        <w:pStyle w:val="Prrafodelista"/>
        <w:numPr>
          <w:ilvl w:val="0"/>
          <w:numId w:val="2"/>
        </w:numPr>
        <w:ind w:left="426"/>
        <w:jc w:val="both"/>
        <w:rPr>
          <w:rFonts w:ascii="AvantGarde Bk BT" w:hAnsi="AvantGarde Bk BT" w:cs="Arial"/>
          <w:spacing w:val="-2"/>
          <w:sz w:val="20"/>
          <w:szCs w:val="20"/>
          <w:lang w:val="es-ES_tradnl"/>
        </w:rPr>
      </w:pPr>
      <w:r w:rsidRPr="00396A6A">
        <w:rPr>
          <w:rFonts w:ascii="AvantGarde Bk BT" w:hAnsi="AvantGarde Bk BT" w:cs="Arial"/>
          <w:spacing w:val="-2"/>
          <w:sz w:val="20"/>
          <w:szCs w:val="20"/>
          <w:lang w:val="es-ES_tradnl"/>
        </w:rPr>
        <w:t>Que</w:t>
      </w:r>
      <w:r w:rsidR="00396216" w:rsidRPr="00396A6A">
        <w:rPr>
          <w:rFonts w:ascii="AvantGarde Bk BT" w:hAnsi="AvantGarde Bk BT" w:cs="Arial"/>
          <w:spacing w:val="-2"/>
          <w:sz w:val="20"/>
          <w:szCs w:val="20"/>
          <w:lang w:val="es-ES_tradnl"/>
        </w:rPr>
        <w:t xml:space="preserve"> </w:t>
      </w:r>
      <w:r w:rsidR="007864EE">
        <w:rPr>
          <w:rFonts w:ascii="AvantGarde Bk BT" w:hAnsi="AvantGarde Bk BT" w:cs="Arial"/>
          <w:spacing w:val="-2"/>
          <w:sz w:val="20"/>
          <w:szCs w:val="20"/>
          <w:lang w:val="es-ES_tradnl"/>
        </w:rPr>
        <w:t xml:space="preserve">el </w:t>
      </w:r>
      <w:r w:rsidR="007864EE" w:rsidRPr="00396A6A">
        <w:rPr>
          <w:rFonts w:ascii="AvantGarde Bk BT" w:hAnsi="AvantGarde Bk BT" w:cs="Arial"/>
          <w:spacing w:val="-2"/>
          <w:sz w:val="20"/>
          <w:szCs w:val="20"/>
          <w:lang w:val="es-ES_tradnl"/>
        </w:rPr>
        <w:t xml:space="preserve">19 de diciembre de 2006, el H. Consejo General Universitario aprobó </w:t>
      </w:r>
      <w:r w:rsidR="007864EE">
        <w:rPr>
          <w:rFonts w:ascii="AvantGarde Bk BT" w:hAnsi="AvantGarde Bk BT" w:cs="Arial"/>
          <w:spacing w:val="-2"/>
          <w:sz w:val="20"/>
          <w:szCs w:val="20"/>
          <w:lang w:val="es-ES_tradnl"/>
        </w:rPr>
        <w:t>el</w:t>
      </w:r>
      <w:r w:rsidR="00396216" w:rsidRPr="00396A6A">
        <w:rPr>
          <w:rFonts w:ascii="AvantGarde Bk BT" w:hAnsi="AvantGarde Bk BT" w:cs="Arial"/>
          <w:spacing w:val="-2"/>
          <w:sz w:val="20"/>
          <w:szCs w:val="20"/>
          <w:lang w:val="es-ES_tradnl"/>
        </w:rPr>
        <w:t xml:space="preserve"> dictamen número I/2006/431</w:t>
      </w:r>
      <w:r w:rsidR="004D5CD0">
        <w:rPr>
          <w:rFonts w:ascii="AvantGarde Bk BT" w:hAnsi="AvantGarde Bk BT" w:cs="Arial"/>
          <w:spacing w:val="-2"/>
          <w:sz w:val="20"/>
          <w:szCs w:val="20"/>
          <w:lang w:val="es-ES_tradnl"/>
        </w:rPr>
        <w:t>,</w:t>
      </w:r>
      <w:r w:rsidR="00396216" w:rsidRPr="00396A6A">
        <w:rPr>
          <w:rFonts w:ascii="AvantGarde Bk BT" w:hAnsi="AvantGarde Bk BT" w:cs="Arial"/>
          <w:spacing w:val="-2"/>
          <w:sz w:val="20"/>
          <w:szCs w:val="20"/>
          <w:lang w:val="es-ES_tradnl"/>
        </w:rPr>
        <w:t xml:space="preserve"> </w:t>
      </w:r>
      <w:r w:rsidR="007864EE">
        <w:rPr>
          <w:rFonts w:ascii="AvantGarde Bk BT" w:hAnsi="AvantGarde Bk BT" w:cs="Arial"/>
          <w:spacing w:val="-2"/>
          <w:sz w:val="20"/>
          <w:szCs w:val="20"/>
          <w:lang w:val="es-ES_tradnl"/>
        </w:rPr>
        <w:t>relacionado con</w:t>
      </w:r>
      <w:r w:rsidR="005A3A95" w:rsidRPr="00396A6A">
        <w:rPr>
          <w:rFonts w:ascii="AvantGarde Bk BT" w:hAnsi="AvantGarde Bk BT" w:cs="Arial"/>
          <w:spacing w:val="-2"/>
          <w:sz w:val="20"/>
          <w:szCs w:val="20"/>
          <w:lang w:val="es-ES_tradnl"/>
        </w:rPr>
        <w:t xml:space="preserve"> </w:t>
      </w:r>
      <w:r w:rsidR="00396216" w:rsidRPr="00396A6A">
        <w:rPr>
          <w:rFonts w:ascii="AvantGarde Bk BT" w:hAnsi="AvantGarde Bk BT" w:cs="Arial"/>
          <w:spacing w:val="-2"/>
          <w:sz w:val="20"/>
          <w:szCs w:val="20"/>
          <w:lang w:val="es-ES_tradnl"/>
        </w:rPr>
        <w:t xml:space="preserve">la </w:t>
      </w:r>
      <w:r w:rsidRPr="00396A6A">
        <w:rPr>
          <w:rFonts w:ascii="AvantGarde Bk BT" w:hAnsi="AvantGarde Bk BT" w:cs="Arial"/>
          <w:spacing w:val="-2"/>
          <w:sz w:val="20"/>
          <w:szCs w:val="20"/>
          <w:lang w:val="es-ES_tradnl"/>
        </w:rPr>
        <w:t>modificación</w:t>
      </w:r>
      <w:r w:rsidR="005A3A95" w:rsidRPr="00396A6A">
        <w:rPr>
          <w:rFonts w:ascii="AvantGarde Bk BT" w:hAnsi="AvantGarde Bk BT" w:cs="Arial"/>
          <w:spacing w:val="-2"/>
          <w:sz w:val="20"/>
          <w:szCs w:val="20"/>
          <w:lang w:val="es-ES_tradnl"/>
        </w:rPr>
        <w:t xml:space="preserve"> del plan de estudios </w:t>
      </w:r>
      <w:r w:rsidRPr="00396A6A">
        <w:rPr>
          <w:rFonts w:ascii="AvantGarde Bk BT" w:hAnsi="AvantGarde Bk BT" w:cs="Arial"/>
          <w:spacing w:val="-2"/>
          <w:sz w:val="20"/>
          <w:szCs w:val="20"/>
          <w:lang w:val="es-ES_tradnl"/>
        </w:rPr>
        <w:t>y cambio de nombre del programa académico del Doctorado en Biología Molecular en Medicina</w:t>
      </w:r>
      <w:r w:rsidR="004D5CD0">
        <w:rPr>
          <w:rFonts w:ascii="AvantGarde Bk BT" w:hAnsi="AvantGarde Bk BT" w:cs="Arial"/>
          <w:spacing w:val="-2"/>
          <w:sz w:val="20"/>
          <w:szCs w:val="20"/>
          <w:lang w:val="es-ES_tradnl"/>
        </w:rPr>
        <w:t>,</w:t>
      </w:r>
      <w:r w:rsidR="00396216" w:rsidRPr="00396A6A">
        <w:rPr>
          <w:sz w:val="20"/>
          <w:szCs w:val="20"/>
        </w:rPr>
        <w:t xml:space="preserve"> </w:t>
      </w:r>
      <w:r w:rsidR="00396216" w:rsidRPr="00396A6A">
        <w:rPr>
          <w:rFonts w:ascii="AvantGarde Bk BT" w:hAnsi="AvantGarde Bk BT" w:cs="Arial"/>
          <w:spacing w:val="-2"/>
          <w:sz w:val="20"/>
          <w:szCs w:val="20"/>
          <w:lang w:val="es-ES_tradnl"/>
        </w:rPr>
        <w:t xml:space="preserve">con opción </w:t>
      </w:r>
      <w:r w:rsidR="009965A2">
        <w:rPr>
          <w:rFonts w:ascii="AvantGarde Bk BT" w:hAnsi="AvantGarde Bk BT" w:cs="Arial"/>
          <w:spacing w:val="-2"/>
          <w:sz w:val="20"/>
          <w:szCs w:val="20"/>
          <w:lang w:val="es-ES_tradnl"/>
        </w:rPr>
        <w:t>d</w:t>
      </w:r>
      <w:r w:rsidR="00396216" w:rsidRPr="00396A6A">
        <w:rPr>
          <w:rFonts w:ascii="AvantGarde Bk BT" w:hAnsi="AvantGarde Bk BT" w:cs="Arial"/>
          <w:spacing w:val="-2"/>
          <w:sz w:val="20"/>
          <w:szCs w:val="20"/>
          <w:lang w:val="es-ES_tradnl"/>
        </w:rPr>
        <w:t>e Maestría</w:t>
      </w:r>
      <w:r w:rsidRPr="00396A6A">
        <w:rPr>
          <w:rFonts w:ascii="AvantGarde Bk BT" w:hAnsi="AvantGarde Bk BT" w:cs="Arial"/>
          <w:spacing w:val="-2"/>
          <w:sz w:val="20"/>
          <w:szCs w:val="20"/>
          <w:lang w:val="es-ES_tradnl"/>
        </w:rPr>
        <w:t xml:space="preserve"> a </w:t>
      </w:r>
      <w:r w:rsidRPr="007864EE">
        <w:rPr>
          <w:rFonts w:ascii="AvantGarde Bk BT" w:hAnsi="AvantGarde Bk BT" w:cs="Arial"/>
          <w:b/>
          <w:spacing w:val="-2"/>
          <w:sz w:val="20"/>
          <w:szCs w:val="20"/>
          <w:lang w:val="es-ES_tradnl"/>
        </w:rPr>
        <w:t xml:space="preserve">Doctorado en Ciencias en Biología Molecular en </w:t>
      </w:r>
      <w:r w:rsidR="009965A2" w:rsidRPr="007864EE">
        <w:rPr>
          <w:rFonts w:ascii="AvantGarde Bk BT" w:hAnsi="AvantGarde Bk BT" w:cs="Arial"/>
          <w:b/>
          <w:spacing w:val="-2"/>
          <w:sz w:val="20"/>
          <w:szCs w:val="20"/>
          <w:lang w:val="es-ES_tradnl"/>
        </w:rPr>
        <w:t>Medicina, con opción de</w:t>
      </w:r>
      <w:r w:rsidR="005A3A95" w:rsidRPr="007864EE">
        <w:rPr>
          <w:rFonts w:ascii="AvantGarde Bk BT" w:hAnsi="AvantGarde Bk BT" w:cs="Arial"/>
          <w:b/>
          <w:spacing w:val="-2"/>
          <w:sz w:val="20"/>
          <w:szCs w:val="20"/>
          <w:lang w:val="es-ES_tradnl"/>
        </w:rPr>
        <w:t xml:space="preserve"> Maestría</w:t>
      </w:r>
      <w:r w:rsidR="005A3A95" w:rsidRPr="00396A6A">
        <w:rPr>
          <w:rFonts w:ascii="AvantGarde Bk BT" w:hAnsi="AvantGarde Bk BT" w:cs="Arial"/>
          <w:spacing w:val="-2"/>
          <w:sz w:val="20"/>
          <w:szCs w:val="20"/>
          <w:lang w:val="es-ES_tradnl"/>
        </w:rPr>
        <w:t>.</w:t>
      </w:r>
    </w:p>
    <w:p w14:paraId="7B622F5B" w14:textId="77777777" w:rsidR="008D4C10" w:rsidRPr="00396A6A" w:rsidRDefault="008D4C10" w:rsidP="007864EE">
      <w:pPr>
        <w:ind w:left="66"/>
        <w:jc w:val="both"/>
        <w:rPr>
          <w:rFonts w:ascii="AvantGarde Bk BT" w:hAnsi="AvantGarde Bk BT" w:cs="Arial"/>
          <w:spacing w:val="-2"/>
          <w:sz w:val="20"/>
          <w:szCs w:val="20"/>
          <w:lang w:val="es-ES_tradnl"/>
        </w:rPr>
      </w:pPr>
    </w:p>
    <w:p w14:paraId="00BFABA0" w14:textId="290C1783" w:rsidR="008D4C10" w:rsidRPr="00396A6A" w:rsidRDefault="008D4C10" w:rsidP="00DC65F8">
      <w:pPr>
        <w:pStyle w:val="Prrafodelista"/>
        <w:numPr>
          <w:ilvl w:val="0"/>
          <w:numId w:val="2"/>
        </w:numPr>
        <w:ind w:left="426"/>
        <w:jc w:val="both"/>
        <w:rPr>
          <w:rFonts w:ascii="AvantGarde Bk BT" w:hAnsi="AvantGarde Bk BT" w:cs="Arial"/>
          <w:spacing w:val="-2"/>
          <w:sz w:val="20"/>
          <w:szCs w:val="20"/>
          <w:lang w:val="es-ES_tradnl"/>
        </w:rPr>
      </w:pPr>
      <w:r w:rsidRPr="00396A6A">
        <w:rPr>
          <w:rFonts w:ascii="AvantGarde Bk BT" w:hAnsi="AvantGarde Bk BT" w:cs="Arial"/>
          <w:spacing w:val="-2"/>
          <w:sz w:val="20"/>
          <w:szCs w:val="20"/>
          <w:lang w:val="es-ES_tradnl"/>
        </w:rPr>
        <w:t xml:space="preserve">Que </w:t>
      </w:r>
      <w:r w:rsidR="007864EE" w:rsidRPr="00396A6A">
        <w:rPr>
          <w:rFonts w:ascii="AvantGarde Bk BT" w:hAnsi="AvantGarde Bk BT" w:cs="Arial"/>
          <w:spacing w:val="-2"/>
          <w:sz w:val="20"/>
          <w:szCs w:val="20"/>
          <w:lang w:val="es-ES_tradnl"/>
        </w:rPr>
        <w:t>el 25 de marzo de 2011</w:t>
      </w:r>
      <w:r w:rsidR="007864EE">
        <w:rPr>
          <w:rFonts w:ascii="AvantGarde Bk BT" w:hAnsi="AvantGarde Bk BT" w:cs="Arial"/>
          <w:spacing w:val="-2"/>
          <w:sz w:val="20"/>
          <w:szCs w:val="20"/>
          <w:lang w:val="es-ES_tradnl"/>
        </w:rPr>
        <w:t xml:space="preserve">, </w:t>
      </w:r>
      <w:r w:rsidR="007864EE" w:rsidRPr="00396A6A">
        <w:rPr>
          <w:rFonts w:ascii="AvantGarde Bk BT" w:hAnsi="AvantGarde Bk BT" w:cs="Arial"/>
          <w:spacing w:val="-2"/>
          <w:sz w:val="20"/>
          <w:szCs w:val="20"/>
          <w:lang w:val="es-ES_tradnl"/>
        </w:rPr>
        <w:t>el H. Consejo General Universitario aprobó</w:t>
      </w:r>
      <w:r w:rsidR="007864EE">
        <w:rPr>
          <w:rFonts w:ascii="AvantGarde Bk BT" w:hAnsi="AvantGarde Bk BT" w:cs="Arial"/>
          <w:spacing w:val="-2"/>
          <w:sz w:val="20"/>
          <w:szCs w:val="20"/>
          <w:lang w:val="es-ES_tradnl"/>
        </w:rPr>
        <w:t xml:space="preserve"> el </w:t>
      </w:r>
      <w:r w:rsidRPr="00396A6A">
        <w:rPr>
          <w:rFonts w:ascii="AvantGarde Bk BT" w:hAnsi="AvantGarde Bk BT" w:cs="Arial"/>
          <w:spacing w:val="-2"/>
          <w:sz w:val="20"/>
          <w:szCs w:val="20"/>
          <w:lang w:val="es-ES_tradnl"/>
        </w:rPr>
        <w:t>dictamen número I/2011/039</w:t>
      </w:r>
      <w:r w:rsidR="004D5CD0">
        <w:rPr>
          <w:rFonts w:ascii="AvantGarde Bk BT" w:hAnsi="AvantGarde Bk BT" w:cs="Arial"/>
          <w:spacing w:val="-2"/>
          <w:sz w:val="20"/>
          <w:szCs w:val="20"/>
          <w:lang w:val="es-ES_tradnl"/>
        </w:rPr>
        <w:t>,</w:t>
      </w:r>
      <w:r w:rsidRPr="00396A6A">
        <w:rPr>
          <w:rFonts w:ascii="AvantGarde Bk BT" w:hAnsi="AvantGarde Bk BT" w:cs="Arial"/>
          <w:spacing w:val="-2"/>
          <w:sz w:val="20"/>
          <w:szCs w:val="20"/>
          <w:lang w:val="es-ES_tradnl"/>
        </w:rPr>
        <w:t xml:space="preserve"> </w:t>
      </w:r>
      <w:r w:rsidR="007864EE">
        <w:rPr>
          <w:rFonts w:ascii="AvantGarde Bk BT" w:hAnsi="AvantGarde Bk BT" w:cs="Arial"/>
          <w:spacing w:val="-2"/>
          <w:sz w:val="20"/>
          <w:szCs w:val="20"/>
          <w:lang w:val="es-ES_tradnl"/>
        </w:rPr>
        <w:t>relacionado con</w:t>
      </w:r>
      <w:r w:rsidRPr="00396A6A">
        <w:rPr>
          <w:rFonts w:ascii="AvantGarde Bk BT" w:hAnsi="AvantGarde Bk BT" w:cs="Arial"/>
          <w:spacing w:val="-2"/>
          <w:sz w:val="20"/>
          <w:szCs w:val="20"/>
          <w:lang w:val="es-ES_tradnl"/>
        </w:rPr>
        <w:t xml:space="preserve"> </w:t>
      </w:r>
      <w:r w:rsidR="004D5CD0">
        <w:rPr>
          <w:rFonts w:ascii="AvantGarde Bk BT" w:hAnsi="AvantGarde Bk BT" w:cs="Arial"/>
          <w:spacing w:val="-2"/>
          <w:sz w:val="20"/>
          <w:szCs w:val="20"/>
          <w:lang w:val="es-ES_tradnl"/>
        </w:rPr>
        <w:t>la</w:t>
      </w:r>
      <w:r w:rsidRPr="00396A6A">
        <w:rPr>
          <w:rFonts w:ascii="AvantGarde Bk BT" w:hAnsi="AvantGarde Bk BT" w:cs="Arial"/>
          <w:spacing w:val="-2"/>
          <w:sz w:val="20"/>
          <w:szCs w:val="20"/>
          <w:lang w:val="es-ES_tradnl"/>
        </w:rPr>
        <w:t xml:space="preserve"> modificación a los resolutivos sexto</w:t>
      </w:r>
      <w:r w:rsidR="005A3A95" w:rsidRPr="00396A6A">
        <w:rPr>
          <w:rFonts w:ascii="AvantGarde Bk BT" w:hAnsi="AvantGarde Bk BT" w:cs="Arial"/>
          <w:spacing w:val="-2"/>
          <w:sz w:val="20"/>
          <w:szCs w:val="20"/>
          <w:lang w:val="es-ES_tradnl"/>
        </w:rPr>
        <w:t xml:space="preserve"> y octavo del anterior dictamen, referentes al número mínimo y máximo de alumnos y a los requisitos de permanencia.</w:t>
      </w:r>
    </w:p>
    <w:p w14:paraId="5427CC73" w14:textId="77777777" w:rsidR="008D4C10" w:rsidRPr="00396A6A" w:rsidRDefault="008D4C10" w:rsidP="007864EE">
      <w:pPr>
        <w:ind w:left="66"/>
        <w:jc w:val="both"/>
        <w:rPr>
          <w:rFonts w:ascii="AvantGarde Bk BT" w:hAnsi="AvantGarde Bk BT" w:cs="Arial"/>
          <w:spacing w:val="-2"/>
          <w:sz w:val="20"/>
          <w:szCs w:val="20"/>
          <w:lang w:val="es-ES_tradnl"/>
        </w:rPr>
      </w:pPr>
    </w:p>
    <w:p w14:paraId="0FB3B513" w14:textId="2ADEAB5D" w:rsidR="007864EE" w:rsidRPr="00CA6ED7" w:rsidRDefault="007864EE" w:rsidP="007864EE">
      <w:pPr>
        <w:pStyle w:val="Prrafodelista"/>
        <w:widowControl w:val="0"/>
        <w:numPr>
          <w:ilvl w:val="0"/>
          <w:numId w:val="2"/>
        </w:numPr>
        <w:suppressAutoHyphens/>
        <w:jc w:val="both"/>
        <w:rPr>
          <w:sz w:val="20"/>
          <w:szCs w:val="20"/>
          <w:lang w:eastAsia="en-US"/>
        </w:rPr>
      </w:pPr>
      <w:r w:rsidRPr="00CA6ED7">
        <w:rPr>
          <w:rFonts w:ascii="AvantGarde Bk BT" w:hAnsi="AvantGarde Bk BT" w:cs="AvantGarde Bk BT"/>
          <w:sz w:val="20"/>
          <w:szCs w:val="20"/>
        </w:rPr>
        <w:t xml:space="preserve">Que el Colegio del Departamento </w:t>
      </w:r>
      <w:r>
        <w:rPr>
          <w:rFonts w:ascii="AvantGarde Bk BT" w:hAnsi="AvantGarde Bk BT" w:cs="AvantGarde Bk BT"/>
          <w:sz w:val="20"/>
          <w:szCs w:val="20"/>
        </w:rPr>
        <w:t>Biología Molecular y Genómica</w:t>
      </w:r>
      <w:r w:rsidRPr="00CA6ED7">
        <w:rPr>
          <w:rFonts w:ascii="AvantGarde Bk BT" w:hAnsi="AvantGarde Bk BT" w:cs="AvantGarde Bk BT"/>
          <w:sz w:val="20"/>
          <w:szCs w:val="20"/>
        </w:rPr>
        <w:t xml:space="preserve"> le extendió al Consejo de la División de Disciplinas </w:t>
      </w:r>
      <w:r>
        <w:rPr>
          <w:rFonts w:ascii="AvantGarde Bk BT" w:hAnsi="AvantGarde Bk BT" w:cs="AvantGarde Bk BT"/>
          <w:sz w:val="20"/>
          <w:szCs w:val="20"/>
        </w:rPr>
        <w:t xml:space="preserve">Básicas para </w:t>
      </w:r>
      <w:r w:rsidRPr="00CA6ED7">
        <w:rPr>
          <w:rFonts w:ascii="AvantGarde Bk BT" w:hAnsi="AvantGarde Bk BT" w:cs="AvantGarde Bk BT"/>
          <w:sz w:val="20"/>
          <w:szCs w:val="20"/>
        </w:rPr>
        <w:t xml:space="preserve">la Salud y éste, a su vez, al Consejo del Centro Universitario de Ciencias de la Salud, la propuesta de </w:t>
      </w:r>
      <w:r w:rsidRPr="00CA6ED7">
        <w:rPr>
          <w:rFonts w:ascii="AvantGarde Bk BT" w:hAnsi="AvantGarde Bk BT" w:cs="Arial"/>
          <w:sz w:val="20"/>
          <w:szCs w:val="20"/>
        </w:rPr>
        <w:t xml:space="preserve">modificación </w:t>
      </w:r>
      <w:r w:rsidRPr="00CA6ED7">
        <w:rPr>
          <w:rFonts w:ascii="AvantGarde Bk BT" w:hAnsi="AvantGarde Bk BT" w:cs="Arial"/>
          <w:sz w:val="20"/>
          <w:szCs w:val="20"/>
          <w:lang w:val="es-ES_tradnl"/>
        </w:rPr>
        <w:t xml:space="preserve">del programa académico del </w:t>
      </w:r>
      <w:r w:rsidRPr="00DF34D2">
        <w:rPr>
          <w:rFonts w:ascii="AvantGarde Bk BT" w:hAnsi="AvantGarde Bk BT" w:cs="Arial"/>
          <w:sz w:val="20"/>
          <w:szCs w:val="20"/>
          <w:lang w:val="es-ES_tradnl"/>
        </w:rPr>
        <w:t>Doctorado en Ciencias en Biología Molecular en Medicina con opción de Maestría,</w:t>
      </w:r>
      <w:r w:rsidRPr="00CA6ED7">
        <w:rPr>
          <w:rFonts w:ascii="AvantGarde Bk BT" w:hAnsi="AvantGarde Bk BT" w:cs="AvantGarde Bk BT"/>
          <w:sz w:val="20"/>
          <w:szCs w:val="20"/>
        </w:rPr>
        <w:t xml:space="preserve"> mediante dictamen </w:t>
      </w:r>
      <w:r w:rsidRPr="00DF34D2">
        <w:rPr>
          <w:rFonts w:ascii="AvantGarde Bk BT" w:hAnsi="AvantGarde Bk BT" w:cs="AvantGarde Bk BT"/>
          <w:sz w:val="20"/>
          <w:szCs w:val="20"/>
        </w:rPr>
        <w:t>931/2015, de fecha 08 de octubre de 2015</w:t>
      </w:r>
      <w:r>
        <w:rPr>
          <w:rFonts w:ascii="AvantGarde Bk BT" w:hAnsi="AvantGarde Bk BT" w:cs="AvantGarde Bk BT"/>
          <w:sz w:val="20"/>
          <w:szCs w:val="20"/>
        </w:rPr>
        <w:t>.</w:t>
      </w:r>
    </w:p>
    <w:p w14:paraId="49746B11" w14:textId="77777777" w:rsidR="007864EE" w:rsidRPr="007864EE" w:rsidRDefault="007864EE" w:rsidP="007864EE">
      <w:pPr>
        <w:rPr>
          <w:rFonts w:ascii="AvantGarde Bk BT" w:hAnsi="AvantGarde Bk BT" w:cs="Arial"/>
          <w:spacing w:val="-2"/>
          <w:sz w:val="20"/>
          <w:szCs w:val="20"/>
          <w:lang w:val="es-ES_tradnl"/>
        </w:rPr>
      </w:pPr>
    </w:p>
    <w:p w14:paraId="15DB41E1" w14:textId="706A29BA" w:rsidR="00F56DC3" w:rsidRPr="00396A6A" w:rsidRDefault="008D4C10" w:rsidP="00DC65F8">
      <w:pPr>
        <w:pStyle w:val="Prrafodelista"/>
        <w:numPr>
          <w:ilvl w:val="0"/>
          <w:numId w:val="2"/>
        </w:numPr>
        <w:ind w:left="426"/>
        <w:jc w:val="both"/>
        <w:rPr>
          <w:rFonts w:ascii="AvantGarde Bk BT" w:hAnsi="AvantGarde Bk BT" w:cs="Arial"/>
          <w:spacing w:val="-2"/>
          <w:sz w:val="20"/>
          <w:szCs w:val="20"/>
          <w:lang w:val="es-ES_tradnl"/>
        </w:rPr>
      </w:pPr>
      <w:r w:rsidRPr="00396A6A">
        <w:rPr>
          <w:rFonts w:ascii="AvantGarde Bk BT" w:hAnsi="AvantGarde Bk BT" w:cs="Arial"/>
          <w:spacing w:val="-2"/>
          <w:sz w:val="20"/>
          <w:szCs w:val="20"/>
          <w:lang w:val="es-ES_tradnl"/>
        </w:rPr>
        <w:t>Que esta propuesta de modificación tiene como propós</w:t>
      </w:r>
      <w:r w:rsidR="00F56DC3" w:rsidRPr="00396A6A">
        <w:rPr>
          <w:rFonts w:ascii="AvantGarde Bk BT" w:hAnsi="AvantGarde Bk BT" w:cs="Arial"/>
          <w:spacing w:val="-2"/>
          <w:sz w:val="20"/>
          <w:szCs w:val="20"/>
          <w:lang w:val="es-ES_tradnl"/>
        </w:rPr>
        <w:t>ito actualizar el programa del d</w:t>
      </w:r>
      <w:r w:rsidRPr="00396A6A">
        <w:rPr>
          <w:rFonts w:ascii="AvantGarde Bk BT" w:hAnsi="AvantGarde Bk BT" w:cs="Arial"/>
          <w:spacing w:val="-2"/>
          <w:sz w:val="20"/>
          <w:szCs w:val="20"/>
          <w:lang w:val="es-ES_tradnl"/>
        </w:rPr>
        <w:t>octorado con base en las observaciones y sugerencias emitidas por el comité de pares de CONACyT (Evaluación de programas PNPC 2013). Dicha propuesta es el producto del trabajo colegiado en el que se consideraron indicado</w:t>
      </w:r>
      <w:r w:rsidR="004D5CD0">
        <w:rPr>
          <w:rFonts w:ascii="AvantGarde Bk BT" w:hAnsi="AvantGarde Bk BT" w:cs="Arial"/>
          <w:spacing w:val="-2"/>
          <w:sz w:val="20"/>
          <w:szCs w:val="20"/>
          <w:lang w:val="es-ES_tradnl"/>
        </w:rPr>
        <w:t>res para consolidar el programa y</w:t>
      </w:r>
      <w:r w:rsidRPr="00396A6A">
        <w:rPr>
          <w:rFonts w:ascii="AvantGarde Bk BT" w:hAnsi="AvantGarde Bk BT" w:cs="Arial"/>
          <w:spacing w:val="-2"/>
          <w:sz w:val="20"/>
          <w:szCs w:val="20"/>
          <w:lang w:val="es-ES_tradnl"/>
        </w:rPr>
        <w:t xml:space="preserve"> entre los que se encuentran: fortalecer la movilidad y flexibilidad académica, la productividad científica y la eficiencia terminal de cada cohorte generacional del programa.  Cabe mencionar que esta modificación responde a un análisis detallado y continuo de la Junta Académica</w:t>
      </w:r>
      <w:r w:rsidR="004D5CD0">
        <w:rPr>
          <w:rFonts w:ascii="AvantGarde Bk BT" w:hAnsi="AvantGarde Bk BT" w:cs="Arial"/>
          <w:spacing w:val="-2"/>
          <w:sz w:val="20"/>
          <w:szCs w:val="20"/>
          <w:lang w:val="es-ES_tradnl"/>
        </w:rPr>
        <w:t>,</w:t>
      </w:r>
      <w:r w:rsidRPr="00396A6A">
        <w:rPr>
          <w:rFonts w:ascii="AvantGarde Bk BT" w:hAnsi="AvantGarde Bk BT" w:cs="Arial"/>
          <w:spacing w:val="-2"/>
          <w:sz w:val="20"/>
          <w:szCs w:val="20"/>
          <w:lang w:val="es-ES_tradnl"/>
        </w:rPr>
        <w:t xml:space="preserve"> retroalimentado por alumnos, egresados y profesores del progra</w:t>
      </w:r>
      <w:r w:rsidR="004D5CD0">
        <w:rPr>
          <w:rFonts w:ascii="AvantGarde Bk BT" w:hAnsi="AvantGarde Bk BT" w:cs="Arial"/>
          <w:spacing w:val="-2"/>
          <w:sz w:val="20"/>
          <w:szCs w:val="20"/>
          <w:lang w:val="es-ES_tradnl"/>
        </w:rPr>
        <w:t>ma, así como de autoridades de e</w:t>
      </w:r>
      <w:r w:rsidRPr="00396A6A">
        <w:rPr>
          <w:rFonts w:ascii="AvantGarde Bk BT" w:hAnsi="AvantGarde Bk BT" w:cs="Arial"/>
          <w:spacing w:val="-2"/>
          <w:sz w:val="20"/>
          <w:szCs w:val="20"/>
          <w:lang w:val="es-ES_tradnl"/>
        </w:rPr>
        <w:t>ste Centro Universitario.</w:t>
      </w:r>
    </w:p>
    <w:p w14:paraId="177B1B79" w14:textId="511BF813" w:rsidR="00A61893" w:rsidRDefault="00A61893">
      <w:pPr>
        <w:spacing w:after="200" w:line="276" w:lineRule="auto"/>
        <w:rPr>
          <w:rFonts w:ascii="AvantGarde Bk BT" w:hAnsi="AvantGarde Bk BT" w:cs="Arial"/>
          <w:sz w:val="20"/>
          <w:szCs w:val="20"/>
          <w:lang w:eastAsia="en-US"/>
        </w:rPr>
      </w:pPr>
      <w:r>
        <w:rPr>
          <w:rFonts w:ascii="AvantGarde Bk BT" w:hAnsi="AvantGarde Bk BT" w:cs="Arial"/>
          <w:sz w:val="20"/>
          <w:szCs w:val="20"/>
          <w:lang w:eastAsia="en-US"/>
        </w:rPr>
        <w:br w:type="page"/>
      </w:r>
    </w:p>
    <w:p w14:paraId="3908D827" w14:textId="77777777" w:rsidR="00F56DC3" w:rsidRPr="007864EE" w:rsidRDefault="00F56DC3" w:rsidP="007864EE">
      <w:pPr>
        <w:rPr>
          <w:rFonts w:ascii="AvantGarde Bk BT" w:hAnsi="AvantGarde Bk BT" w:cs="Arial"/>
          <w:sz w:val="20"/>
          <w:szCs w:val="20"/>
          <w:lang w:eastAsia="en-US"/>
        </w:rPr>
      </w:pPr>
    </w:p>
    <w:p w14:paraId="68D9B66A" w14:textId="7691F053" w:rsidR="00F56DC3" w:rsidRPr="00396A6A" w:rsidRDefault="00F56DC3" w:rsidP="00DC65F8">
      <w:pPr>
        <w:pStyle w:val="Prrafodelista"/>
        <w:numPr>
          <w:ilvl w:val="0"/>
          <w:numId w:val="2"/>
        </w:numPr>
        <w:ind w:left="426"/>
        <w:jc w:val="both"/>
        <w:rPr>
          <w:rFonts w:ascii="AvantGarde Bk BT" w:hAnsi="AvantGarde Bk BT" w:cs="Arial"/>
          <w:spacing w:val="-2"/>
          <w:sz w:val="20"/>
          <w:szCs w:val="20"/>
          <w:lang w:val="es-ES_tradnl"/>
        </w:rPr>
      </w:pPr>
      <w:r w:rsidRPr="00396A6A">
        <w:rPr>
          <w:rFonts w:ascii="AvantGarde Bk BT" w:hAnsi="AvantGarde Bk BT" w:cs="Arial"/>
          <w:sz w:val="20"/>
          <w:szCs w:val="20"/>
          <w:lang w:eastAsia="en-US"/>
        </w:rPr>
        <w:t>Que las modif</w:t>
      </w:r>
      <w:r w:rsidR="004D5CD0">
        <w:rPr>
          <w:rFonts w:ascii="AvantGarde Bk BT" w:hAnsi="AvantGarde Bk BT" w:cs="Arial"/>
          <w:sz w:val="20"/>
          <w:szCs w:val="20"/>
          <w:lang w:eastAsia="en-US"/>
        </w:rPr>
        <w:t>icaciones propuestas se detallan</w:t>
      </w:r>
      <w:r w:rsidRPr="00396A6A">
        <w:rPr>
          <w:rFonts w:ascii="AvantGarde Bk BT" w:hAnsi="AvantGarde Bk BT" w:cs="Arial"/>
          <w:sz w:val="20"/>
          <w:szCs w:val="20"/>
          <w:lang w:eastAsia="en-US"/>
        </w:rPr>
        <w:t xml:space="preserve"> en </w:t>
      </w:r>
      <w:r w:rsidR="00276D44">
        <w:rPr>
          <w:rFonts w:ascii="AvantGarde Bk BT" w:hAnsi="AvantGarde Bk BT" w:cs="Arial"/>
          <w:sz w:val="20"/>
          <w:szCs w:val="20"/>
          <w:lang w:eastAsia="en-US"/>
        </w:rPr>
        <w:t xml:space="preserve">siete </w:t>
      </w:r>
      <w:r w:rsidRPr="00396A6A">
        <w:rPr>
          <w:rFonts w:ascii="AvantGarde Bk BT" w:hAnsi="AvantGarde Bk BT" w:cs="Arial"/>
          <w:sz w:val="20"/>
          <w:szCs w:val="20"/>
          <w:lang w:eastAsia="en-US"/>
        </w:rPr>
        <w:t>secciones:</w:t>
      </w:r>
    </w:p>
    <w:p w14:paraId="0337E8F6" w14:textId="77777777" w:rsidR="00F56DC3" w:rsidRPr="007864EE" w:rsidRDefault="00F56DC3" w:rsidP="007864EE">
      <w:pPr>
        <w:ind w:left="66"/>
        <w:rPr>
          <w:rFonts w:ascii="AvantGarde Bk BT" w:hAnsi="AvantGarde Bk BT" w:cs="Arial"/>
          <w:spacing w:val="-2"/>
          <w:sz w:val="20"/>
          <w:szCs w:val="20"/>
          <w:lang w:val="es-ES_tradnl"/>
        </w:rPr>
      </w:pPr>
    </w:p>
    <w:p w14:paraId="12F0E0CA" w14:textId="77777777" w:rsidR="00F56DC3" w:rsidRDefault="00396A6A" w:rsidP="00DC65F8">
      <w:pPr>
        <w:pStyle w:val="Prrafodelista"/>
        <w:numPr>
          <w:ilvl w:val="0"/>
          <w:numId w:val="3"/>
        </w:numPr>
        <w:ind w:left="709"/>
        <w:jc w:val="both"/>
        <w:rPr>
          <w:rFonts w:ascii="AvantGarde Bk BT" w:hAnsi="AvantGarde Bk BT" w:cs="Arial"/>
          <w:spacing w:val="-2"/>
          <w:sz w:val="20"/>
          <w:szCs w:val="20"/>
          <w:lang w:val="es-ES_tradnl"/>
        </w:rPr>
      </w:pPr>
      <w:r w:rsidRPr="00396A6A">
        <w:rPr>
          <w:rFonts w:ascii="AvantGarde Bk BT" w:hAnsi="AvantGarde Bk BT" w:cs="Arial"/>
          <w:spacing w:val="-2"/>
          <w:sz w:val="20"/>
          <w:szCs w:val="20"/>
          <w:lang w:val="es-ES_tradnl"/>
        </w:rPr>
        <w:t>Modificación del</w:t>
      </w:r>
      <w:r w:rsidR="0030760D">
        <w:rPr>
          <w:rFonts w:ascii="AvantGarde Bk BT" w:hAnsi="AvantGarde Bk BT" w:cs="Arial"/>
          <w:spacing w:val="-2"/>
          <w:sz w:val="20"/>
          <w:szCs w:val="20"/>
          <w:lang w:val="es-ES_tradnl"/>
        </w:rPr>
        <w:t xml:space="preserve"> resolutivo segundo del </w:t>
      </w:r>
      <w:r w:rsidRPr="00396A6A">
        <w:rPr>
          <w:rFonts w:ascii="AvantGarde Bk BT" w:hAnsi="AvantGarde Bk BT" w:cs="Arial"/>
          <w:spacing w:val="-2"/>
          <w:sz w:val="20"/>
          <w:szCs w:val="20"/>
          <w:lang w:val="es-ES_tradnl"/>
        </w:rPr>
        <w:t>plan de estudios en el nivel de maestría:</w:t>
      </w:r>
    </w:p>
    <w:p w14:paraId="3DEC5A6F" w14:textId="77777777" w:rsidR="001D07C9" w:rsidRPr="007864EE" w:rsidRDefault="001D07C9" w:rsidP="007864EE">
      <w:pPr>
        <w:jc w:val="both"/>
        <w:rPr>
          <w:rFonts w:ascii="AvantGarde Bk BT" w:hAnsi="AvantGarde Bk BT" w:cs="Arial"/>
          <w:spacing w:val="-2"/>
          <w:sz w:val="20"/>
          <w:szCs w:val="20"/>
          <w:lang w:val="es-ES_tradn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46"/>
        <w:gridCol w:w="2645"/>
        <w:gridCol w:w="3060"/>
        <w:gridCol w:w="2470"/>
      </w:tblGrid>
      <w:tr w:rsidR="007864EE" w:rsidRPr="00396A6A" w14:paraId="67398BFE" w14:textId="6073CA3C" w:rsidTr="007864EE">
        <w:trPr>
          <w:jc w:val="center"/>
        </w:trPr>
        <w:tc>
          <w:tcPr>
            <w:tcW w:w="1446" w:type="dxa"/>
          </w:tcPr>
          <w:p w14:paraId="2F5635E2" w14:textId="77777777" w:rsidR="007864EE" w:rsidRPr="00396A6A" w:rsidRDefault="007864EE" w:rsidP="00396A6A">
            <w:pPr>
              <w:jc w:val="center"/>
              <w:rPr>
                <w:rFonts w:ascii="AvantGarde Bk BT" w:hAnsi="AvantGarde Bk BT"/>
                <w:b/>
                <w:sz w:val="18"/>
                <w:szCs w:val="18"/>
                <w:lang w:eastAsia="en-US"/>
              </w:rPr>
            </w:pPr>
            <w:r w:rsidRPr="00396A6A">
              <w:rPr>
                <w:rFonts w:ascii="AvantGarde Bk BT" w:hAnsi="AvantGarde Bk BT"/>
                <w:b/>
                <w:sz w:val="18"/>
                <w:szCs w:val="18"/>
                <w:lang w:eastAsia="en-US"/>
              </w:rPr>
              <w:t>Área de formación</w:t>
            </w:r>
          </w:p>
        </w:tc>
        <w:tc>
          <w:tcPr>
            <w:tcW w:w="2645" w:type="dxa"/>
          </w:tcPr>
          <w:p w14:paraId="195DE59D" w14:textId="77777777" w:rsidR="007864EE" w:rsidRPr="00396A6A" w:rsidRDefault="007864EE" w:rsidP="00396A6A">
            <w:pPr>
              <w:jc w:val="center"/>
              <w:rPr>
                <w:rFonts w:ascii="AvantGarde Bk BT" w:hAnsi="AvantGarde Bk BT"/>
                <w:b/>
                <w:sz w:val="18"/>
                <w:szCs w:val="18"/>
                <w:lang w:eastAsia="en-US"/>
              </w:rPr>
            </w:pPr>
            <w:r w:rsidRPr="00396A6A">
              <w:rPr>
                <w:rFonts w:ascii="AvantGarde Bk BT" w:hAnsi="AvantGarde Bk BT"/>
                <w:b/>
                <w:sz w:val="18"/>
                <w:szCs w:val="18"/>
                <w:lang w:eastAsia="en-US"/>
              </w:rPr>
              <w:t xml:space="preserve">Dictamen 2006 </w:t>
            </w:r>
          </w:p>
          <w:p w14:paraId="423E6897" w14:textId="77777777" w:rsidR="007864EE" w:rsidRPr="00396A6A" w:rsidRDefault="007864EE" w:rsidP="00396A6A">
            <w:pPr>
              <w:jc w:val="center"/>
              <w:rPr>
                <w:rFonts w:ascii="AvantGarde Bk BT" w:hAnsi="AvantGarde Bk BT"/>
                <w:b/>
                <w:sz w:val="18"/>
                <w:szCs w:val="18"/>
                <w:lang w:eastAsia="en-US"/>
              </w:rPr>
            </w:pPr>
          </w:p>
        </w:tc>
        <w:tc>
          <w:tcPr>
            <w:tcW w:w="3060" w:type="dxa"/>
          </w:tcPr>
          <w:p w14:paraId="6F3F374E" w14:textId="03047325" w:rsidR="007864EE" w:rsidRPr="00396A6A" w:rsidRDefault="007864EE" w:rsidP="007864EE">
            <w:pPr>
              <w:jc w:val="center"/>
              <w:rPr>
                <w:rFonts w:ascii="AvantGarde Bk BT" w:hAnsi="AvantGarde Bk BT"/>
                <w:b/>
                <w:sz w:val="18"/>
                <w:szCs w:val="18"/>
                <w:lang w:eastAsia="en-US"/>
              </w:rPr>
            </w:pPr>
            <w:r w:rsidRPr="00396A6A">
              <w:rPr>
                <w:rFonts w:ascii="AvantGarde Bk BT" w:hAnsi="AvantGarde Bk BT"/>
                <w:b/>
                <w:sz w:val="18"/>
                <w:szCs w:val="18"/>
                <w:lang w:eastAsia="en-US"/>
              </w:rPr>
              <w:t xml:space="preserve">Propuesta </w:t>
            </w:r>
            <w:r>
              <w:rPr>
                <w:rFonts w:ascii="AvantGarde Bk BT" w:hAnsi="AvantGarde Bk BT"/>
                <w:b/>
                <w:sz w:val="18"/>
                <w:szCs w:val="18"/>
                <w:lang w:eastAsia="en-US"/>
              </w:rPr>
              <w:t>de Modificación</w:t>
            </w:r>
          </w:p>
        </w:tc>
        <w:tc>
          <w:tcPr>
            <w:tcW w:w="2470" w:type="dxa"/>
          </w:tcPr>
          <w:p w14:paraId="5522580E" w14:textId="3CC44973" w:rsidR="007864EE" w:rsidRPr="00396A6A" w:rsidRDefault="007864EE" w:rsidP="00396A6A">
            <w:pPr>
              <w:jc w:val="center"/>
              <w:rPr>
                <w:rFonts w:ascii="AvantGarde Bk BT" w:hAnsi="AvantGarde Bk BT"/>
                <w:b/>
                <w:sz w:val="18"/>
                <w:szCs w:val="18"/>
                <w:lang w:eastAsia="en-US"/>
              </w:rPr>
            </w:pPr>
            <w:r>
              <w:rPr>
                <w:rFonts w:ascii="AvantGarde Bk BT" w:hAnsi="AvantGarde Bk BT"/>
                <w:b/>
                <w:sz w:val="18"/>
                <w:szCs w:val="18"/>
                <w:lang w:eastAsia="en-US"/>
              </w:rPr>
              <w:t>Notas:</w:t>
            </w:r>
          </w:p>
        </w:tc>
      </w:tr>
      <w:tr w:rsidR="007864EE" w:rsidRPr="00396A6A" w14:paraId="669AC2E3" w14:textId="2198FF62" w:rsidTr="007864EE">
        <w:trPr>
          <w:trHeight w:val="1534"/>
          <w:jc w:val="center"/>
        </w:trPr>
        <w:tc>
          <w:tcPr>
            <w:tcW w:w="1446" w:type="dxa"/>
            <w:vMerge w:val="restart"/>
            <w:vAlign w:val="center"/>
          </w:tcPr>
          <w:p w14:paraId="25BC7567" w14:textId="0A4CAAD1" w:rsidR="007864EE" w:rsidRPr="00396A6A" w:rsidRDefault="007864EE" w:rsidP="00396A6A">
            <w:pPr>
              <w:jc w:val="center"/>
              <w:rPr>
                <w:rFonts w:ascii="AvantGarde Bk BT" w:hAnsi="AvantGarde Bk BT"/>
                <w:b/>
                <w:sz w:val="18"/>
                <w:szCs w:val="18"/>
                <w:lang w:eastAsia="en-US"/>
              </w:rPr>
            </w:pPr>
            <w:r>
              <w:rPr>
                <w:rFonts w:ascii="AvantGarde Bk BT" w:hAnsi="AvantGarde Bk BT"/>
                <w:b/>
                <w:sz w:val="18"/>
                <w:szCs w:val="18"/>
                <w:lang w:eastAsia="en-US"/>
              </w:rPr>
              <w:t>Básica Común O</w:t>
            </w:r>
            <w:r w:rsidRPr="00396A6A">
              <w:rPr>
                <w:rFonts w:ascii="AvantGarde Bk BT" w:hAnsi="AvantGarde Bk BT"/>
                <w:b/>
                <w:sz w:val="18"/>
                <w:szCs w:val="18"/>
                <w:lang w:eastAsia="en-US"/>
              </w:rPr>
              <w:t>bligatoria</w:t>
            </w:r>
          </w:p>
        </w:tc>
        <w:tc>
          <w:tcPr>
            <w:tcW w:w="2645" w:type="dxa"/>
          </w:tcPr>
          <w:p w14:paraId="49F0B9FF" w14:textId="54E50CA3" w:rsidR="007864EE" w:rsidRPr="00396A6A" w:rsidRDefault="007864EE" w:rsidP="007864EE">
            <w:pPr>
              <w:jc w:val="both"/>
              <w:rPr>
                <w:rFonts w:ascii="AvantGarde Bk BT" w:hAnsi="AvantGarde Bk BT"/>
                <w:sz w:val="18"/>
                <w:szCs w:val="18"/>
                <w:lang w:eastAsia="en-US"/>
              </w:rPr>
            </w:pPr>
            <w:r w:rsidRPr="00396A6A">
              <w:rPr>
                <w:rFonts w:ascii="AvantGarde Bk BT" w:hAnsi="AvantGarde Bk BT"/>
                <w:sz w:val="18"/>
                <w:szCs w:val="18"/>
                <w:lang w:eastAsia="en-US"/>
              </w:rPr>
              <w:t>En la UEA Metodología del DNA recombinante se contemplaban dos prerrequisitos: Estructura y Función Celular II y Bioquímica Avanzada</w:t>
            </w:r>
            <w:r>
              <w:rPr>
                <w:rFonts w:ascii="AvantGarde Bk BT" w:hAnsi="AvantGarde Bk BT"/>
                <w:sz w:val="18"/>
                <w:szCs w:val="18"/>
                <w:lang w:eastAsia="en-US"/>
              </w:rPr>
              <w:t>.</w:t>
            </w:r>
          </w:p>
        </w:tc>
        <w:tc>
          <w:tcPr>
            <w:tcW w:w="3060" w:type="dxa"/>
          </w:tcPr>
          <w:p w14:paraId="60C4526B" w14:textId="5E71B6D3" w:rsidR="007864EE" w:rsidRPr="007864EE" w:rsidRDefault="007864EE" w:rsidP="007864EE">
            <w:pPr>
              <w:jc w:val="both"/>
              <w:rPr>
                <w:rFonts w:ascii="AvantGarde Bk BT" w:hAnsi="AvantGarde Bk BT"/>
                <w:sz w:val="18"/>
                <w:szCs w:val="18"/>
                <w:lang w:eastAsia="en-US"/>
              </w:rPr>
            </w:pPr>
            <w:r w:rsidRPr="00396A6A">
              <w:rPr>
                <w:rFonts w:ascii="AvantGarde Bk BT" w:hAnsi="AvantGarde Bk BT"/>
                <w:sz w:val="18"/>
                <w:szCs w:val="18"/>
                <w:lang w:eastAsia="en-US"/>
              </w:rPr>
              <w:t>En la UEA Metodología del DNA recombinante se propone considerar como único prerrequisito: Estructura y Función Celular I</w:t>
            </w:r>
            <w:r>
              <w:rPr>
                <w:rFonts w:ascii="AvantGarde Bk BT" w:hAnsi="AvantGarde Bk BT"/>
                <w:sz w:val="18"/>
                <w:szCs w:val="18"/>
                <w:lang w:eastAsia="en-US"/>
              </w:rPr>
              <w:t>.</w:t>
            </w:r>
            <w:r w:rsidRPr="00396A6A">
              <w:rPr>
                <w:rFonts w:ascii="AvantGarde Bk BT" w:hAnsi="AvantGarde Bk BT"/>
                <w:sz w:val="18"/>
                <w:szCs w:val="18"/>
                <w:lang w:eastAsia="en-US"/>
              </w:rPr>
              <w:t xml:space="preserve"> </w:t>
            </w:r>
          </w:p>
        </w:tc>
        <w:tc>
          <w:tcPr>
            <w:tcW w:w="2470" w:type="dxa"/>
          </w:tcPr>
          <w:p w14:paraId="058A1478" w14:textId="4925832A" w:rsidR="007864EE" w:rsidRPr="00396A6A" w:rsidRDefault="007864EE" w:rsidP="007864EE">
            <w:pPr>
              <w:jc w:val="both"/>
              <w:rPr>
                <w:rFonts w:ascii="AvantGarde Bk BT" w:hAnsi="AvantGarde Bk BT"/>
                <w:sz w:val="18"/>
                <w:szCs w:val="18"/>
                <w:lang w:eastAsia="en-US"/>
              </w:rPr>
            </w:pPr>
            <w:r>
              <w:rPr>
                <w:rFonts w:ascii="AvantGarde Bk BT" w:hAnsi="AvantGarde Bk BT"/>
                <w:sz w:val="16"/>
                <w:szCs w:val="16"/>
                <w:lang w:eastAsia="en-US"/>
              </w:rPr>
              <w:t>Permitirá a los alumnos cursar e</w:t>
            </w:r>
            <w:r w:rsidRPr="00396A6A">
              <w:rPr>
                <w:rFonts w:ascii="AvantGarde Bk BT" w:hAnsi="AvantGarde Bk BT"/>
                <w:sz w:val="16"/>
                <w:szCs w:val="16"/>
                <w:lang w:eastAsia="en-US"/>
              </w:rPr>
              <w:t>sta materia en la segunda mitad del primer semestre y de esta forma contar con el antecedente académico pertinente para las UEA posteriores.</w:t>
            </w:r>
          </w:p>
        </w:tc>
      </w:tr>
      <w:tr w:rsidR="007864EE" w:rsidRPr="00396A6A" w14:paraId="4154F4CE" w14:textId="1D3FE61C" w:rsidTr="007864EE">
        <w:trPr>
          <w:trHeight w:val="1534"/>
          <w:jc w:val="center"/>
        </w:trPr>
        <w:tc>
          <w:tcPr>
            <w:tcW w:w="1446" w:type="dxa"/>
            <w:vMerge/>
          </w:tcPr>
          <w:p w14:paraId="5A336D82" w14:textId="77777777" w:rsidR="007864EE" w:rsidRPr="00396A6A" w:rsidRDefault="007864EE" w:rsidP="00396A6A">
            <w:pPr>
              <w:rPr>
                <w:rFonts w:ascii="AvantGarde Bk BT" w:hAnsi="AvantGarde Bk BT"/>
                <w:sz w:val="18"/>
                <w:szCs w:val="18"/>
                <w:lang w:eastAsia="en-US"/>
              </w:rPr>
            </w:pPr>
          </w:p>
        </w:tc>
        <w:tc>
          <w:tcPr>
            <w:tcW w:w="2645" w:type="dxa"/>
          </w:tcPr>
          <w:p w14:paraId="01FCF56A" w14:textId="3B99CD5F" w:rsidR="007864EE" w:rsidRPr="00396A6A" w:rsidRDefault="007864EE" w:rsidP="00F657E8">
            <w:pPr>
              <w:jc w:val="both"/>
              <w:rPr>
                <w:rFonts w:ascii="AvantGarde Bk BT" w:hAnsi="AvantGarde Bk BT"/>
                <w:sz w:val="18"/>
                <w:szCs w:val="18"/>
                <w:lang w:eastAsia="en-US"/>
              </w:rPr>
            </w:pPr>
            <w:r w:rsidRPr="00396A6A">
              <w:rPr>
                <w:rFonts w:ascii="AvantGarde Bk BT" w:hAnsi="AvantGarde Bk BT"/>
                <w:sz w:val="18"/>
                <w:szCs w:val="18"/>
                <w:lang w:eastAsia="en-US"/>
              </w:rPr>
              <w:t xml:space="preserve">Las UEA Estructura y Función Celular I y Estructura y Función Celular II cuentan con un total de 48 horas cada una.    </w:t>
            </w:r>
          </w:p>
        </w:tc>
        <w:tc>
          <w:tcPr>
            <w:tcW w:w="3060" w:type="dxa"/>
          </w:tcPr>
          <w:p w14:paraId="4BD18E82" w14:textId="1276C79C" w:rsidR="007864EE" w:rsidRPr="007864EE" w:rsidRDefault="007864EE" w:rsidP="007864EE">
            <w:pPr>
              <w:jc w:val="both"/>
              <w:rPr>
                <w:rFonts w:ascii="AvantGarde Bk BT" w:hAnsi="AvantGarde Bk BT"/>
                <w:sz w:val="16"/>
                <w:szCs w:val="18"/>
                <w:lang w:eastAsia="en-US"/>
              </w:rPr>
            </w:pPr>
            <w:r w:rsidRPr="007864EE">
              <w:rPr>
                <w:rFonts w:ascii="AvantGarde Bk BT" w:hAnsi="AvantGarde Bk BT"/>
                <w:sz w:val="16"/>
                <w:szCs w:val="18"/>
                <w:lang w:eastAsia="en-US"/>
              </w:rPr>
              <w:t>La modificación propuesta es aumentar el número de horas totales de cada UEA  integrando el contenido de la UEA Expresión de Genes en Eucariotas. Quedando Estructura y Función Celular I con 64 horas totales y Estructura y Función Celular II con un total de 80 horas.</w:t>
            </w:r>
          </w:p>
        </w:tc>
        <w:tc>
          <w:tcPr>
            <w:tcW w:w="2470" w:type="dxa"/>
          </w:tcPr>
          <w:p w14:paraId="376B8196" w14:textId="66554A46" w:rsidR="007864EE" w:rsidRPr="00396A6A" w:rsidRDefault="007864EE" w:rsidP="007864EE">
            <w:pPr>
              <w:jc w:val="both"/>
              <w:rPr>
                <w:rFonts w:ascii="AvantGarde Bk BT" w:hAnsi="AvantGarde Bk BT"/>
                <w:sz w:val="18"/>
                <w:szCs w:val="18"/>
                <w:lang w:eastAsia="en-US"/>
              </w:rPr>
            </w:pPr>
            <w:r>
              <w:rPr>
                <w:rFonts w:ascii="AvantGarde Bk BT" w:hAnsi="AvantGarde Bk BT"/>
                <w:sz w:val="16"/>
                <w:szCs w:val="16"/>
                <w:lang w:eastAsia="en-US"/>
              </w:rPr>
              <w:t>Al</w:t>
            </w:r>
            <w:r w:rsidRPr="00396A6A">
              <w:rPr>
                <w:rFonts w:ascii="AvantGarde Bk BT" w:hAnsi="AvantGarde Bk BT"/>
                <w:sz w:val="16"/>
                <w:szCs w:val="16"/>
                <w:lang w:eastAsia="en-US"/>
              </w:rPr>
              <w:t>gunos temas del co</w:t>
            </w:r>
            <w:r>
              <w:rPr>
                <w:rFonts w:ascii="AvantGarde Bk BT" w:hAnsi="AvantGarde Bk BT"/>
                <w:sz w:val="16"/>
                <w:szCs w:val="16"/>
                <w:lang w:eastAsia="en-US"/>
              </w:rPr>
              <w:t>ntenido de la UEA Expresión de Genes en E</w:t>
            </w:r>
            <w:r w:rsidRPr="00396A6A">
              <w:rPr>
                <w:rFonts w:ascii="AvantGarde Bk BT" w:hAnsi="AvantGarde Bk BT"/>
                <w:sz w:val="16"/>
                <w:szCs w:val="16"/>
                <w:lang w:eastAsia="en-US"/>
              </w:rPr>
              <w:t>ucariotas</w:t>
            </w:r>
            <w:r>
              <w:rPr>
                <w:rFonts w:ascii="AvantGarde Bk BT" w:hAnsi="AvantGarde Bk BT"/>
                <w:sz w:val="16"/>
                <w:szCs w:val="16"/>
                <w:lang w:eastAsia="en-US"/>
              </w:rPr>
              <w:t xml:space="preserve"> son </w:t>
            </w:r>
            <w:r w:rsidRPr="00396A6A">
              <w:rPr>
                <w:rFonts w:ascii="AvantGarde Bk BT" w:hAnsi="AvantGarde Bk BT"/>
                <w:sz w:val="16"/>
                <w:szCs w:val="16"/>
                <w:lang w:eastAsia="en-US"/>
              </w:rPr>
              <w:t>redundantes, lo cual limita</w:t>
            </w:r>
            <w:r>
              <w:rPr>
                <w:rFonts w:ascii="AvantGarde Bk BT" w:hAnsi="AvantGarde Bk BT"/>
                <w:sz w:val="16"/>
                <w:szCs w:val="16"/>
                <w:lang w:eastAsia="en-US"/>
              </w:rPr>
              <w:t xml:space="preserve"> </w:t>
            </w:r>
            <w:r w:rsidRPr="00396A6A">
              <w:rPr>
                <w:rFonts w:ascii="AvantGarde Bk BT" w:hAnsi="AvantGarde Bk BT"/>
                <w:sz w:val="16"/>
                <w:szCs w:val="16"/>
                <w:lang w:eastAsia="en-US"/>
              </w:rPr>
              <w:t>la integración del contenido de los programas de las UEA que eran prerrequisitos.</w:t>
            </w:r>
          </w:p>
        </w:tc>
      </w:tr>
      <w:tr w:rsidR="007864EE" w:rsidRPr="00396A6A" w14:paraId="7E5C7378" w14:textId="325720EC" w:rsidTr="007864EE">
        <w:trPr>
          <w:trHeight w:val="1918"/>
          <w:jc w:val="center"/>
        </w:trPr>
        <w:tc>
          <w:tcPr>
            <w:tcW w:w="1446" w:type="dxa"/>
            <w:vMerge w:val="restart"/>
            <w:vAlign w:val="center"/>
          </w:tcPr>
          <w:p w14:paraId="73406C08" w14:textId="77777777" w:rsidR="007864EE" w:rsidRPr="00396A6A" w:rsidRDefault="007864EE" w:rsidP="00396A6A">
            <w:pPr>
              <w:jc w:val="center"/>
              <w:rPr>
                <w:rFonts w:ascii="AvantGarde Bk BT" w:hAnsi="AvantGarde Bk BT"/>
                <w:b/>
                <w:sz w:val="18"/>
                <w:szCs w:val="18"/>
                <w:lang w:eastAsia="en-US"/>
              </w:rPr>
            </w:pPr>
            <w:r w:rsidRPr="00396A6A">
              <w:rPr>
                <w:rFonts w:ascii="AvantGarde Bk BT" w:hAnsi="AvantGarde Bk BT"/>
                <w:b/>
                <w:sz w:val="18"/>
                <w:szCs w:val="18"/>
                <w:lang w:eastAsia="en-US"/>
              </w:rPr>
              <w:t>Básico Particular</w:t>
            </w:r>
          </w:p>
        </w:tc>
        <w:tc>
          <w:tcPr>
            <w:tcW w:w="2645" w:type="dxa"/>
          </w:tcPr>
          <w:p w14:paraId="097D7003" w14:textId="38A680F0" w:rsidR="007864EE" w:rsidRPr="00396A6A" w:rsidRDefault="007864EE" w:rsidP="00396A6A">
            <w:pPr>
              <w:jc w:val="both"/>
              <w:rPr>
                <w:rFonts w:ascii="AvantGarde Bk BT" w:hAnsi="AvantGarde Bk BT"/>
                <w:sz w:val="18"/>
                <w:szCs w:val="18"/>
                <w:lang w:eastAsia="en-US"/>
              </w:rPr>
            </w:pPr>
            <w:r w:rsidRPr="00396A6A">
              <w:rPr>
                <w:rFonts w:ascii="AvantGarde Bk BT" w:hAnsi="AvantGarde Bk BT"/>
                <w:sz w:val="18"/>
                <w:szCs w:val="18"/>
                <w:lang w:eastAsia="en-US"/>
              </w:rPr>
              <w:t xml:space="preserve">La UEA Expresión de Genes en Eucariotas cuenta con un total de 48 horas. </w:t>
            </w:r>
          </w:p>
        </w:tc>
        <w:tc>
          <w:tcPr>
            <w:tcW w:w="3060" w:type="dxa"/>
          </w:tcPr>
          <w:p w14:paraId="018C4C6C" w14:textId="1E26B224" w:rsidR="007864EE" w:rsidRPr="007864EE" w:rsidRDefault="007864EE" w:rsidP="007864EE">
            <w:pPr>
              <w:jc w:val="both"/>
              <w:rPr>
                <w:rFonts w:ascii="AvantGarde Bk BT" w:hAnsi="AvantGarde Bk BT"/>
                <w:sz w:val="18"/>
                <w:szCs w:val="18"/>
                <w:lang w:eastAsia="en-US"/>
              </w:rPr>
            </w:pPr>
            <w:r w:rsidRPr="00396A6A">
              <w:rPr>
                <w:rFonts w:ascii="AvantGarde Bk BT" w:hAnsi="AvantGarde Bk BT"/>
                <w:sz w:val="18"/>
                <w:szCs w:val="18"/>
                <w:lang w:eastAsia="en-US"/>
              </w:rPr>
              <w:t>La UEA Expresión de Genes en Eucariotas desaparece del plan de estudios del DCBMM y su contenido se integrará en las UEA de Estructura y Función Celular I  y Estructura y Función Celular II.</w:t>
            </w:r>
          </w:p>
        </w:tc>
        <w:tc>
          <w:tcPr>
            <w:tcW w:w="2470" w:type="dxa"/>
          </w:tcPr>
          <w:p w14:paraId="5396D7DF" w14:textId="749710C7" w:rsidR="007864EE" w:rsidRPr="00396A6A" w:rsidRDefault="007864EE" w:rsidP="007864EE">
            <w:pPr>
              <w:jc w:val="both"/>
              <w:rPr>
                <w:rFonts w:ascii="AvantGarde Bk BT" w:hAnsi="AvantGarde Bk BT"/>
                <w:sz w:val="18"/>
                <w:szCs w:val="18"/>
                <w:lang w:eastAsia="en-US"/>
              </w:rPr>
            </w:pPr>
            <w:r>
              <w:rPr>
                <w:rFonts w:ascii="AvantGarde Bk BT" w:hAnsi="AvantGarde Bk BT"/>
                <w:sz w:val="16"/>
                <w:szCs w:val="16"/>
                <w:lang w:eastAsia="en-US"/>
              </w:rPr>
              <w:t>L</w:t>
            </w:r>
            <w:r w:rsidRPr="00396A6A">
              <w:rPr>
                <w:rFonts w:ascii="AvantGarde Bk BT" w:hAnsi="AvantGarde Bk BT"/>
                <w:sz w:val="16"/>
                <w:szCs w:val="16"/>
                <w:lang w:eastAsia="en-US"/>
              </w:rPr>
              <w:t>a carga horaria total correspondiente a las tres UEA (144 horas) se distribuyó en dos UEA (Estructura y Función celular I: 64 horas y Estructura y Función Celular II: 80 horas). Lo anterior  para no afectar el número total de horas contemplado en el plan de estudios del DCBMM</w:t>
            </w:r>
          </w:p>
        </w:tc>
      </w:tr>
      <w:tr w:rsidR="007864EE" w:rsidRPr="00396A6A" w14:paraId="64F63FAD" w14:textId="5CE4738E" w:rsidTr="007864EE">
        <w:trPr>
          <w:trHeight w:val="1918"/>
          <w:jc w:val="center"/>
        </w:trPr>
        <w:tc>
          <w:tcPr>
            <w:tcW w:w="1446" w:type="dxa"/>
            <w:vMerge/>
          </w:tcPr>
          <w:p w14:paraId="3BC6B131" w14:textId="77777777" w:rsidR="007864EE" w:rsidRPr="00396A6A" w:rsidRDefault="007864EE" w:rsidP="00396A6A">
            <w:pPr>
              <w:rPr>
                <w:rFonts w:ascii="AvantGarde Bk BT" w:hAnsi="AvantGarde Bk BT"/>
                <w:sz w:val="18"/>
                <w:szCs w:val="18"/>
                <w:lang w:eastAsia="en-US"/>
              </w:rPr>
            </w:pPr>
          </w:p>
        </w:tc>
        <w:tc>
          <w:tcPr>
            <w:tcW w:w="2645" w:type="dxa"/>
          </w:tcPr>
          <w:p w14:paraId="508867B6" w14:textId="77777777" w:rsidR="007864EE" w:rsidRPr="00396A6A" w:rsidRDefault="007864EE" w:rsidP="00396A6A">
            <w:pPr>
              <w:jc w:val="both"/>
              <w:rPr>
                <w:rFonts w:ascii="AvantGarde Bk BT" w:hAnsi="AvantGarde Bk BT"/>
                <w:sz w:val="18"/>
                <w:szCs w:val="18"/>
                <w:lang w:eastAsia="en-US"/>
              </w:rPr>
            </w:pPr>
            <w:r w:rsidRPr="00396A6A">
              <w:rPr>
                <w:rFonts w:ascii="AvantGarde Bk BT" w:hAnsi="AvantGarde Bk BT"/>
                <w:sz w:val="18"/>
                <w:szCs w:val="18"/>
                <w:lang w:eastAsia="en-US"/>
              </w:rPr>
              <w:t>La UEA Medicina Genómica I cuenta con un total de 48 horas y tiene como prerrequisitos: Expresión de Genes en Eucariotas y Estructura y Función Celular II.</w:t>
            </w:r>
          </w:p>
          <w:p w14:paraId="1BFF92D4" w14:textId="77777777" w:rsidR="007864EE" w:rsidRPr="00396A6A" w:rsidRDefault="007864EE" w:rsidP="00396A6A">
            <w:pPr>
              <w:jc w:val="both"/>
              <w:rPr>
                <w:rFonts w:ascii="AvantGarde Bk BT" w:hAnsi="AvantGarde Bk BT"/>
                <w:sz w:val="18"/>
                <w:szCs w:val="18"/>
                <w:lang w:eastAsia="en-US"/>
              </w:rPr>
            </w:pPr>
          </w:p>
        </w:tc>
        <w:tc>
          <w:tcPr>
            <w:tcW w:w="3060" w:type="dxa"/>
          </w:tcPr>
          <w:p w14:paraId="2BBBF6C2" w14:textId="58ABA952" w:rsidR="007864EE" w:rsidRPr="007864EE" w:rsidRDefault="007864EE" w:rsidP="007864EE">
            <w:pPr>
              <w:jc w:val="both"/>
              <w:rPr>
                <w:rFonts w:ascii="AvantGarde Bk BT" w:hAnsi="AvantGarde Bk BT"/>
                <w:sz w:val="16"/>
                <w:szCs w:val="18"/>
                <w:lang w:eastAsia="en-US"/>
              </w:rPr>
            </w:pPr>
            <w:r w:rsidRPr="007864EE">
              <w:rPr>
                <w:rFonts w:ascii="AvantGarde Bk BT" w:hAnsi="AvantGarde Bk BT"/>
                <w:sz w:val="16"/>
                <w:szCs w:val="18"/>
                <w:lang w:eastAsia="en-US"/>
              </w:rPr>
              <w:t>El contenido de la UEA Medicina Genómica I incrementará a un total de 64 horas integrando parte de los contenidos de las UEA Expresión de Genes en Eucariotas y Taller Clínico Molecular I y Aspectos de Medicina Translacional. Los prerrequisitos de esta UEA contemplarán solamente la UEA de Estructura y Función Celular II.</w:t>
            </w:r>
          </w:p>
        </w:tc>
        <w:tc>
          <w:tcPr>
            <w:tcW w:w="2470" w:type="dxa"/>
          </w:tcPr>
          <w:p w14:paraId="4331FDDB" w14:textId="412A4863" w:rsidR="007864EE" w:rsidRPr="00396A6A" w:rsidRDefault="007864EE" w:rsidP="007864EE">
            <w:pPr>
              <w:jc w:val="both"/>
              <w:rPr>
                <w:rFonts w:ascii="AvantGarde Bk BT" w:hAnsi="AvantGarde Bk BT"/>
                <w:sz w:val="18"/>
                <w:szCs w:val="18"/>
                <w:lang w:eastAsia="en-US"/>
              </w:rPr>
            </w:pPr>
            <w:r>
              <w:rPr>
                <w:rFonts w:ascii="AvantGarde Bk BT" w:hAnsi="AvantGarde Bk BT"/>
                <w:sz w:val="16"/>
                <w:szCs w:val="16"/>
                <w:lang w:eastAsia="en-US"/>
              </w:rPr>
              <w:t>P</w:t>
            </w:r>
            <w:r w:rsidRPr="00396A6A">
              <w:rPr>
                <w:rFonts w:ascii="AvantGarde Bk BT" w:hAnsi="AvantGarde Bk BT"/>
                <w:sz w:val="16"/>
                <w:szCs w:val="16"/>
                <w:lang w:eastAsia="en-US"/>
              </w:rPr>
              <w:t xml:space="preserve">ermitirá a los alumnos cursar </w:t>
            </w:r>
            <w:r>
              <w:rPr>
                <w:rFonts w:ascii="AvantGarde Bk BT" w:hAnsi="AvantGarde Bk BT"/>
                <w:sz w:val="16"/>
                <w:szCs w:val="16"/>
                <w:lang w:eastAsia="en-US"/>
              </w:rPr>
              <w:t>e</w:t>
            </w:r>
            <w:r w:rsidRPr="00396A6A">
              <w:rPr>
                <w:rFonts w:ascii="AvantGarde Bk BT" w:hAnsi="AvantGarde Bk BT"/>
                <w:sz w:val="16"/>
                <w:szCs w:val="16"/>
                <w:lang w:eastAsia="en-US"/>
              </w:rPr>
              <w:t>sta materia en la primer mitad del segundo semestre y de esta forma contar con el antecedente académico pertinente para las UEA posteriores.</w:t>
            </w:r>
          </w:p>
        </w:tc>
      </w:tr>
      <w:tr w:rsidR="007864EE" w:rsidRPr="00396A6A" w14:paraId="1F47215B" w14:textId="6FE48A48" w:rsidTr="007864EE">
        <w:trPr>
          <w:trHeight w:val="1918"/>
          <w:jc w:val="center"/>
        </w:trPr>
        <w:tc>
          <w:tcPr>
            <w:tcW w:w="1446" w:type="dxa"/>
            <w:vMerge/>
          </w:tcPr>
          <w:p w14:paraId="55F5A976" w14:textId="77777777" w:rsidR="007864EE" w:rsidRPr="00396A6A" w:rsidRDefault="007864EE" w:rsidP="00396A6A">
            <w:pPr>
              <w:rPr>
                <w:rFonts w:ascii="AvantGarde Bk BT" w:hAnsi="AvantGarde Bk BT"/>
                <w:sz w:val="18"/>
                <w:szCs w:val="18"/>
                <w:lang w:eastAsia="en-US"/>
              </w:rPr>
            </w:pPr>
          </w:p>
        </w:tc>
        <w:tc>
          <w:tcPr>
            <w:tcW w:w="2645" w:type="dxa"/>
          </w:tcPr>
          <w:p w14:paraId="4C72F6FF" w14:textId="77777777" w:rsidR="007864EE" w:rsidRPr="00396A6A" w:rsidRDefault="007864EE" w:rsidP="00396A6A">
            <w:pPr>
              <w:jc w:val="both"/>
              <w:rPr>
                <w:rFonts w:ascii="AvantGarde Bk BT" w:hAnsi="AvantGarde Bk BT"/>
                <w:sz w:val="18"/>
                <w:szCs w:val="18"/>
                <w:lang w:eastAsia="en-US"/>
              </w:rPr>
            </w:pPr>
            <w:r w:rsidRPr="00396A6A">
              <w:rPr>
                <w:rFonts w:ascii="AvantGarde Bk BT" w:hAnsi="AvantGarde Bk BT"/>
                <w:sz w:val="18"/>
                <w:szCs w:val="18"/>
                <w:lang w:eastAsia="en-US"/>
              </w:rPr>
              <w:t>La UEA Medicina Genómica II cuenta con un total de 48 horas y tiene como prerrequisitos: Medicina Genómica I.</w:t>
            </w:r>
          </w:p>
        </w:tc>
        <w:tc>
          <w:tcPr>
            <w:tcW w:w="3060" w:type="dxa"/>
          </w:tcPr>
          <w:p w14:paraId="717A7A63" w14:textId="77777777" w:rsidR="007864EE" w:rsidRPr="00396A6A" w:rsidRDefault="007864EE" w:rsidP="00396A6A">
            <w:pPr>
              <w:jc w:val="both"/>
              <w:rPr>
                <w:rFonts w:ascii="AvantGarde Bk BT" w:hAnsi="AvantGarde Bk BT"/>
                <w:sz w:val="18"/>
                <w:szCs w:val="18"/>
                <w:lang w:eastAsia="en-US"/>
              </w:rPr>
            </w:pPr>
            <w:r w:rsidRPr="00396A6A">
              <w:rPr>
                <w:rFonts w:ascii="AvantGarde Bk BT" w:hAnsi="AvantGarde Bk BT"/>
                <w:sz w:val="18"/>
                <w:szCs w:val="18"/>
                <w:lang w:eastAsia="en-US"/>
              </w:rPr>
              <w:t xml:space="preserve">El contenido de la UEA Medicina Genómica II incrementará a un total de 64 horas integrando algunos tópicos de Taller Clínico Molecular I y actualizará su contenido fortaleciendo con temas de Medicina Translacional. </w:t>
            </w:r>
          </w:p>
          <w:p w14:paraId="02B61B6F" w14:textId="4A88B1DE" w:rsidR="007864EE" w:rsidRPr="00396A6A" w:rsidRDefault="007864EE" w:rsidP="007864EE">
            <w:pPr>
              <w:jc w:val="both"/>
              <w:rPr>
                <w:rFonts w:ascii="AvantGarde Bk BT" w:hAnsi="AvantGarde Bk BT"/>
                <w:sz w:val="16"/>
                <w:szCs w:val="16"/>
                <w:lang w:eastAsia="en-US"/>
              </w:rPr>
            </w:pPr>
            <w:r w:rsidRPr="00396A6A">
              <w:rPr>
                <w:rFonts w:ascii="AvantGarde Bk BT" w:hAnsi="AvantGarde Bk BT"/>
                <w:sz w:val="16"/>
                <w:szCs w:val="16"/>
                <w:lang w:eastAsia="en-US"/>
              </w:rPr>
              <w:t xml:space="preserve">Nota: </w:t>
            </w:r>
          </w:p>
        </w:tc>
        <w:tc>
          <w:tcPr>
            <w:tcW w:w="2470" w:type="dxa"/>
          </w:tcPr>
          <w:p w14:paraId="2D99D030" w14:textId="372EDB24" w:rsidR="007864EE" w:rsidRPr="00396A6A" w:rsidRDefault="007864EE" w:rsidP="007864EE">
            <w:pPr>
              <w:jc w:val="both"/>
              <w:rPr>
                <w:rFonts w:ascii="AvantGarde Bk BT" w:hAnsi="AvantGarde Bk BT"/>
                <w:sz w:val="18"/>
                <w:szCs w:val="18"/>
                <w:lang w:eastAsia="en-US"/>
              </w:rPr>
            </w:pPr>
            <w:r>
              <w:rPr>
                <w:rFonts w:ascii="AvantGarde Bk BT" w:hAnsi="AvantGarde Bk BT"/>
                <w:sz w:val="16"/>
                <w:szCs w:val="16"/>
                <w:lang w:eastAsia="en-US"/>
              </w:rPr>
              <w:t>P</w:t>
            </w:r>
            <w:r w:rsidRPr="00396A6A">
              <w:rPr>
                <w:rFonts w:ascii="AvantGarde Bk BT" w:hAnsi="AvantGarde Bk BT"/>
                <w:sz w:val="16"/>
                <w:szCs w:val="16"/>
                <w:lang w:eastAsia="en-US"/>
              </w:rPr>
              <w:t xml:space="preserve">ermitirá a los alumnos cursar </w:t>
            </w:r>
            <w:r>
              <w:rPr>
                <w:rFonts w:ascii="AvantGarde Bk BT" w:hAnsi="AvantGarde Bk BT"/>
                <w:sz w:val="16"/>
                <w:szCs w:val="16"/>
                <w:lang w:eastAsia="en-US"/>
              </w:rPr>
              <w:t>e</w:t>
            </w:r>
            <w:r w:rsidRPr="00396A6A">
              <w:rPr>
                <w:rFonts w:ascii="AvantGarde Bk BT" w:hAnsi="AvantGarde Bk BT"/>
                <w:sz w:val="16"/>
                <w:szCs w:val="16"/>
                <w:lang w:eastAsia="en-US"/>
              </w:rPr>
              <w:t>sta materia en la segunda mitad del segundo semestre y de esta forma contar con el antecedente académico pertinente para las UEA posteriores.</w:t>
            </w:r>
          </w:p>
        </w:tc>
      </w:tr>
    </w:tbl>
    <w:p w14:paraId="1327E7E9" w14:textId="77777777" w:rsidR="007864EE" w:rsidRDefault="007864EE">
      <w: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46"/>
        <w:gridCol w:w="2645"/>
        <w:gridCol w:w="3060"/>
        <w:gridCol w:w="2470"/>
      </w:tblGrid>
      <w:tr w:rsidR="007864EE" w:rsidRPr="00396A6A" w14:paraId="64E0F6EA" w14:textId="77777777" w:rsidTr="007864EE">
        <w:trPr>
          <w:jc w:val="center"/>
        </w:trPr>
        <w:tc>
          <w:tcPr>
            <w:tcW w:w="1446" w:type="dxa"/>
          </w:tcPr>
          <w:p w14:paraId="7E73148B" w14:textId="77777777" w:rsidR="007864EE" w:rsidRPr="00396A6A" w:rsidRDefault="007864EE" w:rsidP="007864EE">
            <w:pPr>
              <w:jc w:val="center"/>
              <w:rPr>
                <w:rFonts w:ascii="AvantGarde Bk BT" w:hAnsi="AvantGarde Bk BT"/>
                <w:b/>
                <w:sz w:val="18"/>
                <w:szCs w:val="18"/>
                <w:lang w:eastAsia="en-US"/>
              </w:rPr>
            </w:pPr>
            <w:r w:rsidRPr="00396A6A">
              <w:rPr>
                <w:rFonts w:ascii="AvantGarde Bk BT" w:hAnsi="AvantGarde Bk BT"/>
                <w:b/>
                <w:sz w:val="18"/>
                <w:szCs w:val="18"/>
                <w:lang w:eastAsia="en-US"/>
              </w:rPr>
              <w:lastRenderedPageBreak/>
              <w:t>Área de formación</w:t>
            </w:r>
          </w:p>
        </w:tc>
        <w:tc>
          <w:tcPr>
            <w:tcW w:w="2645" w:type="dxa"/>
          </w:tcPr>
          <w:p w14:paraId="1FE81D59" w14:textId="77777777" w:rsidR="007864EE" w:rsidRPr="00396A6A" w:rsidRDefault="007864EE" w:rsidP="007864EE">
            <w:pPr>
              <w:jc w:val="center"/>
              <w:rPr>
                <w:rFonts w:ascii="AvantGarde Bk BT" w:hAnsi="AvantGarde Bk BT"/>
                <w:b/>
                <w:sz w:val="18"/>
                <w:szCs w:val="18"/>
                <w:lang w:eastAsia="en-US"/>
              </w:rPr>
            </w:pPr>
            <w:r w:rsidRPr="00396A6A">
              <w:rPr>
                <w:rFonts w:ascii="AvantGarde Bk BT" w:hAnsi="AvantGarde Bk BT"/>
                <w:b/>
                <w:sz w:val="18"/>
                <w:szCs w:val="18"/>
                <w:lang w:eastAsia="en-US"/>
              </w:rPr>
              <w:t xml:space="preserve">Dictamen 2006 </w:t>
            </w:r>
          </w:p>
          <w:p w14:paraId="26BA94C2" w14:textId="77777777" w:rsidR="007864EE" w:rsidRPr="00396A6A" w:rsidRDefault="007864EE" w:rsidP="007864EE">
            <w:pPr>
              <w:jc w:val="center"/>
              <w:rPr>
                <w:rFonts w:ascii="AvantGarde Bk BT" w:hAnsi="AvantGarde Bk BT"/>
                <w:b/>
                <w:sz w:val="18"/>
                <w:szCs w:val="18"/>
                <w:lang w:eastAsia="en-US"/>
              </w:rPr>
            </w:pPr>
          </w:p>
        </w:tc>
        <w:tc>
          <w:tcPr>
            <w:tcW w:w="3060" w:type="dxa"/>
          </w:tcPr>
          <w:p w14:paraId="5EE99D82" w14:textId="77777777" w:rsidR="007864EE" w:rsidRPr="00396A6A" w:rsidRDefault="007864EE" w:rsidP="007864EE">
            <w:pPr>
              <w:jc w:val="center"/>
              <w:rPr>
                <w:rFonts w:ascii="AvantGarde Bk BT" w:hAnsi="AvantGarde Bk BT"/>
                <w:b/>
                <w:sz w:val="18"/>
                <w:szCs w:val="18"/>
                <w:lang w:eastAsia="en-US"/>
              </w:rPr>
            </w:pPr>
            <w:r w:rsidRPr="00396A6A">
              <w:rPr>
                <w:rFonts w:ascii="AvantGarde Bk BT" w:hAnsi="AvantGarde Bk BT"/>
                <w:b/>
                <w:sz w:val="18"/>
                <w:szCs w:val="18"/>
                <w:lang w:eastAsia="en-US"/>
              </w:rPr>
              <w:t xml:space="preserve">Propuesta </w:t>
            </w:r>
            <w:r>
              <w:rPr>
                <w:rFonts w:ascii="AvantGarde Bk BT" w:hAnsi="AvantGarde Bk BT"/>
                <w:b/>
                <w:sz w:val="18"/>
                <w:szCs w:val="18"/>
                <w:lang w:eastAsia="en-US"/>
              </w:rPr>
              <w:t>de Modificación</w:t>
            </w:r>
          </w:p>
        </w:tc>
        <w:tc>
          <w:tcPr>
            <w:tcW w:w="2470" w:type="dxa"/>
          </w:tcPr>
          <w:p w14:paraId="434C658F" w14:textId="77777777" w:rsidR="007864EE" w:rsidRPr="00396A6A" w:rsidRDefault="007864EE" w:rsidP="007864EE">
            <w:pPr>
              <w:jc w:val="center"/>
              <w:rPr>
                <w:rFonts w:ascii="AvantGarde Bk BT" w:hAnsi="AvantGarde Bk BT"/>
                <w:b/>
                <w:sz w:val="18"/>
                <w:szCs w:val="18"/>
                <w:lang w:eastAsia="en-US"/>
              </w:rPr>
            </w:pPr>
            <w:r>
              <w:rPr>
                <w:rFonts w:ascii="AvantGarde Bk BT" w:hAnsi="AvantGarde Bk BT"/>
                <w:b/>
                <w:sz w:val="18"/>
                <w:szCs w:val="18"/>
                <w:lang w:eastAsia="en-US"/>
              </w:rPr>
              <w:t>Notas:</w:t>
            </w:r>
          </w:p>
        </w:tc>
      </w:tr>
      <w:tr w:rsidR="007864EE" w:rsidRPr="00396A6A" w14:paraId="13B9BB59" w14:textId="00D487CD" w:rsidTr="00822D5E">
        <w:trPr>
          <w:trHeight w:val="2182"/>
          <w:jc w:val="center"/>
        </w:trPr>
        <w:tc>
          <w:tcPr>
            <w:tcW w:w="1446" w:type="dxa"/>
            <w:vMerge w:val="restart"/>
            <w:vAlign w:val="center"/>
          </w:tcPr>
          <w:p w14:paraId="06D7641A" w14:textId="09D03257" w:rsidR="007864EE" w:rsidRPr="00396A6A" w:rsidRDefault="007864EE" w:rsidP="00396A6A">
            <w:pPr>
              <w:rPr>
                <w:rFonts w:ascii="AvantGarde Bk BT" w:hAnsi="AvantGarde Bk BT"/>
                <w:b/>
                <w:sz w:val="18"/>
                <w:szCs w:val="18"/>
                <w:lang w:eastAsia="en-US"/>
              </w:rPr>
            </w:pPr>
            <w:r w:rsidRPr="00396A6A">
              <w:rPr>
                <w:rFonts w:ascii="AvantGarde Bk BT" w:hAnsi="AvantGarde Bk BT"/>
                <w:b/>
                <w:sz w:val="18"/>
                <w:szCs w:val="18"/>
                <w:lang w:eastAsia="en-US"/>
              </w:rPr>
              <w:t xml:space="preserve">Especializante </w:t>
            </w:r>
          </w:p>
        </w:tc>
        <w:tc>
          <w:tcPr>
            <w:tcW w:w="2645" w:type="dxa"/>
          </w:tcPr>
          <w:p w14:paraId="1027DADE" w14:textId="77777777" w:rsidR="007864EE" w:rsidRPr="00396A6A" w:rsidRDefault="007864EE" w:rsidP="00396A6A">
            <w:pPr>
              <w:jc w:val="both"/>
              <w:rPr>
                <w:rFonts w:ascii="AvantGarde Bk BT" w:hAnsi="AvantGarde Bk BT"/>
                <w:sz w:val="18"/>
                <w:szCs w:val="18"/>
                <w:lang w:eastAsia="en-US"/>
              </w:rPr>
            </w:pPr>
            <w:r w:rsidRPr="00396A6A">
              <w:rPr>
                <w:rFonts w:ascii="AvantGarde Bk BT" w:hAnsi="AvantGarde Bk BT"/>
                <w:sz w:val="18"/>
                <w:szCs w:val="18"/>
                <w:lang w:eastAsia="en-US"/>
              </w:rPr>
              <w:t>La UEA de Trabajo de Investigación I cuenta con un total de 560 horas.</w:t>
            </w:r>
          </w:p>
        </w:tc>
        <w:tc>
          <w:tcPr>
            <w:tcW w:w="3060" w:type="dxa"/>
          </w:tcPr>
          <w:p w14:paraId="64042A92" w14:textId="77777777" w:rsidR="007864EE" w:rsidRPr="00396A6A" w:rsidRDefault="007864EE" w:rsidP="00396A6A">
            <w:pPr>
              <w:jc w:val="both"/>
              <w:rPr>
                <w:rFonts w:ascii="AvantGarde Bk BT" w:hAnsi="AvantGarde Bk BT"/>
                <w:sz w:val="18"/>
                <w:szCs w:val="18"/>
                <w:lang w:eastAsia="en-US"/>
              </w:rPr>
            </w:pPr>
            <w:r w:rsidRPr="00396A6A">
              <w:rPr>
                <w:rFonts w:ascii="AvantGarde Bk BT" w:hAnsi="AvantGarde Bk BT"/>
                <w:sz w:val="18"/>
                <w:szCs w:val="18"/>
                <w:lang w:eastAsia="en-US"/>
              </w:rPr>
              <w:t>La UEA de Trabajo de Investigación I se reducirá a un total de 192 horas.</w:t>
            </w:r>
          </w:p>
          <w:p w14:paraId="0EE21E86" w14:textId="6703B770" w:rsidR="007864EE" w:rsidRPr="00396A6A" w:rsidRDefault="007864EE" w:rsidP="007864EE">
            <w:pPr>
              <w:jc w:val="both"/>
              <w:rPr>
                <w:rFonts w:ascii="AvantGarde Bk BT" w:hAnsi="AvantGarde Bk BT"/>
                <w:sz w:val="16"/>
                <w:szCs w:val="16"/>
                <w:lang w:eastAsia="en-US"/>
              </w:rPr>
            </w:pPr>
          </w:p>
        </w:tc>
        <w:tc>
          <w:tcPr>
            <w:tcW w:w="2470" w:type="dxa"/>
          </w:tcPr>
          <w:p w14:paraId="746A6616" w14:textId="14A14491" w:rsidR="007864EE" w:rsidRPr="00822D5E" w:rsidRDefault="007864EE" w:rsidP="00396A6A">
            <w:pPr>
              <w:jc w:val="both"/>
              <w:rPr>
                <w:rFonts w:ascii="AvantGarde Bk BT" w:hAnsi="AvantGarde Bk BT"/>
                <w:sz w:val="14"/>
                <w:szCs w:val="18"/>
                <w:lang w:eastAsia="en-US"/>
              </w:rPr>
            </w:pPr>
            <w:r w:rsidRPr="00822D5E">
              <w:rPr>
                <w:rFonts w:ascii="AvantGarde Bk BT" w:hAnsi="AvantGarde Bk BT"/>
                <w:sz w:val="14"/>
                <w:szCs w:val="16"/>
                <w:lang w:eastAsia="en-US"/>
              </w:rPr>
              <w:t>En el dictamen 2006 se contaba con seis UEA Trabajo de Investigación (del I al VI, impartidos del tercer al octavo semestre respectivamente). En esta propuesta se iniciaría Trabajo de Investigación I en el segundo semestre, lo cual consecuentemente requiere el adicionar Trabajo de Investigación VII (en el octavo semestre). Esta modificación se retomará más delante.</w:t>
            </w:r>
          </w:p>
        </w:tc>
      </w:tr>
      <w:tr w:rsidR="007864EE" w:rsidRPr="00396A6A" w14:paraId="1791A64D" w14:textId="30DB570D" w:rsidTr="00822D5E">
        <w:trPr>
          <w:trHeight w:val="2182"/>
          <w:jc w:val="center"/>
        </w:trPr>
        <w:tc>
          <w:tcPr>
            <w:tcW w:w="1446" w:type="dxa"/>
            <w:vMerge/>
            <w:vAlign w:val="center"/>
          </w:tcPr>
          <w:p w14:paraId="5754EF71" w14:textId="77777777" w:rsidR="007864EE" w:rsidRPr="00396A6A" w:rsidRDefault="007864EE" w:rsidP="00396A6A">
            <w:pPr>
              <w:rPr>
                <w:rFonts w:ascii="AvantGarde Bk BT" w:hAnsi="AvantGarde Bk BT"/>
                <w:sz w:val="18"/>
                <w:szCs w:val="18"/>
                <w:lang w:eastAsia="en-US"/>
              </w:rPr>
            </w:pPr>
          </w:p>
        </w:tc>
        <w:tc>
          <w:tcPr>
            <w:tcW w:w="2645" w:type="dxa"/>
          </w:tcPr>
          <w:p w14:paraId="70729F09" w14:textId="77777777" w:rsidR="007864EE" w:rsidRPr="00396A6A" w:rsidRDefault="007864EE" w:rsidP="00396A6A">
            <w:pPr>
              <w:jc w:val="both"/>
              <w:rPr>
                <w:rFonts w:ascii="AvantGarde Bk BT" w:hAnsi="AvantGarde Bk BT"/>
                <w:sz w:val="18"/>
                <w:szCs w:val="18"/>
                <w:lang w:eastAsia="en-US"/>
              </w:rPr>
            </w:pPr>
            <w:r w:rsidRPr="00396A6A">
              <w:rPr>
                <w:rFonts w:ascii="AvantGarde Bk BT" w:hAnsi="AvantGarde Bk BT"/>
                <w:sz w:val="18"/>
                <w:szCs w:val="18"/>
                <w:lang w:eastAsia="en-US"/>
              </w:rPr>
              <w:t>La UEA de Trabajo de Investigación II cuenta con un total de 560 horas.</w:t>
            </w:r>
          </w:p>
        </w:tc>
        <w:tc>
          <w:tcPr>
            <w:tcW w:w="3060" w:type="dxa"/>
          </w:tcPr>
          <w:p w14:paraId="784C0611" w14:textId="77777777" w:rsidR="007864EE" w:rsidRPr="00396A6A" w:rsidRDefault="007864EE" w:rsidP="00396A6A">
            <w:pPr>
              <w:jc w:val="both"/>
              <w:rPr>
                <w:rFonts w:ascii="AvantGarde Bk BT" w:hAnsi="AvantGarde Bk BT"/>
                <w:sz w:val="18"/>
                <w:szCs w:val="18"/>
                <w:lang w:eastAsia="en-US"/>
              </w:rPr>
            </w:pPr>
            <w:r w:rsidRPr="00396A6A">
              <w:rPr>
                <w:rFonts w:ascii="AvantGarde Bk BT" w:hAnsi="AvantGarde Bk BT"/>
                <w:sz w:val="18"/>
                <w:szCs w:val="18"/>
                <w:lang w:eastAsia="en-US"/>
              </w:rPr>
              <w:t>La UEA de Trabajo de Investigación II se reducirá a un total de 368 horas.</w:t>
            </w:r>
          </w:p>
        </w:tc>
        <w:tc>
          <w:tcPr>
            <w:tcW w:w="2470" w:type="dxa"/>
          </w:tcPr>
          <w:p w14:paraId="69A752E1" w14:textId="77777777" w:rsidR="007864EE" w:rsidRPr="00396A6A" w:rsidRDefault="007864EE" w:rsidP="00396A6A">
            <w:pPr>
              <w:jc w:val="both"/>
              <w:rPr>
                <w:rFonts w:ascii="AvantGarde Bk BT" w:hAnsi="AvantGarde Bk BT"/>
                <w:sz w:val="18"/>
                <w:szCs w:val="18"/>
                <w:lang w:eastAsia="en-US"/>
              </w:rPr>
            </w:pPr>
          </w:p>
        </w:tc>
      </w:tr>
      <w:tr w:rsidR="007864EE" w:rsidRPr="00396A6A" w14:paraId="3EA8691F" w14:textId="532374AD" w:rsidTr="00822D5E">
        <w:trPr>
          <w:trHeight w:val="2182"/>
          <w:jc w:val="center"/>
        </w:trPr>
        <w:tc>
          <w:tcPr>
            <w:tcW w:w="1446" w:type="dxa"/>
            <w:vMerge/>
          </w:tcPr>
          <w:p w14:paraId="49A58FA5" w14:textId="77777777" w:rsidR="007864EE" w:rsidRPr="00396A6A" w:rsidRDefault="007864EE" w:rsidP="00396A6A">
            <w:pPr>
              <w:jc w:val="both"/>
              <w:rPr>
                <w:rFonts w:ascii="AvantGarde Bk BT" w:hAnsi="AvantGarde Bk BT"/>
                <w:sz w:val="18"/>
                <w:szCs w:val="18"/>
                <w:lang w:eastAsia="en-US"/>
              </w:rPr>
            </w:pPr>
          </w:p>
        </w:tc>
        <w:tc>
          <w:tcPr>
            <w:tcW w:w="2645" w:type="dxa"/>
          </w:tcPr>
          <w:p w14:paraId="6F848534" w14:textId="77777777" w:rsidR="007864EE" w:rsidRPr="00396A6A" w:rsidRDefault="007864EE" w:rsidP="00396A6A">
            <w:pPr>
              <w:jc w:val="both"/>
              <w:rPr>
                <w:rFonts w:ascii="AvantGarde Bk BT" w:hAnsi="AvantGarde Bk BT"/>
                <w:sz w:val="18"/>
                <w:szCs w:val="18"/>
                <w:lang w:eastAsia="en-US"/>
              </w:rPr>
            </w:pPr>
            <w:r w:rsidRPr="00396A6A">
              <w:rPr>
                <w:rFonts w:ascii="AvantGarde Bk BT" w:hAnsi="AvantGarde Bk BT"/>
                <w:sz w:val="18"/>
                <w:szCs w:val="18"/>
                <w:lang w:eastAsia="en-US"/>
              </w:rPr>
              <w:t xml:space="preserve">La UEA de Trabajo de Investigación III no se contemplaba en el nivel señalado para maestría. </w:t>
            </w:r>
          </w:p>
        </w:tc>
        <w:tc>
          <w:tcPr>
            <w:tcW w:w="3060" w:type="dxa"/>
          </w:tcPr>
          <w:p w14:paraId="49F71B0B" w14:textId="7B84B9FF" w:rsidR="007864EE" w:rsidRPr="00396A6A" w:rsidRDefault="007864EE" w:rsidP="00396A6A">
            <w:pPr>
              <w:jc w:val="both"/>
              <w:rPr>
                <w:rFonts w:ascii="AvantGarde Bk BT" w:hAnsi="AvantGarde Bk BT"/>
                <w:sz w:val="18"/>
                <w:szCs w:val="18"/>
                <w:lang w:eastAsia="en-US"/>
              </w:rPr>
            </w:pPr>
            <w:r w:rsidRPr="00396A6A">
              <w:rPr>
                <w:rFonts w:ascii="AvantGarde Bk BT" w:hAnsi="AvantGarde Bk BT"/>
                <w:sz w:val="18"/>
                <w:szCs w:val="18"/>
                <w:lang w:eastAsia="en-US"/>
              </w:rPr>
              <w:t>La UEA de Trabajo de Investigación III se impartirá en el tercer semestre con un total de 560 horas, teniendo como prerrequisito Trabajo de Investigación II</w:t>
            </w:r>
            <w:r>
              <w:rPr>
                <w:rFonts w:ascii="AvantGarde Bk BT" w:hAnsi="AvantGarde Bk BT"/>
                <w:sz w:val="18"/>
                <w:szCs w:val="18"/>
                <w:lang w:eastAsia="en-US"/>
              </w:rPr>
              <w:t>.</w:t>
            </w:r>
          </w:p>
          <w:p w14:paraId="27D55847" w14:textId="77777777" w:rsidR="007864EE" w:rsidRPr="00396A6A" w:rsidRDefault="007864EE" w:rsidP="00396A6A">
            <w:pPr>
              <w:jc w:val="both"/>
              <w:rPr>
                <w:rFonts w:ascii="AvantGarde Bk BT" w:hAnsi="AvantGarde Bk BT"/>
                <w:sz w:val="18"/>
                <w:szCs w:val="18"/>
                <w:lang w:eastAsia="en-US"/>
              </w:rPr>
            </w:pPr>
            <w:r w:rsidRPr="00396A6A">
              <w:rPr>
                <w:rFonts w:ascii="AvantGarde Bk BT" w:hAnsi="AvantGarde Bk BT"/>
                <w:sz w:val="18"/>
                <w:szCs w:val="18"/>
                <w:lang w:eastAsia="en-US"/>
              </w:rPr>
              <w:t>Nota: Esta UEA se impartirá en el cuarto semestre en virtud a la incorporación de Trabajo de Investigación I en segundo semestre.</w:t>
            </w:r>
          </w:p>
        </w:tc>
        <w:tc>
          <w:tcPr>
            <w:tcW w:w="2470" w:type="dxa"/>
          </w:tcPr>
          <w:p w14:paraId="1240031E" w14:textId="77777777" w:rsidR="007864EE" w:rsidRPr="00396A6A" w:rsidRDefault="007864EE" w:rsidP="00396A6A">
            <w:pPr>
              <w:jc w:val="both"/>
              <w:rPr>
                <w:rFonts w:ascii="AvantGarde Bk BT" w:hAnsi="AvantGarde Bk BT"/>
                <w:sz w:val="18"/>
                <w:szCs w:val="18"/>
                <w:lang w:eastAsia="en-US"/>
              </w:rPr>
            </w:pPr>
          </w:p>
        </w:tc>
      </w:tr>
    </w:tbl>
    <w:p w14:paraId="5DD58F1F" w14:textId="77777777" w:rsidR="00396A6A" w:rsidRPr="00396A6A" w:rsidRDefault="00396A6A" w:rsidP="00396A6A">
      <w:pPr>
        <w:pStyle w:val="Prrafodelista"/>
        <w:ind w:left="720"/>
        <w:jc w:val="both"/>
        <w:rPr>
          <w:rFonts w:ascii="AvantGarde Bk BT" w:hAnsi="AvantGarde Bk BT" w:cs="Arial"/>
          <w:spacing w:val="-2"/>
          <w:sz w:val="22"/>
          <w:szCs w:val="22"/>
        </w:rPr>
      </w:pPr>
    </w:p>
    <w:p w14:paraId="29FEEACC" w14:textId="77777777" w:rsidR="007864EE" w:rsidRDefault="007864EE">
      <w:pPr>
        <w:spacing w:after="200" w:line="276" w:lineRule="auto"/>
        <w:rPr>
          <w:rFonts w:ascii="AvantGarde Bk BT" w:hAnsi="AvantGarde Bk BT" w:cs="Arial"/>
          <w:spacing w:val="-2"/>
          <w:sz w:val="20"/>
          <w:szCs w:val="20"/>
          <w:lang w:val="es-ES_tradnl"/>
        </w:rPr>
      </w:pPr>
      <w:r>
        <w:rPr>
          <w:rFonts w:ascii="AvantGarde Bk BT" w:hAnsi="AvantGarde Bk BT" w:cs="Arial"/>
          <w:spacing w:val="-2"/>
          <w:sz w:val="20"/>
          <w:szCs w:val="20"/>
          <w:lang w:val="es-ES_tradnl"/>
        </w:rPr>
        <w:br w:type="page"/>
      </w:r>
    </w:p>
    <w:p w14:paraId="64E06F54" w14:textId="69EC517C" w:rsidR="001D07C9" w:rsidRDefault="001D07C9" w:rsidP="00DC65F8">
      <w:pPr>
        <w:pStyle w:val="Prrafodelista"/>
        <w:numPr>
          <w:ilvl w:val="0"/>
          <w:numId w:val="3"/>
        </w:numPr>
        <w:jc w:val="both"/>
        <w:rPr>
          <w:rFonts w:ascii="AvantGarde Bk BT" w:hAnsi="AvantGarde Bk BT" w:cs="Arial"/>
          <w:spacing w:val="-2"/>
          <w:sz w:val="20"/>
          <w:szCs w:val="20"/>
          <w:lang w:val="es-ES_tradnl"/>
        </w:rPr>
      </w:pPr>
      <w:r w:rsidRPr="00396A6A">
        <w:rPr>
          <w:rFonts w:ascii="AvantGarde Bk BT" w:hAnsi="AvantGarde Bk BT" w:cs="Arial"/>
          <w:spacing w:val="-2"/>
          <w:sz w:val="20"/>
          <w:szCs w:val="20"/>
          <w:lang w:val="es-ES_tradnl"/>
        </w:rPr>
        <w:lastRenderedPageBreak/>
        <w:t xml:space="preserve">Modificación </w:t>
      </w:r>
      <w:r w:rsidR="0030760D">
        <w:rPr>
          <w:rFonts w:ascii="AvantGarde Bk BT" w:hAnsi="AvantGarde Bk BT" w:cs="Arial"/>
          <w:spacing w:val="-2"/>
          <w:sz w:val="20"/>
          <w:szCs w:val="20"/>
          <w:lang w:val="es-ES_tradnl"/>
        </w:rPr>
        <w:t xml:space="preserve">del resolutivo tercero </w:t>
      </w:r>
      <w:r w:rsidRPr="00396A6A">
        <w:rPr>
          <w:rFonts w:ascii="AvantGarde Bk BT" w:hAnsi="AvantGarde Bk BT" w:cs="Arial"/>
          <w:spacing w:val="-2"/>
          <w:sz w:val="20"/>
          <w:szCs w:val="20"/>
          <w:lang w:val="es-ES_tradnl"/>
        </w:rPr>
        <w:t xml:space="preserve">del plan de estudios en el nivel de </w:t>
      </w:r>
      <w:r>
        <w:rPr>
          <w:rFonts w:ascii="AvantGarde Bk BT" w:hAnsi="AvantGarde Bk BT" w:cs="Arial"/>
          <w:spacing w:val="-2"/>
          <w:sz w:val="20"/>
          <w:szCs w:val="20"/>
          <w:lang w:val="es-ES_tradnl"/>
        </w:rPr>
        <w:t>doctorado</w:t>
      </w:r>
      <w:r w:rsidRPr="00396A6A">
        <w:rPr>
          <w:rFonts w:ascii="AvantGarde Bk BT" w:hAnsi="AvantGarde Bk BT" w:cs="Arial"/>
          <w:spacing w:val="-2"/>
          <w:sz w:val="20"/>
          <w:szCs w:val="20"/>
          <w:lang w:val="es-ES_tradnl"/>
        </w:rPr>
        <w:t>:</w:t>
      </w:r>
    </w:p>
    <w:p w14:paraId="111BC5E8" w14:textId="77777777" w:rsidR="001D07C9" w:rsidRDefault="001D07C9" w:rsidP="001D07C9">
      <w:pPr>
        <w:pStyle w:val="Prrafodelista"/>
        <w:ind w:left="720"/>
        <w:jc w:val="both"/>
        <w:rPr>
          <w:rFonts w:ascii="AvantGarde Bk BT" w:hAnsi="AvantGarde Bk BT" w:cs="Arial"/>
          <w:spacing w:val="-2"/>
          <w:sz w:val="20"/>
          <w:szCs w:val="20"/>
          <w:lang w:val="es-ES_tradnl"/>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50"/>
        <w:gridCol w:w="11"/>
        <w:gridCol w:w="2437"/>
        <w:gridCol w:w="2995"/>
        <w:gridCol w:w="2391"/>
      </w:tblGrid>
      <w:tr w:rsidR="007864EE" w:rsidRPr="001D07C9" w14:paraId="063ED0D6" w14:textId="72211A00" w:rsidTr="00822D5E">
        <w:tc>
          <w:tcPr>
            <w:tcW w:w="1661" w:type="dxa"/>
            <w:gridSpan w:val="2"/>
          </w:tcPr>
          <w:p w14:paraId="71840755" w14:textId="77777777" w:rsidR="007864EE" w:rsidRPr="001D07C9" w:rsidRDefault="007864EE" w:rsidP="001D07C9">
            <w:pPr>
              <w:jc w:val="center"/>
              <w:rPr>
                <w:rFonts w:ascii="AvantGarde Bk BT" w:hAnsi="AvantGarde Bk BT"/>
                <w:b/>
                <w:bCs/>
                <w:sz w:val="18"/>
                <w:lang w:eastAsia="en-US"/>
              </w:rPr>
            </w:pPr>
            <w:r w:rsidRPr="001D07C9">
              <w:rPr>
                <w:rFonts w:ascii="AvantGarde Bk BT" w:hAnsi="AvantGarde Bk BT"/>
                <w:b/>
                <w:bCs/>
                <w:sz w:val="18"/>
                <w:szCs w:val="22"/>
                <w:lang w:eastAsia="en-US"/>
              </w:rPr>
              <w:t>Área de formación</w:t>
            </w:r>
          </w:p>
        </w:tc>
        <w:tc>
          <w:tcPr>
            <w:tcW w:w="2437" w:type="dxa"/>
          </w:tcPr>
          <w:p w14:paraId="711A2E9A" w14:textId="77777777" w:rsidR="007864EE" w:rsidRPr="001D07C9" w:rsidRDefault="007864EE" w:rsidP="001D07C9">
            <w:pPr>
              <w:jc w:val="center"/>
              <w:rPr>
                <w:rFonts w:ascii="AvantGarde Bk BT" w:hAnsi="AvantGarde Bk BT"/>
                <w:b/>
                <w:bCs/>
                <w:sz w:val="18"/>
                <w:lang w:eastAsia="en-US"/>
              </w:rPr>
            </w:pPr>
            <w:r w:rsidRPr="001D07C9">
              <w:rPr>
                <w:rFonts w:ascii="AvantGarde Bk BT" w:hAnsi="AvantGarde Bk BT"/>
                <w:b/>
                <w:bCs/>
                <w:sz w:val="18"/>
                <w:szCs w:val="22"/>
                <w:lang w:eastAsia="en-US"/>
              </w:rPr>
              <w:t xml:space="preserve">Dictamen 2006 </w:t>
            </w:r>
          </w:p>
          <w:p w14:paraId="147ACB59" w14:textId="77777777" w:rsidR="007864EE" w:rsidRPr="001D07C9" w:rsidRDefault="007864EE" w:rsidP="001D07C9">
            <w:pPr>
              <w:jc w:val="center"/>
              <w:rPr>
                <w:rFonts w:ascii="AvantGarde Bk BT" w:hAnsi="AvantGarde Bk BT"/>
                <w:b/>
                <w:bCs/>
                <w:sz w:val="18"/>
                <w:lang w:eastAsia="en-US"/>
              </w:rPr>
            </w:pPr>
            <w:r w:rsidRPr="001D07C9">
              <w:rPr>
                <w:rFonts w:ascii="AvantGarde Bk BT" w:hAnsi="AvantGarde Bk BT"/>
                <w:b/>
                <w:bCs/>
                <w:sz w:val="18"/>
                <w:szCs w:val="22"/>
                <w:lang w:eastAsia="en-US"/>
              </w:rPr>
              <w:t>(inicia el ingreso de alumnos hasta el ciclo escolar 2008A)</w:t>
            </w:r>
          </w:p>
        </w:tc>
        <w:tc>
          <w:tcPr>
            <w:tcW w:w="2995" w:type="dxa"/>
          </w:tcPr>
          <w:p w14:paraId="45D7E37B" w14:textId="6E7BA3DE" w:rsidR="007864EE" w:rsidRPr="001D07C9" w:rsidRDefault="007864EE" w:rsidP="001D07C9">
            <w:pPr>
              <w:jc w:val="center"/>
              <w:rPr>
                <w:rFonts w:ascii="AvantGarde Bk BT" w:hAnsi="AvantGarde Bk BT"/>
                <w:b/>
                <w:bCs/>
                <w:sz w:val="18"/>
                <w:lang w:eastAsia="en-US"/>
              </w:rPr>
            </w:pPr>
            <w:r w:rsidRPr="00396A6A">
              <w:rPr>
                <w:rFonts w:ascii="AvantGarde Bk BT" w:hAnsi="AvantGarde Bk BT"/>
                <w:b/>
                <w:sz w:val="18"/>
                <w:szCs w:val="18"/>
                <w:lang w:eastAsia="en-US"/>
              </w:rPr>
              <w:t xml:space="preserve">Propuesta </w:t>
            </w:r>
            <w:r>
              <w:rPr>
                <w:rFonts w:ascii="AvantGarde Bk BT" w:hAnsi="AvantGarde Bk BT"/>
                <w:b/>
                <w:sz w:val="18"/>
                <w:szCs w:val="18"/>
                <w:lang w:eastAsia="en-US"/>
              </w:rPr>
              <w:t>de Modificación</w:t>
            </w:r>
          </w:p>
        </w:tc>
        <w:tc>
          <w:tcPr>
            <w:tcW w:w="2391" w:type="dxa"/>
          </w:tcPr>
          <w:p w14:paraId="7AEF5919" w14:textId="184A6872" w:rsidR="007864EE" w:rsidRPr="001D07C9" w:rsidRDefault="007864EE" w:rsidP="001D07C9">
            <w:pPr>
              <w:jc w:val="center"/>
              <w:rPr>
                <w:rFonts w:ascii="AvantGarde Bk BT" w:hAnsi="AvantGarde Bk BT"/>
                <w:b/>
                <w:bCs/>
                <w:sz w:val="18"/>
                <w:szCs w:val="22"/>
                <w:lang w:eastAsia="en-US"/>
              </w:rPr>
            </w:pPr>
            <w:r>
              <w:rPr>
                <w:rFonts w:ascii="AvantGarde Bk BT" w:hAnsi="AvantGarde Bk BT"/>
                <w:b/>
                <w:sz w:val="18"/>
                <w:szCs w:val="18"/>
                <w:lang w:eastAsia="en-US"/>
              </w:rPr>
              <w:t>Notas:</w:t>
            </w:r>
          </w:p>
        </w:tc>
      </w:tr>
      <w:tr w:rsidR="007864EE" w:rsidRPr="001D07C9" w14:paraId="377FEB56" w14:textId="4B3A11E3" w:rsidTr="00822D5E">
        <w:trPr>
          <w:trHeight w:val="1726"/>
        </w:trPr>
        <w:tc>
          <w:tcPr>
            <w:tcW w:w="1661" w:type="dxa"/>
            <w:gridSpan w:val="2"/>
            <w:vMerge w:val="restart"/>
            <w:vAlign w:val="center"/>
          </w:tcPr>
          <w:p w14:paraId="32DE4B7A" w14:textId="77777777" w:rsidR="007864EE" w:rsidRPr="001D07C9" w:rsidRDefault="007864EE" w:rsidP="001D07C9">
            <w:pPr>
              <w:jc w:val="center"/>
              <w:rPr>
                <w:rFonts w:ascii="AvantGarde Bk BT" w:hAnsi="AvantGarde Bk BT"/>
                <w:b/>
                <w:bCs/>
                <w:sz w:val="18"/>
                <w:lang w:eastAsia="en-US"/>
              </w:rPr>
            </w:pPr>
            <w:r w:rsidRPr="001D07C9">
              <w:rPr>
                <w:rFonts w:ascii="AvantGarde Bk BT" w:hAnsi="AvantGarde Bk BT"/>
                <w:b/>
                <w:bCs/>
                <w:sz w:val="18"/>
                <w:szCs w:val="22"/>
                <w:lang w:eastAsia="en-US"/>
              </w:rPr>
              <w:t>Especializante Obligatoria</w:t>
            </w:r>
          </w:p>
        </w:tc>
        <w:tc>
          <w:tcPr>
            <w:tcW w:w="2437" w:type="dxa"/>
          </w:tcPr>
          <w:p w14:paraId="150267D5" w14:textId="77777777" w:rsidR="007864EE" w:rsidRPr="001D07C9" w:rsidRDefault="007864EE" w:rsidP="001D07C9">
            <w:pPr>
              <w:jc w:val="both"/>
              <w:rPr>
                <w:rFonts w:ascii="AvantGarde Bk BT" w:hAnsi="AvantGarde Bk BT"/>
                <w:bCs/>
                <w:sz w:val="18"/>
                <w:lang w:eastAsia="en-US"/>
              </w:rPr>
            </w:pPr>
            <w:r w:rsidRPr="001D07C9">
              <w:rPr>
                <w:rFonts w:ascii="AvantGarde Bk BT" w:hAnsi="AvantGarde Bk BT"/>
                <w:bCs/>
                <w:sz w:val="18"/>
                <w:szCs w:val="22"/>
                <w:lang w:eastAsia="en-US"/>
              </w:rPr>
              <w:t>La UEA de Taller Clínico Molecular I cuenta con un total de 32 horas.</w:t>
            </w:r>
          </w:p>
        </w:tc>
        <w:tc>
          <w:tcPr>
            <w:tcW w:w="2995" w:type="dxa"/>
          </w:tcPr>
          <w:p w14:paraId="1856080F" w14:textId="193E58E5" w:rsidR="007864EE" w:rsidRPr="001D07C9" w:rsidRDefault="007864EE" w:rsidP="001D07C9">
            <w:pPr>
              <w:jc w:val="both"/>
              <w:rPr>
                <w:rFonts w:ascii="AvantGarde Bk BT" w:hAnsi="AvantGarde Bk BT"/>
                <w:bCs/>
                <w:sz w:val="18"/>
                <w:lang w:eastAsia="en-US"/>
              </w:rPr>
            </w:pPr>
            <w:r w:rsidRPr="001D07C9">
              <w:rPr>
                <w:rFonts w:ascii="AvantGarde Bk BT" w:hAnsi="AvantGarde Bk BT"/>
                <w:bCs/>
                <w:sz w:val="18"/>
                <w:szCs w:val="22"/>
                <w:lang w:eastAsia="en-US"/>
              </w:rPr>
              <w:t xml:space="preserve">La UEA de Taller Clínico Molecular I desaparece de este </w:t>
            </w:r>
            <w:r>
              <w:rPr>
                <w:rFonts w:ascii="AvantGarde Bk BT" w:hAnsi="AvantGarde Bk BT"/>
                <w:bCs/>
                <w:sz w:val="18"/>
                <w:szCs w:val="22"/>
                <w:lang w:eastAsia="en-US"/>
              </w:rPr>
              <w:t>bloque, ya que el contenido de e</w:t>
            </w:r>
            <w:r w:rsidRPr="001D07C9">
              <w:rPr>
                <w:rFonts w:ascii="AvantGarde Bk BT" w:hAnsi="AvantGarde Bk BT"/>
                <w:bCs/>
                <w:sz w:val="18"/>
                <w:szCs w:val="22"/>
                <w:lang w:eastAsia="en-US"/>
              </w:rPr>
              <w:t>sta UEA se integró en el Área de Formación Básico Particular (en las UEA de Medicina Genómica I y Medicina Genómica II).</w:t>
            </w:r>
          </w:p>
        </w:tc>
        <w:tc>
          <w:tcPr>
            <w:tcW w:w="2391" w:type="dxa"/>
          </w:tcPr>
          <w:p w14:paraId="0DCD0A68" w14:textId="77777777" w:rsidR="007864EE" w:rsidRPr="001D07C9" w:rsidRDefault="007864EE" w:rsidP="001D07C9">
            <w:pPr>
              <w:jc w:val="both"/>
              <w:rPr>
                <w:rFonts w:ascii="AvantGarde Bk BT" w:hAnsi="AvantGarde Bk BT"/>
                <w:bCs/>
                <w:sz w:val="18"/>
                <w:szCs w:val="22"/>
                <w:lang w:eastAsia="en-US"/>
              </w:rPr>
            </w:pPr>
          </w:p>
        </w:tc>
      </w:tr>
      <w:tr w:rsidR="007864EE" w:rsidRPr="001D07C9" w14:paraId="0D10EAEE" w14:textId="0E150290" w:rsidTr="00822D5E">
        <w:trPr>
          <w:trHeight w:val="1726"/>
        </w:trPr>
        <w:tc>
          <w:tcPr>
            <w:tcW w:w="1661" w:type="dxa"/>
            <w:gridSpan w:val="2"/>
            <w:vMerge/>
          </w:tcPr>
          <w:p w14:paraId="41740B73" w14:textId="77777777" w:rsidR="007864EE" w:rsidRPr="001D07C9" w:rsidRDefault="007864EE" w:rsidP="001D07C9">
            <w:pPr>
              <w:jc w:val="center"/>
              <w:rPr>
                <w:rFonts w:ascii="AvantGarde Bk BT" w:hAnsi="AvantGarde Bk BT"/>
                <w:b/>
                <w:bCs/>
                <w:sz w:val="18"/>
                <w:lang w:eastAsia="en-US"/>
              </w:rPr>
            </w:pPr>
          </w:p>
        </w:tc>
        <w:tc>
          <w:tcPr>
            <w:tcW w:w="2437" w:type="dxa"/>
          </w:tcPr>
          <w:p w14:paraId="1BE80003" w14:textId="77777777" w:rsidR="007864EE" w:rsidRPr="001D07C9" w:rsidRDefault="007864EE" w:rsidP="001D07C9">
            <w:pPr>
              <w:jc w:val="both"/>
              <w:rPr>
                <w:rFonts w:ascii="AvantGarde Bk BT" w:hAnsi="AvantGarde Bk BT"/>
                <w:bCs/>
                <w:sz w:val="18"/>
                <w:lang w:eastAsia="en-US"/>
              </w:rPr>
            </w:pPr>
            <w:r w:rsidRPr="001D07C9">
              <w:rPr>
                <w:rFonts w:ascii="AvantGarde Bk BT" w:hAnsi="AvantGarde Bk BT"/>
                <w:bCs/>
                <w:sz w:val="18"/>
                <w:szCs w:val="22"/>
                <w:lang w:eastAsia="en-US"/>
              </w:rPr>
              <w:t xml:space="preserve">La UEA de Trabajo de Investigación VII no se contemplaba en el plan de estudios. </w:t>
            </w:r>
          </w:p>
        </w:tc>
        <w:tc>
          <w:tcPr>
            <w:tcW w:w="2995" w:type="dxa"/>
          </w:tcPr>
          <w:p w14:paraId="1883A300" w14:textId="7F238BFC" w:rsidR="007864EE" w:rsidRPr="00822D5E" w:rsidRDefault="007864EE" w:rsidP="007864EE">
            <w:pPr>
              <w:jc w:val="both"/>
              <w:rPr>
                <w:rFonts w:ascii="AvantGarde Bk BT" w:hAnsi="AvantGarde Bk BT"/>
                <w:bCs/>
                <w:sz w:val="18"/>
                <w:lang w:eastAsia="en-US"/>
              </w:rPr>
            </w:pPr>
            <w:r w:rsidRPr="001D07C9">
              <w:rPr>
                <w:rFonts w:ascii="AvantGarde Bk BT" w:hAnsi="AvantGarde Bk BT"/>
                <w:bCs/>
                <w:sz w:val="18"/>
                <w:szCs w:val="22"/>
                <w:lang w:eastAsia="en-US"/>
              </w:rPr>
              <w:t>La UEA de Trabajo de Investigación VII se impartirá en el octavo semestre con un total de 560 horas, teniendo como prerrequisito Trabajo de Investigación VI</w:t>
            </w:r>
            <w:r>
              <w:rPr>
                <w:rFonts w:ascii="AvantGarde Bk BT" w:hAnsi="AvantGarde Bk BT"/>
                <w:bCs/>
                <w:sz w:val="18"/>
                <w:szCs w:val="22"/>
                <w:lang w:eastAsia="en-US"/>
              </w:rPr>
              <w:t>.</w:t>
            </w:r>
          </w:p>
        </w:tc>
        <w:tc>
          <w:tcPr>
            <w:tcW w:w="2391" w:type="dxa"/>
          </w:tcPr>
          <w:p w14:paraId="57100C6D" w14:textId="5BA1D16E" w:rsidR="007864EE" w:rsidRPr="007864EE" w:rsidRDefault="007864EE" w:rsidP="001D07C9">
            <w:pPr>
              <w:jc w:val="both"/>
              <w:rPr>
                <w:rFonts w:ascii="AvantGarde Bk BT" w:hAnsi="AvantGarde Bk BT"/>
                <w:bCs/>
                <w:sz w:val="12"/>
                <w:szCs w:val="22"/>
                <w:lang w:eastAsia="en-US"/>
              </w:rPr>
            </w:pPr>
            <w:r w:rsidRPr="007864EE">
              <w:rPr>
                <w:rFonts w:ascii="AvantGarde Bk BT" w:hAnsi="AvantGarde Bk BT"/>
                <w:bCs/>
                <w:sz w:val="12"/>
                <w:szCs w:val="16"/>
                <w:lang w:eastAsia="en-US"/>
              </w:rPr>
              <w:t>Lo anterior debido a que la UEA de Trabajo de Investigación I se reubicó en el segundo semestre (en el dictamen anterior -2006- iniciaba en el tercer semestre). Lo cual hizo factible la incorporación de esta nueva UEA en octavo semestre y apoya a que el estudiante inicie desde el segundo semestre con su trabajo de tesis doctoral lo cual contribuirá a que el estudiante concluya el programa en tiempo y forma</w:t>
            </w:r>
          </w:p>
        </w:tc>
      </w:tr>
      <w:tr w:rsidR="00822D5E" w:rsidRPr="001D07C9" w14:paraId="6D8DF121" w14:textId="1762AFBA" w:rsidTr="00822D5E">
        <w:trPr>
          <w:trHeight w:val="1846"/>
        </w:trPr>
        <w:tc>
          <w:tcPr>
            <w:tcW w:w="1650" w:type="dxa"/>
            <w:vMerge w:val="restart"/>
            <w:vAlign w:val="center"/>
          </w:tcPr>
          <w:p w14:paraId="5D115B37" w14:textId="30680C7C" w:rsidR="00822D5E" w:rsidRPr="001D07C9" w:rsidRDefault="00822D5E" w:rsidP="001D07C9">
            <w:pPr>
              <w:jc w:val="center"/>
              <w:rPr>
                <w:rFonts w:ascii="AvantGarde Bk BT" w:hAnsi="AvantGarde Bk BT"/>
                <w:b/>
                <w:bCs/>
                <w:sz w:val="18"/>
                <w:lang w:eastAsia="en-US"/>
              </w:rPr>
            </w:pPr>
            <w:r w:rsidRPr="001D07C9">
              <w:rPr>
                <w:rFonts w:ascii="AvantGarde Bk BT" w:hAnsi="AvantGarde Bk BT"/>
                <w:b/>
                <w:bCs/>
                <w:sz w:val="18"/>
                <w:szCs w:val="22"/>
                <w:lang w:eastAsia="en-US"/>
              </w:rPr>
              <w:t>Especializante Selectiva</w:t>
            </w:r>
          </w:p>
          <w:p w14:paraId="7DE53401" w14:textId="77777777" w:rsidR="00822D5E" w:rsidRPr="001D07C9" w:rsidRDefault="00822D5E" w:rsidP="001D07C9">
            <w:pPr>
              <w:jc w:val="center"/>
              <w:rPr>
                <w:rFonts w:ascii="AvantGarde Bk BT" w:hAnsi="AvantGarde Bk BT"/>
                <w:b/>
                <w:bCs/>
                <w:sz w:val="18"/>
                <w:lang w:eastAsia="en-US"/>
              </w:rPr>
            </w:pPr>
          </w:p>
        </w:tc>
        <w:tc>
          <w:tcPr>
            <w:tcW w:w="2448" w:type="dxa"/>
            <w:gridSpan w:val="2"/>
          </w:tcPr>
          <w:p w14:paraId="5D090133" w14:textId="2796A8BE" w:rsidR="00822D5E" w:rsidRPr="001D07C9" w:rsidRDefault="00822D5E" w:rsidP="001D07C9">
            <w:pPr>
              <w:jc w:val="both"/>
              <w:rPr>
                <w:rFonts w:ascii="AvantGarde Bk BT" w:hAnsi="AvantGarde Bk BT"/>
                <w:bCs/>
                <w:sz w:val="18"/>
                <w:lang w:eastAsia="en-US"/>
              </w:rPr>
            </w:pPr>
            <w:r w:rsidRPr="001D07C9">
              <w:rPr>
                <w:rFonts w:ascii="AvantGarde Bk BT" w:hAnsi="AvantGarde Bk BT"/>
                <w:bCs/>
                <w:sz w:val="18"/>
                <w:szCs w:val="22"/>
                <w:lang w:eastAsia="en-US"/>
              </w:rPr>
              <w:t>La UEA Taller Clínico Molecular II cuenta con una carga horaria total de 32 hora</w:t>
            </w:r>
            <w:r>
              <w:rPr>
                <w:rFonts w:ascii="AvantGarde Bk BT" w:hAnsi="AvantGarde Bk BT"/>
                <w:bCs/>
                <w:sz w:val="18"/>
                <w:szCs w:val="22"/>
                <w:lang w:eastAsia="en-US"/>
              </w:rPr>
              <w:t>s y tiene como prerrequisito a Taller Clínico M</w:t>
            </w:r>
            <w:r w:rsidRPr="001D07C9">
              <w:rPr>
                <w:rFonts w:ascii="AvantGarde Bk BT" w:hAnsi="AvantGarde Bk BT"/>
                <w:bCs/>
                <w:sz w:val="18"/>
                <w:szCs w:val="22"/>
                <w:lang w:eastAsia="en-US"/>
              </w:rPr>
              <w:t>olecular I.</w:t>
            </w:r>
          </w:p>
        </w:tc>
        <w:tc>
          <w:tcPr>
            <w:tcW w:w="2995" w:type="dxa"/>
          </w:tcPr>
          <w:p w14:paraId="3D7FDEAA" w14:textId="6262958C" w:rsidR="00822D5E" w:rsidRPr="001D07C9" w:rsidRDefault="00822D5E" w:rsidP="004D5CD0">
            <w:pPr>
              <w:jc w:val="both"/>
              <w:rPr>
                <w:rFonts w:ascii="AvantGarde Bk BT" w:hAnsi="AvantGarde Bk BT"/>
                <w:bCs/>
                <w:sz w:val="18"/>
                <w:szCs w:val="16"/>
                <w:lang w:eastAsia="en-US"/>
              </w:rPr>
            </w:pPr>
            <w:r w:rsidRPr="001D07C9">
              <w:rPr>
                <w:rFonts w:ascii="AvantGarde Bk BT" w:hAnsi="AvantGarde Bk BT"/>
                <w:bCs/>
                <w:sz w:val="18"/>
                <w:szCs w:val="22"/>
                <w:lang w:eastAsia="en-US"/>
              </w:rPr>
              <w:t>La UEA Taller Clínico Molecular II desaparece, congrue</w:t>
            </w:r>
            <w:r>
              <w:rPr>
                <w:rFonts w:ascii="AvantGarde Bk BT" w:hAnsi="AvantGarde Bk BT"/>
                <w:bCs/>
                <w:sz w:val="18"/>
                <w:szCs w:val="22"/>
                <w:lang w:eastAsia="en-US"/>
              </w:rPr>
              <w:t>ntemente con la eliminación de T</w:t>
            </w:r>
            <w:r w:rsidRPr="001D07C9">
              <w:rPr>
                <w:rFonts w:ascii="AvantGarde Bk BT" w:hAnsi="AvantGarde Bk BT"/>
                <w:bCs/>
                <w:sz w:val="18"/>
                <w:szCs w:val="22"/>
                <w:lang w:eastAsia="en-US"/>
              </w:rPr>
              <w:t xml:space="preserve">aller </w:t>
            </w:r>
            <w:r>
              <w:rPr>
                <w:rFonts w:ascii="AvantGarde Bk BT" w:hAnsi="AvantGarde Bk BT"/>
                <w:bCs/>
                <w:sz w:val="18"/>
                <w:szCs w:val="22"/>
                <w:lang w:eastAsia="en-US"/>
              </w:rPr>
              <w:t>C</w:t>
            </w:r>
            <w:r w:rsidRPr="001D07C9">
              <w:rPr>
                <w:rFonts w:ascii="AvantGarde Bk BT" w:hAnsi="AvantGarde Bk BT"/>
                <w:bCs/>
                <w:sz w:val="18"/>
                <w:szCs w:val="22"/>
                <w:lang w:eastAsia="en-US"/>
              </w:rPr>
              <w:t xml:space="preserve">línico </w:t>
            </w:r>
            <w:r>
              <w:rPr>
                <w:rFonts w:ascii="AvantGarde Bk BT" w:hAnsi="AvantGarde Bk BT"/>
                <w:bCs/>
                <w:sz w:val="18"/>
                <w:szCs w:val="22"/>
                <w:lang w:eastAsia="en-US"/>
              </w:rPr>
              <w:t>M</w:t>
            </w:r>
            <w:r w:rsidRPr="001D07C9">
              <w:rPr>
                <w:rFonts w:ascii="AvantGarde Bk BT" w:hAnsi="AvantGarde Bk BT"/>
                <w:bCs/>
                <w:sz w:val="18"/>
                <w:szCs w:val="22"/>
                <w:lang w:eastAsia="en-US"/>
              </w:rPr>
              <w:t>olecular I, por considerarse su contenido en otras UEA.</w:t>
            </w:r>
          </w:p>
        </w:tc>
        <w:tc>
          <w:tcPr>
            <w:tcW w:w="2391" w:type="dxa"/>
          </w:tcPr>
          <w:p w14:paraId="3FFC37F4" w14:textId="77777777" w:rsidR="00822D5E" w:rsidRPr="001D07C9" w:rsidRDefault="00822D5E" w:rsidP="004D5CD0">
            <w:pPr>
              <w:jc w:val="both"/>
              <w:rPr>
                <w:rFonts w:ascii="AvantGarde Bk BT" w:hAnsi="AvantGarde Bk BT"/>
                <w:bCs/>
                <w:sz w:val="18"/>
                <w:szCs w:val="22"/>
                <w:lang w:eastAsia="en-US"/>
              </w:rPr>
            </w:pPr>
          </w:p>
        </w:tc>
      </w:tr>
      <w:tr w:rsidR="00822D5E" w:rsidRPr="001D07C9" w14:paraId="08859552" w14:textId="49FB6D1F" w:rsidTr="00822D5E">
        <w:trPr>
          <w:trHeight w:val="1846"/>
        </w:trPr>
        <w:tc>
          <w:tcPr>
            <w:tcW w:w="1650" w:type="dxa"/>
            <w:vMerge/>
            <w:vAlign w:val="center"/>
          </w:tcPr>
          <w:p w14:paraId="796862DD" w14:textId="77777777" w:rsidR="00822D5E" w:rsidRPr="001D07C9" w:rsidRDefault="00822D5E" w:rsidP="001D07C9">
            <w:pPr>
              <w:jc w:val="center"/>
              <w:rPr>
                <w:rFonts w:ascii="AvantGarde Bk BT" w:hAnsi="AvantGarde Bk BT"/>
                <w:b/>
                <w:bCs/>
                <w:sz w:val="18"/>
                <w:lang w:eastAsia="en-US"/>
              </w:rPr>
            </w:pPr>
          </w:p>
        </w:tc>
        <w:tc>
          <w:tcPr>
            <w:tcW w:w="2448" w:type="dxa"/>
            <w:gridSpan w:val="2"/>
          </w:tcPr>
          <w:p w14:paraId="34A5BD6F" w14:textId="77777777" w:rsidR="00822D5E" w:rsidRPr="001D07C9" w:rsidRDefault="00822D5E" w:rsidP="001D07C9">
            <w:pPr>
              <w:jc w:val="both"/>
              <w:rPr>
                <w:rFonts w:ascii="AvantGarde Bk BT" w:hAnsi="AvantGarde Bk BT"/>
                <w:bCs/>
                <w:sz w:val="18"/>
                <w:lang w:eastAsia="en-US"/>
              </w:rPr>
            </w:pPr>
            <w:r w:rsidRPr="001D07C9">
              <w:rPr>
                <w:rFonts w:ascii="AvantGarde Bk BT" w:hAnsi="AvantGarde Bk BT"/>
                <w:bCs/>
                <w:sz w:val="18"/>
                <w:szCs w:val="22"/>
                <w:lang w:eastAsia="en-US"/>
              </w:rPr>
              <w:t xml:space="preserve">La UEA de Tópicos Selectos II cuenta con 32 horas totales. </w:t>
            </w:r>
          </w:p>
        </w:tc>
        <w:tc>
          <w:tcPr>
            <w:tcW w:w="2995" w:type="dxa"/>
          </w:tcPr>
          <w:p w14:paraId="55611C9F" w14:textId="77777777" w:rsidR="00822D5E" w:rsidRPr="00822D5E" w:rsidRDefault="00822D5E" w:rsidP="008233BD">
            <w:pPr>
              <w:jc w:val="both"/>
              <w:rPr>
                <w:rFonts w:ascii="AvantGarde Bk BT" w:hAnsi="AvantGarde Bk BT"/>
                <w:bCs/>
                <w:sz w:val="14"/>
                <w:lang w:eastAsia="en-US"/>
              </w:rPr>
            </w:pPr>
            <w:r w:rsidRPr="00822D5E">
              <w:rPr>
                <w:rFonts w:ascii="AvantGarde Bk BT" w:hAnsi="AvantGarde Bk BT"/>
                <w:bCs/>
                <w:sz w:val="14"/>
                <w:szCs w:val="22"/>
                <w:lang w:eastAsia="en-US"/>
              </w:rPr>
              <w:t>En esta UEA se reconocerá aquel curso realizado, en ésta o en otra Institución de Educación Superior reconocida nacional o internacionalmente, (fomentando el rubro de la movilidad estudiantil) que no forme parte del plan de estudios del DCBMM pero que apoye sustancialmente la formación y trayectoria académica individual del estudiante y que tenga la duración establecida.</w:t>
            </w:r>
          </w:p>
          <w:p w14:paraId="0993DCAD" w14:textId="6EFF7102" w:rsidR="00822D5E" w:rsidRPr="00822D5E" w:rsidRDefault="00822D5E" w:rsidP="00822D5E">
            <w:pPr>
              <w:jc w:val="both"/>
              <w:rPr>
                <w:rFonts w:ascii="AvantGarde Bk BT" w:hAnsi="AvantGarde Bk BT"/>
                <w:bCs/>
                <w:sz w:val="14"/>
                <w:szCs w:val="16"/>
                <w:lang w:eastAsia="en-US"/>
              </w:rPr>
            </w:pPr>
            <w:r w:rsidRPr="00822D5E">
              <w:rPr>
                <w:rFonts w:ascii="AvantGarde Bk BT" w:hAnsi="AvantGarde Bk BT"/>
                <w:bCs/>
                <w:sz w:val="14"/>
                <w:szCs w:val="16"/>
                <w:lang w:eastAsia="en-US"/>
              </w:rPr>
              <w:t>Nota..</w:t>
            </w:r>
          </w:p>
        </w:tc>
        <w:tc>
          <w:tcPr>
            <w:tcW w:w="2391" w:type="dxa"/>
          </w:tcPr>
          <w:p w14:paraId="4D96242A" w14:textId="589F5BA7" w:rsidR="00822D5E" w:rsidRPr="008233BD" w:rsidRDefault="00822D5E" w:rsidP="008233BD">
            <w:pPr>
              <w:jc w:val="both"/>
              <w:rPr>
                <w:rFonts w:ascii="AvantGarde Bk BT" w:hAnsi="AvantGarde Bk BT"/>
                <w:bCs/>
                <w:sz w:val="18"/>
                <w:szCs w:val="22"/>
                <w:lang w:eastAsia="en-US"/>
              </w:rPr>
            </w:pPr>
            <w:r w:rsidRPr="00AE41EE">
              <w:rPr>
                <w:rFonts w:ascii="AvantGarde Bk BT" w:hAnsi="AvantGarde Bk BT"/>
                <w:bCs/>
                <w:sz w:val="16"/>
                <w:szCs w:val="16"/>
                <w:lang w:eastAsia="en-US"/>
              </w:rPr>
              <w:t>Este cambio aporte la flexibilidad al plan de estudios del programa. Debe contar con el visto bueno del director de tesis y con aprobación de la Junta Académica del programa</w:t>
            </w:r>
          </w:p>
        </w:tc>
      </w:tr>
      <w:tr w:rsidR="00822D5E" w:rsidRPr="001D07C9" w14:paraId="3FBD1EC2" w14:textId="13F63A4C" w:rsidTr="00822D5E">
        <w:trPr>
          <w:trHeight w:val="1846"/>
        </w:trPr>
        <w:tc>
          <w:tcPr>
            <w:tcW w:w="1650" w:type="dxa"/>
            <w:vAlign w:val="center"/>
          </w:tcPr>
          <w:p w14:paraId="7EC8EED6" w14:textId="77777777" w:rsidR="00822D5E" w:rsidRDefault="00822D5E" w:rsidP="00822D5E">
            <w:pPr>
              <w:jc w:val="center"/>
              <w:rPr>
                <w:rFonts w:ascii="AvantGarde Bk BT" w:hAnsi="AvantGarde Bk BT"/>
                <w:b/>
                <w:bCs/>
                <w:sz w:val="18"/>
                <w:szCs w:val="22"/>
                <w:lang w:eastAsia="en-US"/>
              </w:rPr>
            </w:pPr>
            <w:r w:rsidRPr="001D07C9">
              <w:rPr>
                <w:rFonts w:ascii="AvantGarde Bk BT" w:hAnsi="AvantGarde Bk BT"/>
                <w:b/>
                <w:bCs/>
                <w:sz w:val="18"/>
                <w:szCs w:val="22"/>
                <w:lang w:eastAsia="en-US"/>
              </w:rPr>
              <w:t xml:space="preserve">Optativa </w:t>
            </w:r>
          </w:p>
          <w:p w14:paraId="2137A3EC" w14:textId="7D7F8D69" w:rsidR="00822D5E" w:rsidRPr="001D07C9" w:rsidRDefault="00822D5E" w:rsidP="00822D5E">
            <w:pPr>
              <w:jc w:val="center"/>
              <w:rPr>
                <w:rFonts w:ascii="AvantGarde Bk BT" w:hAnsi="AvantGarde Bk BT"/>
                <w:b/>
                <w:bCs/>
                <w:sz w:val="18"/>
                <w:lang w:eastAsia="en-US"/>
              </w:rPr>
            </w:pPr>
            <w:r>
              <w:rPr>
                <w:rFonts w:ascii="AvantGarde Bk BT" w:hAnsi="AvantGarde Bk BT"/>
                <w:b/>
                <w:bCs/>
                <w:sz w:val="18"/>
                <w:szCs w:val="22"/>
                <w:lang w:eastAsia="en-US"/>
              </w:rPr>
              <w:t>A</w:t>
            </w:r>
            <w:r w:rsidRPr="001D07C9">
              <w:rPr>
                <w:rFonts w:ascii="AvantGarde Bk BT" w:hAnsi="AvantGarde Bk BT"/>
                <w:b/>
                <w:bCs/>
                <w:sz w:val="18"/>
                <w:szCs w:val="22"/>
                <w:lang w:eastAsia="en-US"/>
              </w:rPr>
              <w:t>bierta</w:t>
            </w:r>
          </w:p>
        </w:tc>
        <w:tc>
          <w:tcPr>
            <w:tcW w:w="2448" w:type="dxa"/>
            <w:gridSpan w:val="2"/>
          </w:tcPr>
          <w:p w14:paraId="6E98698D" w14:textId="77777777" w:rsidR="00822D5E" w:rsidRPr="001D07C9" w:rsidRDefault="00822D5E" w:rsidP="001D07C9">
            <w:pPr>
              <w:jc w:val="both"/>
              <w:rPr>
                <w:rFonts w:ascii="AvantGarde Bk BT" w:hAnsi="AvantGarde Bk BT"/>
                <w:bCs/>
                <w:sz w:val="18"/>
                <w:lang w:eastAsia="en-US"/>
              </w:rPr>
            </w:pPr>
            <w:r w:rsidRPr="001D07C9">
              <w:rPr>
                <w:rFonts w:ascii="AvantGarde Bk BT" w:hAnsi="AvantGarde Bk BT"/>
                <w:bCs/>
                <w:sz w:val="18"/>
                <w:szCs w:val="22"/>
                <w:lang w:eastAsia="en-US"/>
              </w:rPr>
              <w:t>Las UEA de Filosofía de las Ciencias, Gestión de Proyectos de Investigación, Terapia Génica y PCR en tiempo Real cuentan con un total de 24 horas cada una.</w:t>
            </w:r>
          </w:p>
        </w:tc>
        <w:tc>
          <w:tcPr>
            <w:tcW w:w="2995" w:type="dxa"/>
          </w:tcPr>
          <w:p w14:paraId="37652EB1" w14:textId="3BE50E21" w:rsidR="00822D5E" w:rsidRPr="00822D5E" w:rsidRDefault="00822D5E" w:rsidP="00822D5E">
            <w:pPr>
              <w:jc w:val="both"/>
              <w:rPr>
                <w:rFonts w:ascii="AvantGarde Bk BT" w:hAnsi="AvantGarde Bk BT"/>
                <w:bCs/>
                <w:sz w:val="18"/>
                <w:lang w:eastAsia="en-US"/>
              </w:rPr>
            </w:pPr>
            <w:r w:rsidRPr="001D07C9">
              <w:rPr>
                <w:rFonts w:ascii="AvantGarde Bk BT" w:hAnsi="AvantGarde Bk BT"/>
                <w:bCs/>
                <w:sz w:val="18"/>
                <w:szCs w:val="22"/>
                <w:lang w:eastAsia="en-US"/>
              </w:rPr>
              <w:t>Las UEA mencionadas cambian por la UEA Actividad Complementaria con un total de 32 horas.</w:t>
            </w:r>
          </w:p>
        </w:tc>
        <w:tc>
          <w:tcPr>
            <w:tcW w:w="2391" w:type="dxa"/>
          </w:tcPr>
          <w:p w14:paraId="682743AF" w14:textId="68C9C06B" w:rsidR="00822D5E" w:rsidRPr="00822D5E" w:rsidRDefault="00822D5E" w:rsidP="001D07C9">
            <w:pPr>
              <w:jc w:val="both"/>
              <w:rPr>
                <w:rFonts w:ascii="AvantGarde Bk BT" w:hAnsi="AvantGarde Bk BT"/>
                <w:bCs/>
                <w:sz w:val="12"/>
                <w:szCs w:val="22"/>
                <w:lang w:eastAsia="en-US"/>
              </w:rPr>
            </w:pPr>
            <w:r w:rsidRPr="00822D5E">
              <w:rPr>
                <w:rFonts w:ascii="AvantGarde Bk BT" w:hAnsi="AvantGarde Bk BT"/>
                <w:bCs/>
                <w:sz w:val="12"/>
                <w:szCs w:val="16"/>
                <w:lang w:eastAsia="en-US"/>
              </w:rPr>
              <w:t>Esta UEA  permitirá darle flexibilidad a la currícula y favorecerá la trayectoria académica individual del estudiante (observación señalada por el comité de pares de CONACyT). De esta manera, se contemplan las necesidades de la tesis doctoral de cada alumno. Tendrá que ser un tópico relacionado con la tesis doctoral con visto bueno del director de tesis y con aprobación de la Junta Académica del programa.</w:t>
            </w:r>
          </w:p>
        </w:tc>
      </w:tr>
    </w:tbl>
    <w:p w14:paraId="5551C5E0" w14:textId="77777777" w:rsidR="00745C38" w:rsidRPr="00745C38" w:rsidRDefault="00745C38" w:rsidP="00D40FDF">
      <w:pPr>
        <w:rPr>
          <w:rFonts w:ascii="AvantGarde Bk BT" w:hAnsi="AvantGarde Bk BT" w:cs="Arial"/>
          <w:spacing w:val="-2"/>
          <w:sz w:val="20"/>
          <w:szCs w:val="20"/>
          <w:lang w:val="es-ES_tradnl"/>
        </w:rPr>
      </w:pPr>
    </w:p>
    <w:p w14:paraId="3D211491" w14:textId="44C00BBC" w:rsidR="00745C38" w:rsidRPr="00AE41EE" w:rsidRDefault="00745C38" w:rsidP="00DC65F8">
      <w:pPr>
        <w:pStyle w:val="Prrafodelista"/>
        <w:numPr>
          <w:ilvl w:val="0"/>
          <w:numId w:val="3"/>
        </w:numPr>
        <w:ind w:left="709"/>
        <w:jc w:val="both"/>
        <w:rPr>
          <w:rFonts w:ascii="AvantGarde Bk BT" w:hAnsi="AvantGarde Bk BT" w:cs="Arial"/>
          <w:spacing w:val="-2"/>
          <w:sz w:val="20"/>
          <w:szCs w:val="20"/>
          <w:lang w:val="es-ES_tradnl"/>
        </w:rPr>
      </w:pPr>
      <w:r w:rsidRPr="00AE41EE">
        <w:rPr>
          <w:rFonts w:ascii="AvantGarde Bk BT" w:hAnsi="AvantGarde Bk BT" w:cs="Arial"/>
          <w:spacing w:val="-2"/>
          <w:sz w:val="20"/>
          <w:szCs w:val="20"/>
          <w:lang w:val="es-ES_tradnl"/>
        </w:rPr>
        <w:lastRenderedPageBreak/>
        <w:t>Sobre los estudiantes qu</w:t>
      </w:r>
      <w:r w:rsidR="004E23D6">
        <w:rPr>
          <w:rFonts w:ascii="AvantGarde Bk BT" w:hAnsi="AvantGarde Bk BT" w:cs="Arial"/>
          <w:spacing w:val="-2"/>
          <w:sz w:val="20"/>
          <w:szCs w:val="20"/>
          <w:lang w:val="es-ES_tradnl"/>
        </w:rPr>
        <w:t>e se incorporan al programa de d</w:t>
      </w:r>
      <w:r w:rsidRPr="00AE41EE">
        <w:rPr>
          <w:rFonts w:ascii="AvantGarde Bk BT" w:hAnsi="AvantGarde Bk BT" w:cs="Arial"/>
          <w:spacing w:val="-2"/>
          <w:sz w:val="20"/>
          <w:szCs w:val="20"/>
          <w:lang w:val="es-ES_tradnl"/>
        </w:rPr>
        <w:t>octorado</w:t>
      </w:r>
      <w:r w:rsidR="00B4259B">
        <w:rPr>
          <w:rFonts w:ascii="AvantGarde Bk BT" w:hAnsi="AvantGarde Bk BT" w:cs="Arial"/>
          <w:spacing w:val="-2"/>
          <w:sz w:val="20"/>
          <w:szCs w:val="20"/>
          <w:lang w:val="es-ES_tradnl"/>
        </w:rPr>
        <w:t>,</w:t>
      </w:r>
      <w:r w:rsidRPr="00AE41EE">
        <w:rPr>
          <w:rFonts w:ascii="AvantGarde Bk BT" w:hAnsi="AvantGarde Bk BT" w:cs="Arial"/>
          <w:spacing w:val="-2"/>
          <w:sz w:val="20"/>
          <w:szCs w:val="20"/>
          <w:lang w:val="es-ES_tradnl"/>
        </w:rPr>
        <w:t xml:space="preserve"> </w:t>
      </w:r>
      <w:r w:rsidR="005C0E7A" w:rsidRPr="00AE41EE">
        <w:rPr>
          <w:rFonts w:ascii="AvantGarde Bk BT" w:hAnsi="AvantGarde Bk BT" w:cs="Arial"/>
          <w:spacing w:val="-2"/>
          <w:sz w:val="20"/>
          <w:szCs w:val="20"/>
          <w:lang w:val="es-ES_tradnl"/>
        </w:rPr>
        <w:t xml:space="preserve">ya sea </w:t>
      </w:r>
      <w:r w:rsidRPr="00AE41EE">
        <w:rPr>
          <w:rFonts w:ascii="AvantGarde Bk BT" w:hAnsi="AvantGarde Bk BT" w:cs="Arial"/>
          <w:spacing w:val="-2"/>
          <w:sz w:val="20"/>
          <w:szCs w:val="20"/>
          <w:lang w:val="es-ES_tradnl"/>
        </w:rPr>
        <w:t>con</w:t>
      </w:r>
      <w:r w:rsidR="005C0E7A" w:rsidRPr="00AE41EE">
        <w:rPr>
          <w:rFonts w:ascii="AvantGarde Bk BT" w:hAnsi="AvantGarde Bk BT" w:cs="Arial"/>
          <w:spacing w:val="-2"/>
          <w:sz w:val="20"/>
          <w:szCs w:val="20"/>
          <w:lang w:val="es-ES_tradnl"/>
        </w:rPr>
        <w:t xml:space="preserve"> el grado de Maestría en Ciencias en Biología Molecular en Medicina de la Universidad de Guadalajara o con </w:t>
      </w:r>
      <w:r w:rsidRPr="00AE41EE">
        <w:rPr>
          <w:rFonts w:ascii="AvantGarde Bk BT" w:hAnsi="AvantGarde Bk BT" w:cs="Arial"/>
          <w:spacing w:val="-2"/>
          <w:sz w:val="20"/>
          <w:szCs w:val="20"/>
          <w:lang w:val="es-ES_tradnl"/>
        </w:rPr>
        <w:t>una maestría diferente</w:t>
      </w:r>
      <w:r w:rsidR="00AC7BA8" w:rsidRPr="00AE41EE">
        <w:rPr>
          <w:rFonts w:ascii="AvantGarde Bk BT" w:hAnsi="AvantGarde Bk BT" w:cs="Arial"/>
          <w:spacing w:val="-2"/>
          <w:sz w:val="20"/>
          <w:szCs w:val="20"/>
          <w:lang w:val="es-ES_tradnl"/>
        </w:rPr>
        <w:t>, s</w:t>
      </w:r>
      <w:r w:rsidRPr="00AE41EE">
        <w:rPr>
          <w:rFonts w:ascii="AvantGarde Bk BT" w:hAnsi="AvantGarde Bk BT" w:cs="Arial"/>
          <w:spacing w:val="-2"/>
          <w:sz w:val="20"/>
          <w:szCs w:val="20"/>
          <w:lang w:val="es-ES_tradnl"/>
        </w:rPr>
        <w:t>e propone modificar el resolutivo cuarto como sigue:</w:t>
      </w:r>
    </w:p>
    <w:p w14:paraId="391ED19F" w14:textId="77777777" w:rsidR="00745C38" w:rsidRPr="00AE41EE" w:rsidRDefault="00745C38" w:rsidP="00D40FDF">
      <w:pPr>
        <w:jc w:val="both"/>
        <w:rPr>
          <w:rFonts w:ascii="AvantGarde Bk BT" w:hAnsi="AvantGarde Bk BT" w:cs="Arial"/>
          <w:spacing w:val="-2"/>
          <w:sz w:val="20"/>
          <w:szCs w:val="20"/>
          <w:lang w:val="es-ES_tradnl"/>
        </w:rPr>
      </w:pPr>
    </w:p>
    <w:p w14:paraId="6E5C9D85" w14:textId="48749767" w:rsidR="00745C38" w:rsidRPr="00AE41EE" w:rsidRDefault="00745C38" w:rsidP="00822D5E">
      <w:pPr>
        <w:ind w:left="1276" w:right="474"/>
        <w:jc w:val="both"/>
        <w:rPr>
          <w:rFonts w:ascii="AvantGarde Bk BT" w:hAnsi="AvantGarde Bk BT" w:cs="Arial"/>
          <w:spacing w:val="-2"/>
          <w:sz w:val="20"/>
          <w:szCs w:val="20"/>
          <w:lang w:val="es-ES_tradnl"/>
        </w:rPr>
      </w:pPr>
      <w:r w:rsidRPr="00AE41EE">
        <w:rPr>
          <w:rFonts w:ascii="AvantGarde Bk BT" w:hAnsi="AvantGarde Bk BT" w:cs="Arial"/>
          <w:spacing w:val="-2"/>
          <w:sz w:val="20"/>
          <w:szCs w:val="20"/>
          <w:lang w:val="es-ES_tradnl"/>
        </w:rPr>
        <w:t>“Para los es</w:t>
      </w:r>
      <w:r w:rsidR="004E23D6">
        <w:rPr>
          <w:rFonts w:ascii="AvantGarde Bk BT" w:hAnsi="AvantGarde Bk BT" w:cs="Arial"/>
          <w:spacing w:val="-2"/>
          <w:sz w:val="20"/>
          <w:szCs w:val="20"/>
          <w:lang w:val="es-ES_tradnl"/>
        </w:rPr>
        <w:t>tudiantes que se incorporen al d</w:t>
      </w:r>
      <w:r w:rsidRPr="00AE41EE">
        <w:rPr>
          <w:rFonts w:ascii="AvantGarde Bk BT" w:hAnsi="AvantGarde Bk BT" w:cs="Arial"/>
          <w:spacing w:val="-2"/>
          <w:sz w:val="20"/>
          <w:szCs w:val="20"/>
          <w:lang w:val="es-ES_tradnl"/>
        </w:rPr>
        <w:t>octorado teniendo co</w:t>
      </w:r>
      <w:r w:rsidR="005C0E7A" w:rsidRPr="00AE41EE">
        <w:rPr>
          <w:rFonts w:ascii="AvantGarde Bk BT" w:hAnsi="AvantGarde Bk BT" w:cs="Arial"/>
          <w:spacing w:val="-2"/>
          <w:sz w:val="20"/>
          <w:szCs w:val="20"/>
          <w:lang w:val="es-ES_tradnl"/>
        </w:rPr>
        <w:t>mo nivel precedente la Maestría en Ciencias en Biología Molecular en Medicina de la Universidad de Guadalajara,</w:t>
      </w:r>
      <w:r w:rsidRPr="00AE41EE">
        <w:rPr>
          <w:rFonts w:ascii="AvantGarde Bk BT" w:hAnsi="AvantGarde Bk BT" w:cs="Arial"/>
          <w:spacing w:val="-2"/>
          <w:sz w:val="20"/>
          <w:szCs w:val="20"/>
          <w:lang w:val="es-ES_tradnl"/>
        </w:rPr>
        <w:t xml:space="preserve"> se deberá acreditar un mínimo de 150 créditos</w:t>
      </w:r>
      <w:r w:rsidR="00666035" w:rsidRPr="00AE41EE">
        <w:rPr>
          <w:rFonts w:ascii="AvantGarde Bk BT" w:hAnsi="AvantGarde Bk BT" w:cs="Arial"/>
          <w:spacing w:val="-2"/>
          <w:sz w:val="20"/>
          <w:szCs w:val="20"/>
          <w:lang w:val="es-ES_tradnl"/>
        </w:rPr>
        <w:t>,</w:t>
      </w:r>
      <w:r w:rsidRPr="00AE41EE">
        <w:rPr>
          <w:rFonts w:ascii="AvantGarde Bk BT" w:hAnsi="AvantGarde Bk BT" w:cs="Arial"/>
          <w:spacing w:val="-2"/>
          <w:sz w:val="20"/>
          <w:szCs w:val="20"/>
          <w:lang w:val="es-ES_tradnl"/>
        </w:rPr>
        <w:t xml:space="preserve"> </w:t>
      </w:r>
      <w:r w:rsidR="00666035" w:rsidRPr="00AE41EE">
        <w:rPr>
          <w:rFonts w:ascii="AvantGarde Bk BT" w:hAnsi="AvantGarde Bk BT" w:cs="Arial"/>
          <w:spacing w:val="-2"/>
          <w:sz w:val="20"/>
          <w:szCs w:val="20"/>
          <w:lang w:val="es-ES_tradnl"/>
        </w:rPr>
        <w:t>de la fase</w:t>
      </w:r>
      <w:r w:rsidR="000910C0" w:rsidRPr="00AE41EE">
        <w:rPr>
          <w:rFonts w:ascii="AvantGarde Bk BT" w:hAnsi="AvantGarde Bk BT" w:cs="Arial"/>
          <w:spacing w:val="-2"/>
          <w:sz w:val="20"/>
          <w:szCs w:val="20"/>
          <w:lang w:val="es-ES_tradnl"/>
        </w:rPr>
        <w:t xml:space="preserve"> de </w:t>
      </w:r>
      <w:r w:rsidR="00666035" w:rsidRPr="00AE41EE">
        <w:rPr>
          <w:rFonts w:ascii="AvantGarde Bk BT" w:hAnsi="AvantGarde Bk BT" w:cs="Arial"/>
          <w:spacing w:val="-2"/>
          <w:sz w:val="20"/>
          <w:szCs w:val="20"/>
          <w:lang w:val="es-ES_tradnl"/>
        </w:rPr>
        <w:t xml:space="preserve">doctorado, </w:t>
      </w:r>
      <w:r w:rsidRPr="00AE41EE">
        <w:rPr>
          <w:rFonts w:ascii="AvantGarde Bk BT" w:hAnsi="AvantGarde Bk BT" w:cs="Arial"/>
          <w:spacing w:val="-2"/>
          <w:sz w:val="20"/>
          <w:szCs w:val="20"/>
          <w:lang w:val="es-ES_tradnl"/>
        </w:rPr>
        <w:t xml:space="preserve">distribuidos según aparecen en la tabla correspondiente. </w:t>
      </w:r>
    </w:p>
    <w:p w14:paraId="3BE71CE9" w14:textId="77777777" w:rsidR="00822D5E" w:rsidRDefault="00822D5E" w:rsidP="00822D5E">
      <w:pPr>
        <w:ind w:left="1276" w:right="474"/>
        <w:jc w:val="both"/>
        <w:rPr>
          <w:rFonts w:ascii="AvantGarde Bk BT" w:hAnsi="AvantGarde Bk BT" w:cs="Arial"/>
          <w:spacing w:val="-2"/>
          <w:sz w:val="20"/>
          <w:szCs w:val="20"/>
          <w:lang w:val="es-ES_tradnl"/>
        </w:rPr>
      </w:pPr>
    </w:p>
    <w:p w14:paraId="7213F292" w14:textId="3AF7C8DD" w:rsidR="00AC7BA8" w:rsidRPr="00AE41EE" w:rsidRDefault="00745C38" w:rsidP="00822D5E">
      <w:pPr>
        <w:ind w:left="1276" w:right="474"/>
        <w:jc w:val="both"/>
        <w:rPr>
          <w:rFonts w:ascii="AvantGarde Bk BT" w:hAnsi="AvantGarde Bk BT" w:cs="Arial"/>
          <w:spacing w:val="-2"/>
          <w:sz w:val="20"/>
          <w:szCs w:val="20"/>
          <w:lang w:val="es-ES_tradnl"/>
        </w:rPr>
      </w:pPr>
      <w:r w:rsidRPr="00AE41EE">
        <w:rPr>
          <w:rFonts w:ascii="AvantGarde Bk BT" w:hAnsi="AvantGarde Bk BT" w:cs="Arial"/>
          <w:spacing w:val="-2"/>
          <w:sz w:val="20"/>
          <w:szCs w:val="20"/>
          <w:lang w:val="es-ES_tradnl"/>
        </w:rPr>
        <w:t xml:space="preserve">Los alumnos con </w:t>
      </w:r>
      <w:r w:rsidR="005C0E7A" w:rsidRPr="00AE41EE">
        <w:rPr>
          <w:rFonts w:ascii="AvantGarde Bk BT" w:hAnsi="AvantGarde Bk BT" w:cs="Arial"/>
          <w:spacing w:val="-2"/>
          <w:sz w:val="20"/>
          <w:szCs w:val="20"/>
          <w:lang w:val="es-ES_tradnl"/>
        </w:rPr>
        <w:t xml:space="preserve">grado de </w:t>
      </w:r>
      <w:r w:rsidRPr="00AE41EE">
        <w:rPr>
          <w:rFonts w:ascii="AvantGarde Bk BT" w:hAnsi="AvantGarde Bk BT" w:cs="Arial"/>
          <w:spacing w:val="-2"/>
          <w:sz w:val="20"/>
          <w:szCs w:val="20"/>
          <w:lang w:val="es-ES_tradnl"/>
        </w:rPr>
        <w:t xml:space="preserve">maestría </w:t>
      </w:r>
      <w:r w:rsidR="005C0E7A" w:rsidRPr="00AE41EE">
        <w:rPr>
          <w:rFonts w:ascii="AvantGarde Bk BT" w:hAnsi="AvantGarde Bk BT" w:cs="Arial"/>
          <w:spacing w:val="-2"/>
          <w:sz w:val="20"/>
          <w:szCs w:val="20"/>
          <w:lang w:val="es-ES_tradnl"/>
        </w:rPr>
        <w:t xml:space="preserve">diferente a la mencionada en el párrafo anterior, </w:t>
      </w:r>
      <w:r w:rsidRPr="00AE41EE">
        <w:rPr>
          <w:rFonts w:ascii="AvantGarde Bk BT" w:hAnsi="AvantGarde Bk BT" w:cs="Arial"/>
          <w:spacing w:val="-2"/>
          <w:sz w:val="20"/>
          <w:szCs w:val="20"/>
          <w:lang w:val="es-ES_tradnl"/>
        </w:rPr>
        <w:t xml:space="preserve">deberán cursar aquellas Unidades de Enseñanza que no hayan sido reconocidas o que no sean equivalentes al programa </w:t>
      </w:r>
      <w:r w:rsidR="00AE41EE" w:rsidRPr="00AE41EE">
        <w:rPr>
          <w:rFonts w:ascii="AvantGarde Bk BT" w:hAnsi="AvantGarde Bk BT" w:cs="Arial"/>
          <w:spacing w:val="-2"/>
          <w:sz w:val="20"/>
          <w:szCs w:val="20"/>
          <w:lang w:val="es-ES_tradnl"/>
        </w:rPr>
        <w:t xml:space="preserve">del </w:t>
      </w:r>
      <w:r w:rsidRPr="00AE41EE">
        <w:rPr>
          <w:rFonts w:ascii="AvantGarde Bk BT" w:hAnsi="AvantGarde Bk BT" w:cs="Arial"/>
          <w:spacing w:val="-2"/>
          <w:sz w:val="20"/>
          <w:szCs w:val="20"/>
          <w:lang w:val="es-ES_tradnl"/>
        </w:rPr>
        <w:t>D</w:t>
      </w:r>
      <w:r w:rsidR="00AE41EE" w:rsidRPr="00AE41EE">
        <w:rPr>
          <w:rFonts w:ascii="AvantGarde Bk BT" w:hAnsi="AvantGarde Bk BT" w:cs="Arial"/>
          <w:spacing w:val="-2"/>
          <w:sz w:val="20"/>
          <w:szCs w:val="20"/>
          <w:lang w:val="es-ES_tradnl"/>
        </w:rPr>
        <w:t>octorado en Ciencias en Biología Molecular en Medicina</w:t>
      </w:r>
      <w:r w:rsidRPr="00AE41EE">
        <w:rPr>
          <w:rFonts w:ascii="AvantGarde Bk BT" w:hAnsi="AvantGarde Bk BT" w:cs="Arial"/>
          <w:spacing w:val="-2"/>
          <w:sz w:val="20"/>
          <w:szCs w:val="20"/>
          <w:lang w:val="es-ES_tradnl"/>
        </w:rPr>
        <w:t>, independientemente del semestre al que las Unidades de Enseñanza correspondan.</w:t>
      </w:r>
      <w:r w:rsidR="001216F2">
        <w:rPr>
          <w:rFonts w:ascii="AvantGarde Bk BT" w:hAnsi="AvantGarde Bk BT" w:cs="Arial"/>
          <w:spacing w:val="-2"/>
          <w:sz w:val="20"/>
          <w:szCs w:val="20"/>
          <w:lang w:val="es-ES_tradnl"/>
        </w:rPr>
        <w:t>”</w:t>
      </w:r>
    </w:p>
    <w:p w14:paraId="4A07F728" w14:textId="77777777" w:rsidR="00AC7BA8" w:rsidRDefault="00AC7BA8" w:rsidP="00D40FDF">
      <w:pPr>
        <w:jc w:val="both"/>
        <w:rPr>
          <w:rFonts w:ascii="AvantGarde Bk BT" w:hAnsi="AvantGarde Bk BT" w:cs="Arial"/>
          <w:spacing w:val="-2"/>
          <w:sz w:val="20"/>
          <w:szCs w:val="20"/>
          <w:lang w:val="es-ES_tradnl"/>
        </w:rPr>
      </w:pPr>
    </w:p>
    <w:p w14:paraId="7D2C9593" w14:textId="77777777" w:rsidR="005D1D26" w:rsidRPr="001216F2" w:rsidRDefault="005D1D26" w:rsidP="00DC65F8">
      <w:pPr>
        <w:pStyle w:val="Prrafodelista"/>
        <w:numPr>
          <w:ilvl w:val="0"/>
          <w:numId w:val="3"/>
        </w:numPr>
        <w:ind w:left="709"/>
        <w:jc w:val="both"/>
        <w:rPr>
          <w:rFonts w:ascii="AvantGarde Bk BT" w:hAnsi="AvantGarde Bk BT" w:cs="Arial"/>
          <w:spacing w:val="-2"/>
          <w:sz w:val="20"/>
          <w:szCs w:val="20"/>
          <w:lang w:val="es-ES_tradnl"/>
        </w:rPr>
      </w:pPr>
      <w:r w:rsidRPr="001216F2">
        <w:rPr>
          <w:rFonts w:ascii="AvantGarde Bk BT" w:hAnsi="AvantGarde Bk BT" w:cs="Arial"/>
          <w:spacing w:val="-2"/>
          <w:sz w:val="20"/>
          <w:szCs w:val="20"/>
          <w:lang w:val="es-ES_tradnl"/>
        </w:rPr>
        <w:t>Sobre el tiempo mínimo para cursar el programa de doctorado, se propone modificar el resolutivo quinto, numeral dos, como sigue:</w:t>
      </w:r>
    </w:p>
    <w:p w14:paraId="32733019" w14:textId="77777777" w:rsidR="005D1D26" w:rsidRPr="00822D5E" w:rsidRDefault="005D1D26" w:rsidP="00822D5E">
      <w:pPr>
        <w:jc w:val="both"/>
        <w:rPr>
          <w:rFonts w:ascii="AvantGarde Bk BT" w:hAnsi="AvantGarde Bk BT" w:cs="Arial"/>
          <w:spacing w:val="-2"/>
          <w:sz w:val="20"/>
          <w:szCs w:val="20"/>
          <w:lang w:val="es-ES_tradnl"/>
        </w:rPr>
      </w:pPr>
    </w:p>
    <w:p w14:paraId="08090720" w14:textId="4D918D78" w:rsidR="005D1D26" w:rsidRPr="001216F2" w:rsidRDefault="005D1D26" w:rsidP="00822D5E">
      <w:pPr>
        <w:ind w:left="1276" w:right="474"/>
        <w:jc w:val="both"/>
        <w:rPr>
          <w:rFonts w:ascii="AvantGarde Bk BT" w:hAnsi="AvantGarde Bk BT" w:cs="Arial"/>
          <w:spacing w:val="-2"/>
          <w:sz w:val="20"/>
          <w:szCs w:val="20"/>
          <w:lang w:val="es-ES_tradnl"/>
        </w:rPr>
      </w:pPr>
      <w:r w:rsidRPr="001216F2">
        <w:rPr>
          <w:rFonts w:ascii="AvantGarde Bk BT" w:hAnsi="AvantGarde Bk BT" w:cs="Arial"/>
          <w:spacing w:val="-2"/>
          <w:sz w:val="20"/>
          <w:szCs w:val="20"/>
          <w:lang w:val="es-ES_tradnl"/>
        </w:rPr>
        <w:t>“Para los alumnos que ingresen al doctorado contando con grado de Maestría en Ciencias en Biología Molecular en Medicina de la Universidad de Guadalajara, el tiempo de egreso será de 4 (cuatro) ciclos escolares</w:t>
      </w:r>
      <w:r w:rsidR="00B4259B">
        <w:rPr>
          <w:rFonts w:ascii="AvantGarde Bk BT" w:hAnsi="AvantGarde Bk BT" w:cs="Arial"/>
          <w:spacing w:val="-2"/>
          <w:sz w:val="20"/>
          <w:szCs w:val="20"/>
          <w:lang w:val="es-ES_tradnl"/>
        </w:rPr>
        <w:t>,</w:t>
      </w:r>
      <w:r w:rsidRPr="001216F2">
        <w:rPr>
          <w:rFonts w:ascii="AvantGarde Bk BT" w:hAnsi="AvantGarde Bk BT" w:cs="Arial"/>
          <w:spacing w:val="-2"/>
          <w:sz w:val="20"/>
          <w:szCs w:val="20"/>
          <w:lang w:val="es-ES_tradnl"/>
        </w:rPr>
        <w:t xml:space="preserve"> contados a partir de su inscripción”.</w:t>
      </w:r>
    </w:p>
    <w:p w14:paraId="5D631A82" w14:textId="77777777" w:rsidR="005D1D26" w:rsidRPr="00822D5E" w:rsidRDefault="005D1D26" w:rsidP="00822D5E">
      <w:pPr>
        <w:jc w:val="both"/>
        <w:rPr>
          <w:rFonts w:ascii="AvantGarde Bk BT" w:hAnsi="AvantGarde Bk BT" w:cs="Arial"/>
          <w:spacing w:val="-2"/>
          <w:sz w:val="20"/>
          <w:szCs w:val="20"/>
          <w:lang w:val="es-ES_tradnl"/>
        </w:rPr>
      </w:pPr>
    </w:p>
    <w:p w14:paraId="3DFCDCCC" w14:textId="77777777" w:rsidR="00AC7BA8" w:rsidRPr="001216F2" w:rsidRDefault="00AC7BA8" w:rsidP="00DC65F8">
      <w:pPr>
        <w:pStyle w:val="Prrafodelista"/>
        <w:numPr>
          <w:ilvl w:val="0"/>
          <w:numId w:val="3"/>
        </w:numPr>
        <w:ind w:left="709"/>
        <w:jc w:val="both"/>
        <w:rPr>
          <w:rFonts w:ascii="AvantGarde Bk BT" w:hAnsi="AvantGarde Bk BT" w:cs="Arial"/>
          <w:spacing w:val="-2"/>
          <w:sz w:val="20"/>
          <w:szCs w:val="20"/>
          <w:lang w:val="es-ES_tradnl"/>
        </w:rPr>
      </w:pPr>
      <w:r w:rsidRPr="001216F2">
        <w:rPr>
          <w:rFonts w:ascii="AvantGarde Bk BT" w:hAnsi="AvantGarde Bk BT" w:cs="Arial"/>
          <w:spacing w:val="-2"/>
          <w:sz w:val="20"/>
          <w:szCs w:val="20"/>
          <w:lang w:val="es-ES_tradnl"/>
        </w:rPr>
        <w:t xml:space="preserve">Sobre los requisitos de ingreso al programa se propone cambiar </w:t>
      </w:r>
      <w:r w:rsidR="00100816" w:rsidRPr="001216F2">
        <w:rPr>
          <w:rFonts w:ascii="AvantGarde Bk BT" w:hAnsi="AvantGarde Bk BT" w:cs="Arial"/>
          <w:spacing w:val="-2"/>
          <w:sz w:val="20"/>
          <w:szCs w:val="20"/>
          <w:lang w:val="es-ES_tradnl"/>
        </w:rPr>
        <w:t>el numeral</w:t>
      </w:r>
      <w:r w:rsidRPr="001216F2">
        <w:rPr>
          <w:rFonts w:ascii="AvantGarde Bk BT" w:hAnsi="AvantGarde Bk BT" w:cs="Arial"/>
          <w:spacing w:val="-2"/>
          <w:sz w:val="20"/>
          <w:szCs w:val="20"/>
          <w:lang w:val="es-ES_tradnl"/>
        </w:rPr>
        <w:t xml:space="preserve"> cinco</w:t>
      </w:r>
      <w:r w:rsidR="00355438" w:rsidRPr="001216F2">
        <w:rPr>
          <w:rFonts w:ascii="AvantGarde Bk BT" w:hAnsi="AvantGarde Bk BT" w:cs="Arial"/>
          <w:spacing w:val="-2"/>
          <w:sz w:val="20"/>
          <w:szCs w:val="20"/>
          <w:lang w:val="es-ES_tradnl"/>
        </w:rPr>
        <w:t xml:space="preserve">, modificar el penúltimo párrafo </w:t>
      </w:r>
      <w:r w:rsidR="00100816" w:rsidRPr="001216F2">
        <w:rPr>
          <w:rFonts w:ascii="AvantGarde Bk BT" w:hAnsi="AvantGarde Bk BT" w:cs="Arial"/>
          <w:spacing w:val="-2"/>
          <w:sz w:val="20"/>
          <w:szCs w:val="20"/>
          <w:lang w:val="es-ES_tradnl"/>
        </w:rPr>
        <w:t>y eliminar el último</w:t>
      </w:r>
      <w:r w:rsidR="00355438" w:rsidRPr="001216F2">
        <w:rPr>
          <w:rFonts w:ascii="AvantGarde Bk BT" w:hAnsi="AvantGarde Bk BT" w:cs="Arial"/>
          <w:spacing w:val="-2"/>
          <w:sz w:val="20"/>
          <w:szCs w:val="20"/>
          <w:lang w:val="es-ES_tradnl"/>
        </w:rPr>
        <w:t xml:space="preserve"> párrafo</w:t>
      </w:r>
      <w:r w:rsidR="00100816" w:rsidRPr="001216F2">
        <w:rPr>
          <w:rFonts w:ascii="AvantGarde Bk BT" w:hAnsi="AvantGarde Bk BT" w:cs="Arial"/>
          <w:spacing w:val="-2"/>
          <w:sz w:val="20"/>
          <w:szCs w:val="20"/>
          <w:lang w:val="es-ES_tradnl"/>
        </w:rPr>
        <w:t xml:space="preserve"> </w:t>
      </w:r>
      <w:r w:rsidRPr="001216F2">
        <w:rPr>
          <w:rFonts w:ascii="AvantGarde Bk BT" w:hAnsi="AvantGarde Bk BT" w:cs="Arial"/>
          <w:spacing w:val="-2"/>
          <w:sz w:val="20"/>
          <w:szCs w:val="20"/>
          <w:lang w:val="es-ES_tradnl"/>
        </w:rPr>
        <w:t>del resolutivo séptimo</w:t>
      </w:r>
      <w:r w:rsidR="00244CBE" w:rsidRPr="001216F2">
        <w:rPr>
          <w:rFonts w:ascii="AvantGarde Bk BT" w:hAnsi="AvantGarde Bk BT" w:cs="Arial"/>
          <w:spacing w:val="-2"/>
          <w:sz w:val="20"/>
          <w:szCs w:val="20"/>
          <w:lang w:val="es-ES_tradnl"/>
        </w:rPr>
        <w:t>,</w:t>
      </w:r>
      <w:r w:rsidRPr="001216F2">
        <w:rPr>
          <w:rFonts w:ascii="AvantGarde Bk BT" w:hAnsi="AvantGarde Bk BT" w:cs="Arial"/>
          <w:spacing w:val="-2"/>
          <w:sz w:val="20"/>
          <w:szCs w:val="20"/>
          <w:lang w:val="es-ES_tradnl"/>
        </w:rPr>
        <w:t xml:space="preserve"> como sigue:</w:t>
      </w:r>
    </w:p>
    <w:p w14:paraId="28AF4358" w14:textId="77777777" w:rsidR="00AC7BA8" w:rsidRPr="00822D5E" w:rsidRDefault="00AC7BA8" w:rsidP="00822D5E">
      <w:pPr>
        <w:jc w:val="both"/>
        <w:rPr>
          <w:rFonts w:ascii="AvantGarde Bk BT" w:hAnsi="AvantGarde Bk BT" w:cs="Arial"/>
          <w:spacing w:val="-2"/>
          <w:sz w:val="20"/>
          <w:szCs w:val="20"/>
          <w:lang w:val="es-ES_tradnl"/>
        </w:rPr>
      </w:pPr>
    </w:p>
    <w:p w14:paraId="66B75A83" w14:textId="63ED0956" w:rsidR="00AC7BA8" w:rsidRPr="001216F2" w:rsidRDefault="00AC7BA8" w:rsidP="00822D5E">
      <w:pPr>
        <w:ind w:left="1276" w:right="474"/>
        <w:jc w:val="both"/>
        <w:rPr>
          <w:rFonts w:ascii="AvantGarde Bk BT" w:hAnsi="AvantGarde Bk BT" w:cs="Arial"/>
          <w:spacing w:val="-2"/>
          <w:sz w:val="20"/>
          <w:szCs w:val="20"/>
          <w:lang w:val="es-ES_tradnl"/>
        </w:rPr>
      </w:pPr>
      <w:r w:rsidRPr="001216F2">
        <w:rPr>
          <w:rFonts w:ascii="AvantGarde Bk BT" w:hAnsi="AvantGarde Bk BT" w:cs="Arial"/>
          <w:spacing w:val="-2"/>
          <w:sz w:val="20"/>
          <w:szCs w:val="20"/>
          <w:lang w:val="es-ES_tradnl"/>
        </w:rPr>
        <w:t>“Aprobar el examen de comprensión de lectura de textos en inglés con un nivel mínimo B1</w:t>
      </w:r>
      <w:r w:rsidR="00B4259B">
        <w:rPr>
          <w:rFonts w:ascii="AvantGarde Bk BT" w:hAnsi="AvantGarde Bk BT" w:cs="Arial"/>
          <w:spacing w:val="-2"/>
          <w:sz w:val="20"/>
          <w:szCs w:val="20"/>
          <w:lang w:val="es-ES_tradnl"/>
        </w:rPr>
        <w:t>,</w:t>
      </w:r>
      <w:r w:rsidRPr="001216F2">
        <w:rPr>
          <w:rFonts w:ascii="AvantGarde Bk BT" w:hAnsi="AvantGarde Bk BT" w:cs="Arial"/>
          <w:spacing w:val="-2"/>
          <w:sz w:val="20"/>
          <w:szCs w:val="20"/>
          <w:lang w:val="es-ES_tradnl"/>
        </w:rPr>
        <w:t xml:space="preserve"> de acuerdo al Marco Común Europeo de Referencia para la</w:t>
      </w:r>
      <w:r w:rsidR="003C7171" w:rsidRPr="001216F2">
        <w:rPr>
          <w:rFonts w:ascii="AvantGarde Bk BT" w:hAnsi="AvantGarde Bk BT" w:cs="Arial"/>
          <w:spacing w:val="-2"/>
          <w:sz w:val="20"/>
          <w:szCs w:val="20"/>
          <w:lang w:val="es-ES_tradnl"/>
        </w:rPr>
        <w:t>s</w:t>
      </w:r>
      <w:r w:rsidRPr="001216F2">
        <w:rPr>
          <w:rFonts w:ascii="AvantGarde Bk BT" w:hAnsi="AvantGarde Bk BT" w:cs="Arial"/>
          <w:spacing w:val="-2"/>
          <w:sz w:val="20"/>
          <w:szCs w:val="20"/>
          <w:lang w:val="es-ES_tradnl"/>
        </w:rPr>
        <w:t xml:space="preserve"> Lenguas”. </w:t>
      </w:r>
    </w:p>
    <w:p w14:paraId="231841BD" w14:textId="77777777" w:rsidR="00AC7BA8" w:rsidRPr="001216F2" w:rsidRDefault="00AC7BA8" w:rsidP="00822D5E">
      <w:pPr>
        <w:ind w:right="474"/>
        <w:jc w:val="both"/>
        <w:rPr>
          <w:rFonts w:ascii="AvantGarde Bk BT" w:hAnsi="AvantGarde Bk BT" w:cs="Arial"/>
          <w:spacing w:val="-2"/>
          <w:sz w:val="20"/>
          <w:szCs w:val="20"/>
          <w:lang w:val="es-ES_tradnl"/>
        </w:rPr>
      </w:pPr>
    </w:p>
    <w:p w14:paraId="749EA395" w14:textId="178C12CB" w:rsidR="008D4C10" w:rsidRPr="001216F2" w:rsidRDefault="00AC7BA8" w:rsidP="00822D5E">
      <w:pPr>
        <w:ind w:left="1276" w:right="474"/>
        <w:jc w:val="both"/>
        <w:rPr>
          <w:rFonts w:ascii="AvantGarde Bk BT" w:hAnsi="AvantGarde Bk BT" w:cs="Arial"/>
          <w:spacing w:val="-2"/>
          <w:sz w:val="20"/>
          <w:szCs w:val="20"/>
          <w:lang w:val="es-ES_tradnl"/>
        </w:rPr>
      </w:pPr>
      <w:r w:rsidRPr="001216F2">
        <w:rPr>
          <w:rFonts w:ascii="AvantGarde Bk BT" w:hAnsi="AvantGarde Bk BT" w:cs="Arial"/>
          <w:spacing w:val="-2"/>
          <w:sz w:val="20"/>
          <w:szCs w:val="20"/>
          <w:lang w:val="es-ES_tradnl"/>
        </w:rPr>
        <w:t>Nota: De acuerdo a la demanda de internacionalizar los programas</w:t>
      </w:r>
      <w:r w:rsidR="00B4259B">
        <w:rPr>
          <w:rFonts w:ascii="AvantGarde Bk BT" w:hAnsi="AvantGarde Bk BT" w:cs="Arial"/>
          <w:spacing w:val="-2"/>
          <w:sz w:val="20"/>
          <w:szCs w:val="20"/>
          <w:lang w:val="es-ES_tradnl"/>
        </w:rPr>
        <w:t>,</w:t>
      </w:r>
      <w:r w:rsidRPr="001216F2">
        <w:rPr>
          <w:rFonts w:ascii="AvantGarde Bk BT" w:hAnsi="AvantGarde Bk BT" w:cs="Arial"/>
          <w:spacing w:val="-2"/>
          <w:sz w:val="20"/>
          <w:szCs w:val="20"/>
          <w:lang w:val="es-ES_tradnl"/>
        </w:rPr>
        <w:t xml:space="preserve"> tanto de pregrado como de posgrado. También se propone  este cambio de acuerdo a la observación emitida por el comité de pares de CONACyT en la anterior evaluación del programa sobre incorporar el NIVEL del idioma.</w:t>
      </w:r>
    </w:p>
    <w:p w14:paraId="04F6869D" w14:textId="77777777" w:rsidR="00100816" w:rsidRPr="001216F2" w:rsidRDefault="00100816" w:rsidP="00822D5E">
      <w:pPr>
        <w:ind w:right="474"/>
        <w:jc w:val="both"/>
        <w:rPr>
          <w:rFonts w:ascii="AvantGarde Bk BT" w:hAnsi="AvantGarde Bk BT" w:cs="Arial"/>
          <w:spacing w:val="-2"/>
          <w:sz w:val="20"/>
          <w:szCs w:val="20"/>
          <w:lang w:val="es-ES_tradnl"/>
        </w:rPr>
      </w:pPr>
    </w:p>
    <w:p w14:paraId="0096F5B4" w14:textId="39C4AF32" w:rsidR="00355438" w:rsidRPr="001216F2" w:rsidRDefault="00355438" w:rsidP="00822D5E">
      <w:pPr>
        <w:ind w:left="1276" w:right="474"/>
        <w:jc w:val="both"/>
        <w:rPr>
          <w:rFonts w:ascii="AvantGarde Bk BT" w:hAnsi="AvantGarde Bk BT" w:cs="Arial"/>
          <w:spacing w:val="-2"/>
          <w:sz w:val="20"/>
          <w:szCs w:val="20"/>
          <w:lang w:val="es-ES_tradnl"/>
        </w:rPr>
      </w:pPr>
      <w:r w:rsidRPr="001216F2">
        <w:rPr>
          <w:rFonts w:ascii="AvantGarde Bk BT" w:hAnsi="AvantGarde Bk BT" w:cs="Arial"/>
          <w:spacing w:val="-2"/>
          <w:sz w:val="20"/>
          <w:szCs w:val="20"/>
          <w:lang w:val="es-ES_tradnl"/>
        </w:rPr>
        <w:t xml:space="preserve">“Para aquellos alumnos que tengan grado </w:t>
      </w:r>
      <w:r w:rsidR="00244CBE" w:rsidRPr="001216F2">
        <w:rPr>
          <w:rFonts w:ascii="AvantGarde Bk BT" w:hAnsi="AvantGarde Bk BT" w:cs="Arial"/>
          <w:spacing w:val="-2"/>
          <w:sz w:val="20"/>
          <w:szCs w:val="20"/>
          <w:lang w:val="es-ES_tradnl"/>
        </w:rPr>
        <w:t xml:space="preserve">de maestría </w:t>
      </w:r>
      <w:r w:rsidRPr="001216F2">
        <w:rPr>
          <w:rFonts w:ascii="AvantGarde Bk BT" w:hAnsi="AvantGarde Bk BT" w:cs="Arial"/>
          <w:spacing w:val="-2"/>
          <w:sz w:val="20"/>
          <w:szCs w:val="20"/>
          <w:lang w:val="es-ES_tradnl"/>
        </w:rPr>
        <w:t xml:space="preserve">diferente al de </w:t>
      </w:r>
      <w:r w:rsidR="00244CBE" w:rsidRPr="001216F2">
        <w:rPr>
          <w:rFonts w:ascii="AvantGarde Bk BT" w:hAnsi="AvantGarde Bk BT" w:cs="Arial"/>
          <w:spacing w:val="-2"/>
          <w:sz w:val="20"/>
          <w:szCs w:val="20"/>
          <w:lang w:val="es-ES_tradnl"/>
        </w:rPr>
        <w:t xml:space="preserve">la </w:t>
      </w:r>
      <w:r w:rsidRPr="001216F2">
        <w:rPr>
          <w:rFonts w:ascii="AvantGarde Bk BT" w:hAnsi="AvantGarde Bk BT" w:cs="Arial"/>
          <w:spacing w:val="-2"/>
          <w:sz w:val="20"/>
          <w:szCs w:val="20"/>
          <w:lang w:val="es-ES_tradnl"/>
        </w:rPr>
        <w:t xml:space="preserve">Maestría en Ciencias en Biología Molecular en Medicina de la Universidad de Guadalajara, se podrá llevar a cabo </w:t>
      </w:r>
      <w:r w:rsidR="00244CBE" w:rsidRPr="001216F2">
        <w:rPr>
          <w:rFonts w:ascii="AvantGarde Bk BT" w:hAnsi="AvantGarde Bk BT" w:cs="Arial"/>
          <w:spacing w:val="-2"/>
          <w:sz w:val="20"/>
          <w:szCs w:val="20"/>
          <w:lang w:val="es-ES_tradnl"/>
        </w:rPr>
        <w:t>la revalidación,</w:t>
      </w:r>
      <w:r w:rsidRPr="001216F2">
        <w:rPr>
          <w:rFonts w:ascii="AvantGarde Bk BT" w:hAnsi="AvantGarde Bk BT" w:cs="Arial"/>
          <w:spacing w:val="-2"/>
          <w:sz w:val="20"/>
          <w:szCs w:val="20"/>
          <w:lang w:val="es-ES_tradnl"/>
        </w:rPr>
        <w:t xml:space="preserve"> reconocimiento o equivalencia </w:t>
      </w:r>
      <w:r w:rsidR="00244CBE" w:rsidRPr="001216F2">
        <w:rPr>
          <w:rFonts w:ascii="AvantGarde Bk BT" w:hAnsi="AvantGarde Bk BT" w:cs="Arial"/>
          <w:spacing w:val="-2"/>
          <w:sz w:val="20"/>
          <w:szCs w:val="20"/>
          <w:lang w:val="es-ES_tradnl"/>
        </w:rPr>
        <w:t>únicamente de</w:t>
      </w:r>
      <w:r w:rsidR="00C5384F" w:rsidRPr="001216F2">
        <w:rPr>
          <w:rFonts w:ascii="AvantGarde Bk BT" w:hAnsi="AvantGarde Bk BT" w:cs="Arial"/>
          <w:spacing w:val="-2"/>
          <w:sz w:val="20"/>
          <w:szCs w:val="20"/>
          <w:lang w:val="es-ES_tradnl"/>
        </w:rPr>
        <w:t xml:space="preserve"> las unidades de aprendizaje</w:t>
      </w:r>
      <w:r w:rsidR="00244CBE" w:rsidRPr="001216F2">
        <w:rPr>
          <w:rFonts w:ascii="AvantGarde Bk BT" w:hAnsi="AvantGarde Bk BT" w:cs="Arial"/>
          <w:spacing w:val="-2"/>
          <w:sz w:val="20"/>
          <w:szCs w:val="20"/>
          <w:lang w:val="es-ES_tradnl"/>
        </w:rPr>
        <w:t xml:space="preserve"> cursadas”.</w:t>
      </w:r>
    </w:p>
    <w:p w14:paraId="0F1F9F7E" w14:textId="77777777" w:rsidR="00355438" w:rsidRPr="001216F2" w:rsidRDefault="00355438" w:rsidP="00822D5E">
      <w:pPr>
        <w:ind w:right="474"/>
        <w:jc w:val="both"/>
        <w:rPr>
          <w:rFonts w:ascii="AvantGarde Bk BT" w:hAnsi="AvantGarde Bk BT" w:cs="Arial"/>
          <w:spacing w:val="-2"/>
          <w:sz w:val="20"/>
          <w:szCs w:val="20"/>
          <w:lang w:val="es-ES_tradnl"/>
        </w:rPr>
      </w:pPr>
    </w:p>
    <w:p w14:paraId="7D40B3CD" w14:textId="5B573342" w:rsidR="00355438" w:rsidRDefault="00100816" w:rsidP="00822D5E">
      <w:pPr>
        <w:ind w:left="1276" w:right="474"/>
        <w:jc w:val="both"/>
        <w:rPr>
          <w:rFonts w:ascii="AvantGarde Bk BT" w:hAnsi="AvantGarde Bk BT" w:cs="Arial"/>
          <w:spacing w:val="-2"/>
          <w:sz w:val="20"/>
          <w:szCs w:val="20"/>
          <w:lang w:val="es-ES_tradnl"/>
        </w:rPr>
      </w:pPr>
      <w:r w:rsidRPr="001216F2">
        <w:rPr>
          <w:rFonts w:ascii="AvantGarde Bk BT" w:hAnsi="AvantGarde Bk BT" w:cs="Arial"/>
          <w:spacing w:val="-2"/>
          <w:sz w:val="20"/>
          <w:szCs w:val="20"/>
          <w:lang w:val="es-ES_tradnl"/>
        </w:rPr>
        <w:t>Se elimina el párrafo que dice: “Esta modalidad de ingreso será posible únicamente después de haber transcurrido los primeros cuatro ciclos escolares después de iniciado el programa”.</w:t>
      </w:r>
    </w:p>
    <w:p w14:paraId="7DEF2B25" w14:textId="77777777" w:rsidR="00822D5E" w:rsidRDefault="00822D5E">
      <w:pPr>
        <w:spacing w:after="200" w:line="276" w:lineRule="auto"/>
        <w:rPr>
          <w:rFonts w:ascii="AvantGarde Bk BT" w:hAnsi="AvantGarde Bk BT" w:cs="Arial"/>
          <w:spacing w:val="-2"/>
          <w:sz w:val="20"/>
          <w:szCs w:val="20"/>
          <w:lang w:val="es-ES_tradnl"/>
        </w:rPr>
      </w:pPr>
      <w:r>
        <w:rPr>
          <w:rFonts w:ascii="AvantGarde Bk BT" w:hAnsi="AvantGarde Bk BT" w:cs="Arial"/>
          <w:spacing w:val="-2"/>
          <w:sz w:val="20"/>
          <w:szCs w:val="20"/>
          <w:lang w:val="es-ES_tradnl"/>
        </w:rPr>
        <w:br w:type="page"/>
      </w:r>
    </w:p>
    <w:p w14:paraId="1E693753" w14:textId="5AEAD4B6" w:rsidR="00355438" w:rsidRPr="001216F2" w:rsidRDefault="00355438" w:rsidP="00DC65F8">
      <w:pPr>
        <w:pStyle w:val="Prrafodelista"/>
        <w:numPr>
          <w:ilvl w:val="0"/>
          <w:numId w:val="3"/>
        </w:numPr>
        <w:jc w:val="both"/>
        <w:rPr>
          <w:rFonts w:ascii="AvantGarde Bk BT" w:hAnsi="AvantGarde Bk BT" w:cs="Arial"/>
          <w:spacing w:val="-2"/>
          <w:sz w:val="20"/>
          <w:szCs w:val="20"/>
          <w:lang w:val="es-ES_tradnl"/>
        </w:rPr>
      </w:pPr>
      <w:r w:rsidRPr="001216F2">
        <w:rPr>
          <w:rFonts w:ascii="AvantGarde Bk BT" w:hAnsi="AvantGarde Bk BT" w:cs="Arial"/>
          <w:spacing w:val="-2"/>
          <w:sz w:val="20"/>
          <w:szCs w:val="20"/>
          <w:lang w:val="es-ES_tradnl"/>
        </w:rPr>
        <w:lastRenderedPageBreak/>
        <w:t>Sob</w:t>
      </w:r>
      <w:r w:rsidR="004E23D6">
        <w:rPr>
          <w:rFonts w:ascii="AvantGarde Bk BT" w:hAnsi="AvantGarde Bk BT" w:cs="Arial"/>
          <w:spacing w:val="-2"/>
          <w:sz w:val="20"/>
          <w:szCs w:val="20"/>
          <w:lang w:val="es-ES_tradnl"/>
        </w:rPr>
        <w:t>re la duración del programa de d</w:t>
      </w:r>
      <w:r w:rsidRPr="001216F2">
        <w:rPr>
          <w:rFonts w:ascii="AvantGarde Bk BT" w:hAnsi="AvantGarde Bk BT" w:cs="Arial"/>
          <w:spacing w:val="-2"/>
          <w:sz w:val="20"/>
          <w:szCs w:val="20"/>
          <w:lang w:val="es-ES_tradnl"/>
        </w:rPr>
        <w:t>octorado, se propone modificar el resolutivo décimo como sigue:</w:t>
      </w:r>
    </w:p>
    <w:p w14:paraId="457C26F2" w14:textId="77777777" w:rsidR="00355438" w:rsidRPr="00822D5E" w:rsidRDefault="00355438" w:rsidP="00822D5E">
      <w:pPr>
        <w:jc w:val="both"/>
        <w:rPr>
          <w:rFonts w:ascii="AvantGarde Bk BT" w:hAnsi="AvantGarde Bk BT" w:cs="Arial"/>
          <w:spacing w:val="-2"/>
          <w:sz w:val="20"/>
          <w:szCs w:val="20"/>
          <w:lang w:val="es-ES_tradnl"/>
        </w:rPr>
      </w:pPr>
    </w:p>
    <w:p w14:paraId="46EEE9CE" w14:textId="77777777" w:rsidR="00355438" w:rsidRDefault="00355438" w:rsidP="00822D5E">
      <w:pPr>
        <w:ind w:left="1276" w:right="474"/>
        <w:jc w:val="both"/>
        <w:rPr>
          <w:rFonts w:ascii="AvantGarde Bk BT" w:hAnsi="AvantGarde Bk BT" w:cs="Arial"/>
          <w:spacing w:val="-2"/>
          <w:sz w:val="20"/>
          <w:szCs w:val="20"/>
          <w:lang w:val="es-ES_tradnl"/>
        </w:rPr>
      </w:pPr>
      <w:r w:rsidRPr="001216F2">
        <w:rPr>
          <w:rFonts w:ascii="AvantGarde Bk BT" w:hAnsi="AvantGarde Bk BT" w:cs="Arial"/>
          <w:spacing w:val="-2"/>
          <w:sz w:val="20"/>
          <w:szCs w:val="20"/>
          <w:lang w:val="es-ES_tradnl"/>
        </w:rPr>
        <w:t>“El programa de Doctorado en Ciencias en Biología Molecular en Medicina tendrá una duración de ocho ciclos escolares para cubrir los créditos totales.</w:t>
      </w:r>
    </w:p>
    <w:p w14:paraId="568C6026" w14:textId="77777777" w:rsidR="00355438" w:rsidRPr="00822D5E" w:rsidRDefault="00355438" w:rsidP="00822D5E">
      <w:pPr>
        <w:jc w:val="both"/>
        <w:rPr>
          <w:rFonts w:ascii="AvantGarde Bk BT" w:hAnsi="AvantGarde Bk BT" w:cs="Arial"/>
          <w:spacing w:val="-2"/>
          <w:sz w:val="20"/>
          <w:szCs w:val="20"/>
          <w:lang w:val="es-ES_tradnl"/>
        </w:rPr>
      </w:pPr>
    </w:p>
    <w:p w14:paraId="62516340" w14:textId="77777777" w:rsidR="0057076C" w:rsidRDefault="00364D27" w:rsidP="00DC65F8">
      <w:pPr>
        <w:pStyle w:val="Prrafodelista"/>
        <w:numPr>
          <w:ilvl w:val="0"/>
          <w:numId w:val="3"/>
        </w:numPr>
        <w:jc w:val="both"/>
        <w:rPr>
          <w:rFonts w:ascii="AvantGarde Bk BT" w:hAnsi="AvantGarde Bk BT" w:cs="Arial"/>
          <w:spacing w:val="-2"/>
          <w:sz w:val="20"/>
          <w:szCs w:val="20"/>
          <w:lang w:val="es-ES_tradnl"/>
        </w:rPr>
      </w:pPr>
      <w:r w:rsidRPr="00AC7BA8">
        <w:rPr>
          <w:rFonts w:ascii="AvantGarde Bk BT" w:hAnsi="AvantGarde Bk BT" w:cs="Arial"/>
          <w:spacing w:val="-2"/>
          <w:sz w:val="20"/>
          <w:szCs w:val="20"/>
          <w:lang w:val="es-ES_tradnl"/>
        </w:rPr>
        <w:t xml:space="preserve">Sobre </w:t>
      </w:r>
      <w:r w:rsidRPr="00364D27">
        <w:rPr>
          <w:rFonts w:ascii="AvantGarde Bk BT" w:hAnsi="AvantGarde Bk BT" w:cs="Arial"/>
          <w:spacing w:val="-2"/>
          <w:sz w:val="20"/>
          <w:szCs w:val="20"/>
          <w:lang w:val="es-ES_tradnl"/>
        </w:rPr>
        <w:t>los requisitos para obtener el grado de Doctor en Ciencias en Biología Molecular en Medicina</w:t>
      </w:r>
      <w:r w:rsidR="0030760D">
        <w:rPr>
          <w:rFonts w:ascii="AvantGarde Bk BT" w:hAnsi="AvantGarde Bk BT" w:cs="Arial"/>
          <w:spacing w:val="-2"/>
          <w:sz w:val="20"/>
          <w:szCs w:val="20"/>
          <w:lang w:val="es-ES_tradnl"/>
        </w:rPr>
        <w:t xml:space="preserve"> s</w:t>
      </w:r>
      <w:r w:rsidR="0057076C" w:rsidRPr="0030760D">
        <w:rPr>
          <w:rFonts w:ascii="AvantGarde Bk BT" w:hAnsi="AvantGarde Bk BT" w:cs="Arial"/>
          <w:spacing w:val="-2"/>
          <w:sz w:val="20"/>
          <w:szCs w:val="20"/>
          <w:lang w:val="es-ES_tradnl"/>
        </w:rPr>
        <w:t>e propone modificar el numeral tercero del resolutivo Décimo Tercero como sigue:</w:t>
      </w:r>
    </w:p>
    <w:p w14:paraId="67597918" w14:textId="77777777" w:rsidR="00F056FC" w:rsidRPr="00822D5E" w:rsidRDefault="00F056FC" w:rsidP="00822D5E">
      <w:pPr>
        <w:jc w:val="both"/>
        <w:rPr>
          <w:rFonts w:ascii="AvantGarde Bk BT" w:hAnsi="AvantGarde Bk BT" w:cs="Arial"/>
          <w:spacing w:val="-2"/>
          <w:sz w:val="20"/>
          <w:szCs w:val="20"/>
          <w:lang w:val="es-ES_tradnl"/>
        </w:rPr>
      </w:pPr>
    </w:p>
    <w:p w14:paraId="6E878EAB" w14:textId="77777777" w:rsidR="0057076C" w:rsidRDefault="0057076C" w:rsidP="00822D5E">
      <w:pPr>
        <w:ind w:left="1276" w:right="474"/>
        <w:jc w:val="both"/>
        <w:rPr>
          <w:rFonts w:ascii="AvantGarde Bk BT" w:hAnsi="AvantGarde Bk BT" w:cs="Arial"/>
          <w:spacing w:val="-2"/>
          <w:sz w:val="20"/>
          <w:szCs w:val="20"/>
          <w:lang w:val="es-ES_tradnl"/>
        </w:rPr>
      </w:pPr>
      <w:r w:rsidRPr="0057076C">
        <w:rPr>
          <w:rFonts w:ascii="AvantGarde Bk BT" w:hAnsi="AvantGarde Bk BT" w:cs="Arial"/>
          <w:spacing w:val="-2"/>
          <w:sz w:val="20"/>
          <w:szCs w:val="20"/>
          <w:lang w:val="es-ES_tradnl"/>
        </w:rPr>
        <w:t>“3. Aprobar  el Trabajo de Investigación VII, obteniendo su acta predoctoral, y…</w:t>
      </w:r>
    </w:p>
    <w:p w14:paraId="6179271C" w14:textId="77777777" w:rsidR="0057076C" w:rsidRDefault="0057076C" w:rsidP="00822D5E">
      <w:pPr>
        <w:ind w:right="474"/>
        <w:jc w:val="both"/>
        <w:rPr>
          <w:rFonts w:ascii="AvantGarde Bk BT" w:hAnsi="AvantGarde Bk BT" w:cs="Arial"/>
          <w:spacing w:val="-2"/>
          <w:sz w:val="20"/>
          <w:szCs w:val="20"/>
          <w:lang w:val="es-ES_tradnl"/>
        </w:rPr>
      </w:pPr>
    </w:p>
    <w:p w14:paraId="7FDE5A13" w14:textId="77777777" w:rsidR="0057076C" w:rsidRDefault="0057076C" w:rsidP="00822D5E">
      <w:pPr>
        <w:ind w:left="1276" w:right="474"/>
        <w:jc w:val="both"/>
        <w:rPr>
          <w:rFonts w:ascii="AvantGarde Bk BT" w:hAnsi="AvantGarde Bk BT" w:cs="Arial"/>
          <w:spacing w:val="-2"/>
          <w:sz w:val="20"/>
          <w:szCs w:val="20"/>
          <w:lang w:val="es-ES_tradnl"/>
        </w:rPr>
      </w:pPr>
      <w:r>
        <w:rPr>
          <w:rFonts w:ascii="AvantGarde Bk BT" w:hAnsi="AvantGarde Bk BT" w:cs="Arial"/>
          <w:spacing w:val="-2"/>
          <w:sz w:val="20"/>
          <w:szCs w:val="20"/>
          <w:lang w:val="es-ES_tradnl"/>
        </w:rPr>
        <w:t>Se propone añadir el numeral</w:t>
      </w:r>
      <w:r w:rsidRPr="0057076C">
        <w:rPr>
          <w:rFonts w:ascii="AvantGarde Bk BT" w:hAnsi="AvantGarde Bk BT" w:cs="Arial"/>
          <w:spacing w:val="-2"/>
          <w:sz w:val="20"/>
          <w:szCs w:val="20"/>
          <w:lang w:val="es-ES_tradnl"/>
        </w:rPr>
        <w:t xml:space="preserve"> quinto del resolutivo Décimo Tercero como sigue:</w:t>
      </w:r>
    </w:p>
    <w:p w14:paraId="4EE1AA9D" w14:textId="77777777" w:rsidR="001216F2" w:rsidRPr="0057076C" w:rsidRDefault="001216F2" w:rsidP="00822D5E">
      <w:pPr>
        <w:ind w:right="474"/>
        <w:jc w:val="both"/>
        <w:rPr>
          <w:rFonts w:ascii="AvantGarde Bk BT" w:hAnsi="AvantGarde Bk BT" w:cs="Arial"/>
          <w:spacing w:val="-2"/>
          <w:sz w:val="20"/>
          <w:szCs w:val="20"/>
          <w:lang w:val="es-ES_tradnl"/>
        </w:rPr>
      </w:pPr>
    </w:p>
    <w:p w14:paraId="1032833E" w14:textId="473875FB" w:rsidR="0057076C" w:rsidRDefault="0057076C" w:rsidP="00822D5E">
      <w:pPr>
        <w:ind w:left="1276" w:right="474"/>
        <w:jc w:val="both"/>
        <w:rPr>
          <w:rFonts w:ascii="AvantGarde Bk BT" w:hAnsi="AvantGarde Bk BT" w:cs="Arial"/>
          <w:spacing w:val="-2"/>
          <w:sz w:val="20"/>
          <w:szCs w:val="20"/>
          <w:lang w:val="es-ES_tradnl"/>
        </w:rPr>
      </w:pPr>
      <w:r w:rsidRPr="0057076C">
        <w:rPr>
          <w:rFonts w:ascii="AvantGarde Bk BT" w:hAnsi="AvantGarde Bk BT" w:cs="Arial"/>
          <w:spacing w:val="-2"/>
          <w:sz w:val="20"/>
          <w:szCs w:val="20"/>
          <w:lang w:val="es-ES_tradnl"/>
        </w:rPr>
        <w:t>“</w:t>
      </w:r>
      <w:r w:rsidR="00F056FC">
        <w:rPr>
          <w:rFonts w:ascii="AvantGarde Bk BT" w:hAnsi="AvantGarde Bk BT" w:cs="Arial"/>
          <w:spacing w:val="-2"/>
          <w:sz w:val="20"/>
          <w:szCs w:val="20"/>
          <w:lang w:val="es-ES_tradnl"/>
        </w:rPr>
        <w:t xml:space="preserve">5. </w:t>
      </w:r>
      <w:r w:rsidRPr="0057076C">
        <w:rPr>
          <w:rFonts w:ascii="AvantGarde Bk BT" w:hAnsi="AvantGarde Bk BT" w:cs="Arial"/>
          <w:spacing w:val="-2"/>
          <w:sz w:val="20"/>
          <w:szCs w:val="20"/>
          <w:lang w:val="es-ES_tradnl"/>
        </w:rPr>
        <w:t>Tesis doctoral avalada por escrito por el Director de Tesis y</w:t>
      </w:r>
      <w:r w:rsidR="00B4259B">
        <w:rPr>
          <w:rFonts w:ascii="AvantGarde Bk BT" w:hAnsi="AvantGarde Bk BT" w:cs="Arial"/>
          <w:spacing w:val="-2"/>
          <w:sz w:val="20"/>
          <w:szCs w:val="20"/>
          <w:lang w:val="es-ES_tradnl"/>
        </w:rPr>
        <w:t xml:space="preserve"> aprobada por los miembros del c</w:t>
      </w:r>
      <w:r w:rsidRPr="0057076C">
        <w:rPr>
          <w:rFonts w:ascii="AvantGarde Bk BT" w:hAnsi="AvantGarde Bk BT" w:cs="Arial"/>
          <w:spacing w:val="-2"/>
          <w:sz w:val="20"/>
          <w:szCs w:val="20"/>
          <w:lang w:val="es-ES_tradnl"/>
        </w:rPr>
        <w:t xml:space="preserve">omité tutorial en el examen pre-doctoral y carta de envío o aceptación de la </w:t>
      </w:r>
      <w:r w:rsidRPr="001216F2">
        <w:rPr>
          <w:rFonts w:ascii="AvantGarde Bk BT" w:hAnsi="AvantGarde Bk BT" w:cs="Arial"/>
          <w:spacing w:val="-2"/>
          <w:sz w:val="20"/>
          <w:szCs w:val="20"/>
          <w:lang w:val="es-ES_tradnl"/>
        </w:rPr>
        <w:t>publicación</w:t>
      </w:r>
      <w:r w:rsidR="00C40842" w:rsidRPr="001216F2">
        <w:rPr>
          <w:rFonts w:ascii="AvantGarde Bk BT" w:hAnsi="AvantGarde Bk BT" w:cs="Arial"/>
          <w:spacing w:val="-2"/>
          <w:sz w:val="20"/>
          <w:szCs w:val="20"/>
          <w:lang w:val="es-ES_tradnl"/>
        </w:rPr>
        <w:t xml:space="preserve"> del artículo</w:t>
      </w:r>
      <w:r w:rsidR="00696BC3" w:rsidRPr="001216F2">
        <w:rPr>
          <w:rFonts w:ascii="AvantGarde Bk BT" w:hAnsi="AvantGarde Bk BT" w:cs="Arial"/>
          <w:spacing w:val="-2"/>
          <w:sz w:val="20"/>
          <w:szCs w:val="20"/>
          <w:lang w:val="es-ES_tradnl"/>
        </w:rPr>
        <w:t xml:space="preserve"> original</w:t>
      </w:r>
      <w:r w:rsidRPr="001216F2">
        <w:rPr>
          <w:rFonts w:ascii="AvantGarde Bk BT" w:hAnsi="AvantGarde Bk BT" w:cs="Arial"/>
          <w:spacing w:val="-2"/>
          <w:sz w:val="20"/>
          <w:szCs w:val="20"/>
          <w:lang w:val="es-ES_tradnl"/>
        </w:rPr>
        <w:t xml:space="preserve">, </w:t>
      </w:r>
      <w:r w:rsidRPr="0057076C">
        <w:rPr>
          <w:rFonts w:ascii="AvantGarde Bk BT" w:hAnsi="AvantGarde Bk BT" w:cs="Arial"/>
          <w:spacing w:val="-2"/>
          <w:sz w:val="20"/>
          <w:szCs w:val="20"/>
          <w:lang w:val="es-ES_tradnl"/>
        </w:rPr>
        <w:t>donde el alumno es primer autor del</w:t>
      </w:r>
      <w:r w:rsidR="00696BC3">
        <w:rPr>
          <w:rFonts w:ascii="AvantGarde Bk BT" w:hAnsi="AvantGarde Bk BT" w:cs="Arial"/>
          <w:spacing w:val="-2"/>
          <w:sz w:val="20"/>
          <w:szCs w:val="20"/>
          <w:lang w:val="es-ES_tradnl"/>
        </w:rPr>
        <w:t xml:space="preserve"> producto de su tesis doctoral en una revista indizada en JCR</w:t>
      </w:r>
      <w:r w:rsidR="00CA6ED7">
        <w:rPr>
          <w:rFonts w:ascii="AvantGarde Bk BT" w:hAnsi="AvantGarde Bk BT" w:cs="Arial"/>
          <w:spacing w:val="-2"/>
          <w:sz w:val="20"/>
          <w:szCs w:val="20"/>
          <w:lang w:val="es-ES_tradnl"/>
        </w:rPr>
        <w:t>.”</w:t>
      </w:r>
    </w:p>
    <w:p w14:paraId="1CA3EDB0" w14:textId="77777777" w:rsidR="00CA6ED7" w:rsidRPr="00822D5E" w:rsidRDefault="00CA6ED7" w:rsidP="00822D5E">
      <w:pPr>
        <w:jc w:val="both"/>
        <w:rPr>
          <w:rFonts w:ascii="AvantGarde Bk BT" w:hAnsi="AvantGarde Bk BT" w:cs="Arial"/>
          <w:spacing w:val="-2"/>
          <w:sz w:val="20"/>
          <w:szCs w:val="20"/>
          <w:lang w:val="es-ES_tradnl"/>
        </w:rPr>
      </w:pPr>
    </w:p>
    <w:p w14:paraId="659C1622" w14:textId="291E1FA5" w:rsidR="00C54500" w:rsidRPr="008C792A" w:rsidRDefault="00C54500" w:rsidP="00C54500">
      <w:pPr>
        <w:pStyle w:val="Prrafodelista"/>
        <w:numPr>
          <w:ilvl w:val="0"/>
          <w:numId w:val="2"/>
        </w:numPr>
        <w:ind w:left="426"/>
        <w:jc w:val="both"/>
        <w:rPr>
          <w:rFonts w:ascii="AvantGarde Bk BT" w:hAnsi="AvantGarde Bk BT" w:cs="Arial"/>
          <w:spacing w:val="-2"/>
          <w:sz w:val="20"/>
          <w:szCs w:val="20"/>
          <w:lang w:val="es-ES_tradnl"/>
        </w:rPr>
      </w:pPr>
      <w:r w:rsidRPr="008C792A">
        <w:rPr>
          <w:rFonts w:ascii="AvantGarde Bk BT" w:hAnsi="AvantGarde Bk BT" w:cs="Arial"/>
          <w:sz w:val="20"/>
          <w:szCs w:val="20"/>
          <w:lang w:eastAsia="en-US"/>
        </w:rPr>
        <w:t xml:space="preserve">Que </w:t>
      </w:r>
      <w:r w:rsidRPr="008C792A">
        <w:rPr>
          <w:rFonts w:ascii="AvantGarde Bk BT" w:hAnsi="AvantGarde Bk BT" w:cs="Arial"/>
          <w:sz w:val="20"/>
          <w:szCs w:val="20"/>
        </w:rPr>
        <w:t>el objetivo general de la Maestría en Ciencias en Biología Molecular en Medicina es formar recursos humanos de calidad en el área de la Medicina Genómica, capaces de participar en la generación de conocimientos científicos en el proceso salud-enfermedad, de manera ética y profesional.</w:t>
      </w:r>
    </w:p>
    <w:p w14:paraId="300A02A0" w14:textId="77777777" w:rsidR="00C54500" w:rsidRPr="008C792A" w:rsidRDefault="00C54500" w:rsidP="00C54500">
      <w:pPr>
        <w:pStyle w:val="Textodebloque"/>
        <w:tabs>
          <w:tab w:val="clear" w:pos="3160"/>
          <w:tab w:val="clear" w:pos="5720"/>
          <w:tab w:val="left" w:pos="9858"/>
        </w:tabs>
        <w:ind w:left="0" w:right="-42"/>
        <w:rPr>
          <w:rFonts w:ascii="AvantGarde Bk BT" w:hAnsi="AvantGarde Bk BT" w:cs="Arial"/>
          <w:i w:val="0"/>
          <w:sz w:val="20"/>
          <w:szCs w:val="20"/>
        </w:rPr>
      </w:pPr>
    </w:p>
    <w:p w14:paraId="052F1174" w14:textId="1DC96FAE" w:rsidR="00C54500" w:rsidRDefault="00C54500" w:rsidP="00A46CF0">
      <w:pPr>
        <w:pStyle w:val="Textodebloque"/>
        <w:numPr>
          <w:ilvl w:val="0"/>
          <w:numId w:val="2"/>
        </w:numPr>
        <w:tabs>
          <w:tab w:val="clear" w:pos="3160"/>
          <w:tab w:val="clear" w:pos="5720"/>
          <w:tab w:val="left" w:pos="9858"/>
        </w:tabs>
        <w:ind w:right="-42"/>
        <w:rPr>
          <w:rFonts w:ascii="AvantGarde Bk BT" w:hAnsi="AvantGarde Bk BT" w:cs="Arial"/>
          <w:i w:val="0"/>
          <w:sz w:val="20"/>
          <w:szCs w:val="20"/>
        </w:rPr>
      </w:pPr>
      <w:r w:rsidRPr="008C792A">
        <w:rPr>
          <w:rFonts w:ascii="AvantGarde Bk BT" w:hAnsi="AvantGarde Bk BT" w:cs="Arial"/>
          <w:i w:val="0"/>
          <w:sz w:val="20"/>
          <w:szCs w:val="20"/>
        </w:rPr>
        <w:t>Que son objetivos particulares de la Maestría en Ciencias en Biología Molecular en Medicina, los siguientes:</w:t>
      </w:r>
    </w:p>
    <w:p w14:paraId="1D868081" w14:textId="77777777" w:rsidR="00822D5E" w:rsidRPr="00822D5E" w:rsidRDefault="00822D5E" w:rsidP="00822D5E">
      <w:pPr>
        <w:rPr>
          <w:rFonts w:ascii="AvantGarde Bk BT" w:hAnsi="AvantGarde Bk BT" w:cs="Arial"/>
          <w:i/>
          <w:sz w:val="20"/>
          <w:szCs w:val="20"/>
        </w:rPr>
      </w:pPr>
    </w:p>
    <w:p w14:paraId="79BD466F" w14:textId="64BF359A" w:rsidR="00C54500" w:rsidRDefault="00C54500" w:rsidP="00822D5E">
      <w:pPr>
        <w:pStyle w:val="epgrafe"/>
        <w:numPr>
          <w:ilvl w:val="0"/>
          <w:numId w:val="23"/>
        </w:numPr>
        <w:ind w:right="-1"/>
        <w:jc w:val="both"/>
        <w:rPr>
          <w:rFonts w:ascii="AvantGarde Bk BT" w:hAnsi="AvantGarde Bk BT" w:cs="Arial"/>
          <w:color w:val="000000"/>
          <w:sz w:val="20"/>
          <w:lang w:val="es-MX"/>
        </w:rPr>
      </w:pPr>
      <w:r w:rsidRPr="008C792A">
        <w:rPr>
          <w:rFonts w:ascii="AvantGarde Bk BT" w:hAnsi="AvantGarde Bk BT" w:cs="Arial"/>
          <w:color w:val="000000"/>
          <w:sz w:val="20"/>
          <w:lang w:val="es-MX"/>
        </w:rPr>
        <w:t>Proporcionar conocimientos en el área de la Biología Molecular, profundizando en los aspectos teóricos, metodológicos y tecnológicos, básicos para la investigació</w:t>
      </w:r>
      <w:r w:rsidR="00B4259B">
        <w:rPr>
          <w:rFonts w:ascii="AvantGarde Bk BT" w:hAnsi="AvantGarde Bk BT" w:cs="Arial"/>
          <w:color w:val="000000"/>
          <w:sz w:val="20"/>
          <w:lang w:val="es-MX"/>
        </w:rPr>
        <w:t>n y generación de conocimientos;</w:t>
      </w:r>
    </w:p>
    <w:p w14:paraId="6D441279" w14:textId="1DEFCEE8" w:rsidR="00C54500" w:rsidRPr="008C792A" w:rsidRDefault="00C54500" w:rsidP="00822D5E">
      <w:pPr>
        <w:pStyle w:val="epgrafe"/>
        <w:numPr>
          <w:ilvl w:val="0"/>
          <w:numId w:val="23"/>
        </w:numPr>
        <w:ind w:right="-1"/>
        <w:jc w:val="both"/>
        <w:rPr>
          <w:rFonts w:ascii="AvantGarde Bk BT" w:hAnsi="AvantGarde Bk BT" w:cs="Arial"/>
          <w:color w:val="000000"/>
          <w:sz w:val="20"/>
          <w:lang w:val="es-MX"/>
        </w:rPr>
      </w:pPr>
      <w:r w:rsidRPr="008C792A">
        <w:rPr>
          <w:rFonts w:ascii="AvantGarde Bk BT" w:hAnsi="AvantGarde Bk BT" w:cs="Arial"/>
          <w:color w:val="000000"/>
          <w:sz w:val="20"/>
          <w:lang w:val="es-MX"/>
        </w:rPr>
        <w:t>Comprender y proponer soluciones a problemas y necesidades científicas y sociales, u</w:t>
      </w:r>
      <w:r w:rsidR="00B4259B">
        <w:rPr>
          <w:rFonts w:ascii="AvantGarde Bk BT" w:hAnsi="AvantGarde Bk BT" w:cs="Arial"/>
          <w:color w:val="000000"/>
          <w:sz w:val="20"/>
          <w:lang w:val="es-MX"/>
        </w:rPr>
        <w:t>tilizando el  método científico;</w:t>
      </w:r>
    </w:p>
    <w:p w14:paraId="6785996D" w14:textId="75DE18C8" w:rsidR="00C54500" w:rsidRPr="008C792A" w:rsidRDefault="00C54500" w:rsidP="00822D5E">
      <w:pPr>
        <w:pStyle w:val="epgrafe"/>
        <w:numPr>
          <w:ilvl w:val="0"/>
          <w:numId w:val="23"/>
        </w:numPr>
        <w:ind w:right="-1"/>
        <w:jc w:val="both"/>
        <w:rPr>
          <w:rFonts w:ascii="AvantGarde Bk BT" w:hAnsi="AvantGarde Bk BT" w:cs="Arial"/>
          <w:color w:val="000000"/>
          <w:sz w:val="20"/>
          <w:lang w:val="es-MX"/>
        </w:rPr>
      </w:pPr>
      <w:r w:rsidRPr="008C792A">
        <w:rPr>
          <w:rFonts w:ascii="AvantGarde Bk BT" w:hAnsi="AvantGarde Bk BT" w:cs="Arial"/>
          <w:color w:val="000000"/>
          <w:sz w:val="20"/>
          <w:lang w:val="es-MX"/>
        </w:rPr>
        <w:t xml:space="preserve">Capacitar al alumno para participar en trabajos de investigación aplicados a la resolución de </w:t>
      </w:r>
      <w:r w:rsidR="00B4259B">
        <w:rPr>
          <w:rFonts w:ascii="AvantGarde Bk BT" w:hAnsi="AvantGarde Bk BT" w:cs="Arial"/>
          <w:color w:val="000000"/>
          <w:sz w:val="20"/>
          <w:lang w:val="es-MX"/>
        </w:rPr>
        <w:t>problemas prioritarios de salud;</w:t>
      </w:r>
    </w:p>
    <w:p w14:paraId="0B5BD2FA" w14:textId="695E974F" w:rsidR="00C54500" w:rsidRPr="008C792A" w:rsidRDefault="00C54500" w:rsidP="00822D5E">
      <w:pPr>
        <w:pStyle w:val="epgrafe"/>
        <w:numPr>
          <w:ilvl w:val="0"/>
          <w:numId w:val="23"/>
        </w:numPr>
        <w:ind w:right="-1"/>
        <w:jc w:val="both"/>
        <w:rPr>
          <w:rFonts w:ascii="AvantGarde Bk BT" w:hAnsi="AvantGarde Bk BT" w:cs="Arial"/>
          <w:color w:val="000000"/>
          <w:sz w:val="20"/>
          <w:lang w:val="es-MX"/>
        </w:rPr>
      </w:pPr>
      <w:r w:rsidRPr="008C792A">
        <w:rPr>
          <w:rFonts w:ascii="AvantGarde Bk BT" w:hAnsi="AvantGarde Bk BT" w:cs="Arial"/>
          <w:color w:val="000000"/>
          <w:sz w:val="20"/>
          <w:lang w:val="es-MX"/>
        </w:rPr>
        <w:t>Preparar al alumno para participar en docencia, servicio asistenci</w:t>
      </w:r>
      <w:r w:rsidR="00B4259B">
        <w:rPr>
          <w:rFonts w:ascii="AvantGarde Bk BT" w:hAnsi="AvantGarde Bk BT" w:cs="Arial"/>
          <w:color w:val="000000"/>
          <w:sz w:val="20"/>
          <w:lang w:val="es-MX"/>
        </w:rPr>
        <w:t>al a la salud y en la industria;</w:t>
      </w:r>
      <w:r w:rsidRPr="008C792A">
        <w:rPr>
          <w:rFonts w:ascii="AvantGarde Bk BT" w:hAnsi="AvantGarde Bk BT" w:cs="Arial"/>
          <w:color w:val="000000"/>
          <w:sz w:val="20"/>
          <w:lang w:val="es-MX"/>
        </w:rPr>
        <w:t xml:space="preserve"> </w:t>
      </w:r>
    </w:p>
    <w:p w14:paraId="5CB97545" w14:textId="2F08AA91" w:rsidR="00C54500" w:rsidRPr="008C792A" w:rsidRDefault="00C54500" w:rsidP="00822D5E">
      <w:pPr>
        <w:pStyle w:val="epgrafe"/>
        <w:numPr>
          <w:ilvl w:val="0"/>
          <w:numId w:val="23"/>
        </w:numPr>
        <w:ind w:right="-1"/>
        <w:jc w:val="both"/>
        <w:rPr>
          <w:rFonts w:ascii="AvantGarde Bk BT" w:hAnsi="AvantGarde Bk BT" w:cs="Arial"/>
          <w:color w:val="000000"/>
          <w:sz w:val="20"/>
          <w:lang w:val="es-MX"/>
        </w:rPr>
      </w:pPr>
      <w:r w:rsidRPr="008C792A">
        <w:rPr>
          <w:rFonts w:ascii="AvantGarde Bk BT" w:hAnsi="AvantGarde Bk BT" w:cs="Arial"/>
          <w:color w:val="000000"/>
          <w:sz w:val="20"/>
          <w:lang w:val="es-MX"/>
        </w:rPr>
        <w:t>Desarrollar en el alumno la capacidad de trabaja</w:t>
      </w:r>
      <w:r w:rsidR="00B4259B">
        <w:rPr>
          <w:rFonts w:ascii="AvantGarde Bk BT" w:hAnsi="AvantGarde Bk BT" w:cs="Arial"/>
          <w:color w:val="000000"/>
          <w:sz w:val="20"/>
          <w:lang w:val="es-MX"/>
        </w:rPr>
        <w:t>r en grupos multidisciplinarios;</w:t>
      </w:r>
    </w:p>
    <w:p w14:paraId="51D4B799" w14:textId="77777777" w:rsidR="00C54500" w:rsidRPr="008C792A" w:rsidRDefault="00C54500" w:rsidP="00822D5E">
      <w:pPr>
        <w:pStyle w:val="epgrafe"/>
        <w:numPr>
          <w:ilvl w:val="0"/>
          <w:numId w:val="23"/>
        </w:numPr>
        <w:ind w:right="-1"/>
        <w:jc w:val="both"/>
        <w:rPr>
          <w:rFonts w:ascii="AvantGarde Bk BT" w:hAnsi="AvantGarde Bk BT" w:cs="Arial"/>
          <w:color w:val="000000"/>
          <w:sz w:val="20"/>
          <w:lang w:val="es-MX"/>
        </w:rPr>
      </w:pPr>
      <w:r w:rsidRPr="008C792A">
        <w:rPr>
          <w:rFonts w:ascii="AvantGarde Bk BT" w:hAnsi="AvantGarde Bk BT" w:cs="Arial"/>
          <w:color w:val="000000"/>
          <w:sz w:val="20"/>
          <w:lang w:val="es-MX"/>
        </w:rPr>
        <w:t xml:space="preserve">Promover y fomentar valores éticos en el ámbito profesional. </w:t>
      </w:r>
    </w:p>
    <w:p w14:paraId="6894591F" w14:textId="77777777" w:rsidR="00C54500" w:rsidRPr="008C792A" w:rsidRDefault="00C54500" w:rsidP="00F657E8">
      <w:pPr>
        <w:pStyle w:val="epgrafe"/>
        <w:ind w:right="-1"/>
        <w:jc w:val="both"/>
        <w:rPr>
          <w:rFonts w:ascii="AvantGarde Bk BT" w:hAnsi="AvantGarde Bk BT" w:cs="Arial"/>
          <w:color w:val="000000"/>
          <w:sz w:val="20"/>
          <w:lang w:val="es-MX"/>
        </w:rPr>
      </w:pPr>
    </w:p>
    <w:p w14:paraId="1E2BF3B9" w14:textId="77777777" w:rsidR="00C54500" w:rsidRPr="008C792A" w:rsidRDefault="00C54500" w:rsidP="00C54500">
      <w:pPr>
        <w:numPr>
          <w:ilvl w:val="0"/>
          <w:numId w:val="2"/>
        </w:numPr>
        <w:jc w:val="both"/>
        <w:rPr>
          <w:rFonts w:ascii="AvantGarde Bk BT" w:hAnsi="AvantGarde Bk BT" w:cs="Arial"/>
          <w:color w:val="000000"/>
          <w:sz w:val="20"/>
          <w:szCs w:val="20"/>
        </w:rPr>
      </w:pPr>
      <w:r w:rsidRPr="008C792A">
        <w:rPr>
          <w:rFonts w:ascii="AvantGarde Bk BT" w:hAnsi="AvantGarde Bk BT" w:cs="Arial"/>
          <w:sz w:val="20"/>
          <w:szCs w:val="20"/>
        </w:rPr>
        <w:t>Que el objetivo general del Doctorado en Ciencias en Biología Molecular en Medicina es formar recursos humanos competentes en el campo de la Medicina Genómica, capaces de generar conocimientos científicos originales y su aplicación innovadora en el proceso salud-enfermedad, de manera ética y profesional.</w:t>
      </w:r>
    </w:p>
    <w:p w14:paraId="1731C48B" w14:textId="77777777" w:rsidR="00C54500" w:rsidRPr="008C792A" w:rsidRDefault="00C54500" w:rsidP="00C54500">
      <w:pPr>
        <w:jc w:val="both"/>
        <w:rPr>
          <w:rFonts w:ascii="AvantGarde Bk BT" w:hAnsi="AvantGarde Bk BT" w:cs="Arial"/>
          <w:color w:val="000000"/>
          <w:sz w:val="20"/>
          <w:szCs w:val="20"/>
        </w:rPr>
      </w:pPr>
    </w:p>
    <w:p w14:paraId="424426BD" w14:textId="77777777" w:rsidR="00822D5E" w:rsidRDefault="00822D5E">
      <w:pPr>
        <w:spacing w:after="200" w:line="276" w:lineRule="auto"/>
        <w:rPr>
          <w:rFonts w:ascii="AvantGarde Bk BT" w:hAnsi="AvantGarde Bk BT" w:cs="Arial"/>
          <w:sz w:val="20"/>
          <w:szCs w:val="20"/>
        </w:rPr>
      </w:pPr>
      <w:r>
        <w:rPr>
          <w:rFonts w:ascii="AvantGarde Bk BT" w:hAnsi="AvantGarde Bk BT" w:cs="Arial"/>
          <w:sz w:val="20"/>
          <w:szCs w:val="20"/>
        </w:rPr>
        <w:br w:type="page"/>
      </w:r>
    </w:p>
    <w:p w14:paraId="23F6E5AD" w14:textId="22E18F53" w:rsidR="00C54500" w:rsidRPr="00822D5E" w:rsidRDefault="00C54500" w:rsidP="00A46CF0">
      <w:pPr>
        <w:numPr>
          <w:ilvl w:val="0"/>
          <w:numId w:val="2"/>
        </w:numPr>
        <w:jc w:val="both"/>
        <w:rPr>
          <w:rFonts w:ascii="AvantGarde Bk BT" w:hAnsi="AvantGarde Bk BT" w:cs="Arial"/>
          <w:color w:val="000000"/>
          <w:sz w:val="20"/>
          <w:szCs w:val="20"/>
        </w:rPr>
      </w:pPr>
      <w:r w:rsidRPr="008C792A">
        <w:rPr>
          <w:rFonts w:ascii="AvantGarde Bk BT" w:hAnsi="AvantGarde Bk BT" w:cs="Arial"/>
          <w:sz w:val="20"/>
          <w:szCs w:val="20"/>
        </w:rPr>
        <w:lastRenderedPageBreak/>
        <w:t>Que son objetivos particulares del Doctorado en Ciencias en Biología Molecular en Medicina, los siguientes:</w:t>
      </w:r>
    </w:p>
    <w:p w14:paraId="4B8F0B5C" w14:textId="77777777" w:rsidR="00822D5E" w:rsidRPr="00A46CF0" w:rsidRDefault="00822D5E" w:rsidP="00822D5E">
      <w:pPr>
        <w:jc w:val="both"/>
        <w:rPr>
          <w:rFonts w:ascii="AvantGarde Bk BT" w:hAnsi="AvantGarde Bk BT" w:cs="Arial"/>
          <w:color w:val="000000"/>
          <w:sz w:val="20"/>
          <w:szCs w:val="20"/>
        </w:rPr>
      </w:pPr>
    </w:p>
    <w:p w14:paraId="51D5F3CA" w14:textId="5FBF6803" w:rsidR="00C54500" w:rsidRPr="008C792A" w:rsidRDefault="00C54500" w:rsidP="00822D5E">
      <w:pPr>
        <w:pStyle w:val="epgrafe"/>
        <w:numPr>
          <w:ilvl w:val="0"/>
          <w:numId w:val="24"/>
        </w:numPr>
        <w:ind w:right="-1"/>
        <w:jc w:val="both"/>
        <w:rPr>
          <w:rFonts w:ascii="AvantGarde Bk BT" w:hAnsi="AvantGarde Bk BT" w:cs="Arial"/>
          <w:color w:val="000000"/>
          <w:sz w:val="20"/>
          <w:lang w:val="es-MX"/>
        </w:rPr>
      </w:pPr>
      <w:r w:rsidRPr="008C792A">
        <w:rPr>
          <w:rFonts w:ascii="AvantGarde Bk BT" w:hAnsi="AvantGarde Bk BT" w:cs="Arial"/>
          <w:color w:val="000000"/>
          <w:sz w:val="20"/>
          <w:lang w:val="es-MX"/>
        </w:rPr>
        <w:t>Desarrollar la capacidad de pensamiento crítico y reflexivo que conduzca al planteamiento y desarrollo de proyectos de investigación originales</w:t>
      </w:r>
      <w:r w:rsidR="00B4259B">
        <w:rPr>
          <w:rFonts w:ascii="AvantGarde Bk BT" w:hAnsi="AvantGarde Bk BT" w:cs="Arial"/>
          <w:color w:val="000000"/>
          <w:sz w:val="20"/>
          <w:lang w:val="es-MX"/>
        </w:rPr>
        <w:t>, con pertinencia social;</w:t>
      </w:r>
    </w:p>
    <w:p w14:paraId="17F67356" w14:textId="3007DB9F" w:rsidR="00C54500" w:rsidRPr="008C792A" w:rsidRDefault="00C54500" w:rsidP="00822D5E">
      <w:pPr>
        <w:pStyle w:val="epgrafe"/>
        <w:numPr>
          <w:ilvl w:val="0"/>
          <w:numId w:val="24"/>
        </w:numPr>
        <w:ind w:right="-1"/>
        <w:jc w:val="both"/>
        <w:rPr>
          <w:rFonts w:ascii="AvantGarde Bk BT" w:hAnsi="AvantGarde Bk BT" w:cs="Arial"/>
          <w:color w:val="000000"/>
          <w:sz w:val="20"/>
          <w:lang w:val="es-MX"/>
        </w:rPr>
      </w:pPr>
      <w:r w:rsidRPr="008C792A">
        <w:rPr>
          <w:rFonts w:ascii="AvantGarde Bk BT" w:hAnsi="AvantGarde Bk BT" w:cs="Arial"/>
          <w:color w:val="000000"/>
          <w:sz w:val="20"/>
          <w:lang w:val="es-MX"/>
        </w:rPr>
        <w:t>Promover y transmitir  la aplicación de los conocimientos generados en la compresi</w:t>
      </w:r>
      <w:r w:rsidR="00B4259B">
        <w:rPr>
          <w:rFonts w:ascii="AvantGarde Bk BT" w:hAnsi="AvantGarde Bk BT" w:cs="Arial"/>
          <w:color w:val="000000"/>
          <w:sz w:val="20"/>
          <w:lang w:val="es-MX"/>
        </w:rPr>
        <w:t>ón del proceso salud-enfermedad;</w:t>
      </w:r>
      <w:r w:rsidRPr="008C792A">
        <w:rPr>
          <w:rFonts w:ascii="AvantGarde Bk BT" w:hAnsi="AvantGarde Bk BT" w:cs="Arial"/>
          <w:color w:val="000000"/>
          <w:sz w:val="20"/>
          <w:lang w:val="es-MX"/>
        </w:rPr>
        <w:t xml:space="preserve"> </w:t>
      </w:r>
    </w:p>
    <w:p w14:paraId="64B373BF" w14:textId="38811FAE" w:rsidR="00C54500" w:rsidRPr="008C792A" w:rsidRDefault="00C54500" w:rsidP="00822D5E">
      <w:pPr>
        <w:pStyle w:val="epgrafe"/>
        <w:numPr>
          <w:ilvl w:val="0"/>
          <w:numId w:val="24"/>
        </w:numPr>
        <w:ind w:right="-1"/>
        <w:jc w:val="both"/>
        <w:rPr>
          <w:rFonts w:ascii="AvantGarde Bk BT" w:hAnsi="AvantGarde Bk BT" w:cs="Arial"/>
          <w:color w:val="000000"/>
          <w:sz w:val="20"/>
          <w:lang w:val="es-MX"/>
        </w:rPr>
      </w:pPr>
      <w:r w:rsidRPr="008C792A">
        <w:rPr>
          <w:rFonts w:ascii="AvantGarde Bk BT" w:hAnsi="AvantGarde Bk BT" w:cs="Arial"/>
          <w:color w:val="000000"/>
          <w:sz w:val="20"/>
          <w:lang w:val="es-MX"/>
        </w:rPr>
        <w:t>Formar recursos humanos en el campo de la Biología Molecular aplicada a la medicina, capaces de desarrollar actividades de investigación, docencia, extensión y vinculación</w:t>
      </w:r>
      <w:r w:rsidR="00B4259B">
        <w:rPr>
          <w:rFonts w:ascii="AvantGarde Bk BT" w:hAnsi="AvantGarde Bk BT" w:cs="Arial"/>
          <w:color w:val="000000"/>
          <w:sz w:val="20"/>
          <w:lang w:val="es-MX"/>
        </w:rPr>
        <w:t>,</w:t>
      </w:r>
      <w:r w:rsidRPr="008C792A">
        <w:rPr>
          <w:rFonts w:ascii="AvantGarde Bk BT" w:hAnsi="AvantGarde Bk BT" w:cs="Arial"/>
          <w:color w:val="000000"/>
          <w:sz w:val="20"/>
          <w:lang w:val="es-MX"/>
        </w:rPr>
        <w:t xml:space="preserve"> de manera ética, integral y equilibrada;</w:t>
      </w:r>
    </w:p>
    <w:p w14:paraId="536C477E" w14:textId="77777777" w:rsidR="00C54500" w:rsidRPr="008C792A" w:rsidRDefault="00C54500" w:rsidP="00822D5E">
      <w:pPr>
        <w:pStyle w:val="epgrafe"/>
        <w:numPr>
          <w:ilvl w:val="0"/>
          <w:numId w:val="24"/>
        </w:numPr>
        <w:ind w:right="-1"/>
        <w:jc w:val="both"/>
        <w:rPr>
          <w:rFonts w:ascii="AvantGarde Bk BT" w:hAnsi="AvantGarde Bk BT" w:cs="Arial"/>
          <w:color w:val="000000"/>
          <w:sz w:val="20"/>
          <w:lang w:val="es-MX"/>
        </w:rPr>
      </w:pPr>
      <w:r w:rsidRPr="008C792A">
        <w:rPr>
          <w:rFonts w:ascii="AvantGarde Bk BT" w:hAnsi="AvantGarde Bk BT" w:cs="Arial"/>
          <w:color w:val="000000"/>
          <w:sz w:val="20"/>
          <w:lang w:val="es-MX"/>
        </w:rPr>
        <w:t>Fomentar el trabajo multidisciplinario que permita el mejor desarrollo de la Biología Molecular y la optimización de los recursos disponibles, evitando duplicidad de esfuerzos;</w:t>
      </w:r>
    </w:p>
    <w:p w14:paraId="7BFF9632" w14:textId="77777777" w:rsidR="00C54500" w:rsidRPr="008C792A" w:rsidRDefault="00C54500" w:rsidP="00822D5E">
      <w:pPr>
        <w:pStyle w:val="epgrafe"/>
        <w:numPr>
          <w:ilvl w:val="0"/>
          <w:numId w:val="24"/>
        </w:numPr>
        <w:ind w:right="-1"/>
        <w:jc w:val="both"/>
        <w:rPr>
          <w:rFonts w:ascii="AvantGarde Bk BT" w:hAnsi="AvantGarde Bk BT" w:cs="Arial"/>
          <w:color w:val="000000"/>
          <w:sz w:val="20"/>
          <w:lang w:val="es-MX"/>
        </w:rPr>
      </w:pPr>
      <w:r w:rsidRPr="008C792A">
        <w:rPr>
          <w:rFonts w:ascii="AvantGarde Bk BT" w:hAnsi="AvantGarde Bk BT" w:cs="Arial"/>
          <w:color w:val="000000"/>
          <w:sz w:val="20"/>
          <w:lang w:val="es-MX"/>
        </w:rPr>
        <w:t>Entrenar para la gestión y manejo de recursos financieros para la investigación.</w:t>
      </w:r>
    </w:p>
    <w:p w14:paraId="7328F69A" w14:textId="77777777" w:rsidR="00C54500" w:rsidRPr="008C792A" w:rsidRDefault="00C54500" w:rsidP="00822D5E">
      <w:pPr>
        <w:jc w:val="both"/>
        <w:rPr>
          <w:rFonts w:ascii="AvantGarde Bk BT" w:hAnsi="AvantGarde Bk BT" w:cs="Arial"/>
          <w:color w:val="000000"/>
          <w:sz w:val="20"/>
          <w:szCs w:val="20"/>
        </w:rPr>
      </w:pPr>
    </w:p>
    <w:p w14:paraId="60C36E95" w14:textId="6700CE3C" w:rsidR="00C54500" w:rsidRDefault="00C54500" w:rsidP="00A46CF0">
      <w:pPr>
        <w:pStyle w:val="Sangradetextonormal"/>
        <w:numPr>
          <w:ilvl w:val="0"/>
          <w:numId w:val="2"/>
        </w:numPr>
        <w:tabs>
          <w:tab w:val="left" w:pos="9858"/>
        </w:tabs>
        <w:spacing w:after="0"/>
        <w:jc w:val="both"/>
        <w:rPr>
          <w:rFonts w:ascii="AvantGarde Bk BT" w:hAnsi="AvantGarde Bk BT" w:cs="Arial"/>
          <w:color w:val="000000"/>
          <w:sz w:val="20"/>
          <w:szCs w:val="20"/>
        </w:rPr>
      </w:pPr>
      <w:r w:rsidRPr="008C792A">
        <w:rPr>
          <w:rFonts w:ascii="AvantGarde Bk BT" w:hAnsi="AvantGarde Bk BT" w:cs="Arial"/>
          <w:color w:val="000000"/>
          <w:sz w:val="20"/>
          <w:szCs w:val="20"/>
        </w:rPr>
        <w:t>Las metas del programa del</w:t>
      </w:r>
      <w:r w:rsidRPr="008C792A">
        <w:rPr>
          <w:rFonts w:ascii="AvantGarde Bk BT" w:hAnsi="AvantGarde Bk BT" w:cs="Arial"/>
          <w:b/>
          <w:color w:val="000000"/>
          <w:sz w:val="20"/>
          <w:szCs w:val="20"/>
        </w:rPr>
        <w:t xml:space="preserve"> </w:t>
      </w:r>
      <w:r w:rsidRPr="008C792A">
        <w:rPr>
          <w:rFonts w:ascii="AvantGarde Bk BT" w:hAnsi="AvantGarde Bk BT" w:cs="Arial"/>
          <w:color w:val="000000"/>
          <w:sz w:val="20"/>
          <w:szCs w:val="20"/>
        </w:rPr>
        <w:t>Doctorado en Ciencias en Biología Molecular en Medicina son:</w:t>
      </w:r>
    </w:p>
    <w:p w14:paraId="49B39513" w14:textId="77777777" w:rsidR="00822D5E" w:rsidRPr="00A46CF0" w:rsidRDefault="00822D5E" w:rsidP="00822D5E">
      <w:pPr>
        <w:pStyle w:val="Sangradetextonormal"/>
        <w:tabs>
          <w:tab w:val="left" w:pos="9858"/>
        </w:tabs>
        <w:spacing w:after="0"/>
        <w:ind w:left="0"/>
        <w:jc w:val="both"/>
        <w:rPr>
          <w:rFonts w:ascii="AvantGarde Bk BT" w:hAnsi="AvantGarde Bk BT" w:cs="Arial"/>
          <w:color w:val="000000"/>
          <w:sz w:val="20"/>
          <w:szCs w:val="20"/>
        </w:rPr>
      </w:pPr>
    </w:p>
    <w:p w14:paraId="4476308E" w14:textId="19E8CC58" w:rsidR="00C54500" w:rsidRPr="00822D5E" w:rsidRDefault="00C54500" w:rsidP="00822D5E">
      <w:pPr>
        <w:pStyle w:val="epgrafe"/>
        <w:numPr>
          <w:ilvl w:val="0"/>
          <w:numId w:val="25"/>
        </w:numPr>
        <w:ind w:right="-1"/>
        <w:jc w:val="both"/>
        <w:rPr>
          <w:rFonts w:ascii="AvantGarde Bk BT" w:hAnsi="AvantGarde Bk BT" w:cs="Arial"/>
          <w:color w:val="000000"/>
          <w:sz w:val="20"/>
          <w:lang w:val="es-MX"/>
        </w:rPr>
      </w:pPr>
      <w:r w:rsidRPr="00822D5E">
        <w:rPr>
          <w:rFonts w:ascii="AvantGarde Bk BT" w:hAnsi="AvantGarde Bk BT" w:cs="Arial"/>
          <w:color w:val="000000"/>
          <w:sz w:val="20"/>
          <w:lang w:val="es-MX"/>
        </w:rPr>
        <w:t>Impactar en la calidad docente para formar recursos humanos competitivos a</w:t>
      </w:r>
      <w:r w:rsidR="00B4259B" w:rsidRPr="00822D5E">
        <w:rPr>
          <w:rFonts w:ascii="AvantGarde Bk BT" w:hAnsi="AvantGarde Bk BT" w:cs="Arial"/>
          <w:color w:val="000000"/>
          <w:sz w:val="20"/>
          <w:lang w:val="es-MX"/>
        </w:rPr>
        <w:t xml:space="preserve"> nivel nacional e internacional;</w:t>
      </w:r>
    </w:p>
    <w:p w14:paraId="05319D0B" w14:textId="506757AA" w:rsidR="00C54500" w:rsidRPr="00822D5E" w:rsidRDefault="00C54500" w:rsidP="00822D5E">
      <w:pPr>
        <w:pStyle w:val="epgrafe"/>
        <w:numPr>
          <w:ilvl w:val="0"/>
          <w:numId w:val="25"/>
        </w:numPr>
        <w:ind w:right="-1"/>
        <w:jc w:val="both"/>
        <w:rPr>
          <w:rFonts w:ascii="AvantGarde Bk BT" w:hAnsi="AvantGarde Bk BT" w:cs="Arial"/>
          <w:color w:val="000000"/>
          <w:sz w:val="20"/>
          <w:lang w:val="es-MX"/>
        </w:rPr>
      </w:pPr>
      <w:r w:rsidRPr="00822D5E">
        <w:rPr>
          <w:rFonts w:ascii="AvantGarde Bk BT" w:hAnsi="AvantGarde Bk BT" w:cs="Arial"/>
          <w:color w:val="000000"/>
          <w:sz w:val="20"/>
          <w:lang w:val="es-MX"/>
        </w:rPr>
        <w:t>Contribuir al mejora</w:t>
      </w:r>
      <w:r w:rsidR="00B4259B" w:rsidRPr="00822D5E">
        <w:rPr>
          <w:rFonts w:ascii="AvantGarde Bk BT" w:hAnsi="AvantGarde Bk BT" w:cs="Arial"/>
          <w:color w:val="000000"/>
          <w:sz w:val="20"/>
          <w:lang w:val="es-MX"/>
        </w:rPr>
        <w:t>miento de los sistemas de salud;</w:t>
      </w:r>
      <w:r w:rsidRPr="00822D5E">
        <w:rPr>
          <w:rFonts w:ascii="AvantGarde Bk BT" w:hAnsi="AvantGarde Bk BT" w:cs="Arial"/>
          <w:color w:val="000000"/>
          <w:sz w:val="20"/>
          <w:lang w:val="es-MX"/>
        </w:rPr>
        <w:t xml:space="preserve"> </w:t>
      </w:r>
    </w:p>
    <w:p w14:paraId="5B626039" w14:textId="47E80C5D" w:rsidR="00C54500" w:rsidRPr="00822D5E" w:rsidRDefault="00C54500" w:rsidP="00822D5E">
      <w:pPr>
        <w:pStyle w:val="epgrafe"/>
        <w:numPr>
          <w:ilvl w:val="0"/>
          <w:numId w:val="25"/>
        </w:numPr>
        <w:ind w:right="-1"/>
        <w:jc w:val="both"/>
        <w:rPr>
          <w:rFonts w:ascii="AvantGarde Bk BT" w:hAnsi="AvantGarde Bk BT" w:cs="Arial"/>
          <w:color w:val="000000"/>
          <w:sz w:val="20"/>
          <w:lang w:val="es-MX"/>
        </w:rPr>
      </w:pPr>
      <w:r w:rsidRPr="00822D5E">
        <w:rPr>
          <w:rFonts w:ascii="AvantGarde Bk BT" w:hAnsi="AvantGarde Bk BT" w:cs="Arial"/>
          <w:color w:val="000000"/>
          <w:sz w:val="20"/>
          <w:lang w:val="es-MX"/>
        </w:rPr>
        <w:t xml:space="preserve">Consolidar líneas de investigación que contribuyan al mejoramiento de la </w:t>
      </w:r>
      <w:r w:rsidR="00B4259B" w:rsidRPr="00822D5E">
        <w:rPr>
          <w:rFonts w:ascii="AvantGarde Bk BT" w:hAnsi="AvantGarde Bk BT" w:cs="Arial"/>
          <w:color w:val="000000"/>
          <w:sz w:val="20"/>
          <w:lang w:val="es-MX"/>
        </w:rPr>
        <w:t xml:space="preserve"> calidad de vida de la sociedad;</w:t>
      </w:r>
      <w:r w:rsidRPr="00822D5E">
        <w:rPr>
          <w:rFonts w:ascii="AvantGarde Bk BT" w:hAnsi="AvantGarde Bk BT" w:cs="Arial"/>
          <w:color w:val="000000"/>
          <w:sz w:val="20"/>
          <w:lang w:val="es-MX"/>
        </w:rPr>
        <w:t xml:space="preserve"> </w:t>
      </w:r>
    </w:p>
    <w:p w14:paraId="68125182" w14:textId="11FF2040" w:rsidR="00C54500" w:rsidRPr="00822D5E" w:rsidRDefault="00C54500" w:rsidP="00822D5E">
      <w:pPr>
        <w:pStyle w:val="epgrafe"/>
        <w:numPr>
          <w:ilvl w:val="0"/>
          <w:numId w:val="25"/>
        </w:numPr>
        <w:ind w:right="-1"/>
        <w:jc w:val="both"/>
        <w:rPr>
          <w:rFonts w:ascii="AvantGarde Bk BT" w:hAnsi="AvantGarde Bk BT" w:cs="Arial"/>
          <w:color w:val="000000"/>
          <w:sz w:val="20"/>
          <w:lang w:val="es-MX"/>
        </w:rPr>
      </w:pPr>
      <w:r w:rsidRPr="00822D5E">
        <w:rPr>
          <w:rFonts w:ascii="AvantGarde Bk BT" w:hAnsi="AvantGarde Bk BT" w:cs="Arial"/>
          <w:color w:val="000000"/>
          <w:sz w:val="20"/>
          <w:lang w:val="es-MX"/>
        </w:rPr>
        <w:t xml:space="preserve">Difundir el conocimiento en revistas científicas, foros académicos </w:t>
      </w:r>
      <w:r w:rsidR="00B4259B" w:rsidRPr="00822D5E">
        <w:rPr>
          <w:rFonts w:ascii="AvantGarde Bk BT" w:hAnsi="AvantGarde Bk BT" w:cs="Arial"/>
          <w:color w:val="000000"/>
          <w:sz w:val="20"/>
          <w:lang w:val="es-MX"/>
        </w:rPr>
        <w:t>y medios de comunicación masiva;</w:t>
      </w:r>
    </w:p>
    <w:p w14:paraId="21CDCA29" w14:textId="77777777" w:rsidR="00C54500" w:rsidRPr="00822D5E" w:rsidRDefault="00C54500" w:rsidP="00822D5E">
      <w:pPr>
        <w:pStyle w:val="epgrafe"/>
        <w:numPr>
          <w:ilvl w:val="0"/>
          <w:numId w:val="25"/>
        </w:numPr>
        <w:ind w:right="-1"/>
        <w:jc w:val="both"/>
        <w:rPr>
          <w:rFonts w:ascii="AvantGarde Bk BT" w:hAnsi="AvantGarde Bk BT" w:cs="Arial"/>
          <w:color w:val="000000"/>
          <w:sz w:val="20"/>
          <w:lang w:val="es-MX"/>
        </w:rPr>
      </w:pPr>
      <w:r w:rsidRPr="00822D5E">
        <w:rPr>
          <w:rFonts w:ascii="AvantGarde Bk BT" w:hAnsi="AvantGarde Bk BT" w:cs="Arial"/>
          <w:color w:val="000000"/>
          <w:sz w:val="20"/>
          <w:lang w:val="es-MX"/>
        </w:rPr>
        <w:t xml:space="preserve">Fortalecer el programa de descentralización científica. </w:t>
      </w:r>
    </w:p>
    <w:p w14:paraId="6ED149E1" w14:textId="77777777" w:rsidR="00C54500" w:rsidRPr="008C792A" w:rsidRDefault="00C54500" w:rsidP="00822D5E">
      <w:pPr>
        <w:pStyle w:val="Sangradetextonormal"/>
        <w:tabs>
          <w:tab w:val="left" w:pos="9858"/>
        </w:tabs>
        <w:spacing w:after="0"/>
        <w:ind w:left="0"/>
        <w:jc w:val="both"/>
        <w:rPr>
          <w:rFonts w:ascii="AvantGarde Bk BT" w:hAnsi="AvantGarde Bk BT" w:cs="Arial"/>
          <w:color w:val="000000"/>
          <w:sz w:val="20"/>
          <w:szCs w:val="20"/>
        </w:rPr>
      </w:pPr>
    </w:p>
    <w:p w14:paraId="630423E7" w14:textId="776E619C" w:rsidR="00C54500" w:rsidRPr="00822D5E" w:rsidRDefault="00C54500" w:rsidP="00A46CF0">
      <w:pPr>
        <w:pStyle w:val="Sangradetextonormal"/>
        <w:numPr>
          <w:ilvl w:val="0"/>
          <w:numId w:val="2"/>
        </w:numPr>
        <w:tabs>
          <w:tab w:val="left" w:pos="9858"/>
        </w:tabs>
        <w:spacing w:after="0"/>
        <w:jc w:val="both"/>
        <w:rPr>
          <w:rFonts w:ascii="AvantGarde Bk BT" w:hAnsi="AvantGarde Bk BT" w:cs="Arial"/>
          <w:color w:val="000000"/>
          <w:sz w:val="20"/>
          <w:szCs w:val="20"/>
        </w:rPr>
      </w:pPr>
      <w:r w:rsidRPr="008C792A">
        <w:rPr>
          <w:rFonts w:ascii="AvantGarde Bk BT" w:hAnsi="AvantGarde Bk BT" w:cs="Arial"/>
          <w:sz w:val="20"/>
          <w:szCs w:val="20"/>
        </w:rPr>
        <w:t xml:space="preserve"> Que el perfil de ingreso para el nivel de </w:t>
      </w:r>
      <w:r w:rsidRPr="008C792A">
        <w:rPr>
          <w:rFonts w:ascii="AvantGarde Bk BT" w:hAnsi="AvantGarde Bk BT" w:cs="Arial"/>
          <w:color w:val="000000"/>
          <w:sz w:val="20"/>
          <w:szCs w:val="20"/>
        </w:rPr>
        <w:t>Maestría en Ciencias en Biología Molecular en Medicina</w:t>
      </w:r>
      <w:r w:rsidRPr="008C792A">
        <w:rPr>
          <w:rFonts w:ascii="AvantGarde Bk BT" w:hAnsi="AvantGarde Bk BT" w:cs="Arial"/>
          <w:sz w:val="20"/>
          <w:szCs w:val="20"/>
        </w:rPr>
        <w:t xml:space="preserve"> </w:t>
      </w:r>
      <w:r w:rsidR="00B4259B">
        <w:rPr>
          <w:rFonts w:ascii="AvantGarde Bk BT" w:hAnsi="AvantGarde Bk BT" w:cs="Arial"/>
          <w:sz w:val="20"/>
          <w:szCs w:val="20"/>
        </w:rPr>
        <w:t>contempla</w:t>
      </w:r>
      <w:r w:rsidRPr="008C792A">
        <w:rPr>
          <w:rFonts w:ascii="AvantGarde Bk BT" w:hAnsi="AvantGarde Bk BT" w:cs="Arial"/>
          <w:sz w:val="20"/>
          <w:szCs w:val="20"/>
        </w:rPr>
        <w:t xml:space="preserve"> lo siguientes:</w:t>
      </w:r>
    </w:p>
    <w:p w14:paraId="3347CBE1" w14:textId="77777777" w:rsidR="00822D5E" w:rsidRPr="00A46CF0" w:rsidRDefault="00822D5E" w:rsidP="00822D5E">
      <w:pPr>
        <w:pStyle w:val="Sangradetextonormal"/>
        <w:tabs>
          <w:tab w:val="left" w:pos="9858"/>
        </w:tabs>
        <w:spacing w:after="0"/>
        <w:ind w:left="0"/>
        <w:jc w:val="both"/>
        <w:rPr>
          <w:rFonts w:ascii="AvantGarde Bk BT" w:hAnsi="AvantGarde Bk BT" w:cs="Arial"/>
          <w:color w:val="000000"/>
          <w:sz w:val="20"/>
          <w:szCs w:val="20"/>
        </w:rPr>
      </w:pPr>
    </w:p>
    <w:p w14:paraId="30E25160" w14:textId="570B7E18" w:rsidR="00C54500" w:rsidRPr="00822D5E" w:rsidRDefault="00C54500" w:rsidP="00822D5E">
      <w:pPr>
        <w:pStyle w:val="epgrafe"/>
        <w:numPr>
          <w:ilvl w:val="0"/>
          <w:numId w:val="26"/>
        </w:numPr>
        <w:ind w:right="-1"/>
        <w:jc w:val="both"/>
        <w:rPr>
          <w:rFonts w:ascii="AvantGarde Bk BT" w:hAnsi="AvantGarde Bk BT" w:cs="Arial"/>
          <w:color w:val="000000"/>
          <w:sz w:val="20"/>
          <w:lang w:val="es-MX"/>
        </w:rPr>
      </w:pPr>
      <w:r w:rsidRPr="00822D5E">
        <w:rPr>
          <w:rFonts w:ascii="AvantGarde Bk BT" w:hAnsi="AvantGarde Bk BT" w:cs="Arial"/>
          <w:color w:val="000000"/>
          <w:sz w:val="20"/>
          <w:lang w:val="es-MX"/>
        </w:rPr>
        <w:t>Ser egresado de licenciaturas afines al área de la Biología Molecular, tales como Medicina, Biología, Química, Farmacobiología, Nutrición Genética y programas semejantes que incluyan de manera sistemática en s</w:t>
      </w:r>
      <w:r w:rsidR="00B4259B" w:rsidRPr="00822D5E">
        <w:rPr>
          <w:rFonts w:ascii="AvantGarde Bk BT" w:hAnsi="AvantGarde Bk BT" w:cs="Arial"/>
          <w:color w:val="000000"/>
          <w:sz w:val="20"/>
          <w:lang w:val="es-MX"/>
        </w:rPr>
        <w:t>us planes de estudio este campo;</w:t>
      </w:r>
    </w:p>
    <w:p w14:paraId="75589E66" w14:textId="5C175DC0" w:rsidR="00C54500" w:rsidRPr="00822D5E" w:rsidRDefault="00C54500" w:rsidP="00822D5E">
      <w:pPr>
        <w:pStyle w:val="epgrafe"/>
        <w:numPr>
          <w:ilvl w:val="0"/>
          <w:numId w:val="26"/>
        </w:numPr>
        <w:ind w:right="-1"/>
        <w:jc w:val="both"/>
        <w:rPr>
          <w:rFonts w:ascii="AvantGarde Bk BT" w:hAnsi="AvantGarde Bk BT" w:cs="Arial"/>
          <w:color w:val="000000"/>
          <w:sz w:val="20"/>
          <w:lang w:val="es-MX"/>
        </w:rPr>
      </w:pPr>
      <w:r w:rsidRPr="00822D5E">
        <w:rPr>
          <w:rFonts w:ascii="AvantGarde Bk BT" w:hAnsi="AvantGarde Bk BT" w:cs="Arial"/>
          <w:color w:val="000000"/>
          <w:sz w:val="20"/>
          <w:lang w:val="es-MX"/>
        </w:rPr>
        <w:t>Evidenciar conocimientos básicos de in</w:t>
      </w:r>
      <w:r w:rsidR="00B4259B" w:rsidRPr="00822D5E">
        <w:rPr>
          <w:rFonts w:ascii="AvantGarde Bk BT" w:hAnsi="AvantGarde Bk BT" w:cs="Arial"/>
          <w:color w:val="000000"/>
          <w:sz w:val="20"/>
          <w:lang w:val="es-MX"/>
        </w:rPr>
        <w:t>formática y computación;</w:t>
      </w:r>
    </w:p>
    <w:p w14:paraId="63C196AE" w14:textId="0774751B" w:rsidR="00C54500" w:rsidRPr="00822D5E" w:rsidRDefault="00C54500" w:rsidP="00822D5E">
      <w:pPr>
        <w:pStyle w:val="epgrafe"/>
        <w:numPr>
          <w:ilvl w:val="0"/>
          <w:numId w:val="26"/>
        </w:numPr>
        <w:ind w:right="-1"/>
        <w:jc w:val="both"/>
        <w:rPr>
          <w:rFonts w:ascii="AvantGarde Bk BT" w:hAnsi="AvantGarde Bk BT" w:cs="Arial"/>
          <w:color w:val="000000"/>
          <w:sz w:val="20"/>
          <w:lang w:val="es-MX"/>
        </w:rPr>
      </w:pPr>
      <w:r w:rsidRPr="00822D5E">
        <w:rPr>
          <w:rFonts w:ascii="AvantGarde Bk BT" w:hAnsi="AvantGarde Bk BT" w:cs="Arial"/>
          <w:color w:val="000000"/>
          <w:sz w:val="20"/>
          <w:lang w:val="es-MX"/>
        </w:rPr>
        <w:t>Demostrar interés por la investigación</w:t>
      </w:r>
      <w:r w:rsidR="00B4259B" w:rsidRPr="00822D5E">
        <w:rPr>
          <w:rFonts w:ascii="AvantGarde Bk BT" w:hAnsi="AvantGarde Bk BT" w:cs="Arial"/>
          <w:color w:val="000000"/>
          <w:sz w:val="20"/>
          <w:lang w:val="es-MX"/>
        </w:rPr>
        <w:t>;</w:t>
      </w:r>
    </w:p>
    <w:p w14:paraId="14BE7325" w14:textId="65BEF198" w:rsidR="00C54500" w:rsidRPr="00822D5E" w:rsidRDefault="00C54500" w:rsidP="00822D5E">
      <w:pPr>
        <w:pStyle w:val="epgrafe"/>
        <w:numPr>
          <w:ilvl w:val="0"/>
          <w:numId w:val="26"/>
        </w:numPr>
        <w:ind w:right="-1"/>
        <w:jc w:val="both"/>
        <w:rPr>
          <w:rFonts w:ascii="AvantGarde Bk BT" w:hAnsi="AvantGarde Bk BT" w:cs="Arial"/>
          <w:color w:val="000000"/>
          <w:sz w:val="20"/>
          <w:lang w:val="es-MX"/>
        </w:rPr>
      </w:pPr>
      <w:r w:rsidRPr="00822D5E">
        <w:rPr>
          <w:rFonts w:ascii="AvantGarde Bk BT" w:hAnsi="AvantGarde Bk BT" w:cs="Arial"/>
          <w:color w:val="000000"/>
          <w:sz w:val="20"/>
          <w:lang w:val="es-MX"/>
        </w:rPr>
        <w:t>Comprobar dominio del inglés</w:t>
      </w:r>
      <w:r w:rsidR="00B4259B" w:rsidRPr="00822D5E">
        <w:rPr>
          <w:rFonts w:ascii="AvantGarde Bk BT" w:hAnsi="AvantGarde Bk BT" w:cs="Arial"/>
          <w:color w:val="000000"/>
          <w:sz w:val="20"/>
          <w:lang w:val="es-MX"/>
        </w:rPr>
        <w:t>,</w:t>
      </w:r>
      <w:r w:rsidRPr="00822D5E">
        <w:rPr>
          <w:rFonts w:ascii="AvantGarde Bk BT" w:hAnsi="AvantGarde Bk BT" w:cs="Arial"/>
          <w:color w:val="000000"/>
          <w:sz w:val="20"/>
          <w:lang w:val="es-MX"/>
        </w:rPr>
        <w:t xml:space="preserve"> al menos a nivel de comprensión y con el compromiso de completar su entrenamiento en escritura y comprensión oral en l</w:t>
      </w:r>
      <w:r w:rsidR="00B4259B" w:rsidRPr="00822D5E">
        <w:rPr>
          <w:rFonts w:ascii="AvantGarde Bk BT" w:hAnsi="AvantGarde Bk BT" w:cs="Arial"/>
          <w:color w:val="000000"/>
          <w:sz w:val="20"/>
          <w:lang w:val="es-MX"/>
        </w:rPr>
        <w:t>os primeros ciclos del programa;</w:t>
      </w:r>
    </w:p>
    <w:p w14:paraId="6954156D" w14:textId="77777777" w:rsidR="00C54500" w:rsidRPr="00822D5E" w:rsidRDefault="00C54500" w:rsidP="00822D5E">
      <w:pPr>
        <w:pStyle w:val="epgrafe"/>
        <w:numPr>
          <w:ilvl w:val="0"/>
          <w:numId w:val="26"/>
        </w:numPr>
        <w:ind w:right="-1"/>
        <w:jc w:val="both"/>
        <w:rPr>
          <w:rFonts w:ascii="AvantGarde Bk BT" w:hAnsi="AvantGarde Bk BT" w:cs="Arial"/>
          <w:color w:val="000000"/>
          <w:sz w:val="20"/>
          <w:lang w:val="es-MX"/>
        </w:rPr>
      </w:pPr>
      <w:r w:rsidRPr="00822D5E">
        <w:rPr>
          <w:rFonts w:ascii="AvantGarde Bk BT" w:hAnsi="AvantGarde Bk BT" w:cs="Arial"/>
          <w:color w:val="000000"/>
          <w:sz w:val="20"/>
          <w:lang w:val="es-MX"/>
        </w:rPr>
        <w:t>Mostrar capacidad de trabajo en grupos organizados, características de liderazgo, iniciativa, proactividad y honestidad.</w:t>
      </w:r>
    </w:p>
    <w:p w14:paraId="59C6DF45" w14:textId="77777777" w:rsidR="00C54500" w:rsidRPr="008C792A" w:rsidRDefault="00C54500" w:rsidP="00822D5E">
      <w:pPr>
        <w:pStyle w:val="Sangradetextonormal"/>
        <w:tabs>
          <w:tab w:val="left" w:pos="9858"/>
        </w:tabs>
        <w:spacing w:after="0"/>
        <w:ind w:left="0"/>
        <w:jc w:val="both"/>
        <w:rPr>
          <w:rFonts w:ascii="AvantGarde Bk BT" w:hAnsi="AvantGarde Bk BT" w:cs="Arial"/>
          <w:color w:val="000000"/>
          <w:sz w:val="20"/>
          <w:szCs w:val="20"/>
        </w:rPr>
      </w:pPr>
    </w:p>
    <w:p w14:paraId="18D6CB2A" w14:textId="4BAD49D2" w:rsidR="00C54500" w:rsidRDefault="00C54500" w:rsidP="00A46CF0">
      <w:pPr>
        <w:pStyle w:val="Sangradetextonormal"/>
        <w:numPr>
          <w:ilvl w:val="0"/>
          <w:numId w:val="2"/>
        </w:numPr>
        <w:tabs>
          <w:tab w:val="left" w:pos="9858"/>
        </w:tabs>
        <w:spacing w:after="0"/>
        <w:jc w:val="both"/>
        <w:rPr>
          <w:rFonts w:ascii="AvantGarde Bk BT" w:hAnsi="AvantGarde Bk BT" w:cs="Arial"/>
          <w:color w:val="000000"/>
          <w:sz w:val="20"/>
          <w:szCs w:val="20"/>
        </w:rPr>
      </w:pPr>
      <w:r w:rsidRPr="008C792A">
        <w:rPr>
          <w:rFonts w:ascii="AvantGarde Bk BT" w:hAnsi="AvantGarde Bk BT" w:cs="Arial"/>
          <w:color w:val="000000"/>
          <w:sz w:val="20"/>
          <w:szCs w:val="20"/>
        </w:rPr>
        <w:t>El perfil del egresado del nivel de Maestría en Ciencias en Biología Molecular en Medicina</w:t>
      </w:r>
      <w:r w:rsidRPr="008C792A">
        <w:rPr>
          <w:rFonts w:ascii="AvantGarde Bk BT" w:hAnsi="AvantGarde Bk BT" w:cs="Arial"/>
          <w:b/>
          <w:color w:val="000000"/>
          <w:sz w:val="20"/>
          <w:szCs w:val="20"/>
        </w:rPr>
        <w:t xml:space="preserve"> </w:t>
      </w:r>
      <w:r w:rsidRPr="008C792A">
        <w:rPr>
          <w:rFonts w:ascii="AvantGarde Bk BT" w:hAnsi="AvantGarde Bk BT" w:cs="Arial"/>
          <w:color w:val="000000"/>
          <w:sz w:val="20"/>
          <w:szCs w:val="20"/>
        </w:rPr>
        <w:t>comprende:</w:t>
      </w:r>
    </w:p>
    <w:p w14:paraId="3B0C732A" w14:textId="77777777" w:rsidR="00822D5E" w:rsidRPr="00A46CF0" w:rsidRDefault="00822D5E" w:rsidP="00822D5E">
      <w:pPr>
        <w:pStyle w:val="Sangradetextonormal"/>
        <w:tabs>
          <w:tab w:val="left" w:pos="9858"/>
        </w:tabs>
        <w:spacing w:after="0"/>
        <w:ind w:left="0"/>
        <w:jc w:val="both"/>
        <w:rPr>
          <w:rFonts w:ascii="AvantGarde Bk BT" w:hAnsi="AvantGarde Bk BT" w:cs="Arial"/>
          <w:color w:val="000000"/>
          <w:sz w:val="20"/>
          <w:szCs w:val="20"/>
        </w:rPr>
      </w:pPr>
    </w:p>
    <w:p w14:paraId="033CD5F0" w14:textId="6098DBB3" w:rsidR="00C54500" w:rsidRPr="00822D5E" w:rsidRDefault="00C54500" w:rsidP="00822D5E">
      <w:pPr>
        <w:pStyle w:val="epgrafe"/>
        <w:numPr>
          <w:ilvl w:val="0"/>
          <w:numId w:val="27"/>
        </w:numPr>
        <w:ind w:right="-1"/>
        <w:jc w:val="both"/>
        <w:rPr>
          <w:rFonts w:ascii="AvantGarde Bk BT" w:hAnsi="AvantGarde Bk BT" w:cs="Arial"/>
          <w:color w:val="000000"/>
          <w:sz w:val="20"/>
          <w:lang w:val="es-MX"/>
        </w:rPr>
      </w:pPr>
      <w:r w:rsidRPr="00822D5E">
        <w:rPr>
          <w:rFonts w:ascii="AvantGarde Bk BT" w:hAnsi="AvantGarde Bk BT" w:cs="Arial"/>
          <w:color w:val="000000"/>
          <w:sz w:val="20"/>
          <w:lang w:val="es-MX"/>
        </w:rPr>
        <w:t>La capacidad para aplicar los conocimientos derivados de la medicina genómica a la resolución de la problemática de salud</w:t>
      </w:r>
      <w:r w:rsidR="00B4259B" w:rsidRPr="00822D5E">
        <w:rPr>
          <w:rFonts w:ascii="AvantGarde Bk BT" w:hAnsi="AvantGarde Bk BT" w:cs="Arial"/>
          <w:color w:val="000000"/>
          <w:sz w:val="20"/>
          <w:lang w:val="es-MX"/>
        </w:rPr>
        <w:t>,</w:t>
      </w:r>
      <w:r w:rsidRPr="00822D5E">
        <w:rPr>
          <w:rFonts w:ascii="AvantGarde Bk BT" w:hAnsi="AvantGarde Bk BT" w:cs="Arial"/>
          <w:color w:val="000000"/>
          <w:sz w:val="20"/>
          <w:lang w:val="es-MX"/>
        </w:rPr>
        <w:t xml:space="preserve"> a través de la investigación, la d</w:t>
      </w:r>
      <w:r w:rsidR="00B4259B" w:rsidRPr="00822D5E">
        <w:rPr>
          <w:rFonts w:ascii="AvantGarde Bk BT" w:hAnsi="AvantGarde Bk BT" w:cs="Arial"/>
          <w:color w:val="000000"/>
          <w:sz w:val="20"/>
          <w:lang w:val="es-MX"/>
        </w:rPr>
        <w:t>ocencia y la asistencia clínica;</w:t>
      </w:r>
    </w:p>
    <w:p w14:paraId="4FE81D32" w14:textId="6B5BD25C" w:rsidR="00C54500" w:rsidRPr="00822D5E" w:rsidRDefault="00C54500" w:rsidP="00822D5E">
      <w:pPr>
        <w:pStyle w:val="epgrafe"/>
        <w:numPr>
          <w:ilvl w:val="0"/>
          <w:numId w:val="27"/>
        </w:numPr>
        <w:ind w:right="-1"/>
        <w:jc w:val="both"/>
        <w:rPr>
          <w:rFonts w:ascii="AvantGarde Bk BT" w:hAnsi="AvantGarde Bk BT" w:cs="Arial"/>
          <w:color w:val="000000"/>
          <w:sz w:val="20"/>
          <w:lang w:val="es-MX"/>
        </w:rPr>
      </w:pPr>
      <w:r w:rsidRPr="00822D5E">
        <w:rPr>
          <w:rFonts w:ascii="AvantGarde Bk BT" w:hAnsi="AvantGarde Bk BT" w:cs="Arial"/>
          <w:color w:val="000000"/>
          <w:sz w:val="20"/>
          <w:lang w:val="es-MX"/>
        </w:rPr>
        <w:lastRenderedPageBreak/>
        <w:t>La integración del conocimiento básico, clínico y social, que le permitirá comprender el aspecto biológico y mental del ser human</w:t>
      </w:r>
      <w:r w:rsidR="00B4259B" w:rsidRPr="00822D5E">
        <w:rPr>
          <w:rFonts w:ascii="AvantGarde Bk BT" w:hAnsi="AvantGarde Bk BT" w:cs="Arial"/>
          <w:color w:val="000000"/>
          <w:sz w:val="20"/>
          <w:lang w:val="es-MX"/>
        </w:rPr>
        <w:t>o y su relación con el ambiente;</w:t>
      </w:r>
    </w:p>
    <w:p w14:paraId="16B4EC2C" w14:textId="350C572D" w:rsidR="00C54500" w:rsidRPr="00822D5E" w:rsidRDefault="00C54500" w:rsidP="00822D5E">
      <w:pPr>
        <w:pStyle w:val="epgrafe"/>
        <w:numPr>
          <w:ilvl w:val="0"/>
          <w:numId w:val="27"/>
        </w:numPr>
        <w:ind w:right="-1"/>
        <w:jc w:val="both"/>
        <w:rPr>
          <w:rFonts w:ascii="AvantGarde Bk BT" w:hAnsi="AvantGarde Bk BT" w:cs="Arial"/>
          <w:color w:val="000000"/>
          <w:sz w:val="20"/>
          <w:lang w:val="es-MX"/>
        </w:rPr>
      </w:pPr>
      <w:r w:rsidRPr="00822D5E">
        <w:rPr>
          <w:rFonts w:ascii="AvantGarde Bk BT" w:hAnsi="AvantGarde Bk BT" w:cs="Arial"/>
          <w:color w:val="000000"/>
          <w:sz w:val="20"/>
          <w:lang w:val="es-MX"/>
        </w:rPr>
        <w:t>La competencia en actividades docente</w:t>
      </w:r>
      <w:r w:rsidR="00B4259B" w:rsidRPr="00822D5E">
        <w:rPr>
          <w:rFonts w:ascii="AvantGarde Bk BT" w:hAnsi="AvantGarde Bk BT" w:cs="Arial"/>
          <w:color w:val="000000"/>
          <w:sz w:val="20"/>
          <w:lang w:val="es-MX"/>
        </w:rPr>
        <w:t>s, asistenciales y tecnológicas;</w:t>
      </w:r>
      <w:r w:rsidRPr="00822D5E">
        <w:rPr>
          <w:rFonts w:ascii="AvantGarde Bk BT" w:hAnsi="AvantGarde Bk BT" w:cs="Arial"/>
          <w:color w:val="000000"/>
          <w:sz w:val="20"/>
          <w:lang w:val="es-MX"/>
        </w:rPr>
        <w:t xml:space="preserve"> </w:t>
      </w:r>
    </w:p>
    <w:p w14:paraId="35D518C5" w14:textId="44ECC994" w:rsidR="00C54500" w:rsidRPr="00822D5E" w:rsidRDefault="00C54500" w:rsidP="00822D5E">
      <w:pPr>
        <w:pStyle w:val="epgrafe"/>
        <w:numPr>
          <w:ilvl w:val="0"/>
          <w:numId w:val="27"/>
        </w:numPr>
        <w:ind w:right="-1"/>
        <w:jc w:val="both"/>
        <w:rPr>
          <w:rFonts w:ascii="AvantGarde Bk BT" w:hAnsi="AvantGarde Bk BT" w:cs="Arial"/>
          <w:color w:val="000000"/>
          <w:sz w:val="20"/>
          <w:lang w:val="es-MX"/>
        </w:rPr>
      </w:pPr>
      <w:r w:rsidRPr="00822D5E">
        <w:rPr>
          <w:rFonts w:ascii="AvantGarde Bk BT" w:hAnsi="AvantGarde Bk BT" w:cs="Arial"/>
          <w:color w:val="000000"/>
          <w:sz w:val="20"/>
          <w:lang w:val="es-MX"/>
        </w:rPr>
        <w:t>La habilidad de análisis, síntesis y evaluación de la información científic</w:t>
      </w:r>
      <w:r w:rsidR="00B4259B" w:rsidRPr="00822D5E">
        <w:rPr>
          <w:rFonts w:ascii="AvantGarde Bk BT" w:hAnsi="AvantGarde Bk BT" w:cs="Arial"/>
          <w:color w:val="000000"/>
          <w:sz w:val="20"/>
          <w:lang w:val="es-MX"/>
        </w:rPr>
        <w:t>a de manera crítica y reflexiva;</w:t>
      </w:r>
    </w:p>
    <w:p w14:paraId="4B240DAA" w14:textId="3B93F034" w:rsidR="00C54500" w:rsidRPr="00822D5E" w:rsidRDefault="00C54500" w:rsidP="00822D5E">
      <w:pPr>
        <w:pStyle w:val="epgrafe"/>
        <w:numPr>
          <w:ilvl w:val="0"/>
          <w:numId w:val="27"/>
        </w:numPr>
        <w:ind w:right="-1"/>
        <w:jc w:val="both"/>
        <w:rPr>
          <w:rFonts w:ascii="AvantGarde Bk BT" w:hAnsi="AvantGarde Bk BT" w:cs="Arial"/>
          <w:color w:val="000000"/>
          <w:sz w:val="20"/>
          <w:lang w:val="es-MX"/>
        </w:rPr>
      </w:pPr>
      <w:r w:rsidRPr="00822D5E">
        <w:rPr>
          <w:rFonts w:ascii="AvantGarde Bk BT" w:hAnsi="AvantGarde Bk BT" w:cs="Arial"/>
          <w:color w:val="000000"/>
          <w:sz w:val="20"/>
          <w:lang w:val="es-MX"/>
        </w:rPr>
        <w:t xml:space="preserve">La capacidad de trabajar </w:t>
      </w:r>
      <w:r w:rsidR="00B4259B" w:rsidRPr="00822D5E">
        <w:rPr>
          <w:rFonts w:ascii="AvantGarde Bk BT" w:hAnsi="AvantGarde Bk BT" w:cs="Arial"/>
          <w:color w:val="000000"/>
          <w:sz w:val="20"/>
          <w:lang w:val="es-MX"/>
        </w:rPr>
        <w:t>en grupos multidisciplinarios;</w:t>
      </w:r>
    </w:p>
    <w:p w14:paraId="412D1344" w14:textId="77777777" w:rsidR="00C54500" w:rsidRPr="00822D5E" w:rsidRDefault="00C54500" w:rsidP="00822D5E">
      <w:pPr>
        <w:pStyle w:val="epgrafe"/>
        <w:numPr>
          <w:ilvl w:val="0"/>
          <w:numId w:val="27"/>
        </w:numPr>
        <w:ind w:right="-1"/>
        <w:jc w:val="both"/>
        <w:rPr>
          <w:rFonts w:ascii="AvantGarde Bk BT" w:hAnsi="AvantGarde Bk BT" w:cs="Arial"/>
          <w:color w:val="000000"/>
          <w:sz w:val="20"/>
          <w:lang w:val="es-MX"/>
        </w:rPr>
      </w:pPr>
      <w:r w:rsidRPr="00822D5E">
        <w:rPr>
          <w:rFonts w:ascii="AvantGarde Bk BT" w:hAnsi="AvantGarde Bk BT" w:cs="Arial"/>
          <w:color w:val="000000"/>
          <w:sz w:val="20"/>
          <w:lang w:val="es-MX"/>
        </w:rPr>
        <w:t>La observancia de lineamientos profesionales éticos.</w:t>
      </w:r>
    </w:p>
    <w:p w14:paraId="00C83D5A" w14:textId="77777777" w:rsidR="00C54500" w:rsidRPr="008C792A" w:rsidRDefault="00C54500" w:rsidP="00C54500">
      <w:pPr>
        <w:pStyle w:val="epgrafe"/>
        <w:ind w:left="2383" w:right="-1"/>
        <w:jc w:val="both"/>
        <w:rPr>
          <w:rFonts w:ascii="AvantGarde Bk BT" w:hAnsi="AvantGarde Bk BT" w:cs="Arial"/>
          <w:color w:val="000000"/>
          <w:sz w:val="20"/>
          <w:lang w:val="es-MX"/>
        </w:rPr>
      </w:pPr>
    </w:p>
    <w:p w14:paraId="0188E4CA" w14:textId="0F6D70E9" w:rsidR="00C54500" w:rsidRDefault="00C54500" w:rsidP="00A46CF0">
      <w:pPr>
        <w:numPr>
          <w:ilvl w:val="0"/>
          <w:numId w:val="2"/>
        </w:numPr>
        <w:jc w:val="both"/>
        <w:rPr>
          <w:rFonts w:ascii="AvantGarde Bk BT" w:hAnsi="AvantGarde Bk BT" w:cs="Arial"/>
          <w:color w:val="000000"/>
          <w:sz w:val="20"/>
          <w:szCs w:val="20"/>
        </w:rPr>
      </w:pPr>
      <w:r w:rsidRPr="008C792A">
        <w:rPr>
          <w:rFonts w:ascii="AvantGarde Bk BT" w:hAnsi="AvantGarde Bk BT" w:cs="Arial"/>
          <w:color w:val="000000"/>
          <w:sz w:val="20"/>
          <w:szCs w:val="20"/>
        </w:rPr>
        <w:t xml:space="preserve"> Que el perfil de ingreso para el Doctorado en Ciencias en Biología Molecular en Medicina </w:t>
      </w:r>
      <w:r w:rsidR="00B4259B">
        <w:rPr>
          <w:rFonts w:ascii="AvantGarde Bk BT" w:hAnsi="AvantGarde Bk BT" w:cs="Arial"/>
          <w:color w:val="000000"/>
          <w:sz w:val="20"/>
          <w:szCs w:val="20"/>
        </w:rPr>
        <w:t>contempla</w:t>
      </w:r>
      <w:r w:rsidRPr="008C792A">
        <w:rPr>
          <w:rFonts w:ascii="AvantGarde Bk BT" w:hAnsi="AvantGarde Bk BT" w:cs="Arial"/>
          <w:color w:val="000000"/>
          <w:sz w:val="20"/>
          <w:szCs w:val="20"/>
        </w:rPr>
        <w:t xml:space="preserve"> lo</w:t>
      </w:r>
      <w:r w:rsidR="00B4259B">
        <w:rPr>
          <w:rFonts w:ascii="AvantGarde Bk BT" w:hAnsi="AvantGarde Bk BT" w:cs="Arial"/>
          <w:color w:val="000000"/>
          <w:sz w:val="20"/>
          <w:szCs w:val="20"/>
        </w:rPr>
        <w:t xml:space="preserve"> siguiente</w:t>
      </w:r>
      <w:r w:rsidRPr="008C792A">
        <w:rPr>
          <w:rFonts w:ascii="AvantGarde Bk BT" w:hAnsi="AvantGarde Bk BT" w:cs="Arial"/>
          <w:color w:val="000000"/>
          <w:sz w:val="20"/>
          <w:szCs w:val="20"/>
        </w:rPr>
        <w:t>:</w:t>
      </w:r>
    </w:p>
    <w:p w14:paraId="78034A2A" w14:textId="77777777" w:rsidR="00822D5E" w:rsidRPr="00A46CF0" w:rsidRDefault="00822D5E" w:rsidP="00822D5E">
      <w:pPr>
        <w:jc w:val="both"/>
        <w:rPr>
          <w:rFonts w:ascii="AvantGarde Bk BT" w:hAnsi="AvantGarde Bk BT" w:cs="Arial"/>
          <w:color w:val="000000"/>
          <w:sz w:val="20"/>
          <w:szCs w:val="20"/>
        </w:rPr>
      </w:pPr>
    </w:p>
    <w:p w14:paraId="7BBDC643" w14:textId="21D5B3B0" w:rsidR="00C54500" w:rsidRPr="00822D5E" w:rsidRDefault="00C54500" w:rsidP="00822D5E">
      <w:pPr>
        <w:pStyle w:val="epgrafe"/>
        <w:numPr>
          <w:ilvl w:val="0"/>
          <w:numId w:val="28"/>
        </w:numPr>
        <w:ind w:right="-1"/>
        <w:jc w:val="both"/>
        <w:rPr>
          <w:rFonts w:ascii="AvantGarde Bk BT" w:hAnsi="AvantGarde Bk BT" w:cs="Arial"/>
          <w:color w:val="000000"/>
          <w:sz w:val="20"/>
          <w:lang w:val="es-MX"/>
        </w:rPr>
      </w:pPr>
      <w:r w:rsidRPr="00822D5E">
        <w:rPr>
          <w:rFonts w:ascii="AvantGarde Bk BT" w:hAnsi="AvantGarde Bk BT" w:cs="Arial"/>
          <w:color w:val="000000"/>
          <w:sz w:val="20"/>
          <w:lang w:val="es-MX"/>
        </w:rPr>
        <w:t>Ser egresado de licenciaturas afines al área de la Biología Molecular, tales como Medicina, Biología, Química, Farmacobiología, Nutrición Genética y programas semejantes que incluyan de manera sistemática en s</w:t>
      </w:r>
      <w:r w:rsidR="00B4259B" w:rsidRPr="00822D5E">
        <w:rPr>
          <w:rFonts w:ascii="AvantGarde Bk BT" w:hAnsi="AvantGarde Bk BT" w:cs="Arial"/>
          <w:color w:val="000000"/>
          <w:sz w:val="20"/>
          <w:lang w:val="es-MX"/>
        </w:rPr>
        <w:t>us planes de estudio este campo;</w:t>
      </w:r>
    </w:p>
    <w:p w14:paraId="3A6BF0FA" w14:textId="7D627147" w:rsidR="00C54500" w:rsidRPr="00822D5E" w:rsidRDefault="00C54500" w:rsidP="00822D5E">
      <w:pPr>
        <w:pStyle w:val="epgrafe"/>
        <w:numPr>
          <w:ilvl w:val="0"/>
          <w:numId w:val="28"/>
        </w:numPr>
        <w:ind w:right="-1"/>
        <w:jc w:val="both"/>
        <w:rPr>
          <w:rFonts w:ascii="AvantGarde Bk BT" w:hAnsi="AvantGarde Bk BT" w:cs="Arial"/>
          <w:color w:val="000000"/>
          <w:sz w:val="20"/>
          <w:lang w:val="es-MX"/>
        </w:rPr>
      </w:pPr>
      <w:r w:rsidRPr="00822D5E">
        <w:rPr>
          <w:rFonts w:ascii="AvantGarde Bk BT" w:hAnsi="AvantGarde Bk BT" w:cs="Arial"/>
          <w:color w:val="000000"/>
          <w:sz w:val="20"/>
          <w:lang w:val="es-MX"/>
        </w:rPr>
        <w:t>Ser egresado de</w:t>
      </w:r>
      <w:r w:rsidR="00B4259B" w:rsidRPr="00822D5E">
        <w:rPr>
          <w:rFonts w:ascii="AvantGarde Bk BT" w:hAnsi="AvantGarde Bk BT" w:cs="Arial"/>
          <w:color w:val="000000"/>
          <w:sz w:val="20"/>
          <w:lang w:val="es-MX"/>
        </w:rPr>
        <w:t xml:space="preserve"> una maestría afín a este campo;</w:t>
      </w:r>
    </w:p>
    <w:p w14:paraId="5A0876C4" w14:textId="3AD97BAC" w:rsidR="00C54500" w:rsidRPr="00822D5E" w:rsidRDefault="00C54500" w:rsidP="00822D5E">
      <w:pPr>
        <w:pStyle w:val="epgrafe"/>
        <w:numPr>
          <w:ilvl w:val="0"/>
          <w:numId w:val="28"/>
        </w:numPr>
        <w:ind w:right="-1"/>
        <w:jc w:val="both"/>
        <w:rPr>
          <w:rFonts w:ascii="AvantGarde Bk BT" w:hAnsi="AvantGarde Bk BT" w:cs="Arial"/>
          <w:color w:val="000000"/>
          <w:sz w:val="20"/>
          <w:lang w:val="es-MX"/>
        </w:rPr>
      </w:pPr>
      <w:r w:rsidRPr="00822D5E">
        <w:rPr>
          <w:rFonts w:ascii="AvantGarde Bk BT" w:hAnsi="AvantGarde Bk BT" w:cs="Arial"/>
          <w:color w:val="000000"/>
          <w:sz w:val="20"/>
          <w:lang w:val="es-MX"/>
        </w:rPr>
        <w:t>Entendimiento de los diseños, métodos y técnicas por los cuales se han derivado los principios b</w:t>
      </w:r>
      <w:r w:rsidR="00032C15" w:rsidRPr="00822D5E">
        <w:rPr>
          <w:rFonts w:ascii="AvantGarde Bk BT" w:hAnsi="AvantGarde Bk BT" w:cs="Arial"/>
          <w:color w:val="000000"/>
          <w:sz w:val="20"/>
          <w:lang w:val="es-MX"/>
        </w:rPr>
        <w:t>ásicos de la Biología Molecular;</w:t>
      </w:r>
    </w:p>
    <w:p w14:paraId="11C13624" w14:textId="7F2A2D7E" w:rsidR="00C54500" w:rsidRPr="00822D5E" w:rsidRDefault="00C54500" w:rsidP="00822D5E">
      <w:pPr>
        <w:pStyle w:val="epgrafe"/>
        <w:numPr>
          <w:ilvl w:val="0"/>
          <w:numId w:val="28"/>
        </w:numPr>
        <w:ind w:right="-1"/>
        <w:jc w:val="both"/>
        <w:rPr>
          <w:rFonts w:ascii="AvantGarde Bk BT" w:hAnsi="AvantGarde Bk BT" w:cs="Arial"/>
          <w:color w:val="000000"/>
          <w:sz w:val="20"/>
          <w:lang w:val="es-MX"/>
        </w:rPr>
      </w:pPr>
      <w:r w:rsidRPr="00822D5E">
        <w:rPr>
          <w:rFonts w:ascii="AvantGarde Bk BT" w:hAnsi="AvantGarde Bk BT" w:cs="Arial"/>
          <w:color w:val="000000"/>
          <w:sz w:val="20"/>
          <w:lang w:val="es-MX"/>
        </w:rPr>
        <w:t>Destreza técnica para el manejo de instrumentos y técnicas de la</w:t>
      </w:r>
      <w:r w:rsidR="00032C15" w:rsidRPr="00822D5E">
        <w:rPr>
          <w:rFonts w:ascii="AvantGarde Bk BT" w:hAnsi="AvantGarde Bk BT" w:cs="Arial"/>
          <w:color w:val="000000"/>
          <w:sz w:val="20"/>
          <w:lang w:val="es-MX"/>
        </w:rPr>
        <w:t>boratorio en Biología Molecular;</w:t>
      </w:r>
    </w:p>
    <w:p w14:paraId="3C46BD00" w14:textId="2D748740" w:rsidR="00C54500" w:rsidRPr="00822D5E" w:rsidRDefault="00C54500" w:rsidP="00822D5E">
      <w:pPr>
        <w:pStyle w:val="epgrafe"/>
        <w:numPr>
          <w:ilvl w:val="0"/>
          <w:numId w:val="28"/>
        </w:numPr>
        <w:ind w:right="-1"/>
        <w:jc w:val="both"/>
        <w:rPr>
          <w:rFonts w:ascii="AvantGarde Bk BT" w:hAnsi="AvantGarde Bk BT" w:cs="Arial"/>
          <w:color w:val="000000"/>
          <w:sz w:val="20"/>
          <w:lang w:val="es-MX"/>
        </w:rPr>
      </w:pPr>
      <w:r w:rsidRPr="00822D5E">
        <w:rPr>
          <w:rFonts w:ascii="AvantGarde Bk BT" w:hAnsi="AvantGarde Bk BT" w:cs="Arial"/>
          <w:color w:val="000000"/>
          <w:sz w:val="20"/>
          <w:lang w:val="es-MX"/>
        </w:rPr>
        <w:t>Caracterí</w:t>
      </w:r>
      <w:r w:rsidR="00032C15" w:rsidRPr="00822D5E">
        <w:rPr>
          <w:rFonts w:ascii="AvantGarde Bk BT" w:hAnsi="AvantGarde Bk BT" w:cs="Arial"/>
          <w:color w:val="000000"/>
          <w:sz w:val="20"/>
          <w:lang w:val="es-MX"/>
        </w:rPr>
        <w:t>sticas de dirección y liderazgo;</w:t>
      </w:r>
    </w:p>
    <w:p w14:paraId="00CD6C24" w14:textId="77777777" w:rsidR="00C54500" w:rsidRPr="00822D5E" w:rsidRDefault="00C54500" w:rsidP="00822D5E">
      <w:pPr>
        <w:pStyle w:val="epgrafe"/>
        <w:numPr>
          <w:ilvl w:val="0"/>
          <w:numId w:val="28"/>
        </w:numPr>
        <w:ind w:right="-1"/>
        <w:jc w:val="both"/>
        <w:rPr>
          <w:rFonts w:ascii="AvantGarde Bk BT" w:hAnsi="AvantGarde Bk BT" w:cs="Arial"/>
          <w:color w:val="000000"/>
          <w:sz w:val="20"/>
          <w:lang w:val="es-MX"/>
        </w:rPr>
      </w:pPr>
      <w:r w:rsidRPr="00822D5E">
        <w:rPr>
          <w:rFonts w:ascii="AvantGarde Bk BT" w:hAnsi="AvantGarde Bk BT" w:cs="Arial"/>
          <w:color w:val="000000"/>
          <w:sz w:val="20"/>
          <w:lang w:val="es-MX"/>
        </w:rPr>
        <w:t>Capacidad para aplicar los conocimientos derivados de la Biología Molecular en Medicina, a la comprensión del proceso salud-enfermedad.</w:t>
      </w:r>
    </w:p>
    <w:p w14:paraId="63BA4AF6" w14:textId="77777777" w:rsidR="00C54500" w:rsidRPr="008C792A" w:rsidRDefault="00C54500" w:rsidP="00822D5E">
      <w:pPr>
        <w:jc w:val="both"/>
        <w:rPr>
          <w:rFonts w:ascii="AvantGarde Bk BT" w:hAnsi="AvantGarde Bk BT" w:cs="Arial"/>
          <w:color w:val="000000"/>
          <w:sz w:val="20"/>
          <w:szCs w:val="20"/>
        </w:rPr>
      </w:pPr>
    </w:p>
    <w:p w14:paraId="7CDAADCF" w14:textId="77777777" w:rsidR="00C54500" w:rsidRPr="008C792A" w:rsidRDefault="00C54500" w:rsidP="00C54500">
      <w:pPr>
        <w:numPr>
          <w:ilvl w:val="0"/>
          <w:numId w:val="2"/>
        </w:numPr>
        <w:jc w:val="both"/>
        <w:rPr>
          <w:rFonts w:ascii="AvantGarde Bk BT" w:hAnsi="AvantGarde Bk BT" w:cs="Arial"/>
          <w:color w:val="000000"/>
          <w:sz w:val="20"/>
          <w:szCs w:val="20"/>
        </w:rPr>
      </w:pPr>
      <w:r w:rsidRPr="008C792A">
        <w:rPr>
          <w:rFonts w:ascii="AvantGarde Bk BT" w:hAnsi="AvantGarde Bk BT" w:cs="Arial"/>
          <w:color w:val="000000"/>
          <w:sz w:val="20"/>
          <w:szCs w:val="20"/>
        </w:rPr>
        <w:t>Que el perfil del egresado del Doctorado en Ciencias en Biología Molecular en Medicina comprende:</w:t>
      </w:r>
    </w:p>
    <w:p w14:paraId="6C4ADFD3" w14:textId="77777777" w:rsidR="00C54500" w:rsidRPr="008C792A" w:rsidRDefault="00C54500" w:rsidP="00822D5E">
      <w:pPr>
        <w:jc w:val="both"/>
        <w:rPr>
          <w:rFonts w:ascii="AvantGarde Bk BT" w:hAnsi="AvantGarde Bk BT" w:cs="Arial"/>
          <w:color w:val="000000"/>
          <w:sz w:val="20"/>
          <w:szCs w:val="20"/>
        </w:rPr>
      </w:pPr>
    </w:p>
    <w:p w14:paraId="0F7984C9" w14:textId="492103FB" w:rsidR="00C54500" w:rsidRPr="008C792A" w:rsidRDefault="00C54500" w:rsidP="00822D5E">
      <w:pPr>
        <w:pStyle w:val="epgrafe"/>
        <w:numPr>
          <w:ilvl w:val="0"/>
          <w:numId w:val="29"/>
        </w:numPr>
        <w:ind w:right="-1"/>
        <w:jc w:val="both"/>
        <w:rPr>
          <w:rFonts w:ascii="AvantGarde Bk BT" w:hAnsi="AvantGarde Bk BT" w:cs="Arial"/>
          <w:color w:val="000000"/>
          <w:sz w:val="20"/>
          <w:lang w:val="es-MX"/>
        </w:rPr>
      </w:pPr>
      <w:r w:rsidRPr="008C792A">
        <w:rPr>
          <w:rFonts w:ascii="AvantGarde Bk BT" w:hAnsi="AvantGarde Bk BT" w:cs="Arial"/>
          <w:color w:val="000000"/>
          <w:sz w:val="20"/>
          <w:lang w:val="es-MX"/>
        </w:rPr>
        <w:t xml:space="preserve">Habilidad de pensamiento crítico y reflexivo que conduzca al planteamiento de problemas y su resolución con impacto en </w:t>
      </w:r>
      <w:r w:rsidR="00032C15">
        <w:rPr>
          <w:rFonts w:ascii="AvantGarde Bk BT" w:hAnsi="AvantGarde Bk BT" w:cs="Arial"/>
          <w:color w:val="000000"/>
          <w:sz w:val="20"/>
          <w:lang w:val="es-MX"/>
        </w:rPr>
        <w:t>el área de ciencias de la salud;</w:t>
      </w:r>
      <w:r w:rsidRPr="008C792A">
        <w:rPr>
          <w:rFonts w:ascii="AvantGarde Bk BT" w:hAnsi="AvantGarde Bk BT" w:cs="Arial"/>
          <w:color w:val="000000"/>
          <w:sz w:val="20"/>
          <w:lang w:val="es-MX"/>
        </w:rPr>
        <w:t xml:space="preserve">  </w:t>
      </w:r>
    </w:p>
    <w:p w14:paraId="43E7D27C" w14:textId="76DFC6DA" w:rsidR="00C54500" w:rsidRPr="008C792A" w:rsidRDefault="00C54500" w:rsidP="00822D5E">
      <w:pPr>
        <w:pStyle w:val="epgrafe"/>
        <w:numPr>
          <w:ilvl w:val="0"/>
          <w:numId w:val="29"/>
        </w:numPr>
        <w:ind w:right="-1"/>
        <w:jc w:val="both"/>
        <w:rPr>
          <w:rFonts w:ascii="AvantGarde Bk BT" w:hAnsi="AvantGarde Bk BT" w:cs="Arial"/>
          <w:color w:val="000000"/>
          <w:sz w:val="20"/>
          <w:lang w:val="es-MX"/>
        </w:rPr>
      </w:pPr>
      <w:r w:rsidRPr="008C792A">
        <w:rPr>
          <w:rFonts w:ascii="AvantGarde Bk BT" w:hAnsi="AvantGarde Bk BT" w:cs="Arial"/>
          <w:color w:val="000000"/>
          <w:sz w:val="20"/>
          <w:lang w:val="es-MX"/>
        </w:rPr>
        <w:t xml:space="preserve">Capacidad para formar recursos humanos en </w:t>
      </w:r>
      <w:r w:rsidR="00032C15">
        <w:rPr>
          <w:rFonts w:ascii="AvantGarde Bk BT" w:hAnsi="AvantGarde Bk BT" w:cs="Arial"/>
          <w:color w:val="000000"/>
          <w:sz w:val="20"/>
          <w:lang w:val="es-MX"/>
        </w:rPr>
        <w:t>el área de la medicina genómica;</w:t>
      </w:r>
    </w:p>
    <w:p w14:paraId="2F82B31E" w14:textId="54CA4D8B" w:rsidR="00C54500" w:rsidRPr="008C792A" w:rsidRDefault="00C54500" w:rsidP="00822D5E">
      <w:pPr>
        <w:pStyle w:val="epgrafe"/>
        <w:numPr>
          <w:ilvl w:val="0"/>
          <w:numId w:val="29"/>
        </w:numPr>
        <w:ind w:right="-1"/>
        <w:jc w:val="both"/>
        <w:rPr>
          <w:rFonts w:ascii="AvantGarde Bk BT" w:hAnsi="AvantGarde Bk BT" w:cs="Arial"/>
          <w:color w:val="000000"/>
          <w:sz w:val="20"/>
          <w:lang w:val="es-MX"/>
        </w:rPr>
      </w:pPr>
      <w:r w:rsidRPr="008C792A">
        <w:rPr>
          <w:rFonts w:ascii="AvantGarde Bk BT" w:hAnsi="AvantGarde Bk BT" w:cs="Arial"/>
          <w:color w:val="000000"/>
          <w:sz w:val="20"/>
          <w:lang w:val="es-MX"/>
        </w:rPr>
        <w:t>Competencia en actividades de investigación, docencia, exten</w:t>
      </w:r>
      <w:r w:rsidR="00032C15">
        <w:rPr>
          <w:rFonts w:ascii="AvantGarde Bk BT" w:hAnsi="AvantGarde Bk BT" w:cs="Arial"/>
          <w:color w:val="000000"/>
          <w:sz w:val="20"/>
          <w:lang w:val="es-MX"/>
        </w:rPr>
        <w:t>sión y vinculación;</w:t>
      </w:r>
    </w:p>
    <w:p w14:paraId="441E5818" w14:textId="1B3FDEDF" w:rsidR="00C54500" w:rsidRPr="008C792A" w:rsidRDefault="00C54500" w:rsidP="00822D5E">
      <w:pPr>
        <w:pStyle w:val="epgrafe"/>
        <w:numPr>
          <w:ilvl w:val="0"/>
          <w:numId w:val="29"/>
        </w:numPr>
        <w:ind w:right="-1"/>
        <w:jc w:val="both"/>
        <w:rPr>
          <w:rFonts w:ascii="AvantGarde Bk BT" w:hAnsi="AvantGarde Bk BT" w:cs="Arial"/>
          <w:color w:val="000000"/>
          <w:sz w:val="20"/>
          <w:lang w:val="es-MX"/>
        </w:rPr>
      </w:pPr>
      <w:r w:rsidRPr="008C792A">
        <w:rPr>
          <w:rFonts w:ascii="AvantGarde Bk BT" w:hAnsi="AvantGarde Bk BT" w:cs="Arial"/>
          <w:color w:val="000000"/>
          <w:sz w:val="20"/>
          <w:lang w:val="es-MX"/>
        </w:rPr>
        <w:t>Actitud y aptitud para formar grupos</w:t>
      </w:r>
      <w:r w:rsidR="00032C15">
        <w:rPr>
          <w:rFonts w:ascii="AvantGarde Bk BT" w:hAnsi="AvantGarde Bk BT" w:cs="Arial"/>
          <w:color w:val="000000"/>
          <w:sz w:val="20"/>
          <w:lang w:val="es-MX"/>
        </w:rPr>
        <w:t xml:space="preserve"> de trabajo multidisciplinarios;</w:t>
      </w:r>
    </w:p>
    <w:p w14:paraId="5B267486" w14:textId="7C55CB01" w:rsidR="00C54500" w:rsidRPr="008C792A" w:rsidRDefault="00C54500" w:rsidP="00822D5E">
      <w:pPr>
        <w:pStyle w:val="epgrafe"/>
        <w:numPr>
          <w:ilvl w:val="0"/>
          <w:numId w:val="29"/>
        </w:numPr>
        <w:ind w:right="-1"/>
        <w:jc w:val="both"/>
        <w:rPr>
          <w:rFonts w:ascii="AvantGarde Bk BT" w:hAnsi="AvantGarde Bk BT" w:cs="Arial"/>
          <w:color w:val="000000"/>
          <w:sz w:val="20"/>
          <w:lang w:val="es-MX"/>
        </w:rPr>
      </w:pPr>
      <w:r w:rsidRPr="008C792A">
        <w:rPr>
          <w:rFonts w:ascii="AvantGarde Bk BT" w:hAnsi="AvantGarde Bk BT" w:cs="Arial"/>
          <w:color w:val="000000"/>
          <w:sz w:val="20"/>
          <w:lang w:val="es-MX"/>
        </w:rPr>
        <w:t>Liderazgo para la consolidación de líneas de investigación</w:t>
      </w:r>
      <w:r w:rsidR="00032C15">
        <w:rPr>
          <w:rFonts w:ascii="AvantGarde Bk BT" w:hAnsi="AvantGarde Bk BT" w:cs="Arial"/>
          <w:color w:val="000000"/>
          <w:sz w:val="20"/>
          <w:lang w:val="es-MX"/>
        </w:rPr>
        <w:t>;</w:t>
      </w:r>
    </w:p>
    <w:p w14:paraId="6D51106B" w14:textId="3354DB8E" w:rsidR="00C54500" w:rsidRPr="008C792A" w:rsidRDefault="00C54500" w:rsidP="00822D5E">
      <w:pPr>
        <w:pStyle w:val="epgrafe"/>
        <w:numPr>
          <w:ilvl w:val="0"/>
          <w:numId w:val="29"/>
        </w:numPr>
        <w:ind w:right="-1"/>
        <w:jc w:val="both"/>
        <w:rPr>
          <w:rFonts w:ascii="AvantGarde Bk BT" w:hAnsi="AvantGarde Bk BT" w:cs="Arial"/>
          <w:color w:val="000000"/>
          <w:sz w:val="20"/>
          <w:lang w:val="es-MX"/>
        </w:rPr>
      </w:pPr>
      <w:r w:rsidRPr="008C792A">
        <w:rPr>
          <w:rFonts w:ascii="AvantGarde Bk BT" w:hAnsi="AvantGarde Bk BT" w:cs="Arial"/>
          <w:color w:val="000000"/>
          <w:sz w:val="20"/>
          <w:lang w:val="es-MX"/>
        </w:rPr>
        <w:t>Gestión y manejo de recursos fi</w:t>
      </w:r>
      <w:r w:rsidR="00032C15">
        <w:rPr>
          <w:rFonts w:ascii="AvantGarde Bk BT" w:hAnsi="AvantGarde Bk BT" w:cs="Arial"/>
          <w:color w:val="000000"/>
          <w:sz w:val="20"/>
          <w:lang w:val="es-MX"/>
        </w:rPr>
        <w:t>nancieros para la investigación;</w:t>
      </w:r>
    </w:p>
    <w:p w14:paraId="03199A37" w14:textId="1BD803FC" w:rsidR="00C54500" w:rsidRDefault="00C54500" w:rsidP="00822D5E">
      <w:pPr>
        <w:pStyle w:val="epgrafe"/>
        <w:numPr>
          <w:ilvl w:val="0"/>
          <w:numId w:val="29"/>
        </w:numPr>
        <w:ind w:right="-1"/>
        <w:jc w:val="both"/>
        <w:rPr>
          <w:rFonts w:ascii="AvantGarde Bk BT" w:hAnsi="AvantGarde Bk BT" w:cs="Arial"/>
          <w:color w:val="000000"/>
          <w:sz w:val="20"/>
          <w:lang w:val="es-MX"/>
        </w:rPr>
      </w:pPr>
      <w:r w:rsidRPr="008C792A">
        <w:rPr>
          <w:rFonts w:ascii="AvantGarde Bk BT" w:hAnsi="AvantGarde Bk BT" w:cs="Arial"/>
          <w:color w:val="000000"/>
          <w:sz w:val="20"/>
          <w:lang w:val="es-MX"/>
        </w:rPr>
        <w:t>La observancia de lineamientos profesionales éticos que contribuyan al desarrollo sustentable.</w:t>
      </w:r>
    </w:p>
    <w:p w14:paraId="4130AC78" w14:textId="77777777" w:rsidR="0010679D" w:rsidRPr="008C792A" w:rsidRDefault="0010679D" w:rsidP="00822D5E">
      <w:pPr>
        <w:pStyle w:val="epgrafe"/>
        <w:tabs>
          <w:tab w:val="left" w:pos="-5812"/>
        </w:tabs>
        <w:ind w:right="-1"/>
        <w:jc w:val="both"/>
        <w:rPr>
          <w:rFonts w:ascii="AvantGarde Bk BT" w:hAnsi="AvantGarde Bk BT" w:cs="Arial"/>
          <w:color w:val="000000"/>
          <w:sz w:val="20"/>
          <w:lang w:val="es-MX"/>
        </w:rPr>
      </w:pPr>
    </w:p>
    <w:p w14:paraId="7F74CFAF" w14:textId="5977B5BE" w:rsidR="003852F3" w:rsidRDefault="003852F3" w:rsidP="003852F3">
      <w:pPr>
        <w:pStyle w:val="Prrafodelista"/>
        <w:numPr>
          <w:ilvl w:val="0"/>
          <w:numId w:val="2"/>
        </w:numPr>
        <w:jc w:val="both"/>
        <w:rPr>
          <w:rFonts w:ascii="AvantGarde Bk BT" w:hAnsi="AvantGarde Bk BT"/>
          <w:spacing w:val="-2"/>
          <w:sz w:val="20"/>
          <w:szCs w:val="20"/>
          <w:lang w:val="es-ES_tradnl"/>
        </w:rPr>
      </w:pPr>
      <w:r w:rsidRPr="003852F3">
        <w:rPr>
          <w:rFonts w:ascii="AvantGarde Bk BT" w:hAnsi="AvantGarde Bk BT"/>
          <w:spacing w:val="-2"/>
          <w:sz w:val="20"/>
          <w:szCs w:val="20"/>
          <w:lang w:val="es-ES_tradnl"/>
        </w:rPr>
        <w:t>Que el Doctorado en Ciencias en Biología Molecular en Medicina con opción de Maestría, es un programa enfocado a la investig</w:t>
      </w:r>
      <w:r>
        <w:rPr>
          <w:rFonts w:ascii="AvantGarde Bk BT" w:hAnsi="AvantGarde Bk BT"/>
          <w:spacing w:val="-2"/>
          <w:sz w:val="20"/>
          <w:szCs w:val="20"/>
          <w:lang w:val="es-ES_tradnl"/>
        </w:rPr>
        <w:t>ación</w:t>
      </w:r>
      <w:r w:rsidR="00032C15">
        <w:rPr>
          <w:rFonts w:ascii="AvantGarde Bk BT" w:hAnsi="AvantGarde Bk BT"/>
          <w:spacing w:val="-2"/>
          <w:sz w:val="20"/>
          <w:szCs w:val="20"/>
          <w:lang w:val="es-ES_tradnl"/>
        </w:rPr>
        <w:t>,</w:t>
      </w:r>
      <w:r>
        <w:rPr>
          <w:rFonts w:ascii="AvantGarde Bk BT" w:hAnsi="AvantGarde Bk BT"/>
          <w:spacing w:val="-2"/>
          <w:sz w:val="20"/>
          <w:szCs w:val="20"/>
          <w:lang w:val="es-ES_tradnl"/>
        </w:rPr>
        <w:t xml:space="preserve"> de modalidad escolarizada.</w:t>
      </w:r>
    </w:p>
    <w:p w14:paraId="098415F9" w14:textId="77777777" w:rsidR="003852F3" w:rsidRPr="00822D5E" w:rsidRDefault="003852F3" w:rsidP="00822D5E">
      <w:pPr>
        <w:jc w:val="both"/>
        <w:rPr>
          <w:rFonts w:ascii="AvantGarde Bk BT" w:hAnsi="AvantGarde Bk BT"/>
          <w:spacing w:val="-2"/>
          <w:sz w:val="20"/>
          <w:szCs w:val="20"/>
          <w:lang w:val="es-ES_tradnl"/>
        </w:rPr>
      </w:pPr>
    </w:p>
    <w:p w14:paraId="455E3B5E" w14:textId="3F50601D" w:rsidR="009321AF" w:rsidRPr="003852F3" w:rsidRDefault="003852F3" w:rsidP="003852F3">
      <w:pPr>
        <w:pStyle w:val="Prrafodelista"/>
        <w:numPr>
          <w:ilvl w:val="0"/>
          <w:numId w:val="2"/>
        </w:numPr>
        <w:jc w:val="both"/>
        <w:rPr>
          <w:rFonts w:ascii="AvantGarde Bk BT" w:hAnsi="AvantGarde Bk BT"/>
          <w:spacing w:val="-2"/>
          <w:sz w:val="20"/>
          <w:szCs w:val="20"/>
          <w:lang w:val="es-ES_tradnl"/>
        </w:rPr>
      </w:pPr>
      <w:r w:rsidRPr="003852F3">
        <w:rPr>
          <w:rFonts w:ascii="AvantGarde Bk BT" w:hAnsi="AvantGarde Bk BT"/>
          <w:spacing w:val="-2"/>
          <w:sz w:val="20"/>
          <w:szCs w:val="20"/>
          <w:lang w:val="es-ES_tradnl"/>
        </w:rPr>
        <w:t>Los programas de posgrado son de la Universidad de Guadalajara y los Centros Universitarios podrán solicitar a la Comisión de Educación del H. Consejo General Universitario ser sede, y se autorizará la apertura siempre y cuando cumplan con los requisitos y criterios del Reglamento General de Posgrado.</w:t>
      </w:r>
    </w:p>
    <w:p w14:paraId="10D987D7" w14:textId="77777777" w:rsidR="003852F3" w:rsidRPr="008C792A" w:rsidRDefault="003852F3" w:rsidP="0032460C">
      <w:pPr>
        <w:jc w:val="both"/>
        <w:rPr>
          <w:rFonts w:ascii="AvantGarde Bk BT" w:hAnsi="AvantGarde Bk BT"/>
          <w:spacing w:val="-2"/>
          <w:sz w:val="20"/>
          <w:szCs w:val="20"/>
          <w:lang w:val="es-ES_tradnl"/>
        </w:rPr>
      </w:pPr>
    </w:p>
    <w:p w14:paraId="7380054B" w14:textId="77777777" w:rsidR="0032460C" w:rsidRPr="008C792A" w:rsidRDefault="0032460C" w:rsidP="0032460C">
      <w:pPr>
        <w:jc w:val="both"/>
        <w:rPr>
          <w:rFonts w:ascii="AvantGarde Bk BT" w:hAnsi="AvantGarde Bk BT"/>
          <w:spacing w:val="-2"/>
          <w:sz w:val="20"/>
          <w:szCs w:val="20"/>
          <w:lang w:val="es-ES_tradnl"/>
        </w:rPr>
      </w:pPr>
      <w:r w:rsidRPr="008C792A">
        <w:rPr>
          <w:rFonts w:ascii="AvantGarde Bk BT" w:hAnsi="AvantGarde Bk BT"/>
          <w:spacing w:val="-2"/>
          <w:sz w:val="20"/>
          <w:szCs w:val="20"/>
          <w:lang w:val="es-ES_tradnl"/>
        </w:rPr>
        <w:t>En virtud de los resultandos antes expuestos y</w:t>
      </w:r>
    </w:p>
    <w:p w14:paraId="1157F9C5" w14:textId="77777777" w:rsidR="0032460C" w:rsidRPr="00563DC2" w:rsidRDefault="0032460C" w:rsidP="0032460C">
      <w:pPr>
        <w:jc w:val="both"/>
        <w:rPr>
          <w:rFonts w:ascii="AvantGarde Bk BT" w:hAnsi="AvantGarde Bk BT" w:cs="Arial"/>
          <w:spacing w:val="-2"/>
          <w:sz w:val="20"/>
          <w:szCs w:val="20"/>
          <w:lang w:val="es-ES_tradnl"/>
        </w:rPr>
      </w:pPr>
    </w:p>
    <w:p w14:paraId="21248B93" w14:textId="77777777" w:rsidR="00701FDD" w:rsidRDefault="00701FDD">
      <w:pPr>
        <w:spacing w:after="200" w:line="276" w:lineRule="auto"/>
        <w:rPr>
          <w:rFonts w:ascii="AvantGarde Bk BT" w:hAnsi="AvantGarde Bk BT" w:cs="Arial"/>
          <w:sz w:val="20"/>
          <w:szCs w:val="20"/>
          <w:lang w:val="pt-BR"/>
        </w:rPr>
      </w:pPr>
      <w:r>
        <w:rPr>
          <w:rFonts w:ascii="AvantGarde Bk BT" w:hAnsi="AvantGarde Bk BT" w:cs="Arial"/>
          <w:sz w:val="20"/>
          <w:szCs w:val="20"/>
          <w:lang w:val="pt-BR"/>
        </w:rPr>
        <w:br w:type="page"/>
      </w:r>
    </w:p>
    <w:p w14:paraId="7715C737" w14:textId="7A65741E" w:rsidR="0032460C" w:rsidRPr="00563DC2" w:rsidRDefault="0032460C" w:rsidP="0032460C">
      <w:pPr>
        <w:jc w:val="center"/>
        <w:rPr>
          <w:rFonts w:ascii="AvantGarde Bk BT" w:hAnsi="AvantGarde Bk BT" w:cs="Arial"/>
          <w:sz w:val="20"/>
          <w:szCs w:val="20"/>
          <w:lang w:val="pt-BR"/>
        </w:rPr>
      </w:pPr>
      <w:r w:rsidRPr="00563DC2">
        <w:rPr>
          <w:rFonts w:ascii="AvantGarde Bk BT" w:hAnsi="AvantGarde Bk BT" w:cs="Arial"/>
          <w:sz w:val="20"/>
          <w:szCs w:val="20"/>
          <w:lang w:val="pt-BR"/>
        </w:rPr>
        <w:lastRenderedPageBreak/>
        <w:t xml:space="preserve">C o n s i d e r a n d o: </w:t>
      </w:r>
    </w:p>
    <w:p w14:paraId="19888238" w14:textId="77777777" w:rsidR="0032460C" w:rsidRPr="00563DC2" w:rsidRDefault="0032460C" w:rsidP="0032460C">
      <w:pPr>
        <w:jc w:val="both"/>
        <w:rPr>
          <w:rFonts w:ascii="AvantGarde Bk BT" w:hAnsi="AvantGarde Bk BT" w:cs="Arial"/>
          <w:sz w:val="20"/>
          <w:szCs w:val="20"/>
          <w:lang w:val="pt-BR"/>
        </w:rPr>
      </w:pPr>
    </w:p>
    <w:p w14:paraId="24F84DED" w14:textId="77777777" w:rsidR="0032460C" w:rsidRPr="00563DC2" w:rsidRDefault="0032460C" w:rsidP="0032460C">
      <w:pPr>
        <w:numPr>
          <w:ilvl w:val="0"/>
          <w:numId w:val="1"/>
        </w:numPr>
        <w:jc w:val="both"/>
        <w:rPr>
          <w:rFonts w:ascii="AvantGarde Bk BT" w:hAnsi="AvantGarde Bk BT" w:cs="Arial"/>
          <w:sz w:val="20"/>
          <w:szCs w:val="20"/>
        </w:rPr>
      </w:pPr>
      <w:r w:rsidRPr="00563DC2">
        <w:rPr>
          <w:rFonts w:ascii="AvantGarde Bk BT" w:hAnsi="AvantGarde Bk BT" w:cs="Arial"/>
          <w:sz w:val="20"/>
          <w:szCs w:val="20"/>
        </w:rPr>
        <w:t xml:space="preserve">Que la Universidad de Guadalajara es un organismo público descentralizado del Gobierno del Estado de Jalisco con autonomía, personalidad jurídica y patrimonio propio, de conformidad con lo dispuesto en el artículo 1 de su Ley Orgánica, promulgada por el Ejecutivo local el día 15 de enero de </w:t>
      </w:r>
      <w:r w:rsidR="00C827C9" w:rsidRPr="00563DC2">
        <w:rPr>
          <w:rFonts w:ascii="AvantGarde Bk BT" w:hAnsi="AvantGarde Bk BT" w:cs="Arial"/>
          <w:sz w:val="20"/>
          <w:szCs w:val="20"/>
        </w:rPr>
        <w:t>1994, en ejecución del decreto N</w:t>
      </w:r>
      <w:r w:rsidRPr="00563DC2">
        <w:rPr>
          <w:rFonts w:ascii="AvantGarde Bk BT" w:hAnsi="AvantGarde Bk BT" w:cs="Arial"/>
          <w:sz w:val="20"/>
          <w:szCs w:val="20"/>
        </w:rPr>
        <w:t>o. 15319, del H. Congreso del Estado de Jalisco.</w:t>
      </w:r>
    </w:p>
    <w:p w14:paraId="64D23DAF" w14:textId="77777777" w:rsidR="0032460C" w:rsidRPr="00563DC2" w:rsidRDefault="0032460C" w:rsidP="0032460C">
      <w:pPr>
        <w:jc w:val="both"/>
        <w:rPr>
          <w:rFonts w:ascii="AvantGarde Bk BT" w:hAnsi="AvantGarde Bk BT" w:cs="Arial"/>
          <w:sz w:val="20"/>
          <w:szCs w:val="20"/>
        </w:rPr>
      </w:pPr>
    </w:p>
    <w:p w14:paraId="70955271" w14:textId="77777777" w:rsidR="0032460C" w:rsidRPr="00563DC2" w:rsidRDefault="0032460C" w:rsidP="0032460C">
      <w:pPr>
        <w:numPr>
          <w:ilvl w:val="0"/>
          <w:numId w:val="1"/>
        </w:numPr>
        <w:jc w:val="both"/>
        <w:rPr>
          <w:rFonts w:ascii="AvantGarde Bk BT" w:hAnsi="AvantGarde Bk BT" w:cs="Arial"/>
          <w:spacing w:val="-2"/>
          <w:sz w:val="20"/>
          <w:szCs w:val="20"/>
        </w:rPr>
      </w:pPr>
      <w:r w:rsidRPr="00563DC2">
        <w:rPr>
          <w:rFonts w:ascii="AvantGarde Bk BT" w:hAnsi="AvantGarde Bk BT" w:cs="Arial"/>
          <w:spacing w:val="-2"/>
          <w:sz w:val="20"/>
          <w:szCs w:val="20"/>
        </w:rPr>
        <w:t>Que como lo se</w:t>
      </w:r>
      <w:r w:rsidR="00C827C9" w:rsidRPr="00563DC2">
        <w:rPr>
          <w:rFonts w:ascii="AvantGarde Bk BT" w:hAnsi="AvantGarde Bk BT" w:cs="Arial"/>
          <w:spacing w:val="-2"/>
          <w:sz w:val="20"/>
          <w:szCs w:val="20"/>
        </w:rPr>
        <w:t>ñalan las fracciones I, II y IV del</w:t>
      </w:r>
      <w:r w:rsidRPr="00563DC2">
        <w:rPr>
          <w:rFonts w:ascii="AvantGarde Bk BT" w:hAnsi="AvantGarde Bk BT" w:cs="Arial"/>
          <w:spacing w:val="-2"/>
          <w:sz w:val="20"/>
          <w:szCs w:val="20"/>
        </w:rPr>
        <w:t xml:space="preserve"> artículo 5 de la Ley Orgánica de la Universidad, en vigor,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superior, así como en el desarrollo de la ciencia y la tecnología.</w:t>
      </w:r>
    </w:p>
    <w:p w14:paraId="2B889A29" w14:textId="77777777" w:rsidR="0032460C" w:rsidRPr="00563DC2" w:rsidRDefault="0032460C" w:rsidP="0032460C">
      <w:pPr>
        <w:jc w:val="both"/>
        <w:rPr>
          <w:rFonts w:ascii="AvantGarde Bk BT" w:hAnsi="AvantGarde Bk BT" w:cs="Arial"/>
          <w:spacing w:val="-2"/>
          <w:sz w:val="20"/>
          <w:szCs w:val="20"/>
        </w:rPr>
      </w:pPr>
    </w:p>
    <w:p w14:paraId="328ED9F5" w14:textId="49E8E9B1" w:rsidR="0032460C" w:rsidRPr="00563DC2" w:rsidRDefault="0032460C" w:rsidP="0032460C">
      <w:pPr>
        <w:numPr>
          <w:ilvl w:val="0"/>
          <w:numId w:val="1"/>
        </w:numPr>
        <w:jc w:val="both"/>
        <w:rPr>
          <w:rFonts w:ascii="AvantGarde Bk BT" w:hAnsi="AvantGarde Bk BT" w:cs="Arial"/>
          <w:spacing w:val="-2"/>
          <w:sz w:val="20"/>
          <w:szCs w:val="20"/>
        </w:rPr>
      </w:pPr>
      <w:r w:rsidRPr="00563DC2">
        <w:rPr>
          <w:rFonts w:ascii="AvantGarde Bk BT" w:hAnsi="AvantGarde Bk BT" w:cs="Arial"/>
          <w:spacing w:val="-2"/>
          <w:sz w:val="20"/>
          <w:szCs w:val="20"/>
        </w:rPr>
        <w:t>Que es atribución de la Universidad realizar programas de docencia, investigación y difusión de la cultura, de acuerdo con los principios y orientaciones previstos en el artículo 3 de la Constitución Política de los Estados Unidos Mexicanos, así como la de establecer las aportaciones de cooperación y recuperación por los servicios que presta, tal y como se estipula en las fracciones III y XII</w:t>
      </w:r>
      <w:r w:rsidR="00032C15">
        <w:rPr>
          <w:rFonts w:ascii="AvantGarde Bk BT" w:hAnsi="AvantGarde Bk BT" w:cs="Arial"/>
          <w:spacing w:val="-2"/>
          <w:sz w:val="20"/>
          <w:szCs w:val="20"/>
        </w:rPr>
        <w:t xml:space="preserve"> del</w:t>
      </w:r>
      <w:r w:rsidRPr="00563DC2">
        <w:rPr>
          <w:rFonts w:ascii="AvantGarde Bk BT" w:hAnsi="AvantGarde Bk BT" w:cs="Arial"/>
          <w:spacing w:val="-2"/>
          <w:sz w:val="20"/>
          <w:szCs w:val="20"/>
        </w:rPr>
        <w:t xml:space="preserve"> artículo 6 de la Ley Orgánica de la Universidad de Guadalajara.</w:t>
      </w:r>
    </w:p>
    <w:p w14:paraId="2D4C5549" w14:textId="77777777" w:rsidR="0032460C" w:rsidRPr="00563DC2" w:rsidRDefault="0032460C" w:rsidP="0032460C">
      <w:pPr>
        <w:jc w:val="both"/>
        <w:rPr>
          <w:rFonts w:ascii="AvantGarde Bk BT" w:hAnsi="AvantGarde Bk BT" w:cs="Arial"/>
          <w:spacing w:val="-2"/>
          <w:sz w:val="20"/>
          <w:szCs w:val="20"/>
        </w:rPr>
      </w:pPr>
    </w:p>
    <w:p w14:paraId="64709DB8" w14:textId="77777777" w:rsidR="0032460C" w:rsidRPr="00563DC2" w:rsidRDefault="0032460C" w:rsidP="0032460C">
      <w:pPr>
        <w:numPr>
          <w:ilvl w:val="0"/>
          <w:numId w:val="1"/>
        </w:numPr>
        <w:jc w:val="both"/>
        <w:rPr>
          <w:rFonts w:ascii="AvantGarde Bk BT" w:hAnsi="AvantGarde Bk BT" w:cs="Arial"/>
          <w:spacing w:val="-2"/>
          <w:sz w:val="20"/>
          <w:szCs w:val="20"/>
        </w:rPr>
      </w:pPr>
      <w:r w:rsidRPr="00563DC2">
        <w:rPr>
          <w:rFonts w:ascii="AvantGarde Bk BT" w:hAnsi="AvantGarde Bk BT" w:cs="Arial"/>
          <w:spacing w:val="-2"/>
          <w:sz w:val="20"/>
          <w:szCs w:val="20"/>
        </w:rPr>
        <w:t xml:space="preserve">Que de acuerdo con el artículo 22 de su Ley Orgánica, la Universidad de Guadalajara adoptará el modelo de Red para organizar sus actividades académicas y administrativas. </w:t>
      </w:r>
    </w:p>
    <w:p w14:paraId="4F5F91A1" w14:textId="77777777" w:rsidR="0032460C" w:rsidRPr="00563DC2" w:rsidRDefault="0032460C" w:rsidP="0032460C">
      <w:pPr>
        <w:jc w:val="both"/>
        <w:rPr>
          <w:rFonts w:ascii="AvantGarde Bk BT" w:hAnsi="AvantGarde Bk BT" w:cs="Arial"/>
          <w:spacing w:val="-2"/>
          <w:sz w:val="20"/>
          <w:szCs w:val="20"/>
        </w:rPr>
      </w:pPr>
    </w:p>
    <w:p w14:paraId="2062BC02" w14:textId="25C2EDE3" w:rsidR="0032460C" w:rsidRPr="00563DC2" w:rsidRDefault="0032460C" w:rsidP="0032460C">
      <w:pPr>
        <w:numPr>
          <w:ilvl w:val="0"/>
          <w:numId w:val="1"/>
        </w:numPr>
        <w:jc w:val="both"/>
        <w:rPr>
          <w:rFonts w:ascii="AvantGarde Bk BT" w:hAnsi="AvantGarde Bk BT" w:cs="Arial"/>
          <w:spacing w:val="-2"/>
          <w:sz w:val="20"/>
          <w:szCs w:val="20"/>
        </w:rPr>
      </w:pPr>
      <w:r w:rsidRPr="00563DC2">
        <w:rPr>
          <w:rFonts w:ascii="AvantGarde Bk BT" w:hAnsi="AvantGarde Bk BT" w:cs="Arial"/>
          <w:spacing w:val="-2"/>
          <w:sz w:val="20"/>
          <w:szCs w:val="20"/>
        </w:rPr>
        <w:t>Que es atribución del Consejo General Universitario, conforme lo establece el artículo 31, fracción VI de la Ley Orgáni</w:t>
      </w:r>
      <w:r w:rsidR="006F4E5D" w:rsidRPr="00563DC2">
        <w:rPr>
          <w:rFonts w:ascii="AvantGarde Bk BT" w:hAnsi="AvantGarde Bk BT" w:cs="Arial"/>
          <w:spacing w:val="-2"/>
          <w:sz w:val="20"/>
          <w:szCs w:val="20"/>
        </w:rPr>
        <w:t>ca y el artículo 39, fracción I</w:t>
      </w:r>
      <w:r w:rsidR="00032C15">
        <w:rPr>
          <w:rFonts w:ascii="AvantGarde Bk BT" w:hAnsi="AvantGarde Bk BT" w:cs="Arial"/>
          <w:spacing w:val="-2"/>
          <w:sz w:val="20"/>
          <w:szCs w:val="20"/>
        </w:rPr>
        <w:t xml:space="preserve"> del Estatuto General</w:t>
      </w:r>
      <w:r w:rsidRPr="00563DC2">
        <w:rPr>
          <w:rFonts w:ascii="AvantGarde Bk BT" w:hAnsi="AvantGarde Bk BT" w:cs="Arial"/>
          <w:spacing w:val="-2"/>
          <w:sz w:val="20"/>
          <w:szCs w:val="20"/>
        </w:rPr>
        <w:t xml:space="preserve"> crear, suprimir o modificar carreras y programas de posgrado y promover iniciativas y estrategias para poner en marcha nuevas carreras y posgrados.</w:t>
      </w:r>
    </w:p>
    <w:p w14:paraId="06D36F7F" w14:textId="77777777" w:rsidR="0032460C" w:rsidRPr="00563DC2" w:rsidRDefault="0032460C" w:rsidP="0032460C">
      <w:pPr>
        <w:rPr>
          <w:rFonts w:ascii="AvantGarde Bk BT" w:hAnsi="AvantGarde Bk BT" w:cs="Arial"/>
          <w:spacing w:val="-2"/>
          <w:sz w:val="20"/>
          <w:szCs w:val="20"/>
        </w:rPr>
      </w:pPr>
    </w:p>
    <w:p w14:paraId="78691BA6" w14:textId="77777777" w:rsidR="0032460C" w:rsidRPr="00563DC2" w:rsidRDefault="0032460C" w:rsidP="0032460C">
      <w:pPr>
        <w:numPr>
          <w:ilvl w:val="0"/>
          <w:numId w:val="1"/>
        </w:numPr>
        <w:jc w:val="both"/>
        <w:rPr>
          <w:rFonts w:ascii="AvantGarde Bk BT" w:hAnsi="AvantGarde Bk BT" w:cs="Arial"/>
          <w:spacing w:val="-2"/>
          <w:sz w:val="20"/>
          <w:szCs w:val="20"/>
        </w:rPr>
      </w:pPr>
      <w:r w:rsidRPr="00563DC2">
        <w:rPr>
          <w:rFonts w:ascii="AvantGarde Bk BT" w:hAnsi="AvantGarde Bk BT" w:cs="Arial"/>
          <w:spacing w:val="-2"/>
          <w:sz w:val="20"/>
          <w:szCs w:val="20"/>
        </w:rPr>
        <w:t>Que conforme lo previsto en el artículo 27 de la Ley Orgánica, el H. Consejo General Universitario funcionará en pleno o por comisiones.</w:t>
      </w:r>
    </w:p>
    <w:p w14:paraId="73569834" w14:textId="77777777" w:rsidR="0032460C" w:rsidRPr="00563DC2" w:rsidRDefault="0032460C" w:rsidP="0032460C">
      <w:pPr>
        <w:jc w:val="both"/>
        <w:rPr>
          <w:rFonts w:ascii="AvantGarde Bk BT" w:hAnsi="AvantGarde Bk BT" w:cs="Arial"/>
          <w:spacing w:val="-2"/>
          <w:sz w:val="20"/>
          <w:szCs w:val="20"/>
        </w:rPr>
      </w:pPr>
    </w:p>
    <w:p w14:paraId="3018C781" w14:textId="77777777" w:rsidR="00032C15" w:rsidRDefault="0032460C" w:rsidP="00032C15">
      <w:pPr>
        <w:numPr>
          <w:ilvl w:val="0"/>
          <w:numId w:val="1"/>
        </w:numPr>
        <w:jc w:val="both"/>
        <w:rPr>
          <w:rFonts w:ascii="AvantGarde Bk BT" w:hAnsi="AvantGarde Bk BT" w:cs="Arial"/>
          <w:spacing w:val="-2"/>
          <w:sz w:val="20"/>
          <w:szCs w:val="20"/>
        </w:rPr>
      </w:pPr>
      <w:r w:rsidRPr="00563DC2">
        <w:rPr>
          <w:rFonts w:ascii="AvantGarde Bk BT" w:hAnsi="AvantGarde Bk BT" w:cs="Arial"/>
          <w:spacing w:val="-2"/>
          <w:sz w:val="20"/>
          <w:szCs w:val="20"/>
        </w:rPr>
        <w:t>Que es atribución de la Comisión de Educación conocer y dictaminar acerca de las propuestas de los Consejer</w:t>
      </w:r>
      <w:r w:rsidR="006F4E5D" w:rsidRPr="00563DC2">
        <w:rPr>
          <w:rFonts w:ascii="AvantGarde Bk BT" w:hAnsi="AvantGarde Bk BT" w:cs="Arial"/>
          <w:spacing w:val="-2"/>
          <w:sz w:val="20"/>
          <w:szCs w:val="20"/>
        </w:rPr>
        <w:t>os, el Rector General o de los t</w:t>
      </w:r>
      <w:r w:rsidRPr="00563DC2">
        <w:rPr>
          <w:rFonts w:ascii="AvantGarde Bk BT" w:hAnsi="AvantGarde Bk BT" w:cs="Arial"/>
          <w:spacing w:val="-2"/>
          <w:sz w:val="20"/>
          <w:szCs w:val="20"/>
        </w:rPr>
        <w:t>itulares de los Centros, Divisiones y Escuelas, así como proponer las medidas necesarias para el mejoramiento de los sistemas educativos, los criterios de innovación pedagógica, la administración académica y las reformas de las que estén en vigor, conforme lo establece el</w:t>
      </w:r>
      <w:r w:rsidR="006F4E5D" w:rsidRPr="00563DC2">
        <w:rPr>
          <w:rFonts w:ascii="AvantGarde Bk BT" w:hAnsi="AvantGarde Bk BT" w:cs="Arial"/>
          <w:spacing w:val="-2"/>
          <w:sz w:val="20"/>
          <w:szCs w:val="20"/>
        </w:rPr>
        <w:t xml:space="preserve"> artículo 85, fracciones I y IV</w:t>
      </w:r>
      <w:r w:rsidRPr="00563DC2">
        <w:rPr>
          <w:rFonts w:ascii="AvantGarde Bk BT" w:hAnsi="AvantGarde Bk BT" w:cs="Arial"/>
          <w:spacing w:val="-2"/>
          <w:sz w:val="20"/>
          <w:szCs w:val="20"/>
        </w:rPr>
        <w:t xml:space="preserve"> del Estatuto General.</w:t>
      </w:r>
    </w:p>
    <w:p w14:paraId="403A6C09" w14:textId="77777777" w:rsidR="00032C15" w:rsidRPr="00822D5E" w:rsidRDefault="00032C15" w:rsidP="00822D5E">
      <w:pPr>
        <w:rPr>
          <w:rFonts w:ascii="AvantGarde Bk BT" w:hAnsi="AvantGarde Bk BT" w:cs="Arial"/>
          <w:spacing w:val="-2"/>
          <w:sz w:val="20"/>
          <w:szCs w:val="20"/>
        </w:rPr>
      </w:pPr>
    </w:p>
    <w:p w14:paraId="6CD7ABF6" w14:textId="4B025D92" w:rsidR="0032460C" w:rsidRPr="00563DC2" w:rsidRDefault="0032460C" w:rsidP="00822D5E">
      <w:pPr>
        <w:ind w:left="720"/>
        <w:jc w:val="both"/>
        <w:rPr>
          <w:rFonts w:ascii="AvantGarde Bk BT" w:hAnsi="AvantGarde Bk BT" w:cs="Arial"/>
          <w:spacing w:val="-2"/>
          <w:sz w:val="20"/>
          <w:szCs w:val="20"/>
        </w:rPr>
      </w:pPr>
      <w:r w:rsidRPr="00032C15">
        <w:rPr>
          <w:rFonts w:ascii="AvantGarde Bk BT" w:hAnsi="AvantGarde Bk BT" w:cs="Arial"/>
          <w:spacing w:val="-2"/>
          <w:sz w:val="20"/>
          <w:szCs w:val="20"/>
        </w:rPr>
        <w:t>Que la Comisión de Educación, tomando en cuenta las opiniones recibidas, estudiará los planes y programas presentados y emitirá el dictamen correspondiente -que deberá estar fundado y motivado- y se pondrá a consideración del H. Consejo General Universitario, según lo establece el artículo 17 del Reglamento General de Planes de Estudio de esta Universidad.</w:t>
      </w:r>
    </w:p>
    <w:p w14:paraId="292D5428" w14:textId="77777777" w:rsidR="00822D5E" w:rsidRDefault="00822D5E">
      <w:pPr>
        <w:spacing w:after="200" w:line="276" w:lineRule="auto"/>
        <w:rPr>
          <w:rFonts w:ascii="AvantGarde Bk BT" w:hAnsi="AvantGarde Bk BT"/>
          <w:spacing w:val="-2"/>
          <w:sz w:val="20"/>
          <w:szCs w:val="20"/>
        </w:rPr>
      </w:pPr>
      <w:r>
        <w:rPr>
          <w:rFonts w:ascii="AvantGarde Bk BT" w:hAnsi="AvantGarde Bk BT"/>
          <w:spacing w:val="-2"/>
          <w:sz w:val="20"/>
          <w:szCs w:val="20"/>
        </w:rPr>
        <w:br w:type="page"/>
      </w:r>
    </w:p>
    <w:p w14:paraId="3B90E0E4" w14:textId="7E58A134" w:rsidR="0032460C" w:rsidRPr="00563DC2" w:rsidRDefault="0032460C" w:rsidP="0032460C">
      <w:pPr>
        <w:numPr>
          <w:ilvl w:val="0"/>
          <w:numId w:val="1"/>
        </w:numPr>
        <w:jc w:val="both"/>
        <w:rPr>
          <w:rFonts w:ascii="AvantGarde Bk BT" w:hAnsi="AvantGarde Bk BT"/>
          <w:spacing w:val="-2"/>
          <w:sz w:val="20"/>
          <w:szCs w:val="20"/>
        </w:rPr>
      </w:pPr>
      <w:r w:rsidRPr="00563DC2">
        <w:rPr>
          <w:rFonts w:ascii="AvantGarde Bk BT" w:hAnsi="AvantGarde Bk BT"/>
          <w:spacing w:val="-2"/>
          <w:sz w:val="20"/>
          <w:szCs w:val="20"/>
        </w:rPr>
        <w:lastRenderedPageBreak/>
        <w:t>Que tal y como lo prevén los artículos 8</w:t>
      </w:r>
      <w:r w:rsidR="006F4E5D" w:rsidRPr="00563DC2">
        <w:rPr>
          <w:rFonts w:ascii="AvantGarde Bk BT" w:hAnsi="AvantGarde Bk BT"/>
          <w:spacing w:val="-2"/>
          <w:sz w:val="20"/>
          <w:szCs w:val="20"/>
        </w:rPr>
        <w:t>, fracción I y 9, fracción I</w:t>
      </w:r>
      <w:r w:rsidRPr="00563DC2">
        <w:rPr>
          <w:rFonts w:ascii="AvantGarde Bk BT" w:hAnsi="AvantGarde Bk BT"/>
          <w:spacing w:val="-2"/>
          <w:sz w:val="20"/>
          <w:szCs w:val="20"/>
        </w:rPr>
        <w:t xml:space="preserve"> del Estatuto Orgánico del Centro Universitario de Ciencias de la Salud, es atribución de la</w:t>
      </w:r>
      <w:r w:rsidR="006F4E5D" w:rsidRPr="00563DC2">
        <w:rPr>
          <w:rFonts w:ascii="AvantGarde Bk BT" w:hAnsi="AvantGarde Bk BT"/>
          <w:spacing w:val="-2"/>
          <w:sz w:val="20"/>
          <w:szCs w:val="20"/>
        </w:rPr>
        <w:t xml:space="preserve"> Comisión de Educación de este c</w:t>
      </w:r>
      <w:r w:rsidRPr="00563DC2">
        <w:rPr>
          <w:rFonts w:ascii="AvantGarde Bk BT" w:hAnsi="AvantGarde Bk BT"/>
          <w:spacing w:val="-2"/>
          <w:sz w:val="20"/>
          <w:szCs w:val="20"/>
        </w:rPr>
        <w:t>entro dictaminar sobre la pertinencia y viabilidad de las propuestas para la creación, modificación o supresión de carreras y programas de posgrado a fin de remitirlas, en su caso, al H. Consejo General Universitario.</w:t>
      </w:r>
    </w:p>
    <w:p w14:paraId="40106A36" w14:textId="77777777" w:rsidR="0032460C" w:rsidRPr="00563DC2" w:rsidRDefault="0032460C" w:rsidP="0032460C">
      <w:pPr>
        <w:pStyle w:val="Prrafodelista"/>
        <w:rPr>
          <w:rFonts w:ascii="AvantGarde Bk BT" w:hAnsi="AvantGarde Bk BT"/>
          <w:spacing w:val="-2"/>
          <w:sz w:val="20"/>
          <w:szCs w:val="20"/>
        </w:rPr>
      </w:pPr>
    </w:p>
    <w:p w14:paraId="50C77C39" w14:textId="77777777" w:rsidR="0032460C" w:rsidRPr="00563DC2" w:rsidRDefault="0032460C" w:rsidP="0032460C">
      <w:pPr>
        <w:numPr>
          <w:ilvl w:val="0"/>
          <w:numId w:val="1"/>
        </w:numPr>
        <w:jc w:val="both"/>
        <w:rPr>
          <w:rFonts w:ascii="AvantGarde Bk BT" w:hAnsi="AvantGarde Bk BT" w:cs="Arial"/>
          <w:spacing w:val="-2"/>
          <w:sz w:val="20"/>
          <w:szCs w:val="20"/>
        </w:rPr>
      </w:pPr>
      <w:r w:rsidRPr="00563DC2">
        <w:rPr>
          <w:rFonts w:ascii="AvantGarde Bk BT" w:hAnsi="AvantGarde Bk BT"/>
          <w:sz w:val="20"/>
          <w:szCs w:val="20"/>
        </w:rPr>
        <w:t>Que los criterios y lineamientos para el desarrollo de posgrados, así como su organización y funcionamiento, además de la presentación, aprobación y modificación de sus planes de estudio, son regulados por el Reglamento General de Posgrado de la Universidad de Guadalajara y, en especial, por los artículos 1, 3, 7, 10 y del 18 al 28 de dicho ordenamiento.</w:t>
      </w:r>
    </w:p>
    <w:p w14:paraId="0FF5720C" w14:textId="77777777" w:rsidR="0032460C" w:rsidRPr="00563DC2" w:rsidRDefault="0032460C" w:rsidP="00920E48">
      <w:pPr>
        <w:pStyle w:val="BodyText21"/>
        <w:rPr>
          <w:rFonts w:ascii="AvantGarde Bk BT" w:hAnsi="AvantGarde Bk BT" w:cs="Arial"/>
          <w:spacing w:val="-2"/>
          <w:sz w:val="20"/>
        </w:rPr>
      </w:pPr>
    </w:p>
    <w:p w14:paraId="5624F9F2" w14:textId="61E5CE36" w:rsidR="0032460C" w:rsidRPr="00563DC2" w:rsidRDefault="0032460C" w:rsidP="00920E48">
      <w:pPr>
        <w:jc w:val="both"/>
        <w:rPr>
          <w:rFonts w:ascii="AvantGarde Bk BT" w:hAnsi="AvantGarde Bk BT" w:cs="Arial"/>
          <w:sz w:val="20"/>
          <w:szCs w:val="20"/>
        </w:rPr>
      </w:pPr>
      <w:r w:rsidRPr="00563DC2">
        <w:rPr>
          <w:rFonts w:ascii="AvantGarde Bk BT" w:hAnsi="AvantGarde Bk BT" w:cs="Arial"/>
          <w:sz w:val="20"/>
          <w:szCs w:val="20"/>
        </w:rPr>
        <w:t>Por lo antes expuesto y fundado, esta Comisi</w:t>
      </w:r>
      <w:r w:rsidR="00822D5E">
        <w:rPr>
          <w:rFonts w:ascii="AvantGarde Bk BT" w:hAnsi="AvantGarde Bk BT" w:cs="Arial"/>
          <w:sz w:val="20"/>
          <w:szCs w:val="20"/>
        </w:rPr>
        <w:t>ón</w:t>
      </w:r>
      <w:r w:rsidRPr="00563DC2">
        <w:rPr>
          <w:rFonts w:ascii="AvantGarde Bk BT" w:hAnsi="AvantGarde Bk BT" w:cs="Arial"/>
          <w:sz w:val="20"/>
          <w:szCs w:val="20"/>
        </w:rPr>
        <w:t xml:space="preserve"> Permanente</w:t>
      </w:r>
      <w:r w:rsidR="00822D5E">
        <w:rPr>
          <w:rFonts w:ascii="AvantGarde Bk BT" w:hAnsi="AvantGarde Bk BT" w:cs="Arial"/>
          <w:sz w:val="20"/>
          <w:szCs w:val="20"/>
        </w:rPr>
        <w:t xml:space="preserve"> </w:t>
      </w:r>
      <w:r w:rsidRPr="00563DC2">
        <w:rPr>
          <w:rFonts w:ascii="AvantGarde Bk BT" w:hAnsi="AvantGarde Bk BT" w:cs="Arial"/>
          <w:sz w:val="20"/>
          <w:szCs w:val="20"/>
        </w:rPr>
        <w:t>de Educación tiene a bien proponer al pleno del H. Consejo General Universitario los siguientes</w:t>
      </w:r>
    </w:p>
    <w:p w14:paraId="63958C9B" w14:textId="77777777" w:rsidR="00563DC2" w:rsidRDefault="00563DC2" w:rsidP="00822D5E">
      <w:pPr>
        <w:rPr>
          <w:rFonts w:ascii="AvantGarde Bk BT" w:hAnsi="AvantGarde Bk BT" w:cs="Arial"/>
          <w:sz w:val="20"/>
          <w:szCs w:val="20"/>
          <w:lang w:val="pt-BR"/>
        </w:rPr>
      </w:pPr>
    </w:p>
    <w:p w14:paraId="7B401263" w14:textId="77777777" w:rsidR="0032460C" w:rsidRPr="00563DC2" w:rsidRDefault="0032460C" w:rsidP="0032460C">
      <w:pPr>
        <w:jc w:val="center"/>
        <w:rPr>
          <w:rFonts w:ascii="AvantGarde Bk BT" w:hAnsi="AvantGarde Bk BT" w:cs="Arial"/>
          <w:sz w:val="20"/>
          <w:szCs w:val="20"/>
          <w:lang w:val="pt-BR"/>
        </w:rPr>
      </w:pPr>
      <w:r w:rsidRPr="00563DC2">
        <w:rPr>
          <w:rFonts w:ascii="AvantGarde Bk BT" w:hAnsi="AvantGarde Bk BT" w:cs="Arial"/>
          <w:sz w:val="20"/>
          <w:szCs w:val="20"/>
          <w:lang w:val="pt-BR"/>
        </w:rPr>
        <w:t>R e s o l u t i v o s:</w:t>
      </w:r>
    </w:p>
    <w:p w14:paraId="640E585F" w14:textId="77777777" w:rsidR="0032460C" w:rsidRDefault="0032460C" w:rsidP="0032460C">
      <w:pPr>
        <w:rPr>
          <w:rFonts w:ascii="AvantGarde Bk BT" w:hAnsi="AvantGarde Bk BT" w:cs="Arial"/>
          <w:sz w:val="20"/>
          <w:szCs w:val="20"/>
          <w:lang w:val="pt-BR"/>
        </w:rPr>
      </w:pPr>
    </w:p>
    <w:p w14:paraId="156130D2" w14:textId="1C4F5C61" w:rsidR="000C5D8E" w:rsidRPr="00CE087B" w:rsidRDefault="000C5D8E" w:rsidP="000C5D8E">
      <w:pPr>
        <w:jc w:val="both"/>
        <w:rPr>
          <w:rFonts w:ascii="AvantGarde Bk BT" w:hAnsi="AvantGarde Bk BT"/>
          <w:sz w:val="20"/>
          <w:szCs w:val="20"/>
          <w:lang w:val="es-ES_tradnl"/>
        </w:rPr>
      </w:pPr>
      <w:r w:rsidRPr="00CE087B">
        <w:rPr>
          <w:rFonts w:ascii="AvantGarde Bk BT" w:hAnsi="AvantGarde Bk BT" w:cs="Arial"/>
          <w:b/>
          <w:sz w:val="20"/>
          <w:szCs w:val="20"/>
          <w:lang w:val="es-ES_tradnl"/>
        </w:rPr>
        <w:t xml:space="preserve">PRIMERO. </w:t>
      </w:r>
      <w:r w:rsidR="00563DC2" w:rsidRPr="00CE087B">
        <w:rPr>
          <w:rFonts w:ascii="AvantGarde Bk BT" w:hAnsi="AvantGarde Bk BT"/>
          <w:sz w:val="20"/>
          <w:szCs w:val="20"/>
          <w:lang w:val="es-ES_tradnl"/>
        </w:rPr>
        <w:t xml:space="preserve"> Se modifica el </w:t>
      </w:r>
      <w:r w:rsidR="00CE087B" w:rsidRPr="00CE087B">
        <w:rPr>
          <w:rFonts w:ascii="AvantGarde Bk BT" w:hAnsi="AvantGarde Bk BT"/>
          <w:sz w:val="20"/>
          <w:szCs w:val="20"/>
          <w:lang w:val="es-ES_tradnl"/>
        </w:rPr>
        <w:t>programa académico del Doctorado en Ciencias en Biología Mol</w:t>
      </w:r>
      <w:r w:rsidR="006D7F37">
        <w:rPr>
          <w:rFonts w:ascii="AvantGarde Bk BT" w:hAnsi="AvantGarde Bk BT"/>
          <w:sz w:val="20"/>
          <w:szCs w:val="20"/>
          <w:lang w:val="es-ES_tradnl"/>
        </w:rPr>
        <w:t>ecular en Medicina con opción de</w:t>
      </w:r>
      <w:r w:rsidR="00CE087B" w:rsidRPr="00CE087B">
        <w:rPr>
          <w:rFonts w:ascii="AvantGarde Bk BT" w:hAnsi="AvantGarde Bk BT"/>
          <w:sz w:val="20"/>
          <w:szCs w:val="20"/>
          <w:lang w:val="es-ES_tradnl"/>
        </w:rPr>
        <w:t xml:space="preserve"> Maestría, teniendo como sede el Centro Universitario de Ciencias de la Salud, creado mediante dictamen</w:t>
      </w:r>
      <w:r w:rsidR="00563DC2" w:rsidRPr="00CE087B">
        <w:rPr>
          <w:rFonts w:ascii="AvantGarde Bk BT" w:hAnsi="AvantGarde Bk BT"/>
          <w:sz w:val="20"/>
          <w:szCs w:val="20"/>
          <w:lang w:val="es-ES_tradnl"/>
        </w:rPr>
        <w:t xml:space="preserve"> n</w:t>
      </w:r>
      <w:r w:rsidR="006D7F37">
        <w:rPr>
          <w:rFonts w:ascii="AvantGarde Bk BT" w:hAnsi="AvantGarde Bk BT"/>
          <w:sz w:val="20"/>
          <w:szCs w:val="20"/>
          <w:lang w:val="es-ES_tradnl"/>
        </w:rPr>
        <w:t>úmero I/2006/43</w:t>
      </w:r>
      <w:r w:rsidR="00032C15">
        <w:rPr>
          <w:rFonts w:ascii="AvantGarde Bk BT" w:hAnsi="AvantGarde Bk BT"/>
          <w:sz w:val="20"/>
          <w:szCs w:val="20"/>
          <w:lang w:val="es-ES_tradnl"/>
        </w:rPr>
        <w:t>,</w:t>
      </w:r>
      <w:r w:rsidR="006D7F37">
        <w:rPr>
          <w:rFonts w:ascii="AvantGarde Bk BT" w:hAnsi="AvantGarde Bk BT"/>
          <w:sz w:val="20"/>
          <w:szCs w:val="20"/>
          <w:lang w:val="es-ES_tradnl"/>
        </w:rPr>
        <w:t>1</w:t>
      </w:r>
      <w:r w:rsidR="00563DC2" w:rsidRPr="00CE087B">
        <w:rPr>
          <w:rFonts w:ascii="AvantGarde Bk BT" w:hAnsi="AvantGarde Bk BT"/>
          <w:sz w:val="20"/>
          <w:szCs w:val="20"/>
          <w:lang w:val="es-ES_tradnl"/>
        </w:rPr>
        <w:t xml:space="preserve"> de fecha 12 de diciembre de 2006</w:t>
      </w:r>
      <w:r w:rsidR="006D7F37">
        <w:rPr>
          <w:rFonts w:ascii="AvantGarde Bk BT" w:hAnsi="AvantGarde Bk BT"/>
          <w:sz w:val="20"/>
          <w:szCs w:val="20"/>
          <w:lang w:val="es-ES_tradnl"/>
        </w:rPr>
        <w:t>;</w:t>
      </w:r>
      <w:r w:rsidR="00563DC2" w:rsidRPr="00CE087B">
        <w:rPr>
          <w:rFonts w:ascii="AvantGarde Bk BT" w:hAnsi="AvantGarde Bk BT"/>
          <w:sz w:val="20"/>
          <w:szCs w:val="20"/>
          <w:lang w:val="es-ES_tradnl"/>
        </w:rPr>
        <w:t xml:space="preserve"> </w:t>
      </w:r>
      <w:r w:rsidR="003C7171">
        <w:rPr>
          <w:rFonts w:ascii="AvantGarde Bk BT" w:hAnsi="AvantGarde Bk BT"/>
          <w:sz w:val="20"/>
          <w:szCs w:val="20"/>
          <w:lang w:val="es-ES_tradnl"/>
        </w:rPr>
        <w:t xml:space="preserve">a partir del ciclo escolar </w:t>
      </w:r>
      <w:r w:rsidR="003C7171" w:rsidRPr="006D7F37">
        <w:rPr>
          <w:rFonts w:ascii="AvantGarde Bk BT" w:hAnsi="AvantGarde Bk BT"/>
          <w:sz w:val="20"/>
          <w:szCs w:val="20"/>
          <w:lang w:val="es-ES_tradnl"/>
        </w:rPr>
        <w:t>201</w:t>
      </w:r>
      <w:r w:rsidR="00845E5E" w:rsidRPr="006D7F37">
        <w:rPr>
          <w:rFonts w:ascii="AvantGarde Bk BT" w:hAnsi="AvantGarde Bk BT"/>
          <w:sz w:val="20"/>
          <w:szCs w:val="20"/>
          <w:lang w:val="es-ES_tradnl"/>
        </w:rPr>
        <w:t xml:space="preserve">7 </w:t>
      </w:r>
      <w:r w:rsidR="00CE087B" w:rsidRPr="006D7F37">
        <w:rPr>
          <w:rFonts w:ascii="AvantGarde Bk BT" w:hAnsi="AvantGarde Bk BT"/>
          <w:sz w:val="20"/>
          <w:szCs w:val="20"/>
          <w:lang w:val="es-ES_tradnl"/>
        </w:rPr>
        <w:t>”A”.</w:t>
      </w:r>
    </w:p>
    <w:p w14:paraId="4C9AA8E0" w14:textId="77777777" w:rsidR="00CE087B" w:rsidRPr="00CE087B" w:rsidRDefault="00CE087B" w:rsidP="000C5D8E">
      <w:pPr>
        <w:jc w:val="both"/>
        <w:rPr>
          <w:rFonts w:ascii="AvantGarde Bk BT" w:hAnsi="AvantGarde Bk BT"/>
          <w:sz w:val="20"/>
          <w:szCs w:val="20"/>
          <w:lang w:val="es-ES_tradnl"/>
        </w:rPr>
      </w:pPr>
    </w:p>
    <w:p w14:paraId="7401D63B" w14:textId="128E1F89" w:rsidR="004C6615" w:rsidRPr="00DF663F" w:rsidRDefault="00CE087B" w:rsidP="00E17020">
      <w:pPr>
        <w:jc w:val="both"/>
        <w:rPr>
          <w:rFonts w:ascii="AvantGarde Bk BT" w:hAnsi="AvantGarde Bk BT" w:cs="Arial"/>
          <w:spacing w:val="-2"/>
          <w:sz w:val="20"/>
          <w:szCs w:val="20"/>
          <w:lang w:val="es-ES_tradnl"/>
        </w:rPr>
      </w:pPr>
      <w:r w:rsidRPr="00CE087B">
        <w:rPr>
          <w:rFonts w:ascii="AvantGarde Bk BT" w:hAnsi="AvantGarde Bk BT"/>
          <w:b/>
          <w:sz w:val="20"/>
          <w:szCs w:val="20"/>
          <w:lang w:val="es-ES_tradnl"/>
        </w:rPr>
        <w:t>SEGUNDO</w:t>
      </w:r>
      <w:r w:rsidR="00DF663F">
        <w:rPr>
          <w:rFonts w:ascii="AvantGarde Bk BT" w:hAnsi="AvantGarde Bk BT"/>
          <w:b/>
          <w:sz w:val="20"/>
          <w:szCs w:val="20"/>
          <w:lang w:val="es-ES_tradnl"/>
        </w:rPr>
        <w:t>.</w:t>
      </w:r>
      <w:r w:rsidR="00960B64" w:rsidRPr="00413B75">
        <w:rPr>
          <w:rFonts w:ascii="AvantGarde Bk BT" w:hAnsi="AvantGarde Bk BT" w:cs="Arial"/>
          <w:b/>
          <w:i/>
          <w:spacing w:val="-2"/>
          <w:sz w:val="20"/>
          <w:szCs w:val="20"/>
          <w:lang w:val="es-ES_tradnl"/>
        </w:rPr>
        <w:t xml:space="preserve"> </w:t>
      </w:r>
      <w:r w:rsidR="00A420D5" w:rsidRPr="00DF663F">
        <w:rPr>
          <w:rFonts w:ascii="AvantGarde Bk BT" w:hAnsi="AvantGarde Bk BT" w:cs="Arial"/>
          <w:spacing w:val="-2"/>
          <w:sz w:val="20"/>
          <w:szCs w:val="20"/>
          <w:lang w:val="es-ES_tradnl"/>
        </w:rPr>
        <w:t xml:space="preserve">El Programa en nivel de </w:t>
      </w:r>
      <w:r w:rsidR="00A420D5" w:rsidRPr="00E17020">
        <w:rPr>
          <w:rFonts w:ascii="AvantGarde Bk BT" w:hAnsi="AvantGarde Bk BT" w:cs="Arial"/>
          <w:b/>
          <w:spacing w:val="-2"/>
          <w:sz w:val="20"/>
          <w:szCs w:val="20"/>
          <w:lang w:val="es-ES_tradnl"/>
        </w:rPr>
        <w:t>Maestría</w:t>
      </w:r>
      <w:r w:rsidR="00A420D5" w:rsidRPr="00DF663F">
        <w:rPr>
          <w:rFonts w:ascii="AvantGarde Bk BT" w:hAnsi="AvantGarde Bk BT" w:cs="Arial"/>
          <w:spacing w:val="-2"/>
          <w:sz w:val="20"/>
          <w:szCs w:val="20"/>
          <w:lang w:val="es-ES_tradnl"/>
        </w:rPr>
        <w:t xml:space="preserve"> en Ciencias en Biología Molecular en Medicina, está enfocado a la investigación</w:t>
      </w:r>
      <w:r w:rsidR="00032C15">
        <w:rPr>
          <w:rFonts w:ascii="AvantGarde Bk BT" w:hAnsi="AvantGarde Bk BT" w:cs="Arial"/>
          <w:spacing w:val="-2"/>
          <w:sz w:val="20"/>
          <w:szCs w:val="20"/>
          <w:lang w:val="es-ES_tradnl"/>
        </w:rPr>
        <w:t>,</w:t>
      </w:r>
      <w:r w:rsidR="00A420D5" w:rsidRPr="00DF663F">
        <w:rPr>
          <w:rFonts w:ascii="AvantGarde Bk BT" w:hAnsi="AvantGarde Bk BT" w:cs="Arial"/>
          <w:spacing w:val="-2"/>
          <w:sz w:val="20"/>
          <w:szCs w:val="20"/>
          <w:lang w:val="es-ES_tradnl"/>
        </w:rPr>
        <w:t xml:space="preserve"> con una modalidad escolarizada y comprende la siguiente estructura y unidades de aprendizaje:</w:t>
      </w:r>
    </w:p>
    <w:p w14:paraId="05849929" w14:textId="77777777" w:rsidR="001F395E" w:rsidRPr="00DF663F" w:rsidRDefault="00413B75" w:rsidP="00413B75">
      <w:pPr>
        <w:ind w:left="851" w:right="333"/>
        <w:jc w:val="center"/>
        <w:rPr>
          <w:rFonts w:ascii="AvantGarde Bk BT" w:hAnsi="AvantGarde Bk BT" w:cs="Arial"/>
          <w:spacing w:val="-2"/>
          <w:sz w:val="20"/>
          <w:szCs w:val="20"/>
          <w:lang w:val="es-ES_tradnl"/>
        </w:rPr>
      </w:pPr>
      <w:r w:rsidRPr="00DF663F">
        <w:rPr>
          <w:rFonts w:ascii="AvantGarde Bk BT" w:hAnsi="AvantGarde Bk BT" w:cs="Arial"/>
          <w:spacing w:val="-2"/>
          <w:sz w:val="20"/>
          <w:szCs w:val="20"/>
          <w:lang w:val="es-ES_tradnl"/>
        </w:rPr>
        <w:t>PLAN DE ESTUDIOS</w:t>
      </w:r>
    </w:p>
    <w:p w14:paraId="1E396DBF" w14:textId="77777777" w:rsidR="00FA7F05" w:rsidRPr="00DF663F" w:rsidRDefault="00FA7F05" w:rsidP="00822D5E">
      <w:pPr>
        <w:ind w:right="333"/>
        <w:rPr>
          <w:rFonts w:ascii="AvantGarde Bk BT" w:hAnsi="AvantGarde Bk BT" w:cs="Arial"/>
          <w:spacing w:val="-2"/>
          <w:sz w:val="20"/>
          <w:szCs w:val="20"/>
          <w:lang w:val="es-ES_tradnl"/>
        </w:rPr>
      </w:pPr>
    </w:p>
    <w:tbl>
      <w:tblPr>
        <w:tblW w:w="0" w:type="auto"/>
        <w:jc w:val="center"/>
        <w:tblInd w:w="-1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22"/>
        <w:gridCol w:w="1260"/>
        <w:gridCol w:w="1260"/>
      </w:tblGrid>
      <w:tr w:rsidR="00413B75" w:rsidRPr="00413B75" w14:paraId="46D0283F" w14:textId="77777777" w:rsidTr="00E17020">
        <w:trPr>
          <w:jc w:val="center"/>
        </w:trPr>
        <w:tc>
          <w:tcPr>
            <w:tcW w:w="6522" w:type="dxa"/>
            <w:vAlign w:val="center"/>
          </w:tcPr>
          <w:p w14:paraId="1FF79176" w14:textId="77777777" w:rsidR="00413B75" w:rsidRPr="00A552E2" w:rsidRDefault="00413B75" w:rsidP="00E17020">
            <w:pPr>
              <w:pStyle w:val="Textoindependiente"/>
              <w:jc w:val="center"/>
              <w:rPr>
                <w:rFonts w:ascii="AvantGarde Bk BT" w:hAnsi="AvantGarde Bk BT" w:cs="Arial"/>
                <w:sz w:val="20"/>
                <w:szCs w:val="18"/>
              </w:rPr>
            </w:pPr>
            <w:r w:rsidRPr="00A552E2">
              <w:rPr>
                <w:rFonts w:ascii="AvantGarde Bk BT" w:hAnsi="AvantGarde Bk BT" w:cs="Arial"/>
                <w:sz w:val="20"/>
                <w:szCs w:val="18"/>
              </w:rPr>
              <w:t>Áreas de Formación</w:t>
            </w:r>
          </w:p>
        </w:tc>
        <w:tc>
          <w:tcPr>
            <w:tcW w:w="1260" w:type="dxa"/>
            <w:vAlign w:val="center"/>
          </w:tcPr>
          <w:p w14:paraId="77940D18" w14:textId="77777777" w:rsidR="00413B75" w:rsidRPr="00A552E2" w:rsidRDefault="00413B75" w:rsidP="00D54297">
            <w:pPr>
              <w:pStyle w:val="Textoindependiente"/>
              <w:jc w:val="center"/>
              <w:rPr>
                <w:rFonts w:ascii="AvantGarde Bk BT" w:hAnsi="AvantGarde Bk BT" w:cs="Arial"/>
                <w:sz w:val="20"/>
                <w:szCs w:val="18"/>
              </w:rPr>
            </w:pPr>
            <w:r w:rsidRPr="00A552E2">
              <w:rPr>
                <w:rFonts w:ascii="AvantGarde Bk BT" w:hAnsi="AvantGarde Bk BT" w:cs="Arial"/>
                <w:sz w:val="20"/>
                <w:szCs w:val="18"/>
              </w:rPr>
              <w:t>Créditos</w:t>
            </w:r>
          </w:p>
        </w:tc>
        <w:tc>
          <w:tcPr>
            <w:tcW w:w="1260" w:type="dxa"/>
            <w:vAlign w:val="center"/>
          </w:tcPr>
          <w:p w14:paraId="05C73886" w14:textId="77777777" w:rsidR="00413B75" w:rsidRPr="00A552E2" w:rsidRDefault="00413B75" w:rsidP="00D54297">
            <w:pPr>
              <w:pStyle w:val="Textoindependiente"/>
              <w:jc w:val="center"/>
              <w:rPr>
                <w:rFonts w:ascii="AvantGarde Bk BT" w:hAnsi="AvantGarde Bk BT" w:cs="Arial"/>
                <w:sz w:val="20"/>
                <w:szCs w:val="18"/>
              </w:rPr>
            </w:pPr>
            <w:r w:rsidRPr="00A552E2">
              <w:rPr>
                <w:rFonts w:ascii="AvantGarde Bk BT" w:hAnsi="AvantGarde Bk BT" w:cs="Arial"/>
                <w:sz w:val="20"/>
                <w:szCs w:val="18"/>
              </w:rPr>
              <w:t>%</w:t>
            </w:r>
          </w:p>
        </w:tc>
      </w:tr>
      <w:tr w:rsidR="00413B75" w:rsidRPr="00413B75" w14:paraId="52098334" w14:textId="77777777" w:rsidTr="00E17020">
        <w:trPr>
          <w:jc w:val="center"/>
        </w:trPr>
        <w:tc>
          <w:tcPr>
            <w:tcW w:w="6522" w:type="dxa"/>
            <w:vAlign w:val="center"/>
          </w:tcPr>
          <w:p w14:paraId="3AA4E23D" w14:textId="77777777" w:rsidR="00413B75" w:rsidRPr="00A552E2" w:rsidRDefault="00413B75" w:rsidP="00E17020">
            <w:pPr>
              <w:pStyle w:val="Textoindependiente"/>
              <w:jc w:val="center"/>
              <w:rPr>
                <w:rFonts w:ascii="AvantGarde Bk BT" w:hAnsi="AvantGarde Bk BT" w:cs="Arial"/>
                <w:bCs/>
                <w:sz w:val="20"/>
                <w:szCs w:val="18"/>
              </w:rPr>
            </w:pPr>
            <w:r w:rsidRPr="00A552E2">
              <w:rPr>
                <w:rFonts w:ascii="AvantGarde Bk BT" w:hAnsi="AvantGarde Bk BT" w:cs="Arial"/>
                <w:bCs/>
                <w:sz w:val="20"/>
                <w:szCs w:val="18"/>
              </w:rPr>
              <w:t>Área de Formación Básico Común Obligatoria</w:t>
            </w:r>
          </w:p>
        </w:tc>
        <w:tc>
          <w:tcPr>
            <w:tcW w:w="1260" w:type="dxa"/>
            <w:vAlign w:val="center"/>
          </w:tcPr>
          <w:p w14:paraId="62880078" w14:textId="77777777" w:rsidR="00413B75" w:rsidRPr="00A552E2" w:rsidRDefault="00413B75" w:rsidP="00D54297">
            <w:pPr>
              <w:pStyle w:val="Textoindependiente"/>
              <w:jc w:val="center"/>
              <w:rPr>
                <w:rFonts w:ascii="AvantGarde Bk BT" w:hAnsi="AvantGarde Bk BT" w:cs="Arial"/>
                <w:bCs/>
                <w:sz w:val="20"/>
                <w:szCs w:val="18"/>
              </w:rPr>
            </w:pPr>
            <w:r w:rsidRPr="00A552E2">
              <w:rPr>
                <w:rFonts w:ascii="AvantGarde Bk BT" w:hAnsi="AvantGarde Bk BT" w:cs="Arial"/>
                <w:bCs/>
                <w:sz w:val="20"/>
                <w:szCs w:val="18"/>
              </w:rPr>
              <w:t>25</w:t>
            </w:r>
          </w:p>
        </w:tc>
        <w:tc>
          <w:tcPr>
            <w:tcW w:w="1260" w:type="dxa"/>
            <w:vAlign w:val="center"/>
          </w:tcPr>
          <w:p w14:paraId="1686F248" w14:textId="77777777" w:rsidR="00413B75" w:rsidRPr="00A552E2" w:rsidRDefault="00413B75" w:rsidP="00413B75">
            <w:pPr>
              <w:pStyle w:val="Textoindependiente"/>
              <w:jc w:val="center"/>
              <w:rPr>
                <w:rFonts w:ascii="AvantGarde Bk BT" w:hAnsi="AvantGarde Bk BT" w:cs="Arial"/>
                <w:bCs/>
                <w:sz w:val="20"/>
                <w:szCs w:val="18"/>
              </w:rPr>
            </w:pPr>
            <w:r w:rsidRPr="00A552E2">
              <w:rPr>
                <w:rFonts w:ascii="AvantGarde Bk BT" w:hAnsi="AvantGarde Bk BT" w:cs="Arial"/>
                <w:bCs/>
                <w:sz w:val="20"/>
                <w:szCs w:val="18"/>
              </w:rPr>
              <w:t>22</w:t>
            </w:r>
          </w:p>
        </w:tc>
      </w:tr>
      <w:tr w:rsidR="00413B75" w:rsidRPr="00413B75" w14:paraId="5F29AFBF" w14:textId="77777777" w:rsidTr="00E17020">
        <w:trPr>
          <w:jc w:val="center"/>
        </w:trPr>
        <w:tc>
          <w:tcPr>
            <w:tcW w:w="6522" w:type="dxa"/>
            <w:vAlign w:val="center"/>
          </w:tcPr>
          <w:p w14:paraId="51FB53EE" w14:textId="77777777" w:rsidR="00413B75" w:rsidRPr="00A552E2" w:rsidRDefault="00413B75" w:rsidP="00E17020">
            <w:pPr>
              <w:pStyle w:val="Textoindependiente"/>
              <w:jc w:val="center"/>
              <w:rPr>
                <w:rFonts w:ascii="AvantGarde Bk BT" w:hAnsi="AvantGarde Bk BT" w:cs="Arial"/>
                <w:bCs/>
                <w:sz w:val="20"/>
                <w:szCs w:val="18"/>
              </w:rPr>
            </w:pPr>
            <w:r w:rsidRPr="00A552E2">
              <w:rPr>
                <w:rFonts w:ascii="AvantGarde Bk BT" w:hAnsi="AvantGarde Bk BT" w:cs="Arial"/>
                <w:bCs/>
                <w:sz w:val="20"/>
                <w:szCs w:val="18"/>
              </w:rPr>
              <w:t>Área de Formación Básico Particular</w:t>
            </w:r>
          </w:p>
        </w:tc>
        <w:tc>
          <w:tcPr>
            <w:tcW w:w="1260" w:type="dxa"/>
            <w:vAlign w:val="center"/>
          </w:tcPr>
          <w:p w14:paraId="31CFBCD6" w14:textId="77777777" w:rsidR="00413B75" w:rsidRPr="00A552E2" w:rsidRDefault="00413B75" w:rsidP="00413B75">
            <w:pPr>
              <w:pStyle w:val="Textoindependiente"/>
              <w:jc w:val="center"/>
              <w:rPr>
                <w:rFonts w:ascii="AvantGarde Bk BT" w:hAnsi="AvantGarde Bk BT" w:cs="Arial"/>
                <w:bCs/>
                <w:sz w:val="20"/>
                <w:szCs w:val="18"/>
              </w:rPr>
            </w:pPr>
            <w:r w:rsidRPr="00A552E2">
              <w:rPr>
                <w:rFonts w:ascii="AvantGarde Bk BT" w:hAnsi="AvantGarde Bk BT" w:cs="Arial"/>
                <w:bCs/>
                <w:sz w:val="20"/>
                <w:szCs w:val="18"/>
              </w:rPr>
              <w:t>11</w:t>
            </w:r>
          </w:p>
        </w:tc>
        <w:tc>
          <w:tcPr>
            <w:tcW w:w="1260" w:type="dxa"/>
            <w:vAlign w:val="center"/>
          </w:tcPr>
          <w:p w14:paraId="098C1C63" w14:textId="77777777" w:rsidR="00413B75" w:rsidRPr="00A552E2" w:rsidRDefault="00413B75" w:rsidP="00413B75">
            <w:pPr>
              <w:pStyle w:val="Textoindependiente"/>
              <w:jc w:val="center"/>
              <w:rPr>
                <w:rFonts w:ascii="AvantGarde Bk BT" w:hAnsi="AvantGarde Bk BT" w:cs="Arial"/>
                <w:bCs/>
                <w:sz w:val="20"/>
                <w:szCs w:val="18"/>
              </w:rPr>
            </w:pPr>
            <w:r w:rsidRPr="00A552E2">
              <w:rPr>
                <w:rFonts w:ascii="AvantGarde Bk BT" w:hAnsi="AvantGarde Bk BT" w:cs="Arial"/>
                <w:bCs/>
                <w:sz w:val="20"/>
                <w:szCs w:val="18"/>
              </w:rPr>
              <w:t>10</w:t>
            </w:r>
          </w:p>
        </w:tc>
      </w:tr>
      <w:tr w:rsidR="00413B75" w:rsidRPr="00413B75" w14:paraId="2041F6E9" w14:textId="77777777" w:rsidTr="00E17020">
        <w:trPr>
          <w:jc w:val="center"/>
        </w:trPr>
        <w:tc>
          <w:tcPr>
            <w:tcW w:w="6522" w:type="dxa"/>
            <w:vAlign w:val="center"/>
          </w:tcPr>
          <w:p w14:paraId="5D480B8D" w14:textId="77777777" w:rsidR="00413B75" w:rsidRPr="00A552E2" w:rsidRDefault="00413B75" w:rsidP="00E17020">
            <w:pPr>
              <w:pStyle w:val="Textoindependiente"/>
              <w:jc w:val="center"/>
              <w:rPr>
                <w:rFonts w:ascii="AvantGarde Bk BT" w:hAnsi="AvantGarde Bk BT" w:cs="Arial"/>
                <w:bCs/>
                <w:sz w:val="20"/>
                <w:szCs w:val="18"/>
              </w:rPr>
            </w:pPr>
            <w:r w:rsidRPr="00A552E2">
              <w:rPr>
                <w:rFonts w:ascii="AvantGarde Bk BT" w:hAnsi="AvantGarde Bk BT" w:cs="Arial"/>
                <w:bCs/>
                <w:sz w:val="20"/>
                <w:szCs w:val="18"/>
              </w:rPr>
              <w:t>Área de Formación Especializante</w:t>
            </w:r>
          </w:p>
        </w:tc>
        <w:tc>
          <w:tcPr>
            <w:tcW w:w="1260" w:type="dxa"/>
            <w:vAlign w:val="center"/>
          </w:tcPr>
          <w:p w14:paraId="2FEFFFE8" w14:textId="77777777" w:rsidR="00413B75" w:rsidRPr="00A552E2" w:rsidRDefault="00413B75" w:rsidP="00D54297">
            <w:pPr>
              <w:pStyle w:val="Textoindependiente"/>
              <w:jc w:val="center"/>
              <w:rPr>
                <w:rFonts w:ascii="AvantGarde Bk BT" w:hAnsi="AvantGarde Bk BT" w:cs="Arial"/>
                <w:bCs/>
                <w:sz w:val="20"/>
                <w:szCs w:val="18"/>
              </w:rPr>
            </w:pPr>
            <w:r w:rsidRPr="00A552E2">
              <w:rPr>
                <w:rFonts w:ascii="AvantGarde Bk BT" w:hAnsi="AvantGarde Bk BT" w:cs="Arial"/>
                <w:bCs/>
                <w:sz w:val="20"/>
                <w:szCs w:val="18"/>
              </w:rPr>
              <w:t>78</w:t>
            </w:r>
          </w:p>
        </w:tc>
        <w:tc>
          <w:tcPr>
            <w:tcW w:w="1260" w:type="dxa"/>
            <w:vAlign w:val="center"/>
          </w:tcPr>
          <w:p w14:paraId="25393F66" w14:textId="77777777" w:rsidR="00413B75" w:rsidRPr="00E17020" w:rsidRDefault="00C40842" w:rsidP="00D54297">
            <w:pPr>
              <w:pStyle w:val="Textoindependiente"/>
              <w:jc w:val="center"/>
              <w:rPr>
                <w:rFonts w:ascii="AvantGarde Bk BT" w:hAnsi="AvantGarde Bk BT" w:cs="Arial"/>
                <w:bCs/>
                <w:sz w:val="20"/>
                <w:szCs w:val="18"/>
              </w:rPr>
            </w:pPr>
            <w:r w:rsidRPr="00DF663F">
              <w:rPr>
                <w:rFonts w:ascii="AvantGarde Bk BT" w:hAnsi="AvantGarde Bk BT" w:cs="Arial"/>
                <w:bCs/>
                <w:sz w:val="20"/>
                <w:szCs w:val="18"/>
              </w:rPr>
              <w:t>68</w:t>
            </w:r>
          </w:p>
        </w:tc>
      </w:tr>
      <w:tr w:rsidR="00413B75" w:rsidRPr="00413B75" w14:paraId="0011FFDC" w14:textId="77777777" w:rsidTr="00E17020">
        <w:trPr>
          <w:trHeight w:val="519"/>
          <w:jc w:val="center"/>
        </w:trPr>
        <w:tc>
          <w:tcPr>
            <w:tcW w:w="6522" w:type="dxa"/>
            <w:vAlign w:val="center"/>
          </w:tcPr>
          <w:p w14:paraId="1DAA0DBB" w14:textId="77777777" w:rsidR="00413B75" w:rsidRPr="00E17020" w:rsidRDefault="00413B75" w:rsidP="00E17020">
            <w:pPr>
              <w:pStyle w:val="Textoindependiente"/>
              <w:jc w:val="center"/>
              <w:rPr>
                <w:rFonts w:ascii="AvantGarde Bk BT" w:hAnsi="AvantGarde Bk BT" w:cs="Arial"/>
                <w:b/>
                <w:bCs/>
                <w:sz w:val="18"/>
                <w:szCs w:val="18"/>
              </w:rPr>
            </w:pPr>
            <w:r w:rsidRPr="00E17020">
              <w:rPr>
                <w:rFonts w:ascii="AvantGarde Bk BT" w:hAnsi="AvantGarde Bk BT" w:cs="Arial"/>
                <w:b/>
                <w:bCs/>
                <w:sz w:val="18"/>
                <w:szCs w:val="18"/>
              </w:rPr>
              <w:t>Número mínimo de créditos para obtener el grado de Maestría en</w:t>
            </w:r>
            <w:r w:rsidRPr="00E17020">
              <w:rPr>
                <w:rFonts w:ascii="AvantGarde Bk BT" w:hAnsi="AvantGarde Bk BT" w:cs="Arial"/>
                <w:b/>
                <w:sz w:val="18"/>
                <w:szCs w:val="18"/>
              </w:rPr>
              <w:t xml:space="preserve"> Biología Molecular en Medicina</w:t>
            </w:r>
          </w:p>
        </w:tc>
        <w:tc>
          <w:tcPr>
            <w:tcW w:w="1260" w:type="dxa"/>
            <w:vAlign w:val="center"/>
          </w:tcPr>
          <w:p w14:paraId="1FDD848B" w14:textId="77777777" w:rsidR="00413B75" w:rsidRPr="002B5BA8" w:rsidRDefault="00413B75" w:rsidP="00413B75">
            <w:pPr>
              <w:pStyle w:val="Textoindependiente"/>
              <w:jc w:val="center"/>
              <w:rPr>
                <w:rFonts w:ascii="AvantGarde Bk BT" w:hAnsi="AvantGarde Bk BT" w:cs="Arial"/>
                <w:b/>
                <w:sz w:val="20"/>
                <w:szCs w:val="18"/>
              </w:rPr>
            </w:pPr>
            <w:r w:rsidRPr="002B5BA8">
              <w:rPr>
                <w:rFonts w:ascii="AvantGarde Bk BT" w:hAnsi="AvantGarde Bk BT" w:cs="Arial"/>
                <w:b/>
                <w:sz w:val="20"/>
                <w:szCs w:val="18"/>
              </w:rPr>
              <w:t>114</w:t>
            </w:r>
          </w:p>
        </w:tc>
        <w:tc>
          <w:tcPr>
            <w:tcW w:w="1260" w:type="dxa"/>
            <w:vAlign w:val="center"/>
          </w:tcPr>
          <w:p w14:paraId="10329886" w14:textId="77777777" w:rsidR="00413B75" w:rsidRPr="002B5BA8" w:rsidRDefault="00413B75" w:rsidP="00D54297">
            <w:pPr>
              <w:pStyle w:val="Textoindependiente"/>
              <w:jc w:val="center"/>
              <w:rPr>
                <w:rFonts w:ascii="AvantGarde Bk BT" w:hAnsi="AvantGarde Bk BT" w:cs="Arial"/>
                <w:b/>
                <w:sz w:val="20"/>
                <w:szCs w:val="18"/>
              </w:rPr>
            </w:pPr>
            <w:r w:rsidRPr="002B5BA8">
              <w:rPr>
                <w:rFonts w:ascii="AvantGarde Bk BT" w:hAnsi="AvantGarde Bk BT" w:cs="Arial"/>
                <w:b/>
                <w:sz w:val="20"/>
                <w:szCs w:val="18"/>
              </w:rPr>
              <w:t>100</w:t>
            </w:r>
          </w:p>
        </w:tc>
      </w:tr>
    </w:tbl>
    <w:p w14:paraId="76D752DC" w14:textId="77777777" w:rsidR="00DF663F" w:rsidRDefault="00DF663F" w:rsidP="00362309">
      <w:pPr>
        <w:ind w:right="333"/>
        <w:jc w:val="both"/>
        <w:rPr>
          <w:rFonts w:ascii="AvantGarde Bk BT" w:hAnsi="AvantGarde Bk BT"/>
          <w:sz w:val="22"/>
          <w:szCs w:val="22"/>
          <w:highlight w:val="yellow"/>
        </w:rPr>
      </w:pPr>
    </w:p>
    <w:p w14:paraId="5CD7048E" w14:textId="77777777" w:rsidR="00A61893" w:rsidRDefault="00A61893">
      <w:pPr>
        <w:spacing w:after="200" w:line="276" w:lineRule="auto"/>
        <w:rPr>
          <w:rFonts w:ascii="AvantGarde Bk BT" w:hAnsi="AvantGarde Bk BT" w:cs="Arial"/>
          <w:sz w:val="20"/>
          <w:lang w:val="es-ES_tradnl"/>
        </w:rPr>
      </w:pPr>
      <w:r>
        <w:rPr>
          <w:rFonts w:ascii="AvantGarde Bk BT" w:hAnsi="AvantGarde Bk BT" w:cs="Arial"/>
          <w:sz w:val="20"/>
          <w:lang w:val="es-ES_tradnl"/>
        </w:rPr>
        <w:br w:type="page"/>
      </w:r>
    </w:p>
    <w:p w14:paraId="5AD28CB8" w14:textId="52FA0678" w:rsidR="00EF1CA4" w:rsidRPr="00EF1CA4" w:rsidRDefault="00EF1CA4" w:rsidP="00EF1CA4">
      <w:pPr>
        <w:jc w:val="center"/>
        <w:rPr>
          <w:rFonts w:ascii="AvantGarde Bk BT" w:hAnsi="AvantGarde Bk BT" w:cs="Arial"/>
          <w:sz w:val="20"/>
          <w:lang w:val="es-ES_tradnl"/>
        </w:rPr>
      </w:pPr>
      <w:r w:rsidRPr="00EF1CA4">
        <w:rPr>
          <w:rFonts w:ascii="AvantGarde Bk BT" w:hAnsi="AvantGarde Bk BT" w:cs="Arial"/>
          <w:sz w:val="20"/>
          <w:lang w:val="es-ES_tradnl"/>
        </w:rPr>
        <w:lastRenderedPageBreak/>
        <w:t>ÁREA DE FORMACIÓN BÁSICA COMÚN OBLIGATORIA</w:t>
      </w:r>
    </w:p>
    <w:tbl>
      <w:tblPr>
        <w:tblW w:w="9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89"/>
        <w:gridCol w:w="907"/>
        <w:gridCol w:w="907"/>
        <w:gridCol w:w="907"/>
        <w:gridCol w:w="907"/>
        <w:gridCol w:w="1049"/>
        <w:gridCol w:w="1907"/>
      </w:tblGrid>
      <w:tr w:rsidR="00A35C7F" w:rsidRPr="00A35C7F" w14:paraId="10C0D4F6" w14:textId="77777777" w:rsidTr="00A61893">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2D9E5258" w14:textId="77777777" w:rsidR="00A35C7F" w:rsidRPr="00E17020" w:rsidRDefault="00A35C7F" w:rsidP="00E17020">
            <w:pPr>
              <w:jc w:val="center"/>
              <w:rPr>
                <w:rFonts w:ascii="AvantGarde Bk BT" w:hAnsi="AvantGarde Bk BT" w:cs="Arial"/>
                <w:b/>
                <w:sz w:val="18"/>
                <w:szCs w:val="18"/>
                <w:lang w:val="es-ES_tradnl"/>
              </w:rPr>
            </w:pPr>
            <w:r w:rsidRPr="00E17020">
              <w:rPr>
                <w:rFonts w:ascii="AvantGarde Bk BT" w:hAnsi="AvantGarde Bk BT" w:cs="Arial"/>
                <w:b/>
                <w:sz w:val="18"/>
                <w:szCs w:val="18"/>
                <w:lang w:val="es-ES_tradnl"/>
              </w:rPr>
              <w:t>MATERIA</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2DC9B683" w14:textId="77777777" w:rsidR="00A35C7F" w:rsidRPr="00E17020" w:rsidRDefault="00A35C7F" w:rsidP="00D54297">
            <w:pPr>
              <w:jc w:val="center"/>
              <w:rPr>
                <w:rFonts w:ascii="AvantGarde Bk BT" w:hAnsi="AvantGarde Bk BT" w:cs="Arial"/>
                <w:b/>
                <w:sz w:val="18"/>
                <w:szCs w:val="18"/>
                <w:lang w:val="es-ES_tradnl"/>
              </w:rPr>
            </w:pPr>
            <w:r w:rsidRPr="00E17020">
              <w:rPr>
                <w:rFonts w:ascii="AvantGarde Bk BT" w:hAnsi="AvantGarde Bk BT" w:cs="Arial"/>
                <w:b/>
                <w:sz w:val="18"/>
                <w:szCs w:val="18"/>
                <w:lang w:val="es-ES_tradnl"/>
              </w:rPr>
              <w:t>TIPO</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2E6B9070" w14:textId="77777777" w:rsidR="00A35C7F" w:rsidRPr="00E17020" w:rsidRDefault="00A35C7F" w:rsidP="00D54297">
            <w:pPr>
              <w:jc w:val="center"/>
              <w:rPr>
                <w:rFonts w:ascii="AvantGarde Bk BT" w:hAnsi="AvantGarde Bk BT" w:cs="Arial"/>
                <w:b/>
                <w:sz w:val="18"/>
                <w:szCs w:val="18"/>
                <w:lang w:val="es-ES_tradnl"/>
              </w:rPr>
            </w:pPr>
            <w:r w:rsidRPr="00E17020">
              <w:rPr>
                <w:rFonts w:ascii="AvantGarde Bk BT" w:hAnsi="AvantGarde Bk BT" w:cs="Arial"/>
                <w:b/>
                <w:sz w:val="18"/>
                <w:szCs w:val="18"/>
                <w:lang w:val="es-ES_tradnl"/>
              </w:rPr>
              <w:t>HORAS BCA*</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6F90F226" w14:textId="77777777" w:rsidR="00A35C7F" w:rsidRPr="00E17020" w:rsidRDefault="00A35C7F" w:rsidP="00A35C7F">
            <w:pPr>
              <w:pStyle w:val="Ttulo1"/>
              <w:jc w:val="center"/>
              <w:rPr>
                <w:rFonts w:ascii="AvantGarde Bk BT" w:hAnsi="AvantGarde Bk BT"/>
                <w:sz w:val="18"/>
                <w:szCs w:val="18"/>
              </w:rPr>
            </w:pPr>
            <w:r w:rsidRPr="00E17020">
              <w:rPr>
                <w:rFonts w:ascii="AvantGarde Bk BT" w:hAnsi="AvantGarde Bk BT"/>
                <w:sz w:val="18"/>
                <w:szCs w:val="18"/>
              </w:rPr>
              <w:t>HORAS AMI**</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26A6975D" w14:textId="77777777" w:rsidR="00A35C7F" w:rsidRPr="00E17020" w:rsidRDefault="00A35C7F" w:rsidP="00A35C7F">
            <w:pPr>
              <w:pStyle w:val="Ttulo1"/>
              <w:jc w:val="center"/>
              <w:rPr>
                <w:rFonts w:ascii="AvantGarde Bk BT" w:hAnsi="AvantGarde Bk BT"/>
                <w:sz w:val="18"/>
                <w:szCs w:val="18"/>
              </w:rPr>
            </w:pPr>
            <w:r w:rsidRPr="00E17020">
              <w:rPr>
                <w:rFonts w:ascii="AvantGarde Bk BT" w:hAnsi="AvantGarde Bk BT"/>
                <w:sz w:val="18"/>
                <w:szCs w:val="18"/>
              </w:rPr>
              <w:t>HORAS TOTALES</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14:paraId="6009927D" w14:textId="77777777" w:rsidR="00A35C7F" w:rsidRPr="00E17020" w:rsidRDefault="00A35C7F" w:rsidP="00A35C7F">
            <w:pPr>
              <w:pStyle w:val="Ttulo1"/>
              <w:jc w:val="center"/>
              <w:rPr>
                <w:rFonts w:ascii="AvantGarde Bk BT" w:hAnsi="AvantGarde Bk BT"/>
                <w:sz w:val="18"/>
                <w:szCs w:val="18"/>
              </w:rPr>
            </w:pPr>
            <w:r w:rsidRPr="00E17020">
              <w:rPr>
                <w:rFonts w:ascii="AvantGarde Bk BT" w:hAnsi="AvantGarde Bk BT"/>
                <w:sz w:val="18"/>
                <w:szCs w:val="18"/>
              </w:rPr>
              <w:t>CRÉDITOS</w:t>
            </w:r>
          </w:p>
        </w:tc>
        <w:tc>
          <w:tcPr>
            <w:tcW w:w="1907" w:type="dxa"/>
            <w:tcBorders>
              <w:top w:val="single" w:sz="4" w:space="0" w:color="auto"/>
              <w:left w:val="single" w:sz="4" w:space="0" w:color="auto"/>
              <w:bottom w:val="single" w:sz="4" w:space="0" w:color="auto"/>
              <w:right w:val="single" w:sz="4" w:space="0" w:color="auto"/>
            </w:tcBorders>
            <w:shd w:val="clear" w:color="auto" w:fill="auto"/>
            <w:vAlign w:val="center"/>
          </w:tcPr>
          <w:p w14:paraId="6A45BF17" w14:textId="77777777" w:rsidR="00A35C7F" w:rsidRPr="00A35C7F" w:rsidRDefault="00A35C7F" w:rsidP="00A35C7F">
            <w:pPr>
              <w:pStyle w:val="Ttulo1"/>
              <w:jc w:val="center"/>
              <w:rPr>
                <w:rFonts w:ascii="AvantGarde Bk BT" w:hAnsi="AvantGarde Bk BT"/>
                <w:sz w:val="18"/>
                <w:szCs w:val="18"/>
              </w:rPr>
            </w:pPr>
            <w:r w:rsidRPr="00E17020">
              <w:rPr>
                <w:rFonts w:ascii="AvantGarde Bk BT" w:hAnsi="AvantGarde Bk BT"/>
                <w:sz w:val="18"/>
                <w:szCs w:val="18"/>
              </w:rPr>
              <w:t>PRERREQUISITOS</w:t>
            </w:r>
          </w:p>
        </w:tc>
      </w:tr>
      <w:tr w:rsidR="001744F0" w:rsidRPr="00A35C7F" w14:paraId="7B9DDD2D" w14:textId="77777777" w:rsidTr="00E17020">
        <w:trPr>
          <w:trHeight w:val="671"/>
          <w:jc w:val="center"/>
        </w:trPr>
        <w:tc>
          <w:tcPr>
            <w:tcW w:w="2689" w:type="dxa"/>
            <w:tcBorders>
              <w:top w:val="single" w:sz="4" w:space="0" w:color="auto"/>
              <w:left w:val="single" w:sz="4" w:space="0" w:color="auto"/>
              <w:bottom w:val="single" w:sz="4" w:space="0" w:color="auto"/>
              <w:right w:val="single" w:sz="4" w:space="0" w:color="auto"/>
            </w:tcBorders>
            <w:vAlign w:val="center"/>
          </w:tcPr>
          <w:p w14:paraId="50B6A1A8" w14:textId="68C32EF2" w:rsidR="00A35C7F" w:rsidRPr="00A35C7F" w:rsidRDefault="00A35C7F" w:rsidP="00E17020">
            <w:pPr>
              <w:jc w:val="center"/>
              <w:rPr>
                <w:rFonts w:ascii="AvantGarde Bk BT" w:hAnsi="AvantGarde Bk BT" w:cs="Arial"/>
                <w:sz w:val="18"/>
                <w:szCs w:val="18"/>
                <w:lang w:val="es-ES_tradnl"/>
              </w:rPr>
            </w:pPr>
            <w:r w:rsidRPr="00A35C7F">
              <w:rPr>
                <w:rFonts w:ascii="AvantGarde Bk BT" w:hAnsi="AvantGarde Bk BT" w:cs="Arial"/>
                <w:sz w:val="18"/>
                <w:szCs w:val="18"/>
                <w:lang w:val="es-ES_tradnl"/>
              </w:rPr>
              <w:t>Metodología de la Investigación</w:t>
            </w:r>
          </w:p>
        </w:tc>
        <w:tc>
          <w:tcPr>
            <w:tcW w:w="907" w:type="dxa"/>
            <w:tcBorders>
              <w:top w:val="single" w:sz="4" w:space="0" w:color="auto"/>
              <w:left w:val="single" w:sz="4" w:space="0" w:color="auto"/>
              <w:bottom w:val="single" w:sz="4" w:space="0" w:color="auto"/>
              <w:right w:val="single" w:sz="4" w:space="0" w:color="auto"/>
            </w:tcBorders>
            <w:vAlign w:val="center"/>
          </w:tcPr>
          <w:p w14:paraId="09647E08" w14:textId="77777777" w:rsidR="00A35C7F" w:rsidRPr="00A35C7F" w:rsidRDefault="00A35C7F" w:rsidP="00D54297">
            <w:pPr>
              <w:jc w:val="center"/>
              <w:rPr>
                <w:rFonts w:ascii="AvantGarde Bk BT" w:hAnsi="AvantGarde Bk BT" w:cs="Arial"/>
                <w:sz w:val="18"/>
                <w:szCs w:val="18"/>
                <w:lang w:val="es-ES_tradnl"/>
              </w:rPr>
            </w:pPr>
            <w:r w:rsidRPr="00A35C7F">
              <w:rPr>
                <w:rFonts w:ascii="AvantGarde Bk BT" w:hAnsi="AvantGarde Bk BT" w:cs="Arial"/>
                <w:sz w:val="18"/>
                <w:szCs w:val="18"/>
                <w:lang w:val="es-ES_tradnl"/>
              </w:rPr>
              <w:t>CT</w:t>
            </w:r>
          </w:p>
        </w:tc>
        <w:tc>
          <w:tcPr>
            <w:tcW w:w="907" w:type="dxa"/>
            <w:tcBorders>
              <w:top w:val="single" w:sz="4" w:space="0" w:color="auto"/>
              <w:left w:val="single" w:sz="4" w:space="0" w:color="auto"/>
              <w:bottom w:val="single" w:sz="4" w:space="0" w:color="auto"/>
              <w:right w:val="single" w:sz="4" w:space="0" w:color="auto"/>
            </w:tcBorders>
            <w:vAlign w:val="center"/>
          </w:tcPr>
          <w:p w14:paraId="6F439DC5" w14:textId="77777777" w:rsidR="00A35C7F" w:rsidRPr="00A35C7F" w:rsidRDefault="00A35C7F" w:rsidP="00D54297">
            <w:pPr>
              <w:jc w:val="center"/>
              <w:rPr>
                <w:rFonts w:ascii="AvantGarde Bk BT" w:hAnsi="AvantGarde Bk BT" w:cs="Arial"/>
                <w:sz w:val="18"/>
                <w:szCs w:val="18"/>
                <w:lang w:val="es-ES_tradnl"/>
              </w:rPr>
            </w:pPr>
            <w:r w:rsidRPr="00A35C7F">
              <w:rPr>
                <w:rFonts w:ascii="AvantGarde Bk BT" w:hAnsi="AvantGarde Bk BT" w:cs="Arial"/>
                <w:sz w:val="18"/>
                <w:szCs w:val="18"/>
                <w:lang w:val="es-ES_tradnl"/>
              </w:rPr>
              <w:t>36</w:t>
            </w:r>
          </w:p>
        </w:tc>
        <w:tc>
          <w:tcPr>
            <w:tcW w:w="907" w:type="dxa"/>
            <w:tcBorders>
              <w:top w:val="single" w:sz="4" w:space="0" w:color="auto"/>
              <w:left w:val="single" w:sz="4" w:space="0" w:color="auto"/>
              <w:bottom w:val="single" w:sz="4" w:space="0" w:color="auto"/>
              <w:right w:val="single" w:sz="4" w:space="0" w:color="auto"/>
            </w:tcBorders>
            <w:vAlign w:val="center"/>
          </w:tcPr>
          <w:p w14:paraId="1008767F" w14:textId="77777777" w:rsidR="00A35C7F" w:rsidRPr="00A35C7F" w:rsidRDefault="00A35C7F" w:rsidP="00D54297">
            <w:pPr>
              <w:jc w:val="center"/>
              <w:rPr>
                <w:rFonts w:ascii="AvantGarde Bk BT" w:hAnsi="AvantGarde Bk BT" w:cs="Arial"/>
                <w:sz w:val="18"/>
                <w:szCs w:val="18"/>
                <w:lang w:val="es-ES_tradnl"/>
              </w:rPr>
            </w:pPr>
            <w:r w:rsidRPr="00A35C7F">
              <w:rPr>
                <w:rFonts w:ascii="AvantGarde Bk BT" w:hAnsi="AvantGarde Bk BT" w:cs="Arial"/>
                <w:sz w:val="18"/>
                <w:szCs w:val="18"/>
                <w:lang w:val="es-ES_tradnl"/>
              </w:rPr>
              <w:t>12</w:t>
            </w:r>
          </w:p>
        </w:tc>
        <w:tc>
          <w:tcPr>
            <w:tcW w:w="907" w:type="dxa"/>
            <w:tcBorders>
              <w:top w:val="single" w:sz="4" w:space="0" w:color="auto"/>
              <w:left w:val="single" w:sz="4" w:space="0" w:color="auto"/>
              <w:bottom w:val="single" w:sz="4" w:space="0" w:color="auto"/>
              <w:right w:val="single" w:sz="4" w:space="0" w:color="auto"/>
            </w:tcBorders>
            <w:vAlign w:val="center"/>
          </w:tcPr>
          <w:p w14:paraId="2FB69737" w14:textId="77777777" w:rsidR="00A35C7F" w:rsidRPr="00A35C7F" w:rsidRDefault="00A35C7F" w:rsidP="00D54297">
            <w:pPr>
              <w:jc w:val="center"/>
              <w:rPr>
                <w:rFonts w:ascii="AvantGarde Bk BT" w:hAnsi="AvantGarde Bk BT" w:cs="Arial"/>
                <w:sz w:val="18"/>
                <w:szCs w:val="18"/>
                <w:lang w:val="es-ES_tradnl"/>
              </w:rPr>
            </w:pPr>
            <w:r w:rsidRPr="00A35C7F">
              <w:rPr>
                <w:rFonts w:ascii="AvantGarde Bk BT" w:hAnsi="AvantGarde Bk BT" w:cs="Arial"/>
                <w:sz w:val="18"/>
                <w:szCs w:val="18"/>
                <w:lang w:val="es-ES_tradnl"/>
              </w:rPr>
              <w:t>48</w:t>
            </w:r>
          </w:p>
        </w:tc>
        <w:tc>
          <w:tcPr>
            <w:tcW w:w="1049" w:type="dxa"/>
            <w:tcBorders>
              <w:top w:val="single" w:sz="4" w:space="0" w:color="auto"/>
              <w:left w:val="single" w:sz="4" w:space="0" w:color="auto"/>
              <w:bottom w:val="single" w:sz="4" w:space="0" w:color="auto"/>
              <w:right w:val="single" w:sz="4" w:space="0" w:color="auto"/>
            </w:tcBorders>
            <w:vAlign w:val="center"/>
          </w:tcPr>
          <w:p w14:paraId="0AD3F1D9" w14:textId="77777777" w:rsidR="00A35C7F" w:rsidRPr="00A35C7F" w:rsidRDefault="00A35C7F" w:rsidP="00D54297">
            <w:pPr>
              <w:jc w:val="center"/>
              <w:rPr>
                <w:rFonts w:ascii="AvantGarde Bk BT" w:hAnsi="AvantGarde Bk BT" w:cs="Arial"/>
                <w:sz w:val="18"/>
                <w:szCs w:val="18"/>
                <w:lang w:val="es-ES_tradnl"/>
              </w:rPr>
            </w:pPr>
            <w:r w:rsidRPr="00A35C7F">
              <w:rPr>
                <w:rFonts w:ascii="AvantGarde Bk BT" w:hAnsi="AvantGarde Bk BT" w:cs="Arial"/>
                <w:sz w:val="18"/>
                <w:szCs w:val="18"/>
                <w:lang w:val="es-ES_tradnl"/>
              </w:rPr>
              <w:t>3</w:t>
            </w:r>
          </w:p>
        </w:tc>
        <w:tc>
          <w:tcPr>
            <w:tcW w:w="1907" w:type="dxa"/>
            <w:tcBorders>
              <w:top w:val="single" w:sz="4" w:space="0" w:color="auto"/>
              <w:left w:val="single" w:sz="4" w:space="0" w:color="auto"/>
              <w:bottom w:val="single" w:sz="4" w:space="0" w:color="auto"/>
              <w:right w:val="single" w:sz="4" w:space="0" w:color="auto"/>
            </w:tcBorders>
            <w:vAlign w:val="center"/>
          </w:tcPr>
          <w:p w14:paraId="7FF1D5A3" w14:textId="177055D8" w:rsidR="00A35C7F" w:rsidRPr="0010679D" w:rsidRDefault="00963D3A" w:rsidP="00D54297">
            <w:pPr>
              <w:jc w:val="center"/>
              <w:rPr>
                <w:rFonts w:ascii="AvantGarde Bk BT" w:hAnsi="AvantGarde Bk BT" w:cs="Arial"/>
                <w:sz w:val="18"/>
                <w:szCs w:val="18"/>
                <w:lang w:val="es-ES_tradnl"/>
              </w:rPr>
            </w:pPr>
            <w:r w:rsidRPr="0010679D">
              <w:rPr>
                <w:rFonts w:ascii="AvantGarde Bk BT" w:hAnsi="AvantGarde Bk BT" w:cs="Arial"/>
                <w:sz w:val="18"/>
                <w:szCs w:val="18"/>
                <w:lang w:val="es-ES_tradnl"/>
              </w:rPr>
              <w:t>Ninguno</w:t>
            </w:r>
          </w:p>
        </w:tc>
      </w:tr>
      <w:tr w:rsidR="001744F0" w:rsidRPr="00A35C7F" w14:paraId="0D9EB6F4" w14:textId="77777777" w:rsidTr="00E17020">
        <w:trPr>
          <w:trHeight w:val="671"/>
          <w:jc w:val="center"/>
        </w:trPr>
        <w:tc>
          <w:tcPr>
            <w:tcW w:w="2689" w:type="dxa"/>
            <w:tcBorders>
              <w:top w:val="single" w:sz="4" w:space="0" w:color="auto"/>
              <w:left w:val="single" w:sz="4" w:space="0" w:color="auto"/>
              <w:bottom w:val="single" w:sz="4" w:space="0" w:color="auto"/>
              <w:right w:val="single" w:sz="4" w:space="0" w:color="auto"/>
            </w:tcBorders>
            <w:vAlign w:val="center"/>
          </w:tcPr>
          <w:p w14:paraId="723AF710" w14:textId="22ECE656" w:rsidR="00A35C7F" w:rsidRPr="00A35C7F" w:rsidRDefault="00A35C7F" w:rsidP="00E17020">
            <w:pPr>
              <w:jc w:val="center"/>
              <w:rPr>
                <w:rFonts w:ascii="AvantGarde Bk BT" w:hAnsi="AvantGarde Bk BT" w:cs="Arial"/>
                <w:sz w:val="18"/>
                <w:szCs w:val="18"/>
                <w:lang w:val="es-ES_tradnl"/>
              </w:rPr>
            </w:pPr>
            <w:r w:rsidRPr="00A35C7F">
              <w:rPr>
                <w:rFonts w:ascii="AvantGarde Bk BT" w:hAnsi="AvantGarde Bk BT" w:cs="Arial"/>
                <w:sz w:val="18"/>
                <w:szCs w:val="18"/>
                <w:lang w:val="es-ES_tradnl"/>
              </w:rPr>
              <w:t>Bioestadística</w:t>
            </w:r>
          </w:p>
        </w:tc>
        <w:tc>
          <w:tcPr>
            <w:tcW w:w="907" w:type="dxa"/>
            <w:tcBorders>
              <w:top w:val="single" w:sz="4" w:space="0" w:color="auto"/>
              <w:left w:val="single" w:sz="4" w:space="0" w:color="auto"/>
              <w:bottom w:val="single" w:sz="4" w:space="0" w:color="auto"/>
              <w:right w:val="single" w:sz="4" w:space="0" w:color="auto"/>
            </w:tcBorders>
            <w:vAlign w:val="center"/>
          </w:tcPr>
          <w:p w14:paraId="5B251A6B" w14:textId="77777777" w:rsidR="00A35C7F" w:rsidRPr="00A35C7F" w:rsidRDefault="00A35C7F" w:rsidP="00D54297">
            <w:pPr>
              <w:jc w:val="center"/>
              <w:rPr>
                <w:rFonts w:ascii="AvantGarde Bk BT" w:hAnsi="AvantGarde Bk BT"/>
                <w:sz w:val="18"/>
                <w:szCs w:val="18"/>
              </w:rPr>
            </w:pPr>
            <w:r w:rsidRPr="00A35C7F">
              <w:rPr>
                <w:rFonts w:ascii="AvantGarde Bk BT" w:hAnsi="AvantGarde Bk BT" w:cs="Arial"/>
                <w:sz w:val="18"/>
                <w:szCs w:val="18"/>
                <w:lang w:val="es-ES_tradnl"/>
              </w:rPr>
              <w:t>CT</w:t>
            </w:r>
          </w:p>
        </w:tc>
        <w:tc>
          <w:tcPr>
            <w:tcW w:w="907" w:type="dxa"/>
            <w:tcBorders>
              <w:top w:val="single" w:sz="4" w:space="0" w:color="auto"/>
              <w:left w:val="single" w:sz="4" w:space="0" w:color="auto"/>
              <w:bottom w:val="single" w:sz="4" w:space="0" w:color="auto"/>
              <w:right w:val="single" w:sz="4" w:space="0" w:color="auto"/>
            </w:tcBorders>
            <w:vAlign w:val="center"/>
          </w:tcPr>
          <w:p w14:paraId="39737395" w14:textId="77777777" w:rsidR="00A35C7F" w:rsidRPr="00A35C7F" w:rsidRDefault="00A35C7F" w:rsidP="00D54297">
            <w:pPr>
              <w:jc w:val="center"/>
              <w:rPr>
                <w:rFonts w:ascii="AvantGarde Bk BT" w:hAnsi="AvantGarde Bk BT" w:cs="Arial"/>
                <w:sz w:val="18"/>
                <w:szCs w:val="18"/>
                <w:lang w:val="es-ES_tradnl"/>
              </w:rPr>
            </w:pPr>
            <w:r w:rsidRPr="00A35C7F">
              <w:rPr>
                <w:rFonts w:ascii="AvantGarde Bk BT" w:hAnsi="AvantGarde Bk BT" w:cs="Arial"/>
                <w:sz w:val="18"/>
                <w:szCs w:val="18"/>
                <w:lang w:val="es-ES_tradnl"/>
              </w:rPr>
              <w:t>36</w:t>
            </w:r>
          </w:p>
        </w:tc>
        <w:tc>
          <w:tcPr>
            <w:tcW w:w="907" w:type="dxa"/>
            <w:tcBorders>
              <w:top w:val="single" w:sz="4" w:space="0" w:color="auto"/>
              <w:left w:val="single" w:sz="4" w:space="0" w:color="auto"/>
              <w:bottom w:val="single" w:sz="4" w:space="0" w:color="auto"/>
              <w:right w:val="single" w:sz="4" w:space="0" w:color="auto"/>
            </w:tcBorders>
            <w:vAlign w:val="center"/>
          </w:tcPr>
          <w:p w14:paraId="1D25E682" w14:textId="77777777" w:rsidR="00A35C7F" w:rsidRPr="00A35C7F" w:rsidRDefault="00A35C7F" w:rsidP="00D54297">
            <w:pPr>
              <w:jc w:val="center"/>
              <w:rPr>
                <w:rFonts w:ascii="AvantGarde Bk BT" w:hAnsi="AvantGarde Bk BT" w:cs="Arial"/>
                <w:sz w:val="18"/>
                <w:szCs w:val="18"/>
                <w:lang w:val="es-ES_tradnl"/>
              </w:rPr>
            </w:pPr>
            <w:r w:rsidRPr="00A35C7F">
              <w:rPr>
                <w:rFonts w:ascii="AvantGarde Bk BT" w:hAnsi="AvantGarde Bk BT" w:cs="Arial"/>
                <w:sz w:val="18"/>
                <w:szCs w:val="18"/>
                <w:lang w:val="es-ES_tradnl"/>
              </w:rPr>
              <w:t>12</w:t>
            </w:r>
          </w:p>
        </w:tc>
        <w:tc>
          <w:tcPr>
            <w:tcW w:w="907" w:type="dxa"/>
            <w:tcBorders>
              <w:top w:val="single" w:sz="4" w:space="0" w:color="auto"/>
              <w:left w:val="single" w:sz="4" w:space="0" w:color="auto"/>
              <w:bottom w:val="single" w:sz="4" w:space="0" w:color="auto"/>
              <w:right w:val="single" w:sz="4" w:space="0" w:color="auto"/>
            </w:tcBorders>
            <w:vAlign w:val="center"/>
          </w:tcPr>
          <w:p w14:paraId="5208D8BA" w14:textId="77777777" w:rsidR="00A35C7F" w:rsidRPr="00A35C7F" w:rsidRDefault="00A35C7F" w:rsidP="00D54297">
            <w:pPr>
              <w:jc w:val="center"/>
              <w:rPr>
                <w:rFonts w:ascii="AvantGarde Bk BT" w:hAnsi="AvantGarde Bk BT" w:cs="Arial"/>
                <w:sz w:val="18"/>
                <w:szCs w:val="18"/>
                <w:lang w:val="es-ES_tradnl"/>
              </w:rPr>
            </w:pPr>
            <w:r w:rsidRPr="00A35C7F">
              <w:rPr>
                <w:rFonts w:ascii="AvantGarde Bk BT" w:hAnsi="AvantGarde Bk BT" w:cs="Arial"/>
                <w:sz w:val="18"/>
                <w:szCs w:val="18"/>
                <w:lang w:val="es-ES_tradnl"/>
              </w:rPr>
              <w:t>48</w:t>
            </w:r>
          </w:p>
        </w:tc>
        <w:tc>
          <w:tcPr>
            <w:tcW w:w="1049" w:type="dxa"/>
            <w:tcBorders>
              <w:top w:val="single" w:sz="4" w:space="0" w:color="auto"/>
              <w:left w:val="single" w:sz="4" w:space="0" w:color="auto"/>
              <w:bottom w:val="single" w:sz="4" w:space="0" w:color="auto"/>
              <w:right w:val="single" w:sz="4" w:space="0" w:color="auto"/>
            </w:tcBorders>
            <w:vAlign w:val="center"/>
          </w:tcPr>
          <w:p w14:paraId="386F26B2" w14:textId="77777777" w:rsidR="00A35C7F" w:rsidRPr="00A35C7F" w:rsidRDefault="00A35C7F" w:rsidP="00D54297">
            <w:pPr>
              <w:jc w:val="center"/>
              <w:rPr>
                <w:rFonts w:ascii="AvantGarde Bk BT" w:hAnsi="AvantGarde Bk BT" w:cs="Arial"/>
                <w:sz w:val="18"/>
                <w:szCs w:val="18"/>
                <w:lang w:val="es-ES_tradnl"/>
              </w:rPr>
            </w:pPr>
            <w:r w:rsidRPr="00A35C7F">
              <w:rPr>
                <w:rFonts w:ascii="AvantGarde Bk BT" w:hAnsi="AvantGarde Bk BT" w:cs="Arial"/>
                <w:sz w:val="18"/>
                <w:szCs w:val="18"/>
                <w:lang w:val="es-ES_tradnl"/>
              </w:rPr>
              <w:t>3</w:t>
            </w:r>
          </w:p>
        </w:tc>
        <w:tc>
          <w:tcPr>
            <w:tcW w:w="1907" w:type="dxa"/>
            <w:tcBorders>
              <w:top w:val="single" w:sz="4" w:space="0" w:color="auto"/>
              <w:left w:val="single" w:sz="4" w:space="0" w:color="auto"/>
              <w:bottom w:val="single" w:sz="4" w:space="0" w:color="auto"/>
              <w:right w:val="single" w:sz="4" w:space="0" w:color="auto"/>
            </w:tcBorders>
            <w:vAlign w:val="center"/>
          </w:tcPr>
          <w:p w14:paraId="1B2C4D50" w14:textId="4B9A0A52" w:rsidR="00A35C7F" w:rsidRPr="0010679D" w:rsidRDefault="00963D3A" w:rsidP="00D54297">
            <w:pPr>
              <w:jc w:val="center"/>
              <w:rPr>
                <w:rFonts w:ascii="AvantGarde Bk BT" w:hAnsi="AvantGarde Bk BT" w:cs="Arial"/>
                <w:sz w:val="18"/>
                <w:szCs w:val="18"/>
                <w:lang w:val="es-ES_tradnl"/>
              </w:rPr>
            </w:pPr>
            <w:r w:rsidRPr="0010679D">
              <w:rPr>
                <w:rFonts w:ascii="AvantGarde Bk BT" w:hAnsi="AvantGarde Bk BT" w:cs="Arial"/>
                <w:sz w:val="18"/>
                <w:szCs w:val="18"/>
                <w:lang w:val="es-ES_tradnl"/>
              </w:rPr>
              <w:t>Ninguno</w:t>
            </w:r>
          </w:p>
        </w:tc>
      </w:tr>
      <w:tr w:rsidR="001744F0" w:rsidRPr="00A35C7F" w14:paraId="146F5966" w14:textId="77777777" w:rsidTr="00E17020">
        <w:trPr>
          <w:trHeight w:val="671"/>
          <w:jc w:val="center"/>
        </w:trPr>
        <w:tc>
          <w:tcPr>
            <w:tcW w:w="2689" w:type="dxa"/>
            <w:tcBorders>
              <w:top w:val="single" w:sz="4" w:space="0" w:color="auto"/>
              <w:left w:val="single" w:sz="4" w:space="0" w:color="auto"/>
              <w:bottom w:val="single" w:sz="4" w:space="0" w:color="auto"/>
              <w:right w:val="single" w:sz="4" w:space="0" w:color="auto"/>
            </w:tcBorders>
            <w:vAlign w:val="center"/>
          </w:tcPr>
          <w:p w14:paraId="1CDD6DA8" w14:textId="77777777" w:rsidR="00A35C7F" w:rsidRPr="00A35C7F" w:rsidRDefault="00A35C7F" w:rsidP="00E17020">
            <w:pPr>
              <w:jc w:val="center"/>
              <w:rPr>
                <w:rFonts w:ascii="AvantGarde Bk BT" w:hAnsi="AvantGarde Bk BT" w:cs="Arial"/>
                <w:sz w:val="18"/>
                <w:szCs w:val="18"/>
                <w:lang w:val="es-ES_tradnl"/>
              </w:rPr>
            </w:pPr>
            <w:r w:rsidRPr="00A35C7F">
              <w:rPr>
                <w:rFonts w:ascii="AvantGarde Bk BT" w:hAnsi="AvantGarde Bk BT" w:cs="Arial"/>
                <w:sz w:val="18"/>
                <w:szCs w:val="18"/>
                <w:lang w:val="es-ES_tradnl"/>
              </w:rPr>
              <w:t>Metodología del DNA Recombinante</w:t>
            </w:r>
          </w:p>
        </w:tc>
        <w:tc>
          <w:tcPr>
            <w:tcW w:w="907" w:type="dxa"/>
            <w:tcBorders>
              <w:top w:val="single" w:sz="4" w:space="0" w:color="auto"/>
              <w:left w:val="single" w:sz="4" w:space="0" w:color="auto"/>
              <w:bottom w:val="single" w:sz="4" w:space="0" w:color="auto"/>
              <w:right w:val="single" w:sz="4" w:space="0" w:color="auto"/>
            </w:tcBorders>
            <w:vAlign w:val="center"/>
          </w:tcPr>
          <w:p w14:paraId="75C496A7" w14:textId="77777777" w:rsidR="00A35C7F" w:rsidRPr="00A35C7F" w:rsidRDefault="00A35C7F" w:rsidP="00D54297">
            <w:pPr>
              <w:jc w:val="center"/>
              <w:rPr>
                <w:rFonts w:ascii="AvantGarde Bk BT" w:hAnsi="AvantGarde Bk BT"/>
                <w:sz w:val="18"/>
                <w:szCs w:val="18"/>
              </w:rPr>
            </w:pPr>
            <w:r w:rsidRPr="00A35C7F">
              <w:rPr>
                <w:rFonts w:ascii="AvantGarde Bk BT" w:hAnsi="AvantGarde Bk BT" w:cs="Arial"/>
                <w:sz w:val="18"/>
                <w:szCs w:val="18"/>
                <w:lang w:val="es-ES_tradnl"/>
              </w:rPr>
              <w:t>CT</w:t>
            </w:r>
          </w:p>
        </w:tc>
        <w:tc>
          <w:tcPr>
            <w:tcW w:w="907" w:type="dxa"/>
            <w:tcBorders>
              <w:top w:val="single" w:sz="4" w:space="0" w:color="auto"/>
              <w:left w:val="single" w:sz="4" w:space="0" w:color="auto"/>
              <w:bottom w:val="single" w:sz="4" w:space="0" w:color="auto"/>
              <w:right w:val="single" w:sz="4" w:space="0" w:color="auto"/>
            </w:tcBorders>
            <w:vAlign w:val="center"/>
          </w:tcPr>
          <w:p w14:paraId="11D46F98" w14:textId="77777777" w:rsidR="00A35C7F" w:rsidRPr="00A35C7F" w:rsidRDefault="00A35C7F" w:rsidP="00D54297">
            <w:pPr>
              <w:jc w:val="center"/>
              <w:rPr>
                <w:rFonts w:ascii="AvantGarde Bk BT" w:hAnsi="AvantGarde Bk BT" w:cs="Arial"/>
                <w:sz w:val="18"/>
                <w:szCs w:val="18"/>
                <w:lang w:val="es-ES_tradnl"/>
              </w:rPr>
            </w:pPr>
            <w:r w:rsidRPr="00A35C7F">
              <w:rPr>
                <w:rFonts w:ascii="AvantGarde Bk BT" w:hAnsi="AvantGarde Bk BT" w:cs="Arial"/>
                <w:sz w:val="18"/>
                <w:szCs w:val="18"/>
                <w:lang w:val="es-ES_tradnl"/>
              </w:rPr>
              <w:t>36</w:t>
            </w:r>
          </w:p>
        </w:tc>
        <w:tc>
          <w:tcPr>
            <w:tcW w:w="907" w:type="dxa"/>
            <w:tcBorders>
              <w:top w:val="single" w:sz="4" w:space="0" w:color="auto"/>
              <w:left w:val="single" w:sz="4" w:space="0" w:color="auto"/>
              <w:bottom w:val="single" w:sz="4" w:space="0" w:color="auto"/>
              <w:right w:val="single" w:sz="4" w:space="0" w:color="auto"/>
            </w:tcBorders>
            <w:vAlign w:val="center"/>
          </w:tcPr>
          <w:p w14:paraId="1DC9D57D" w14:textId="77777777" w:rsidR="00A35C7F" w:rsidRPr="00A35C7F" w:rsidRDefault="00A35C7F" w:rsidP="00D54297">
            <w:pPr>
              <w:jc w:val="center"/>
              <w:rPr>
                <w:rFonts w:ascii="AvantGarde Bk BT" w:hAnsi="AvantGarde Bk BT" w:cs="Arial"/>
                <w:sz w:val="18"/>
                <w:szCs w:val="18"/>
                <w:lang w:val="es-ES_tradnl"/>
              </w:rPr>
            </w:pPr>
            <w:r w:rsidRPr="00A35C7F">
              <w:rPr>
                <w:rFonts w:ascii="AvantGarde Bk BT" w:hAnsi="AvantGarde Bk BT" w:cs="Arial"/>
                <w:sz w:val="18"/>
                <w:szCs w:val="18"/>
                <w:lang w:val="es-ES_tradnl"/>
              </w:rPr>
              <w:t>12</w:t>
            </w:r>
          </w:p>
        </w:tc>
        <w:tc>
          <w:tcPr>
            <w:tcW w:w="907" w:type="dxa"/>
            <w:tcBorders>
              <w:top w:val="single" w:sz="4" w:space="0" w:color="auto"/>
              <w:left w:val="single" w:sz="4" w:space="0" w:color="auto"/>
              <w:bottom w:val="single" w:sz="4" w:space="0" w:color="auto"/>
              <w:right w:val="single" w:sz="4" w:space="0" w:color="auto"/>
            </w:tcBorders>
            <w:vAlign w:val="center"/>
          </w:tcPr>
          <w:p w14:paraId="630FE9E2" w14:textId="77777777" w:rsidR="00A35C7F" w:rsidRPr="00A35C7F" w:rsidRDefault="00A35C7F" w:rsidP="00D54297">
            <w:pPr>
              <w:jc w:val="center"/>
              <w:rPr>
                <w:rFonts w:ascii="AvantGarde Bk BT" w:hAnsi="AvantGarde Bk BT" w:cs="Arial"/>
                <w:sz w:val="18"/>
                <w:szCs w:val="18"/>
                <w:lang w:val="es-ES_tradnl"/>
              </w:rPr>
            </w:pPr>
            <w:r w:rsidRPr="00A35C7F">
              <w:rPr>
                <w:rFonts w:ascii="AvantGarde Bk BT" w:hAnsi="AvantGarde Bk BT" w:cs="Arial"/>
                <w:sz w:val="18"/>
                <w:szCs w:val="18"/>
                <w:lang w:val="es-ES_tradnl"/>
              </w:rPr>
              <w:t>48</w:t>
            </w:r>
          </w:p>
        </w:tc>
        <w:tc>
          <w:tcPr>
            <w:tcW w:w="1049" w:type="dxa"/>
            <w:tcBorders>
              <w:top w:val="single" w:sz="4" w:space="0" w:color="auto"/>
              <w:left w:val="single" w:sz="4" w:space="0" w:color="auto"/>
              <w:bottom w:val="single" w:sz="4" w:space="0" w:color="auto"/>
              <w:right w:val="single" w:sz="4" w:space="0" w:color="auto"/>
            </w:tcBorders>
            <w:vAlign w:val="center"/>
          </w:tcPr>
          <w:p w14:paraId="748C7C42" w14:textId="77777777" w:rsidR="00A35C7F" w:rsidRPr="00A35C7F" w:rsidRDefault="00A35C7F" w:rsidP="00D54297">
            <w:pPr>
              <w:jc w:val="center"/>
              <w:rPr>
                <w:rFonts w:ascii="AvantGarde Bk BT" w:hAnsi="AvantGarde Bk BT" w:cs="Arial"/>
                <w:sz w:val="18"/>
                <w:szCs w:val="18"/>
                <w:lang w:val="es-ES_tradnl"/>
              </w:rPr>
            </w:pPr>
            <w:r w:rsidRPr="00A35C7F">
              <w:rPr>
                <w:rFonts w:ascii="AvantGarde Bk BT" w:hAnsi="AvantGarde Bk BT" w:cs="Arial"/>
                <w:sz w:val="18"/>
                <w:szCs w:val="18"/>
                <w:lang w:val="es-ES_tradnl"/>
              </w:rPr>
              <w:t>3</w:t>
            </w:r>
          </w:p>
        </w:tc>
        <w:tc>
          <w:tcPr>
            <w:tcW w:w="1907" w:type="dxa"/>
            <w:tcBorders>
              <w:top w:val="single" w:sz="4" w:space="0" w:color="auto"/>
              <w:left w:val="single" w:sz="4" w:space="0" w:color="auto"/>
              <w:bottom w:val="single" w:sz="4" w:space="0" w:color="auto"/>
              <w:right w:val="single" w:sz="4" w:space="0" w:color="auto"/>
            </w:tcBorders>
            <w:vAlign w:val="center"/>
          </w:tcPr>
          <w:p w14:paraId="4C87E52A" w14:textId="77777777" w:rsidR="00A35C7F" w:rsidRPr="0010679D" w:rsidRDefault="00A35C7F" w:rsidP="00D54297">
            <w:pPr>
              <w:jc w:val="center"/>
              <w:rPr>
                <w:rFonts w:ascii="AvantGarde Bk BT" w:hAnsi="AvantGarde Bk BT" w:cs="Arial"/>
                <w:sz w:val="18"/>
                <w:szCs w:val="18"/>
                <w:lang w:val="es-ES_tradnl"/>
              </w:rPr>
            </w:pPr>
            <w:r w:rsidRPr="0010679D">
              <w:rPr>
                <w:rFonts w:ascii="AvantGarde Bk BT" w:hAnsi="AvantGarde Bk BT" w:cs="Arial"/>
                <w:sz w:val="18"/>
                <w:szCs w:val="18"/>
                <w:lang w:val="es-ES_tradnl"/>
              </w:rPr>
              <w:t>Estructura y Función Celular I</w:t>
            </w:r>
          </w:p>
        </w:tc>
      </w:tr>
      <w:tr w:rsidR="001744F0" w:rsidRPr="00A35C7F" w14:paraId="61A9D187" w14:textId="77777777" w:rsidTr="00E17020">
        <w:trPr>
          <w:trHeight w:val="671"/>
          <w:jc w:val="center"/>
        </w:trPr>
        <w:tc>
          <w:tcPr>
            <w:tcW w:w="2689" w:type="dxa"/>
            <w:tcBorders>
              <w:top w:val="single" w:sz="4" w:space="0" w:color="auto"/>
              <w:left w:val="single" w:sz="4" w:space="0" w:color="auto"/>
              <w:bottom w:val="single" w:sz="4" w:space="0" w:color="auto"/>
              <w:right w:val="single" w:sz="4" w:space="0" w:color="auto"/>
            </w:tcBorders>
            <w:vAlign w:val="center"/>
          </w:tcPr>
          <w:p w14:paraId="0EC54911" w14:textId="77777777" w:rsidR="00A35C7F" w:rsidRPr="00A35C7F" w:rsidRDefault="00A35C7F" w:rsidP="00E17020">
            <w:pPr>
              <w:jc w:val="center"/>
              <w:rPr>
                <w:rFonts w:ascii="AvantGarde Bk BT" w:hAnsi="AvantGarde Bk BT" w:cs="Arial"/>
                <w:sz w:val="18"/>
                <w:szCs w:val="18"/>
                <w:lang w:val="es-ES_tradnl"/>
              </w:rPr>
            </w:pPr>
            <w:r w:rsidRPr="00A35C7F">
              <w:rPr>
                <w:rFonts w:ascii="AvantGarde Bk BT" w:hAnsi="AvantGarde Bk BT" w:cs="Arial"/>
                <w:sz w:val="18"/>
                <w:szCs w:val="18"/>
                <w:lang w:val="es-ES_tradnl"/>
              </w:rPr>
              <w:t>Diseño y análisis de modelos experimentales</w:t>
            </w:r>
          </w:p>
        </w:tc>
        <w:tc>
          <w:tcPr>
            <w:tcW w:w="907" w:type="dxa"/>
            <w:tcBorders>
              <w:top w:val="single" w:sz="4" w:space="0" w:color="auto"/>
              <w:left w:val="single" w:sz="4" w:space="0" w:color="auto"/>
              <w:bottom w:val="single" w:sz="4" w:space="0" w:color="auto"/>
              <w:right w:val="single" w:sz="4" w:space="0" w:color="auto"/>
            </w:tcBorders>
            <w:vAlign w:val="center"/>
          </w:tcPr>
          <w:p w14:paraId="4190CEB1" w14:textId="77777777" w:rsidR="00A35C7F" w:rsidRPr="00A35C7F" w:rsidRDefault="00A35C7F" w:rsidP="00D54297">
            <w:pPr>
              <w:jc w:val="center"/>
              <w:rPr>
                <w:rFonts w:ascii="AvantGarde Bk BT" w:hAnsi="AvantGarde Bk BT"/>
                <w:sz w:val="18"/>
                <w:szCs w:val="18"/>
              </w:rPr>
            </w:pPr>
            <w:r w:rsidRPr="00A35C7F">
              <w:rPr>
                <w:rFonts w:ascii="AvantGarde Bk BT" w:hAnsi="AvantGarde Bk BT" w:cs="Arial"/>
                <w:sz w:val="18"/>
                <w:szCs w:val="18"/>
                <w:lang w:val="es-ES_tradnl"/>
              </w:rPr>
              <w:t>CT</w:t>
            </w:r>
          </w:p>
        </w:tc>
        <w:tc>
          <w:tcPr>
            <w:tcW w:w="907" w:type="dxa"/>
            <w:tcBorders>
              <w:top w:val="single" w:sz="4" w:space="0" w:color="auto"/>
              <w:left w:val="single" w:sz="4" w:space="0" w:color="auto"/>
              <w:bottom w:val="single" w:sz="4" w:space="0" w:color="auto"/>
              <w:right w:val="single" w:sz="4" w:space="0" w:color="auto"/>
            </w:tcBorders>
            <w:vAlign w:val="center"/>
          </w:tcPr>
          <w:p w14:paraId="6B563B02" w14:textId="77777777" w:rsidR="00A35C7F" w:rsidRPr="00A35C7F" w:rsidRDefault="00A35C7F" w:rsidP="00D54297">
            <w:pPr>
              <w:jc w:val="center"/>
              <w:rPr>
                <w:rFonts w:ascii="AvantGarde Bk BT" w:hAnsi="AvantGarde Bk BT" w:cs="Arial"/>
                <w:sz w:val="18"/>
                <w:szCs w:val="18"/>
                <w:lang w:val="es-ES_tradnl"/>
              </w:rPr>
            </w:pPr>
            <w:r w:rsidRPr="00A35C7F">
              <w:rPr>
                <w:rFonts w:ascii="AvantGarde Bk BT" w:hAnsi="AvantGarde Bk BT" w:cs="Arial"/>
                <w:sz w:val="18"/>
                <w:szCs w:val="18"/>
                <w:lang w:val="es-ES_tradnl"/>
              </w:rPr>
              <w:t>24</w:t>
            </w:r>
          </w:p>
        </w:tc>
        <w:tc>
          <w:tcPr>
            <w:tcW w:w="907" w:type="dxa"/>
            <w:tcBorders>
              <w:top w:val="single" w:sz="4" w:space="0" w:color="auto"/>
              <w:left w:val="single" w:sz="4" w:space="0" w:color="auto"/>
              <w:bottom w:val="single" w:sz="4" w:space="0" w:color="auto"/>
              <w:right w:val="single" w:sz="4" w:space="0" w:color="auto"/>
            </w:tcBorders>
            <w:vAlign w:val="center"/>
          </w:tcPr>
          <w:p w14:paraId="6622AC57" w14:textId="77777777" w:rsidR="00A35C7F" w:rsidRPr="00A35C7F" w:rsidRDefault="00A35C7F" w:rsidP="00D54297">
            <w:pPr>
              <w:jc w:val="center"/>
              <w:rPr>
                <w:rFonts w:ascii="AvantGarde Bk BT" w:hAnsi="AvantGarde Bk BT" w:cs="Arial"/>
                <w:sz w:val="18"/>
                <w:szCs w:val="18"/>
                <w:lang w:val="es-ES_tradnl"/>
              </w:rPr>
            </w:pPr>
            <w:r w:rsidRPr="00A35C7F">
              <w:rPr>
                <w:rFonts w:ascii="AvantGarde Bk BT" w:hAnsi="AvantGarde Bk BT" w:cs="Arial"/>
                <w:sz w:val="18"/>
                <w:szCs w:val="18"/>
                <w:lang w:val="es-ES_tradnl"/>
              </w:rPr>
              <w:t>8</w:t>
            </w:r>
          </w:p>
        </w:tc>
        <w:tc>
          <w:tcPr>
            <w:tcW w:w="907" w:type="dxa"/>
            <w:tcBorders>
              <w:top w:val="single" w:sz="4" w:space="0" w:color="auto"/>
              <w:left w:val="single" w:sz="4" w:space="0" w:color="auto"/>
              <w:bottom w:val="single" w:sz="4" w:space="0" w:color="auto"/>
              <w:right w:val="single" w:sz="4" w:space="0" w:color="auto"/>
            </w:tcBorders>
            <w:vAlign w:val="center"/>
          </w:tcPr>
          <w:p w14:paraId="5B3A861B" w14:textId="77777777" w:rsidR="00A35C7F" w:rsidRPr="00A35C7F" w:rsidRDefault="00A35C7F" w:rsidP="00D54297">
            <w:pPr>
              <w:jc w:val="center"/>
              <w:rPr>
                <w:rFonts w:ascii="AvantGarde Bk BT" w:hAnsi="AvantGarde Bk BT" w:cs="Arial"/>
                <w:sz w:val="18"/>
                <w:szCs w:val="18"/>
                <w:lang w:val="es-ES_tradnl"/>
              </w:rPr>
            </w:pPr>
            <w:r w:rsidRPr="00A35C7F">
              <w:rPr>
                <w:rFonts w:ascii="AvantGarde Bk BT" w:hAnsi="AvantGarde Bk BT" w:cs="Arial"/>
                <w:sz w:val="18"/>
                <w:szCs w:val="18"/>
                <w:lang w:val="es-ES_tradnl"/>
              </w:rPr>
              <w:t>32</w:t>
            </w:r>
          </w:p>
        </w:tc>
        <w:tc>
          <w:tcPr>
            <w:tcW w:w="1049" w:type="dxa"/>
            <w:tcBorders>
              <w:top w:val="single" w:sz="4" w:space="0" w:color="auto"/>
              <w:left w:val="single" w:sz="4" w:space="0" w:color="auto"/>
              <w:bottom w:val="single" w:sz="4" w:space="0" w:color="auto"/>
              <w:right w:val="single" w:sz="4" w:space="0" w:color="auto"/>
            </w:tcBorders>
            <w:vAlign w:val="center"/>
          </w:tcPr>
          <w:p w14:paraId="6F37A75A" w14:textId="77777777" w:rsidR="00A35C7F" w:rsidRPr="00A35C7F" w:rsidRDefault="00A35C7F" w:rsidP="00D54297">
            <w:pPr>
              <w:jc w:val="center"/>
              <w:rPr>
                <w:rFonts w:ascii="AvantGarde Bk BT" w:hAnsi="AvantGarde Bk BT" w:cs="Arial"/>
                <w:sz w:val="18"/>
                <w:szCs w:val="18"/>
                <w:lang w:val="es-ES_tradnl"/>
              </w:rPr>
            </w:pPr>
            <w:r w:rsidRPr="00A35C7F">
              <w:rPr>
                <w:rFonts w:ascii="AvantGarde Bk BT" w:hAnsi="AvantGarde Bk BT" w:cs="Arial"/>
                <w:sz w:val="18"/>
                <w:szCs w:val="18"/>
                <w:lang w:val="es-ES_tradnl"/>
              </w:rPr>
              <w:t>2</w:t>
            </w:r>
          </w:p>
        </w:tc>
        <w:tc>
          <w:tcPr>
            <w:tcW w:w="1907" w:type="dxa"/>
            <w:tcBorders>
              <w:top w:val="single" w:sz="4" w:space="0" w:color="auto"/>
              <w:left w:val="single" w:sz="4" w:space="0" w:color="auto"/>
              <w:bottom w:val="single" w:sz="4" w:space="0" w:color="auto"/>
              <w:right w:val="single" w:sz="4" w:space="0" w:color="auto"/>
            </w:tcBorders>
            <w:vAlign w:val="center"/>
          </w:tcPr>
          <w:p w14:paraId="451C16F7" w14:textId="77777777" w:rsidR="00A35C7F" w:rsidRPr="00E17020" w:rsidRDefault="00A35C7F" w:rsidP="00D54297">
            <w:pPr>
              <w:jc w:val="center"/>
              <w:rPr>
                <w:rFonts w:ascii="AvantGarde Bk BT" w:hAnsi="AvantGarde Bk BT" w:cs="Arial"/>
                <w:sz w:val="14"/>
                <w:szCs w:val="18"/>
                <w:lang w:val="es-ES_tradnl"/>
              </w:rPr>
            </w:pPr>
            <w:r w:rsidRPr="00E17020">
              <w:rPr>
                <w:rFonts w:ascii="AvantGarde Bk BT" w:hAnsi="AvantGarde Bk BT" w:cs="Arial"/>
                <w:sz w:val="14"/>
                <w:szCs w:val="18"/>
                <w:lang w:val="es-ES_tradnl"/>
              </w:rPr>
              <w:t>Bioestadística, Metodología de la Investigación y Metodología del DNA Recombinante</w:t>
            </w:r>
          </w:p>
        </w:tc>
      </w:tr>
      <w:tr w:rsidR="001744F0" w:rsidRPr="00A35C7F" w14:paraId="6E45A234" w14:textId="77777777" w:rsidTr="00E17020">
        <w:trPr>
          <w:trHeight w:val="671"/>
          <w:jc w:val="center"/>
        </w:trPr>
        <w:tc>
          <w:tcPr>
            <w:tcW w:w="2689" w:type="dxa"/>
            <w:tcBorders>
              <w:top w:val="single" w:sz="4" w:space="0" w:color="auto"/>
              <w:left w:val="single" w:sz="4" w:space="0" w:color="auto"/>
              <w:bottom w:val="single" w:sz="4" w:space="0" w:color="auto"/>
              <w:right w:val="single" w:sz="4" w:space="0" w:color="auto"/>
            </w:tcBorders>
            <w:vAlign w:val="center"/>
          </w:tcPr>
          <w:p w14:paraId="4AD8130A" w14:textId="77777777" w:rsidR="00A35C7F" w:rsidRPr="00A35C7F" w:rsidRDefault="00A35C7F" w:rsidP="00E17020">
            <w:pPr>
              <w:jc w:val="center"/>
              <w:rPr>
                <w:rFonts w:ascii="AvantGarde Bk BT" w:hAnsi="AvantGarde Bk BT" w:cs="Arial"/>
                <w:sz w:val="18"/>
                <w:szCs w:val="18"/>
                <w:lang w:val="es-ES_tradnl"/>
              </w:rPr>
            </w:pPr>
            <w:r w:rsidRPr="00A35C7F">
              <w:rPr>
                <w:rFonts w:ascii="AvantGarde Bk BT" w:hAnsi="AvantGarde Bk BT" w:cs="Arial"/>
                <w:sz w:val="18"/>
                <w:szCs w:val="18"/>
                <w:lang w:val="es-ES_tradnl"/>
              </w:rPr>
              <w:t>Bioética</w:t>
            </w:r>
          </w:p>
        </w:tc>
        <w:tc>
          <w:tcPr>
            <w:tcW w:w="907" w:type="dxa"/>
            <w:tcBorders>
              <w:top w:val="single" w:sz="4" w:space="0" w:color="auto"/>
              <w:left w:val="single" w:sz="4" w:space="0" w:color="auto"/>
              <w:bottom w:val="single" w:sz="4" w:space="0" w:color="auto"/>
              <w:right w:val="single" w:sz="4" w:space="0" w:color="auto"/>
            </w:tcBorders>
            <w:vAlign w:val="center"/>
          </w:tcPr>
          <w:p w14:paraId="5E5F4F28" w14:textId="77777777" w:rsidR="00A35C7F" w:rsidRPr="00A35C7F" w:rsidRDefault="00A35C7F" w:rsidP="00D54297">
            <w:pPr>
              <w:jc w:val="center"/>
              <w:rPr>
                <w:rFonts w:ascii="AvantGarde Bk BT" w:hAnsi="AvantGarde Bk BT"/>
                <w:sz w:val="18"/>
                <w:szCs w:val="18"/>
              </w:rPr>
            </w:pPr>
            <w:r w:rsidRPr="00A35C7F">
              <w:rPr>
                <w:rFonts w:ascii="AvantGarde Bk BT" w:hAnsi="AvantGarde Bk BT" w:cs="Arial"/>
                <w:sz w:val="18"/>
                <w:szCs w:val="18"/>
                <w:lang w:val="es-ES_tradnl"/>
              </w:rPr>
              <w:t>CT</w:t>
            </w:r>
          </w:p>
        </w:tc>
        <w:tc>
          <w:tcPr>
            <w:tcW w:w="907" w:type="dxa"/>
            <w:tcBorders>
              <w:top w:val="single" w:sz="4" w:space="0" w:color="auto"/>
              <w:left w:val="single" w:sz="4" w:space="0" w:color="auto"/>
              <w:bottom w:val="single" w:sz="4" w:space="0" w:color="auto"/>
              <w:right w:val="single" w:sz="4" w:space="0" w:color="auto"/>
            </w:tcBorders>
            <w:vAlign w:val="center"/>
          </w:tcPr>
          <w:p w14:paraId="096C9A49" w14:textId="77777777" w:rsidR="00A35C7F" w:rsidRPr="00A35C7F" w:rsidRDefault="00A35C7F" w:rsidP="00D54297">
            <w:pPr>
              <w:jc w:val="center"/>
              <w:rPr>
                <w:rFonts w:ascii="AvantGarde Bk BT" w:hAnsi="AvantGarde Bk BT" w:cs="Arial"/>
                <w:sz w:val="18"/>
                <w:szCs w:val="18"/>
                <w:lang w:val="es-ES_tradnl"/>
              </w:rPr>
            </w:pPr>
            <w:r w:rsidRPr="00A35C7F">
              <w:rPr>
                <w:rFonts w:ascii="AvantGarde Bk BT" w:hAnsi="AvantGarde Bk BT" w:cs="Arial"/>
                <w:sz w:val="18"/>
                <w:szCs w:val="18"/>
                <w:lang w:val="es-ES_tradnl"/>
              </w:rPr>
              <w:t>24</w:t>
            </w:r>
          </w:p>
        </w:tc>
        <w:tc>
          <w:tcPr>
            <w:tcW w:w="907" w:type="dxa"/>
            <w:tcBorders>
              <w:top w:val="single" w:sz="4" w:space="0" w:color="auto"/>
              <w:left w:val="single" w:sz="4" w:space="0" w:color="auto"/>
              <w:bottom w:val="single" w:sz="4" w:space="0" w:color="auto"/>
              <w:right w:val="single" w:sz="4" w:space="0" w:color="auto"/>
            </w:tcBorders>
            <w:vAlign w:val="center"/>
          </w:tcPr>
          <w:p w14:paraId="26679373" w14:textId="77777777" w:rsidR="00A35C7F" w:rsidRPr="00A35C7F" w:rsidRDefault="00A35C7F" w:rsidP="00D54297">
            <w:pPr>
              <w:jc w:val="center"/>
              <w:rPr>
                <w:rFonts w:ascii="AvantGarde Bk BT" w:hAnsi="AvantGarde Bk BT" w:cs="Arial"/>
                <w:sz w:val="18"/>
                <w:szCs w:val="18"/>
                <w:lang w:val="es-ES_tradnl"/>
              </w:rPr>
            </w:pPr>
            <w:r w:rsidRPr="00A35C7F">
              <w:rPr>
                <w:rFonts w:ascii="AvantGarde Bk BT" w:hAnsi="AvantGarde Bk BT" w:cs="Arial"/>
                <w:sz w:val="18"/>
                <w:szCs w:val="18"/>
                <w:lang w:val="es-ES_tradnl"/>
              </w:rPr>
              <w:t>8</w:t>
            </w:r>
          </w:p>
        </w:tc>
        <w:tc>
          <w:tcPr>
            <w:tcW w:w="907" w:type="dxa"/>
            <w:tcBorders>
              <w:top w:val="single" w:sz="4" w:space="0" w:color="auto"/>
              <w:left w:val="single" w:sz="4" w:space="0" w:color="auto"/>
              <w:bottom w:val="single" w:sz="4" w:space="0" w:color="auto"/>
              <w:right w:val="single" w:sz="4" w:space="0" w:color="auto"/>
            </w:tcBorders>
            <w:vAlign w:val="center"/>
          </w:tcPr>
          <w:p w14:paraId="6E906DB4" w14:textId="77777777" w:rsidR="00A35C7F" w:rsidRPr="00A35C7F" w:rsidRDefault="00A35C7F" w:rsidP="00D54297">
            <w:pPr>
              <w:jc w:val="center"/>
              <w:rPr>
                <w:rFonts w:ascii="AvantGarde Bk BT" w:hAnsi="AvantGarde Bk BT" w:cs="Arial"/>
                <w:sz w:val="18"/>
                <w:szCs w:val="18"/>
                <w:lang w:val="es-ES_tradnl"/>
              </w:rPr>
            </w:pPr>
            <w:r w:rsidRPr="00A35C7F">
              <w:rPr>
                <w:rFonts w:ascii="AvantGarde Bk BT" w:hAnsi="AvantGarde Bk BT" w:cs="Arial"/>
                <w:sz w:val="18"/>
                <w:szCs w:val="18"/>
                <w:lang w:val="es-ES_tradnl"/>
              </w:rPr>
              <w:t>32</w:t>
            </w:r>
          </w:p>
        </w:tc>
        <w:tc>
          <w:tcPr>
            <w:tcW w:w="1049" w:type="dxa"/>
            <w:tcBorders>
              <w:top w:val="single" w:sz="4" w:space="0" w:color="auto"/>
              <w:left w:val="single" w:sz="4" w:space="0" w:color="auto"/>
              <w:bottom w:val="single" w:sz="4" w:space="0" w:color="auto"/>
              <w:right w:val="single" w:sz="4" w:space="0" w:color="auto"/>
            </w:tcBorders>
            <w:vAlign w:val="center"/>
          </w:tcPr>
          <w:p w14:paraId="35CD84CF" w14:textId="77777777" w:rsidR="00A35C7F" w:rsidRPr="00A35C7F" w:rsidRDefault="00A35C7F" w:rsidP="00D54297">
            <w:pPr>
              <w:jc w:val="center"/>
              <w:rPr>
                <w:rFonts w:ascii="AvantGarde Bk BT" w:hAnsi="AvantGarde Bk BT" w:cs="Arial"/>
                <w:sz w:val="18"/>
                <w:szCs w:val="18"/>
                <w:lang w:val="es-ES_tradnl"/>
              </w:rPr>
            </w:pPr>
            <w:r w:rsidRPr="00A35C7F">
              <w:rPr>
                <w:rFonts w:ascii="AvantGarde Bk BT" w:hAnsi="AvantGarde Bk BT" w:cs="Arial"/>
                <w:sz w:val="18"/>
                <w:szCs w:val="18"/>
                <w:lang w:val="es-ES_tradnl"/>
              </w:rPr>
              <w:t>2</w:t>
            </w:r>
          </w:p>
        </w:tc>
        <w:tc>
          <w:tcPr>
            <w:tcW w:w="1907" w:type="dxa"/>
            <w:tcBorders>
              <w:top w:val="single" w:sz="4" w:space="0" w:color="auto"/>
              <w:left w:val="single" w:sz="4" w:space="0" w:color="auto"/>
              <w:bottom w:val="single" w:sz="4" w:space="0" w:color="auto"/>
              <w:right w:val="single" w:sz="4" w:space="0" w:color="auto"/>
            </w:tcBorders>
            <w:vAlign w:val="center"/>
          </w:tcPr>
          <w:p w14:paraId="286CBAC3" w14:textId="6F8AD73C" w:rsidR="00A35C7F" w:rsidRPr="0010679D" w:rsidRDefault="00963D3A" w:rsidP="00D54297">
            <w:pPr>
              <w:jc w:val="center"/>
              <w:rPr>
                <w:rFonts w:ascii="AvantGarde Bk BT" w:hAnsi="AvantGarde Bk BT" w:cs="Arial"/>
                <w:sz w:val="18"/>
                <w:szCs w:val="18"/>
                <w:lang w:val="es-ES_tradnl"/>
              </w:rPr>
            </w:pPr>
            <w:r w:rsidRPr="0010679D">
              <w:rPr>
                <w:rFonts w:ascii="AvantGarde Bk BT" w:hAnsi="AvantGarde Bk BT" w:cs="Arial"/>
                <w:sz w:val="18"/>
                <w:szCs w:val="18"/>
                <w:lang w:val="es-ES_tradnl"/>
              </w:rPr>
              <w:t>Ninguno</w:t>
            </w:r>
          </w:p>
        </w:tc>
      </w:tr>
      <w:tr w:rsidR="001744F0" w:rsidRPr="00A35C7F" w14:paraId="18CA6808" w14:textId="77777777" w:rsidTr="00E17020">
        <w:trPr>
          <w:trHeight w:val="671"/>
          <w:jc w:val="center"/>
        </w:trPr>
        <w:tc>
          <w:tcPr>
            <w:tcW w:w="2689" w:type="dxa"/>
            <w:tcBorders>
              <w:top w:val="single" w:sz="4" w:space="0" w:color="auto"/>
              <w:left w:val="single" w:sz="4" w:space="0" w:color="auto"/>
              <w:bottom w:val="single" w:sz="4" w:space="0" w:color="auto"/>
              <w:right w:val="single" w:sz="4" w:space="0" w:color="auto"/>
            </w:tcBorders>
            <w:vAlign w:val="center"/>
          </w:tcPr>
          <w:p w14:paraId="006C9D28" w14:textId="754D44B6" w:rsidR="00A35C7F" w:rsidRPr="00EF1CA4" w:rsidRDefault="00A35C7F" w:rsidP="00E17020">
            <w:pPr>
              <w:jc w:val="center"/>
              <w:rPr>
                <w:rFonts w:ascii="AvantGarde Bk BT" w:hAnsi="AvantGarde Bk BT" w:cs="Arial"/>
                <w:b/>
                <w:sz w:val="18"/>
                <w:szCs w:val="18"/>
                <w:lang w:val="es-ES_tradnl"/>
              </w:rPr>
            </w:pPr>
            <w:r w:rsidRPr="00EF1CA4">
              <w:rPr>
                <w:rFonts w:ascii="AvantGarde Bk BT" w:hAnsi="AvantGarde Bk BT" w:cs="Arial"/>
                <w:b/>
                <w:sz w:val="18"/>
                <w:szCs w:val="18"/>
                <w:lang w:val="es-ES_tradnl"/>
              </w:rPr>
              <w:t>Estructura y Función Celular I</w:t>
            </w:r>
          </w:p>
        </w:tc>
        <w:tc>
          <w:tcPr>
            <w:tcW w:w="907" w:type="dxa"/>
            <w:tcBorders>
              <w:top w:val="single" w:sz="4" w:space="0" w:color="auto"/>
              <w:left w:val="single" w:sz="4" w:space="0" w:color="auto"/>
              <w:bottom w:val="single" w:sz="4" w:space="0" w:color="auto"/>
              <w:right w:val="single" w:sz="4" w:space="0" w:color="auto"/>
            </w:tcBorders>
            <w:vAlign w:val="center"/>
          </w:tcPr>
          <w:p w14:paraId="61D5A92C" w14:textId="77777777" w:rsidR="00A35C7F" w:rsidRPr="00EF1CA4" w:rsidRDefault="00A35C7F" w:rsidP="00D54297">
            <w:pPr>
              <w:jc w:val="center"/>
              <w:rPr>
                <w:rFonts w:ascii="AvantGarde Bk BT" w:hAnsi="AvantGarde Bk BT" w:cs="Arial"/>
                <w:b/>
                <w:sz w:val="18"/>
                <w:szCs w:val="18"/>
                <w:lang w:val="es-ES_tradnl"/>
              </w:rPr>
            </w:pPr>
            <w:r w:rsidRPr="00EF1CA4">
              <w:rPr>
                <w:rFonts w:ascii="AvantGarde Bk BT" w:hAnsi="AvantGarde Bk BT" w:cs="Arial"/>
                <w:b/>
                <w:sz w:val="18"/>
                <w:szCs w:val="18"/>
                <w:lang w:val="es-ES_tradnl"/>
              </w:rPr>
              <w:t>C</w:t>
            </w:r>
          </w:p>
        </w:tc>
        <w:tc>
          <w:tcPr>
            <w:tcW w:w="907" w:type="dxa"/>
            <w:tcBorders>
              <w:top w:val="single" w:sz="4" w:space="0" w:color="auto"/>
              <w:left w:val="single" w:sz="4" w:space="0" w:color="auto"/>
              <w:bottom w:val="single" w:sz="4" w:space="0" w:color="auto"/>
              <w:right w:val="single" w:sz="4" w:space="0" w:color="auto"/>
            </w:tcBorders>
            <w:vAlign w:val="center"/>
          </w:tcPr>
          <w:p w14:paraId="5CC7EC2D" w14:textId="77777777" w:rsidR="00A35C7F" w:rsidRPr="00EF1CA4" w:rsidRDefault="00A35C7F" w:rsidP="00D54297">
            <w:pPr>
              <w:jc w:val="center"/>
              <w:rPr>
                <w:rFonts w:ascii="AvantGarde Bk BT" w:hAnsi="AvantGarde Bk BT" w:cs="Arial"/>
                <w:b/>
                <w:sz w:val="18"/>
                <w:szCs w:val="18"/>
                <w:lang w:val="es-ES_tradnl"/>
              </w:rPr>
            </w:pPr>
            <w:r w:rsidRPr="00EF1CA4">
              <w:rPr>
                <w:rFonts w:ascii="AvantGarde Bk BT" w:hAnsi="AvantGarde Bk BT" w:cs="Arial"/>
                <w:b/>
                <w:sz w:val="18"/>
                <w:szCs w:val="18"/>
                <w:lang w:val="es-ES_tradnl"/>
              </w:rPr>
              <w:t>48</w:t>
            </w:r>
          </w:p>
        </w:tc>
        <w:tc>
          <w:tcPr>
            <w:tcW w:w="907" w:type="dxa"/>
            <w:tcBorders>
              <w:top w:val="single" w:sz="4" w:space="0" w:color="auto"/>
              <w:left w:val="single" w:sz="4" w:space="0" w:color="auto"/>
              <w:bottom w:val="single" w:sz="4" w:space="0" w:color="auto"/>
              <w:right w:val="single" w:sz="4" w:space="0" w:color="auto"/>
            </w:tcBorders>
            <w:vAlign w:val="center"/>
          </w:tcPr>
          <w:p w14:paraId="7CBC74ED" w14:textId="77777777" w:rsidR="00A35C7F" w:rsidRPr="00EF1CA4" w:rsidRDefault="00A35C7F" w:rsidP="00D54297">
            <w:pPr>
              <w:jc w:val="center"/>
              <w:rPr>
                <w:rFonts w:ascii="AvantGarde Bk BT" w:hAnsi="AvantGarde Bk BT" w:cs="Arial"/>
                <w:b/>
                <w:sz w:val="18"/>
                <w:szCs w:val="18"/>
                <w:lang w:val="es-ES_tradnl"/>
              </w:rPr>
            </w:pPr>
            <w:r w:rsidRPr="00EF1CA4">
              <w:rPr>
                <w:rFonts w:ascii="AvantGarde Bk BT" w:hAnsi="AvantGarde Bk BT" w:cs="Arial"/>
                <w:b/>
                <w:sz w:val="18"/>
                <w:szCs w:val="18"/>
                <w:lang w:val="es-ES_tradnl"/>
              </w:rPr>
              <w:t>16</w:t>
            </w:r>
          </w:p>
        </w:tc>
        <w:tc>
          <w:tcPr>
            <w:tcW w:w="907" w:type="dxa"/>
            <w:tcBorders>
              <w:top w:val="single" w:sz="4" w:space="0" w:color="auto"/>
              <w:left w:val="single" w:sz="4" w:space="0" w:color="auto"/>
              <w:bottom w:val="single" w:sz="4" w:space="0" w:color="auto"/>
              <w:right w:val="single" w:sz="4" w:space="0" w:color="auto"/>
            </w:tcBorders>
            <w:vAlign w:val="center"/>
          </w:tcPr>
          <w:p w14:paraId="64DEAE98" w14:textId="77777777" w:rsidR="00A35C7F" w:rsidRPr="00EF1CA4" w:rsidRDefault="00A35C7F" w:rsidP="00D54297">
            <w:pPr>
              <w:jc w:val="center"/>
              <w:rPr>
                <w:rFonts w:ascii="AvantGarde Bk BT" w:hAnsi="AvantGarde Bk BT" w:cs="Arial"/>
                <w:b/>
                <w:sz w:val="18"/>
                <w:szCs w:val="18"/>
                <w:lang w:val="es-ES_tradnl"/>
              </w:rPr>
            </w:pPr>
            <w:r w:rsidRPr="00EF1CA4">
              <w:rPr>
                <w:rFonts w:ascii="AvantGarde Bk BT" w:hAnsi="AvantGarde Bk BT" w:cs="Arial"/>
                <w:b/>
                <w:sz w:val="18"/>
                <w:szCs w:val="18"/>
                <w:lang w:val="es-ES_tradnl"/>
              </w:rPr>
              <w:t>64</w:t>
            </w:r>
          </w:p>
        </w:tc>
        <w:tc>
          <w:tcPr>
            <w:tcW w:w="1049" w:type="dxa"/>
            <w:tcBorders>
              <w:top w:val="single" w:sz="4" w:space="0" w:color="auto"/>
              <w:left w:val="single" w:sz="4" w:space="0" w:color="auto"/>
              <w:bottom w:val="single" w:sz="4" w:space="0" w:color="auto"/>
              <w:right w:val="single" w:sz="4" w:space="0" w:color="auto"/>
            </w:tcBorders>
            <w:vAlign w:val="center"/>
          </w:tcPr>
          <w:p w14:paraId="4DDCD8DB" w14:textId="77777777" w:rsidR="00A35C7F" w:rsidRPr="00EF1CA4" w:rsidRDefault="00A35C7F" w:rsidP="00D54297">
            <w:pPr>
              <w:jc w:val="center"/>
              <w:rPr>
                <w:rFonts w:ascii="AvantGarde Bk BT" w:hAnsi="AvantGarde Bk BT" w:cs="Arial"/>
                <w:b/>
                <w:sz w:val="18"/>
                <w:szCs w:val="18"/>
                <w:lang w:val="es-ES_tradnl"/>
              </w:rPr>
            </w:pPr>
            <w:r w:rsidRPr="00EF1CA4">
              <w:rPr>
                <w:rFonts w:ascii="AvantGarde Bk BT" w:hAnsi="AvantGarde Bk BT" w:cs="Arial"/>
                <w:b/>
                <w:sz w:val="18"/>
                <w:szCs w:val="18"/>
                <w:lang w:val="es-ES_tradnl"/>
              </w:rPr>
              <w:t>4</w:t>
            </w:r>
          </w:p>
        </w:tc>
        <w:tc>
          <w:tcPr>
            <w:tcW w:w="1907" w:type="dxa"/>
            <w:tcBorders>
              <w:top w:val="single" w:sz="4" w:space="0" w:color="auto"/>
              <w:left w:val="single" w:sz="4" w:space="0" w:color="auto"/>
              <w:bottom w:val="single" w:sz="4" w:space="0" w:color="auto"/>
              <w:right w:val="single" w:sz="4" w:space="0" w:color="auto"/>
            </w:tcBorders>
            <w:vAlign w:val="center"/>
          </w:tcPr>
          <w:p w14:paraId="2C782905" w14:textId="3C7004C5" w:rsidR="00A35C7F" w:rsidRPr="0010679D" w:rsidRDefault="00963D3A" w:rsidP="00D54297">
            <w:pPr>
              <w:jc w:val="center"/>
              <w:rPr>
                <w:rFonts w:ascii="AvantGarde Bk BT" w:hAnsi="AvantGarde Bk BT" w:cs="Arial"/>
                <w:sz w:val="18"/>
                <w:szCs w:val="18"/>
                <w:lang w:val="es-ES_tradnl"/>
              </w:rPr>
            </w:pPr>
            <w:r w:rsidRPr="0010679D">
              <w:rPr>
                <w:rFonts w:ascii="AvantGarde Bk BT" w:hAnsi="AvantGarde Bk BT" w:cs="Arial"/>
                <w:sz w:val="18"/>
                <w:szCs w:val="18"/>
                <w:lang w:val="es-ES_tradnl"/>
              </w:rPr>
              <w:t>Ninguno</w:t>
            </w:r>
          </w:p>
        </w:tc>
      </w:tr>
      <w:tr w:rsidR="001744F0" w:rsidRPr="00A35C7F" w14:paraId="6CE197CE" w14:textId="77777777" w:rsidTr="00E17020">
        <w:trPr>
          <w:trHeight w:val="671"/>
          <w:jc w:val="center"/>
        </w:trPr>
        <w:tc>
          <w:tcPr>
            <w:tcW w:w="2689" w:type="dxa"/>
            <w:tcBorders>
              <w:top w:val="single" w:sz="4" w:space="0" w:color="auto"/>
              <w:left w:val="single" w:sz="4" w:space="0" w:color="auto"/>
              <w:bottom w:val="single" w:sz="4" w:space="0" w:color="auto"/>
              <w:right w:val="single" w:sz="4" w:space="0" w:color="auto"/>
            </w:tcBorders>
            <w:vAlign w:val="center"/>
          </w:tcPr>
          <w:p w14:paraId="2805ABC3" w14:textId="77777777" w:rsidR="00A35C7F" w:rsidRPr="00EF1CA4" w:rsidRDefault="00A35C7F" w:rsidP="00E17020">
            <w:pPr>
              <w:jc w:val="center"/>
              <w:rPr>
                <w:rFonts w:ascii="AvantGarde Bk BT" w:hAnsi="AvantGarde Bk BT" w:cs="Arial"/>
                <w:b/>
                <w:sz w:val="18"/>
                <w:szCs w:val="18"/>
                <w:lang w:val="es-ES_tradnl"/>
              </w:rPr>
            </w:pPr>
            <w:r w:rsidRPr="00EF1CA4">
              <w:rPr>
                <w:rFonts w:ascii="AvantGarde Bk BT" w:hAnsi="AvantGarde Bk BT" w:cs="Arial"/>
                <w:b/>
                <w:sz w:val="18"/>
                <w:szCs w:val="18"/>
                <w:lang w:val="es-ES_tradnl"/>
              </w:rPr>
              <w:t>Estructura y Función Celular II</w:t>
            </w:r>
          </w:p>
        </w:tc>
        <w:tc>
          <w:tcPr>
            <w:tcW w:w="907" w:type="dxa"/>
            <w:tcBorders>
              <w:top w:val="single" w:sz="4" w:space="0" w:color="auto"/>
              <w:left w:val="single" w:sz="4" w:space="0" w:color="auto"/>
              <w:bottom w:val="single" w:sz="4" w:space="0" w:color="auto"/>
              <w:right w:val="single" w:sz="4" w:space="0" w:color="auto"/>
            </w:tcBorders>
            <w:vAlign w:val="center"/>
          </w:tcPr>
          <w:p w14:paraId="7C9B1BCC" w14:textId="77777777" w:rsidR="00A35C7F" w:rsidRPr="00EF1CA4" w:rsidRDefault="00A35C7F" w:rsidP="00D54297">
            <w:pPr>
              <w:jc w:val="center"/>
              <w:rPr>
                <w:rFonts w:ascii="AvantGarde Bk BT" w:hAnsi="AvantGarde Bk BT" w:cs="Arial"/>
                <w:b/>
                <w:sz w:val="18"/>
                <w:szCs w:val="18"/>
                <w:lang w:val="es-ES_tradnl"/>
              </w:rPr>
            </w:pPr>
            <w:r w:rsidRPr="00EF1CA4">
              <w:rPr>
                <w:rFonts w:ascii="AvantGarde Bk BT" w:hAnsi="AvantGarde Bk BT" w:cs="Arial"/>
                <w:b/>
                <w:sz w:val="18"/>
                <w:szCs w:val="18"/>
                <w:lang w:val="es-ES_tradnl"/>
              </w:rPr>
              <w:t>C</w:t>
            </w:r>
          </w:p>
        </w:tc>
        <w:tc>
          <w:tcPr>
            <w:tcW w:w="907" w:type="dxa"/>
            <w:tcBorders>
              <w:top w:val="single" w:sz="4" w:space="0" w:color="auto"/>
              <w:left w:val="single" w:sz="4" w:space="0" w:color="auto"/>
              <w:bottom w:val="single" w:sz="4" w:space="0" w:color="auto"/>
              <w:right w:val="single" w:sz="4" w:space="0" w:color="auto"/>
            </w:tcBorders>
            <w:vAlign w:val="center"/>
          </w:tcPr>
          <w:p w14:paraId="658657A5" w14:textId="77777777" w:rsidR="00A35C7F" w:rsidRPr="00EF1CA4" w:rsidRDefault="00A35C7F" w:rsidP="00D54297">
            <w:pPr>
              <w:jc w:val="center"/>
              <w:rPr>
                <w:rFonts w:ascii="AvantGarde Bk BT" w:hAnsi="AvantGarde Bk BT" w:cs="Arial"/>
                <w:b/>
                <w:sz w:val="18"/>
                <w:szCs w:val="18"/>
                <w:lang w:val="es-ES_tradnl"/>
              </w:rPr>
            </w:pPr>
            <w:r w:rsidRPr="00EF1CA4">
              <w:rPr>
                <w:rFonts w:ascii="AvantGarde Bk BT" w:hAnsi="AvantGarde Bk BT" w:cs="Arial"/>
                <w:b/>
                <w:sz w:val="18"/>
                <w:szCs w:val="18"/>
                <w:lang w:val="es-ES_tradnl"/>
              </w:rPr>
              <w:t>60</w:t>
            </w:r>
          </w:p>
        </w:tc>
        <w:tc>
          <w:tcPr>
            <w:tcW w:w="907" w:type="dxa"/>
            <w:tcBorders>
              <w:top w:val="single" w:sz="4" w:space="0" w:color="auto"/>
              <w:left w:val="single" w:sz="4" w:space="0" w:color="auto"/>
              <w:bottom w:val="single" w:sz="4" w:space="0" w:color="auto"/>
              <w:right w:val="single" w:sz="4" w:space="0" w:color="auto"/>
            </w:tcBorders>
            <w:vAlign w:val="center"/>
          </w:tcPr>
          <w:p w14:paraId="6DDD3C91" w14:textId="77777777" w:rsidR="00A35C7F" w:rsidRPr="00EF1CA4" w:rsidRDefault="00A35C7F" w:rsidP="00D54297">
            <w:pPr>
              <w:jc w:val="center"/>
              <w:rPr>
                <w:rFonts w:ascii="AvantGarde Bk BT" w:hAnsi="AvantGarde Bk BT" w:cs="Arial"/>
                <w:b/>
                <w:sz w:val="18"/>
                <w:szCs w:val="18"/>
                <w:lang w:val="es-ES_tradnl"/>
              </w:rPr>
            </w:pPr>
            <w:r w:rsidRPr="00EF1CA4">
              <w:rPr>
                <w:rFonts w:ascii="AvantGarde Bk BT" w:hAnsi="AvantGarde Bk BT" w:cs="Arial"/>
                <w:b/>
                <w:sz w:val="18"/>
                <w:szCs w:val="18"/>
                <w:lang w:val="es-ES_tradnl"/>
              </w:rPr>
              <w:t>20</w:t>
            </w:r>
          </w:p>
        </w:tc>
        <w:tc>
          <w:tcPr>
            <w:tcW w:w="907" w:type="dxa"/>
            <w:tcBorders>
              <w:top w:val="single" w:sz="4" w:space="0" w:color="auto"/>
              <w:left w:val="single" w:sz="4" w:space="0" w:color="auto"/>
              <w:bottom w:val="single" w:sz="4" w:space="0" w:color="auto"/>
              <w:right w:val="single" w:sz="4" w:space="0" w:color="auto"/>
            </w:tcBorders>
            <w:vAlign w:val="center"/>
          </w:tcPr>
          <w:p w14:paraId="5B696888" w14:textId="77777777" w:rsidR="00A35C7F" w:rsidRPr="00EF1CA4" w:rsidRDefault="00A35C7F" w:rsidP="00D54297">
            <w:pPr>
              <w:jc w:val="center"/>
              <w:rPr>
                <w:rFonts w:ascii="AvantGarde Bk BT" w:hAnsi="AvantGarde Bk BT" w:cs="Arial"/>
                <w:b/>
                <w:sz w:val="18"/>
                <w:szCs w:val="18"/>
                <w:lang w:val="es-ES_tradnl"/>
              </w:rPr>
            </w:pPr>
            <w:r w:rsidRPr="00EF1CA4">
              <w:rPr>
                <w:rFonts w:ascii="AvantGarde Bk BT" w:hAnsi="AvantGarde Bk BT" w:cs="Arial"/>
                <w:b/>
                <w:sz w:val="18"/>
                <w:szCs w:val="18"/>
                <w:lang w:val="es-ES_tradnl"/>
              </w:rPr>
              <w:t>80</w:t>
            </w:r>
          </w:p>
        </w:tc>
        <w:tc>
          <w:tcPr>
            <w:tcW w:w="1049" w:type="dxa"/>
            <w:tcBorders>
              <w:top w:val="single" w:sz="4" w:space="0" w:color="auto"/>
              <w:left w:val="single" w:sz="4" w:space="0" w:color="auto"/>
              <w:bottom w:val="single" w:sz="4" w:space="0" w:color="auto"/>
              <w:right w:val="single" w:sz="4" w:space="0" w:color="auto"/>
            </w:tcBorders>
            <w:vAlign w:val="center"/>
          </w:tcPr>
          <w:p w14:paraId="75DC0BEF" w14:textId="77777777" w:rsidR="00A35C7F" w:rsidRPr="00EF1CA4" w:rsidRDefault="00A35C7F" w:rsidP="00D54297">
            <w:pPr>
              <w:jc w:val="center"/>
              <w:rPr>
                <w:rFonts w:ascii="AvantGarde Bk BT" w:hAnsi="AvantGarde Bk BT" w:cs="Arial"/>
                <w:b/>
                <w:sz w:val="18"/>
                <w:szCs w:val="18"/>
                <w:lang w:val="es-ES_tradnl"/>
              </w:rPr>
            </w:pPr>
            <w:r w:rsidRPr="00EF1CA4">
              <w:rPr>
                <w:rFonts w:ascii="AvantGarde Bk BT" w:hAnsi="AvantGarde Bk BT" w:cs="Arial"/>
                <w:b/>
                <w:sz w:val="18"/>
                <w:szCs w:val="18"/>
                <w:lang w:val="es-ES_tradnl"/>
              </w:rPr>
              <w:t>5</w:t>
            </w:r>
          </w:p>
        </w:tc>
        <w:tc>
          <w:tcPr>
            <w:tcW w:w="1907" w:type="dxa"/>
            <w:tcBorders>
              <w:top w:val="single" w:sz="4" w:space="0" w:color="auto"/>
              <w:left w:val="single" w:sz="4" w:space="0" w:color="auto"/>
              <w:bottom w:val="single" w:sz="4" w:space="0" w:color="auto"/>
              <w:right w:val="single" w:sz="4" w:space="0" w:color="auto"/>
            </w:tcBorders>
            <w:vAlign w:val="center"/>
          </w:tcPr>
          <w:p w14:paraId="15C2CA8F" w14:textId="77777777" w:rsidR="00A35C7F" w:rsidRPr="0010679D" w:rsidRDefault="00A35C7F" w:rsidP="00D54297">
            <w:pPr>
              <w:jc w:val="center"/>
              <w:rPr>
                <w:rFonts w:ascii="AvantGarde Bk BT" w:hAnsi="AvantGarde Bk BT" w:cs="Arial"/>
                <w:sz w:val="18"/>
                <w:szCs w:val="18"/>
                <w:lang w:val="es-ES_tradnl"/>
              </w:rPr>
            </w:pPr>
            <w:r w:rsidRPr="0010679D">
              <w:rPr>
                <w:rFonts w:ascii="AvantGarde Bk BT" w:hAnsi="AvantGarde Bk BT" w:cs="Arial"/>
                <w:sz w:val="18"/>
                <w:szCs w:val="18"/>
                <w:lang w:val="es-ES_tradnl"/>
              </w:rPr>
              <w:t>Estructura y Función Celular I</w:t>
            </w:r>
          </w:p>
        </w:tc>
      </w:tr>
      <w:tr w:rsidR="001744F0" w:rsidRPr="00A35C7F" w14:paraId="6B850D71" w14:textId="77777777" w:rsidTr="00E17020">
        <w:trPr>
          <w:trHeight w:val="671"/>
          <w:jc w:val="center"/>
        </w:trPr>
        <w:tc>
          <w:tcPr>
            <w:tcW w:w="2689" w:type="dxa"/>
            <w:tcBorders>
              <w:top w:val="single" w:sz="4" w:space="0" w:color="auto"/>
              <w:left w:val="single" w:sz="4" w:space="0" w:color="auto"/>
              <w:bottom w:val="single" w:sz="4" w:space="0" w:color="auto"/>
              <w:right w:val="single" w:sz="4" w:space="0" w:color="auto"/>
            </w:tcBorders>
            <w:vAlign w:val="center"/>
          </w:tcPr>
          <w:p w14:paraId="25899B18" w14:textId="3051E14B" w:rsidR="00A35C7F" w:rsidRPr="00A35C7F" w:rsidRDefault="00A35C7F" w:rsidP="00E17020">
            <w:pPr>
              <w:jc w:val="center"/>
              <w:rPr>
                <w:rFonts w:ascii="AvantGarde Bk BT" w:hAnsi="AvantGarde Bk BT" w:cs="Arial"/>
                <w:sz w:val="18"/>
                <w:szCs w:val="18"/>
                <w:lang w:val="es-ES_tradnl"/>
              </w:rPr>
            </w:pPr>
            <w:r w:rsidRPr="00A35C7F">
              <w:rPr>
                <w:rFonts w:ascii="AvantGarde Bk BT" w:hAnsi="AvantGarde Bk BT" w:cs="Arial"/>
                <w:sz w:val="18"/>
                <w:szCs w:val="18"/>
                <w:lang w:val="es-ES_tradnl"/>
              </w:rPr>
              <w:t>Bioquímica Avanzada</w:t>
            </w:r>
          </w:p>
        </w:tc>
        <w:tc>
          <w:tcPr>
            <w:tcW w:w="907" w:type="dxa"/>
            <w:tcBorders>
              <w:top w:val="single" w:sz="4" w:space="0" w:color="auto"/>
              <w:left w:val="single" w:sz="4" w:space="0" w:color="auto"/>
              <w:bottom w:val="single" w:sz="4" w:space="0" w:color="auto"/>
              <w:right w:val="single" w:sz="4" w:space="0" w:color="auto"/>
            </w:tcBorders>
            <w:vAlign w:val="center"/>
          </w:tcPr>
          <w:p w14:paraId="2B0FB8DE" w14:textId="77777777" w:rsidR="00A35C7F" w:rsidRPr="00A35C7F" w:rsidRDefault="00A35C7F" w:rsidP="00D54297">
            <w:pPr>
              <w:jc w:val="center"/>
              <w:rPr>
                <w:rFonts w:ascii="AvantGarde Bk BT" w:hAnsi="AvantGarde Bk BT" w:cs="Arial"/>
                <w:sz w:val="18"/>
                <w:szCs w:val="18"/>
                <w:lang w:val="es-ES_tradnl"/>
              </w:rPr>
            </w:pPr>
            <w:r w:rsidRPr="00A35C7F">
              <w:rPr>
                <w:rFonts w:ascii="AvantGarde Bk BT" w:hAnsi="AvantGarde Bk BT" w:cs="Arial"/>
                <w:sz w:val="18"/>
                <w:szCs w:val="18"/>
                <w:lang w:val="es-ES_tradnl"/>
              </w:rPr>
              <w:t>C</w:t>
            </w:r>
          </w:p>
        </w:tc>
        <w:tc>
          <w:tcPr>
            <w:tcW w:w="907" w:type="dxa"/>
            <w:tcBorders>
              <w:top w:val="single" w:sz="4" w:space="0" w:color="auto"/>
              <w:left w:val="single" w:sz="4" w:space="0" w:color="auto"/>
              <w:bottom w:val="single" w:sz="4" w:space="0" w:color="auto"/>
              <w:right w:val="single" w:sz="4" w:space="0" w:color="auto"/>
            </w:tcBorders>
            <w:vAlign w:val="center"/>
          </w:tcPr>
          <w:p w14:paraId="1533EBA0" w14:textId="77777777" w:rsidR="00A35C7F" w:rsidRPr="00A35C7F" w:rsidRDefault="00A35C7F" w:rsidP="00D54297">
            <w:pPr>
              <w:jc w:val="center"/>
              <w:rPr>
                <w:rFonts w:ascii="AvantGarde Bk BT" w:hAnsi="AvantGarde Bk BT" w:cs="Arial"/>
                <w:sz w:val="18"/>
                <w:szCs w:val="18"/>
                <w:lang w:val="es-ES_tradnl"/>
              </w:rPr>
            </w:pPr>
            <w:r w:rsidRPr="00A35C7F">
              <w:rPr>
                <w:rFonts w:ascii="AvantGarde Bk BT" w:hAnsi="AvantGarde Bk BT" w:cs="Arial"/>
                <w:sz w:val="18"/>
                <w:szCs w:val="18"/>
                <w:lang w:val="es-ES_tradnl"/>
              </w:rPr>
              <w:t>36</w:t>
            </w:r>
          </w:p>
        </w:tc>
        <w:tc>
          <w:tcPr>
            <w:tcW w:w="907" w:type="dxa"/>
            <w:tcBorders>
              <w:top w:val="single" w:sz="4" w:space="0" w:color="auto"/>
              <w:left w:val="single" w:sz="4" w:space="0" w:color="auto"/>
              <w:bottom w:val="single" w:sz="4" w:space="0" w:color="auto"/>
              <w:right w:val="single" w:sz="4" w:space="0" w:color="auto"/>
            </w:tcBorders>
            <w:vAlign w:val="center"/>
          </w:tcPr>
          <w:p w14:paraId="03E31DD7" w14:textId="77777777" w:rsidR="00A35C7F" w:rsidRPr="00A35C7F" w:rsidRDefault="00A35C7F" w:rsidP="00D54297">
            <w:pPr>
              <w:jc w:val="center"/>
              <w:rPr>
                <w:rFonts w:ascii="AvantGarde Bk BT" w:hAnsi="AvantGarde Bk BT" w:cs="Arial"/>
                <w:sz w:val="18"/>
                <w:szCs w:val="18"/>
                <w:lang w:val="es-ES_tradnl"/>
              </w:rPr>
            </w:pPr>
            <w:r w:rsidRPr="00A35C7F">
              <w:rPr>
                <w:rFonts w:ascii="AvantGarde Bk BT" w:hAnsi="AvantGarde Bk BT" w:cs="Arial"/>
                <w:sz w:val="18"/>
                <w:szCs w:val="18"/>
                <w:lang w:val="es-ES_tradnl"/>
              </w:rPr>
              <w:t>12</w:t>
            </w:r>
          </w:p>
        </w:tc>
        <w:tc>
          <w:tcPr>
            <w:tcW w:w="907" w:type="dxa"/>
            <w:tcBorders>
              <w:top w:val="single" w:sz="4" w:space="0" w:color="auto"/>
              <w:left w:val="single" w:sz="4" w:space="0" w:color="auto"/>
              <w:bottom w:val="single" w:sz="4" w:space="0" w:color="auto"/>
              <w:right w:val="single" w:sz="4" w:space="0" w:color="auto"/>
            </w:tcBorders>
            <w:vAlign w:val="center"/>
          </w:tcPr>
          <w:p w14:paraId="3AFC63DF" w14:textId="77777777" w:rsidR="00A35C7F" w:rsidRPr="00A35C7F" w:rsidRDefault="00A35C7F" w:rsidP="00D54297">
            <w:pPr>
              <w:jc w:val="center"/>
              <w:rPr>
                <w:rFonts w:ascii="AvantGarde Bk BT" w:hAnsi="AvantGarde Bk BT" w:cs="Arial"/>
                <w:sz w:val="18"/>
                <w:szCs w:val="18"/>
                <w:lang w:val="es-ES_tradnl"/>
              </w:rPr>
            </w:pPr>
            <w:r w:rsidRPr="00A35C7F">
              <w:rPr>
                <w:rFonts w:ascii="AvantGarde Bk BT" w:hAnsi="AvantGarde Bk BT" w:cs="Arial"/>
                <w:sz w:val="18"/>
                <w:szCs w:val="18"/>
                <w:lang w:val="es-ES_tradnl"/>
              </w:rPr>
              <w:t>48</w:t>
            </w:r>
          </w:p>
        </w:tc>
        <w:tc>
          <w:tcPr>
            <w:tcW w:w="1049" w:type="dxa"/>
            <w:tcBorders>
              <w:top w:val="single" w:sz="4" w:space="0" w:color="auto"/>
              <w:left w:val="single" w:sz="4" w:space="0" w:color="auto"/>
              <w:bottom w:val="single" w:sz="4" w:space="0" w:color="auto"/>
              <w:right w:val="single" w:sz="4" w:space="0" w:color="auto"/>
            </w:tcBorders>
            <w:vAlign w:val="center"/>
          </w:tcPr>
          <w:p w14:paraId="7F9046A3" w14:textId="77777777" w:rsidR="00A35C7F" w:rsidRPr="00A35C7F" w:rsidRDefault="00A35C7F" w:rsidP="00D54297">
            <w:pPr>
              <w:jc w:val="center"/>
              <w:rPr>
                <w:rFonts w:ascii="AvantGarde Bk BT" w:hAnsi="AvantGarde Bk BT" w:cs="Arial"/>
                <w:sz w:val="18"/>
                <w:szCs w:val="18"/>
                <w:lang w:val="es-ES_tradnl"/>
              </w:rPr>
            </w:pPr>
            <w:r w:rsidRPr="00A35C7F">
              <w:rPr>
                <w:rFonts w:ascii="AvantGarde Bk BT" w:hAnsi="AvantGarde Bk BT" w:cs="Arial"/>
                <w:sz w:val="18"/>
                <w:szCs w:val="18"/>
                <w:lang w:val="es-ES_tradnl"/>
              </w:rPr>
              <w:t>3</w:t>
            </w:r>
          </w:p>
        </w:tc>
        <w:tc>
          <w:tcPr>
            <w:tcW w:w="1907" w:type="dxa"/>
            <w:tcBorders>
              <w:top w:val="single" w:sz="4" w:space="0" w:color="auto"/>
              <w:left w:val="single" w:sz="4" w:space="0" w:color="auto"/>
              <w:bottom w:val="single" w:sz="4" w:space="0" w:color="auto"/>
              <w:right w:val="single" w:sz="4" w:space="0" w:color="auto"/>
            </w:tcBorders>
            <w:vAlign w:val="center"/>
          </w:tcPr>
          <w:p w14:paraId="5CF2D93E" w14:textId="650C5F43" w:rsidR="00A35C7F" w:rsidRPr="0010679D" w:rsidRDefault="00963D3A" w:rsidP="00D54297">
            <w:pPr>
              <w:jc w:val="center"/>
              <w:rPr>
                <w:rFonts w:ascii="AvantGarde Bk BT" w:hAnsi="AvantGarde Bk BT" w:cs="Arial"/>
                <w:sz w:val="18"/>
                <w:szCs w:val="18"/>
                <w:lang w:val="es-ES_tradnl"/>
              </w:rPr>
            </w:pPr>
            <w:r w:rsidRPr="0010679D">
              <w:rPr>
                <w:rFonts w:ascii="AvantGarde Bk BT" w:hAnsi="AvantGarde Bk BT" w:cs="Arial"/>
                <w:sz w:val="18"/>
                <w:szCs w:val="18"/>
                <w:lang w:val="es-ES_tradnl"/>
              </w:rPr>
              <w:t>Ninguno</w:t>
            </w:r>
          </w:p>
        </w:tc>
      </w:tr>
      <w:tr w:rsidR="001744F0" w:rsidRPr="00A35C7F" w14:paraId="2AD401E9" w14:textId="77777777" w:rsidTr="00A61893">
        <w:trPr>
          <w:jc w:val="center"/>
        </w:trPr>
        <w:tc>
          <w:tcPr>
            <w:tcW w:w="2689" w:type="dxa"/>
            <w:tcBorders>
              <w:top w:val="single" w:sz="4" w:space="0" w:color="auto"/>
              <w:left w:val="single" w:sz="4" w:space="0" w:color="auto"/>
              <w:bottom w:val="single" w:sz="4" w:space="0" w:color="auto"/>
              <w:right w:val="single" w:sz="4" w:space="0" w:color="auto"/>
            </w:tcBorders>
          </w:tcPr>
          <w:p w14:paraId="6A6193CC" w14:textId="503CD8BB" w:rsidR="00A35C7F" w:rsidRPr="00A35C7F" w:rsidRDefault="00A35C7F" w:rsidP="00E17020">
            <w:pPr>
              <w:jc w:val="center"/>
              <w:rPr>
                <w:rFonts w:ascii="AvantGarde Bk BT" w:hAnsi="AvantGarde Bk BT" w:cs="Arial"/>
                <w:b/>
                <w:sz w:val="18"/>
                <w:szCs w:val="18"/>
                <w:lang w:val="es-ES_tradnl"/>
              </w:rPr>
            </w:pPr>
            <w:r w:rsidRPr="00A35C7F">
              <w:rPr>
                <w:rFonts w:ascii="AvantGarde Bk BT" w:hAnsi="AvantGarde Bk BT" w:cs="Arial"/>
                <w:b/>
                <w:sz w:val="18"/>
                <w:szCs w:val="18"/>
                <w:lang w:val="es-ES_tradnl"/>
              </w:rPr>
              <w:t>Total</w:t>
            </w:r>
          </w:p>
        </w:tc>
        <w:tc>
          <w:tcPr>
            <w:tcW w:w="907" w:type="dxa"/>
            <w:tcBorders>
              <w:top w:val="single" w:sz="4" w:space="0" w:color="auto"/>
              <w:left w:val="single" w:sz="4" w:space="0" w:color="auto"/>
              <w:bottom w:val="single" w:sz="4" w:space="0" w:color="auto"/>
              <w:right w:val="single" w:sz="4" w:space="0" w:color="auto"/>
            </w:tcBorders>
            <w:vAlign w:val="center"/>
          </w:tcPr>
          <w:p w14:paraId="3C6FDABE" w14:textId="77777777" w:rsidR="00A35C7F" w:rsidRPr="00A35C7F" w:rsidRDefault="00A35C7F" w:rsidP="00D54297">
            <w:pPr>
              <w:jc w:val="center"/>
              <w:rPr>
                <w:rFonts w:ascii="AvantGarde Bk BT" w:hAnsi="AvantGarde Bk BT" w:cs="Arial"/>
                <w:b/>
                <w:sz w:val="18"/>
                <w:szCs w:val="18"/>
                <w:lang w:val="es-ES_tradnl"/>
              </w:rPr>
            </w:pPr>
          </w:p>
        </w:tc>
        <w:tc>
          <w:tcPr>
            <w:tcW w:w="907" w:type="dxa"/>
            <w:tcBorders>
              <w:top w:val="single" w:sz="4" w:space="0" w:color="auto"/>
              <w:left w:val="single" w:sz="4" w:space="0" w:color="auto"/>
              <w:bottom w:val="single" w:sz="4" w:space="0" w:color="auto"/>
              <w:right w:val="single" w:sz="4" w:space="0" w:color="auto"/>
            </w:tcBorders>
            <w:vAlign w:val="center"/>
          </w:tcPr>
          <w:p w14:paraId="2A277880" w14:textId="77777777" w:rsidR="00A35C7F" w:rsidRPr="00A35C7F" w:rsidRDefault="00A35C7F" w:rsidP="00D54297">
            <w:pPr>
              <w:jc w:val="center"/>
              <w:rPr>
                <w:rFonts w:ascii="AvantGarde Bk BT" w:hAnsi="AvantGarde Bk BT" w:cs="Arial"/>
                <w:b/>
                <w:sz w:val="18"/>
                <w:szCs w:val="18"/>
                <w:lang w:val="es-ES_tradnl"/>
              </w:rPr>
            </w:pPr>
            <w:r w:rsidRPr="00A35C7F">
              <w:rPr>
                <w:rFonts w:ascii="AvantGarde Bk BT" w:hAnsi="AvantGarde Bk BT" w:cs="Arial"/>
                <w:b/>
                <w:sz w:val="18"/>
                <w:szCs w:val="18"/>
                <w:lang w:val="es-ES_tradnl"/>
              </w:rPr>
              <w:t>300</w:t>
            </w:r>
          </w:p>
        </w:tc>
        <w:tc>
          <w:tcPr>
            <w:tcW w:w="907" w:type="dxa"/>
            <w:tcBorders>
              <w:top w:val="single" w:sz="4" w:space="0" w:color="auto"/>
              <w:left w:val="single" w:sz="4" w:space="0" w:color="auto"/>
              <w:bottom w:val="single" w:sz="4" w:space="0" w:color="auto"/>
              <w:right w:val="single" w:sz="4" w:space="0" w:color="auto"/>
            </w:tcBorders>
            <w:vAlign w:val="center"/>
          </w:tcPr>
          <w:p w14:paraId="4746994C" w14:textId="77777777" w:rsidR="00A35C7F" w:rsidRPr="00A35C7F" w:rsidRDefault="00A35C7F" w:rsidP="00D54297">
            <w:pPr>
              <w:jc w:val="center"/>
              <w:rPr>
                <w:rFonts w:ascii="AvantGarde Bk BT" w:hAnsi="AvantGarde Bk BT" w:cs="Arial"/>
                <w:b/>
                <w:sz w:val="18"/>
                <w:szCs w:val="18"/>
                <w:lang w:val="es-ES_tradnl"/>
              </w:rPr>
            </w:pPr>
            <w:r w:rsidRPr="00A35C7F">
              <w:rPr>
                <w:rFonts w:ascii="AvantGarde Bk BT" w:hAnsi="AvantGarde Bk BT" w:cs="Arial"/>
                <w:b/>
                <w:sz w:val="18"/>
                <w:szCs w:val="18"/>
                <w:lang w:val="es-ES_tradnl"/>
              </w:rPr>
              <w:t>100</w:t>
            </w:r>
          </w:p>
        </w:tc>
        <w:tc>
          <w:tcPr>
            <w:tcW w:w="907" w:type="dxa"/>
            <w:tcBorders>
              <w:top w:val="single" w:sz="4" w:space="0" w:color="auto"/>
              <w:left w:val="single" w:sz="4" w:space="0" w:color="auto"/>
              <w:bottom w:val="single" w:sz="4" w:space="0" w:color="auto"/>
              <w:right w:val="single" w:sz="4" w:space="0" w:color="auto"/>
            </w:tcBorders>
            <w:vAlign w:val="center"/>
          </w:tcPr>
          <w:p w14:paraId="7A73C76E" w14:textId="77777777" w:rsidR="00A35C7F" w:rsidRPr="00A35C7F" w:rsidRDefault="00A35C7F" w:rsidP="00D54297">
            <w:pPr>
              <w:jc w:val="center"/>
              <w:rPr>
                <w:rFonts w:ascii="AvantGarde Bk BT" w:hAnsi="AvantGarde Bk BT" w:cs="Arial"/>
                <w:b/>
                <w:sz w:val="18"/>
                <w:szCs w:val="18"/>
                <w:lang w:val="es-ES_tradnl"/>
              </w:rPr>
            </w:pPr>
            <w:r w:rsidRPr="00A35C7F">
              <w:rPr>
                <w:rFonts w:ascii="AvantGarde Bk BT" w:hAnsi="AvantGarde Bk BT" w:cs="Arial"/>
                <w:b/>
                <w:sz w:val="18"/>
                <w:szCs w:val="18"/>
                <w:lang w:val="es-ES_tradnl"/>
              </w:rPr>
              <w:t>400</w:t>
            </w:r>
          </w:p>
        </w:tc>
        <w:tc>
          <w:tcPr>
            <w:tcW w:w="1049" w:type="dxa"/>
            <w:tcBorders>
              <w:top w:val="single" w:sz="4" w:space="0" w:color="auto"/>
              <w:left w:val="single" w:sz="4" w:space="0" w:color="auto"/>
              <w:bottom w:val="single" w:sz="4" w:space="0" w:color="auto"/>
              <w:right w:val="single" w:sz="4" w:space="0" w:color="auto"/>
            </w:tcBorders>
            <w:vAlign w:val="center"/>
          </w:tcPr>
          <w:p w14:paraId="46B6CA76" w14:textId="77777777" w:rsidR="00A35C7F" w:rsidRPr="00A35C7F" w:rsidRDefault="00A35C7F" w:rsidP="00D54297">
            <w:pPr>
              <w:jc w:val="center"/>
              <w:rPr>
                <w:rFonts w:ascii="AvantGarde Bk BT" w:hAnsi="AvantGarde Bk BT" w:cs="Arial"/>
                <w:b/>
                <w:sz w:val="18"/>
                <w:szCs w:val="18"/>
                <w:lang w:val="es-ES_tradnl"/>
              </w:rPr>
            </w:pPr>
            <w:r w:rsidRPr="00A35C7F">
              <w:rPr>
                <w:rFonts w:ascii="AvantGarde Bk BT" w:hAnsi="AvantGarde Bk BT" w:cs="Arial"/>
                <w:b/>
                <w:sz w:val="18"/>
                <w:szCs w:val="18"/>
                <w:lang w:val="es-ES_tradnl"/>
              </w:rPr>
              <w:t>25</w:t>
            </w:r>
          </w:p>
        </w:tc>
        <w:tc>
          <w:tcPr>
            <w:tcW w:w="1907" w:type="dxa"/>
            <w:tcBorders>
              <w:top w:val="single" w:sz="4" w:space="0" w:color="auto"/>
              <w:left w:val="single" w:sz="4" w:space="0" w:color="auto"/>
              <w:bottom w:val="single" w:sz="4" w:space="0" w:color="auto"/>
              <w:right w:val="single" w:sz="4" w:space="0" w:color="auto"/>
            </w:tcBorders>
            <w:vAlign w:val="center"/>
          </w:tcPr>
          <w:p w14:paraId="6D81E250" w14:textId="77777777" w:rsidR="00A35C7F" w:rsidRPr="00A35C7F" w:rsidRDefault="00A35C7F" w:rsidP="00D54297">
            <w:pPr>
              <w:jc w:val="center"/>
              <w:rPr>
                <w:rFonts w:ascii="AvantGarde Bk BT" w:hAnsi="AvantGarde Bk BT" w:cs="Arial"/>
                <w:b/>
                <w:sz w:val="18"/>
                <w:szCs w:val="18"/>
                <w:lang w:val="es-ES_tradnl"/>
              </w:rPr>
            </w:pPr>
          </w:p>
        </w:tc>
      </w:tr>
    </w:tbl>
    <w:p w14:paraId="225A2263" w14:textId="77777777" w:rsidR="00F57E15" w:rsidRDefault="00F57E15" w:rsidP="00F57E15">
      <w:pPr>
        <w:jc w:val="center"/>
        <w:rPr>
          <w:rFonts w:ascii="AvantGarde Bk BT" w:hAnsi="AvantGarde Bk BT" w:cs="Arial"/>
          <w:sz w:val="20"/>
          <w:lang w:val="es-ES_tradnl"/>
        </w:rPr>
      </w:pPr>
    </w:p>
    <w:p w14:paraId="1DA2F55F" w14:textId="77777777" w:rsidR="00E17020" w:rsidRDefault="00E17020">
      <w:pPr>
        <w:spacing w:after="200" w:line="276" w:lineRule="auto"/>
        <w:rPr>
          <w:rFonts w:ascii="AvantGarde Bk BT" w:hAnsi="AvantGarde Bk BT" w:cs="Arial"/>
          <w:sz w:val="20"/>
          <w:lang w:val="es-ES_tradnl"/>
        </w:rPr>
      </w:pPr>
      <w:r>
        <w:rPr>
          <w:rFonts w:ascii="AvantGarde Bk BT" w:hAnsi="AvantGarde Bk BT" w:cs="Arial"/>
          <w:sz w:val="20"/>
          <w:lang w:val="es-ES_tradnl"/>
        </w:rPr>
        <w:br w:type="page"/>
      </w:r>
    </w:p>
    <w:p w14:paraId="6C2259EB" w14:textId="495359A5" w:rsidR="00F57E15" w:rsidRDefault="00F57E15" w:rsidP="00A61893">
      <w:pPr>
        <w:jc w:val="center"/>
        <w:rPr>
          <w:rFonts w:ascii="AvantGarde Bk BT" w:hAnsi="AvantGarde Bk BT" w:cs="Arial"/>
          <w:sz w:val="20"/>
          <w:lang w:val="es-ES_tradnl"/>
        </w:rPr>
      </w:pPr>
      <w:r w:rsidRPr="00EF1CA4">
        <w:rPr>
          <w:rFonts w:ascii="AvantGarde Bk BT" w:hAnsi="AvantGarde Bk BT" w:cs="Arial"/>
          <w:sz w:val="20"/>
          <w:lang w:val="es-ES_tradnl"/>
        </w:rPr>
        <w:lastRenderedPageBreak/>
        <w:t xml:space="preserve">ÁREA DE FORMACIÓN BÁSICA </w:t>
      </w:r>
      <w:r>
        <w:rPr>
          <w:rFonts w:ascii="AvantGarde Bk BT" w:hAnsi="AvantGarde Bk BT" w:cs="Arial"/>
          <w:sz w:val="20"/>
          <w:lang w:val="es-ES_tradnl"/>
        </w:rPr>
        <w:t>PARTICULAR</w:t>
      </w: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89"/>
        <w:gridCol w:w="907"/>
        <w:gridCol w:w="907"/>
        <w:gridCol w:w="907"/>
        <w:gridCol w:w="907"/>
        <w:gridCol w:w="1049"/>
        <w:gridCol w:w="1853"/>
      </w:tblGrid>
      <w:tr w:rsidR="00F57E15" w:rsidRPr="00A35C7F" w14:paraId="6E0240F4" w14:textId="77777777" w:rsidTr="00A61893">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4C6F814E" w14:textId="77777777" w:rsidR="00F57E15" w:rsidRPr="00A35C7F" w:rsidRDefault="00F57E15" w:rsidP="00E17020">
            <w:pPr>
              <w:jc w:val="center"/>
              <w:rPr>
                <w:rFonts w:ascii="AvantGarde Bk BT" w:hAnsi="AvantGarde Bk BT" w:cs="Arial"/>
                <w:b/>
                <w:sz w:val="18"/>
                <w:szCs w:val="18"/>
                <w:lang w:val="es-ES_tradnl"/>
              </w:rPr>
            </w:pPr>
            <w:r w:rsidRPr="00A35C7F">
              <w:rPr>
                <w:rFonts w:ascii="AvantGarde Bk BT" w:hAnsi="AvantGarde Bk BT" w:cs="Arial"/>
                <w:b/>
                <w:sz w:val="18"/>
                <w:szCs w:val="18"/>
                <w:lang w:val="es-ES_tradnl"/>
              </w:rPr>
              <w:t>MATERIA</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6CC07183" w14:textId="77777777" w:rsidR="00F57E15" w:rsidRPr="00A35C7F" w:rsidRDefault="00F57E15" w:rsidP="00A61893">
            <w:pPr>
              <w:jc w:val="center"/>
              <w:rPr>
                <w:rFonts w:ascii="AvantGarde Bk BT" w:hAnsi="AvantGarde Bk BT" w:cs="Arial"/>
                <w:b/>
                <w:sz w:val="18"/>
                <w:szCs w:val="18"/>
                <w:lang w:val="es-ES_tradnl"/>
              </w:rPr>
            </w:pPr>
            <w:r w:rsidRPr="00A35C7F">
              <w:rPr>
                <w:rFonts w:ascii="AvantGarde Bk BT" w:hAnsi="AvantGarde Bk BT" w:cs="Arial"/>
                <w:b/>
                <w:sz w:val="18"/>
                <w:szCs w:val="18"/>
                <w:lang w:val="es-ES_tradnl"/>
              </w:rPr>
              <w:t>TIPO</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2DCFA92D" w14:textId="77777777" w:rsidR="00F57E15" w:rsidRPr="00A35C7F" w:rsidRDefault="00F57E15" w:rsidP="00A61893">
            <w:pPr>
              <w:jc w:val="center"/>
              <w:rPr>
                <w:rFonts w:ascii="AvantGarde Bk BT" w:hAnsi="AvantGarde Bk BT" w:cs="Arial"/>
                <w:b/>
                <w:sz w:val="18"/>
                <w:szCs w:val="18"/>
                <w:lang w:val="es-ES_tradnl"/>
              </w:rPr>
            </w:pPr>
            <w:r w:rsidRPr="00A35C7F">
              <w:rPr>
                <w:rFonts w:ascii="AvantGarde Bk BT" w:hAnsi="AvantGarde Bk BT" w:cs="Arial"/>
                <w:b/>
                <w:sz w:val="18"/>
                <w:szCs w:val="18"/>
                <w:lang w:val="es-ES_tradnl"/>
              </w:rPr>
              <w:t>HORAS BCA*</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1299DD1F" w14:textId="77777777" w:rsidR="00F57E15" w:rsidRPr="00A35C7F" w:rsidRDefault="00F57E15" w:rsidP="00A61893">
            <w:pPr>
              <w:pStyle w:val="Ttulo1"/>
              <w:jc w:val="center"/>
              <w:rPr>
                <w:rFonts w:ascii="AvantGarde Bk BT" w:hAnsi="AvantGarde Bk BT"/>
                <w:sz w:val="18"/>
                <w:szCs w:val="18"/>
              </w:rPr>
            </w:pPr>
            <w:r w:rsidRPr="00A35C7F">
              <w:rPr>
                <w:rFonts w:ascii="AvantGarde Bk BT" w:hAnsi="AvantGarde Bk BT"/>
                <w:sz w:val="18"/>
                <w:szCs w:val="18"/>
              </w:rPr>
              <w:t>HORAS AMI**</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33C4A376" w14:textId="77777777" w:rsidR="00F57E15" w:rsidRPr="00A35C7F" w:rsidRDefault="00F57E15" w:rsidP="00A61893">
            <w:pPr>
              <w:pStyle w:val="Ttulo1"/>
              <w:jc w:val="center"/>
              <w:rPr>
                <w:rFonts w:ascii="AvantGarde Bk BT" w:hAnsi="AvantGarde Bk BT"/>
                <w:sz w:val="18"/>
                <w:szCs w:val="18"/>
              </w:rPr>
            </w:pPr>
            <w:r w:rsidRPr="00A35C7F">
              <w:rPr>
                <w:rFonts w:ascii="AvantGarde Bk BT" w:hAnsi="AvantGarde Bk BT"/>
                <w:sz w:val="18"/>
                <w:szCs w:val="18"/>
              </w:rPr>
              <w:t>HORAS TOTALES</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14:paraId="19BFBE5C" w14:textId="77777777" w:rsidR="00F57E15" w:rsidRPr="00A35C7F" w:rsidRDefault="00F57E15" w:rsidP="00A61893">
            <w:pPr>
              <w:pStyle w:val="Ttulo1"/>
              <w:jc w:val="center"/>
              <w:rPr>
                <w:rFonts w:ascii="AvantGarde Bk BT" w:hAnsi="AvantGarde Bk BT"/>
                <w:sz w:val="18"/>
                <w:szCs w:val="18"/>
              </w:rPr>
            </w:pPr>
            <w:r w:rsidRPr="00A35C7F">
              <w:rPr>
                <w:rFonts w:ascii="AvantGarde Bk BT" w:hAnsi="AvantGarde Bk BT"/>
                <w:sz w:val="18"/>
                <w:szCs w:val="18"/>
              </w:rPr>
              <w:t>CRÉDITOS</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6BF696C0" w14:textId="77777777" w:rsidR="00F57E15" w:rsidRPr="00A35C7F" w:rsidRDefault="00F57E15" w:rsidP="00A61893">
            <w:pPr>
              <w:pStyle w:val="Ttulo1"/>
              <w:jc w:val="center"/>
              <w:rPr>
                <w:rFonts w:ascii="AvantGarde Bk BT" w:hAnsi="AvantGarde Bk BT"/>
                <w:sz w:val="18"/>
                <w:szCs w:val="18"/>
              </w:rPr>
            </w:pPr>
            <w:r w:rsidRPr="00A35C7F">
              <w:rPr>
                <w:rFonts w:ascii="AvantGarde Bk BT" w:hAnsi="AvantGarde Bk BT"/>
                <w:sz w:val="18"/>
                <w:szCs w:val="18"/>
              </w:rPr>
              <w:t>PRERREQUISITOS</w:t>
            </w:r>
          </w:p>
        </w:tc>
      </w:tr>
      <w:tr w:rsidR="00F57E15" w:rsidRPr="00F57E15" w14:paraId="2A41E60B" w14:textId="77777777" w:rsidTr="00E17020">
        <w:trPr>
          <w:trHeight w:val="432"/>
          <w:jc w:val="center"/>
        </w:trPr>
        <w:tc>
          <w:tcPr>
            <w:tcW w:w="2689" w:type="dxa"/>
            <w:tcBorders>
              <w:top w:val="single" w:sz="4" w:space="0" w:color="auto"/>
              <w:left w:val="single" w:sz="4" w:space="0" w:color="auto"/>
              <w:bottom w:val="single" w:sz="4" w:space="0" w:color="auto"/>
              <w:right w:val="single" w:sz="4" w:space="0" w:color="auto"/>
            </w:tcBorders>
            <w:vAlign w:val="center"/>
          </w:tcPr>
          <w:p w14:paraId="6782BE8F" w14:textId="0FABFC9B" w:rsidR="00F57E15" w:rsidRPr="00F57E15" w:rsidRDefault="00F57E15" w:rsidP="00E17020">
            <w:pPr>
              <w:jc w:val="center"/>
              <w:rPr>
                <w:rFonts w:ascii="AvantGarde Bk BT" w:hAnsi="AvantGarde Bk BT" w:cs="Arial"/>
                <w:sz w:val="18"/>
                <w:szCs w:val="18"/>
                <w:lang w:val="es-ES_tradnl"/>
              </w:rPr>
            </w:pPr>
            <w:r w:rsidRPr="00F57E15">
              <w:rPr>
                <w:rFonts w:ascii="AvantGarde Bk BT" w:hAnsi="AvantGarde Bk BT" w:cs="Arial"/>
                <w:sz w:val="18"/>
                <w:szCs w:val="18"/>
                <w:lang w:val="es-ES_tradnl"/>
              </w:rPr>
              <w:t>Fisiología Molecular</w:t>
            </w:r>
          </w:p>
        </w:tc>
        <w:tc>
          <w:tcPr>
            <w:tcW w:w="907" w:type="dxa"/>
            <w:tcBorders>
              <w:top w:val="single" w:sz="4" w:space="0" w:color="auto"/>
              <w:left w:val="single" w:sz="4" w:space="0" w:color="auto"/>
              <w:bottom w:val="single" w:sz="4" w:space="0" w:color="auto"/>
              <w:right w:val="single" w:sz="4" w:space="0" w:color="auto"/>
            </w:tcBorders>
            <w:vAlign w:val="center"/>
          </w:tcPr>
          <w:p w14:paraId="1DD55FC6" w14:textId="77777777" w:rsidR="00F57E15" w:rsidRPr="00F57E15" w:rsidRDefault="00F57E15" w:rsidP="00A61893">
            <w:pPr>
              <w:jc w:val="center"/>
              <w:rPr>
                <w:rFonts w:ascii="AvantGarde Bk BT" w:hAnsi="AvantGarde Bk BT" w:cs="Arial"/>
                <w:sz w:val="18"/>
                <w:szCs w:val="18"/>
                <w:lang w:val="es-ES_tradnl"/>
              </w:rPr>
            </w:pPr>
            <w:r w:rsidRPr="00F57E15">
              <w:rPr>
                <w:rFonts w:ascii="AvantGarde Bk BT" w:hAnsi="AvantGarde Bk BT" w:cs="Arial"/>
                <w:sz w:val="18"/>
                <w:szCs w:val="18"/>
                <w:lang w:val="es-ES_tradnl"/>
              </w:rPr>
              <w:t>C</w:t>
            </w:r>
          </w:p>
        </w:tc>
        <w:tc>
          <w:tcPr>
            <w:tcW w:w="907" w:type="dxa"/>
            <w:tcBorders>
              <w:top w:val="single" w:sz="4" w:space="0" w:color="auto"/>
              <w:left w:val="single" w:sz="4" w:space="0" w:color="auto"/>
              <w:bottom w:val="single" w:sz="4" w:space="0" w:color="auto"/>
              <w:right w:val="single" w:sz="4" w:space="0" w:color="auto"/>
            </w:tcBorders>
            <w:vAlign w:val="center"/>
          </w:tcPr>
          <w:p w14:paraId="1DC7F105" w14:textId="77777777" w:rsidR="00F57E15" w:rsidRPr="00F57E15" w:rsidRDefault="00F57E15" w:rsidP="00A61893">
            <w:pPr>
              <w:jc w:val="center"/>
              <w:rPr>
                <w:rFonts w:ascii="AvantGarde Bk BT" w:hAnsi="AvantGarde Bk BT" w:cs="Arial"/>
                <w:sz w:val="18"/>
                <w:szCs w:val="18"/>
                <w:lang w:val="es-ES_tradnl"/>
              </w:rPr>
            </w:pPr>
            <w:r w:rsidRPr="00F57E15">
              <w:rPr>
                <w:rFonts w:ascii="AvantGarde Bk BT" w:hAnsi="AvantGarde Bk BT" w:cs="Arial"/>
                <w:sz w:val="18"/>
                <w:szCs w:val="18"/>
                <w:lang w:val="es-ES_tradnl"/>
              </w:rPr>
              <w:t>36</w:t>
            </w:r>
          </w:p>
        </w:tc>
        <w:tc>
          <w:tcPr>
            <w:tcW w:w="907" w:type="dxa"/>
            <w:tcBorders>
              <w:top w:val="single" w:sz="4" w:space="0" w:color="auto"/>
              <w:left w:val="single" w:sz="4" w:space="0" w:color="auto"/>
              <w:bottom w:val="single" w:sz="4" w:space="0" w:color="auto"/>
              <w:right w:val="single" w:sz="4" w:space="0" w:color="auto"/>
            </w:tcBorders>
            <w:vAlign w:val="center"/>
          </w:tcPr>
          <w:p w14:paraId="1A76083D" w14:textId="77777777" w:rsidR="00F57E15" w:rsidRPr="00F57E15" w:rsidRDefault="00F57E15" w:rsidP="00A61893">
            <w:pPr>
              <w:jc w:val="center"/>
              <w:rPr>
                <w:rFonts w:ascii="AvantGarde Bk BT" w:hAnsi="AvantGarde Bk BT" w:cs="Arial"/>
                <w:sz w:val="18"/>
                <w:szCs w:val="18"/>
                <w:lang w:val="es-ES_tradnl"/>
              </w:rPr>
            </w:pPr>
            <w:r w:rsidRPr="00F57E15">
              <w:rPr>
                <w:rFonts w:ascii="AvantGarde Bk BT" w:hAnsi="AvantGarde Bk BT" w:cs="Arial"/>
                <w:sz w:val="18"/>
                <w:szCs w:val="18"/>
                <w:lang w:val="es-ES_tradnl"/>
              </w:rPr>
              <w:t>12</w:t>
            </w:r>
          </w:p>
        </w:tc>
        <w:tc>
          <w:tcPr>
            <w:tcW w:w="907" w:type="dxa"/>
            <w:tcBorders>
              <w:top w:val="single" w:sz="4" w:space="0" w:color="auto"/>
              <w:left w:val="single" w:sz="4" w:space="0" w:color="auto"/>
              <w:bottom w:val="single" w:sz="4" w:space="0" w:color="auto"/>
              <w:right w:val="single" w:sz="4" w:space="0" w:color="auto"/>
            </w:tcBorders>
            <w:vAlign w:val="center"/>
          </w:tcPr>
          <w:p w14:paraId="3D26C136" w14:textId="77777777" w:rsidR="00F57E15" w:rsidRPr="00F57E15" w:rsidRDefault="00F57E15" w:rsidP="00A61893">
            <w:pPr>
              <w:jc w:val="center"/>
              <w:rPr>
                <w:rFonts w:ascii="AvantGarde Bk BT" w:hAnsi="AvantGarde Bk BT" w:cs="Arial"/>
                <w:sz w:val="18"/>
                <w:szCs w:val="18"/>
                <w:lang w:val="es-ES_tradnl"/>
              </w:rPr>
            </w:pPr>
            <w:r w:rsidRPr="00F57E15">
              <w:rPr>
                <w:rFonts w:ascii="AvantGarde Bk BT" w:hAnsi="AvantGarde Bk BT" w:cs="Arial"/>
                <w:sz w:val="18"/>
                <w:szCs w:val="18"/>
                <w:lang w:val="es-ES_tradnl"/>
              </w:rPr>
              <w:t>48</w:t>
            </w:r>
          </w:p>
        </w:tc>
        <w:tc>
          <w:tcPr>
            <w:tcW w:w="1049" w:type="dxa"/>
            <w:tcBorders>
              <w:top w:val="single" w:sz="4" w:space="0" w:color="auto"/>
              <w:left w:val="single" w:sz="4" w:space="0" w:color="auto"/>
              <w:bottom w:val="single" w:sz="4" w:space="0" w:color="auto"/>
              <w:right w:val="single" w:sz="4" w:space="0" w:color="auto"/>
            </w:tcBorders>
            <w:vAlign w:val="center"/>
          </w:tcPr>
          <w:p w14:paraId="12CEFF2D" w14:textId="77777777" w:rsidR="00F57E15" w:rsidRPr="00F57E15" w:rsidRDefault="00F57E15" w:rsidP="00A61893">
            <w:pPr>
              <w:jc w:val="center"/>
              <w:rPr>
                <w:rFonts w:ascii="AvantGarde Bk BT" w:hAnsi="AvantGarde Bk BT" w:cs="Arial"/>
                <w:sz w:val="18"/>
                <w:szCs w:val="18"/>
                <w:lang w:val="es-ES_tradnl"/>
              </w:rPr>
            </w:pPr>
            <w:r w:rsidRPr="00F57E15">
              <w:rPr>
                <w:rFonts w:ascii="AvantGarde Bk BT" w:hAnsi="AvantGarde Bk BT" w:cs="Arial"/>
                <w:sz w:val="18"/>
                <w:szCs w:val="18"/>
                <w:lang w:val="es-ES_tradnl"/>
              </w:rPr>
              <w:t>3</w:t>
            </w:r>
          </w:p>
        </w:tc>
        <w:tc>
          <w:tcPr>
            <w:tcW w:w="1853" w:type="dxa"/>
            <w:tcBorders>
              <w:top w:val="single" w:sz="4" w:space="0" w:color="auto"/>
              <w:left w:val="single" w:sz="4" w:space="0" w:color="auto"/>
              <w:bottom w:val="single" w:sz="4" w:space="0" w:color="auto"/>
              <w:right w:val="single" w:sz="4" w:space="0" w:color="auto"/>
            </w:tcBorders>
            <w:vAlign w:val="center"/>
          </w:tcPr>
          <w:p w14:paraId="2A200A8F" w14:textId="26AF8BBF" w:rsidR="00F57E15" w:rsidRPr="00F57E15" w:rsidRDefault="00963D3A" w:rsidP="00A61893">
            <w:pPr>
              <w:jc w:val="center"/>
              <w:rPr>
                <w:rFonts w:ascii="AvantGarde Bk BT" w:hAnsi="AvantGarde Bk BT" w:cs="Arial"/>
                <w:sz w:val="18"/>
                <w:szCs w:val="18"/>
                <w:lang w:val="es-ES_tradnl"/>
              </w:rPr>
            </w:pPr>
            <w:r w:rsidRPr="0010679D">
              <w:rPr>
                <w:rFonts w:ascii="AvantGarde Bk BT" w:hAnsi="AvantGarde Bk BT" w:cs="Arial"/>
                <w:sz w:val="18"/>
                <w:szCs w:val="18"/>
                <w:lang w:val="es-ES_tradnl"/>
              </w:rPr>
              <w:t>Ninguno</w:t>
            </w:r>
          </w:p>
        </w:tc>
      </w:tr>
      <w:tr w:rsidR="00F57E15" w:rsidRPr="00F57E15" w14:paraId="0E604891" w14:textId="77777777" w:rsidTr="00E17020">
        <w:trPr>
          <w:trHeight w:val="432"/>
          <w:jc w:val="center"/>
        </w:trPr>
        <w:tc>
          <w:tcPr>
            <w:tcW w:w="2689" w:type="dxa"/>
            <w:tcBorders>
              <w:top w:val="single" w:sz="4" w:space="0" w:color="auto"/>
              <w:left w:val="single" w:sz="4" w:space="0" w:color="auto"/>
              <w:bottom w:val="single" w:sz="4" w:space="0" w:color="auto"/>
              <w:right w:val="single" w:sz="4" w:space="0" w:color="auto"/>
            </w:tcBorders>
            <w:vAlign w:val="center"/>
          </w:tcPr>
          <w:p w14:paraId="3D230285" w14:textId="77777777" w:rsidR="00F57E15" w:rsidRPr="00F57E15" w:rsidRDefault="00F57E15" w:rsidP="00E17020">
            <w:pPr>
              <w:jc w:val="center"/>
              <w:rPr>
                <w:rFonts w:ascii="AvantGarde Bk BT" w:hAnsi="AvantGarde Bk BT" w:cs="Arial"/>
                <w:sz w:val="18"/>
                <w:szCs w:val="18"/>
                <w:lang w:val="es-ES_tradnl"/>
              </w:rPr>
            </w:pPr>
            <w:r w:rsidRPr="00F57E15">
              <w:rPr>
                <w:rFonts w:ascii="AvantGarde Bk BT" w:hAnsi="AvantGarde Bk BT" w:cs="Arial"/>
                <w:sz w:val="18"/>
                <w:szCs w:val="18"/>
                <w:lang w:val="es-ES_tradnl"/>
              </w:rPr>
              <w:t>Medicina Genómica I</w:t>
            </w:r>
          </w:p>
        </w:tc>
        <w:tc>
          <w:tcPr>
            <w:tcW w:w="907" w:type="dxa"/>
            <w:tcBorders>
              <w:top w:val="single" w:sz="4" w:space="0" w:color="auto"/>
              <w:left w:val="single" w:sz="4" w:space="0" w:color="auto"/>
              <w:bottom w:val="single" w:sz="4" w:space="0" w:color="auto"/>
              <w:right w:val="single" w:sz="4" w:space="0" w:color="auto"/>
            </w:tcBorders>
            <w:vAlign w:val="center"/>
          </w:tcPr>
          <w:p w14:paraId="03248FF2" w14:textId="77777777" w:rsidR="00F57E15" w:rsidRPr="00F57E15" w:rsidRDefault="00F57E15" w:rsidP="00F57E15">
            <w:pPr>
              <w:jc w:val="center"/>
              <w:rPr>
                <w:rFonts w:ascii="AvantGarde Bk BT" w:hAnsi="AvantGarde Bk BT" w:cs="Arial"/>
                <w:sz w:val="18"/>
                <w:szCs w:val="18"/>
                <w:lang w:val="es-ES_tradnl"/>
              </w:rPr>
            </w:pPr>
            <w:r w:rsidRPr="00F57E15">
              <w:rPr>
                <w:rFonts w:ascii="AvantGarde Bk BT" w:hAnsi="AvantGarde Bk BT" w:cs="Arial"/>
                <w:sz w:val="18"/>
                <w:szCs w:val="18"/>
                <w:lang w:val="es-ES_tradnl"/>
              </w:rPr>
              <w:t>C</w:t>
            </w:r>
          </w:p>
        </w:tc>
        <w:tc>
          <w:tcPr>
            <w:tcW w:w="907" w:type="dxa"/>
            <w:tcBorders>
              <w:top w:val="single" w:sz="4" w:space="0" w:color="auto"/>
              <w:left w:val="single" w:sz="4" w:space="0" w:color="auto"/>
              <w:bottom w:val="single" w:sz="4" w:space="0" w:color="auto"/>
              <w:right w:val="single" w:sz="4" w:space="0" w:color="auto"/>
            </w:tcBorders>
            <w:vAlign w:val="center"/>
          </w:tcPr>
          <w:p w14:paraId="2CB2F269" w14:textId="77777777" w:rsidR="00F57E15" w:rsidRPr="00F57E15" w:rsidRDefault="00F57E15" w:rsidP="00F57E15">
            <w:pPr>
              <w:jc w:val="center"/>
              <w:rPr>
                <w:rFonts w:ascii="AvantGarde Bk BT" w:hAnsi="AvantGarde Bk BT" w:cs="Arial"/>
                <w:b/>
                <w:sz w:val="18"/>
                <w:szCs w:val="18"/>
                <w:lang w:val="es-ES_tradnl"/>
              </w:rPr>
            </w:pPr>
            <w:r w:rsidRPr="00F57E15">
              <w:rPr>
                <w:rFonts w:ascii="AvantGarde Bk BT" w:hAnsi="AvantGarde Bk BT" w:cs="Arial"/>
                <w:b/>
                <w:sz w:val="18"/>
                <w:szCs w:val="18"/>
                <w:lang w:val="es-ES_tradnl"/>
              </w:rPr>
              <w:t>48</w:t>
            </w:r>
          </w:p>
        </w:tc>
        <w:tc>
          <w:tcPr>
            <w:tcW w:w="907" w:type="dxa"/>
            <w:tcBorders>
              <w:top w:val="single" w:sz="4" w:space="0" w:color="auto"/>
              <w:left w:val="single" w:sz="4" w:space="0" w:color="auto"/>
              <w:bottom w:val="single" w:sz="4" w:space="0" w:color="auto"/>
              <w:right w:val="single" w:sz="4" w:space="0" w:color="auto"/>
            </w:tcBorders>
            <w:vAlign w:val="center"/>
          </w:tcPr>
          <w:p w14:paraId="680A622A" w14:textId="77777777" w:rsidR="00F57E15" w:rsidRPr="00F57E15" w:rsidRDefault="00F57E15" w:rsidP="00F57E15">
            <w:pPr>
              <w:jc w:val="center"/>
              <w:rPr>
                <w:rFonts w:ascii="AvantGarde Bk BT" w:hAnsi="AvantGarde Bk BT" w:cs="Arial"/>
                <w:b/>
                <w:sz w:val="18"/>
                <w:szCs w:val="18"/>
                <w:lang w:val="es-ES_tradnl"/>
              </w:rPr>
            </w:pPr>
            <w:r w:rsidRPr="00F57E15">
              <w:rPr>
                <w:rFonts w:ascii="AvantGarde Bk BT" w:hAnsi="AvantGarde Bk BT" w:cs="Arial"/>
                <w:b/>
                <w:sz w:val="18"/>
                <w:szCs w:val="18"/>
                <w:lang w:val="es-ES_tradnl"/>
              </w:rPr>
              <w:t>16</w:t>
            </w:r>
          </w:p>
        </w:tc>
        <w:tc>
          <w:tcPr>
            <w:tcW w:w="907" w:type="dxa"/>
            <w:tcBorders>
              <w:top w:val="single" w:sz="4" w:space="0" w:color="auto"/>
              <w:left w:val="single" w:sz="4" w:space="0" w:color="auto"/>
              <w:bottom w:val="single" w:sz="4" w:space="0" w:color="auto"/>
              <w:right w:val="single" w:sz="4" w:space="0" w:color="auto"/>
            </w:tcBorders>
            <w:vAlign w:val="center"/>
          </w:tcPr>
          <w:p w14:paraId="7164C2B1" w14:textId="77777777" w:rsidR="00F57E15" w:rsidRPr="00F57E15" w:rsidRDefault="00F57E15" w:rsidP="00F57E15">
            <w:pPr>
              <w:jc w:val="center"/>
              <w:rPr>
                <w:rFonts w:ascii="AvantGarde Bk BT" w:hAnsi="AvantGarde Bk BT" w:cs="Arial"/>
                <w:b/>
                <w:sz w:val="18"/>
                <w:szCs w:val="18"/>
                <w:lang w:val="es-ES_tradnl"/>
              </w:rPr>
            </w:pPr>
            <w:r w:rsidRPr="00F57E15">
              <w:rPr>
                <w:rFonts w:ascii="AvantGarde Bk BT" w:hAnsi="AvantGarde Bk BT" w:cs="Arial"/>
                <w:b/>
                <w:sz w:val="18"/>
                <w:szCs w:val="18"/>
                <w:lang w:val="es-ES_tradnl"/>
              </w:rPr>
              <w:t>64</w:t>
            </w:r>
          </w:p>
        </w:tc>
        <w:tc>
          <w:tcPr>
            <w:tcW w:w="1049" w:type="dxa"/>
            <w:tcBorders>
              <w:top w:val="single" w:sz="4" w:space="0" w:color="auto"/>
              <w:left w:val="single" w:sz="4" w:space="0" w:color="auto"/>
              <w:bottom w:val="single" w:sz="4" w:space="0" w:color="auto"/>
              <w:right w:val="single" w:sz="4" w:space="0" w:color="auto"/>
            </w:tcBorders>
            <w:vAlign w:val="center"/>
          </w:tcPr>
          <w:p w14:paraId="418DED8C" w14:textId="77777777" w:rsidR="00F57E15" w:rsidRPr="00F57E15" w:rsidRDefault="00F57E15" w:rsidP="00F57E15">
            <w:pPr>
              <w:jc w:val="center"/>
              <w:rPr>
                <w:rFonts w:ascii="AvantGarde Bk BT" w:hAnsi="AvantGarde Bk BT" w:cs="Arial"/>
                <w:b/>
                <w:sz w:val="18"/>
                <w:szCs w:val="18"/>
                <w:lang w:val="es-ES_tradnl"/>
              </w:rPr>
            </w:pPr>
            <w:r w:rsidRPr="00F57E15">
              <w:rPr>
                <w:rFonts w:ascii="AvantGarde Bk BT" w:hAnsi="AvantGarde Bk BT" w:cs="Arial"/>
                <w:b/>
                <w:sz w:val="18"/>
                <w:szCs w:val="18"/>
                <w:lang w:val="es-ES_tradnl"/>
              </w:rPr>
              <w:t>4</w:t>
            </w:r>
          </w:p>
        </w:tc>
        <w:tc>
          <w:tcPr>
            <w:tcW w:w="1853" w:type="dxa"/>
            <w:tcBorders>
              <w:top w:val="single" w:sz="4" w:space="0" w:color="auto"/>
              <w:left w:val="single" w:sz="4" w:space="0" w:color="auto"/>
              <w:bottom w:val="single" w:sz="4" w:space="0" w:color="auto"/>
              <w:right w:val="single" w:sz="4" w:space="0" w:color="auto"/>
            </w:tcBorders>
            <w:vAlign w:val="center"/>
          </w:tcPr>
          <w:p w14:paraId="7CDEE767" w14:textId="77777777" w:rsidR="00F57E15" w:rsidRPr="00F57E15" w:rsidRDefault="00F57E15" w:rsidP="00F57E15">
            <w:pPr>
              <w:jc w:val="center"/>
              <w:rPr>
                <w:rFonts w:ascii="AvantGarde Bk BT" w:hAnsi="AvantGarde Bk BT" w:cs="Arial"/>
                <w:b/>
                <w:sz w:val="18"/>
                <w:szCs w:val="18"/>
                <w:lang w:val="es-ES_tradnl"/>
              </w:rPr>
            </w:pPr>
            <w:r w:rsidRPr="00F57E15">
              <w:rPr>
                <w:rFonts w:ascii="AvantGarde Bk BT" w:hAnsi="AvantGarde Bk BT" w:cs="Arial"/>
                <w:b/>
                <w:sz w:val="18"/>
                <w:szCs w:val="18"/>
                <w:lang w:val="es-ES_tradnl"/>
              </w:rPr>
              <w:t>Estructura y Función Celular II</w:t>
            </w:r>
          </w:p>
        </w:tc>
      </w:tr>
      <w:tr w:rsidR="00F57E15" w:rsidRPr="00F57E15" w14:paraId="1E28998A" w14:textId="77777777" w:rsidTr="00E17020">
        <w:trPr>
          <w:trHeight w:val="432"/>
          <w:jc w:val="center"/>
        </w:trPr>
        <w:tc>
          <w:tcPr>
            <w:tcW w:w="2689" w:type="dxa"/>
            <w:tcBorders>
              <w:top w:val="single" w:sz="4" w:space="0" w:color="auto"/>
              <w:left w:val="single" w:sz="4" w:space="0" w:color="auto"/>
              <w:bottom w:val="single" w:sz="4" w:space="0" w:color="auto"/>
              <w:right w:val="single" w:sz="4" w:space="0" w:color="auto"/>
            </w:tcBorders>
            <w:vAlign w:val="center"/>
          </w:tcPr>
          <w:p w14:paraId="1ECC96C1" w14:textId="77777777" w:rsidR="00F57E15" w:rsidRPr="00F57E15" w:rsidRDefault="00F57E15" w:rsidP="00E17020">
            <w:pPr>
              <w:jc w:val="center"/>
              <w:rPr>
                <w:rFonts w:ascii="AvantGarde Bk BT" w:hAnsi="AvantGarde Bk BT" w:cs="Arial"/>
                <w:sz w:val="18"/>
                <w:szCs w:val="18"/>
                <w:lang w:val="es-ES_tradnl"/>
              </w:rPr>
            </w:pPr>
            <w:r w:rsidRPr="00F57E15">
              <w:rPr>
                <w:rFonts w:ascii="AvantGarde Bk BT" w:hAnsi="AvantGarde Bk BT" w:cs="Arial"/>
                <w:sz w:val="18"/>
                <w:szCs w:val="18"/>
                <w:lang w:val="es-ES_tradnl"/>
              </w:rPr>
              <w:t>Medicina Genómica II</w:t>
            </w:r>
          </w:p>
          <w:p w14:paraId="29C026CF" w14:textId="77777777" w:rsidR="00F57E15" w:rsidRPr="00F57E15" w:rsidRDefault="00F57E15" w:rsidP="00E17020">
            <w:pPr>
              <w:jc w:val="center"/>
              <w:rPr>
                <w:rFonts w:ascii="AvantGarde Bk BT" w:hAnsi="AvantGarde Bk BT" w:cs="Arial"/>
                <w:sz w:val="18"/>
                <w:szCs w:val="18"/>
                <w:lang w:val="es-ES_tradnl"/>
              </w:rPr>
            </w:pPr>
          </w:p>
        </w:tc>
        <w:tc>
          <w:tcPr>
            <w:tcW w:w="907" w:type="dxa"/>
            <w:tcBorders>
              <w:top w:val="single" w:sz="4" w:space="0" w:color="auto"/>
              <w:left w:val="single" w:sz="4" w:space="0" w:color="auto"/>
              <w:bottom w:val="single" w:sz="4" w:space="0" w:color="auto"/>
              <w:right w:val="single" w:sz="4" w:space="0" w:color="auto"/>
            </w:tcBorders>
            <w:vAlign w:val="center"/>
          </w:tcPr>
          <w:p w14:paraId="4B9D8B9F" w14:textId="77777777" w:rsidR="00F57E15" w:rsidRPr="00F57E15" w:rsidRDefault="00F57E15" w:rsidP="00F57E15">
            <w:pPr>
              <w:jc w:val="center"/>
              <w:rPr>
                <w:rFonts w:ascii="AvantGarde Bk BT" w:hAnsi="AvantGarde Bk BT" w:cs="Arial"/>
                <w:sz w:val="18"/>
                <w:szCs w:val="18"/>
                <w:lang w:val="es-ES_tradnl"/>
              </w:rPr>
            </w:pPr>
            <w:r w:rsidRPr="00F57E15">
              <w:rPr>
                <w:rFonts w:ascii="AvantGarde Bk BT" w:hAnsi="AvantGarde Bk BT" w:cs="Arial"/>
                <w:sz w:val="18"/>
                <w:szCs w:val="18"/>
                <w:lang w:val="es-ES_tradnl"/>
              </w:rPr>
              <w:t>C</w:t>
            </w:r>
          </w:p>
        </w:tc>
        <w:tc>
          <w:tcPr>
            <w:tcW w:w="907" w:type="dxa"/>
            <w:tcBorders>
              <w:top w:val="single" w:sz="4" w:space="0" w:color="auto"/>
              <w:left w:val="single" w:sz="4" w:space="0" w:color="auto"/>
              <w:bottom w:val="single" w:sz="4" w:space="0" w:color="auto"/>
              <w:right w:val="single" w:sz="4" w:space="0" w:color="auto"/>
            </w:tcBorders>
            <w:vAlign w:val="center"/>
          </w:tcPr>
          <w:p w14:paraId="760223FB" w14:textId="77777777" w:rsidR="00F57E15" w:rsidRPr="00F57E15" w:rsidRDefault="00F57E15" w:rsidP="00F57E15">
            <w:pPr>
              <w:jc w:val="center"/>
              <w:rPr>
                <w:rFonts w:ascii="AvantGarde Bk BT" w:hAnsi="AvantGarde Bk BT" w:cs="Arial"/>
                <w:b/>
                <w:sz w:val="18"/>
                <w:szCs w:val="18"/>
                <w:lang w:val="es-ES_tradnl"/>
              </w:rPr>
            </w:pPr>
            <w:r w:rsidRPr="00F57E15">
              <w:rPr>
                <w:rFonts w:ascii="AvantGarde Bk BT" w:hAnsi="AvantGarde Bk BT" w:cs="Arial"/>
                <w:b/>
                <w:sz w:val="18"/>
                <w:szCs w:val="18"/>
                <w:lang w:val="es-ES_tradnl"/>
              </w:rPr>
              <w:t>48</w:t>
            </w:r>
          </w:p>
        </w:tc>
        <w:tc>
          <w:tcPr>
            <w:tcW w:w="907" w:type="dxa"/>
            <w:tcBorders>
              <w:top w:val="single" w:sz="4" w:space="0" w:color="auto"/>
              <w:left w:val="single" w:sz="4" w:space="0" w:color="auto"/>
              <w:bottom w:val="single" w:sz="4" w:space="0" w:color="auto"/>
              <w:right w:val="single" w:sz="4" w:space="0" w:color="auto"/>
            </w:tcBorders>
            <w:vAlign w:val="center"/>
          </w:tcPr>
          <w:p w14:paraId="4B2B507D" w14:textId="77777777" w:rsidR="00F57E15" w:rsidRPr="00F57E15" w:rsidRDefault="00F57E15" w:rsidP="00F57E15">
            <w:pPr>
              <w:jc w:val="center"/>
              <w:rPr>
                <w:rFonts w:ascii="AvantGarde Bk BT" w:hAnsi="AvantGarde Bk BT" w:cs="Arial"/>
                <w:b/>
                <w:sz w:val="18"/>
                <w:szCs w:val="18"/>
                <w:lang w:val="es-ES_tradnl"/>
              </w:rPr>
            </w:pPr>
            <w:r w:rsidRPr="00F57E15">
              <w:rPr>
                <w:rFonts w:ascii="AvantGarde Bk BT" w:hAnsi="AvantGarde Bk BT" w:cs="Arial"/>
                <w:b/>
                <w:sz w:val="18"/>
                <w:szCs w:val="18"/>
                <w:lang w:val="es-ES_tradnl"/>
              </w:rPr>
              <w:t>16</w:t>
            </w:r>
          </w:p>
        </w:tc>
        <w:tc>
          <w:tcPr>
            <w:tcW w:w="907" w:type="dxa"/>
            <w:tcBorders>
              <w:top w:val="single" w:sz="4" w:space="0" w:color="auto"/>
              <w:left w:val="single" w:sz="4" w:space="0" w:color="auto"/>
              <w:bottom w:val="single" w:sz="4" w:space="0" w:color="auto"/>
              <w:right w:val="single" w:sz="4" w:space="0" w:color="auto"/>
            </w:tcBorders>
            <w:vAlign w:val="center"/>
          </w:tcPr>
          <w:p w14:paraId="57BBB26F" w14:textId="77777777" w:rsidR="00F57E15" w:rsidRPr="00F57E15" w:rsidRDefault="00F57E15" w:rsidP="00F57E15">
            <w:pPr>
              <w:jc w:val="center"/>
              <w:rPr>
                <w:rFonts w:ascii="AvantGarde Bk BT" w:hAnsi="AvantGarde Bk BT" w:cs="Arial"/>
                <w:b/>
                <w:sz w:val="18"/>
                <w:szCs w:val="18"/>
                <w:lang w:val="es-ES_tradnl"/>
              </w:rPr>
            </w:pPr>
            <w:r w:rsidRPr="00F57E15">
              <w:rPr>
                <w:rFonts w:ascii="AvantGarde Bk BT" w:hAnsi="AvantGarde Bk BT" w:cs="Arial"/>
                <w:b/>
                <w:sz w:val="18"/>
                <w:szCs w:val="18"/>
                <w:lang w:val="es-ES_tradnl"/>
              </w:rPr>
              <w:t>64</w:t>
            </w:r>
          </w:p>
        </w:tc>
        <w:tc>
          <w:tcPr>
            <w:tcW w:w="1049" w:type="dxa"/>
            <w:tcBorders>
              <w:top w:val="single" w:sz="4" w:space="0" w:color="auto"/>
              <w:left w:val="single" w:sz="4" w:space="0" w:color="auto"/>
              <w:bottom w:val="single" w:sz="4" w:space="0" w:color="auto"/>
              <w:right w:val="single" w:sz="4" w:space="0" w:color="auto"/>
            </w:tcBorders>
            <w:vAlign w:val="center"/>
          </w:tcPr>
          <w:p w14:paraId="56B94329" w14:textId="77777777" w:rsidR="00F57E15" w:rsidRPr="00F57E15" w:rsidRDefault="00F57E15" w:rsidP="00F57E15">
            <w:pPr>
              <w:jc w:val="center"/>
              <w:rPr>
                <w:rFonts w:ascii="AvantGarde Bk BT" w:hAnsi="AvantGarde Bk BT" w:cs="Arial"/>
                <w:b/>
                <w:sz w:val="18"/>
                <w:szCs w:val="18"/>
                <w:lang w:val="es-ES_tradnl"/>
              </w:rPr>
            </w:pPr>
            <w:r w:rsidRPr="00F57E15">
              <w:rPr>
                <w:rFonts w:ascii="AvantGarde Bk BT" w:hAnsi="AvantGarde Bk BT" w:cs="Arial"/>
                <w:b/>
                <w:sz w:val="18"/>
                <w:szCs w:val="18"/>
                <w:lang w:val="es-ES_tradnl"/>
              </w:rPr>
              <w:t>4</w:t>
            </w:r>
          </w:p>
        </w:tc>
        <w:tc>
          <w:tcPr>
            <w:tcW w:w="1853" w:type="dxa"/>
            <w:tcBorders>
              <w:top w:val="single" w:sz="4" w:space="0" w:color="auto"/>
              <w:left w:val="single" w:sz="4" w:space="0" w:color="auto"/>
              <w:bottom w:val="single" w:sz="4" w:space="0" w:color="auto"/>
              <w:right w:val="single" w:sz="4" w:space="0" w:color="auto"/>
            </w:tcBorders>
            <w:vAlign w:val="center"/>
          </w:tcPr>
          <w:p w14:paraId="1C5258E2" w14:textId="77777777" w:rsidR="00F57E15" w:rsidRPr="00F57E15" w:rsidRDefault="00F57E15" w:rsidP="00F57E15">
            <w:pPr>
              <w:jc w:val="center"/>
              <w:rPr>
                <w:rFonts w:ascii="AvantGarde Bk BT" w:hAnsi="AvantGarde Bk BT" w:cs="Arial"/>
                <w:b/>
                <w:sz w:val="18"/>
                <w:szCs w:val="18"/>
                <w:lang w:val="es-ES_tradnl"/>
              </w:rPr>
            </w:pPr>
            <w:r w:rsidRPr="00F57E15">
              <w:rPr>
                <w:rFonts w:ascii="AvantGarde Bk BT" w:hAnsi="AvantGarde Bk BT" w:cs="Arial"/>
                <w:b/>
                <w:sz w:val="18"/>
                <w:szCs w:val="18"/>
                <w:lang w:val="es-ES_tradnl"/>
              </w:rPr>
              <w:t>Medicina Genómica I</w:t>
            </w:r>
          </w:p>
        </w:tc>
      </w:tr>
      <w:tr w:rsidR="00F57E15" w:rsidRPr="00F57E15" w14:paraId="0DA3C755" w14:textId="77777777" w:rsidTr="00A61893">
        <w:trPr>
          <w:jc w:val="center"/>
        </w:trPr>
        <w:tc>
          <w:tcPr>
            <w:tcW w:w="2689" w:type="dxa"/>
            <w:tcBorders>
              <w:top w:val="single" w:sz="4" w:space="0" w:color="auto"/>
              <w:left w:val="single" w:sz="4" w:space="0" w:color="auto"/>
              <w:bottom w:val="single" w:sz="4" w:space="0" w:color="auto"/>
              <w:right w:val="single" w:sz="4" w:space="0" w:color="auto"/>
            </w:tcBorders>
            <w:vAlign w:val="center"/>
          </w:tcPr>
          <w:p w14:paraId="169708E5" w14:textId="54067789" w:rsidR="00F57E15" w:rsidRPr="00F57E15" w:rsidRDefault="00F57E15" w:rsidP="00E17020">
            <w:pPr>
              <w:jc w:val="center"/>
              <w:rPr>
                <w:rFonts w:ascii="AvantGarde Bk BT" w:hAnsi="AvantGarde Bk BT" w:cs="Arial"/>
                <w:b/>
                <w:sz w:val="18"/>
                <w:szCs w:val="18"/>
                <w:lang w:val="es-ES_tradnl"/>
              </w:rPr>
            </w:pPr>
            <w:r w:rsidRPr="00F57E15">
              <w:rPr>
                <w:rFonts w:ascii="AvantGarde Bk BT" w:hAnsi="AvantGarde Bk BT" w:cs="Arial"/>
                <w:b/>
                <w:sz w:val="18"/>
                <w:szCs w:val="18"/>
                <w:lang w:val="es-ES_tradnl"/>
              </w:rPr>
              <w:t>Total</w:t>
            </w:r>
          </w:p>
        </w:tc>
        <w:tc>
          <w:tcPr>
            <w:tcW w:w="907" w:type="dxa"/>
            <w:tcBorders>
              <w:top w:val="single" w:sz="4" w:space="0" w:color="auto"/>
              <w:left w:val="single" w:sz="4" w:space="0" w:color="auto"/>
              <w:bottom w:val="single" w:sz="4" w:space="0" w:color="auto"/>
              <w:right w:val="single" w:sz="4" w:space="0" w:color="auto"/>
            </w:tcBorders>
            <w:vAlign w:val="center"/>
          </w:tcPr>
          <w:p w14:paraId="3B3CF0CA" w14:textId="77777777" w:rsidR="00F57E15" w:rsidRPr="00F57E15" w:rsidRDefault="00F57E15" w:rsidP="00F57E15">
            <w:pPr>
              <w:jc w:val="center"/>
              <w:rPr>
                <w:rFonts w:ascii="AvantGarde Bk BT" w:hAnsi="AvantGarde Bk BT" w:cs="Arial"/>
                <w:b/>
                <w:sz w:val="18"/>
                <w:szCs w:val="18"/>
                <w:lang w:val="es-ES_tradnl"/>
              </w:rPr>
            </w:pPr>
          </w:p>
        </w:tc>
        <w:tc>
          <w:tcPr>
            <w:tcW w:w="907" w:type="dxa"/>
            <w:tcBorders>
              <w:top w:val="single" w:sz="4" w:space="0" w:color="auto"/>
              <w:left w:val="single" w:sz="4" w:space="0" w:color="auto"/>
              <w:bottom w:val="single" w:sz="4" w:space="0" w:color="auto"/>
              <w:right w:val="single" w:sz="4" w:space="0" w:color="auto"/>
            </w:tcBorders>
            <w:vAlign w:val="center"/>
          </w:tcPr>
          <w:p w14:paraId="2BEE46AE" w14:textId="77777777" w:rsidR="00F57E15" w:rsidRPr="00F57E15" w:rsidRDefault="00F57E15" w:rsidP="00F57E15">
            <w:pPr>
              <w:jc w:val="center"/>
              <w:rPr>
                <w:rFonts w:ascii="AvantGarde Bk BT" w:hAnsi="AvantGarde Bk BT" w:cs="Arial"/>
                <w:b/>
                <w:sz w:val="18"/>
                <w:szCs w:val="18"/>
                <w:lang w:val="es-ES_tradnl"/>
              </w:rPr>
            </w:pPr>
            <w:r w:rsidRPr="00F57E15">
              <w:rPr>
                <w:rFonts w:ascii="AvantGarde Bk BT" w:hAnsi="AvantGarde Bk BT" w:cs="Arial"/>
                <w:b/>
                <w:sz w:val="18"/>
                <w:szCs w:val="18"/>
                <w:lang w:val="es-ES_tradnl"/>
              </w:rPr>
              <w:t>132</w:t>
            </w:r>
          </w:p>
        </w:tc>
        <w:tc>
          <w:tcPr>
            <w:tcW w:w="907" w:type="dxa"/>
            <w:tcBorders>
              <w:top w:val="single" w:sz="4" w:space="0" w:color="auto"/>
              <w:left w:val="single" w:sz="4" w:space="0" w:color="auto"/>
              <w:bottom w:val="single" w:sz="4" w:space="0" w:color="auto"/>
              <w:right w:val="single" w:sz="4" w:space="0" w:color="auto"/>
            </w:tcBorders>
            <w:vAlign w:val="center"/>
          </w:tcPr>
          <w:p w14:paraId="6F1A5E1F" w14:textId="77777777" w:rsidR="00F57E15" w:rsidRPr="00F57E15" w:rsidRDefault="00F57E15" w:rsidP="00F57E15">
            <w:pPr>
              <w:jc w:val="center"/>
              <w:rPr>
                <w:rFonts w:ascii="AvantGarde Bk BT" w:hAnsi="AvantGarde Bk BT" w:cs="Arial"/>
                <w:b/>
                <w:sz w:val="18"/>
                <w:szCs w:val="18"/>
                <w:lang w:val="es-ES_tradnl"/>
              </w:rPr>
            </w:pPr>
            <w:r w:rsidRPr="00F57E15">
              <w:rPr>
                <w:rFonts w:ascii="AvantGarde Bk BT" w:hAnsi="AvantGarde Bk BT" w:cs="Arial"/>
                <w:b/>
                <w:sz w:val="18"/>
                <w:szCs w:val="18"/>
                <w:lang w:val="es-ES_tradnl"/>
              </w:rPr>
              <w:t>44</w:t>
            </w:r>
          </w:p>
        </w:tc>
        <w:tc>
          <w:tcPr>
            <w:tcW w:w="907" w:type="dxa"/>
            <w:tcBorders>
              <w:top w:val="single" w:sz="4" w:space="0" w:color="auto"/>
              <w:left w:val="single" w:sz="4" w:space="0" w:color="auto"/>
              <w:bottom w:val="single" w:sz="4" w:space="0" w:color="auto"/>
              <w:right w:val="single" w:sz="4" w:space="0" w:color="auto"/>
            </w:tcBorders>
            <w:vAlign w:val="center"/>
          </w:tcPr>
          <w:p w14:paraId="6199AE17" w14:textId="77777777" w:rsidR="00F57E15" w:rsidRPr="00F57E15" w:rsidRDefault="00F57E15" w:rsidP="00F57E15">
            <w:pPr>
              <w:jc w:val="center"/>
              <w:rPr>
                <w:rFonts w:ascii="AvantGarde Bk BT" w:hAnsi="AvantGarde Bk BT" w:cs="Arial"/>
                <w:b/>
                <w:sz w:val="18"/>
                <w:szCs w:val="18"/>
                <w:lang w:val="es-ES_tradnl"/>
              </w:rPr>
            </w:pPr>
            <w:r w:rsidRPr="00F57E15">
              <w:rPr>
                <w:rFonts w:ascii="AvantGarde Bk BT" w:hAnsi="AvantGarde Bk BT" w:cs="Arial"/>
                <w:b/>
                <w:sz w:val="18"/>
                <w:szCs w:val="18"/>
                <w:lang w:val="es-ES_tradnl"/>
              </w:rPr>
              <w:t>176</w:t>
            </w:r>
          </w:p>
        </w:tc>
        <w:tc>
          <w:tcPr>
            <w:tcW w:w="1049" w:type="dxa"/>
            <w:tcBorders>
              <w:top w:val="single" w:sz="4" w:space="0" w:color="auto"/>
              <w:left w:val="single" w:sz="4" w:space="0" w:color="auto"/>
              <w:bottom w:val="single" w:sz="4" w:space="0" w:color="auto"/>
              <w:right w:val="single" w:sz="4" w:space="0" w:color="auto"/>
            </w:tcBorders>
            <w:vAlign w:val="center"/>
          </w:tcPr>
          <w:p w14:paraId="5FB898AC" w14:textId="77777777" w:rsidR="00F57E15" w:rsidRPr="00F57E15" w:rsidRDefault="00F57E15" w:rsidP="00F57E15">
            <w:pPr>
              <w:jc w:val="center"/>
              <w:rPr>
                <w:rFonts w:ascii="AvantGarde Bk BT" w:hAnsi="AvantGarde Bk BT" w:cs="Arial"/>
                <w:b/>
                <w:sz w:val="18"/>
                <w:szCs w:val="18"/>
                <w:lang w:val="es-ES_tradnl"/>
              </w:rPr>
            </w:pPr>
            <w:r w:rsidRPr="00F57E15">
              <w:rPr>
                <w:rFonts w:ascii="AvantGarde Bk BT" w:hAnsi="AvantGarde Bk BT" w:cs="Arial"/>
                <w:b/>
                <w:sz w:val="18"/>
                <w:szCs w:val="18"/>
                <w:lang w:val="es-ES_tradnl"/>
              </w:rPr>
              <w:t>11</w:t>
            </w:r>
          </w:p>
        </w:tc>
        <w:tc>
          <w:tcPr>
            <w:tcW w:w="1853" w:type="dxa"/>
            <w:tcBorders>
              <w:top w:val="single" w:sz="4" w:space="0" w:color="auto"/>
              <w:left w:val="single" w:sz="4" w:space="0" w:color="auto"/>
              <w:bottom w:val="single" w:sz="4" w:space="0" w:color="auto"/>
              <w:right w:val="single" w:sz="4" w:space="0" w:color="auto"/>
            </w:tcBorders>
            <w:vAlign w:val="center"/>
          </w:tcPr>
          <w:p w14:paraId="47C5E30A" w14:textId="77777777" w:rsidR="00F57E15" w:rsidRPr="00F57E15" w:rsidRDefault="00F57E15" w:rsidP="00F57E15">
            <w:pPr>
              <w:jc w:val="center"/>
              <w:rPr>
                <w:rFonts w:ascii="AvantGarde Bk BT" w:hAnsi="AvantGarde Bk BT" w:cs="Arial"/>
                <w:b/>
                <w:sz w:val="18"/>
                <w:szCs w:val="18"/>
                <w:lang w:val="es-ES_tradnl"/>
              </w:rPr>
            </w:pPr>
          </w:p>
        </w:tc>
      </w:tr>
    </w:tbl>
    <w:p w14:paraId="5F22D368" w14:textId="77777777" w:rsidR="006B0823" w:rsidRDefault="006B0823" w:rsidP="00BE1DBF">
      <w:pPr>
        <w:jc w:val="center"/>
        <w:rPr>
          <w:rFonts w:ascii="AvantGarde Bk BT" w:hAnsi="AvantGarde Bk BT" w:cs="Arial"/>
          <w:sz w:val="20"/>
          <w:lang w:val="es-ES_tradnl"/>
        </w:rPr>
      </w:pPr>
    </w:p>
    <w:p w14:paraId="56151A37" w14:textId="77777777" w:rsidR="00BE1DBF" w:rsidRPr="00EF1CA4" w:rsidRDefault="00BE1DBF" w:rsidP="00BE1DBF">
      <w:pPr>
        <w:jc w:val="center"/>
        <w:rPr>
          <w:rFonts w:ascii="AvantGarde Bk BT" w:hAnsi="AvantGarde Bk BT" w:cs="Arial"/>
          <w:sz w:val="20"/>
          <w:lang w:val="es-ES_tradnl"/>
        </w:rPr>
      </w:pPr>
      <w:r w:rsidRPr="00EF1CA4">
        <w:rPr>
          <w:rFonts w:ascii="AvantGarde Bk BT" w:hAnsi="AvantGarde Bk BT" w:cs="Arial"/>
          <w:sz w:val="20"/>
          <w:lang w:val="es-ES_tradnl"/>
        </w:rPr>
        <w:t xml:space="preserve">ÁREA DE FORMACIÓN </w:t>
      </w:r>
      <w:r>
        <w:rPr>
          <w:rFonts w:ascii="AvantGarde Bk BT" w:hAnsi="AvantGarde Bk BT" w:cs="Arial"/>
          <w:sz w:val="20"/>
          <w:lang w:val="es-ES_tradnl"/>
        </w:rPr>
        <w:t>ESPECIALIZANTE</w:t>
      </w:r>
    </w:p>
    <w:tbl>
      <w:tblPr>
        <w:tblW w:w="9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89"/>
        <w:gridCol w:w="907"/>
        <w:gridCol w:w="907"/>
        <w:gridCol w:w="907"/>
        <w:gridCol w:w="907"/>
        <w:gridCol w:w="1049"/>
        <w:gridCol w:w="1765"/>
      </w:tblGrid>
      <w:tr w:rsidR="00BE1DBF" w:rsidRPr="00A35C7F" w14:paraId="1EC93B48" w14:textId="77777777" w:rsidTr="00A61893">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26EB8D78" w14:textId="77777777" w:rsidR="00BE1DBF" w:rsidRPr="00A35C7F" w:rsidRDefault="00BE1DBF" w:rsidP="00E17020">
            <w:pPr>
              <w:jc w:val="center"/>
              <w:rPr>
                <w:rFonts w:ascii="AvantGarde Bk BT" w:hAnsi="AvantGarde Bk BT" w:cs="Arial"/>
                <w:b/>
                <w:sz w:val="18"/>
                <w:szCs w:val="18"/>
                <w:lang w:val="es-ES_tradnl"/>
              </w:rPr>
            </w:pPr>
            <w:r w:rsidRPr="00A35C7F">
              <w:rPr>
                <w:rFonts w:ascii="AvantGarde Bk BT" w:hAnsi="AvantGarde Bk BT" w:cs="Arial"/>
                <w:b/>
                <w:sz w:val="18"/>
                <w:szCs w:val="18"/>
                <w:lang w:val="es-ES_tradnl"/>
              </w:rPr>
              <w:t>MATERIA</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359EEE71" w14:textId="77777777" w:rsidR="00BE1DBF" w:rsidRPr="00A35C7F" w:rsidRDefault="00BE1DBF" w:rsidP="00D54297">
            <w:pPr>
              <w:jc w:val="center"/>
              <w:rPr>
                <w:rFonts w:ascii="AvantGarde Bk BT" w:hAnsi="AvantGarde Bk BT" w:cs="Arial"/>
                <w:b/>
                <w:sz w:val="18"/>
                <w:szCs w:val="18"/>
                <w:lang w:val="es-ES_tradnl"/>
              </w:rPr>
            </w:pPr>
            <w:r w:rsidRPr="00A35C7F">
              <w:rPr>
                <w:rFonts w:ascii="AvantGarde Bk BT" w:hAnsi="AvantGarde Bk BT" w:cs="Arial"/>
                <w:b/>
                <w:sz w:val="18"/>
                <w:szCs w:val="18"/>
                <w:lang w:val="es-ES_tradnl"/>
              </w:rPr>
              <w:t>TIPO</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2D2E3839" w14:textId="77777777" w:rsidR="00BE1DBF" w:rsidRPr="00A35C7F" w:rsidRDefault="00BE1DBF" w:rsidP="00D54297">
            <w:pPr>
              <w:jc w:val="center"/>
              <w:rPr>
                <w:rFonts w:ascii="AvantGarde Bk BT" w:hAnsi="AvantGarde Bk BT" w:cs="Arial"/>
                <w:b/>
                <w:sz w:val="18"/>
                <w:szCs w:val="18"/>
                <w:lang w:val="es-ES_tradnl"/>
              </w:rPr>
            </w:pPr>
            <w:r w:rsidRPr="00A35C7F">
              <w:rPr>
                <w:rFonts w:ascii="AvantGarde Bk BT" w:hAnsi="AvantGarde Bk BT" w:cs="Arial"/>
                <w:b/>
                <w:sz w:val="18"/>
                <w:szCs w:val="18"/>
                <w:lang w:val="es-ES_tradnl"/>
              </w:rPr>
              <w:t>HORAS BCA*</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612FAE02" w14:textId="77777777" w:rsidR="00BE1DBF" w:rsidRPr="00A35C7F" w:rsidRDefault="00BE1DBF" w:rsidP="00D54297">
            <w:pPr>
              <w:pStyle w:val="Ttulo1"/>
              <w:jc w:val="center"/>
              <w:rPr>
                <w:rFonts w:ascii="AvantGarde Bk BT" w:hAnsi="AvantGarde Bk BT"/>
                <w:sz w:val="18"/>
                <w:szCs w:val="18"/>
              </w:rPr>
            </w:pPr>
            <w:r w:rsidRPr="00A35C7F">
              <w:rPr>
                <w:rFonts w:ascii="AvantGarde Bk BT" w:hAnsi="AvantGarde Bk BT"/>
                <w:sz w:val="18"/>
                <w:szCs w:val="18"/>
              </w:rPr>
              <w:t>HORAS AMI**</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7D33719E" w14:textId="77777777" w:rsidR="00BE1DBF" w:rsidRPr="00A35C7F" w:rsidRDefault="00BE1DBF" w:rsidP="00D54297">
            <w:pPr>
              <w:pStyle w:val="Ttulo1"/>
              <w:jc w:val="center"/>
              <w:rPr>
                <w:rFonts w:ascii="AvantGarde Bk BT" w:hAnsi="AvantGarde Bk BT"/>
                <w:sz w:val="18"/>
                <w:szCs w:val="18"/>
              </w:rPr>
            </w:pPr>
            <w:r w:rsidRPr="00A35C7F">
              <w:rPr>
                <w:rFonts w:ascii="AvantGarde Bk BT" w:hAnsi="AvantGarde Bk BT"/>
                <w:sz w:val="18"/>
                <w:szCs w:val="18"/>
              </w:rPr>
              <w:t>HORAS TOTALES</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14:paraId="399AB402" w14:textId="77777777" w:rsidR="00BE1DBF" w:rsidRPr="00A35C7F" w:rsidRDefault="00BE1DBF" w:rsidP="00D54297">
            <w:pPr>
              <w:pStyle w:val="Ttulo1"/>
              <w:jc w:val="center"/>
              <w:rPr>
                <w:rFonts w:ascii="AvantGarde Bk BT" w:hAnsi="AvantGarde Bk BT"/>
                <w:sz w:val="18"/>
                <w:szCs w:val="18"/>
              </w:rPr>
            </w:pPr>
            <w:r w:rsidRPr="00A35C7F">
              <w:rPr>
                <w:rFonts w:ascii="AvantGarde Bk BT" w:hAnsi="AvantGarde Bk BT"/>
                <w:sz w:val="18"/>
                <w:szCs w:val="18"/>
              </w:rPr>
              <w:t>CRÉDITOS</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14:paraId="7EF88312" w14:textId="77777777" w:rsidR="00BE1DBF" w:rsidRPr="00A35C7F" w:rsidRDefault="00BE1DBF" w:rsidP="00D54297">
            <w:pPr>
              <w:pStyle w:val="Ttulo1"/>
              <w:jc w:val="center"/>
              <w:rPr>
                <w:rFonts w:ascii="AvantGarde Bk BT" w:hAnsi="AvantGarde Bk BT"/>
                <w:sz w:val="18"/>
                <w:szCs w:val="18"/>
              </w:rPr>
            </w:pPr>
            <w:r w:rsidRPr="00A35C7F">
              <w:rPr>
                <w:rFonts w:ascii="AvantGarde Bk BT" w:hAnsi="AvantGarde Bk BT"/>
                <w:sz w:val="18"/>
                <w:szCs w:val="18"/>
              </w:rPr>
              <w:t>PRERREQUISITOS</w:t>
            </w:r>
          </w:p>
        </w:tc>
      </w:tr>
      <w:tr w:rsidR="00BE1DBF" w:rsidRPr="00BE1DBF" w14:paraId="7DFE8FC7" w14:textId="77777777" w:rsidTr="00E17020">
        <w:trPr>
          <w:trHeight w:val="432"/>
          <w:jc w:val="center"/>
        </w:trPr>
        <w:tc>
          <w:tcPr>
            <w:tcW w:w="2689" w:type="dxa"/>
            <w:tcBorders>
              <w:top w:val="single" w:sz="4" w:space="0" w:color="auto"/>
              <w:left w:val="single" w:sz="4" w:space="0" w:color="auto"/>
              <w:bottom w:val="single" w:sz="4" w:space="0" w:color="auto"/>
              <w:right w:val="single" w:sz="4" w:space="0" w:color="auto"/>
            </w:tcBorders>
            <w:vAlign w:val="center"/>
          </w:tcPr>
          <w:p w14:paraId="28F408CF" w14:textId="77777777" w:rsidR="00BE1DBF" w:rsidRPr="00BE1DBF" w:rsidRDefault="00BE1DBF" w:rsidP="00E17020">
            <w:pPr>
              <w:jc w:val="center"/>
              <w:rPr>
                <w:rFonts w:ascii="AvantGarde Bk BT" w:hAnsi="AvantGarde Bk BT" w:cs="Arial"/>
                <w:sz w:val="18"/>
                <w:szCs w:val="18"/>
                <w:lang w:val="es-ES_tradnl"/>
              </w:rPr>
            </w:pPr>
            <w:r w:rsidRPr="00BE1DBF">
              <w:rPr>
                <w:rFonts w:ascii="AvantGarde Bk BT" w:hAnsi="AvantGarde Bk BT" w:cs="Arial"/>
                <w:sz w:val="18"/>
                <w:szCs w:val="18"/>
                <w:lang w:val="es-ES_tradnl"/>
              </w:rPr>
              <w:t>Seminario de Investigación I</w:t>
            </w:r>
          </w:p>
        </w:tc>
        <w:tc>
          <w:tcPr>
            <w:tcW w:w="907" w:type="dxa"/>
            <w:tcBorders>
              <w:top w:val="single" w:sz="4" w:space="0" w:color="auto"/>
              <w:left w:val="single" w:sz="4" w:space="0" w:color="auto"/>
              <w:bottom w:val="single" w:sz="4" w:space="0" w:color="auto"/>
              <w:right w:val="single" w:sz="4" w:space="0" w:color="auto"/>
            </w:tcBorders>
            <w:vAlign w:val="center"/>
          </w:tcPr>
          <w:p w14:paraId="3502A3E6" w14:textId="77777777" w:rsidR="00BE1DBF" w:rsidRPr="00BE1DBF" w:rsidRDefault="00BE1DBF" w:rsidP="00BE1DBF">
            <w:pPr>
              <w:jc w:val="center"/>
              <w:rPr>
                <w:rFonts w:ascii="AvantGarde Bk BT" w:hAnsi="AvantGarde Bk BT" w:cs="Arial"/>
                <w:sz w:val="18"/>
                <w:szCs w:val="18"/>
                <w:lang w:val="es-ES_tradnl"/>
              </w:rPr>
            </w:pPr>
            <w:r w:rsidRPr="00BE1DBF">
              <w:rPr>
                <w:rFonts w:ascii="AvantGarde Bk BT" w:hAnsi="AvantGarde Bk BT" w:cs="Arial"/>
                <w:sz w:val="18"/>
                <w:szCs w:val="18"/>
                <w:lang w:val="es-ES_tradnl"/>
              </w:rPr>
              <w:t>S</w:t>
            </w:r>
          </w:p>
        </w:tc>
        <w:tc>
          <w:tcPr>
            <w:tcW w:w="907" w:type="dxa"/>
            <w:tcBorders>
              <w:top w:val="single" w:sz="4" w:space="0" w:color="auto"/>
              <w:left w:val="single" w:sz="4" w:space="0" w:color="auto"/>
              <w:bottom w:val="single" w:sz="4" w:space="0" w:color="auto"/>
              <w:right w:val="single" w:sz="4" w:space="0" w:color="auto"/>
            </w:tcBorders>
            <w:vAlign w:val="center"/>
          </w:tcPr>
          <w:p w14:paraId="415678F5" w14:textId="77777777" w:rsidR="00BE1DBF" w:rsidRPr="00BE1DBF" w:rsidRDefault="00BE1DBF" w:rsidP="00BE1DBF">
            <w:pPr>
              <w:jc w:val="center"/>
              <w:rPr>
                <w:rFonts w:ascii="AvantGarde Bk BT" w:hAnsi="AvantGarde Bk BT" w:cs="Arial"/>
                <w:sz w:val="18"/>
                <w:szCs w:val="18"/>
                <w:lang w:val="es-ES_tradnl"/>
              </w:rPr>
            </w:pPr>
            <w:r w:rsidRPr="00BE1DBF">
              <w:rPr>
                <w:rFonts w:ascii="AvantGarde Bk BT" w:hAnsi="AvantGarde Bk BT" w:cs="Arial"/>
                <w:sz w:val="18"/>
                <w:szCs w:val="18"/>
                <w:lang w:val="es-ES_tradnl"/>
              </w:rPr>
              <w:t>20</w:t>
            </w:r>
          </w:p>
        </w:tc>
        <w:tc>
          <w:tcPr>
            <w:tcW w:w="907" w:type="dxa"/>
            <w:tcBorders>
              <w:top w:val="single" w:sz="4" w:space="0" w:color="auto"/>
              <w:left w:val="single" w:sz="4" w:space="0" w:color="auto"/>
              <w:bottom w:val="single" w:sz="4" w:space="0" w:color="auto"/>
              <w:right w:val="single" w:sz="4" w:space="0" w:color="auto"/>
            </w:tcBorders>
            <w:vAlign w:val="center"/>
          </w:tcPr>
          <w:p w14:paraId="2D6B3701" w14:textId="77777777" w:rsidR="00BE1DBF" w:rsidRPr="00BE1DBF" w:rsidRDefault="00BE1DBF" w:rsidP="00BE1DBF">
            <w:pPr>
              <w:jc w:val="center"/>
              <w:rPr>
                <w:rFonts w:ascii="AvantGarde Bk BT" w:hAnsi="AvantGarde Bk BT" w:cs="Arial"/>
                <w:sz w:val="18"/>
                <w:szCs w:val="18"/>
                <w:lang w:val="es-ES_tradnl"/>
              </w:rPr>
            </w:pPr>
            <w:r w:rsidRPr="00BE1DBF">
              <w:rPr>
                <w:rFonts w:ascii="AvantGarde Bk BT" w:hAnsi="AvantGarde Bk BT" w:cs="Arial"/>
                <w:sz w:val="18"/>
                <w:szCs w:val="18"/>
                <w:lang w:val="es-ES_tradnl"/>
              </w:rPr>
              <w:t>12</w:t>
            </w:r>
          </w:p>
        </w:tc>
        <w:tc>
          <w:tcPr>
            <w:tcW w:w="907" w:type="dxa"/>
            <w:tcBorders>
              <w:top w:val="single" w:sz="4" w:space="0" w:color="auto"/>
              <w:left w:val="single" w:sz="4" w:space="0" w:color="auto"/>
              <w:bottom w:val="single" w:sz="4" w:space="0" w:color="auto"/>
              <w:right w:val="single" w:sz="4" w:space="0" w:color="auto"/>
            </w:tcBorders>
            <w:vAlign w:val="center"/>
          </w:tcPr>
          <w:p w14:paraId="0529FFB4" w14:textId="77777777" w:rsidR="00BE1DBF" w:rsidRPr="00BE1DBF" w:rsidRDefault="00BE1DBF" w:rsidP="00BE1DBF">
            <w:pPr>
              <w:jc w:val="center"/>
              <w:rPr>
                <w:rFonts w:ascii="AvantGarde Bk BT" w:hAnsi="AvantGarde Bk BT" w:cs="Arial"/>
                <w:sz w:val="18"/>
                <w:szCs w:val="18"/>
                <w:lang w:val="es-ES_tradnl"/>
              </w:rPr>
            </w:pPr>
            <w:r w:rsidRPr="00BE1DBF">
              <w:rPr>
                <w:rFonts w:ascii="AvantGarde Bk BT" w:hAnsi="AvantGarde Bk BT" w:cs="Arial"/>
                <w:sz w:val="18"/>
                <w:szCs w:val="18"/>
                <w:lang w:val="es-ES_tradnl"/>
              </w:rPr>
              <w:t>32</w:t>
            </w:r>
          </w:p>
        </w:tc>
        <w:tc>
          <w:tcPr>
            <w:tcW w:w="1049" w:type="dxa"/>
            <w:tcBorders>
              <w:top w:val="single" w:sz="4" w:space="0" w:color="auto"/>
              <w:left w:val="single" w:sz="4" w:space="0" w:color="auto"/>
              <w:bottom w:val="single" w:sz="4" w:space="0" w:color="auto"/>
              <w:right w:val="single" w:sz="4" w:space="0" w:color="auto"/>
            </w:tcBorders>
            <w:vAlign w:val="center"/>
          </w:tcPr>
          <w:p w14:paraId="374343CE" w14:textId="77777777" w:rsidR="00BE1DBF" w:rsidRPr="00BE1DBF" w:rsidRDefault="00BE1DBF" w:rsidP="00BE1DBF">
            <w:pPr>
              <w:jc w:val="center"/>
              <w:rPr>
                <w:rFonts w:ascii="AvantGarde Bk BT" w:hAnsi="AvantGarde Bk BT" w:cs="Arial"/>
                <w:sz w:val="18"/>
                <w:szCs w:val="18"/>
                <w:lang w:val="es-ES_tradnl"/>
              </w:rPr>
            </w:pPr>
            <w:r w:rsidRPr="00BE1DBF">
              <w:rPr>
                <w:rFonts w:ascii="AvantGarde Bk BT" w:hAnsi="AvantGarde Bk BT" w:cs="Arial"/>
                <w:sz w:val="18"/>
                <w:szCs w:val="18"/>
                <w:lang w:val="es-ES_tradnl"/>
              </w:rPr>
              <w:t>2</w:t>
            </w:r>
          </w:p>
        </w:tc>
        <w:tc>
          <w:tcPr>
            <w:tcW w:w="1765" w:type="dxa"/>
            <w:tcBorders>
              <w:top w:val="single" w:sz="4" w:space="0" w:color="auto"/>
              <w:left w:val="single" w:sz="4" w:space="0" w:color="auto"/>
              <w:bottom w:val="single" w:sz="4" w:space="0" w:color="auto"/>
              <w:right w:val="single" w:sz="4" w:space="0" w:color="auto"/>
            </w:tcBorders>
            <w:vAlign w:val="center"/>
          </w:tcPr>
          <w:p w14:paraId="2A8CFE25" w14:textId="4C4560A2" w:rsidR="00BE1DBF" w:rsidRPr="0010679D" w:rsidRDefault="00963D3A" w:rsidP="00BE1DBF">
            <w:pPr>
              <w:jc w:val="center"/>
              <w:rPr>
                <w:rFonts w:ascii="AvantGarde Bk BT" w:hAnsi="AvantGarde Bk BT" w:cs="Arial"/>
                <w:sz w:val="18"/>
                <w:szCs w:val="18"/>
                <w:lang w:val="es-ES_tradnl"/>
              </w:rPr>
            </w:pPr>
            <w:r w:rsidRPr="0010679D">
              <w:rPr>
                <w:rFonts w:ascii="AvantGarde Bk BT" w:hAnsi="AvantGarde Bk BT" w:cs="Arial"/>
                <w:sz w:val="18"/>
                <w:szCs w:val="18"/>
                <w:lang w:val="es-ES_tradnl"/>
              </w:rPr>
              <w:t>Ninguno</w:t>
            </w:r>
          </w:p>
        </w:tc>
      </w:tr>
      <w:tr w:rsidR="00BE1DBF" w:rsidRPr="00BE1DBF" w14:paraId="5DAB6CED" w14:textId="77777777" w:rsidTr="00E17020">
        <w:trPr>
          <w:trHeight w:val="432"/>
          <w:jc w:val="center"/>
        </w:trPr>
        <w:tc>
          <w:tcPr>
            <w:tcW w:w="2689" w:type="dxa"/>
            <w:tcBorders>
              <w:top w:val="single" w:sz="4" w:space="0" w:color="auto"/>
              <w:left w:val="single" w:sz="4" w:space="0" w:color="auto"/>
              <w:bottom w:val="single" w:sz="4" w:space="0" w:color="auto"/>
              <w:right w:val="single" w:sz="4" w:space="0" w:color="auto"/>
            </w:tcBorders>
            <w:vAlign w:val="center"/>
          </w:tcPr>
          <w:p w14:paraId="29DECA4B" w14:textId="77777777" w:rsidR="00BE1DBF" w:rsidRPr="00BE1DBF" w:rsidRDefault="00BE1DBF" w:rsidP="00E17020">
            <w:pPr>
              <w:jc w:val="center"/>
              <w:rPr>
                <w:rFonts w:ascii="AvantGarde Bk BT" w:hAnsi="AvantGarde Bk BT" w:cs="Arial"/>
                <w:sz w:val="18"/>
                <w:szCs w:val="18"/>
                <w:lang w:val="es-ES_tradnl"/>
              </w:rPr>
            </w:pPr>
            <w:r w:rsidRPr="00BE1DBF">
              <w:rPr>
                <w:rFonts w:ascii="AvantGarde Bk BT" w:hAnsi="AvantGarde Bk BT" w:cs="Arial"/>
                <w:sz w:val="18"/>
                <w:szCs w:val="18"/>
                <w:lang w:val="es-ES_tradnl"/>
              </w:rPr>
              <w:t>Seminario de Investigación II</w:t>
            </w:r>
          </w:p>
        </w:tc>
        <w:tc>
          <w:tcPr>
            <w:tcW w:w="907" w:type="dxa"/>
            <w:tcBorders>
              <w:top w:val="single" w:sz="4" w:space="0" w:color="auto"/>
              <w:left w:val="single" w:sz="4" w:space="0" w:color="auto"/>
              <w:bottom w:val="single" w:sz="4" w:space="0" w:color="auto"/>
              <w:right w:val="single" w:sz="4" w:space="0" w:color="auto"/>
            </w:tcBorders>
            <w:vAlign w:val="center"/>
          </w:tcPr>
          <w:p w14:paraId="6303629B" w14:textId="77777777" w:rsidR="00BE1DBF" w:rsidRPr="00BE1DBF" w:rsidRDefault="00BE1DBF" w:rsidP="00BE1DBF">
            <w:pPr>
              <w:jc w:val="center"/>
              <w:rPr>
                <w:rFonts w:ascii="AvantGarde Bk BT" w:hAnsi="AvantGarde Bk BT" w:cs="Arial"/>
                <w:sz w:val="18"/>
                <w:szCs w:val="18"/>
                <w:lang w:val="es-ES_tradnl"/>
              </w:rPr>
            </w:pPr>
            <w:r w:rsidRPr="00BE1DBF">
              <w:rPr>
                <w:rFonts w:ascii="AvantGarde Bk BT" w:hAnsi="AvantGarde Bk BT" w:cs="Arial"/>
                <w:sz w:val="18"/>
                <w:szCs w:val="18"/>
                <w:lang w:val="es-ES_tradnl"/>
              </w:rPr>
              <w:t>S</w:t>
            </w:r>
          </w:p>
        </w:tc>
        <w:tc>
          <w:tcPr>
            <w:tcW w:w="907" w:type="dxa"/>
            <w:tcBorders>
              <w:top w:val="single" w:sz="4" w:space="0" w:color="auto"/>
              <w:left w:val="single" w:sz="4" w:space="0" w:color="auto"/>
              <w:bottom w:val="single" w:sz="4" w:space="0" w:color="auto"/>
              <w:right w:val="single" w:sz="4" w:space="0" w:color="auto"/>
            </w:tcBorders>
            <w:vAlign w:val="center"/>
          </w:tcPr>
          <w:p w14:paraId="13EAB977" w14:textId="77777777" w:rsidR="00BE1DBF" w:rsidRPr="00BE1DBF" w:rsidRDefault="00BE1DBF" w:rsidP="00BE1DBF">
            <w:pPr>
              <w:jc w:val="center"/>
              <w:rPr>
                <w:rFonts w:ascii="AvantGarde Bk BT" w:hAnsi="AvantGarde Bk BT" w:cs="Arial"/>
                <w:sz w:val="18"/>
                <w:szCs w:val="18"/>
                <w:lang w:val="es-ES_tradnl"/>
              </w:rPr>
            </w:pPr>
            <w:r w:rsidRPr="00BE1DBF">
              <w:rPr>
                <w:rFonts w:ascii="AvantGarde Bk BT" w:hAnsi="AvantGarde Bk BT" w:cs="Arial"/>
                <w:sz w:val="18"/>
                <w:szCs w:val="18"/>
                <w:lang w:val="es-ES_tradnl"/>
              </w:rPr>
              <w:t>20</w:t>
            </w:r>
          </w:p>
        </w:tc>
        <w:tc>
          <w:tcPr>
            <w:tcW w:w="907" w:type="dxa"/>
            <w:tcBorders>
              <w:top w:val="single" w:sz="4" w:space="0" w:color="auto"/>
              <w:left w:val="single" w:sz="4" w:space="0" w:color="auto"/>
              <w:bottom w:val="single" w:sz="4" w:space="0" w:color="auto"/>
              <w:right w:val="single" w:sz="4" w:space="0" w:color="auto"/>
            </w:tcBorders>
            <w:vAlign w:val="center"/>
          </w:tcPr>
          <w:p w14:paraId="2ED9C5F3" w14:textId="77777777" w:rsidR="00BE1DBF" w:rsidRPr="00BE1DBF" w:rsidRDefault="00BE1DBF" w:rsidP="00BE1DBF">
            <w:pPr>
              <w:jc w:val="center"/>
              <w:rPr>
                <w:rFonts w:ascii="AvantGarde Bk BT" w:hAnsi="AvantGarde Bk BT" w:cs="Arial"/>
                <w:sz w:val="18"/>
                <w:szCs w:val="18"/>
                <w:lang w:val="es-ES_tradnl"/>
              </w:rPr>
            </w:pPr>
            <w:r w:rsidRPr="00BE1DBF">
              <w:rPr>
                <w:rFonts w:ascii="AvantGarde Bk BT" w:hAnsi="AvantGarde Bk BT" w:cs="Arial"/>
                <w:sz w:val="18"/>
                <w:szCs w:val="18"/>
                <w:lang w:val="es-ES_tradnl"/>
              </w:rPr>
              <w:t>12</w:t>
            </w:r>
          </w:p>
        </w:tc>
        <w:tc>
          <w:tcPr>
            <w:tcW w:w="907" w:type="dxa"/>
            <w:tcBorders>
              <w:top w:val="single" w:sz="4" w:space="0" w:color="auto"/>
              <w:left w:val="single" w:sz="4" w:space="0" w:color="auto"/>
              <w:bottom w:val="single" w:sz="4" w:space="0" w:color="auto"/>
              <w:right w:val="single" w:sz="4" w:space="0" w:color="auto"/>
            </w:tcBorders>
            <w:vAlign w:val="center"/>
          </w:tcPr>
          <w:p w14:paraId="738BCC32" w14:textId="77777777" w:rsidR="00BE1DBF" w:rsidRPr="00BE1DBF" w:rsidRDefault="00BE1DBF" w:rsidP="00BE1DBF">
            <w:pPr>
              <w:jc w:val="center"/>
              <w:rPr>
                <w:rFonts w:ascii="AvantGarde Bk BT" w:hAnsi="AvantGarde Bk BT" w:cs="Arial"/>
                <w:sz w:val="18"/>
                <w:szCs w:val="18"/>
                <w:lang w:val="es-ES_tradnl"/>
              </w:rPr>
            </w:pPr>
            <w:r w:rsidRPr="00BE1DBF">
              <w:rPr>
                <w:rFonts w:ascii="AvantGarde Bk BT" w:hAnsi="AvantGarde Bk BT" w:cs="Arial"/>
                <w:sz w:val="18"/>
                <w:szCs w:val="18"/>
                <w:lang w:val="es-ES_tradnl"/>
              </w:rPr>
              <w:t>32</w:t>
            </w:r>
          </w:p>
        </w:tc>
        <w:tc>
          <w:tcPr>
            <w:tcW w:w="1049" w:type="dxa"/>
            <w:tcBorders>
              <w:top w:val="single" w:sz="4" w:space="0" w:color="auto"/>
              <w:left w:val="single" w:sz="4" w:space="0" w:color="auto"/>
              <w:bottom w:val="single" w:sz="4" w:space="0" w:color="auto"/>
              <w:right w:val="single" w:sz="4" w:space="0" w:color="auto"/>
            </w:tcBorders>
            <w:vAlign w:val="center"/>
          </w:tcPr>
          <w:p w14:paraId="5525A0F6" w14:textId="77777777" w:rsidR="00BE1DBF" w:rsidRPr="00BE1DBF" w:rsidRDefault="00BE1DBF" w:rsidP="00BE1DBF">
            <w:pPr>
              <w:jc w:val="center"/>
              <w:rPr>
                <w:rFonts w:ascii="AvantGarde Bk BT" w:hAnsi="AvantGarde Bk BT" w:cs="Arial"/>
                <w:sz w:val="18"/>
                <w:szCs w:val="18"/>
                <w:lang w:val="es-ES_tradnl"/>
              </w:rPr>
            </w:pPr>
            <w:r w:rsidRPr="00BE1DBF">
              <w:rPr>
                <w:rFonts w:ascii="AvantGarde Bk BT" w:hAnsi="AvantGarde Bk BT" w:cs="Arial"/>
                <w:sz w:val="18"/>
                <w:szCs w:val="18"/>
                <w:lang w:val="es-ES_tradnl"/>
              </w:rPr>
              <w:t>2</w:t>
            </w:r>
          </w:p>
        </w:tc>
        <w:tc>
          <w:tcPr>
            <w:tcW w:w="1765" w:type="dxa"/>
            <w:tcBorders>
              <w:top w:val="single" w:sz="4" w:space="0" w:color="auto"/>
              <w:left w:val="single" w:sz="4" w:space="0" w:color="auto"/>
              <w:bottom w:val="single" w:sz="4" w:space="0" w:color="auto"/>
              <w:right w:val="single" w:sz="4" w:space="0" w:color="auto"/>
            </w:tcBorders>
            <w:vAlign w:val="center"/>
          </w:tcPr>
          <w:p w14:paraId="1F9CCE84" w14:textId="77777777" w:rsidR="00BE1DBF" w:rsidRPr="0010679D" w:rsidRDefault="00BE1DBF" w:rsidP="00BE1DBF">
            <w:pPr>
              <w:jc w:val="center"/>
              <w:rPr>
                <w:rFonts w:ascii="AvantGarde Bk BT" w:hAnsi="AvantGarde Bk BT" w:cs="Arial"/>
                <w:sz w:val="18"/>
                <w:szCs w:val="18"/>
                <w:lang w:val="es-ES_tradnl"/>
              </w:rPr>
            </w:pPr>
            <w:r w:rsidRPr="0010679D">
              <w:rPr>
                <w:rFonts w:ascii="AvantGarde Bk BT" w:hAnsi="AvantGarde Bk BT" w:cs="Arial"/>
                <w:sz w:val="18"/>
                <w:szCs w:val="18"/>
                <w:lang w:val="es-ES_tradnl"/>
              </w:rPr>
              <w:t>Seminario de Investigación I</w:t>
            </w:r>
          </w:p>
        </w:tc>
      </w:tr>
      <w:tr w:rsidR="00BE1DBF" w:rsidRPr="00BE1DBF" w14:paraId="305D16CA" w14:textId="77777777" w:rsidTr="00E17020">
        <w:trPr>
          <w:trHeight w:val="432"/>
          <w:jc w:val="center"/>
        </w:trPr>
        <w:tc>
          <w:tcPr>
            <w:tcW w:w="2689" w:type="dxa"/>
            <w:tcBorders>
              <w:top w:val="single" w:sz="4" w:space="0" w:color="auto"/>
              <w:left w:val="single" w:sz="4" w:space="0" w:color="auto"/>
              <w:bottom w:val="single" w:sz="4" w:space="0" w:color="auto"/>
              <w:right w:val="single" w:sz="4" w:space="0" w:color="auto"/>
            </w:tcBorders>
            <w:vAlign w:val="center"/>
          </w:tcPr>
          <w:p w14:paraId="147EAB2C" w14:textId="77777777" w:rsidR="00BE1DBF" w:rsidRPr="00BE1DBF" w:rsidRDefault="00BE1DBF" w:rsidP="00E17020">
            <w:pPr>
              <w:jc w:val="center"/>
              <w:rPr>
                <w:rFonts w:ascii="AvantGarde Bk BT" w:hAnsi="AvantGarde Bk BT" w:cs="Arial"/>
                <w:sz w:val="18"/>
                <w:szCs w:val="18"/>
                <w:lang w:val="es-ES_tradnl"/>
              </w:rPr>
            </w:pPr>
            <w:r w:rsidRPr="00BE1DBF">
              <w:rPr>
                <w:rFonts w:ascii="AvantGarde Bk BT" w:hAnsi="AvantGarde Bk BT" w:cs="Arial"/>
                <w:sz w:val="18"/>
                <w:szCs w:val="18"/>
                <w:lang w:val="es-ES_tradnl"/>
              </w:rPr>
              <w:t>Seminario de Investigación III</w:t>
            </w:r>
          </w:p>
        </w:tc>
        <w:tc>
          <w:tcPr>
            <w:tcW w:w="907" w:type="dxa"/>
            <w:tcBorders>
              <w:top w:val="single" w:sz="4" w:space="0" w:color="auto"/>
              <w:left w:val="single" w:sz="4" w:space="0" w:color="auto"/>
              <w:bottom w:val="single" w:sz="4" w:space="0" w:color="auto"/>
              <w:right w:val="single" w:sz="4" w:space="0" w:color="auto"/>
            </w:tcBorders>
            <w:vAlign w:val="center"/>
          </w:tcPr>
          <w:p w14:paraId="5A79801D" w14:textId="77777777" w:rsidR="00BE1DBF" w:rsidRPr="00BE1DBF" w:rsidRDefault="00BE1DBF" w:rsidP="00BE1DBF">
            <w:pPr>
              <w:jc w:val="center"/>
              <w:rPr>
                <w:rFonts w:ascii="AvantGarde Bk BT" w:hAnsi="AvantGarde Bk BT" w:cs="Arial"/>
                <w:sz w:val="18"/>
                <w:szCs w:val="18"/>
                <w:lang w:val="es-ES_tradnl"/>
              </w:rPr>
            </w:pPr>
            <w:r w:rsidRPr="00BE1DBF">
              <w:rPr>
                <w:rFonts w:ascii="AvantGarde Bk BT" w:hAnsi="AvantGarde Bk BT" w:cs="Arial"/>
                <w:sz w:val="18"/>
                <w:szCs w:val="18"/>
                <w:lang w:val="es-ES_tradnl"/>
              </w:rPr>
              <w:t>S</w:t>
            </w:r>
          </w:p>
        </w:tc>
        <w:tc>
          <w:tcPr>
            <w:tcW w:w="907" w:type="dxa"/>
            <w:tcBorders>
              <w:top w:val="single" w:sz="4" w:space="0" w:color="auto"/>
              <w:left w:val="single" w:sz="4" w:space="0" w:color="auto"/>
              <w:bottom w:val="single" w:sz="4" w:space="0" w:color="auto"/>
              <w:right w:val="single" w:sz="4" w:space="0" w:color="auto"/>
            </w:tcBorders>
            <w:vAlign w:val="center"/>
          </w:tcPr>
          <w:p w14:paraId="0234BD2B" w14:textId="77777777" w:rsidR="00BE1DBF" w:rsidRPr="00BE1DBF" w:rsidRDefault="00BE1DBF" w:rsidP="00BE1DBF">
            <w:pPr>
              <w:jc w:val="center"/>
              <w:rPr>
                <w:rFonts w:ascii="AvantGarde Bk BT" w:hAnsi="AvantGarde Bk BT" w:cs="Arial"/>
                <w:sz w:val="18"/>
                <w:szCs w:val="18"/>
                <w:lang w:val="es-ES_tradnl"/>
              </w:rPr>
            </w:pPr>
            <w:r w:rsidRPr="00BE1DBF">
              <w:rPr>
                <w:rFonts w:ascii="AvantGarde Bk BT" w:hAnsi="AvantGarde Bk BT" w:cs="Arial"/>
                <w:sz w:val="18"/>
                <w:szCs w:val="18"/>
                <w:lang w:val="es-ES_tradnl"/>
              </w:rPr>
              <w:t>20</w:t>
            </w:r>
          </w:p>
        </w:tc>
        <w:tc>
          <w:tcPr>
            <w:tcW w:w="907" w:type="dxa"/>
            <w:tcBorders>
              <w:top w:val="single" w:sz="4" w:space="0" w:color="auto"/>
              <w:left w:val="single" w:sz="4" w:space="0" w:color="auto"/>
              <w:bottom w:val="single" w:sz="4" w:space="0" w:color="auto"/>
              <w:right w:val="single" w:sz="4" w:space="0" w:color="auto"/>
            </w:tcBorders>
            <w:vAlign w:val="center"/>
          </w:tcPr>
          <w:p w14:paraId="3C49CBED" w14:textId="77777777" w:rsidR="00BE1DBF" w:rsidRPr="00BE1DBF" w:rsidRDefault="00BE1DBF" w:rsidP="00BE1DBF">
            <w:pPr>
              <w:jc w:val="center"/>
              <w:rPr>
                <w:rFonts w:ascii="AvantGarde Bk BT" w:hAnsi="AvantGarde Bk BT" w:cs="Arial"/>
                <w:sz w:val="18"/>
                <w:szCs w:val="18"/>
                <w:lang w:val="es-ES_tradnl"/>
              </w:rPr>
            </w:pPr>
            <w:r w:rsidRPr="00BE1DBF">
              <w:rPr>
                <w:rFonts w:ascii="AvantGarde Bk BT" w:hAnsi="AvantGarde Bk BT" w:cs="Arial"/>
                <w:sz w:val="18"/>
                <w:szCs w:val="18"/>
                <w:lang w:val="es-ES_tradnl"/>
              </w:rPr>
              <w:t>12</w:t>
            </w:r>
          </w:p>
        </w:tc>
        <w:tc>
          <w:tcPr>
            <w:tcW w:w="907" w:type="dxa"/>
            <w:tcBorders>
              <w:top w:val="single" w:sz="4" w:space="0" w:color="auto"/>
              <w:left w:val="single" w:sz="4" w:space="0" w:color="auto"/>
              <w:bottom w:val="single" w:sz="4" w:space="0" w:color="auto"/>
              <w:right w:val="single" w:sz="4" w:space="0" w:color="auto"/>
            </w:tcBorders>
            <w:vAlign w:val="center"/>
          </w:tcPr>
          <w:p w14:paraId="76210A81" w14:textId="77777777" w:rsidR="00BE1DBF" w:rsidRPr="00BE1DBF" w:rsidRDefault="00BE1DBF" w:rsidP="00BE1DBF">
            <w:pPr>
              <w:jc w:val="center"/>
              <w:rPr>
                <w:rFonts w:ascii="AvantGarde Bk BT" w:hAnsi="AvantGarde Bk BT" w:cs="Arial"/>
                <w:sz w:val="18"/>
                <w:szCs w:val="18"/>
                <w:lang w:val="es-ES_tradnl"/>
              </w:rPr>
            </w:pPr>
            <w:r w:rsidRPr="00BE1DBF">
              <w:rPr>
                <w:rFonts w:ascii="AvantGarde Bk BT" w:hAnsi="AvantGarde Bk BT" w:cs="Arial"/>
                <w:sz w:val="18"/>
                <w:szCs w:val="18"/>
                <w:lang w:val="es-ES_tradnl"/>
              </w:rPr>
              <w:t>32</w:t>
            </w:r>
          </w:p>
        </w:tc>
        <w:tc>
          <w:tcPr>
            <w:tcW w:w="1049" w:type="dxa"/>
            <w:tcBorders>
              <w:top w:val="single" w:sz="4" w:space="0" w:color="auto"/>
              <w:left w:val="single" w:sz="4" w:space="0" w:color="auto"/>
              <w:bottom w:val="single" w:sz="4" w:space="0" w:color="auto"/>
              <w:right w:val="single" w:sz="4" w:space="0" w:color="auto"/>
            </w:tcBorders>
            <w:vAlign w:val="center"/>
          </w:tcPr>
          <w:p w14:paraId="6C9CEBAD" w14:textId="77777777" w:rsidR="00BE1DBF" w:rsidRPr="00BE1DBF" w:rsidRDefault="00BE1DBF" w:rsidP="00BE1DBF">
            <w:pPr>
              <w:jc w:val="center"/>
              <w:rPr>
                <w:rFonts w:ascii="AvantGarde Bk BT" w:hAnsi="AvantGarde Bk BT" w:cs="Arial"/>
                <w:sz w:val="18"/>
                <w:szCs w:val="18"/>
                <w:lang w:val="es-ES_tradnl"/>
              </w:rPr>
            </w:pPr>
            <w:r w:rsidRPr="00BE1DBF">
              <w:rPr>
                <w:rFonts w:ascii="AvantGarde Bk BT" w:hAnsi="AvantGarde Bk BT" w:cs="Arial"/>
                <w:sz w:val="18"/>
                <w:szCs w:val="18"/>
                <w:lang w:val="es-ES_tradnl"/>
              </w:rPr>
              <w:t>2</w:t>
            </w:r>
          </w:p>
        </w:tc>
        <w:tc>
          <w:tcPr>
            <w:tcW w:w="1765" w:type="dxa"/>
            <w:tcBorders>
              <w:top w:val="single" w:sz="4" w:space="0" w:color="auto"/>
              <w:left w:val="single" w:sz="4" w:space="0" w:color="auto"/>
              <w:bottom w:val="single" w:sz="4" w:space="0" w:color="auto"/>
              <w:right w:val="single" w:sz="4" w:space="0" w:color="auto"/>
            </w:tcBorders>
            <w:vAlign w:val="center"/>
          </w:tcPr>
          <w:p w14:paraId="5B0A2C94" w14:textId="77777777" w:rsidR="00BE1DBF" w:rsidRPr="0010679D" w:rsidRDefault="00BE1DBF" w:rsidP="00BE1DBF">
            <w:pPr>
              <w:jc w:val="center"/>
              <w:rPr>
                <w:rFonts w:ascii="AvantGarde Bk BT" w:hAnsi="AvantGarde Bk BT" w:cs="Arial"/>
                <w:sz w:val="18"/>
                <w:szCs w:val="18"/>
                <w:lang w:val="es-ES_tradnl"/>
              </w:rPr>
            </w:pPr>
            <w:r w:rsidRPr="0010679D">
              <w:rPr>
                <w:rFonts w:ascii="AvantGarde Bk BT" w:hAnsi="AvantGarde Bk BT" w:cs="Arial"/>
                <w:sz w:val="18"/>
                <w:szCs w:val="18"/>
                <w:lang w:val="es-ES_tradnl"/>
              </w:rPr>
              <w:t>Seminario de Investigación II</w:t>
            </w:r>
          </w:p>
        </w:tc>
      </w:tr>
      <w:tr w:rsidR="00BE1DBF" w:rsidRPr="00BE1DBF" w14:paraId="76F77184" w14:textId="77777777" w:rsidTr="00E17020">
        <w:trPr>
          <w:trHeight w:val="432"/>
          <w:jc w:val="center"/>
        </w:trPr>
        <w:tc>
          <w:tcPr>
            <w:tcW w:w="2689" w:type="dxa"/>
            <w:tcBorders>
              <w:top w:val="single" w:sz="4" w:space="0" w:color="auto"/>
              <w:left w:val="single" w:sz="4" w:space="0" w:color="auto"/>
              <w:bottom w:val="single" w:sz="4" w:space="0" w:color="auto"/>
              <w:right w:val="single" w:sz="4" w:space="0" w:color="auto"/>
            </w:tcBorders>
            <w:vAlign w:val="center"/>
          </w:tcPr>
          <w:p w14:paraId="7E4001DF" w14:textId="77777777" w:rsidR="00BE1DBF" w:rsidRPr="00BE1DBF" w:rsidRDefault="00BE1DBF" w:rsidP="00E17020">
            <w:pPr>
              <w:jc w:val="center"/>
              <w:rPr>
                <w:rFonts w:ascii="AvantGarde Bk BT" w:hAnsi="AvantGarde Bk BT" w:cs="Arial"/>
                <w:sz w:val="18"/>
                <w:szCs w:val="18"/>
                <w:lang w:val="es-ES_tradnl"/>
              </w:rPr>
            </w:pPr>
            <w:r w:rsidRPr="00BE1DBF">
              <w:rPr>
                <w:rFonts w:ascii="AvantGarde Bk BT" w:hAnsi="AvantGarde Bk BT" w:cs="Arial"/>
                <w:sz w:val="18"/>
                <w:szCs w:val="18"/>
                <w:lang w:val="es-ES_tradnl"/>
              </w:rPr>
              <w:t>Seminario de Investigación IV</w:t>
            </w:r>
          </w:p>
        </w:tc>
        <w:tc>
          <w:tcPr>
            <w:tcW w:w="907" w:type="dxa"/>
            <w:tcBorders>
              <w:top w:val="single" w:sz="4" w:space="0" w:color="auto"/>
              <w:left w:val="single" w:sz="4" w:space="0" w:color="auto"/>
              <w:bottom w:val="single" w:sz="4" w:space="0" w:color="auto"/>
              <w:right w:val="single" w:sz="4" w:space="0" w:color="auto"/>
            </w:tcBorders>
            <w:vAlign w:val="center"/>
          </w:tcPr>
          <w:p w14:paraId="7894B494" w14:textId="77777777" w:rsidR="00BE1DBF" w:rsidRPr="00BE1DBF" w:rsidRDefault="00BE1DBF" w:rsidP="00BE1DBF">
            <w:pPr>
              <w:jc w:val="center"/>
              <w:rPr>
                <w:rFonts w:ascii="AvantGarde Bk BT" w:hAnsi="AvantGarde Bk BT" w:cs="Arial"/>
                <w:sz w:val="18"/>
                <w:szCs w:val="18"/>
                <w:lang w:val="es-ES_tradnl"/>
              </w:rPr>
            </w:pPr>
            <w:r w:rsidRPr="00BE1DBF">
              <w:rPr>
                <w:rFonts w:ascii="AvantGarde Bk BT" w:hAnsi="AvantGarde Bk BT" w:cs="Arial"/>
                <w:sz w:val="18"/>
                <w:szCs w:val="18"/>
                <w:lang w:val="es-ES_tradnl"/>
              </w:rPr>
              <w:t>S</w:t>
            </w:r>
          </w:p>
        </w:tc>
        <w:tc>
          <w:tcPr>
            <w:tcW w:w="907" w:type="dxa"/>
            <w:tcBorders>
              <w:top w:val="single" w:sz="4" w:space="0" w:color="auto"/>
              <w:left w:val="single" w:sz="4" w:space="0" w:color="auto"/>
              <w:bottom w:val="single" w:sz="4" w:space="0" w:color="auto"/>
              <w:right w:val="single" w:sz="4" w:space="0" w:color="auto"/>
            </w:tcBorders>
            <w:vAlign w:val="center"/>
          </w:tcPr>
          <w:p w14:paraId="7BE0999B" w14:textId="77777777" w:rsidR="00BE1DBF" w:rsidRPr="00BE1DBF" w:rsidRDefault="00BE1DBF" w:rsidP="00BE1DBF">
            <w:pPr>
              <w:jc w:val="center"/>
              <w:rPr>
                <w:rFonts w:ascii="AvantGarde Bk BT" w:hAnsi="AvantGarde Bk BT" w:cs="Arial"/>
                <w:sz w:val="18"/>
                <w:szCs w:val="18"/>
                <w:lang w:val="es-ES_tradnl"/>
              </w:rPr>
            </w:pPr>
            <w:r w:rsidRPr="00BE1DBF">
              <w:rPr>
                <w:rFonts w:ascii="AvantGarde Bk BT" w:hAnsi="AvantGarde Bk BT" w:cs="Arial"/>
                <w:sz w:val="18"/>
                <w:szCs w:val="18"/>
                <w:lang w:val="es-ES_tradnl"/>
              </w:rPr>
              <w:t>20</w:t>
            </w:r>
          </w:p>
        </w:tc>
        <w:tc>
          <w:tcPr>
            <w:tcW w:w="907" w:type="dxa"/>
            <w:tcBorders>
              <w:top w:val="single" w:sz="4" w:space="0" w:color="auto"/>
              <w:left w:val="single" w:sz="4" w:space="0" w:color="auto"/>
              <w:bottom w:val="single" w:sz="4" w:space="0" w:color="auto"/>
              <w:right w:val="single" w:sz="4" w:space="0" w:color="auto"/>
            </w:tcBorders>
            <w:vAlign w:val="center"/>
          </w:tcPr>
          <w:p w14:paraId="7271DBA6" w14:textId="77777777" w:rsidR="00BE1DBF" w:rsidRPr="00BE1DBF" w:rsidRDefault="00BE1DBF" w:rsidP="00BE1DBF">
            <w:pPr>
              <w:jc w:val="center"/>
              <w:rPr>
                <w:rFonts w:ascii="AvantGarde Bk BT" w:hAnsi="AvantGarde Bk BT" w:cs="Arial"/>
                <w:sz w:val="18"/>
                <w:szCs w:val="18"/>
                <w:lang w:val="es-ES_tradnl"/>
              </w:rPr>
            </w:pPr>
            <w:r w:rsidRPr="00BE1DBF">
              <w:rPr>
                <w:rFonts w:ascii="AvantGarde Bk BT" w:hAnsi="AvantGarde Bk BT" w:cs="Arial"/>
                <w:sz w:val="18"/>
                <w:szCs w:val="18"/>
                <w:lang w:val="es-ES_tradnl"/>
              </w:rPr>
              <w:t>12</w:t>
            </w:r>
          </w:p>
        </w:tc>
        <w:tc>
          <w:tcPr>
            <w:tcW w:w="907" w:type="dxa"/>
            <w:tcBorders>
              <w:top w:val="single" w:sz="4" w:space="0" w:color="auto"/>
              <w:left w:val="single" w:sz="4" w:space="0" w:color="auto"/>
              <w:bottom w:val="single" w:sz="4" w:space="0" w:color="auto"/>
              <w:right w:val="single" w:sz="4" w:space="0" w:color="auto"/>
            </w:tcBorders>
            <w:vAlign w:val="center"/>
          </w:tcPr>
          <w:p w14:paraId="15045164" w14:textId="77777777" w:rsidR="00BE1DBF" w:rsidRPr="00BE1DBF" w:rsidRDefault="00BE1DBF" w:rsidP="00BE1DBF">
            <w:pPr>
              <w:jc w:val="center"/>
              <w:rPr>
                <w:rFonts w:ascii="AvantGarde Bk BT" w:hAnsi="AvantGarde Bk BT" w:cs="Arial"/>
                <w:sz w:val="18"/>
                <w:szCs w:val="18"/>
                <w:lang w:val="es-ES_tradnl"/>
              </w:rPr>
            </w:pPr>
            <w:r w:rsidRPr="00BE1DBF">
              <w:rPr>
                <w:rFonts w:ascii="AvantGarde Bk BT" w:hAnsi="AvantGarde Bk BT" w:cs="Arial"/>
                <w:sz w:val="18"/>
                <w:szCs w:val="18"/>
                <w:lang w:val="es-ES_tradnl"/>
              </w:rPr>
              <w:t>32</w:t>
            </w:r>
          </w:p>
        </w:tc>
        <w:tc>
          <w:tcPr>
            <w:tcW w:w="1049" w:type="dxa"/>
            <w:tcBorders>
              <w:top w:val="single" w:sz="4" w:space="0" w:color="auto"/>
              <w:left w:val="single" w:sz="4" w:space="0" w:color="auto"/>
              <w:bottom w:val="single" w:sz="4" w:space="0" w:color="auto"/>
              <w:right w:val="single" w:sz="4" w:space="0" w:color="auto"/>
            </w:tcBorders>
            <w:vAlign w:val="center"/>
          </w:tcPr>
          <w:p w14:paraId="61B313F6" w14:textId="77777777" w:rsidR="00BE1DBF" w:rsidRPr="00BE1DBF" w:rsidRDefault="00BE1DBF" w:rsidP="00BE1DBF">
            <w:pPr>
              <w:jc w:val="center"/>
              <w:rPr>
                <w:rFonts w:ascii="AvantGarde Bk BT" w:hAnsi="AvantGarde Bk BT" w:cs="Arial"/>
                <w:sz w:val="18"/>
                <w:szCs w:val="18"/>
                <w:lang w:val="es-ES_tradnl"/>
              </w:rPr>
            </w:pPr>
            <w:r w:rsidRPr="00BE1DBF">
              <w:rPr>
                <w:rFonts w:ascii="AvantGarde Bk BT" w:hAnsi="AvantGarde Bk BT" w:cs="Arial"/>
                <w:sz w:val="18"/>
                <w:szCs w:val="18"/>
                <w:lang w:val="es-ES_tradnl"/>
              </w:rPr>
              <w:t>2</w:t>
            </w:r>
          </w:p>
        </w:tc>
        <w:tc>
          <w:tcPr>
            <w:tcW w:w="1765" w:type="dxa"/>
            <w:tcBorders>
              <w:top w:val="single" w:sz="4" w:space="0" w:color="auto"/>
              <w:left w:val="single" w:sz="4" w:space="0" w:color="auto"/>
              <w:bottom w:val="single" w:sz="4" w:space="0" w:color="auto"/>
              <w:right w:val="single" w:sz="4" w:space="0" w:color="auto"/>
            </w:tcBorders>
            <w:vAlign w:val="center"/>
          </w:tcPr>
          <w:p w14:paraId="2E11ABC5" w14:textId="77777777" w:rsidR="00BE1DBF" w:rsidRPr="0010679D" w:rsidRDefault="00BE1DBF" w:rsidP="00BE1DBF">
            <w:pPr>
              <w:jc w:val="center"/>
              <w:rPr>
                <w:rFonts w:ascii="AvantGarde Bk BT" w:hAnsi="AvantGarde Bk BT" w:cs="Arial"/>
                <w:sz w:val="18"/>
                <w:szCs w:val="18"/>
                <w:lang w:val="es-ES_tradnl"/>
              </w:rPr>
            </w:pPr>
            <w:r w:rsidRPr="0010679D">
              <w:rPr>
                <w:rFonts w:ascii="AvantGarde Bk BT" w:hAnsi="AvantGarde Bk BT" w:cs="Arial"/>
                <w:sz w:val="18"/>
                <w:szCs w:val="18"/>
                <w:lang w:val="es-ES_tradnl"/>
              </w:rPr>
              <w:t>Seminario de Investigación III</w:t>
            </w:r>
          </w:p>
        </w:tc>
      </w:tr>
      <w:tr w:rsidR="00BE1DBF" w:rsidRPr="00BE1DBF" w14:paraId="3442FEC9" w14:textId="77777777" w:rsidTr="00E17020">
        <w:trPr>
          <w:trHeight w:val="432"/>
          <w:jc w:val="center"/>
        </w:trPr>
        <w:tc>
          <w:tcPr>
            <w:tcW w:w="2689" w:type="dxa"/>
            <w:tcBorders>
              <w:top w:val="single" w:sz="4" w:space="0" w:color="auto"/>
              <w:left w:val="single" w:sz="4" w:space="0" w:color="auto"/>
              <w:bottom w:val="single" w:sz="4" w:space="0" w:color="auto"/>
              <w:right w:val="single" w:sz="4" w:space="0" w:color="auto"/>
            </w:tcBorders>
            <w:vAlign w:val="center"/>
          </w:tcPr>
          <w:p w14:paraId="0DCAC3B3" w14:textId="77777777" w:rsidR="00BE1DBF" w:rsidRPr="00BE1DBF" w:rsidRDefault="00BE1DBF" w:rsidP="00E17020">
            <w:pPr>
              <w:jc w:val="center"/>
              <w:rPr>
                <w:rFonts w:ascii="AvantGarde Bk BT" w:hAnsi="AvantGarde Bk BT" w:cs="Arial"/>
                <w:b/>
                <w:sz w:val="18"/>
                <w:szCs w:val="18"/>
                <w:lang w:val="es-ES_tradnl"/>
              </w:rPr>
            </w:pPr>
            <w:r w:rsidRPr="00BE1DBF">
              <w:rPr>
                <w:rFonts w:ascii="AvantGarde Bk BT" w:hAnsi="AvantGarde Bk BT" w:cs="Arial"/>
                <w:b/>
                <w:sz w:val="18"/>
                <w:szCs w:val="18"/>
                <w:lang w:val="es-ES_tradnl"/>
              </w:rPr>
              <w:t>Trabajo de Investigación I</w:t>
            </w:r>
          </w:p>
        </w:tc>
        <w:tc>
          <w:tcPr>
            <w:tcW w:w="907" w:type="dxa"/>
            <w:tcBorders>
              <w:top w:val="single" w:sz="4" w:space="0" w:color="auto"/>
              <w:left w:val="single" w:sz="4" w:space="0" w:color="auto"/>
              <w:bottom w:val="single" w:sz="4" w:space="0" w:color="auto"/>
              <w:right w:val="single" w:sz="4" w:space="0" w:color="auto"/>
            </w:tcBorders>
            <w:vAlign w:val="center"/>
          </w:tcPr>
          <w:p w14:paraId="36C26F7D" w14:textId="77777777" w:rsidR="00BE1DBF" w:rsidRPr="00BE1DBF" w:rsidRDefault="00BE1DBF" w:rsidP="00BE1DBF">
            <w:pPr>
              <w:jc w:val="center"/>
              <w:rPr>
                <w:rFonts w:ascii="AvantGarde Bk BT" w:hAnsi="AvantGarde Bk BT" w:cs="Arial"/>
                <w:b/>
                <w:sz w:val="18"/>
                <w:szCs w:val="18"/>
                <w:lang w:val="es-ES_tradnl"/>
              </w:rPr>
            </w:pPr>
            <w:r w:rsidRPr="00BE1DBF">
              <w:rPr>
                <w:rFonts w:ascii="AvantGarde Bk BT" w:hAnsi="AvantGarde Bk BT" w:cs="Arial"/>
                <w:b/>
                <w:sz w:val="18"/>
                <w:szCs w:val="18"/>
                <w:lang w:val="es-ES_tradnl"/>
              </w:rPr>
              <w:t>L</w:t>
            </w:r>
          </w:p>
        </w:tc>
        <w:tc>
          <w:tcPr>
            <w:tcW w:w="907" w:type="dxa"/>
            <w:tcBorders>
              <w:top w:val="single" w:sz="4" w:space="0" w:color="auto"/>
              <w:left w:val="single" w:sz="4" w:space="0" w:color="auto"/>
              <w:bottom w:val="single" w:sz="4" w:space="0" w:color="auto"/>
              <w:right w:val="single" w:sz="4" w:space="0" w:color="auto"/>
            </w:tcBorders>
            <w:vAlign w:val="center"/>
          </w:tcPr>
          <w:p w14:paraId="5C3BD07F" w14:textId="77777777" w:rsidR="00BE1DBF" w:rsidRPr="00BE1DBF" w:rsidRDefault="00BE1DBF" w:rsidP="00BE1DBF">
            <w:pPr>
              <w:jc w:val="center"/>
              <w:rPr>
                <w:rFonts w:ascii="AvantGarde Bk BT" w:hAnsi="AvantGarde Bk BT" w:cs="Arial"/>
                <w:b/>
                <w:sz w:val="18"/>
                <w:szCs w:val="18"/>
                <w:lang w:val="es-ES_tradnl"/>
              </w:rPr>
            </w:pPr>
            <w:r w:rsidRPr="00BE1DBF">
              <w:rPr>
                <w:rFonts w:ascii="AvantGarde Bk BT" w:hAnsi="AvantGarde Bk BT" w:cs="Arial"/>
                <w:b/>
                <w:sz w:val="18"/>
                <w:szCs w:val="18"/>
                <w:lang w:val="es-ES_tradnl"/>
              </w:rPr>
              <w:t>60</w:t>
            </w:r>
          </w:p>
        </w:tc>
        <w:tc>
          <w:tcPr>
            <w:tcW w:w="907" w:type="dxa"/>
            <w:tcBorders>
              <w:top w:val="single" w:sz="4" w:space="0" w:color="auto"/>
              <w:left w:val="single" w:sz="4" w:space="0" w:color="auto"/>
              <w:bottom w:val="single" w:sz="4" w:space="0" w:color="auto"/>
              <w:right w:val="single" w:sz="4" w:space="0" w:color="auto"/>
            </w:tcBorders>
            <w:vAlign w:val="center"/>
          </w:tcPr>
          <w:p w14:paraId="7DBA79EA" w14:textId="77777777" w:rsidR="00BE1DBF" w:rsidRPr="00BE1DBF" w:rsidRDefault="00BE1DBF" w:rsidP="00BE1DBF">
            <w:pPr>
              <w:jc w:val="center"/>
              <w:rPr>
                <w:rFonts w:ascii="AvantGarde Bk BT" w:hAnsi="AvantGarde Bk BT" w:cs="Arial"/>
                <w:b/>
                <w:sz w:val="18"/>
                <w:szCs w:val="18"/>
                <w:lang w:val="es-ES_tradnl"/>
              </w:rPr>
            </w:pPr>
            <w:r w:rsidRPr="00BE1DBF">
              <w:rPr>
                <w:rFonts w:ascii="AvantGarde Bk BT" w:hAnsi="AvantGarde Bk BT" w:cs="Arial"/>
                <w:b/>
                <w:sz w:val="18"/>
                <w:szCs w:val="18"/>
                <w:lang w:val="es-ES_tradnl"/>
              </w:rPr>
              <w:t>132</w:t>
            </w:r>
          </w:p>
        </w:tc>
        <w:tc>
          <w:tcPr>
            <w:tcW w:w="907" w:type="dxa"/>
            <w:tcBorders>
              <w:top w:val="single" w:sz="4" w:space="0" w:color="auto"/>
              <w:left w:val="single" w:sz="4" w:space="0" w:color="auto"/>
              <w:bottom w:val="single" w:sz="4" w:space="0" w:color="auto"/>
              <w:right w:val="single" w:sz="4" w:space="0" w:color="auto"/>
            </w:tcBorders>
            <w:vAlign w:val="center"/>
          </w:tcPr>
          <w:p w14:paraId="75E407C8" w14:textId="77777777" w:rsidR="00BE1DBF" w:rsidRPr="00BE1DBF" w:rsidRDefault="00BE1DBF" w:rsidP="00BE1DBF">
            <w:pPr>
              <w:jc w:val="center"/>
              <w:rPr>
                <w:rFonts w:ascii="AvantGarde Bk BT" w:hAnsi="AvantGarde Bk BT" w:cs="Arial"/>
                <w:b/>
                <w:sz w:val="18"/>
                <w:szCs w:val="18"/>
                <w:lang w:val="es-ES_tradnl"/>
              </w:rPr>
            </w:pPr>
            <w:r w:rsidRPr="00BE1DBF">
              <w:rPr>
                <w:rFonts w:ascii="AvantGarde Bk BT" w:hAnsi="AvantGarde Bk BT" w:cs="Arial"/>
                <w:b/>
                <w:sz w:val="18"/>
                <w:szCs w:val="18"/>
                <w:lang w:val="es-ES_tradnl"/>
              </w:rPr>
              <w:t>192</w:t>
            </w:r>
          </w:p>
        </w:tc>
        <w:tc>
          <w:tcPr>
            <w:tcW w:w="1049" w:type="dxa"/>
            <w:tcBorders>
              <w:top w:val="single" w:sz="4" w:space="0" w:color="auto"/>
              <w:left w:val="single" w:sz="4" w:space="0" w:color="auto"/>
              <w:bottom w:val="single" w:sz="4" w:space="0" w:color="auto"/>
              <w:right w:val="single" w:sz="4" w:space="0" w:color="auto"/>
            </w:tcBorders>
            <w:vAlign w:val="center"/>
          </w:tcPr>
          <w:p w14:paraId="480B7493" w14:textId="77777777" w:rsidR="00BE1DBF" w:rsidRPr="00BE1DBF" w:rsidRDefault="00BE1DBF" w:rsidP="00BE1DBF">
            <w:pPr>
              <w:jc w:val="center"/>
              <w:rPr>
                <w:rFonts w:ascii="AvantGarde Bk BT" w:hAnsi="AvantGarde Bk BT" w:cs="Arial"/>
                <w:b/>
                <w:sz w:val="18"/>
                <w:szCs w:val="18"/>
                <w:lang w:val="es-ES_tradnl"/>
              </w:rPr>
            </w:pPr>
            <w:r w:rsidRPr="00BE1DBF">
              <w:rPr>
                <w:rFonts w:ascii="AvantGarde Bk BT" w:hAnsi="AvantGarde Bk BT" w:cs="Arial"/>
                <w:b/>
                <w:sz w:val="18"/>
                <w:szCs w:val="18"/>
                <w:lang w:val="es-ES_tradnl"/>
              </w:rPr>
              <w:t>12</w:t>
            </w:r>
          </w:p>
        </w:tc>
        <w:tc>
          <w:tcPr>
            <w:tcW w:w="1765" w:type="dxa"/>
            <w:tcBorders>
              <w:top w:val="single" w:sz="4" w:space="0" w:color="auto"/>
              <w:left w:val="single" w:sz="4" w:space="0" w:color="auto"/>
              <w:bottom w:val="single" w:sz="4" w:space="0" w:color="auto"/>
              <w:right w:val="single" w:sz="4" w:space="0" w:color="auto"/>
            </w:tcBorders>
            <w:vAlign w:val="center"/>
          </w:tcPr>
          <w:p w14:paraId="7A83FB0C" w14:textId="1C991273" w:rsidR="00BE1DBF" w:rsidRPr="0010679D" w:rsidRDefault="00963D3A" w:rsidP="00BE1DBF">
            <w:pPr>
              <w:jc w:val="center"/>
              <w:rPr>
                <w:rFonts w:ascii="AvantGarde Bk BT" w:hAnsi="AvantGarde Bk BT" w:cs="Arial"/>
                <w:b/>
                <w:sz w:val="18"/>
                <w:szCs w:val="18"/>
                <w:lang w:val="es-ES_tradnl"/>
              </w:rPr>
            </w:pPr>
            <w:r w:rsidRPr="0010679D">
              <w:rPr>
                <w:rFonts w:ascii="AvantGarde Bk BT" w:hAnsi="AvantGarde Bk BT" w:cs="Arial"/>
                <w:b/>
                <w:sz w:val="18"/>
                <w:szCs w:val="18"/>
                <w:lang w:val="es-ES_tradnl"/>
              </w:rPr>
              <w:t>Ninguno</w:t>
            </w:r>
          </w:p>
        </w:tc>
      </w:tr>
      <w:tr w:rsidR="00BE1DBF" w:rsidRPr="00BE1DBF" w14:paraId="63366D23" w14:textId="77777777" w:rsidTr="00E17020">
        <w:trPr>
          <w:trHeight w:val="432"/>
          <w:jc w:val="center"/>
        </w:trPr>
        <w:tc>
          <w:tcPr>
            <w:tcW w:w="2689" w:type="dxa"/>
            <w:tcBorders>
              <w:top w:val="single" w:sz="4" w:space="0" w:color="auto"/>
              <w:left w:val="single" w:sz="4" w:space="0" w:color="auto"/>
              <w:bottom w:val="single" w:sz="4" w:space="0" w:color="auto"/>
              <w:right w:val="single" w:sz="4" w:space="0" w:color="auto"/>
            </w:tcBorders>
            <w:vAlign w:val="center"/>
          </w:tcPr>
          <w:p w14:paraId="09352F94" w14:textId="77777777" w:rsidR="00BE1DBF" w:rsidRPr="00BE1DBF" w:rsidRDefault="00BE1DBF" w:rsidP="00E17020">
            <w:pPr>
              <w:jc w:val="center"/>
              <w:rPr>
                <w:rFonts w:ascii="AvantGarde Bk BT" w:hAnsi="AvantGarde Bk BT" w:cs="Arial"/>
                <w:sz w:val="18"/>
                <w:szCs w:val="18"/>
                <w:lang w:val="es-ES_tradnl"/>
              </w:rPr>
            </w:pPr>
            <w:r w:rsidRPr="00BE1DBF">
              <w:rPr>
                <w:rFonts w:ascii="AvantGarde Bk BT" w:hAnsi="AvantGarde Bk BT" w:cs="Arial"/>
                <w:sz w:val="18"/>
                <w:szCs w:val="18"/>
                <w:lang w:val="es-ES_tradnl"/>
              </w:rPr>
              <w:t>Trabajo de Investigación II</w:t>
            </w:r>
          </w:p>
        </w:tc>
        <w:tc>
          <w:tcPr>
            <w:tcW w:w="907" w:type="dxa"/>
            <w:tcBorders>
              <w:top w:val="single" w:sz="4" w:space="0" w:color="auto"/>
              <w:left w:val="single" w:sz="4" w:space="0" w:color="auto"/>
              <w:bottom w:val="single" w:sz="4" w:space="0" w:color="auto"/>
              <w:right w:val="single" w:sz="4" w:space="0" w:color="auto"/>
            </w:tcBorders>
            <w:vAlign w:val="center"/>
          </w:tcPr>
          <w:p w14:paraId="586EE9FA" w14:textId="77777777" w:rsidR="00BE1DBF" w:rsidRPr="00BE1DBF" w:rsidRDefault="00BE1DBF" w:rsidP="00BE1DBF">
            <w:pPr>
              <w:jc w:val="center"/>
              <w:rPr>
                <w:rFonts w:ascii="AvantGarde Bk BT" w:hAnsi="AvantGarde Bk BT" w:cs="Arial"/>
                <w:b/>
                <w:sz w:val="18"/>
                <w:szCs w:val="18"/>
                <w:lang w:val="es-ES_tradnl"/>
              </w:rPr>
            </w:pPr>
            <w:r w:rsidRPr="00BE1DBF">
              <w:rPr>
                <w:rFonts w:ascii="AvantGarde Bk BT" w:hAnsi="AvantGarde Bk BT" w:cs="Arial"/>
                <w:b/>
                <w:sz w:val="18"/>
                <w:szCs w:val="18"/>
                <w:lang w:val="es-ES_tradnl"/>
              </w:rPr>
              <w:t>L</w:t>
            </w:r>
          </w:p>
        </w:tc>
        <w:tc>
          <w:tcPr>
            <w:tcW w:w="907" w:type="dxa"/>
            <w:tcBorders>
              <w:top w:val="single" w:sz="4" w:space="0" w:color="auto"/>
              <w:left w:val="single" w:sz="4" w:space="0" w:color="auto"/>
              <w:bottom w:val="single" w:sz="4" w:space="0" w:color="auto"/>
              <w:right w:val="single" w:sz="4" w:space="0" w:color="auto"/>
            </w:tcBorders>
            <w:vAlign w:val="center"/>
          </w:tcPr>
          <w:p w14:paraId="3212F1EA" w14:textId="77777777" w:rsidR="00BE1DBF" w:rsidRPr="00BE1DBF" w:rsidRDefault="00BE1DBF" w:rsidP="00BE1DBF">
            <w:pPr>
              <w:jc w:val="center"/>
              <w:rPr>
                <w:rFonts w:ascii="AvantGarde Bk BT" w:hAnsi="AvantGarde Bk BT" w:cs="Arial"/>
                <w:b/>
                <w:sz w:val="18"/>
                <w:szCs w:val="18"/>
                <w:lang w:val="es-ES_tradnl"/>
              </w:rPr>
            </w:pPr>
            <w:r w:rsidRPr="00BE1DBF">
              <w:rPr>
                <w:rFonts w:ascii="AvantGarde Bk BT" w:hAnsi="AvantGarde Bk BT" w:cs="Arial"/>
                <w:b/>
                <w:sz w:val="18"/>
                <w:szCs w:val="18"/>
                <w:lang w:val="es-ES_tradnl"/>
              </w:rPr>
              <w:t>80</w:t>
            </w:r>
          </w:p>
        </w:tc>
        <w:tc>
          <w:tcPr>
            <w:tcW w:w="907" w:type="dxa"/>
            <w:tcBorders>
              <w:top w:val="single" w:sz="4" w:space="0" w:color="auto"/>
              <w:left w:val="single" w:sz="4" w:space="0" w:color="auto"/>
              <w:bottom w:val="single" w:sz="4" w:space="0" w:color="auto"/>
              <w:right w:val="single" w:sz="4" w:space="0" w:color="auto"/>
            </w:tcBorders>
            <w:vAlign w:val="center"/>
          </w:tcPr>
          <w:p w14:paraId="1BD76C89" w14:textId="77777777" w:rsidR="00BE1DBF" w:rsidRPr="00BE1DBF" w:rsidRDefault="00BE1DBF" w:rsidP="00BE1DBF">
            <w:pPr>
              <w:jc w:val="center"/>
              <w:rPr>
                <w:rFonts w:ascii="AvantGarde Bk BT" w:hAnsi="AvantGarde Bk BT" w:cs="Arial"/>
                <w:b/>
                <w:sz w:val="18"/>
                <w:szCs w:val="18"/>
                <w:lang w:val="es-ES_tradnl"/>
              </w:rPr>
            </w:pPr>
            <w:r w:rsidRPr="00BE1DBF">
              <w:rPr>
                <w:rFonts w:ascii="AvantGarde Bk BT" w:hAnsi="AvantGarde Bk BT" w:cs="Arial"/>
                <w:b/>
                <w:sz w:val="18"/>
                <w:szCs w:val="18"/>
                <w:lang w:val="es-ES_tradnl"/>
              </w:rPr>
              <w:t>288</w:t>
            </w:r>
          </w:p>
        </w:tc>
        <w:tc>
          <w:tcPr>
            <w:tcW w:w="907" w:type="dxa"/>
            <w:tcBorders>
              <w:top w:val="single" w:sz="4" w:space="0" w:color="auto"/>
              <w:left w:val="single" w:sz="4" w:space="0" w:color="auto"/>
              <w:bottom w:val="single" w:sz="4" w:space="0" w:color="auto"/>
              <w:right w:val="single" w:sz="4" w:space="0" w:color="auto"/>
            </w:tcBorders>
            <w:vAlign w:val="center"/>
          </w:tcPr>
          <w:p w14:paraId="326B8509" w14:textId="77777777" w:rsidR="00BE1DBF" w:rsidRPr="00BE1DBF" w:rsidRDefault="00BE1DBF" w:rsidP="00BE1DBF">
            <w:pPr>
              <w:jc w:val="center"/>
              <w:rPr>
                <w:rFonts w:ascii="AvantGarde Bk BT" w:hAnsi="AvantGarde Bk BT" w:cs="Arial"/>
                <w:b/>
                <w:sz w:val="18"/>
                <w:szCs w:val="18"/>
                <w:lang w:val="es-ES_tradnl"/>
              </w:rPr>
            </w:pPr>
            <w:r w:rsidRPr="00BE1DBF">
              <w:rPr>
                <w:rFonts w:ascii="AvantGarde Bk BT" w:hAnsi="AvantGarde Bk BT" w:cs="Arial"/>
                <w:b/>
                <w:sz w:val="18"/>
                <w:szCs w:val="18"/>
                <w:lang w:val="es-ES_tradnl"/>
              </w:rPr>
              <w:t>368</w:t>
            </w:r>
          </w:p>
        </w:tc>
        <w:tc>
          <w:tcPr>
            <w:tcW w:w="1049" w:type="dxa"/>
            <w:tcBorders>
              <w:top w:val="single" w:sz="4" w:space="0" w:color="auto"/>
              <w:left w:val="single" w:sz="4" w:space="0" w:color="auto"/>
              <w:bottom w:val="single" w:sz="4" w:space="0" w:color="auto"/>
              <w:right w:val="single" w:sz="4" w:space="0" w:color="auto"/>
            </w:tcBorders>
            <w:vAlign w:val="center"/>
          </w:tcPr>
          <w:p w14:paraId="61DB65C3" w14:textId="77777777" w:rsidR="00BE1DBF" w:rsidRPr="00BE1DBF" w:rsidRDefault="00BE1DBF" w:rsidP="00BE1DBF">
            <w:pPr>
              <w:jc w:val="center"/>
              <w:rPr>
                <w:rFonts w:ascii="AvantGarde Bk BT" w:hAnsi="AvantGarde Bk BT" w:cs="Arial"/>
                <w:b/>
                <w:sz w:val="18"/>
                <w:szCs w:val="18"/>
                <w:lang w:val="es-ES_tradnl"/>
              </w:rPr>
            </w:pPr>
            <w:r w:rsidRPr="00BE1DBF">
              <w:rPr>
                <w:rFonts w:ascii="AvantGarde Bk BT" w:hAnsi="AvantGarde Bk BT" w:cs="Arial"/>
                <w:b/>
                <w:sz w:val="18"/>
                <w:szCs w:val="18"/>
                <w:lang w:val="es-ES_tradnl"/>
              </w:rPr>
              <w:t>23</w:t>
            </w:r>
          </w:p>
        </w:tc>
        <w:tc>
          <w:tcPr>
            <w:tcW w:w="1765" w:type="dxa"/>
            <w:tcBorders>
              <w:top w:val="single" w:sz="4" w:space="0" w:color="auto"/>
              <w:left w:val="single" w:sz="4" w:space="0" w:color="auto"/>
              <w:bottom w:val="single" w:sz="4" w:space="0" w:color="auto"/>
              <w:right w:val="single" w:sz="4" w:space="0" w:color="auto"/>
            </w:tcBorders>
            <w:vAlign w:val="center"/>
          </w:tcPr>
          <w:p w14:paraId="38DBCC39" w14:textId="77777777" w:rsidR="00BE1DBF" w:rsidRPr="00BE1DBF" w:rsidRDefault="00BE1DBF" w:rsidP="00BE1DBF">
            <w:pPr>
              <w:jc w:val="center"/>
              <w:rPr>
                <w:rFonts w:ascii="AvantGarde Bk BT" w:hAnsi="AvantGarde Bk BT" w:cs="Arial"/>
                <w:sz w:val="18"/>
                <w:szCs w:val="18"/>
                <w:lang w:val="es-ES_tradnl"/>
              </w:rPr>
            </w:pPr>
            <w:r w:rsidRPr="00BE1DBF">
              <w:rPr>
                <w:rFonts w:ascii="AvantGarde Bk BT" w:hAnsi="AvantGarde Bk BT" w:cs="Arial"/>
                <w:sz w:val="18"/>
                <w:szCs w:val="18"/>
                <w:lang w:val="es-ES_tradnl"/>
              </w:rPr>
              <w:t>Trabajo de Investigación I</w:t>
            </w:r>
          </w:p>
        </w:tc>
      </w:tr>
      <w:tr w:rsidR="00BE1DBF" w:rsidRPr="00BE1DBF" w14:paraId="4E773EE8" w14:textId="77777777" w:rsidTr="00E17020">
        <w:trPr>
          <w:trHeight w:val="432"/>
          <w:jc w:val="center"/>
        </w:trPr>
        <w:tc>
          <w:tcPr>
            <w:tcW w:w="2689" w:type="dxa"/>
            <w:tcBorders>
              <w:top w:val="single" w:sz="4" w:space="0" w:color="auto"/>
              <w:left w:val="single" w:sz="4" w:space="0" w:color="auto"/>
              <w:bottom w:val="single" w:sz="4" w:space="0" w:color="auto"/>
              <w:right w:val="single" w:sz="4" w:space="0" w:color="auto"/>
            </w:tcBorders>
            <w:vAlign w:val="center"/>
          </w:tcPr>
          <w:p w14:paraId="3A05CE07" w14:textId="77777777" w:rsidR="00BE1DBF" w:rsidRPr="00BE1DBF" w:rsidRDefault="00BE1DBF" w:rsidP="00E17020">
            <w:pPr>
              <w:jc w:val="center"/>
              <w:rPr>
                <w:rFonts w:ascii="AvantGarde Bk BT" w:hAnsi="AvantGarde Bk BT" w:cs="Arial"/>
                <w:b/>
                <w:sz w:val="18"/>
                <w:szCs w:val="18"/>
                <w:lang w:val="es-ES_tradnl"/>
              </w:rPr>
            </w:pPr>
            <w:r w:rsidRPr="00BE1DBF">
              <w:rPr>
                <w:rFonts w:ascii="AvantGarde Bk BT" w:hAnsi="AvantGarde Bk BT" w:cs="Arial"/>
                <w:b/>
                <w:sz w:val="18"/>
                <w:szCs w:val="18"/>
                <w:lang w:val="es-ES_tradnl"/>
              </w:rPr>
              <w:t>Trabajo de Investigación III</w:t>
            </w:r>
          </w:p>
        </w:tc>
        <w:tc>
          <w:tcPr>
            <w:tcW w:w="907" w:type="dxa"/>
            <w:tcBorders>
              <w:top w:val="single" w:sz="4" w:space="0" w:color="auto"/>
              <w:left w:val="single" w:sz="4" w:space="0" w:color="auto"/>
              <w:bottom w:val="single" w:sz="4" w:space="0" w:color="auto"/>
              <w:right w:val="single" w:sz="4" w:space="0" w:color="auto"/>
            </w:tcBorders>
            <w:vAlign w:val="center"/>
          </w:tcPr>
          <w:p w14:paraId="0BBDB51E" w14:textId="77777777" w:rsidR="00BE1DBF" w:rsidRPr="00BE1DBF" w:rsidRDefault="00BE1DBF" w:rsidP="00BE1DBF">
            <w:pPr>
              <w:jc w:val="center"/>
              <w:rPr>
                <w:rFonts w:ascii="AvantGarde Bk BT" w:hAnsi="AvantGarde Bk BT" w:cs="Arial"/>
                <w:b/>
                <w:sz w:val="18"/>
                <w:szCs w:val="18"/>
                <w:lang w:val="es-ES_tradnl"/>
              </w:rPr>
            </w:pPr>
            <w:r w:rsidRPr="00BE1DBF">
              <w:rPr>
                <w:rFonts w:ascii="AvantGarde Bk BT" w:hAnsi="AvantGarde Bk BT" w:cs="Arial"/>
                <w:b/>
                <w:sz w:val="18"/>
                <w:szCs w:val="18"/>
                <w:lang w:val="es-ES_tradnl"/>
              </w:rPr>
              <w:t>L</w:t>
            </w:r>
          </w:p>
        </w:tc>
        <w:tc>
          <w:tcPr>
            <w:tcW w:w="907" w:type="dxa"/>
            <w:tcBorders>
              <w:top w:val="single" w:sz="4" w:space="0" w:color="auto"/>
              <w:left w:val="single" w:sz="4" w:space="0" w:color="auto"/>
              <w:bottom w:val="single" w:sz="4" w:space="0" w:color="auto"/>
              <w:right w:val="single" w:sz="4" w:space="0" w:color="auto"/>
            </w:tcBorders>
            <w:vAlign w:val="center"/>
          </w:tcPr>
          <w:p w14:paraId="07D9F9D2" w14:textId="77777777" w:rsidR="00BE1DBF" w:rsidRPr="00BE1DBF" w:rsidRDefault="00BE1DBF" w:rsidP="00BE1DBF">
            <w:pPr>
              <w:jc w:val="center"/>
              <w:rPr>
                <w:rFonts w:ascii="AvantGarde Bk BT" w:hAnsi="AvantGarde Bk BT" w:cs="Arial"/>
                <w:b/>
                <w:sz w:val="18"/>
                <w:szCs w:val="18"/>
                <w:lang w:val="es-ES_tradnl"/>
              </w:rPr>
            </w:pPr>
            <w:r w:rsidRPr="00BE1DBF">
              <w:rPr>
                <w:rFonts w:ascii="AvantGarde Bk BT" w:hAnsi="AvantGarde Bk BT" w:cs="Arial"/>
                <w:b/>
                <w:sz w:val="18"/>
                <w:szCs w:val="18"/>
                <w:lang w:val="es-ES_tradnl"/>
              </w:rPr>
              <w:t>96</w:t>
            </w:r>
          </w:p>
        </w:tc>
        <w:tc>
          <w:tcPr>
            <w:tcW w:w="907" w:type="dxa"/>
            <w:tcBorders>
              <w:top w:val="single" w:sz="4" w:space="0" w:color="auto"/>
              <w:left w:val="single" w:sz="4" w:space="0" w:color="auto"/>
              <w:bottom w:val="single" w:sz="4" w:space="0" w:color="auto"/>
              <w:right w:val="single" w:sz="4" w:space="0" w:color="auto"/>
            </w:tcBorders>
            <w:vAlign w:val="center"/>
          </w:tcPr>
          <w:p w14:paraId="5051B06D" w14:textId="77777777" w:rsidR="00BE1DBF" w:rsidRPr="00BE1DBF" w:rsidRDefault="00BE1DBF" w:rsidP="00BE1DBF">
            <w:pPr>
              <w:jc w:val="center"/>
              <w:rPr>
                <w:rFonts w:ascii="AvantGarde Bk BT" w:hAnsi="AvantGarde Bk BT" w:cs="Arial"/>
                <w:b/>
                <w:sz w:val="18"/>
                <w:szCs w:val="18"/>
                <w:lang w:val="es-ES_tradnl"/>
              </w:rPr>
            </w:pPr>
            <w:r w:rsidRPr="00BE1DBF">
              <w:rPr>
                <w:rFonts w:ascii="AvantGarde Bk BT" w:hAnsi="AvantGarde Bk BT" w:cs="Arial"/>
                <w:b/>
                <w:sz w:val="18"/>
                <w:szCs w:val="18"/>
                <w:lang w:val="es-ES_tradnl"/>
              </w:rPr>
              <w:t>464</w:t>
            </w:r>
          </w:p>
        </w:tc>
        <w:tc>
          <w:tcPr>
            <w:tcW w:w="907" w:type="dxa"/>
            <w:tcBorders>
              <w:top w:val="single" w:sz="4" w:space="0" w:color="auto"/>
              <w:left w:val="single" w:sz="4" w:space="0" w:color="auto"/>
              <w:bottom w:val="single" w:sz="4" w:space="0" w:color="auto"/>
              <w:right w:val="single" w:sz="4" w:space="0" w:color="auto"/>
            </w:tcBorders>
            <w:vAlign w:val="center"/>
          </w:tcPr>
          <w:p w14:paraId="68EA15D8" w14:textId="77777777" w:rsidR="00BE1DBF" w:rsidRPr="00BE1DBF" w:rsidRDefault="00BE1DBF" w:rsidP="00BE1DBF">
            <w:pPr>
              <w:jc w:val="center"/>
              <w:rPr>
                <w:rFonts w:ascii="AvantGarde Bk BT" w:hAnsi="AvantGarde Bk BT" w:cs="Arial"/>
                <w:b/>
                <w:sz w:val="18"/>
                <w:szCs w:val="18"/>
                <w:lang w:val="es-ES_tradnl"/>
              </w:rPr>
            </w:pPr>
            <w:r w:rsidRPr="00BE1DBF">
              <w:rPr>
                <w:rFonts w:ascii="AvantGarde Bk BT" w:hAnsi="AvantGarde Bk BT" w:cs="Arial"/>
                <w:b/>
                <w:sz w:val="18"/>
                <w:szCs w:val="18"/>
                <w:lang w:val="es-ES_tradnl"/>
              </w:rPr>
              <w:t>560</w:t>
            </w:r>
          </w:p>
        </w:tc>
        <w:tc>
          <w:tcPr>
            <w:tcW w:w="1049" w:type="dxa"/>
            <w:tcBorders>
              <w:top w:val="single" w:sz="4" w:space="0" w:color="auto"/>
              <w:left w:val="single" w:sz="4" w:space="0" w:color="auto"/>
              <w:bottom w:val="single" w:sz="4" w:space="0" w:color="auto"/>
              <w:right w:val="single" w:sz="4" w:space="0" w:color="auto"/>
            </w:tcBorders>
            <w:vAlign w:val="center"/>
          </w:tcPr>
          <w:p w14:paraId="7754EDE9" w14:textId="77777777" w:rsidR="00BE1DBF" w:rsidRPr="00BE1DBF" w:rsidRDefault="00BE1DBF" w:rsidP="00BE1DBF">
            <w:pPr>
              <w:jc w:val="center"/>
              <w:rPr>
                <w:rFonts w:ascii="AvantGarde Bk BT" w:hAnsi="AvantGarde Bk BT" w:cs="Arial"/>
                <w:b/>
                <w:sz w:val="18"/>
                <w:szCs w:val="18"/>
                <w:lang w:val="es-ES_tradnl"/>
              </w:rPr>
            </w:pPr>
            <w:r w:rsidRPr="00BE1DBF">
              <w:rPr>
                <w:rFonts w:ascii="AvantGarde Bk BT" w:hAnsi="AvantGarde Bk BT" w:cs="Arial"/>
                <w:b/>
                <w:sz w:val="18"/>
                <w:szCs w:val="18"/>
                <w:lang w:val="es-ES_tradnl"/>
              </w:rPr>
              <w:t>35</w:t>
            </w:r>
          </w:p>
        </w:tc>
        <w:tc>
          <w:tcPr>
            <w:tcW w:w="1765" w:type="dxa"/>
            <w:tcBorders>
              <w:top w:val="single" w:sz="4" w:space="0" w:color="auto"/>
              <w:left w:val="single" w:sz="4" w:space="0" w:color="auto"/>
              <w:bottom w:val="single" w:sz="4" w:space="0" w:color="auto"/>
              <w:right w:val="single" w:sz="4" w:space="0" w:color="auto"/>
            </w:tcBorders>
            <w:vAlign w:val="center"/>
          </w:tcPr>
          <w:p w14:paraId="1037F9CF" w14:textId="77777777" w:rsidR="00BE1DBF" w:rsidRPr="00BE1DBF" w:rsidRDefault="00BE1DBF" w:rsidP="00BE1DBF">
            <w:pPr>
              <w:jc w:val="center"/>
              <w:rPr>
                <w:rFonts w:ascii="AvantGarde Bk BT" w:hAnsi="AvantGarde Bk BT" w:cs="Arial"/>
                <w:b/>
                <w:sz w:val="18"/>
                <w:szCs w:val="18"/>
                <w:lang w:val="es-ES_tradnl"/>
              </w:rPr>
            </w:pPr>
            <w:r w:rsidRPr="00BE1DBF">
              <w:rPr>
                <w:rFonts w:ascii="AvantGarde Bk BT" w:hAnsi="AvantGarde Bk BT" w:cs="Arial"/>
                <w:b/>
                <w:sz w:val="18"/>
                <w:szCs w:val="18"/>
                <w:lang w:val="es-ES_tradnl"/>
              </w:rPr>
              <w:t>Trabajo de Investigación II</w:t>
            </w:r>
          </w:p>
        </w:tc>
      </w:tr>
      <w:tr w:rsidR="00BE1DBF" w:rsidRPr="00BE1DBF" w14:paraId="1A659A77" w14:textId="77777777" w:rsidTr="00A61893">
        <w:trPr>
          <w:jc w:val="center"/>
        </w:trPr>
        <w:tc>
          <w:tcPr>
            <w:tcW w:w="2689" w:type="dxa"/>
            <w:tcBorders>
              <w:top w:val="single" w:sz="4" w:space="0" w:color="auto"/>
              <w:left w:val="single" w:sz="4" w:space="0" w:color="auto"/>
              <w:bottom w:val="single" w:sz="4" w:space="0" w:color="auto"/>
              <w:right w:val="single" w:sz="4" w:space="0" w:color="auto"/>
            </w:tcBorders>
            <w:vAlign w:val="center"/>
          </w:tcPr>
          <w:p w14:paraId="4FB539C6" w14:textId="1724A993" w:rsidR="00BE1DBF" w:rsidRPr="00BE1DBF" w:rsidRDefault="00BE1DBF" w:rsidP="00E17020">
            <w:pPr>
              <w:jc w:val="center"/>
              <w:rPr>
                <w:rFonts w:ascii="AvantGarde Bk BT" w:hAnsi="AvantGarde Bk BT" w:cs="Arial"/>
                <w:b/>
                <w:sz w:val="18"/>
                <w:szCs w:val="18"/>
                <w:lang w:val="es-ES_tradnl"/>
              </w:rPr>
            </w:pPr>
            <w:r w:rsidRPr="00BE1DBF">
              <w:rPr>
                <w:rFonts w:ascii="AvantGarde Bk BT" w:hAnsi="AvantGarde Bk BT" w:cs="Arial"/>
                <w:b/>
                <w:sz w:val="18"/>
                <w:szCs w:val="18"/>
                <w:lang w:val="es-ES_tradnl"/>
              </w:rPr>
              <w:t>Total</w:t>
            </w:r>
          </w:p>
        </w:tc>
        <w:tc>
          <w:tcPr>
            <w:tcW w:w="907" w:type="dxa"/>
            <w:tcBorders>
              <w:top w:val="single" w:sz="4" w:space="0" w:color="auto"/>
              <w:left w:val="single" w:sz="4" w:space="0" w:color="auto"/>
              <w:bottom w:val="single" w:sz="4" w:space="0" w:color="auto"/>
              <w:right w:val="single" w:sz="4" w:space="0" w:color="auto"/>
            </w:tcBorders>
            <w:vAlign w:val="center"/>
          </w:tcPr>
          <w:p w14:paraId="7676458E" w14:textId="77777777" w:rsidR="00BE1DBF" w:rsidRPr="00BE1DBF" w:rsidRDefault="00BE1DBF" w:rsidP="00BE1DBF">
            <w:pPr>
              <w:jc w:val="center"/>
              <w:rPr>
                <w:rFonts w:ascii="AvantGarde Bk BT" w:hAnsi="AvantGarde Bk BT" w:cs="Arial"/>
                <w:b/>
                <w:sz w:val="18"/>
                <w:szCs w:val="18"/>
                <w:lang w:val="es-ES_tradnl"/>
              </w:rPr>
            </w:pPr>
          </w:p>
        </w:tc>
        <w:tc>
          <w:tcPr>
            <w:tcW w:w="907" w:type="dxa"/>
            <w:tcBorders>
              <w:top w:val="single" w:sz="4" w:space="0" w:color="auto"/>
              <w:left w:val="single" w:sz="4" w:space="0" w:color="auto"/>
              <w:bottom w:val="single" w:sz="4" w:space="0" w:color="auto"/>
              <w:right w:val="single" w:sz="4" w:space="0" w:color="auto"/>
            </w:tcBorders>
            <w:vAlign w:val="center"/>
          </w:tcPr>
          <w:p w14:paraId="3257569E" w14:textId="77777777" w:rsidR="00BE1DBF" w:rsidRPr="00BE1DBF" w:rsidRDefault="00BE1DBF" w:rsidP="00BE1DBF">
            <w:pPr>
              <w:jc w:val="center"/>
              <w:rPr>
                <w:rFonts w:ascii="AvantGarde Bk BT" w:hAnsi="AvantGarde Bk BT" w:cs="Arial"/>
                <w:b/>
                <w:sz w:val="18"/>
                <w:szCs w:val="18"/>
                <w:lang w:val="es-ES_tradnl"/>
              </w:rPr>
            </w:pPr>
            <w:r w:rsidRPr="00BE1DBF">
              <w:rPr>
                <w:rFonts w:ascii="AvantGarde Bk BT" w:hAnsi="AvantGarde Bk BT" w:cs="Arial"/>
                <w:b/>
                <w:sz w:val="18"/>
                <w:szCs w:val="18"/>
                <w:lang w:val="es-ES_tradnl"/>
              </w:rPr>
              <w:t>316</w:t>
            </w:r>
          </w:p>
        </w:tc>
        <w:tc>
          <w:tcPr>
            <w:tcW w:w="907" w:type="dxa"/>
            <w:tcBorders>
              <w:top w:val="single" w:sz="4" w:space="0" w:color="auto"/>
              <w:left w:val="single" w:sz="4" w:space="0" w:color="auto"/>
              <w:bottom w:val="single" w:sz="4" w:space="0" w:color="auto"/>
              <w:right w:val="single" w:sz="4" w:space="0" w:color="auto"/>
            </w:tcBorders>
            <w:vAlign w:val="center"/>
          </w:tcPr>
          <w:p w14:paraId="5BA2B2F4" w14:textId="77777777" w:rsidR="00BE1DBF" w:rsidRPr="00BE1DBF" w:rsidRDefault="00BE1DBF" w:rsidP="00BE1DBF">
            <w:pPr>
              <w:jc w:val="center"/>
              <w:rPr>
                <w:rFonts w:ascii="AvantGarde Bk BT" w:hAnsi="AvantGarde Bk BT" w:cs="Arial"/>
                <w:b/>
                <w:sz w:val="18"/>
                <w:szCs w:val="18"/>
                <w:lang w:val="es-ES_tradnl"/>
              </w:rPr>
            </w:pPr>
            <w:r w:rsidRPr="00BE1DBF">
              <w:rPr>
                <w:rFonts w:ascii="AvantGarde Bk BT" w:hAnsi="AvantGarde Bk BT" w:cs="Arial"/>
                <w:b/>
                <w:sz w:val="18"/>
                <w:szCs w:val="18"/>
                <w:lang w:val="es-ES_tradnl"/>
              </w:rPr>
              <w:t>932</w:t>
            </w:r>
          </w:p>
        </w:tc>
        <w:tc>
          <w:tcPr>
            <w:tcW w:w="907" w:type="dxa"/>
            <w:tcBorders>
              <w:top w:val="single" w:sz="4" w:space="0" w:color="auto"/>
              <w:left w:val="single" w:sz="4" w:space="0" w:color="auto"/>
              <w:bottom w:val="single" w:sz="4" w:space="0" w:color="auto"/>
              <w:right w:val="single" w:sz="4" w:space="0" w:color="auto"/>
            </w:tcBorders>
            <w:vAlign w:val="center"/>
          </w:tcPr>
          <w:p w14:paraId="0BB82664" w14:textId="77777777" w:rsidR="00BE1DBF" w:rsidRPr="00BE1DBF" w:rsidRDefault="00BE1DBF" w:rsidP="00BE1DBF">
            <w:pPr>
              <w:jc w:val="center"/>
              <w:rPr>
                <w:rFonts w:ascii="AvantGarde Bk BT" w:hAnsi="AvantGarde Bk BT" w:cs="Arial"/>
                <w:b/>
                <w:sz w:val="18"/>
                <w:szCs w:val="18"/>
                <w:lang w:val="es-ES_tradnl"/>
              </w:rPr>
            </w:pPr>
            <w:r w:rsidRPr="00BE1DBF">
              <w:rPr>
                <w:rFonts w:ascii="AvantGarde Bk BT" w:hAnsi="AvantGarde Bk BT" w:cs="Arial"/>
                <w:b/>
                <w:sz w:val="18"/>
                <w:szCs w:val="18"/>
                <w:lang w:val="es-ES_tradnl"/>
              </w:rPr>
              <w:t>1248</w:t>
            </w:r>
          </w:p>
        </w:tc>
        <w:tc>
          <w:tcPr>
            <w:tcW w:w="1049" w:type="dxa"/>
            <w:tcBorders>
              <w:top w:val="single" w:sz="4" w:space="0" w:color="auto"/>
              <w:left w:val="single" w:sz="4" w:space="0" w:color="auto"/>
              <w:bottom w:val="single" w:sz="4" w:space="0" w:color="auto"/>
              <w:right w:val="single" w:sz="4" w:space="0" w:color="auto"/>
            </w:tcBorders>
            <w:vAlign w:val="center"/>
          </w:tcPr>
          <w:p w14:paraId="32A58573" w14:textId="77777777" w:rsidR="00BE1DBF" w:rsidRPr="00BE1DBF" w:rsidRDefault="00BE1DBF" w:rsidP="00BE1DBF">
            <w:pPr>
              <w:jc w:val="center"/>
              <w:rPr>
                <w:rFonts w:ascii="AvantGarde Bk BT" w:hAnsi="AvantGarde Bk BT" w:cs="Arial"/>
                <w:b/>
                <w:sz w:val="18"/>
                <w:szCs w:val="18"/>
                <w:lang w:val="es-ES_tradnl"/>
              </w:rPr>
            </w:pPr>
            <w:r w:rsidRPr="00BE1DBF">
              <w:rPr>
                <w:rFonts w:ascii="AvantGarde Bk BT" w:hAnsi="AvantGarde Bk BT" w:cs="Arial"/>
                <w:b/>
                <w:sz w:val="18"/>
                <w:szCs w:val="18"/>
                <w:lang w:val="es-ES_tradnl"/>
              </w:rPr>
              <w:t>78</w:t>
            </w:r>
          </w:p>
        </w:tc>
        <w:tc>
          <w:tcPr>
            <w:tcW w:w="1765" w:type="dxa"/>
            <w:tcBorders>
              <w:top w:val="single" w:sz="4" w:space="0" w:color="auto"/>
              <w:left w:val="single" w:sz="4" w:space="0" w:color="auto"/>
              <w:bottom w:val="single" w:sz="4" w:space="0" w:color="auto"/>
              <w:right w:val="single" w:sz="4" w:space="0" w:color="auto"/>
            </w:tcBorders>
            <w:vAlign w:val="center"/>
          </w:tcPr>
          <w:p w14:paraId="12FD4C52" w14:textId="77777777" w:rsidR="00BE1DBF" w:rsidRPr="00BE1DBF" w:rsidRDefault="00BE1DBF" w:rsidP="00BE1DBF">
            <w:pPr>
              <w:jc w:val="center"/>
              <w:rPr>
                <w:rFonts w:ascii="AvantGarde Bk BT" w:hAnsi="AvantGarde Bk BT" w:cs="Arial"/>
                <w:b/>
                <w:sz w:val="18"/>
                <w:szCs w:val="18"/>
                <w:lang w:val="es-ES_tradnl"/>
              </w:rPr>
            </w:pPr>
          </w:p>
        </w:tc>
      </w:tr>
    </w:tbl>
    <w:p w14:paraId="46E3954E" w14:textId="77777777" w:rsidR="00BE1DBF" w:rsidRPr="00F57E15" w:rsidRDefault="00BE1DBF" w:rsidP="00E17020">
      <w:pPr>
        <w:spacing w:line="276" w:lineRule="auto"/>
        <w:rPr>
          <w:rFonts w:ascii="AvantGarde Bk BT" w:hAnsi="AvantGarde Bk BT"/>
          <w:sz w:val="22"/>
          <w:szCs w:val="22"/>
          <w:highlight w:val="yellow"/>
          <w:lang w:val="es-ES_tradnl"/>
        </w:rPr>
      </w:pPr>
    </w:p>
    <w:p w14:paraId="4DE9223A" w14:textId="748A27F8" w:rsidR="00FE65CC" w:rsidRPr="008174FE" w:rsidRDefault="00FE65CC" w:rsidP="00E17020">
      <w:pPr>
        <w:jc w:val="both"/>
        <w:rPr>
          <w:rFonts w:ascii="AvantGarde Bk BT" w:hAnsi="AvantGarde Bk BT" w:cs="Arial"/>
          <w:spacing w:val="-2"/>
          <w:sz w:val="20"/>
          <w:szCs w:val="20"/>
          <w:lang w:val="es-ES_tradnl"/>
        </w:rPr>
      </w:pPr>
      <w:r>
        <w:rPr>
          <w:rFonts w:ascii="AvantGarde Bk BT" w:hAnsi="AvantGarde Bk BT"/>
          <w:b/>
          <w:sz w:val="20"/>
          <w:szCs w:val="20"/>
          <w:lang w:val="es-ES_tradnl"/>
        </w:rPr>
        <w:t>TERCERO</w:t>
      </w:r>
      <w:r w:rsidRPr="00CE087B">
        <w:rPr>
          <w:rFonts w:ascii="AvantGarde Bk BT" w:hAnsi="AvantGarde Bk BT"/>
          <w:b/>
          <w:sz w:val="20"/>
          <w:szCs w:val="20"/>
          <w:lang w:val="es-ES_tradnl"/>
        </w:rPr>
        <w:t>.</w:t>
      </w:r>
      <w:r w:rsidRPr="00CE087B">
        <w:rPr>
          <w:rFonts w:ascii="AvantGarde Bk BT" w:hAnsi="AvantGarde Bk BT"/>
          <w:sz w:val="20"/>
          <w:szCs w:val="20"/>
          <w:lang w:val="es-ES_tradnl"/>
        </w:rPr>
        <w:t xml:space="preserve"> </w:t>
      </w:r>
      <w:r w:rsidRPr="008174FE">
        <w:rPr>
          <w:rFonts w:ascii="AvantGarde Bk BT" w:hAnsi="AvantGarde Bk BT" w:cs="Arial"/>
          <w:spacing w:val="-2"/>
          <w:sz w:val="20"/>
          <w:szCs w:val="20"/>
          <w:lang w:val="es-ES_tradnl"/>
        </w:rPr>
        <w:t xml:space="preserve">El Programa en nivel de </w:t>
      </w:r>
      <w:r w:rsidRPr="00E17020">
        <w:rPr>
          <w:rFonts w:ascii="AvantGarde Bk BT" w:hAnsi="AvantGarde Bk BT" w:cs="Arial"/>
          <w:b/>
          <w:spacing w:val="-2"/>
          <w:sz w:val="20"/>
          <w:szCs w:val="20"/>
          <w:lang w:val="es-ES_tradnl"/>
        </w:rPr>
        <w:t>Doctorado</w:t>
      </w:r>
      <w:r w:rsidRPr="008174FE">
        <w:rPr>
          <w:rFonts w:ascii="AvantGarde Bk BT" w:hAnsi="AvantGarde Bk BT" w:cs="Arial"/>
          <w:spacing w:val="-2"/>
          <w:sz w:val="20"/>
          <w:szCs w:val="20"/>
          <w:lang w:val="es-ES_tradnl"/>
        </w:rPr>
        <w:t xml:space="preserve"> en Ciencias en Biología Molecular en Medicina, está enfocado a la investigación con una modalidad escolarizada y comprende la siguiente estructura y unidades de aprendizaje:</w:t>
      </w:r>
    </w:p>
    <w:p w14:paraId="4F003528" w14:textId="305EE300" w:rsidR="00FE65CC" w:rsidRDefault="00FE65CC" w:rsidP="008174FE">
      <w:pPr>
        <w:spacing w:after="200" w:line="276" w:lineRule="auto"/>
        <w:jc w:val="center"/>
        <w:rPr>
          <w:rFonts w:ascii="AvantGarde Bk BT" w:hAnsi="AvantGarde Bk BT" w:cs="Arial"/>
          <w:spacing w:val="-2"/>
          <w:sz w:val="20"/>
          <w:szCs w:val="20"/>
          <w:lang w:val="es-ES_tradnl"/>
        </w:rPr>
      </w:pPr>
      <w:r w:rsidRPr="008174FE">
        <w:rPr>
          <w:rFonts w:ascii="AvantGarde Bk BT" w:hAnsi="AvantGarde Bk BT" w:cs="Arial"/>
          <w:spacing w:val="-2"/>
          <w:sz w:val="20"/>
          <w:szCs w:val="20"/>
          <w:lang w:val="es-ES_tradnl"/>
        </w:rPr>
        <w:t>PLAN DE ESTUDIOS</w:t>
      </w:r>
    </w:p>
    <w:tbl>
      <w:tblPr>
        <w:tblW w:w="0" w:type="auto"/>
        <w:jc w:val="center"/>
        <w:tblInd w:w="-1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87"/>
        <w:gridCol w:w="1440"/>
        <w:gridCol w:w="1080"/>
      </w:tblGrid>
      <w:tr w:rsidR="008174FE" w:rsidRPr="00E17020" w14:paraId="757E3361" w14:textId="77777777" w:rsidTr="00E17020">
        <w:trPr>
          <w:jc w:val="center"/>
        </w:trPr>
        <w:tc>
          <w:tcPr>
            <w:tcW w:w="6487" w:type="dxa"/>
            <w:vAlign w:val="center"/>
          </w:tcPr>
          <w:p w14:paraId="78C686BB" w14:textId="77777777" w:rsidR="00FE65CC" w:rsidRPr="00E17020" w:rsidRDefault="00FE65CC" w:rsidP="00E17020">
            <w:pPr>
              <w:pStyle w:val="Textoindependiente"/>
              <w:jc w:val="center"/>
              <w:rPr>
                <w:rFonts w:ascii="AvantGarde Bk BT" w:hAnsi="AvantGarde Bk BT" w:cs="Arial"/>
                <w:b/>
                <w:sz w:val="20"/>
                <w:szCs w:val="18"/>
              </w:rPr>
            </w:pPr>
            <w:r w:rsidRPr="00E17020">
              <w:rPr>
                <w:rFonts w:ascii="AvantGarde Bk BT" w:hAnsi="AvantGarde Bk BT" w:cs="Arial"/>
                <w:b/>
                <w:sz w:val="20"/>
                <w:szCs w:val="18"/>
              </w:rPr>
              <w:t>Áreas de Formación</w:t>
            </w:r>
          </w:p>
        </w:tc>
        <w:tc>
          <w:tcPr>
            <w:tcW w:w="1440" w:type="dxa"/>
            <w:vAlign w:val="center"/>
          </w:tcPr>
          <w:p w14:paraId="732B9B68" w14:textId="77777777" w:rsidR="00FE65CC" w:rsidRPr="00E17020" w:rsidRDefault="00FE65CC" w:rsidP="00D54297">
            <w:pPr>
              <w:pStyle w:val="Textoindependiente"/>
              <w:jc w:val="center"/>
              <w:rPr>
                <w:rFonts w:ascii="AvantGarde Bk BT" w:hAnsi="AvantGarde Bk BT" w:cs="Arial"/>
                <w:b/>
                <w:sz w:val="20"/>
                <w:szCs w:val="18"/>
              </w:rPr>
            </w:pPr>
            <w:r w:rsidRPr="00E17020">
              <w:rPr>
                <w:rFonts w:ascii="AvantGarde Bk BT" w:hAnsi="AvantGarde Bk BT" w:cs="Arial"/>
                <w:b/>
                <w:sz w:val="20"/>
                <w:szCs w:val="18"/>
              </w:rPr>
              <w:t>Créditos</w:t>
            </w:r>
          </w:p>
        </w:tc>
        <w:tc>
          <w:tcPr>
            <w:tcW w:w="1080" w:type="dxa"/>
            <w:vAlign w:val="center"/>
          </w:tcPr>
          <w:p w14:paraId="6AF5DF23" w14:textId="77777777" w:rsidR="00FE65CC" w:rsidRPr="00E17020" w:rsidRDefault="00FE65CC" w:rsidP="00D54297">
            <w:pPr>
              <w:pStyle w:val="Textoindependiente"/>
              <w:jc w:val="center"/>
              <w:rPr>
                <w:rFonts w:ascii="AvantGarde Bk BT" w:hAnsi="AvantGarde Bk BT" w:cs="Arial"/>
                <w:b/>
                <w:sz w:val="20"/>
                <w:szCs w:val="18"/>
              </w:rPr>
            </w:pPr>
            <w:r w:rsidRPr="00E17020">
              <w:rPr>
                <w:rFonts w:ascii="AvantGarde Bk BT" w:hAnsi="AvantGarde Bk BT" w:cs="Arial"/>
                <w:b/>
                <w:sz w:val="20"/>
                <w:szCs w:val="18"/>
              </w:rPr>
              <w:t>%</w:t>
            </w:r>
          </w:p>
        </w:tc>
      </w:tr>
      <w:tr w:rsidR="008174FE" w:rsidRPr="008174FE" w14:paraId="7F7D310F" w14:textId="77777777" w:rsidTr="00E17020">
        <w:trPr>
          <w:jc w:val="center"/>
        </w:trPr>
        <w:tc>
          <w:tcPr>
            <w:tcW w:w="6487" w:type="dxa"/>
            <w:vAlign w:val="center"/>
          </w:tcPr>
          <w:p w14:paraId="0585FF36" w14:textId="77777777" w:rsidR="00FE65CC" w:rsidRPr="008174FE" w:rsidRDefault="00FE65CC" w:rsidP="00E17020">
            <w:pPr>
              <w:pStyle w:val="Textoindependiente"/>
              <w:jc w:val="center"/>
              <w:rPr>
                <w:rFonts w:ascii="AvantGarde Bk BT" w:hAnsi="AvantGarde Bk BT" w:cs="Arial"/>
                <w:bCs/>
                <w:sz w:val="20"/>
                <w:szCs w:val="18"/>
              </w:rPr>
            </w:pPr>
            <w:r w:rsidRPr="008174FE">
              <w:rPr>
                <w:rFonts w:ascii="AvantGarde Bk BT" w:hAnsi="AvantGarde Bk BT" w:cs="Arial"/>
                <w:bCs/>
                <w:sz w:val="20"/>
                <w:szCs w:val="18"/>
              </w:rPr>
              <w:t>Área de Formación Especializante Obligatoria</w:t>
            </w:r>
          </w:p>
        </w:tc>
        <w:tc>
          <w:tcPr>
            <w:tcW w:w="1440" w:type="dxa"/>
            <w:vAlign w:val="center"/>
          </w:tcPr>
          <w:p w14:paraId="009C6E8C" w14:textId="77777777" w:rsidR="00FE65CC" w:rsidRPr="008174FE" w:rsidRDefault="00FE65CC" w:rsidP="00FE65CC">
            <w:pPr>
              <w:pStyle w:val="Textoindependiente"/>
              <w:jc w:val="center"/>
              <w:rPr>
                <w:rFonts w:ascii="AvantGarde Bk BT" w:hAnsi="AvantGarde Bk BT" w:cs="Arial"/>
                <w:bCs/>
                <w:sz w:val="20"/>
                <w:szCs w:val="18"/>
              </w:rPr>
            </w:pPr>
            <w:r w:rsidRPr="008174FE">
              <w:rPr>
                <w:rFonts w:ascii="AvantGarde Bk BT" w:hAnsi="AvantGarde Bk BT" w:cs="Arial"/>
                <w:bCs/>
                <w:sz w:val="20"/>
                <w:szCs w:val="18"/>
              </w:rPr>
              <w:t>144</w:t>
            </w:r>
          </w:p>
        </w:tc>
        <w:tc>
          <w:tcPr>
            <w:tcW w:w="1080" w:type="dxa"/>
            <w:vAlign w:val="center"/>
          </w:tcPr>
          <w:p w14:paraId="0C499F9E" w14:textId="77777777" w:rsidR="00FE65CC" w:rsidRPr="008174FE" w:rsidRDefault="00C40842" w:rsidP="00D54297">
            <w:pPr>
              <w:pStyle w:val="Textoindependiente"/>
              <w:jc w:val="center"/>
              <w:rPr>
                <w:rFonts w:ascii="AvantGarde Bk BT" w:hAnsi="AvantGarde Bk BT" w:cs="Arial"/>
                <w:bCs/>
                <w:sz w:val="20"/>
                <w:szCs w:val="18"/>
              </w:rPr>
            </w:pPr>
            <w:r w:rsidRPr="008174FE">
              <w:rPr>
                <w:rFonts w:ascii="AvantGarde Bk BT" w:hAnsi="AvantGarde Bk BT" w:cs="Arial"/>
                <w:bCs/>
                <w:sz w:val="20"/>
                <w:szCs w:val="18"/>
              </w:rPr>
              <w:t>96</w:t>
            </w:r>
          </w:p>
        </w:tc>
      </w:tr>
      <w:tr w:rsidR="008174FE" w:rsidRPr="008174FE" w14:paraId="7AE7210C" w14:textId="77777777" w:rsidTr="00E17020">
        <w:trPr>
          <w:jc w:val="center"/>
        </w:trPr>
        <w:tc>
          <w:tcPr>
            <w:tcW w:w="6487" w:type="dxa"/>
            <w:vAlign w:val="center"/>
          </w:tcPr>
          <w:p w14:paraId="00D00ECB" w14:textId="77777777" w:rsidR="00FE65CC" w:rsidRPr="008174FE" w:rsidRDefault="00FE65CC" w:rsidP="00E17020">
            <w:pPr>
              <w:pStyle w:val="Textoindependiente"/>
              <w:jc w:val="center"/>
              <w:rPr>
                <w:rFonts w:ascii="AvantGarde Bk BT" w:hAnsi="AvantGarde Bk BT" w:cs="Arial"/>
                <w:bCs/>
                <w:sz w:val="20"/>
                <w:szCs w:val="18"/>
              </w:rPr>
            </w:pPr>
            <w:r w:rsidRPr="008174FE">
              <w:rPr>
                <w:rFonts w:ascii="AvantGarde Bk BT" w:hAnsi="AvantGarde Bk BT" w:cs="Arial"/>
                <w:bCs/>
                <w:sz w:val="20"/>
                <w:szCs w:val="18"/>
              </w:rPr>
              <w:t>Área de Formación Básico Particular Selectiva</w:t>
            </w:r>
          </w:p>
        </w:tc>
        <w:tc>
          <w:tcPr>
            <w:tcW w:w="1440" w:type="dxa"/>
            <w:vAlign w:val="center"/>
          </w:tcPr>
          <w:p w14:paraId="48D420B1" w14:textId="77777777" w:rsidR="00FE65CC" w:rsidRPr="008174FE" w:rsidRDefault="00FE65CC" w:rsidP="00D54297">
            <w:pPr>
              <w:pStyle w:val="Textoindependiente"/>
              <w:jc w:val="center"/>
              <w:rPr>
                <w:rFonts w:ascii="AvantGarde Bk BT" w:hAnsi="AvantGarde Bk BT" w:cs="Arial"/>
                <w:bCs/>
                <w:sz w:val="20"/>
                <w:szCs w:val="18"/>
              </w:rPr>
            </w:pPr>
            <w:r w:rsidRPr="008174FE">
              <w:rPr>
                <w:rFonts w:ascii="AvantGarde Bk BT" w:hAnsi="AvantGarde Bk BT" w:cs="Arial"/>
                <w:bCs/>
                <w:sz w:val="20"/>
                <w:szCs w:val="18"/>
              </w:rPr>
              <w:t>2</w:t>
            </w:r>
          </w:p>
        </w:tc>
        <w:tc>
          <w:tcPr>
            <w:tcW w:w="1080" w:type="dxa"/>
            <w:vAlign w:val="center"/>
          </w:tcPr>
          <w:p w14:paraId="0CF700D2" w14:textId="77777777" w:rsidR="00FE65CC" w:rsidRPr="008174FE" w:rsidRDefault="00C40842" w:rsidP="00D54297">
            <w:pPr>
              <w:pStyle w:val="Textoindependiente"/>
              <w:jc w:val="center"/>
              <w:rPr>
                <w:rFonts w:ascii="AvantGarde Bk BT" w:hAnsi="AvantGarde Bk BT" w:cs="Arial"/>
                <w:bCs/>
                <w:sz w:val="20"/>
                <w:szCs w:val="18"/>
              </w:rPr>
            </w:pPr>
            <w:r w:rsidRPr="008174FE">
              <w:rPr>
                <w:rFonts w:ascii="AvantGarde Bk BT" w:hAnsi="AvantGarde Bk BT" w:cs="Arial"/>
                <w:bCs/>
                <w:sz w:val="20"/>
                <w:szCs w:val="18"/>
              </w:rPr>
              <w:t>1.333</w:t>
            </w:r>
          </w:p>
        </w:tc>
      </w:tr>
      <w:tr w:rsidR="008174FE" w:rsidRPr="008174FE" w14:paraId="6E9901D6" w14:textId="77777777" w:rsidTr="00E17020">
        <w:trPr>
          <w:jc w:val="center"/>
        </w:trPr>
        <w:tc>
          <w:tcPr>
            <w:tcW w:w="6487" w:type="dxa"/>
            <w:vAlign w:val="center"/>
          </w:tcPr>
          <w:p w14:paraId="0FEBC25F" w14:textId="77777777" w:rsidR="00FE65CC" w:rsidRPr="008174FE" w:rsidRDefault="00FE65CC" w:rsidP="00E17020">
            <w:pPr>
              <w:pStyle w:val="Textoindependiente"/>
              <w:jc w:val="center"/>
              <w:rPr>
                <w:rFonts w:ascii="AvantGarde Bk BT" w:hAnsi="AvantGarde Bk BT" w:cs="Arial"/>
                <w:bCs/>
                <w:sz w:val="20"/>
                <w:szCs w:val="18"/>
              </w:rPr>
            </w:pPr>
            <w:r w:rsidRPr="008174FE">
              <w:rPr>
                <w:rFonts w:ascii="AvantGarde Bk BT" w:hAnsi="AvantGarde Bk BT" w:cs="Arial"/>
                <w:bCs/>
                <w:sz w:val="20"/>
                <w:szCs w:val="18"/>
              </w:rPr>
              <w:t>Área de Formación Especializante</w:t>
            </w:r>
            <w:r w:rsidR="008659ED" w:rsidRPr="008174FE">
              <w:rPr>
                <w:rFonts w:ascii="AvantGarde Bk BT" w:hAnsi="AvantGarde Bk BT" w:cs="Arial"/>
                <w:bCs/>
                <w:sz w:val="20"/>
                <w:szCs w:val="18"/>
              </w:rPr>
              <w:t xml:space="preserve"> Selectiva</w:t>
            </w:r>
          </w:p>
        </w:tc>
        <w:tc>
          <w:tcPr>
            <w:tcW w:w="1440" w:type="dxa"/>
            <w:vAlign w:val="center"/>
          </w:tcPr>
          <w:p w14:paraId="628C7779" w14:textId="77777777" w:rsidR="00FE65CC" w:rsidRPr="008174FE" w:rsidRDefault="008659ED" w:rsidP="00D54297">
            <w:pPr>
              <w:pStyle w:val="Textoindependiente"/>
              <w:jc w:val="center"/>
              <w:rPr>
                <w:rFonts w:ascii="AvantGarde Bk BT" w:hAnsi="AvantGarde Bk BT" w:cs="Arial"/>
                <w:bCs/>
                <w:sz w:val="20"/>
                <w:szCs w:val="18"/>
              </w:rPr>
            </w:pPr>
            <w:r w:rsidRPr="008174FE">
              <w:rPr>
                <w:rFonts w:ascii="AvantGarde Bk BT" w:hAnsi="AvantGarde Bk BT" w:cs="Arial"/>
                <w:bCs/>
                <w:sz w:val="20"/>
                <w:szCs w:val="18"/>
              </w:rPr>
              <w:t>2</w:t>
            </w:r>
          </w:p>
        </w:tc>
        <w:tc>
          <w:tcPr>
            <w:tcW w:w="1080" w:type="dxa"/>
            <w:vAlign w:val="center"/>
          </w:tcPr>
          <w:p w14:paraId="41D0494E" w14:textId="77777777" w:rsidR="00FE65CC" w:rsidRPr="008174FE" w:rsidRDefault="00C40842" w:rsidP="00D54297">
            <w:pPr>
              <w:pStyle w:val="Textoindependiente"/>
              <w:jc w:val="center"/>
              <w:rPr>
                <w:rFonts w:ascii="AvantGarde Bk BT" w:hAnsi="AvantGarde Bk BT" w:cs="Arial"/>
                <w:bCs/>
                <w:sz w:val="20"/>
                <w:szCs w:val="18"/>
              </w:rPr>
            </w:pPr>
            <w:r w:rsidRPr="008174FE">
              <w:rPr>
                <w:rFonts w:ascii="AvantGarde Bk BT" w:hAnsi="AvantGarde Bk BT" w:cs="Arial"/>
                <w:bCs/>
                <w:sz w:val="20"/>
                <w:szCs w:val="18"/>
              </w:rPr>
              <w:t>1.333</w:t>
            </w:r>
          </w:p>
        </w:tc>
      </w:tr>
      <w:tr w:rsidR="008174FE" w:rsidRPr="008174FE" w14:paraId="18B1EDA1" w14:textId="77777777" w:rsidTr="00E17020">
        <w:trPr>
          <w:jc w:val="center"/>
        </w:trPr>
        <w:tc>
          <w:tcPr>
            <w:tcW w:w="6487" w:type="dxa"/>
            <w:vAlign w:val="center"/>
          </w:tcPr>
          <w:p w14:paraId="7EE85A09" w14:textId="77777777" w:rsidR="008659ED" w:rsidRPr="008174FE" w:rsidRDefault="008659ED" w:rsidP="00E17020">
            <w:pPr>
              <w:pStyle w:val="Textoindependiente"/>
              <w:jc w:val="center"/>
              <w:rPr>
                <w:rFonts w:ascii="AvantGarde Bk BT" w:hAnsi="AvantGarde Bk BT" w:cs="Arial"/>
                <w:bCs/>
                <w:sz w:val="20"/>
                <w:szCs w:val="18"/>
              </w:rPr>
            </w:pPr>
            <w:r w:rsidRPr="008174FE">
              <w:rPr>
                <w:rFonts w:ascii="AvantGarde Bk BT" w:hAnsi="AvantGarde Bk BT" w:cs="Arial"/>
                <w:bCs/>
                <w:sz w:val="20"/>
                <w:szCs w:val="18"/>
              </w:rPr>
              <w:t>Área de Formación Optativa Abierta</w:t>
            </w:r>
          </w:p>
        </w:tc>
        <w:tc>
          <w:tcPr>
            <w:tcW w:w="1440" w:type="dxa"/>
            <w:vAlign w:val="center"/>
          </w:tcPr>
          <w:p w14:paraId="32D30FAB" w14:textId="77777777" w:rsidR="008659ED" w:rsidRPr="008174FE" w:rsidRDefault="008659ED" w:rsidP="00D54297">
            <w:pPr>
              <w:pStyle w:val="Textoindependiente"/>
              <w:jc w:val="center"/>
              <w:rPr>
                <w:rFonts w:ascii="AvantGarde Bk BT" w:hAnsi="AvantGarde Bk BT" w:cs="Arial"/>
                <w:bCs/>
                <w:sz w:val="20"/>
                <w:szCs w:val="18"/>
              </w:rPr>
            </w:pPr>
            <w:r w:rsidRPr="008174FE">
              <w:rPr>
                <w:rFonts w:ascii="AvantGarde Bk BT" w:hAnsi="AvantGarde Bk BT" w:cs="Arial"/>
                <w:bCs/>
                <w:sz w:val="20"/>
                <w:szCs w:val="18"/>
              </w:rPr>
              <w:t>2</w:t>
            </w:r>
          </w:p>
        </w:tc>
        <w:tc>
          <w:tcPr>
            <w:tcW w:w="1080" w:type="dxa"/>
            <w:vAlign w:val="center"/>
          </w:tcPr>
          <w:p w14:paraId="660CEB76" w14:textId="77777777" w:rsidR="008659ED" w:rsidRPr="008174FE" w:rsidRDefault="00C40842" w:rsidP="00D54297">
            <w:pPr>
              <w:pStyle w:val="Textoindependiente"/>
              <w:jc w:val="center"/>
              <w:rPr>
                <w:rFonts w:ascii="AvantGarde Bk BT" w:hAnsi="AvantGarde Bk BT" w:cs="Arial"/>
                <w:bCs/>
                <w:sz w:val="20"/>
                <w:szCs w:val="18"/>
              </w:rPr>
            </w:pPr>
            <w:r w:rsidRPr="008174FE">
              <w:rPr>
                <w:rFonts w:ascii="AvantGarde Bk BT" w:hAnsi="AvantGarde Bk BT" w:cs="Arial"/>
                <w:bCs/>
                <w:sz w:val="20"/>
                <w:szCs w:val="18"/>
              </w:rPr>
              <w:t>1.333</w:t>
            </w:r>
          </w:p>
        </w:tc>
      </w:tr>
      <w:tr w:rsidR="008174FE" w:rsidRPr="008174FE" w14:paraId="328EC29F" w14:textId="77777777" w:rsidTr="00E17020">
        <w:trPr>
          <w:trHeight w:val="495"/>
          <w:jc w:val="center"/>
        </w:trPr>
        <w:tc>
          <w:tcPr>
            <w:tcW w:w="6487" w:type="dxa"/>
            <w:vAlign w:val="center"/>
          </w:tcPr>
          <w:p w14:paraId="7CF5F235" w14:textId="77777777" w:rsidR="00FE65CC" w:rsidRPr="00E17020" w:rsidRDefault="00FE65CC" w:rsidP="00E17020">
            <w:pPr>
              <w:pStyle w:val="Textoindependiente"/>
              <w:jc w:val="center"/>
              <w:rPr>
                <w:rFonts w:ascii="AvantGarde Bk BT" w:hAnsi="AvantGarde Bk BT" w:cs="Arial"/>
                <w:b/>
                <w:bCs/>
                <w:sz w:val="18"/>
                <w:szCs w:val="18"/>
              </w:rPr>
            </w:pPr>
            <w:r w:rsidRPr="00E17020">
              <w:rPr>
                <w:rFonts w:ascii="AvantGarde Bk BT" w:hAnsi="AvantGarde Bk BT" w:cs="Arial"/>
                <w:b/>
                <w:bCs/>
                <w:sz w:val="18"/>
                <w:szCs w:val="18"/>
              </w:rPr>
              <w:t xml:space="preserve">Número mínimo de créditos para obtener el grado de </w:t>
            </w:r>
            <w:r w:rsidR="008659ED" w:rsidRPr="00E17020">
              <w:rPr>
                <w:rFonts w:ascii="AvantGarde Bk BT" w:hAnsi="AvantGarde Bk BT" w:cs="Arial"/>
                <w:b/>
                <w:bCs/>
                <w:sz w:val="18"/>
                <w:szCs w:val="18"/>
              </w:rPr>
              <w:t>Doctorado</w:t>
            </w:r>
            <w:r w:rsidRPr="00E17020">
              <w:rPr>
                <w:rFonts w:ascii="AvantGarde Bk BT" w:hAnsi="AvantGarde Bk BT" w:cs="Arial"/>
                <w:b/>
                <w:bCs/>
                <w:sz w:val="18"/>
                <w:szCs w:val="18"/>
              </w:rPr>
              <w:t xml:space="preserve"> en Biología Molecular en Medicina</w:t>
            </w:r>
          </w:p>
        </w:tc>
        <w:tc>
          <w:tcPr>
            <w:tcW w:w="1440" w:type="dxa"/>
            <w:vAlign w:val="center"/>
          </w:tcPr>
          <w:p w14:paraId="0259C85B" w14:textId="77777777" w:rsidR="00FE65CC" w:rsidRPr="008174FE" w:rsidRDefault="008659ED" w:rsidP="00D54297">
            <w:pPr>
              <w:pStyle w:val="Textoindependiente"/>
              <w:jc w:val="center"/>
              <w:rPr>
                <w:rFonts w:ascii="AvantGarde Bk BT" w:hAnsi="AvantGarde Bk BT" w:cs="Arial"/>
                <w:b/>
                <w:sz w:val="20"/>
                <w:szCs w:val="18"/>
              </w:rPr>
            </w:pPr>
            <w:r w:rsidRPr="008174FE">
              <w:rPr>
                <w:rFonts w:ascii="AvantGarde Bk BT" w:hAnsi="AvantGarde Bk BT" w:cs="Arial"/>
                <w:b/>
                <w:sz w:val="20"/>
                <w:szCs w:val="18"/>
              </w:rPr>
              <w:t>150</w:t>
            </w:r>
          </w:p>
        </w:tc>
        <w:tc>
          <w:tcPr>
            <w:tcW w:w="1080" w:type="dxa"/>
            <w:vAlign w:val="center"/>
          </w:tcPr>
          <w:p w14:paraId="4967EA27" w14:textId="77777777" w:rsidR="00FE65CC" w:rsidRPr="008174FE" w:rsidRDefault="00FE65CC" w:rsidP="00D54297">
            <w:pPr>
              <w:pStyle w:val="Textoindependiente"/>
              <w:jc w:val="center"/>
              <w:rPr>
                <w:rFonts w:ascii="AvantGarde Bk BT" w:hAnsi="AvantGarde Bk BT" w:cs="Arial"/>
                <w:b/>
                <w:sz w:val="20"/>
                <w:szCs w:val="18"/>
              </w:rPr>
            </w:pPr>
            <w:r w:rsidRPr="008174FE">
              <w:rPr>
                <w:rFonts w:ascii="AvantGarde Bk BT" w:hAnsi="AvantGarde Bk BT" w:cs="Arial"/>
                <w:b/>
                <w:sz w:val="20"/>
                <w:szCs w:val="18"/>
              </w:rPr>
              <w:t>100</w:t>
            </w:r>
          </w:p>
        </w:tc>
      </w:tr>
    </w:tbl>
    <w:p w14:paraId="29CD202F" w14:textId="77777777" w:rsidR="00BF15AE" w:rsidRPr="008174FE" w:rsidRDefault="00BF15AE" w:rsidP="00BF15AE">
      <w:pPr>
        <w:jc w:val="center"/>
        <w:rPr>
          <w:rFonts w:ascii="AvantGarde Bk BT" w:hAnsi="AvantGarde Bk BT" w:cs="Arial"/>
          <w:sz w:val="20"/>
          <w:lang w:val="es-ES_tradnl"/>
        </w:rPr>
      </w:pPr>
    </w:p>
    <w:p w14:paraId="04F66BE6" w14:textId="77777777" w:rsidR="00E17020" w:rsidRDefault="00E17020">
      <w:pPr>
        <w:spacing w:after="200" w:line="276" w:lineRule="auto"/>
        <w:rPr>
          <w:rFonts w:ascii="AvantGarde Bk BT" w:hAnsi="AvantGarde Bk BT" w:cs="Arial"/>
          <w:sz w:val="20"/>
          <w:lang w:val="es-ES_tradnl"/>
        </w:rPr>
      </w:pPr>
      <w:r>
        <w:rPr>
          <w:rFonts w:ascii="AvantGarde Bk BT" w:hAnsi="AvantGarde Bk BT" w:cs="Arial"/>
          <w:sz w:val="20"/>
          <w:lang w:val="es-ES_tradnl"/>
        </w:rPr>
        <w:br w:type="page"/>
      </w:r>
    </w:p>
    <w:p w14:paraId="3D587D6C" w14:textId="3C7238B6" w:rsidR="00BF15AE" w:rsidRPr="008174FE" w:rsidRDefault="00BF15AE" w:rsidP="00BF15AE">
      <w:pPr>
        <w:jc w:val="center"/>
        <w:rPr>
          <w:rFonts w:ascii="AvantGarde Bk BT" w:hAnsi="AvantGarde Bk BT" w:cs="Arial"/>
          <w:sz w:val="20"/>
          <w:lang w:val="es-ES_tradnl"/>
        </w:rPr>
      </w:pPr>
      <w:r w:rsidRPr="008174FE">
        <w:rPr>
          <w:rFonts w:ascii="AvantGarde Bk BT" w:hAnsi="AvantGarde Bk BT" w:cs="Arial"/>
          <w:sz w:val="20"/>
          <w:lang w:val="es-ES_tradnl"/>
        </w:rPr>
        <w:lastRenderedPageBreak/>
        <w:t>ÁREA DE FORMACIÓN ESPECIALIZANTE</w:t>
      </w:r>
      <w:r w:rsidR="000910C0" w:rsidRPr="008174FE">
        <w:rPr>
          <w:rFonts w:ascii="AvantGarde Bk BT" w:hAnsi="AvantGarde Bk BT" w:cs="Arial"/>
          <w:sz w:val="20"/>
          <w:lang w:val="es-ES_tradnl"/>
        </w:rPr>
        <w:t xml:space="preserve"> OBLIGATORIA</w:t>
      </w:r>
    </w:p>
    <w:p w14:paraId="06D0639E" w14:textId="77777777" w:rsidR="00BF15AE" w:rsidRPr="00EF1CA4" w:rsidRDefault="00BF15AE" w:rsidP="00BF15AE">
      <w:pPr>
        <w:ind w:right="333"/>
        <w:jc w:val="both"/>
        <w:rPr>
          <w:rFonts w:ascii="AvantGarde Bk BT" w:hAnsi="AvantGarde Bk BT"/>
          <w:sz w:val="22"/>
          <w:szCs w:val="22"/>
          <w:highlight w:val="yellow"/>
          <w:lang w:val="es-ES_tradnl"/>
        </w:rPr>
      </w:pP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89"/>
        <w:gridCol w:w="907"/>
        <w:gridCol w:w="907"/>
        <w:gridCol w:w="907"/>
        <w:gridCol w:w="907"/>
        <w:gridCol w:w="1049"/>
        <w:gridCol w:w="1589"/>
      </w:tblGrid>
      <w:tr w:rsidR="00BF15AE" w:rsidRPr="00BF15AE" w14:paraId="359522C3" w14:textId="77777777" w:rsidTr="00D54297">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038A4D8A" w14:textId="77777777" w:rsidR="00BF15AE" w:rsidRPr="00BF15AE" w:rsidRDefault="00BF15AE" w:rsidP="00E17020">
            <w:pPr>
              <w:jc w:val="center"/>
              <w:rPr>
                <w:rFonts w:ascii="AvantGarde Bk BT" w:hAnsi="AvantGarde Bk BT" w:cs="Arial"/>
                <w:b/>
                <w:sz w:val="18"/>
                <w:szCs w:val="18"/>
                <w:lang w:val="es-ES_tradnl"/>
              </w:rPr>
            </w:pPr>
            <w:r w:rsidRPr="00BF15AE">
              <w:rPr>
                <w:rFonts w:ascii="AvantGarde Bk BT" w:hAnsi="AvantGarde Bk BT" w:cs="Arial"/>
                <w:b/>
                <w:sz w:val="18"/>
                <w:szCs w:val="18"/>
                <w:lang w:val="es-ES_tradnl"/>
              </w:rPr>
              <w:t>MATERIA</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6BCD4FE4" w14:textId="77777777" w:rsidR="00BF15AE" w:rsidRPr="00BF15AE" w:rsidRDefault="00BF15AE" w:rsidP="00D54297">
            <w:pPr>
              <w:jc w:val="center"/>
              <w:rPr>
                <w:rFonts w:ascii="AvantGarde Bk BT" w:hAnsi="AvantGarde Bk BT" w:cs="Arial"/>
                <w:b/>
                <w:sz w:val="18"/>
                <w:szCs w:val="18"/>
                <w:lang w:val="es-ES_tradnl"/>
              </w:rPr>
            </w:pPr>
            <w:r w:rsidRPr="00BF15AE">
              <w:rPr>
                <w:rFonts w:ascii="AvantGarde Bk BT" w:hAnsi="AvantGarde Bk BT" w:cs="Arial"/>
                <w:b/>
                <w:sz w:val="18"/>
                <w:szCs w:val="18"/>
                <w:lang w:val="es-ES_tradnl"/>
              </w:rPr>
              <w:t>TIPO</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3E7ED6D6" w14:textId="77777777" w:rsidR="00BF15AE" w:rsidRPr="00BF15AE" w:rsidRDefault="00BF15AE" w:rsidP="00D54297">
            <w:pPr>
              <w:jc w:val="center"/>
              <w:rPr>
                <w:rFonts w:ascii="AvantGarde Bk BT" w:hAnsi="AvantGarde Bk BT" w:cs="Arial"/>
                <w:b/>
                <w:sz w:val="18"/>
                <w:szCs w:val="18"/>
                <w:lang w:val="es-ES_tradnl"/>
              </w:rPr>
            </w:pPr>
            <w:r w:rsidRPr="00BF15AE">
              <w:rPr>
                <w:rFonts w:ascii="AvantGarde Bk BT" w:hAnsi="AvantGarde Bk BT" w:cs="Arial"/>
                <w:b/>
                <w:sz w:val="18"/>
                <w:szCs w:val="18"/>
                <w:lang w:val="es-ES_tradnl"/>
              </w:rPr>
              <w:t>HORAS BCA*</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2304B712" w14:textId="77777777" w:rsidR="00BF15AE" w:rsidRPr="00BF15AE" w:rsidRDefault="00BF15AE" w:rsidP="00D54297">
            <w:pPr>
              <w:pStyle w:val="Ttulo1"/>
              <w:jc w:val="center"/>
              <w:rPr>
                <w:rFonts w:ascii="AvantGarde Bk BT" w:hAnsi="AvantGarde Bk BT"/>
                <w:sz w:val="18"/>
                <w:szCs w:val="18"/>
              </w:rPr>
            </w:pPr>
            <w:r w:rsidRPr="00BF15AE">
              <w:rPr>
                <w:rFonts w:ascii="AvantGarde Bk BT" w:hAnsi="AvantGarde Bk BT"/>
                <w:sz w:val="18"/>
                <w:szCs w:val="18"/>
              </w:rPr>
              <w:t>HORAS AMI**</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06EFF387" w14:textId="77777777" w:rsidR="00BF15AE" w:rsidRPr="00BF15AE" w:rsidRDefault="00BF15AE" w:rsidP="00D54297">
            <w:pPr>
              <w:pStyle w:val="Ttulo1"/>
              <w:jc w:val="center"/>
              <w:rPr>
                <w:rFonts w:ascii="AvantGarde Bk BT" w:hAnsi="AvantGarde Bk BT"/>
                <w:sz w:val="18"/>
                <w:szCs w:val="18"/>
              </w:rPr>
            </w:pPr>
            <w:r w:rsidRPr="00BF15AE">
              <w:rPr>
                <w:rFonts w:ascii="AvantGarde Bk BT" w:hAnsi="AvantGarde Bk BT"/>
                <w:sz w:val="18"/>
                <w:szCs w:val="18"/>
              </w:rPr>
              <w:t>HORAS TOTALES</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14:paraId="3E5E282F" w14:textId="77777777" w:rsidR="00BF15AE" w:rsidRPr="00BF15AE" w:rsidRDefault="00BF15AE" w:rsidP="00D54297">
            <w:pPr>
              <w:pStyle w:val="Ttulo1"/>
              <w:jc w:val="center"/>
              <w:rPr>
                <w:rFonts w:ascii="AvantGarde Bk BT" w:hAnsi="AvantGarde Bk BT"/>
                <w:sz w:val="18"/>
                <w:szCs w:val="18"/>
              </w:rPr>
            </w:pPr>
            <w:r w:rsidRPr="00BF15AE">
              <w:rPr>
                <w:rFonts w:ascii="AvantGarde Bk BT" w:hAnsi="AvantGarde Bk BT"/>
                <w:sz w:val="18"/>
                <w:szCs w:val="18"/>
              </w:rPr>
              <w:t>CRÉDITOS</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3D385802" w14:textId="77777777" w:rsidR="00BF15AE" w:rsidRPr="00BF15AE" w:rsidRDefault="00BF15AE" w:rsidP="00D54297">
            <w:pPr>
              <w:pStyle w:val="Ttulo1"/>
              <w:jc w:val="center"/>
              <w:rPr>
                <w:rFonts w:ascii="AvantGarde Bk BT" w:hAnsi="AvantGarde Bk BT"/>
                <w:sz w:val="18"/>
                <w:szCs w:val="18"/>
              </w:rPr>
            </w:pPr>
            <w:r w:rsidRPr="00BF15AE">
              <w:rPr>
                <w:rFonts w:ascii="AvantGarde Bk BT" w:hAnsi="AvantGarde Bk BT"/>
                <w:sz w:val="18"/>
                <w:szCs w:val="18"/>
              </w:rPr>
              <w:t>PRERREQUISITOS</w:t>
            </w:r>
          </w:p>
        </w:tc>
      </w:tr>
      <w:tr w:rsidR="00BF15AE" w:rsidRPr="00BF15AE" w14:paraId="76589A4B" w14:textId="77777777" w:rsidTr="004325B6">
        <w:trPr>
          <w:trHeight w:val="432"/>
          <w:jc w:val="center"/>
        </w:trPr>
        <w:tc>
          <w:tcPr>
            <w:tcW w:w="2689" w:type="dxa"/>
            <w:tcBorders>
              <w:top w:val="single" w:sz="4" w:space="0" w:color="auto"/>
              <w:left w:val="single" w:sz="4" w:space="0" w:color="auto"/>
              <w:bottom w:val="single" w:sz="4" w:space="0" w:color="auto"/>
              <w:right w:val="single" w:sz="4" w:space="0" w:color="auto"/>
            </w:tcBorders>
            <w:vAlign w:val="center"/>
          </w:tcPr>
          <w:p w14:paraId="35636B1B" w14:textId="77777777" w:rsidR="00BF15AE" w:rsidRPr="00BF15AE" w:rsidRDefault="00BF15AE" w:rsidP="00E17020">
            <w:pPr>
              <w:jc w:val="center"/>
              <w:rPr>
                <w:rFonts w:ascii="AvantGarde Bk BT" w:hAnsi="AvantGarde Bk BT" w:cs="Arial"/>
                <w:sz w:val="18"/>
                <w:szCs w:val="18"/>
                <w:lang w:val="es-ES_tradnl"/>
              </w:rPr>
            </w:pPr>
            <w:r w:rsidRPr="00BF15AE">
              <w:rPr>
                <w:rFonts w:ascii="AvantGarde Bk BT" w:hAnsi="AvantGarde Bk BT" w:cs="Arial"/>
                <w:sz w:val="18"/>
                <w:szCs w:val="18"/>
                <w:lang w:val="es-ES_tradnl"/>
              </w:rPr>
              <w:t>Seminario de Investigación V</w:t>
            </w:r>
          </w:p>
        </w:tc>
        <w:tc>
          <w:tcPr>
            <w:tcW w:w="907" w:type="dxa"/>
            <w:tcBorders>
              <w:top w:val="single" w:sz="4" w:space="0" w:color="auto"/>
              <w:left w:val="single" w:sz="4" w:space="0" w:color="auto"/>
              <w:bottom w:val="single" w:sz="4" w:space="0" w:color="auto"/>
              <w:right w:val="single" w:sz="4" w:space="0" w:color="auto"/>
            </w:tcBorders>
            <w:vAlign w:val="center"/>
          </w:tcPr>
          <w:p w14:paraId="4210C399" w14:textId="77777777" w:rsidR="00BF15AE" w:rsidRPr="00BF15AE" w:rsidRDefault="00BF15AE" w:rsidP="00BF15AE">
            <w:pPr>
              <w:jc w:val="center"/>
              <w:rPr>
                <w:rFonts w:ascii="AvantGarde Bk BT" w:hAnsi="AvantGarde Bk BT" w:cs="Arial"/>
                <w:sz w:val="18"/>
                <w:szCs w:val="18"/>
                <w:lang w:val="es-ES_tradnl"/>
              </w:rPr>
            </w:pPr>
            <w:r w:rsidRPr="00BF15AE">
              <w:rPr>
                <w:rFonts w:ascii="AvantGarde Bk BT" w:hAnsi="AvantGarde Bk BT" w:cs="Arial"/>
                <w:sz w:val="18"/>
                <w:szCs w:val="18"/>
                <w:lang w:val="es-ES_tradnl"/>
              </w:rPr>
              <w:t>S</w:t>
            </w:r>
          </w:p>
        </w:tc>
        <w:tc>
          <w:tcPr>
            <w:tcW w:w="907" w:type="dxa"/>
            <w:tcBorders>
              <w:top w:val="single" w:sz="4" w:space="0" w:color="auto"/>
              <w:left w:val="single" w:sz="4" w:space="0" w:color="auto"/>
              <w:bottom w:val="single" w:sz="4" w:space="0" w:color="auto"/>
              <w:right w:val="single" w:sz="4" w:space="0" w:color="auto"/>
            </w:tcBorders>
            <w:vAlign w:val="center"/>
          </w:tcPr>
          <w:p w14:paraId="182CA7CA" w14:textId="77777777" w:rsidR="00BF15AE" w:rsidRPr="00BF15AE" w:rsidRDefault="00BF15AE" w:rsidP="00BF15AE">
            <w:pPr>
              <w:jc w:val="center"/>
              <w:rPr>
                <w:rFonts w:ascii="AvantGarde Bk BT" w:hAnsi="AvantGarde Bk BT" w:cs="Arial"/>
                <w:sz w:val="18"/>
                <w:szCs w:val="18"/>
                <w:lang w:val="es-ES_tradnl"/>
              </w:rPr>
            </w:pPr>
            <w:r w:rsidRPr="00BF15AE">
              <w:rPr>
                <w:rFonts w:ascii="AvantGarde Bk BT" w:hAnsi="AvantGarde Bk BT" w:cs="Arial"/>
                <w:sz w:val="18"/>
                <w:szCs w:val="18"/>
                <w:lang w:val="es-ES_tradnl"/>
              </w:rPr>
              <w:t>20</w:t>
            </w:r>
          </w:p>
        </w:tc>
        <w:tc>
          <w:tcPr>
            <w:tcW w:w="907" w:type="dxa"/>
            <w:tcBorders>
              <w:top w:val="single" w:sz="4" w:space="0" w:color="auto"/>
              <w:left w:val="single" w:sz="4" w:space="0" w:color="auto"/>
              <w:bottom w:val="single" w:sz="4" w:space="0" w:color="auto"/>
              <w:right w:val="single" w:sz="4" w:space="0" w:color="auto"/>
            </w:tcBorders>
            <w:vAlign w:val="center"/>
          </w:tcPr>
          <w:p w14:paraId="042DB6BF" w14:textId="77777777" w:rsidR="00BF15AE" w:rsidRPr="00BF15AE" w:rsidRDefault="00BF15AE" w:rsidP="00BF15AE">
            <w:pPr>
              <w:jc w:val="center"/>
              <w:rPr>
                <w:rFonts w:ascii="AvantGarde Bk BT" w:hAnsi="AvantGarde Bk BT" w:cs="Arial"/>
                <w:sz w:val="18"/>
                <w:szCs w:val="18"/>
                <w:lang w:val="es-ES_tradnl"/>
              </w:rPr>
            </w:pPr>
            <w:r w:rsidRPr="00BF15AE">
              <w:rPr>
                <w:rFonts w:ascii="AvantGarde Bk BT" w:hAnsi="AvantGarde Bk BT" w:cs="Arial"/>
                <w:sz w:val="18"/>
                <w:szCs w:val="18"/>
                <w:lang w:val="es-ES_tradnl"/>
              </w:rPr>
              <w:t>12</w:t>
            </w:r>
          </w:p>
        </w:tc>
        <w:tc>
          <w:tcPr>
            <w:tcW w:w="907" w:type="dxa"/>
            <w:tcBorders>
              <w:top w:val="single" w:sz="4" w:space="0" w:color="auto"/>
              <w:left w:val="single" w:sz="4" w:space="0" w:color="auto"/>
              <w:bottom w:val="single" w:sz="4" w:space="0" w:color="auto"/>
              <w:right w:val="single" w:sz="4" w:space="0" w:color="auto"/>
            </w:tcBorders>
            <w:vAlign w:val="center"/>
          </w:tcPr>
          <w:p w14:paraId="68C86000" w14:textId="77777777" w:rsidR="00BF15AE" w:rsidRPr="00BF15AE" w:rsidRDefault="00BF15AE" w:rsidP="00BF15AE">
            <w:pPr>
              <w:jc w:val="center"/>
              <w:rPr>
                <w:rFonts w:ascii="AvantGarde Bk BT" w:hAnsi="AvantGarde Bk BT" w:cs="Arial"/>
                <w:sz w:val="18"/>
                <w:szCs w:val="18"/>
                <w:lang w:val="es-ES_tradnl"/>
              </w:rPr>
            </w:pPr>
            <w:r w:rsidRPr="00BF15AE">
              <w:rPr>
                <w:rFonts w:ascii="AvantGarde Bk BT" w:hAnsi="AvantGarde Bk BT" w:cs="Arial"/>
                <w:sz w:val="18"/>
                <w:szCs w:val="18"/>
                <w:lang w:val="es-ES_tradnl"/>
              </w:rPr>
              <w:t>32</w:t>
            </w:r>
          </w:p>
        </w:tc>
        <w:tc>
          <w:tcPr>
            <w:tcW w:w="1049" w:type="dxa"/>
            <w:tcBorders>
              <w:top w:val="single" w:sz="4" w:space="0" w:color="auto"/>
              <w:left w:val="single" w:sz="4" w:space="0" w:color="auto"/>
              <w:bottom w:val="single" w:sz="4" w:space="0" w:color="auto"/>
              <w:right w:val="single" w:sz="4" w:space="0" w:color="auto"/>
            </w:tcBorders>
            <w:vAlign w:val="center"/>
          </w:tcPr>
          <w:p w14:paraId="6A17DD0E" w14:textId="77777777" w:rsidR="00BF15AE" w:rsidRPr="00BF15AE" w:rsidRDefault="00BF15AE" w:rsidP="00BF15AE">
            <w:pPr>
              <w:jc w:val="center"/>
              <w:rPr>
                <w:rFonts w:ascii="AvantGarde Bk BT" w:hAnsi="AvantGarde Bk BT" w:cs="Arial"/>
                <w:sz w:val="18"/>
                <w:szCs w:val="18"/>
                <w:lang w:val="es-ES_tradnl"/>
              </w:rPr>
            </w:pPr>
            <w:r w:rsidRPr="00BF15AE">
              <w:rPr>
                <w:rFonts w:ascii="AvantGarde Bk BT" w:hAnsi="AvantGarde Bk BT" w:cs="Arial"/>
                <w:sz w:val="18"/>
                <w:szCs w:val="18"/>
                <w:lang w:val="es-ES_tradnl"/>
              </w:rPr>
              <w:t>2</w:t>
            </w:r>
          </w:p>
        </w:tc>
        <w:tc>
          <w:tcPr>
            <w:tcW w:w="1589" w:type="dxa"/>
            <w:tcBorders>
              <w:top w:val="single" w:sz="4" w:space="0" w:color="auto"/>
              <w:left w:val="single" w:sz="4" w:space="0" w:color="auto"/>
              <w:bottom w:val="single" w:sz="4" w:space="0" w:color="auto"/>
              <w:right w:val="single" w:sz="4" w:space="0" w:color="auto"/>
            </w:tcBorders>
            <w:vAlign w:val="center"/>
          </w:tcPr>
          <w:p w14:paraId="308841FF" w14:textId="77777777" w:rsidR="00BF15AE" w:rsidRPr="00BF15AE" w:rsidRDefault="00BF15AE" w:rsidP="00BF15AE">
            <w:pPr>
              <w:jc w:val="center"/>
              <w:rPr>
                <w:rFonts w:ascii="AvantGarde Bk BT" w:hAnsi="AvantGarde Bk BT" w:cs="Arial"/>
                <w:sz w:val="18"/>
                <w:szCs w:val="18"/>
                <w:lang w:val="es-ES_tradnl"/>
              </w:rPr>
            </w:pPr>
            <w:r w:rsidRPr="00BF15AE">
              <w:rPr>
                <w:rFonts w:ascii="AvantGarde Bk BT" w:hAnsi="AvantGarde Bk BT" w:cs="Arial"/>
                <w:sz w:val="18"/>
                <w:szCs w:val="18"/>
                <w:lang w:val="es-ES_tradnl"/>
              </w:rPr>
              <w:t>Seminario de Investigación IV</w:t>
            </w:r>
          </w:p>
        </w:tc>
      </w:tr>
      <w:tr w:rsidR="00BF15AE" w:rsidRPr="00BF15AE" w14:paraId="5CDC8237" w14:textId="77777777" w:rsidTr="004325B6">
        <w:trPr>
          <w:trHeight w:val="432"/>
          <w:jc w:val="center"/>
        </w:trPr>
        <w:tc>
          <w:tcPr>
            <w:tcW w:w="2689" w:type="dxa"/>
            <w:tcBorders>
              <w:top w:val="single" w:sz="4" w:space="0" w:color="auto"/>
              <w:left w:val="single" w:sz="4" w:space="0" w:color="auto"/>
              <w:bottom w:val="single" w:sz="4" w:space="0" w:color="auto"/>
              <w:right w:val="single" w:sz="4" w:space="0" w:color="auto"/>
            </w:tcBorders>
            <w:vAlign w:val="center"/>
          </w:tcPr>
          <w:p w14:paraId="4024141A" w14:textId="77777777" w:rsidR="00BF15AE" w:rsidRPr="00BF15AE" w:rsidRDefault="00BF15AE" w:rsidP="00E17020">
            <w:pPr>
              <w:jc w:val="center"/>
              <w:rPr>
                <w:rFonts w:ascii="AvantGarde Bk BT" w:hAnsi="AvantGarde Bk BT" w:cs="Arial"/>
                <w:sz w:val="18"/>
                <w:szCs w:val="18"/>
                <w:lang w:val="es-ES_tradnl"/>
              </w:rPr>
            </w:pPr>
            <w:r w:rsidRPr="00BF15AE">
              <w:rPr>
                <w:rFonts w:ascii="AvantGarde Bk BT" w:hAnsi="AvantGarde Bk BT" w:cs="Arial"/>
                <w:sz w:val="18"/>
                <w:szCs w:val="18"/>
                <w:lang w:val="es-ES_tradnl"/>
              </w:rPr>
              <w:t>Seminario de Investigación VI</w:t>
            </w:r>
          </w:p>
        </w:tc>
        <w:tc>
          <w:tcPr>
            <w:tcW w:w="907" w:type="dxa"/>
            <w:tcBorders>
              <w:top w:val="single" w:sz="4" w:space="0" w:color="auto"/>
              <w:left w:val="single" w:sz="4" w:space="0" w:color="auto"/>
              <w:bottom w:val="single" w:sz="4" w:space="0" w:color="auto"/>
              <w:right w:val="single" w:sz="4" w:space="0" w:color="auto"/>
            </w:tcBorders>
            <w:vAlign w:val="center"/>
          </w:tcPr>
          <w:p w14:paraId="4323EFCE" w14:textId="77777777" w:rsidR="00BF15AE" w:rsidRPr="00BF15AE" w:rsidRDefault="00BF15AE" w:rsidP="00BF15AE">
            <w:pPr>
              <w:jc w:val="center"/>
              <w:rPr>
                <w:rFonts w:ascii="AvantGarde Bk BT" w:hAnsi="AvantGarde Bk BT" w:cs="Arial"/>
                <w:sz w:val="18"/>
                <w:szCs w:val="18"/>
                <w:lang w:val="es-ES_tradnl"/>
              </w:rPr>
            </w:pPr>
            <w:r w:rsidRPr="00BF15AE">
              <w:rPr>
                <w:rFonts w:ascii="AvantGarde Bk BT" w:hAnsi="AvantGarde Bk BT" w:cs="Arial"/>
                <w:sz w:val="18"/>
                <w:szCs w:val="18"/>
                <w:lang w:val="es-ES_tradnl"/>
              </w:rPr>
              <w:t>S</w:t>
            </w:r>
          </w:p>
        </w:tc>
        <w:tc>
          <w:tcPr>
            <w:tcW w:w="907" w:type="dxa"/>
            <w:tcBorders>
              <w:top w:val="single" w:sz="4" w:space="0" w:color="auto"/>
              <w:left w:val="single" w:sz="4" w:space="0" w:color="auto"/>
              <w:bottom w:val="single" w:sz="4" w:space="0" w:color="auto"/>
              <w:right w:val="single" w:sz="4" w:space="0" w:color="auto"/>
            </w:tcBorders>
            <w:vAlign w:val="center"/>
          </w:tcPr>
          <w:p w14:paraId="54B37AD1" w14:textId="77777777" w:rsidR="00BF15AE" w:rsidRPr="00BF15AE" w:rsidRDefault="00BF15AE" w:rsidP="00BF15AE">
            <w:pPr>
              <w:jc w:val="center"/>
              <w:rPr>
                <w:rFonts w:ascii="AvantGarde Bk BT" w:hAnsi="AvantGarde Bk BT" w:cs="Arial"/>
                <w:sz w:val="18"/>
                <w:szCs w:val="18"/>
                <w:lang w:val="es-ES_tradnl"/>
              </w:rPr>
            </w:pPr>
            <w:r w:rsidRPr="00BF15AE">
              <w:rPr>
                <w:rFonts w:ascii="AvantGarde Bk BT" w:hAnsi="AvantGarde Bk BT" w:cs="Arial"/>
                <w:sz w:val="18"/>
                <w:szCs w:val="18"/>
                <w:lang w:val="es-ES_tradnl"/>
              </w:rPr>
              <w:t>20</w:t>
            </w:r>
          </w:p>
        </w:tc>
        <w:tc>
          <w:tcPr>
            <w:tcW w:w="907" w:type="dxa"/>
            <w:tcBorders>
              <w:top w:val="single" w:sz="4" w:space="0" w:color="auto"/>
              <w:left w:val="single" w:sz="4" w:space="0" w:color="auto"/>
              <w:bottom w:val="single" w:sz="4" w:space="0" w:color="auto"/>
              <w:right w:val="single" w:sz="4" w:space="0" w:color="auto"/>
            </w:tcBorders>
            <w:vAlign w:val="center"/>
          </w:tcPr>
          <w:p w14:paraId="047B7A9F" w14:textId="77777777" w:rsidR="00BF15AE" w:rsidRPr="00BF15AE" w:rsidRDefault="00BF15AE" w:rsidP="00BF15AE">
            <w:pPr>
              <w:jc w:val="center"/>
              <w:rPr>
                <w:rFonts w:ascii="AvantGarde Bk BT" w:hAnsi="AvantGarde Bk BT" w:cs="Arial"/>
                <w:sz w:val="18"/>
                <w:szCs w:val="18"/>
                <w:lang w:val="es-ES_tradnl"/>
              </w:rPr>
            </w:pPr>
            <w:r w:rsidRPr="00BF15AE">
              <w:rPr>
                <w:rFonts w:ascii="AvantGarde Bk BT" w:hAnsi="AvantGarde Bk BT" w:cs="Arial"/>
                <w:sz w:val="18"/>
                <w:szCs w:val="18"/>
                <w:lang w:val="es-ES_tradnl"/>
              </w:rPr>
              <w:t>12</w:t>
            </w:r>
          </w:p>
        </w:tc>
        <w:tc>
          <w:tcPr>
            <w:tcW w:w="907" w:type="dxa"/>
            <w:tcBorders>
              <w:top w:val="single" w:sz="4" w:space="0" w:color="auto"/>
              <w:left w:val="single" w:sz="4" w:space="0" w:color="auto"/>
              <w:bottom w:val="single" w:sz="4" w:space="0" w:color="auto"/>
              <w:right w:val="single" w:sz="4" w:space="0" w:color="auto"/>
            </w:tcBorders>
            <w:vAlign w:val="center"/>
          </w:tcPr>
          <w:p w14:paraId="101BDF4F" w14:textId="77777777" w:rsidR="00BF15AE" w:rsidRPr="00BF15AE" w:rsidRDefault="00BF15AE" w:rsidP="00BF15AE">
            <w:pPr>
              <w:jc w:val="center"/>
              <w:rPr>
                <w:rFonts w:ascii="AvantGarde Bk BT" w:hAnsi="AvantGarde Bk BT" w:cs="Arial"/>
                <w:sz w:val="18"/>
                <w:szCs w:val="18"/>
                <w:lang w:val="es-ES_tradnl"/>
              </w:rPr>
            </w:pPr>
            <w:r w:rsidRPr="00BF15AE">
              <w:rPr>
                <w:rFonts w:ascii="AvantGarde Bk BT" w:hAnsi="AvantGarde Bk BT" w:cs="Arial"/>
                <w:sz w:val="18"/>
                <w:szCs w:val="18"/>
                <w:lang w:val="es-ES_tradnl"/>
              </w:rPr>
              <w:t>32</w:t>
            </w:r>
          </w:p>
        </w:tc>
        <w:tc>
          <w:tcPr>
            <w:tcW w:w="1049" w:type="dxa"/>
            <w:tcBorders>
              <w:top w:val="single" w:sz="4" w:space="0" w:color="auto"/>
              <w:left w:val="single" w:sz="4" w:space="0" w:color="auto"/>
              <w:bottom w:val="single" w:sz="4" w:space="0" w:color="auto"/>
              <w:right w:val="single" w:sz="4" w:space="0" w:color="auto"/>
            </w:tcBorders>
            <w:vAlign w:val="center"/>
          </w:tcPr>
          <w:p w14:paraId="1852A05C" w14:textId="77777777" w:rsidR="00BF15AE" w:rsidRPr="00BF15AE" w:rsidRDefault="00BF15AE" w:rsidP="00BF15AE">
            <w:pPr>
              <w:jc w:val="center"/>
              <w:rPr>
                <w:rFonts w:ascii="AvantGarde Bk BT" w:hAnsi="AvantGarde Bk BT" w:cs="Arial"/>
                <w:sz w:val="18"/>
                <w:szCs w:val="18"/>
                <w:lang w:val="es-ES_tradnl"/>
              </w:rPr>
            </w:pPr>
            <w:r w:rsidRPr="00BF15AE">
              <w:rPr>
                <w:rFonts w:ascii="AvantGarde Bk BT" w:hAnsi="AvantGarde Bk BT" w:cs="Arial"/>
                <w:sz w:val="18"/>
                <w:szCs w:val="18"/>
                <w:lang w:val="es-ES_tradnl"/>
              </w:rPr>
              <w:t>2</w:t>
            </w:r>
          </w:p>
        </w:tc>
        <w:tc>
          <w:tcPr>
            <w:tcW w:w="1589" w:type="dxa"/>
            <w:tcBorders>
              <w:top w:val="single" w:sz="4" w:space="0" w:color="auto"/>
              <w:left w:val="single" w:sz="4" w:space="0" w:color="auto"/>
              <w:bottom w:val="single" w:sz="4" w:space="0" w:color="auto"/>
              <w:right w:val="single" w:sz="4" w:space="0" w:color="auto"/>
            </w:tcBorders>
            <w:vAlign w:val="center"/>
          </w:tcPr>
          <w:p w14:paraId="34DEA7EA" w14:textId="77777777" w:rsidR="00BF15AE" w:rsidRPr="00BF15AE" w:rsidRDefault="00BF15AE" w:rsidP="00BF15AE">
            <w:pPr>
              <w:jc w:val="center"/>
              <w:rPr>
                <w:rFonts w:ascii="AvantGarde Bk BT" w:hAnsi="AvantGarde Bk BT" w:cs="Arial"/>
                <w:sz w:val="18"/>
                <w:szCs w:val="18"/>
                <w:lang w:val="es-ES_tradnl"/>
              </w:rPr>
            </w:pPr>
            <w:r w:rsidRPr="00BF15AE">
              <w:rPr>
                <w:rFonts w:ascii="AvantGarde Bk BT" w:hAnsi="AvantGarde Bk BT" w:cs="Arial"/>
                <w:sz w:val="18"/>
                <w:szCs w:val="18"/>
                <w:lang w:val="es-ES_tradnl"/>
              </w:rPr>
              <w:t>Seminario de Investigación V</w:t>
            </w:r>
          </w:p>
        </w:tc>
      </w:tr>
      <w:tr w:rsidR="00BF15AE" w:rsidRPr="00BF15AE" w14:paraId="6391EADD" w14:textId="77777777" w:rsidTr="004325B6">
        <w:trPr>
          <w:trHeight w:val="432"/>
          <w:jc w:val="center"/>
        </w:trPr>
        <w:tc>
          <w:tcPr>
            <w:tcW w:w="2689" w:type="dxa"/>
            <w:tcBorders>
              <w:top w:val="single" w:sz="4" w:space="0" w:color="auto"/>
              <w:left w:val="single" w:sz="4" w:space="0" w:color="auto"/>
              <w:bottom w:val="single" w:sz="4" w:space="0" w:color="auto"/>
              <w:right w:val="single" w:sz="4" w:space="0" w:color="auto"/>
            </w:tcBorders>
            <w:vAlign w:val="center"/>
          </w:tcPr>
          <w:p w14:paraId="127C5964" w14:textId="77777777" w:rsidR="00BF15AE" w:rsidRPr="00BF15AE" w:rsidRDefault="00BF15AE" w:rsidP="00E17020">
            <w:pPr>
              <w:jc w:val="center"/>
              <w:rPr>
                <w:rFonts w:ascii="AvantGarde Bk BT" w:hAnsi="AvantGarde Bk BT" w:cs="Arial"/>
                <w:sz w:val="18"/>
                <w:szCs w:val="18"/>
                <w:lang w:val="es-ES_tradnl"/>
              </w:rPr>
            </w:pPr>
            <w:r w:rsidRPr="00BF15AE">
              <w:rPr>
                <w:rFonts w:ascii="AvantGarde Bk BT" w:hAnsi="AvantGarde Bk BT" w:cs="Arial"/>
                <w:sz w:val="18"/>
                <w:szCs w:val="18"/>
                <w:lang w:val="es-ES_tradnl"/>
              </w:rPr>
              <w:t>Trabajo de Investigación IV</w:t>
            </w:r>
          </w:p>
        </w:tc>
        <w:tc>
          <w:tcPr>
            <w:tcW w:w="907" w:type="dxa"/>
            <w:tcBorders>
              <w:top w:val="single" w:sz="4" w:space="0" w:color="auto"/>
              <w:left w:val="single" w:sz="4" w:space="0" w:color="auto"/>
              <w:bottom w:val="single" w:sz="4" w:space="0" w:color="auto"/>
              <w:right w:val="single" w:sz="4" w:space="0" w:color="auto"/>
            </w:tcBorders>
            <w:vAlign w:val="center"/>
          </w:tcPr>
          <w:p w14:paraId="477E09E6" w14:textId="77777777" w:rsidR="00BF15AE" w:rsidRPr="00BF15AE" w:rsidRDefault="00BF15AE" w:rsidP="00BF15AE">
            <w:pPr>
              <w:jc w:val="center"/>
              <w:rPr>
                <w:rFonts w:ascii="AvantGarde Bk BT" w:hAnsi="AvantGarde Bk BT" w:cs="Arial"/>
                <w:sz w:val="18"/>
                <w:szCs w:val="18"/>
                <w:lang w:val="es-ES_tradnl"/>
              </w:rPr>
            </w:pPr>
            <w:r w:rsidRPr="00BF15AE">
              <w:rPr>
                <w:rFonts w:ascii="AvantGarde Bk BT" w:hAnsi="AvantGarde Bk BT" w:cs="Arial"/>
                <w:sz w:val="18"/>
                <w:szCs w:val="18"/>
                <w:lang w:val="es-ES_tradnl"/>
              </w:rPr>
              <w:t>L</w:t>
            </w:r>
          </w:p>
        </w:tc>
        <w:tc>
          <w:tcPr>
            <w:tcW w:w="907" w:type="dxa"/>
            <w:tcBorders>
              <w:top w:val="single" w:sz="4" w:space="0" w:color="auto"/>
              <w:left w:val="single" w:sz="4" w:space="0" w:color="auto"/>
              <w:bottom w:val="single" w:sz="4" w:space="0" w:color="auto"/>
              <w:right w:val="single" w:sz="4" w:space="0" w:color="auto"/>
            </w:tcBorders>
            <w:vAlign w:val="center"/>
          </w:tcPr>
          <w:p w14:paraId="494E9BB7" w14:textId="77777777" w:rsidR="00BF15AE" w:rsidRPr="00BF15AE" w:rsidRDefault="00BF15AE" w:rsidP="00BF15AE">
            <w:pPr>
              <w:jc w:val="center"/>
              <w:rPr>
                <w:rFonts w:ascii="AvantGarde Bk BT" w:hAnsi="AvantGarde Bk BT" w:cs="Arial"/>
                <w:sz w:val="18"/>
                <w:szCs w:val="18"/>
                <w:lang w:val="es-ES_tradnl"/>
              </w:rPr>
            </w:pPr>
            <w:r w:rsidRPr="00BF15AE">
              <w:rPr>
                <w:rFonts w:ascii="AvantGarde Bk BT" w:hAnsi="AvantGarde Bk BT" w:cs="Arial"/>
                <w:sz w:val="18"/>
                <w:szCs w:val="18"/>
                <w:lang w:val="es-ES_tradnl"/>
              </w:rPr>
              <w:t>96</w:t>
            </w:r>
          </w:p>
        </w:tc>
        <w:tc>
          <w:tcPr>
            <w:tcW w:w="907" w:type="dxa"/>
            <w:tcBorders>
              <w:top w:val="single" w:sz="4" w:space="0" w:color="auto"/>
              <w:left w:val="single" w:sz="4" w:space="0" w:color="auto"/>
              <w:bottom w:val="single" w:sz="4" w:space="0" w:color="auto"/>
              <w:right w:val="single" w:sz="4" w:space="0" w:color="auto"/>
            </w:tcBorders>
            <w:vAlign w:val="center"/>
          </w:tcPr>
          <w:p w14:paraId="67B8892E" w14:textId="77777777" w:rsidR="00BF15AE" w:rsidRPr="00BF15AE" w:rsidRDefault="00BF15AE" w:rsidP="00BF15AE">
            <w:pPr>
              <w:jc w:val="center"/>
              <w:rPr>
                <w:rFonts w:ascii="AvantGarde Bk BT" w:hAnsi="AvantGarde Bk BT" w:cs="Arial"/>
                <w:sz w:val="18"/>
                <w:szCs w:val="18"/>
                <w:lang w:val="es-ES_tradnl"/>
              </w:rPr>
            </w:pPr>
            <w:r w:rsidRPr="00BF15AE">
              <w:rPr>
                <w:rFonts w:ascii="AvantGarde Bk BT" w:hAnsi="AvantGarde Bk BT" w:cs="Arial"/>
                <w:sz w:val="18"/>
                <w:szCs w:val="18"/>
                <w:lang w:val="es-ES_tradnl"/>
              </w:rPr>
              <w:t>464</w:t>
            </w:r>
          </w:p>
        </w:tc>
        <w:tc>
          <w:tcPr>
            <w:tcW w:w="907" w:type="dxa"/>
            <w:tcBorders>
              <w:top w:val="single" w:sz="4" w:space="0" w:color="auto"/>
              <w:left w:val="single" w:sz="4" w:space="0" w:color="auto"/>
              <w:bottom w:val="single" w:sz="4" w:space="0" w:color="auto"/>
              <w:right w:val="single" w:sz="4" w:space="0" w:color="auto"/>
            </w:tcBorders>
            <w:vAlign w:val="center"/>
          </w:tcPr>
          <w:p w14:paraId="2D73916A" w14:textId="77777777" w:rsidR="00BF15AE" w:rsidRPr="00BF15AE" w:rsidRDefault="00BF15AE" w:rsidP="00BF15AE">
            <w:pPr>
              <w:jc w:val="center"/>
              <w:rPr>
                <w:rFonts w:ascii="AvantGarde Bk BT" w:hAnsi="AvantGarde Bk BT" w:cs="Arial"/>
                <w:sz w:val="18"/>
                <w:szCs w:val="18"/>
                <w:lang w:val="es-ES_tradnl"/>
              </w:rPr>
            </w:pPr>
            <w:r w:rsidRPr="00BF15AE">
              <w:rPr>
                <w:rFonts w:ascii="AvantGarde Bk BT" w:hAnsi="AvantGarde Bk BT" w:cs="Arial"/>
                <w:sz w:val="18"/>
                <w:szCs w:val="18"/>
                <w:lang w:val="es-ES_tradnl"/>
              </w:rPr>
              <w:t>560</w:t>
            </w:r>
          </w:p>
        </w:tc>
        <w:tc>
          <w:tcPr>
            <w:tcW w:w="1049" w:type="dxa"/>
            <w:tcBorders>
              <w:top w:val="single" w:sz="4" w:space="0" w:color="auto"/>
              <w:left w:val="single" w:sz="4" w:space="0" w:color="auto"/>
              <w:bottom w:val="single" w:sz="4" w:space="0" w:color="auto"/>
              <w:right w:val="single" w:sz="4" w:space="0" w:color="auto"/>
            </w:tcBorders>
            <w:vAlign w:val="center"/>
          </w:tcPr>
          <w:p w14:paraId="459E51F8" w14:textId="77777777" w:rsidR="00BF15AE" w:rsidRPr="00BF15AE" w:rsidRDefault="00BF15AE" w:rsidP="00BF15AE">
            <w:pPr>
              <w:jc w:val="center"/>
              <w:rPr>
                <w:rFonts w:ascii="AvantGarde Bk BT" w:hAnsi="AvantGarde Bk BT" w:cs="Arial"/>
                <w:sz w:val="18"/>
                <w:szCs w:val="18"/>
                <w:lang w:val="es-ES_tradnl"/>
              </w:rPr>
            </w:pPr>
            <w:r w:rsidRPr="00BF15AE">
              <w:rPr>
                <w:rFonts w:ascii="AvantGarde Bk BT" w:hAnsi="AvantGarde Bk BT" w:cs="Arial"/>
                <w:sz w:val="18"/>
                <w:szCs w:val="18"/>
                <w:lang w:val="es-ES_tradnl"/>
              </w:rPr>
              <w:t>35</w:t>
            </w:r>
          </w:p>
        </w:tc>
        <w:tc>
          <w:tcPr>
            <w:tcW w:w="1589" w:type="dxa"/>
            <w:tcBorders>
              <w:top w:val="single" w:sz="4" w:space="0" w:color="auto"/>
              <w:left w:val="single" w:sz="4" w:space="0" w:color="auto"/>
              <w:bottom w:val="single" w:sz="4" w:space="0" w:color="auto"/>
              <w:right w:val="single" w:sz="4" w:space="0" w:color="auto"/>
            </w:tcBorders>
            <w:vAlign w:val="center"/>
          </w:tcPr>
          <w:p w14:paraId="65BB755A" w14:textId="77777777" w:rsidR="00BF15AE" w:rsidRPr="00BF15AE" w:rsidRDefault="00BF15AE" w:rsidP="00BF15AE">
            <w:pPr>
              <w:jc w:val="center"/>
              <w:rPr>
                <w:rFonts w:ascii="AvantGarde Bk BT" w:hAnsi="AvantGarde Bk BT"/>
                <w:sz w:val="18"/>
                <w:szCs w:val="18"/>
              </w:rPr>
            </w:pPr>
            <w:r w:rsidRPr="00BF15AE">
              <w:rPr>
                <w:rFonts w:ascii="AvantGarde Bk BT" w:hAnsi="AvantGarde Bk BT" w:cs="Arial"/>
                <w:sz w:val="18"/>
                <w:szCs w:val="18"/>
                <w:lang w:val="es-ES_tradnl"/>
              </w:rPr>
              <w:t>Trabajo de Investigación III</w:t>
            </w:r>
          </w:p>
        </w:tc>
      </w:tr>
      <w:tr w:rsidR="00BF15AE" w:rsidRPr="00BF15AE" w14:paraId="7645C454" w14:textId="77777777" w:rsidTr="004325B6">
        <w:trPr>
          <w:trHeight w:val="432"/>
          <w:jc w:val="center"/>
        </w:trPr>
        <w:tc>
          <w:tcPr>
            <w:tcW w:w="2689" w:type="dxa"/>
            <w:tcBorders>
              <w:top w:val="single" w:sz="4" w:space="0" w:color="auto"/>
              <w:left w:val="single" w:sz="4" w:space="0" w:color="auto"/>
              <w:bottom w:val="single" w:sz="4" w:space="0" w:color="auto"/>
              <w:right w:val="single" w:sz="4" w:space="0" w:color="auto"/>
            </w:tcBorders>
            <w:vAlign w:val="center"/>
          </w:tcPr>
          <w:p w14:paraId="6FEC1313" w14:textId="77777777" w:rsidR="00BF15AE" w:rsidRPr="00BF15AE" w:rsidRDefault="00BF15AE" w:rsidP="00E17020">
            <w:pPr>
              <w:jc w:val="center"/>
              <w:rPr>
                <w:rFonts w:ascii="AvantGarde Bk BT" w:hAnsi="AvantGarde Bk BT" w:cs="Arial"/>
                <w:sz w:val="18"/>
                <w:szCs w:val="18"/>
                <w:lang w:val="es-ES_tradnl"/>
              </w:rPr>
            </w:pPr>
            <w:r w:rsidRPr="00BF15AE">
              <w:rPr>
                <w:rFonts w:ascii="AvantGarde Bk BT" w:hAnsi="AvantGarde Bk BT" w:cs="Arial"/>
                <w:sz w:val="18"/>
                <w:szCs w:val="18"/>
                <w:lang w:val="es-ES_tradnl"/>
              </w:rPr>
              <w:t>Trabajo de Investigación V</w:t>
            </w:r>
          </w:p>
        </w:tc>
        <w:tc>
          <w:tcPr>
            <w:tcW w:w="907" w:type="dxa"/>
            <w:tcBorders>
              <w:top w:val="single" w:sz="4" w:space="0" w:color="auto"/>
              <w:left w:val="single" w:sz="4" w:space="0" w:color="auto"/>
              <w:bottom w:val="single" w:sz="4" w:space="0" w:color="auto"/>
              <w:right w:val="single" w:sz="4" w:space="0" w:color="auto"/>
            </w:tcBorders>
            <w:vAlign w:val="center"/>
          </w:tcPr>
          <w:p w14:paraId="4EA4A43B" w14:textId="77777777" w:rsidR="00BF15AE" w:rsidRPr="00BF15AE" w:rsidRDefault="00BF15AE" w:rsidP="00BF15AE">
            <w:pPr>
              <w:jc w:val="center"/>
              <w:rPr>
                <w:rFonts w:ascii="AvantGarde Bk BT" w:hAnsi="AvantGarde Bk BT" w:cs="Arial"/>
                <w:sz w:val="18"/>
                <w:szCs w:val="18"/>
                <w:lang w:val="es-ES_tradnl"/>
              </w:rPr>
            </w:pPr>
            <w:r w:rsidRPr="00BF15AE">
              <w:rPr>
                <w:rFonts w:ascii="AvantGarde Bk BT" w:hAnsi="AvantGarde Bk BT" w:cs="Arial"/>
                <w:sz w:val="18"/>
                <w:szCs w:val="18"/>
                <w:lang w:val="es-ES_tradnl"/>
              </w:rPr>
              <w:t>L</w:t>
            </w:r>
          </w:p>
        </w:tc>
        <w:tc>
          <w:tcPr>
            <w:tcW w:w="907" w:type="dxa"/>
            <w:tcBorders>
              <w:top w:val="single" w:sz="4" w:space="0" w:color="auto"/>
              <w:left w:val="single" w:sz="4" w:space="0" w:color="auto"/>
              <w:bottom w:val="single" w:sz="4" w:space="0" w:color="auto"/>
              <w:right w:val="single" w:sz="4" w:space="0" w:color="auto"/>
            </w:tcBorders>
            <w:vAlign w:val="center"/>
          </w:tcPr>
          <w:p w14:paraId="1D3D4DAB" w14:textId="77777777" w:rsidR="00BF15AE" w:rsidRPr="00BF15AE" w:rsidRDefault="00BF15AE" w:rsidP="00BF15AE">
            <w:pPr>
              <w:jc w:val="center"/>
              <w:rPr>
                <w:rFonts w:ascii="AvantGarde Bk BT" w:hAnsi="AvantGarde Bk BT" w:cs="Arial"/>
                <w:sz w:val="18"/>
                <w:szCs w:val="18"/>
                <w:lang w:val="es-ES_tradnl"/>
              </w:rPr>
            </w:pPr>
            <w:r w:rsidRPr="00BF15AE">
              <w:rPr>
                <w:rFonts w:ascii="AvantGarde Bk BT" w:hAnsi="AvantGarde Bk BT" w:cs="Arial"/>
                <w:sz w:val="18"/>
                <w:szCs w:val="18"/>
                <w:lang w:val="es-ES_tradnl"/>
              </w:rPr>
              <w:t>96</w:t>
            </w:r>
          </w:p>
        </w:tc>
        <w:tc>
          <w:tcPr>
            <w:tcW w:w="907" w:type="dxa"/>
            <w:tcBorders>
              <w:top w:val="single" w:sz="4" w:space="0" w:color="auto"/>
              <w:left w:val="single" w:sz="4" w:space="0" w:color="auto"/>
              <w:bottom w:val="single" w:sz="4" w:space="0" w:color="auto"/>
              <w:right w:val="single" w:sz="4" w:space="0" w:color="auto"/>
            </w:tcBorders>
            <w:vAlign w:val="center"/>
          </w:tcPr>
          <w:p w14:paraId="53D9519E" w14:textId="77777777" w:rsidR="00BF15AE" w:rsidRPr="00BF15AE" w:rsidRDefault="00BF15AE" w:rsidP="00BF15AE">
            <w:pPr>
              <w:jc w:val="center"/>
              <w:rPr>
                <w:rFonts w:ascii="AvantGarde Bk BT" w:hAnsi="AvantGarde Bk BT" w:cs="Arial"/>
                <w:sz w:val="18"/>
                <w:szCs w:val="18"/>
                <w:lang w:val="es-ES_tradnl"/>
              </w:rPr>
            </w:pPr>
            <w:r w:rsidRPr="00BF15AE">
              <w:rPr>
                <w:rFonts w:ascii="AvantGarde Bk BT" w:hAnsi="AvantGarde Bk BT" w:cs="Arial"/>
                <w:sz w:val="18"/>
                <w:szCs w:val="18"/>
                <w:lang w:val="es-ES_tradnl"/>
              </w:rPr>
              <w:t>464</w:t>
            </w:r>
          </w:p>
        </w:tc>
        <w:tc>
          <w:tcPr>
            <w:tcW w:w="907" w:type="dxa"/>
            <w:tcBorders>
              <w:top w:val="single" w:sz="4" w:space="0" w:color="auto"/>
              <w:left w:val="single" w:sz="4" w:space="0" w:color="auto"/>
              <w:bottom w:val="single" w:sz="4" w:space="0" w:color="auto"/>
              <w:right w:val="single" w:sz="4" w:space="0" w:color="auto"/>
            </w:tcBorders>
            <w:vAlign w:val="center"/>
          </w:tcPr>
          <w:p w14:paraId="531CF297" w14:textId="77777777" w:rsidR="00BF15AE" w:rsidRPr="00BF15AE" w:rsidRDefault="00BF15AE" w:rsidP="00BF15AE">
            <w:pPr>
              <w:jc w:val="center"/>
              <w:rPr>
                <w:rFonts w:ascii="AvantGarde Bk BT" w:hAnsi="AvantGarde Bk BT" w:cs="Arial"/>
                <w:sz w:val="18"/>
                <w:szCs w:val="18"/>
                <w:lang w:val="es-ES_tradnl"/>
              </w:rPr>
            </w:pPr>
            <w:r w:rsidRPr="00BF15AE">
              <w:rPr>
                <w:rFonts w:ascii="AvantGarde Bk BT" w:hAnsi="AvantGarde Bk BT" w:cs="Arial"/>
                <w:sz w:val="18"/>
                <w:szCs w:val="18"/>
                <w:lang w:val="es-ES_tradnl"/>
              </w:rPr>
              <w:t>560</w:t>
            </w:r>
          </w:p>
        </w:tc>
        <w:tc>
          <w:tcPr>
            <w:tcW w:w="1049" w:type="dxa"/>
            <w:tcBorders>
              <w:top w:val="single" w:sz="4" w:space="0" w:color="auto"/>
              <w:left w:val="single" w:sz="4" w:space="0" w:color="auto"/>
              <w:bottom w:val="single" w:sz="4" w:space="0" w:color="auto"/>
              <w:right w:val="single" w:sz="4" w:space="0" w:color="auto"/>
            </w:tcBorders>
            <w:vAlign w:val="center"/>
          </w:tcPr>
          <w:p w14:paraId="18935CAE" w14:textId="77777777" w:rsidR="00BF15AE" w:rsidRPr="00BF15AE" w:rsidRDefault="00BF15AE" w:rsidP="00BF15AE">
            <w:pPr>
              <w:jc w:val="center"/>
              <w:rPr>
                <w:rFonts w:ascii="AvantGarde Bk BT" w:hAnsi="AvantGarde Bk BT" w:cs="Arial"/>
                <w:sz w:val="18"/>
                <w:szCs w:val="18"/>
                <w:lang w:val="es-ES_tradnl"/>
              </w:rPr>
            </w:pPr>
            <w:r w:rsidRPr="00BF15AE">
              <w:rPr>
                <w:rFonts w:ascii="AvantGarde Bk BT" w:hAnsi="AvantGarde Bk BT" w:cs="Arial"/>
                <w:sz w:val="18"/>
                <w:szCs w:val="18"/>
                <w:lang w:val="es-ES_tradnl"/>
              </w:rPr>
              <w:t>35</w:t>
            </w:r>
          </w:p>
        </w:tc>
        <w:tc>
          <w:tcPr>
            <w:tcW w:w="1589" w:type="dxa"/>
            <w:tcBorders>
              <w:top w:val="single" w:sz="4" w:space="0" w:color="auto"/>
              <w:left w:val="single" w:sz="4" w:space="0" w:color="auto"/>
              <w:bottom w:val="single" w:sz="4" w:space="0" w:color="auto"/>
              <w:right w:val="single" w:sz="4" w:space="0" w:color="auto"/>
            </w:tcBorders>
            <w:vAlign w:val="center"/>
          </w:tcPr>
          <w:p w14:paraId="6857402C" w14:textId="77777777" w:rsidR="00BF15AE" w:rsidRPr="00BF15AE" w:rsidRDefault="00BF15AE" w:rsidP="00BF15AE">
            <w:pPr>
              <w:jc w:val="center"/>
              <w:rPr>
                <w:rFonts w:ascii="AvantGarde Bk BT" w:hAnsi="AvantGarde Bk BT"/>
                <w:sz w:val="18"/>
                <w:szCs w:val="18"/>
              </w:rPr>
            </w:pPr>
            <w:r w:rsidRPr="00BF15AE">
              <w:rPr>
                <w:rFonts w:ascii="AvantGarde Bk BT" w:hAnsi="AvantGarde Bk BT" w:cs="Arial"/>
                <w:sz w:val="18"/>
                <w:szCs w:val="18"/>
                <w:lang w:val="es-ES_tradnl"/>
              </w:rPr>
              <w:t>Trabajo de Investigación IV</w:t>
            </w:r>
          </w:p>
        </w:tc>
      </w:tr>
      <w:tr w:rsidR="00BF15AE" w:rsidRPr="00BF15AE" w14:paraId="30A7C724" w14:textId="77777777" w:rsidTr="004325B6">
        <w:trPr>
          <w:trHeight w:val="432"/>
          <w:jc w:val="center"/>
        </w:trPr>
        <w:tc>
          <w:tcPr>
            <w:tcW w:w="2689" w:type="dxa"/>
            <w:tcBorders>
              <w:top w:val="single" w:sz="4" w:space="0" w:color="auto"/>
              <w:left w:val="single" w:sz="4" w:space="0" w:color="auto"/>
              <w:bottom w:val="single" w:sz="4" w:space="0" w:color="auto"/>
              <w:right w:val="single" w:sz="4" w:space="0" w:color="auto"/>
            </w:tcBorders>
            <w:vAlign w:val="center"/>
          </w:tcPr>
          <w:p w14:paraId="6D89BD61" w14:textId="77777777" w:rsidR="00BF15AE" w:rsidRPr="00BF15AE" w:rsidRDefault="00BF15AE" w:rsidP="00E17020">
            <w:pPr>
              <w:jc w:val="center"/>
              <w:rPr>
                <w:rFonts w:ascii="AvantGarde Bk BT" w:hAnsi="AvantGarde Bk BT" w:cs="Arial"/>
                <w:sz w:val="18"/>
                <w:szCs w:val="18"/>
                <w:lang w:val="es-ES_tradnl"/>
              </w:rPr>
            </w:pPr>
            <w:r w:rsidRPr="00BF15AE">
              <w:rPr>
                <w:rFonts w:ascii="AvantGarde Bk BT" w:hAnsi="AvantGarde Bk BT" w:cs="Arial"/>
                <w:sz w:val="18"/>
                <w:szCs w:val="18"/>
                <w:lang w:val="es-ES_tradnl"/>
              </w:rPr>
              <w:t>Trabajo de Investigación VI</w:t>
            </w:r>
          </w:p>
        </w:tc>
        <w:tc>
          <w:tcPr>
            <w:tcW w:w="907" w:type="dxa"/>
            <w:tcBorders>
              <w:top w:val="single" w:sz="4" w:space="0" w:color="auto"/>
              <w:left w:val="single" w:sz="4" w:space="0" w:color="auto"/>
              <w:bottom w:val="single" w:sz="4" w:space="0" w:color="auto"/>
              <w:right w:val="single" w:sz="4" w:space="0" w:color="auto"/>
            </w:tcBorders>
            <w:vAlign w:val="center"/>
          </w:tcPr>
          <w:p w14:paraId="58331D9C" w14:textId="77777777" w:rsidR="00BF15AE" w:rsidRPr="00BF15AE" w:rsidRDefault="00BF15AE" w:rsidP="00BF15AE">
            <w:pPr>
              <w:jc w:val="center"/>
              <w:rPr>
                <w:rFonts w:ascii="AvantGarde Bk BT" w:hAnsi="AvantGarde Bk BT" w:cs="Arial"/>
                <w:sz w:val="18"/>
                <w:szCs w:val="18"/>
                <w:lang w:val="es-ES_tradnl"/>
              </w:rPr>
            </w:pPr>
            <w:r w:rsidRPr="00BF15AE">
              <w:rPr>
                <w:rFonts w:ascii="AvantGarde Bk BT" w:hAnsi="AvantGarde Bk BT" w:cs="Arial"/>
                <w:sz w:val="18"/>
                <w:szCs w:val="18"/>
                <w:lang w:val="es-ES_tradnl"/>
              </w:rPr>
              <w:t>L</w:t>
            </w:r>
          </w:p>
        </w:tc>
        <w:tc>
          <w:tcPr>
            <w:tcW w:w="907" w:type="dxa"/>
            <w:tcBorders>
              <w:top w:val="single" w:sz="4" w:space="0" w:color="auto"/>
              <w:left w:val="single" w:sz="4" w:space="0" w:color="auto"/>
              <w:bottom w:val="single" w:sz="4" w:space="0" w:color="auto"/>
              <w:right w:val="single" w:sz="4" w:space="0" w:color="auto"/>
            </w:tcBorders>
            <w:vAlign w:val="center"/>
          </w:tcPr>
          <w:p w14:paraId="3C03CEC0" w14:textId="77777777" w:rsidR="00BF15AE" w:rsidRPr="00BF15AE" w:rsidRDefault="00BF15AE" w:rsidP="00BF15AE">
            <w:pPr>
              <w:jc w:val="center"/>
              <w:rPr>
                <w:rFonts w:ascii="AvantGarde Bk BT" w:hAnsi="AvantGarde Bk BT" w:cs="Arial"/>
                <w:sz w:val="18"/>
                <w:szCs w:val="18"/>
                <w:lang w:val="es-ES_tradnl"/>
              </w:rPr>
            </w:pPr>
            <w:r w:rsidRPr="00BF15AE">
              <w:rPr>
                <w:rFonts w:ascii="AvantGarde Bk BT" w:hAnsi="AvantGarde Bk BT" w:cs="Arial"/>
                <w:sz w:val="18"/>
                <w:szCs w:val="18"/>
                <w:lang w:val="es-ES_tradnl"/>
              </w:rPr>
              <w:t>96</w:t>
            </w:r>
          </w:p>
        </w:tc>
        <w:tc>
          <w:tcPr>
            <w:tcW w:w="907" w:type="dxa"/>
            <w:tcBorders>
              <w:top w:val="single" w:sz="4" w:space="0" w:color="auto"/>
              <w:left w:val="single" w:sz="4" w:space="0" w:color="auto"/>
              <w:bottom w:val="single" w:sz="4" w:space="0" w:color="auto"/>
              <w:right w:val="single" w:sz="4" w:space="0" w:color="auto"/>
            </w:tcBorders>
            <w:vAlign w:val="center"/>
          </w:tcPr>
          <w:p w14:paraId="791F76DC" w14:textId="77777777" w:rsidR="00BF15AE" w:rsidRPr="00BF15AE" w:rsidRDefault="00BF15AE" w:rsidP="00BF15AE">
            <w:pPr>
              <w:jc w:val="center"/>
              <w:rPr>
                <w:rFonts w:ascii="AvantGarde Bk BT" w:hAnsi="AvantGarde Bk BT" w:cs="Arial"/>
                <w:sz w:val="18"/>
                <w:szCs w:val="18"/>
                <w:lang w:val="es-ES_tradnl"/>
              </w:rPr>
            </w:pPr>
            <w:r w:rsidRPr="00BF15AE">
              <w:rPr>
                <w:rFonts w:ascii="AvantGarde Bk BT" w:hAnsi="AvantGarde Bk BT" w:cs="Arial"/>
                <w:sz w:val="18"/>
                <w:szCs w:val="18"/>
                <w:lang w:val="es-ES_tradnl"/>
              </w:rPr>
              <w:t>464</w:t>
            </w:r>
          </w:p>
        </w:tc>
        <w:tc>
          <w:tcPr>
            <w:tcW w:w="907" w:type="dxa"/>
            <w:tcBorders>
              <w:top w:val="single" w:sz="4" w:space="0" w:color="auto"/>
              <w:left w:val="single" w:sz="4" w:space="0" w:color="auto"/>
              <w:bottom w:val="single" w:sz="4" w:space="0" w:color="auto"/>
              <w:right w:val="single" w:sz="4" w:space="0" w:color="auto"/>
            </w:tcBorders>
            <w:vAlign w:val="center"/>
          </w:tcPr>
          <w:p w14:paraId="471FD154" w14:textId="77777777" w:rsidR="00BF15AE" w:rsidRPr="00BF15AE" w:rsidRDefault="00BF15AE" w:rsidP="00BF15AE">
            <w:pPr>
              <w:jc w:val="center"/>
              <w:rPr>
                <w:rFonts w:ascii="AvantGarde Bk BT" w:hAnsi="AvantGarde Bk BT" w:cs="Arial"/>
                <w:sz w:val="18"/>
                <w:szCs w:val="18"/>
                <w:lang w:val="es-ES_tradnl"/>
              </w:rPr>
            </w:pPr>
            <w:r w:rsidRPr="00BF15AE">
              <w:rPr>
                <w:rFonts w:ascii="AvantGarde Bk BT" w:hAnsi="AvantGarde Bk BT" w:cs="Arial"/>
                <w:sz w:val="18"/>
                <w:szCs w:val="18"/>
                <w:lang w:val="es-ES_tradnl"/>
              </w:rPr>
              <w:t>560</w:t>
            </w:r>
          </w:p>
        </w:tc>
        <w:tc>
          <w:tcPr>
            <w:tcW w:w="1049" w:type="dxa"/>
            <w:tcBorders>
              <w:top w:val="single" w:sz="4" w:space="0" w:color="auto"/>
              <w:left w:val="single" w:sz="4" w:space="0" w:color="auto"/>
              <w:bottom w:val="single" w:sz="4" w:space="0" w:color="auto"/>
              <w:right w:val="single" w:sz="4" w:space="0" w:color="auto"/>
            </w:tcBorders>
            <w:vAlign w:val="center"/>
          </w:tcPr>
          <w:p w14:paraId="2AAE63A6" w14:textId="77777777" w:rsidR="00BF15AE" w:rsidRPr="00BF15AE" w:rsidRDefault="00BF15AE" w:rsidP="00BF15AE">
            <w:pPr>
              <w:jc w:val="center"/>
              <w:rPr>
                <w:rFonts w:ascii="AvantGarde Bk BT" w:hAnsi="AvantGarde Bk BT" w:cs="Arial"/>
                <w:sz w:val="18"/>
                <w:szCs w:val="18"/>
                <w:lang w:val="es-ES_tradnl"/>
              </w:rPr>
            </w:pPr>
            <w:r w:rsidRPr="00BF15AE">
              <w:rPr>
                <w:rFonts w:ascii="AvantGarde Bk BT" w:hAnsi="AvantGarde Bk BT" w:cs="Arial"/>
                <w:sz w:val="18"/>
                <w:szCs w:val="18"/>
                <w:lang w:val="es-ES_tradnl"/>
              </w:rPr>
              <w:t>35</w:t>
            </w:r>
          </w:p>
        </w:tc>
        <w:tc>
          <w:tcPr>
            <w:tcW w:w="1589" w:type="dxa"/>
            <w:tcBorders>
              <w:top w:val="single" w:sz="4" w:space="0" w:color="auto"/>
              <w:left w:val="single" w:sz="4" w:space="0" w:color="auto"/>
              <w:bottom w:val="single" w:sz="4" w:space="0" w:color="auto"/>
              <w:right w:val="single" w:sz="4" w:space="0" w:color="auto"/>
            </w:tcBorders>
            <w:vAlign w:val="center"/>
          </w:tcPr>
          <w:p w14:paraId="7F31B2DD" w14:textId="77777777" w:rsidR="00BF15AE" w:rsidRPr="00BF15AE" w:rsidRDefault="00BF15AE" w:rsidP="00BF15AE">
            <w:pPr>
              <w:jc w:val="center"/>
              <w:rPr>
                <w:rFonts w:ascii="AvantGarde Bk BT" w:hAnsi="AvantGarde Bk BT"/>
                <w:sz w:val="18"/>
                <w:szCs w:val="18"/>
              </w:rPr>
            </w:pPr>
            <w:r w:rsidRPr="00BF15AE">
              <w:rPr>
                <w:rFonts w:ascii="AvantGarde Bk BT" w:hAnsi="AvantGarde Bk BT" w:cs="Arial"/>
                <w:sz w:val="18"/>
                <w:szCs w:val="18"/>
                <w:lang w:val="es-ES_tradnl"/>
              </w:rPr>
              <w:t>Trabajo de Investigación V</w:t>
            </w:r>
          </w:p>
        </w:tc>
      </w:tr>
      <w:tr w:rsidR="00BF15AE" w:rsidRPr="00BF15AE" w14:paraId="71FC417D" w14:textId="77777777" w:rsidTr="004325B6">
        <w:trPr>
          <w:trHeight w:val="432"/>
          <w:jc w:val="center"/>
        </w:trPr>
        <w:tc>
          <w:tcPr>
            <w:tcW w:w="2689" w:type="dxa"/>
            <w:tcBorders>
              <w:top w:val="single" w:sz="4" w:space="0" w:color="auto"/>
              <w:left w:val="single" w:sz="4" w:space="0" w:color="auto"/>
              <w:bottom w:val="single" w:sz="4" w:space="0" w:color="auto"/>
              <w:right w:val="single" w:sz="4" w:space="0" w:color="auto"/>
            </w:tcBorders>
            <w:vAlign w:val="center"/>
          </w:tcPr>
          <w:p w14:paraId="2F8F777C" w14:textId="77777777" w:rsidR="00BF15AE" w:rsidRPr="00BF15AE" w:rsidRDefault="00BF15AE" w:rsidP="00E17020">
            <w:pPr>
              <w:jc w:val="center"/>
              <w:rPr>
                <w:rFonts w:ascii="AvantGarde Bk BT" w:hAnsi="AvantGarde Bk BT" w:cs="Arial"/>
                <w:b/>
                <w:sz w:val="18"/>
                <w:szCs w:val="18"/>
                <w:lang w:val="es-ES_tradnl"/>
              </w:rPr>
            </w:pPr>
            <w:r w:rsidRPr="00BF15AE">
              <w:rPr>
                <w:rFonts w:ascii="AvantGarde Bk BT" w:hAnsi="AvantGarde Bk BT" w:cs="Arial"/>
                <w:b/>
                <w:sz w:val="18"/>
                <w:szCs w:val="18"/>
                <w:lang w:val="es-ES_tradnl"/>
              </w:rPr>
              <w:t>Trabajo de Investigación VII</w:t>
            </w:r>
          </w:p>
        </w:tc>
        <w:tc>
          <w:tcPr>
            <w:tcW w:w="907" w:type="dxa"/>
            <w:tcBorders>
              <w:top w:val="single" w:sz="4" w:space="0" w:color="auto"/>
              <w:left w:val="single" w:sz="4" w:space="0" w:color="auto"/>
              <w:bottom w:val="single" w:sz="4" w:space="0" w:color="auto"/>
              <w:right w:val="single" w:sz="4" w:space="0" w:color="auto"/>
            </w:tcBorders>
            <w:vAlign w:val="center"/>
          </w:tcPr>
          <w:p w14:paraId="2DE7ADDC" w14:textId="77777777" w:rsidR="00BF15AE" w:rsidRPr="00BF15AE" w:rsidRDefault="00BF15AE" w:rsidP="00BF15AE">
            <w:pPr>
              <w:jc w:val="center"/>
              <w:rPr>
                <w:rFonts w:ascii="AvantGarde Bk BT" w:hAnsi="AvantGarde Bk BT" w:cs="Arial"/>
                <w:b/>
                <w:sz w:val="18"/>
                <w:szCs w:val="18"/>
                <w:lang w:val="es-ES_tradnl"/>
              </w:rPr>
            </w:pPr>
            <w:r w:rsidRPr="00BF15AE">
              <w:rPr>
                <w:rFonts w:ascii="AvantGarde Bk BT" w:hAnsi="AvantGarde Bk BT" w:cs="Arial"/>
                <w:b/>
                <w:sz w:val="18"/>
                <w:szCs w:val="18"/>
                <w:lang w:val="es-ES_tradnl"/>
              </w:rPr>
              <w:t>L</w:t>
            </w:r>
          </w:p>
        </w:tc>
        <w:tc>
          <w:tcPr>
            <w:tcW w:w="907" w:type="dxa"/>
            <w:tcBorders>
              <w:top w:val="single" w:sz="4" w:space="0" w:color="auto"/>
              <w:left w:val="single" w:sz="4" w:space="0" w:color="auto"/>
              <w:bottom w:val="single" w:sz="4" w:space="0" w:color="auto"/>
              <w:right w:val="single" w:sz="4" w:space="0" w:color="auto"/>
            </w:tcBorders>
            <w:vAlign w:val="center"/>
          </w:tcPr>
          <w:p w14:paraId="2C059449" w14:textId="77777777" w:rsidR="00BF15AE" w:rsidRPr="00BF15AE" w:rsidRDefault="00BF15AE" w:rsidP="00BF15AE">
            <w:pPr>
              <w:jc w:val="center"/>
              <w:rPr>
                <w:rFonts w:ascii="AvantGarde Bk BT" w:hAnsi="AvantGarde Bk BT" w:cs="Arial"/>
                <w:b/>
                <w:sz w:val="18"/>
                <w:szCs w:val="18"/>
                <w:lang w:val="es-ES_tradnl"/>
              </w:rPr>
            </w:pPr>
            <w:r w:rsidRPr="00BF15AE">
              <w:rPr>
                <w:rFonts w:ascii="AvantGarde Bk BT" w:hAnsi="AvantGarde Bk BT" w:cs="Arial"/>
                <w:b/>
                <w:sz w:val="18"/>
                <w:szCs w:val="18"/>
                <w:lang w:val="es-ES_tradnl"/>
              </w:rPr>
              <w:t>96</w:t>
            </w:r>
          </w:p>
        </w:tc>
        <w:tc>
          <w:tcPr>
            <w:tcW w:w="907" w:type="dxa"/>
            <w:tcBorders>
              <w:top w:val="single" w:sz="4" w:space="0" w:color="auto"/>
              <w:left w:val="single" w:sz="4" w:space="0" w:color="auto"/>
              <w:bottom w:val="single" w:sz="4" w:space="0" w:color="auto"/>
              <w:right w:val="single" w:sz="4" w:space="0" w:color="auto"/>
            </w:tcBorders>
            <w:vAlign w:val="center"/>
          </w:tcPr>
          <w:p w14:paraId="6D16734F" w14:textId="77777777" w:rsidR="00BF15AE" w:rsidRPr="00BF15AE" w:rsidRDefault="00BF15AE" w:rsidP="00BF15AE">
            <w:pPr>
              <w:jc w:val="center"/>
              <w:rPr>
                <w:rFonts w:ascii="AvantGarde Bk BT" w:hAnsi="AvantGarde Bk BT" w:cs="Arial"/>
                <w:b/>
                <w:sz w:val="18"/>
                <w:szCs w:val="18"/>
                <w:lang w:val="es-ES_tradnl"/>
              </w:rPr>
            </w:pPr>
            <w:r w:rsidRPr="00BF15AE">
              <w:rPr>
                <w:rFonts w:ascii="AvantGarde Bk BT" w:hAnsi="AvantGarde Bk BT" w:cs="Arial"/>
                <w:b/>
                <w:sz w:val="18"/>
                <w:szCs w:val="18"/>
                <w:lang w:val="es-ES_tradnl"/>
              </w:rPr>
              <w:t>464</w:t>
            </w:r>
          </w:p>
        </w:tc>
        <w:tc>
          <w:tcPr>
            <w:tcW w:w="907" w:type="dxa"/>
            <w:tcBorders>
              <w:top w:val="single" w:sz="4" w:space="0" w:color="auto"/>
              <w:left w:val="single" w:sz="4" w:space="0" w:color="auto"/>
              <w:bottom w:val="single" w:sz="4" w:space="0" w:color="auto"/>
              <w:right w:val="single" w:sz="4" w:space="0" w:color="auto"/>
            </w:tcBorders>
            <w:vAlign w:val="center"/>
          </w:tcPr>
          <w:p w14:paraId="11527FC9" w14:textId="77777777" w:rsidR="00BF15AE" w:rsidRPr="00BF15AE" w:rsidRDefault="00BF15AE" w:rsidP="00BF15AE">
            <w:pPr>
              <w:jc w:val="center"/>
              <w:rPr>
                <w:rFonts w:ascii="AvantGarde Bk BT" w:hAnsi="AvantGarde Bk BT" w:cs="Arial"/>
                <w:b/>
                <w:sz w:val="18"/>
                <w:szCs w:val="18"/>
                <w:lang w:val="es-ES_tradnl"/>
              </w:rPr>
            </w:pPr>
            <w:r w:rsidRPr="00BF15AE">
              <w:rPr>
                <w:rFonts w:ascii="AvantGarde Bk BT" w:hAnsi="AvantGarde Bk BT" w:cs="Arial"/>
                <w:b/>
                <w:sz w:val="18"/>
                <w:szCs w:val="18"/>
                <w:lang w:val="es-ES_tradnl"/>
              </w:rPr>
              <w:t>560</w:t>
            </w:r>
          </w:p>
        </w:tc>
        <w:tc>
          <w:tcPr>
            <w:tcW w:w="1049" w:type="dxa"/>
            <w:tcBorders>
              <w:top w:val="single" w:sz="4" w:space="0" w:color="auto"/>
              <w:left w:val="single" w:sz="4" w:space="0" w:color="auto"/>
              <w:bottom w:val="single" w:sz="4" w:space="0" w:color="auto"/>
              <w:right w:val="single" w:sz="4" w:space="0" w:color="auto"/>
            </w:tcBorders>
            <w:vAlign w:val="center"/>
          </w:tcPr>
          <w:p w14:paraId="24FCECA8" w14:textId="77777777" w:rsidR="00BF15AE" w:rsidRPr="00BF15AE" w:rsidRDefault="00BF15AE" w:rsidP="00BF15AE">
            <w:pPr>
              <w:jc w:val="center"/>
              <w:rPr>
                <w:rFonts w:ascii="AvantGarde Bk BT" w:hAnsi="AvantGarde Bk BT" w:cs="Arial"/>
                <w:b/>
                <w:sz w:val="18"/>
                <w:szCs w:val="18"/>
                <w:lang w:val="es-ES_tradnl"/>
              </w:rPr>
            </w:pPr>
            <w:r w:rsidRPr="00BF15AE">
              <w:rPr>
                <w:rFonts w:ascii="AvantGarde Bk BT" w:hAnsi="AvantGarde Bk BT" w:cs="Arial"/>
                <w:b/>
                <w:sz w:val="18"/>
                <w:szCs w:val="18"/>
                <w:lang w:val="es-ES_tradnl"/>
              </w:rPr>
              <w:t>35</w:t>
            </w:r>
          </w:p>
        </w:tc>
        <w:tc>
          <w:tcPr>
            <w:tcW w:w="1589" w:type="dxa"/>
            <w:tcBorders>
              <w:top w:val="single" w:sz="4" w:space="0" w:color="auto"/>
              <w:left w:val="single" w:sz="4" w:space="0" w:color="auto"/>
              <w:bottom w:val="single" w:sz="4" w:space="0" w:color="auto"/>
              <w:right w:val="single" w:sz="4" w:space="0" w:color="auto"/>
            </w:tcBorders>
            <w:vAlign w:val="center"/>
          </w:tcPr>
          <w:p w14:paraId="160FAA12" w14:textId="77777777" w:rsidR="00BF15AE" w:rsidRPr="00BF15AE" w:rsidRDefault="00BF15AE" w:rsidP="00BF15AE">
            <w:pPr>
              <w:jc w:val="center"/>
              <w:rPr>
                <w:rFonts w:ascii="AvantGarde Bk BT" w:hAnsi="AvantGarde Bk BT"/>
                <w:b/>
                <w:sz w:val="18"/>
                <w:szCs w:val="18"/>
              </w:rPr>
            </w:pPr>
            <w:r w:rsidRPr="00BF15AE">
              <w:rPr>
                <w:rFonts w:ascii="AvantGarde Bk BT" w:hAnsi="AvantGarde Bk BT" w:cs="Arial"/>
                <w:b/>
                <w:sz w:val="18"/>
                <w:szCs w:val="18"/>
                <w:lang w:val="es-ES_tradnl"/>
              </w:rPr>
              <w:t>Trabajo de Investigación VI</w:t>
            </w:r>
          </w:p>
        </w:tc>
      </w:tr>
      <w:tr w:rsidR="00BF15AE" w:rsidRPr="00BF15AE" w14:paraId="5EB8456A" w14:textId="77777777" w:rsidTr="00C80A90">
        <w:trPr>
          <w:jc w:val="center"/>
        </w:trPr>
        <w:tc>
          <w:tcPr>
            <w:tcW w:w="2689" w:type="dxa"/>
            <w:tcBorders>
              <w:top w:val="single" w:sz="4" w:space="0" w:color="auto"/>
              <w:left w:val="single" w:sz="4" w:space="0" w:color="auto"/>
              <w:bottom w:val="single" w:sz="4" w:space="0" w:color="auto"/>
              <w:right w:val="single" w:sz="4" w:space="0" w:color="auto"/>
            </w:tcBorders>
            <w:vAlign w:val="center"/>
          </w:tcPr>
          <w:p w14:paraId="75694727" w14:textId="2AD6DAE3" w:rsidR="00BF15AE" w:rsidRPr="00BF15AE" w:rsidRDefault="00BF15AE" w:rsidP="00E17020">
            <w:pPr>
              <w:jc w:val="center"/>
              <w:rPr>
                <w:rFonts w:ascii="AvantGarde Bk BT" w:hAnsi="AvantGarde Bk BT" w:cs="Arial"/>
                <w:b/>
                <w:sz w:val="18"/>
                <w:szCs w:val="18"/>
                <w:lang w:val="es-ES_tradnl"/>
              </w:rPr>
            </w:pPr>
            <w:r w:rsidRPr="00BF15AE">
              <w:rPr>
                <w:rFonts w:ascii="AvantGarde Bk BT" w:hAnsi="AvantGarde Bk BT" w:cs="Arial"/>
                <w:b/>
                <w:sz w:val="18"/>
                <w:szCs w:val="18"/>
                <w:lang w:val="es-ES_tradnl"/>
              </w:rPr>
              <w:t>Total</w:t>
            </w:r>
          </w:p>
        </w:tc>
        <w:tc>
          <w:tcPr>
            <w:tcW w:w="907" w:type="dxa"/>
            <w:tcBorders>
              <w:top w:val="single" w:sz="4" w:space="0" w:color="auto"/>
              <w:left w:val="single" w:sz="4" w:space="0" w:color="auto"/>
              <w:bottom w:val="single" w:sz="4" w:space="0" w:color="auto"/>
              <w:right w:val="single" w:sz="4" w:space="0" w:color="auto"/>
            </w:tcBorders>
            <w:vAlign w:val="center"/>
          </w:tcPr>
          <w:p w14:paraId="62DB8EFD" w14:textId="77777777" w:rsidR="00BF15AE" w:rsidRPr="00BF15AE" w:rsidRDefault="00BF15AE" w:rsidP="00BF15AE">
            <w:pPr>
              <w:jc w:val="center"/>
              <w:rPr>
                <w:rFonts w:ascii="AvantGarde Bk BT" w:hAnsi="AvantGarde Bk BT" w:cs="Arial"/>
                <w:b/>
                <w:sz w:val="18"/>
                <w:szCs w:val="18"/>
                <w:lang w:val="es-ES_tradnl"/>
              </w:rPr>
            </w:pPr>
          </w:p>
        </w:tc>
        <w:tc>
          <w:tcPr>
            <w:tcW w:w="907" w:type="dxa"/>
            <w:tcBorders>
              <w:top w:val="single" w:sz="4" w:space="0" w:color="auto"/>
              <w:left w:val="single" w:sz="4" w:space="0" w:color="auto"/>
              <w:bottom w:val="single" w:sz="4" w:space="0" w:color="auto"/>
              <w:right w:val="single" w:sz="4" w:space="0" w:color="auto"/>
            </w:tcBorders>
            <w:vAlign w:val="center"/>
          </w:tcPr>
          <w:p w14:paraId="1C096870" w14:textId="77777777" w:rsidR="00BF15AE" w:rsidRPr="00BF15AE" w:rsidRDefault="00BF15AE" w:rsidP="00BF15AE">
            <w:pPr>
              <w:jc w:val="center"/>
              <w:rPr>
                <w:rFonts w:ascii="AvantGarde Bk BT" w:hAnsi="AvantGarde Bk BT" w:cs="Arial"/>
                <w:b/>
                <w:sz w:val="18"/>
                <w:szCs w:val="18"/>
                <w:lang w:val="es-ES_tradnl"/>
              </w:rPr>
            </w:pPr>
            <w:r w:rsidRPr="00BF15AE">
              <w:rPr>
                <w:rFonts w:ascii="AvantGarde Bk BT" w:hAnsi="AvantGarde Bk BT" w:cs="Arial"/>
                <w:b/>
                <w:sz w:val="18"/>
                <w:szCs w:val="18"/>
                <w:lang w:val="es-ES_tradnl"/>
              </w:rPr>
              <w:t>424</w:t>
            </w:r>
          </w:p>
        </w:tc>
        <w:tc>
          <w:tcPr>
            <w:tcW w:w="907" w:type="dxa"/>
            <w:tcBorders>
              <w:top w:val="single" w:sz="4" w:space="0" w:color="auto"/>
              <w:left w:val="single" w:sz="4" w:space="0" w:color="auto"/>
              <w:bottom w:val="single" w:sz="4" w:space="0" w:color="auto"/>
              <w:right w:val="single" w:sz="4" w:space="0" w:color="auto"/>
            </w:tcBorders>
            <w:vAlign w:val="center"/>
          </w:tcPr>
          <w:p w14:paraId="2FF85313" w14:textId="77777777" w:rsidR="00BF15AE" w:rsidRPr="00BF15AE" w:rsidRDefault="00BF15AE" w:rsidP="00BF15AE">
            <w:pPr>
              <w:jc w:val="center"/>
              <w:rPr>
                <w:rFonts w:ascii="AvantGarde Bk BT" w:hAnsi="AvantGarde Bk BT" w:cs="Arial"/>
                <w:b/>
                <w:sz w:val="18"/>
                <w:szCs w:val="18"/>
                <w:lang w:val="es-ES_tradnl"/>
              </w:rPr>
            </w:pPr>
            <w:r w:rsidRPr="00BF15AE">
              <w:rPr>
                <w:rFonts w:ascii="AvantGarde Bk BT" w:hAnsi="AvantGarde Bk BT" w:cs="Arial"/>
                <w:b/>
                <w:sz w:val="18"/>
                <w:szCs w:val="18"/>
                <w:lang w:val="es-ES_tradnl"/>
              </w:rPr>
              <w:t>1880</w:t>
            </w:r>
          </w:p>
        </w:tc>
        <w:tc>
          <w:tcPr>
            <w:tcW w:w="907" w:type="dxa"/>
            <w:tcBorders>
              <w:top w:val="single" w:sz="4" w:space="0" w:color="auto"/>
              <w:left w:val="single" w:sz="4" w:space="0" w:color="auto"/>
              <w:bottom w:val="single" w:sz="4" w:space="0" w:color="auto"/>
              <w:right w:val="single" w:sz="4" w:space="0" w:color="auto"/>
            </w:tcBorders>
            <w:vAlign w:val="center"/>
          </w:tcPr>
          <w:p w14:paraId="6497D731" w14:textId="77777777" w:rsidR="00BF15AE" w:rsidRPr="00BF15AE" w:rsidRDefault="00BF15AE" w:rsidP="00BF15AE">
            <w:pPr>
              <w:jc w:val="center"/>
              <w:rPr>
                <w:rFonts w:ascii="AvantGarde Bk BT" w:hAnsi="AvantGarde Bk BT" w:cs="Arial"/>
                <w:b/>
                <w:sz w:val="18"/>
                <w:szCs w:val="18"/>
                <w:lang w:val="es-ES_tradnl"/>
              </w:rPr>
            </w:pPr>
            <w:r w:rsidRPr="00BF15AE">
              <w:rPr>
                <w:rFonts w:ascii="AvantGarde Bk BT" w:hAnsi="AvantGarde Bk BT" w:cs="Arial"/>
                <w:b/>
                <w:sz w:val="18"/>
                <w:szCs w:val="18"/>
                <w:lang w:val="es-ES_tradnl"/>
              </w:rPr>
              <w:t>2304</w:t>
            </w:r>
          </w:p>
        </w:tc>
        <w:tc>
          <w:tcPr>
            <w:tcW w:w="1049" w:type="dxa"/>
            <w:tcBorders>
              <w:top w:val="single" w:sz="4" w:space="0" w:color="auto"/>
              <w:left w:val="single" w:sz="4" w:space="0" w:color="auto"/>
              <w:bottom w:val="single" w:sz="4" w:space="0" w:color="auto"/>
              <w:right w:val="single" w:sz="4" w:space="0" w:color="auto"/>
            </w:tcBorders>
            <w:vAlign w:val="center"/>
          </w:tcPr>
          <w:p w14:paraId="30276418" w14:textId="77777777" w:rsidR="00BF15AE" w:rsidRPr="00BF15AE" w:rsidRDefault="00BF15AE" w:rsidP="00BF15AE">
            <w:pPr>
              <w:jc w:val="center"/>
              <w:rPr>
                <w:rFonts w:ascii="AvantGarde Bk BT" w:hAnsi="AvantGarde Bk BT" w:cs="Arial"/>
                <w:b/>
                <w:sz w:val="18"/>
                <w:szCs w:val="18"/>
                <w:lang w:val="es-ES_tradnl"/>
              </w:rPr>
            </w:pPr>
            <w:r w:rsidRPr="00BF15AE">
              <w:rPr>
                <w:rFonts w:ascii="AvantGarde Bk BT" w:hAnsi="AvantGarde Bk BT" w:cs="Arial"/>
                <w:b/>
                <w:sz w:val="18"/>
                <w:szCs w:val="18"/>
                <w:lang w:val="es-ES_tradnl"/>
              </w:rPr>
              <w:t>144</w:t>
            </w:r>
          </w:p>
        </w:tc>
        <w:tc>
          <w:tcPr>
            <w:tcW w:w="1589" w:type="dxa"/>
            <w:tcBorders>
              <w:top w:val="single" w:sz="4" w:space="0" w:color="auto"/>
              <w:left w:val="single" w:sz="4" w:space="0" w:color="auto"/>
              <w:bottom w:val="single" w:sz="4" w:space="0" w:color="auto"/>
              <w:right w:val="single" w:sz="4" w:space="0" w:color="auto"/>
            </w:tcBorders>
            <w:vAlign w:val="center"/>
          </w:tcPr>
          <w:p w14:paraId="7237B8C5" w14:textId="77777777" w:rsidR="00BF15AE" w:rsidRPr="00BF15AE" w:rsidRDefault="00BF15AE" w:rsidP="00BF15AE">
            <w:pPr>
              <w:jc w:val="center"/>
              <w:rPr>
                <w:rFonts w:ascii="AvantGarde Bk BT" w:hAnsi="AvantGarde Bk BT" w:cs="Arial"/>
                <w:b/>
                <w:sz w:val="18"/>
                <w:szCs w:val="18"/>
                <w:lang w:val="es-ES_tradnl"/>
              </w:rPr>
            </w:pPr>
          </w:p>
        </w:tc>
      </w:tr>
    </w:tbl>
    <w:p w14:paraId="5E4BEA6B" w14:textId="77777777" w:rsidR="00BF15AE" w:rsidRDefault="00BF15AE" w:rsidP="00E17020">
      <w:pPr>
        <w:spacing w:line="276" w:lineRule="auto"/>
        <w:rPr>
          <w:rFonts w:ascii="AvantGarde Bk BT" w:hAnsi="AvantGarde Bk BT"/>
          <w:sz w:val="22"/>
          <w:szCs w:val="22"/>
          <w:highlight w:val="yellow"/>
          <w:lang w:val="es-ES_tradnl"/>
        </w:rPr>
      </w:pPr>
    </w:p>
    <w:p w14:paraId="216CEED4" w14:textId="77777777" w:rsidR="00EB296F" w:rsidRDefault="00EB296F" w:rsidP="00EB296F">
      <w:pPr>
        <w:jc w:val="center"/>
        <w:rPr>
          <w:rFonts w:ascii="AvantGarde Bk BT" w:hAnsi="AvantGarde Bk BT" w:cs="Arial"/>
          <w:sz w:val="20"/>
          <w:lang w:val="es-ES_tradnl"/>
        </w:rPr>
      </w:pPr>
      <w:r w:rsidRPr="00EF1CA4">
        <w:rPr>
          <w:rFonts w:ascii="AvantGarde Bk BT" w:hAnsi="AvantGarde Bk BT" w:cs="Arial"/>
          <w:sz w:val="20"/>
          <w:lang w:val="es-ES_tradnl"/>
        </w:rPr>
        <w:t xml:space="preserve">ÁREA DE FORMACIÓN </w:t>
      </w:r>
      <w:r>
        <w:rPr>
          <w:rFonts w:ascii="AvantGarde Bk BT" w:hAnsi="AvantGarde Bk BT" w:cs="Arial"/>
          <w:sz w:val="20"/>
          <w:lang w:val="es-ES_tradnl"/>
        </w:rPr>
        <w:t>BÁSICO PARTICULAR SELECTIVA</w:t>
      </w:r>
    </w:p>
    <w:p w14:paraId="6B12FA54" w14:textId="77777777" w:rsidR="00EB296F" w:rsidRPr="00EF1CA4" w:rsidRDefault="00EB296F" w:rsidP="00F657E8">
      <w:pPr>
        <w:rPr>
          <w:rFonts w:ascii="AvantGarde Bk BT" w:hAnsi="AvantGarde Bk BT" w:cs="Arial"/>
          <w:sz w:val="20"/>
          <w:lang w:val="es-ES_tradnl"/>
        </w:rPr>
      </w:pP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89"/>
        <w:gridCol w:w="907"/>
        <w:gridCol w:w="907"/>
        <w:gridCol w:w="907"/>
        <w:gridCol w:w="907"/>
        <w:gridCol w:w="1049"/>
        <w:gridCol w:w="1589"/>
      </w:tblGrid>
      <w:tr w:rsidR="00EB296F" w:rsidRPr="00A35C7F" w14:paraId="7350E5B8" w14:textId="77777777" w:rsidTr="00D54297">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521A5503" w14:textId="77777777" w:rsidR="00EB296F" w:rsidRPr="00A35C7F" w:rsidRDefault="00EB296F" w:rsidP="00E17020">
            <w:pPr>
              <w:jc w:val="center"/>
              <w:rPr>
                <w:rFonts w:ascii="AvantGarde Bk BT" w:hAnsi="AvantGarde Bk BT" w:cs="Arial"/>
                <w:b/>
                <w:sz w:val="18"/>
                <w:szCs w:val="18"/>
                <w:lang w:val="es-ES_tradnl"/>
              </w:rPr>
            </w:pPr>
            <w:r w:rsidRPr="00A35C7F">
              <w:rPr>
                <w:rFonts w:ascii="AvantGarde Bk BT" w:hAnsi="AvantGarde Bk BT" w:cs="Arial"/>
                <w:b/>
                <w:sz w:val="18"/>
                <w:szCs w:val="18"/>
                <w:lang w:val="es-ES_tradnl"/>
              </w:rPr>
              <w:t>MATERIA</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573C2E87" w14:textId="77777777" w:rsidR="00EB296F" w:rsidRPr="00A35C7F" w:rsidRDefault="00EB296F" w:rsidP="00D54297">
            <w:pPr>
              <w:jc w:val="center"/>
              <w:rPr>
                <w:rFonts w:ascii="AvantGarde Bk BT" w:hAnsi="AvantGarde Bk BT" w:cs="Arial"/>
                <w:b/>
                <w:sz w:val="18"/>
                <w:szCs w:val="18"/>
                <w:lang w:val="es-ES_tradnl"/>
              </w:rPr>
            </w:pPr>
            <w:r w:rsidRPr="00A35C7F">
              <w:rPr>
                <w:rFonts w:ascii="AvantGarde Bk BT" w:hAnsi="AvantGarde Bk BT" w:cs="Arial"/>
                <w:b/>
                <w:sz w:val="18"/>
                <w:szCs w:val="18"/>
                <w:lang w:val="es-ES_tradnl"/>
              </w:rPr>
              <w:t>TIPO</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3AD1D419" w14:textId="77777777" w:rsidR="00EB296F" w:rsidRPr="00A35C7F" w:rsidRDefault="00EB296F" w:rsidP="00D54297">
            <w:pPr>
              <w:jc w:val="center"/>
              <w:rPr>
                <w:rFonts w:ascii="AvantGarde Bk BT" w:hAnsi="AvantGarde Bk BT" w:cs="Arial"/>
                <w:b/>
                <w:sz w:val="18"/>
                <w:szCs w:val="18"/>
                <w:lang w:val="es-ES_tradnl"/>
              </w:rPr>
            </w:pPr>
            <w:r w:rsidRPr="00A35C7F">
              <w:rPr>
                <w:rFonts w:ascii="AvantGarde Bk BT" w:hAnsi="AvantGarde Bk BT" w:cs="Arial"/>
                <w:b/>
                <w:sz w:val="18"/>
                <w:szCs w:val="18"/>
                <w:lang w:val="es-ES_tradnl"/>
              </w:rPr>
              <w:t>HORAS BCA*</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1EC2A1DE" w14:textId="77777777" w:rsidR="00EB296F" w:rsidRPr="00A35C7F" w:rsidRDefault="00EB296F" w:rsidP="00D54297">
            <w:pPr>
              <w:pStyle w:val="Ttulo1"/>
              <w:jc w:val="center"/>
              <w:rPr>
                <w:rFonts w:ascii="AvantGarde Bk BT" w:hAnsi="AvantGarde Bk BT"/>
                <w:sz w:val="18"/>
                <w:szCs w:val="18"/>
              </w:rPr>
            </w:pPr>
            <w:r w:rsidRPr="00A35C7F">
              <w:rPr>
                <w:rFonts w:ascii="AvantGarde Bk BT" w:hAnsi="AvantGarde Bk BT"/>
                <w:sz w:val="18"/>
                <w:szCs w:val="18"/>
              </w:rPr>
              <w:t>HORAS AMI**</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2BC892DF" w14:textId="77777777" w:rsidR="00EB296F" w:rsidRPr="00A35C7F" w:rsidRDefault="00EB296F" w:rsidP="00D54297">
            <w:pPr>
              <w:pStyle w:val="Ttulo1"/>
              <w:jc w:val="center"/>
              <w:rPr>
                <w:rFonts w:ascii="AvantGarde Bk BT" w:hAnsi="AvantGarde Bk BT"/>
                <w:sz w:val="18"/>
                <w:szCs w:val="18"/>
              </w:rPr>
            </w:pPr>
            <w:r w:rsidRPr="00A35C7F">
              <w:rPr>
                <w:rFonts w:ascii="AvantGarde Bk BT" w:hAnsi="AvantGarde Bk BT"/>
                <w:sz w:val="18"/>
                <w:szCs w:val="18"/>
              </w:rPr>
              <w:t>HORAS TOTALES</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14:paraId="48B74AF4" w14:textId="77777777" w:rsidR="00EB296F" w:rsidRPr="00A35C7F" w:rsidRDefault="00EB296F" w:rsidP="00D54297">
            <w:pPr>
              <w:pStyle w:val="Ttulo1"/>
              <w:jc w:val="center"/>
              <w:rPr>
                <w:rFonts w:ascii="AvantGarde Bk BT" w:hAnsi="AvantGarde Bk BT"/>
                <w:sz w:val="18"/>
                <w:szCs w:val="18"/>
              </w:rPr>
            </w:pPr>
            <w:r w:rsidRPr="00A35C7F">
              <w:rPr>
                <w:rFonts w:ascii="AvantGarde Bk BT" w:hAnsi="AvantGarde Bk BT"/>
                <w:sz w:val="18"/>
                <w:szCs w:val="18"/>
              </w:rPr>
              <w:t>CRÉDITOS</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3AC35998" w14:textId="77777777" w:rsidR="00EB296F" w:rsidRPr="00A35C7F" w:rsidRDefault="00EB296F" w:rsidP="00E17020">
            <w:pPr>
              <w:pStyle w:val="Ttulo1"/>
              <w:jc w:val="center"/>
              <w:rPr>
                <w:rFonts w:ascii="AvantGarde Bk BT" w:hAnsi="AvantGarde Bk BT"/>
                <w:sz w:val="18"/>
                <w:szCs w:val="18"/>
              </w:rPr>
            </w:pPr>
            <w:r w:rsidRPr="00A35C7F">
              <w:rPr>
                <w:rFonts w:ascii="AvantGarde Bk BT" w:hAnsi="AvantGarde Bk BT"/>
                <w:sz w:val="18"/>
                <w:szCs w:val="18"/>
              </w:rPr>
              <w:t>PRERREQUISITOS</w:t>
            </w:r>
          </w:p>
        </w:tc>
      </w:tr>
      <w:tr w:rsidR="00EB296F" w:rsidRPr="0010679D" w14:paraId="22FB6A21" w14:textId="77777777" w:rsidTr="00D54297">
        <w:trPr>
          <w:jc w:val="center"/>
        </w:trPr>
        <w:tc>
          <w:tcPr>
            <w:tcW w:w="2689" w:type="dxa"/>
            <w:tcBorders>
              <w:top w:val="single" w:sz="4" w:space="0" w:color="auto"/>
              <w:left w:val="single" w:sz="4" w:space="0" w:color="auto"/>
              <w:bottom w:val="single" w:sz="4" w:space="0" w:color="auto"/>
              <w:right w:val="single" w:sz="4" w:space="0" w:color="auto"/>
            </w:tcBorders>
          </w:tcPr>
          <w:p w14:paraId="0189CB51" w14:textId="0EC51357" w:rsidR="00EB296F" w:rsidRPr="0010679D" w:rsidRDefault="00EB296F" w:rsidP="00E17020">
            <w:pPr>
              <w:jc w:val="center"/>
              <w:rPr>
                <w:rFonts w:ascii="AvantGarde Bk BT" w:hAnsi="AvantGarde Bk BT" w:cs="Arial"/>
                <w:bCs/>
                <w:sz w:val="18"/>
                <w:szCs w:val="20"/>
                <w:lang w:val="es-ES_tradnl"/>
              </w:rPr>
            </w:pPr>
            <w:r w:rsidRPr="0010679D">
              <w:rPr>
                <w:rFonts w:ascii="AvantGarde Bk BT" w:hAnsi="AvantGarde Bk BT" w:cs="Arial"/>
                <w:bCs/>
                <w:sz w:val="18"/>
                <w:szCs w:val="20"/>
                <w:lang w:val="es-ES_tradnl"/>
              </w:rPr>
              <w:t>Inmunología Molecular</w:t>
            </w:r>
          </w:p>
        </w:tc>
        <w:tc>
          <w:tcPr>
            <w:tcW w:w="907" w:type="dxa"/>
            <w:tcBorders>
              <w:top w:val="single" w:sz="4" w:space="0" w:color="auto"/>
              <w:left w:val="single" w:sz="4" w:space="0" w:color="auto"/>
              <w:bottom w:val="single" w:sz="4" w:space="0" w:color="auto"/>
              <w:right w:val="single" w:sz="4" w:space="0" w:color="auto"/>
            </w:tcBorders>
          </w:tcPr>
          <w:p w14:paraId="1E49A57D" w14:textId="77777777" w:rsidR="00EB296F" w:rsidRPr="0010679D" w:rsidRDefault="00EB296F" w:rsidP="00EB296F">
            <w:pPr>
              <w:jc w:val="center"/>
              <w:rPr>
                <w:rFonts w:ascii="AvantGarde Bk BT" w:hAnsi="AvantGarde Bk BT" w:cs="Arial"/>
                <w:bCs/>
                <w:sz w:val="18"/>
                <w:szCs w:val="20"/>
                <w:lang w:val="es-ES_tradnl"/>
              </w:rPr>
            </w:pPr>
            <w:r w:rsidRPr="0010679D">
              <w:rPr>
                <w:rFonts w:ascii="AvantGarde Bk BT" w:hAnsi="AvantGarde Bk BT" w:cs="Arial"/>
                <w:bCs/>
                <w:sz w:val="18"/>
                <w:szCs w:val="20"/>
                <w:lang w:val="es-ES_tradnl"/>
              </w:rPr>
              <w:t>C</w:t>
            </w:r>
          </w:p>
        </w:tc>
        <w:tc>
          <w:tcPr>
            <w:tcW w:w="907" w:type="dxa"/>
            <w:tcBorders>
              <w:top w:val="single" w:sz="4" w:space="0" w:color="auto"/>
              <w:left w:val="single" w:sz="4" w:space="0" w:color="auto"/>
              <w:bottom w:val="single" w:sz="4" w:space="0" w:color="auto"/>
              <w:right w:val="single" w:sz="4" w:space="0" w:color="auto"/>
            </w:tcBorders>
          </w:tcPr>
          <w:p w14:paraId="0A5E75B2" w14:textId="77777777" w:rsidR="00EB296F" w:rsidRPr="0010679D" w:rsidRDefault="00EB296F" w:rsidP="00EB296F">
            <w:pPr>
              <w:jc w:val="center"/>
              <w:rPr>
                <w:rFonts w:ascii="AvantGarde Bk BT" w:hAnsi="AvantGarde Bk BT" w:cs="Arial"/>
                <w:bCs/>
                <w:sz w:val="18"/>
                <w:szCs w:val="20"/>
                <w:lang w:val="es-ES_tradnl"/>
              </w:rPr>
            </w:pPr>
            <w:r w:rsidRPr="0010679D">
              <w:rPr>
                <w:rFonts w:ascii="AvantGarde Bk BT" w:hAnsi="AvantGarde Bk BT" w:cs="Arial"/>
                <w:bCs/>
                <w:sz w:val="18"/>
                <w:szCs w:val="20"/>
                <w:lang w:val="es-ES_tradnl"/>
              </w:rPr>
              <w:t>20</w:t>
            </w:r>
          </w:p>
        </w:tc>
        <w:tc>
          <w:tcPr>
            <w:tcW w:w="907" w:type="dxa"/>
            <w:tcBorders>
              <w:top w:val="single" w:sz="4" w:space="0" w:color="auto"/>
              <w:left w:val="single" w:sz="4" w:space="0" w:color="auto"/>
              <w:bottom w:val="single" w:sz="4" w:space="0" w:color="auto"/>
              <w:right w:val="single" w:sz="4" w:space="0" w:color="auto"/>
            </w:tcBorders>
          </w:tcPr>
          <w:p w14:paraId="64D5DF01" w14:textId="77777777" w:rsidR="00EB296F" w:rsidRPr="0010679D" w:rsidRDefault="00EB296F" w:rsidP="00EB296F">
            <w:pPr>
              <w:jc w:val="center"/>
              <w:rPr>
                <w:rFonts w:ascii="AvantGarde Bk BT" w:hAnsi="AvantGarde Bk BT" w:cs="Arial"/>
                <w:bCs/>
                <w:sz w:val="18"/>
                <w:szCs w:val="20"/>
                <w:lang w:val="es-ES_tradnl"/>
              </w:rPr>
            </w:pPr>
            <w:r w:rsidRPr="0010679D">
              <w:rPr>
                <w:rFonts w:ascii="AvantGarde Bk BT" w:hAnsi="AvantGarde Bk BT" w:cs="Arial"/>
                <w:bCs/>
                <w:sz w:val="18"/>
                <w:szCs w:val="20"/>
                <w:lang w:val="es-ES_tradnl"/>
              </w:rPr>
              <w:t>12</w:t>
            </w:r>
          </w:p>
        </w:tc>
        <w:tc>
          <w:tcPr>
            <w:tcW w:w="907" w:type="dxa"/>
            <w:tcBorders>
              <w:top w:val="single" w:sz="4" w:space="0" w:color="auto"/>
              <w:left w:val="single" w:sz="4" w:space="0" w:color="auto"/>
              <w:bottom w:val="single" w:sz="4" w:space="0" w:color="auto"/>
              <w:right w:val="single" w:sz="4" w:space="0" w:color="auto"/>
            </w:tcBorders>
          </w:tcPr>
          <w:p w14:paraId="7BD9076F" w14:textId="77777777" w:rsidR="00EB296F" w:rsidRPr="0010679D" w:rsidRDefault="00EB296F" w:rsidP="00EB296F">
            <w:pPr>
              <w:jc w:val="center"/>
              <w:rPr>
                <w:rFonts w:ascii="AvantGarde Bk BT" w:hAnsi="AvantGarde Bk BT" w:cs="Arial"/>
                <w:bCs/>
                <w:sz w:val="18"/>
                <w:szCs w:val="20"/>
                <w:lang w:val="es-ES_tradnl"/>
              </w:rPr>
            </w:pPr>
            <w:r w:rsidRPr="0010679D">
              <w:rPr>
                <w:rFonts w:ascii="AvantGarde Bk BT" w:hAnsi="AvantGarde Bk BT" w:cs="Arial"/>
                <w:bCs/>
                <w:sz w:val="18"/>
                <w:szCs w:val="20"/>
                <w:lang w:val="es-ES_tradnl"/>
              </w:rPr>
              <w:t>32</w:t>
            </w:r>
          </w:p>
        </w:tc>
        <w:tc>
          <w:tcPr>
            <w:tcW w:w="1049" w:type="dxa"/>
            <w:tcBorders>
              <w:top w:val="single" w:sz="4" w:space="0" w:color="auto"/>
              <w:left w:val="single" w:sz="4" w:space="0" w:color="auto"/>
              <w:bottom w:val="single" w:sz="4" w:space="0" w:color="auto"/>
              <w:right w:val="single" w:sz="4" w:space="0" w:color="auto"/>
            </w:tcBorders>
          </w:tcPr>
          <w:p w14:paraId="4FFF1C38" w14:textId="77777777" w:rsidR="00EB296F" w:rsidRPr="0010679D" w:rsidRDefault="00EB296F" w:rsidP="00EB296F">
            <w:pPr>
              <w:jc w:val="center"/>
              <w:rPr>
                <w:rFonts w:ascii="AvantGarde Bk BT" w:hAnsi="AvantGarde Bk BT" w:cs="Arial"/>
                <w:bCs/>
                <w:sz w:val="18"/>
                <w:szCs w:val="20"/>
                <w:lang w:val="es-ES_tradnl"/>
              </w:rPr>
            </w:pPr>
            <w:r w:rsidRPr="0010679D">
              <w:rPr>
                <w:rFonts w:ascii="AvantGarde Bk BT" w:hAnsi="AvantGarde Bk BT" w:cs="Arial"/>
                <w:bCs/>
                <w:sz w:val="18"/>
                <w:szCs w:val="20"/>
                <w:lang w:val="es-ES_tradnl"/>
              </w:rPr>
              <w:t>2</w:t>
            </w:r>
          </w:p>
        </w:tc>
        <w:tc>
          <w:tcPr>
            <w:tcW w:w="1589" w:type="dxa"/>
            <w:tcBorders>
              <w:top w:val="single" w:sz="4" w:space="0" w:color="auto"/>
              <w:left w:val="single" w:sz="4" w:space="0" w:color="auto"/>
              <w:bottom w:val="single" w:sz="4" w:space="0" w:color="auto"/>
              <w:right w:val="single" w:sz="4" w:space="0" w:color="auto"/>
            </w:tcBorders>
          </w:tcPr>
          <w:p w14:paraId="08EA6398" w14:textId="593DC71D" w:rsidR="00EB296F" w:rsidRPr="0010679D" w:rsidRDefault="00963D3A" w:rsidP="00E17020">
            <w:pPr>
              <w:jc w:val="center"/>
              <w:rPr>
                <w:rFonts w:ascii="AvantGarde Bk BT" w:hAnsi="AvantGarde Bk BT" w:cs="Arial"/>
                <w:b/>
                <w:bCs/>
                <w:sz w:val="18"/>
                <w:szCs w:val="20"/>
                <w:lang w:val="es-ES_tradnl"/>
              </w:rPr>
            </w:pPr>
            <w:r w:rsidRPr="0010679D">
              <w:rPr>
                <w:rFonts w:ascii="AvantGarde Bk BT" w:hAnsi="AvantGarde Bk BT" w:cs="Arial"/>
                <w:b/>
                <w:bCs/>
                <w:sz w:val="18"/>
                <w:szCs w:val="20"/>
                <w:lang w:val="es-ES_tradnl"/>
              </w:rPr>
              <w:t>Medicina Genómica I</w:t>
            </w:r>
          </w:p>
        </w:tc>
      </w:tr>
      <w:tr w:rsidR="00EB296F" w:rsidRPr="0010679D" w14:paraId="7C9D35AD" w14:textId="77777777" w:rsidTr="00D54297">
        <w:trPr>
          <w:jc w:val="center"/>
        </w:trPr>
        <w:tc>
          <w:tcPr>
            <w:tcW w:w="2689" w:type="dxa"/>
            <w:tcBorders>
              <w:top w:val="single" w:sz="4" w:space="0" w:color="auto"/>
              <w:left w:val="single" w:sz="4" w:space="0" w:color="auto"/>
              <w:bottom w:val="single" w:sz="4" w:space="0" w:color="auto"/>
              <w:right w:val="single" w:sz="4" w:space="0" w:color="auto"/>
            </w:tcBorders>
          </w:tcPr>
          <w:p w14:paraId="22233866" w14:textId="3983A4AE" w:rsidR="00EB296F" w:rsidRPr="0010679D" w:rsidRDefault="00EB296F" w:rsidP="00E17020">
            <w:pPr>
              <w:jc w:val="center"/>
              <w:rPr>
                <w:rFonts w:ascii="AvantGarde Bk BT" w:hAnsi="AvantGarde Bk BT" w:cs="Arial"/>
                <w:bCs/>
                <w:sz w:val="18"/>
                <w:szCs w:val="20"/>
                <w:lang w:val="es-ES_tradnl"/>
              </w:rPr>
            </w:pPr>
            <w:r w:rsidRPr="0010679D">
              <w:rPr>
                <w:rFonts w:ascii="AvantGarde Bk BT" w:hAnsi="AvantGarde Bk BT" w:cs="Arial"/>
                <w:bCs/>
                <w:sz w:val="18"/>
                <w:szCs w:val="20"/>
                <w:lang w:val="es-ES_tradnl"/>
              </w:rPr>
              <w:t>Genética Humana</w:t>
            </w:r>
          </w:p>
        </w:tc>
        <w:tc>
          <w:tcPr>
            <w:tcW w:w="907" w:type="dxa"/>
            <w:tcBorders>
              <w:top w:val="single" w:sz="4" w:space="0" w:color="auto"/>
              <w:left w:val="single" w:sz="4" w:space="0" w:color="auto"/>
              <w:bottom w:val="single" w:sz="4" w:space="0" w:color="auto"/>
              <w:right w:val="single" w:sz="4" w:space="0" w:color="auto"/>
            </w:tcBorders>
          </w:tcPr>
          <w:p w14:paraId="3C3774AD" w14:textId="77777777" w:rsidR="00EB296F" w:rsidRPr="0010679D" w:rsidRDefault="00EB296F" w:rsidP="00EB296F">
            <w:pPr>
              <w:jc w:val="center"/>
              <w:rPr>
                <w:rFonts w:ascii="AvantGarde Bk BT" w:hAnsi="AvantGarde Bk BT" w:cs="Arial"/>
                <w:bCs/>
                <w:sz w:val="18"/>
                <w:szCs w:val="20"/>
                <w:lang w:val="es-ES_tradnl"/>
              </w:rPr>
            </w:pPr>
            <w:r w:rsidRPr="0010679D">
              <w:rPr>
                <w:rFonts w:ascii="AvantGarde Bk BT" w:hAnsi="AvantGarde Bk BT" w:cs="Arial"/>
                <w:bCs/>
                <w:sz w:val="18"/>
                <w:szCs w:val="20"/>
                <w:lang w:val="es-ES_tradnl"/>
              </w:rPr>
              <w:t>C</w:t>
            </w:r>
          </w:p>
        </w:tc>
        <w:tc>
          <w:tcPr>
            <w:tcW w:w="907" w:type="dxa"/>
            <w:tcBorders>
              <w:top w:val="single" w:sz="4" w:space="0" w:color="auto"/>
              <w:left w:val="single" w:sz="4" w:space="0" w:color="auto"/>
              <w:bottom w:val="single" w:sz="4" w:space="0" w:color="auto"/>
              <w:right w:val="single" w:sz="4" w:space="0" w:color="auto"/>
            </w:tcBorders>
          </w:tcPr>
          <w:p w14:paraId="3683DF99" w14:textId="77777777" w:rsidR="00EB296F" w:rsidRPr="0010679D" w:rsidRDefault="00EB296F" w:rsidP="00EB296F">
            <w:pPr>
              <w:jc w:val="center"/>
              <w:rPr>
                <w:rFonts w:ascii="AvantGarde Bk BT" w:hAnsi="AvantGarde Bk BT" w:cs="Arial"/>
                <w:bCs/>
                <w:sz w:val="18"/>
                <w:szCs w:val="20"/>
                <w:lang w:val="es-ES_tradnl"/>
              </w:rPr>
            </w:pPr>
            <w:r w:rsidRPr="0010679D">
              <w:rPr>
                <w:rFonts w:ascii="AvantGarde Bk BT" w:hAnsi="AvantGarde Bk BT" w:cs="Arial"/>
                <w:bCs/>
                <w:sz w:val="18"/>
                <w:szCs w:val="20"/>
                <w:lang w:val="es-ES_tradnl"/>
              </w:rPr>
              <w:t>20</w:t>
            </w:r>
          </w:p>
        </w:tc>
        <w:tc>
          <w:tcPr>
            <w:tcW w:w="907" w:type="dxa"/>
            <w:tcBorders>
              <w:top w:val="single" w:sz="4" w:space="0" w:color="auto"/>
              <w:left w:val="single" w:sz="4" w:space="0" w:color="auto"/>
              <w:bottom w:val="single" w:sz="4" w:space="0" w:color="auto"/>
              <w:right w:val="single" w:sz="4" w:space="0" w:color="auto"/>
            </w:tcBorders>
          </w:tcPr>
          <w:p w14:paraId="7C25C6BF" w14:textId="77777777" w:rsidR="00EB296F" w:rsidRPr="0010679D" w:rsidRDefault="00EB296F" w:rsidP="00EB296F">
            <w:pPr>
              <w:jc w:val="center"/>
              <w:rPr>
                <w:rFonts w:ascii="AvantGarde Bk BT" w:hAnsi="AvantGarde Bk BT" w:cs="Arial"/>
                <w:bCs/>
                <w:sz w:val="18"/>
                <w:szCs w:val="20"/>
                <w:lang w:val="es-ES_tradnl"/>
              </w:rPr>
            </w:pPr>
            <w:r w:rsidRPr="0010679D">
              <w:rPr>
                <w:rFonts w:ascii="AvantGarde Bk BT" w:hAnsi="AvantGarde Bk BT" w:cs="Arial"/>
                <w:bCs/>
                <w:sz w:val="18"/>
                <w:szCs w:val="20"/>
                <w:lang w:val="es-ES_tradnl"/>
              </w:rPr>
              <w:t>12</w:t>
            </w:r>
          </w:p>
        </w:tc>
        <w:tc>
          <w:tcPr>
            <w:tcW w:w="907" w:type="dxa"/>
            <w:tcBorders>
              <w:top w:val="single" w:sz="4" w:space="0" w:color="auto"/>
              <w:left w:val="single" w:sz="4" w:space="0" w:color="auto"/>
              <w:bottom w:val="single" w:sz="4" w:space="0" w:color="auto"/>
              <w:right w:val="single" w:sz="4" w:space="0" w:color="auto"/>
            </w:tcBorders>
          </w:tcPr>
          <w:p w14:paraId="5046893E" w14:textId="77777777" w:rsidR="00EB296F" w:rsidRPr="0010679D" w:rsidRDefault="00EB296F" w:rsidP="00EB296F">
            <w:pPr>
              <w:jc w:val="center"/>
              <w:rPr>
                <w:rFonts w:ascii="AvantGarde Bk BT" w:hAnsi="AvantGarde Bk BT" w:cs="Arial"/>
                <w:bCs/>
                <w:sz w:val="18"/>
                <w:szCs w:val="20"/>
                <w:lang w:val="es-ES_tradnl"/>
              </w:rPr>
            </w:pPr>
            <w:r w:rsidRPr="0010679D">
              <w:rPr>
                <w:rFonts w:ascii="AvantGarde Bk BT" w:hAnsi="AvantGarde Bk BT" w:cs="Arial"/>
                <w:bCs/>
                <w:sz w:val="18"/>
                <w:szCs w:val="20"/>
                <w:lang w:val="es-ES_tradnl"/>
              </w:rPr>
              <w:t>32</w:t>
            </w:r>
          </w:p>
        </w:tc>
        <w:tc>
          <w:tcPr>
            <w:tcW w:w="1049" w:type="dxa"/>
            <w:tcBorders>
              <w:top w:val="single" w:sz="4" w:space="0" w:color="auto"/>
              <w:left w:val="single" w:sz="4" w:space="0" w:color="auto"/>
              <w:bottom w:val="single" w:sz="4" w:space="0" w:color="auto"/>
              <w:right w:val="single" w:sz="4" w:space="0" w:color="auto"/>
            </w:tcBorders>
          </w:tcPr>
          <w:p w14:paraId="3D0BF31B" w14:textId="77777777" w:rsidR="00EB296F" w:rsidRPr="0010679D" w:rsidRDefault="00EB296F" w:rsidP="00EB296F">
            <w:pPr>
              <w:jc w:val="center"/>
              <w:rPr>
                <w:rFonts w:ascii="AvantGarde Bk BT" w:hAnsi="AvantGarde Bk BT" w:cs="Arial"/>
                <w:bCs/>
                <w:sz w:val="18"/>
                <w:szCs w:val="20"/>
                <w:lang w:val="es-ES_tradnl"/>
              </w:rPr>
            </w:pPr>
            <w:r w:rsidRPr="0010679D">
              <w:rPr>
                <w:rFonts w:ascii="AvantGarde Bk BT" w:hAnsi="AvantGarde Bk BT" w:cs="Arial"/>
                <w:bCs/>
                <w:sz w:val="18"/>
                <w:szCs w:val="20"/>
                <w:lang w:val="es-ES_tradnl"/>
              </w:rPr>
              <w:t>2</w:t>
            </w:r>
          </w:p>
        </w:tc>
        <w:tc>
          <w:tcPr>
            <w:tcW w:w="1589" w:type="dxa"/>
            <w:tcBorders>
              <w:top w:val="single" w:sz="4" w:space="0" w:color="auto"/>
              <w:left w:val="single" w:sz="4" w:space="0" w:color="auto"/>
              <w:bottom w:val="single" w:sz="4" w:space="0" w:color="auto"/>
              <w:right w:val="single" w:sz="4" w:space="0" w:color="auto"/>
            </w:tcBorders>
          </w:tcPr>
          <w:p w14:paraId="0E7A15A6" w14:textId="217ECE24" w:rsidR="00EB296F" w:rsidRPr="0010679D" w:rsidRDefault="00963D3A" w:rsidP="00E17020">
            <w:pPr>
              <w:jc w:val="center"/>
              <w:rPr>
                <w:rFonts w:ascii="AvantGarde Bk BT" w:hAnsi="AvantGarde Bk BT" w:cs="Arial"/>
                <w:b/>
                <w:bCs/>
                <w:sz w:val="18"/>
                <w:szCs w:val="20"/>
                <w:lang w:val="es-ES_tradnl"/>
              </w:rPr>
            </w:pPr>
            <w:r w:rsidRPr="0010679D">
              <w:rPr>
                <w:rFonts w:ascii="AvantGarde Bk BT" w:hAnsi="AvantGarde Bk BT" w:cs="Arial"/>
                <w:b/>
                <w:bCs/>
                <w:sz w:val="18"/>
                <w:szCs w:val="20"/>
                <w:lang w:val="es-ES_tradnl"/>
              </w:rPr>
              <w:t>Medicina Genómica I</w:t>
            </w:r>
          </w:p>
        </w:tc>
      </w:tr>
      <w:tr w:rsidR="00EB296F" w:rsidRPr="0010679D" w14:paraId="1D7DFC17" w14:textId="77777777" w:rsidTr="00D54297">
        <w:trPr>
          <w:jc w:val="center"/>
        </w:trPr>
        <w:tc>
          <w:tcPr>
            <w:tcW w:w="2689" w:type="dxa"/>
            <w:tcBorders>
              <w:top w:val="single" w:sz="4" w:space="0" w:color="auto"/>
              <w:left w:val="single" w:sz="4" w:space="0" w:color="auto"/>
              <w:bottom w:val="single" w:sz="4" w:space="0" w:color="auto"/>
              <w:right w:val="single" w:sz="4" w:space="0" w:color="auto"/>
            </w:tcBorders>
          </w:tcPr>
          <w:p w14:paraId="36212CC7" w14:textId="0A518A45" w:rsidR="00EB296F" w:rsidRPr="0010679D" w:rsidRDefault="00EB296F" w:rsidP="00E17020">
            <w:pPr>
              <w:jc w:val="center"/>
              <w:rPr>
                <w:rFonts w:ascii="AvantGarde Bk BT" w:hAnsi="AvantGarde Bk BT" w:cs="Arial"/>
                <w:bCs/>
                <w:sz w:val="18"/>
                <w:szCs w:val="20"/>
                <w:lang w:val="es-ES_tradnl"/>
              </w:rPr>
            </w:pPr>
            <w:r w:rsidRPr="0010679D">
              <w:rPr>
                <w:rFonts w:ascii="AvantGarde Bk BT" w:hAnsi="AvantGarde Bk BT" w:cs="Arial"/>
                <w:bCs/>
                <w:sz w:val="18"/>
                <w:szCs w:val="20"/>
                <w:lang w:val="es-ES_tradnl"/>
              </w:rPr>
              <w:t>Farmacogenómica</w:t>
            </w:r>
          </w:p>
        </w:tc>
        <w:tc>
          <w:tcPr>
            <w:tcW w:w="907" w:type="dxa"/>
            <w:tcBorders>
              <w:top w:val="single" w:sz="4" w:space="0" w:color="auto"/>
              <w:left w:val="single" w:sz="4" w:space="0" w:color="auto"/>
              <w:bottom w:val="single" w:sz="4" w:space="0" w:color="auto"/>
              <w:right w:val="single" w:sz="4" w:space="0" w:color="auto"/>
            </w:tcBorders>
          </w:tcPr>
          <w:p w14:paraId="31BF9CBE" w14:textId="77777777" w:rsidR="00EB296F" w:rsidRPr="0010679D" w:rsidRDefault="00EB296F" w:rsidP="00EB296F">
            <w:pPr>
              <w:jc w:val="center"/>
              <w:rPr>
                <w:rFonts w:ascii="AvantGarde Bk BT" w:hAnsi="AvantGarde Bk BT" w:cs="Arial"/>
                <w:bCs/>
                <w:sz w:val="18"/>
                <w:szCs w:val="20"/>
                <w:lang w:val="es-ES_tradnl"/>
              </w:rPr>
            </w:pPr>
            <w:r w:rsidRPr="0010679D">
              <w:rPr>
                <w:rFonts w:ascii="AvantGarde Bk BT" w:hAnsi="AvantGarde Bk BT" w:cs="Arial"/>
                <w:bCs/>
                <w:sz w:val="18"/>
                <w:szCs w:val="20"/>
                <w:lang w:val="es-ES_tradnl"/>
              </w:rPr>
              <w:t>C</w:t>
            </w:r>
          </w:p>
        </w:tc>
        <w:tc>
          <w:tcPr>
            <w:tcW w:w="907" w:type="dxa"/>
            <w:tcBorders>
              <w:top w:val="single" w:sz="4" w:space="0" w:color="auto"/>
              <w:left w:val="single" w:sz="4" w:space="0" w:color="auto"/>
              <w:bottom w:val="single" w:sz="4" w:space="0" w:color="auto"/>
              <w:right w:val="single" w:sz="4" w:space="0" w:color="auto"/>
            </w:tcBorders>
          </w:tcPr>
          <w:p w14:paraId="1EED05AF" w14:textId="77777777" w:rsidR="00EB296F" w:rsidRPr="0010679D" w:rsidRDefault="00EB296F" w:rsidP="00EB296F">
            <w:pPr>
              <w:jc w:val="center"/>
              <w:rPr>
                <w:rFonts w:ascii="AvantGarde Bk BT" w:hAnsi="AvantGarde Bk BT" w:cs="Arial"/>
                <w:bCs/>
                <w:sz w:val="18"/>
                <w:szCs w:val="20"/>
                <w:lang w:val="es-ES_tradnl"/>
              </w:rPr>
            </w:pPr>
            <w:r w:rsidRPr="0010679D">
              <w:rPr>
                <w:rFonts w:ascii="AvantGarde Bk BT" w:hAnsi="AvantGarde Bk BT" w:cs="Arial"/>
                <w:bCs/>
                <w:sz w:val="18"/>
                <w:szCs w:val="20"/>
                <w:lang w:val="es-ES_tradnl"/>
              </w:rPr>
              <w:t>20</w:t>
            </w:r>
          </w:p>
        </w:tc>
        <w:tc>
          <w:tcPr>
            <w:tcW w:w="907" w:type="dxa"/>
            <w:tcBorders>
              <w:top w:val="single" w:sz="4" w:space="0" w:color="auto"/>
              <w:left w:val="single" w:sz="4" w:space="0" w:color="auto"/>
              <w:bottom w:val="single" w:sz="4" w:space="0" w:color="auto"/>
              <w:right w:val="single" w:sz="4" w:space="0" w:color="auto"/>
            </w:tcBorders>
          </w:tcPr>
          <w:p w14:paraId="05FFCA31" w14:textId="77777777" w:rsidR="00EB296F" w:rsidRPr="0010679D" w:rsidRDefault="00EB296F" w:rsidP="00EB296F">
            <w:pPr>
              <w:jc w:val="center"/>
              <w:rPr>
                <w:rFonts w:ascii="AvantGarde Bk BT" w:hAnsi="AvantGarde Bk BT" w:cs="Arial"/>
                <w:bCs/>
                <w:sz w:val="18"/>
                <w:szCs w:val="20"/>
                <w:lang w:val="es-ES_tradnl"/>
              </w:rPr>
            </w:pPr>
            <w:r w:rsidRPr="0010679D">
              <w:rPr>
                <w:rFonts w:ascii="AvantGarde Bk BT" w:hAnsi="AvantGarde Bk BT" w:cs="Arial"/>
                <w:bCs/>
                <w:sz w:val="18"/>
                <w:szCs w:val="20"/>
                <w:lang w:val="es-ES_tradnl"/>
              </w:rPr>
              <w:t>12</w:t>
            </w:r>
          </w:p>
        </w:tc>
        <w:tc>
          <w:tcPr>
            <w:tcW w:w="907" w:type="dxa"/>
            <w:tcBorders>
              <w:top w:val="single" w:sz="4" w:space="0" w:color="auto"/>
              <w:left w:val="single" w:sz="4" w:space="0" w:color="auto"/>
              <w:bottom w:val="single" w:sz="4" w:space="0" w:color="auto"/>
              <w:right w:val="single" w:sz="4" w:space="0" w:color="auto"/>
            </w:tcBorders>
          </w:tcPr>
          <w:p w14:paraId="40FC7572" w14:textId="77777777" w:rsidR="00EB296F" w:rsidRPr="0010679D" w:rsidRDefault="00EB296F" w:rsidP="00EB296F">
            <w:pPr>
              <w:jc w:val="center"/>
              <w:rPr>
                <w:rFonts w:ascii="AvantGarde Bk BT" w:hAnsi="AvantGarde Bk BT" w:cs="Arial"/>
                <w:bCs/>
                <w:sz w:val="18"/>
                <w:szCs w:val="20"/>
                <w:lang w:val="es-ES_tradnl"/>
              </w:rPr>
            </w:pPr>
            <w:r w:rsidRPr="0010679D">
              <w:rPr>
                <w:rFonts w:ascii="AvantGarde Bk BT" w:hAnsi="AvantGarde Bk BT" w:cs="Arial"/>
                <w:bCs/>
                <w:sz w:val="18"/>
                <w:szCs w:val="20"/>
                <w:lang w:val="es-ES_tradnl"/>
              </w:rPr>
              <w:t>32</w:t>
            </w:r>
          </w:p>
        </w:tc>
        <w:tc>
          <w:tcPr>
            <w:tcW w:w="1049" w:type="dxa"/>
            <w:tcBorders>
              <w:top w:val="single" w:sz="4" w:space="0" w:color="auto"/>
              <w:left w:val="single" w:sz="4" w:space="0" w:color="auto"/>
              <w:bottom w:val="single" w:sz="4" w:space="0" w:color="auto"/>
              <w:right w:val="single" w:sz="4" w:space="0" w:color="auto"/>
            </w:tcBorders>
          </w:tcPr>
          <w:p w14:paraId="3032605F" w14:textId="77777777" w:rsidR="00EB296F" w:rsidRPr="0010679D" w:rsidRDefault="00EB296F" w:rsidP="00EB296F">
            <w:pPr>
              <w:jc w:val="center"/>
              <w:rPr>
                <w:rFonts w:ascii="AvantGarde Bk BT" w:hAnsi="AvantGarde Bk BT" w:cs="Arial"/>
                <w:bCs/>
                <w:sz w:val="18"/>
                <w:szCs w:val="20"/>
                <w:lang w:val="es-ES_tradnl"/>
              </w:rPr>
            </w:pPr>
            <w:r w:rsidRPr="0010679D">
              <w:rPr>
                <w:rFonts w:ascii="AvantGarde Bk BT" w:hAnsi="AvantGarde Bk BT" w:cs="Arial"/>
                <w:bCs/>
                <w:sz w:val="18"/>
                <w:szCs w:val="20"/>
                <w:lang w:val="es-ES_tradnl"/>
              </w:rPr>
              <w:t>2</w:t>
            </w:r>
          </w:p>
        </w:tc>
        <w:tc>
          <w:tcPr>
            <w:tcW w:w="1589" w:type="dxa"/>
            <w:tcBorders>
              <w:top w:val="single" w:sz="4" w:space="0" w:color="auto"/>
              <w:left w:val="single" w:sz="4" w:space="0" w:color="auto"/>
              <w:bottom w:val="single" w:sz="4" w:space="0" w:color="auto"/>
              <w:right w:val="single" w:sz="4" w:space="0" w:color="auto"/>
            </w:tcBorders>
          </w:tcPr>
          <w:p w14:paraId="17A7DAB4" w14:textId="18B6F1B4" w:rsidR="00EB296F" w:rsidRPr="0010679D" w:rsidRDefault="00963D3A" w:rsidP="00E17020">
            <w:pPr>
              <w:jc w:val="center"/>
              <w:rPr>
                <w:rFonts w:ascii="AvantGarde Bk BT" w:hAnsi="AvantGarde Bk BT" w:cs="Arial"/>
                <w:b/>
                <w:bCs/>
                <w:sz w:val="18"/>
                <w:szCs w:val="20"/>
                <w:lang w:val="es-ES_tradnl"/>
              </w:rPr>
            </w:pPr>
            <w:r w:rsidRPr="0010679D">
              <w:rPr>
                <w:rFonts w:ascii="AvantGarde Bk BT" w:hAnsi="AvantGarde Bk BT" w:cs="Arial"/>
                <w:b/>
                <w:bCs/>
                <w:sz w:val="18"/>
                <w:szCs w:val="20"/>
                <w:lang w:val="es-ES_tradnl"/>
              </w:rPr>
              <w:t>Medicina Genómica I</w:t>
            </w:r>
          </w:p>
        </w:tc>
      </w:tr>
    </w:tbl>
    <w:p w14:paraId="053CC9E3" w14:textId="77777777" w:rsidR="00F41ACC" w:rsidRPr="0010679D" w:rsidRDefault="00F41ACC" w:rsidP="00F657E8">
      <w:pPr>
        <w:rPr>
          <w:rFonts w:ascii="AvantGarde Bk BT" w:hAnsi="AvantGarde Bk BT" w:cs="Arial"/>
          <w:sz w:val="20"/>
          <w:lang w:val="es-ES_tradnl"/>
        </w:rPr>
      </w:pPr>
    </w:p>
    <w:p w14:paraId="0819C08A" w14:textId="77777777" w:rsidR="00F41ACC" w:rsidRPr="0010679D" w:rsidRDefault="00F41ACC" w:rsidP="00F41ACC">
      <w:pPr>
        <w:jc w:val="center"/>
        <w:rPr>
          <w:rFonts w:ascii="AvantGarde Bk BT" w:hAnsi="AvantGarde Bk BT" w:cs="Arial"/>
          <w:sz w:val="20"/>
          <w:lang w:val="es-ES_tradnl"/>
        </w:rPr>
      </w:pPr>
      <w:r w:rsidRPr="0010679D">
        <w:rPr>
          <w:rFonts w:ascii="AvantGarde Bk BT" w:hAnsi="AvantGarde Bk BT" w:cs="Arial"/>
          <w:sz w:val="20"/>
          <w:lang w:val="es-ES_tradnl"/>
        </w:rPr>
        <w:t>ÁREA DE FORMACIÓN ESPECIALIZANTE SELECTIVA</w:t>
      </w:r>
    </w:p>
    <w:p w14:paraId="5EFC3503" w14:textId="77777777" w:rsidR="00F41ACC" w:rsidRPr="0010679D" w:rsidRDefault="00F41ACC" w:rsidP="00F657E8">
      <w:pPr>
        <w:rPr>
          <w:rFonts w:ascii="AvantGarde Bk BT" w:hAnsi="AvantGarde Bk BT" w:cs="Arial"/>
          <w:sz w:val="20"/>
          <w:lang w:val="es-ES_tradnl"/>
        </w:rPr>
      </w:pP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89"/>
        <w:gridCol w:w="907"/>
        <w:gridCol w:w="907"/>
        <w:gridCol w:w="907"/>
        <w:gridCol w:w="907"/>
        <w:gridCol w:w="1049"/>
        <w:gridCol w:w="1589"/>
      </w:tblGrid>
      <w:tr w:rsidR="00F41ACC" w:rsidRPr="0010679D" w14:paraId="0E766F11" w14:textId="77777777" w:rsidTr="00D54297">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0C8AADDA" w14:textId="77777777" w:rsidR="00F41ACC" w:rsidRPr="0010679D" w:rsidRDefault="00F41ACC" w:rsidP="00E17020">
            <w:pPr>
              <w:jc w:val="center"/>
              <w:rPr>
                <w:rFonts w:ascii="AvantGarde Bk BT" w:hAnsi="AvantGarde Bk BT" w:cs="Arial"/>
                <w:b/>
                <w:sz w:val="18"/>
                <w:szCs w:val="18"/>
                <w:lang w:val="es-ES_tradnl"/>
              </w:rPr>
            </w:pPr>
            <w:r w:rsidRPr="0010679D">
              <w:rPr>
                <w:rFonts w:ascii="AvantGarde Bk BT" w:hAnsi="AvantGarde Bk BT" w:cs="Arial"/>
                <w:b/>
                <w:sz w:val="18"/>
                <w:szCs w:val="18"/>
                <w:lang w:val="es-ES_tradnl"/>
              </w:rPr>
              <w:t>MATERIA</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3F3C3E0A" w14:textId="77777777" w:rsidR="00F41ACC" w:rsidRPr="0010679D" w:rsidRDefault="00F41ACC" w:rsidP="00D54297">
            <w:pPr>
              <w:jc w:val="center"/>
              <w:rPr>
                <w:rFonts w:ascii="AvantGarde Bk BT" w:hAnsi="AvantGarde Bk BT" w:cs="Arial"/>
                <w:b/>
                <w:sz w:val="18"/>
                <w:szCs w:val="18"/>
                <w:lang w:val="es-ES_tradnl"/>
              </w:rPr>
            </w:pPr>
            <w:r w:rsidRPr="0010679D">
              <w:rPr>
                <w:rFonts w:ascii="AvantGarde Bk BT" w:hAnsi="AvantGarde Bk BT" w:cs="Arial"/>
                <w:b/>
                <w:sz w:val="18"/>
                <w:szCs w:val="18"/>
                <w:lang w:val="es-ES_tradnl"/>
              </w:rPr>
              <w:t>TIPO</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0524E82B" w14:textId="77777777" w:rsidR="00F41ACC" w:rsidRPr="0010679D" w:rsidRDefault="00F41ACC" w:rsidP="00D54297">
            <w:pPr>
              <w:jc w:val="center"/>
              <w:rPr>
                <w:rFonts w:ascii="AvantGarde Bk BT" w:hAnsi="AvantGarde Bk BT" w:cs="Arial"/>
                <w:b/>
                <w:sz w:val="18"/>
                <w:szCs w:val="18"/>
                <w:lang w:val="es-ES_tradnl"/>
              </w:rPr>
            </w:pPr>
            <w:r w:rsidRPr="0010679D">
              <w:rPr>
                <w:rFonts w:ascii="AvantGarde Bk BT" w:hAnsi="AvantGarde Bk BT" w:cs="Arial"/>
                <w:b/>
                <w:sz w:val="18"/>
                <w:szCs w:val="18"/>
                <w:lang w:val="es-ES_tradnl"/>
              </w:rPr>
              <w:t>HORAS BCA*</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73EB67A0" w14:textId="77777777" w:rsidR="00F41ACC" w:rsidRPr="0010679D" w:rsidRDefault="00F41ACC" w:rsidP="00D54297">
            <w:pPr>
              <w:pStyle w:val="Ttulo1"/>
              <w:jc w:val="center"/>
              <w:rPr>
                <w:rFonts w:ascii="AvantGarde Bk BT" w:hAnsi="AvantGarde Bk BT"/>
                <w:sz w:val="18"/>
                <w:szCs w:val="18"/>
              </w:rPr>
            </w:pPr>
            <w:r w:rsidRPr="0010679D">
              <w:rPr>
                <w:rFonts w:ascii="AvantGarde Bk BT" w:hAnsi="AvantGarde Bk BT"/>
                <w:sz w:val="18"/>
                <w:szCs w:val="18"/>
              </w:rPr>
              <w:t>HORAS AMI**</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28F35332" w14:textId="77777777" w:rsidR="00F41ACC" w:rsidRPr="0010679D" w:rsidRDefault="00F41ACC" w:rsidP="00D54297">
            <w:pPr>
              <w:pStyle w:val="Ttulo1"/>
              <w:jc w:val="center"/>
              <w:rPr>
                <w:rFonts w:ascii="AvantGarde Bk BT" w:hAnsi="AvantGarde Bk BT"/>
                <w:sz w:val="18"/>
                <w:szCs w:val="18"/>
              </w:rPr>
            </w:pPr>
            <w:r w:rsidRPr="0010679D">
              <w:rPr>
                <w:rFonts w:ascii="AvantGarde Bk BT" w:hAnsi="AvantGarde Bk BT"/>
                <w:sz w:val="18"/>
                <w:szCs w:val="18"/>
              </w:rPr>
              <w:t>HORAS TOTALES</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14:paraId="19CB7890" w14:textId="77777777" w:rsidR="00F41ACC" w:rsidRPr="0010679D" w:rsidRDefault="00F41ACC" w:rsidP="00D54297">
            <w:pPr>
              <w:pStyle w:val="Ttulo1"/>
              <w:jc w:val="center"/>
              <w:rPr>
                <w:rFonts w:ascii="AvantGarde Bk BT" w:hAnsi="AvantGarde Bk BT"/>
                <w:sz w:val="18"/>
                <w:szCs w:val="18"/>
              </w:rPr>
            </w:pPr>
            <w:r w:rsidRPr="0010679D">
              <w:rPr>
                <w:rFonts w:ascii="AvantGarde Bk BT" w:hAnsi="AvantGarde Bk BT"/>
                <w:sz w:val="18"/>
                <w:szCs w:val="18"/>
              </w:rPr>
              <w:t>CRÉDITOS</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2DDCE629" w14:textId="77777777" w:rsidR="00F41ACC" w:rsidRPr="0010679D" w:rsidRDefault="00F41ACC" w:rsidP="00D54297">
            <w:pPr>
              <w:pStyle w:val="Ttulo1"/>
              <w:jc w:val="center"/>
              <w:rPr>
                <w:rFonts w:ascii="AvantGarde Bk BT" w:hAnsi="AvantGarde Bk BT"/>
                <w:sz w:val="18"/>
                <w:szCs w:val="18"/>
              </w:rPr>
            </w:pPr>
            <w:r w:rsidRPr="0010679D">
              <w:rPr>
                <w:rFonts w:ascii="AvantGarde Bk BT" w:hAnsi="AvantGarde Bk BT"/>
                <w:sz w:val="18"/>
                <w:szCs w:val="18"/>
              </w:rPr>
              <w:t>PRERREQUISITOS</w:t>
            </w:r>
          </w:p>
        </w:tc>
      </w:tr>
      <w:tr w:rsidR="00F41ACC" w:rsidRPr="0010679D" w14:paraId="45AD1BAA" w14:textId="77777777" w:rsidTr="00D54297">
        <w:trPr>
          <w:jc w:val="center"/>
        </w:trPr>
        <w:tc>
          <w:tcPr>
            <w:tcW w:w="2689" w:type="dxa"/>
            <w:tcBorders>
              <w:top w:val="single" w:sz="4" w:space="0" w:color="auto"/>
              <w:left w:val="single" w:sz="4" w:space="0" w:color="auto"/>
              <w:bottom w:val="single" w:sz="4" w:space="0" w:color="auto"/>
              <w:right w:val="single" w:sz="4" w:space="0" w:color="auto"/>
            </w:tcBorders>
          </w:tcPr>
          <w:p w14:paraId="708F8D2E" w14:textId="77777777" w:rsidR="00F41ACC" w:rsidRPr="0010679D" w:rsidRDefault="00F41ACC" w:rsidP="00E17020">
            <w:pPr>
              <w:jc w:val="center"/>
              <w:rPr>
                <w:rFonts w:ascii="AvantGarde Bk BT" w:hAnsi="AvantGarde Bk BT" w:cs="Arial"/>
                <w:bCs/>
                <w:sz w:val="18"/>
                <w:szCs w:val="20"/>
                <w:lang w:val="es-ES_tradnl"/>
              </w:rPr>
            </w:pPr>
            <w:r w:rsidRPr="0010679D">
              <w:rPr>
                <w:rFonts w:ascii="AvantGarde Bk BT" w:hAnsi="AvantGarde Bk BT" w:cs="Arial"/>
                <w:bCs/>
                <w:sz w:val="18"/>
                <w:szCs w:val="20"/>
                <w:lang w:val="es-ES_tradnl"/>
              </w:rPr>
              <w:t>Tópicos Selectos I</w:t>
            </w:r>
          </w:p>
        </w:tc>
        <w:tc>
          <w:tcPr>
            <w:tcW w:w="907" w:type="dxa"/>
            <w:tcBorders>
              <w:top w:val="single" w:sz="4" w:space="0" w:color="auto"/>
              <w:left w:val="single" w:sz="4" w:space="0" w:color="auto"/>
              <w:bottom w:val="single" w:sz="4" w:space="0" w:color="auto"/>
              <w:right w:val="single" w:sz="4" w:space="0" w:color="auto"/>
            </w:tcBorders>
          </w:tcPr>
          <w:p w14:paraId="4E280BC8" w14:textId="77777777" w:rsidR="00F41ACC" w:rsidRPr="0010679D" w:rsidRDefault="00F41ACC" w:rsidP="00D54297">
            <w:pPr>
              <w:jc w:val="center"/>
              <w:rPr>
                <w:rFonts w:ascii="AvantGarde Bk BT" w:hAnsi="AvantGarde Bk BT" w:cs="Arial"/>
                <w:bCs/>
                <w:sz w:val="18"/>
                <w:szCs w:val="20"/>
                <w:lang w:val="es-ES_tradnl"/>
              </w:rPr>
            </w:pPr>
            <w:r w:rsidRPr="0010679D">
              <w:rPr>
                <w:rFonts w:ascii="AvantGarde Bk BT" w:hAnsi="AvantGarde Bk BT" w:cs="Arial"/>
                <w:bCs/>
                <w:sz w:val="18"/>
                <w:szCs w:val="20"/>
                <w:lang w:val="es-ES_tradnl"/>
              </w:rPr>
              <w:t>C</w:t>
            </w:r>
          </w:p>
        </w:tc>
        <w:tc>
          <w:tcPr>
            <w:tcW w:w="907" w:type="dxa"/>
            <w:tcBorders>
              <w:top w:val="single" w:sz="4" w:space="0" w:color="auto"/>
              <w:left w:val="single" w:sz="4" w:space="0" w:color="auto"/>
              <w:bottom w:val="single" w:sz="4" w:space="0" w:color="auto"/>
              <w:right w:val="single" w:sz="4" w:space="0" w:color="auto"/>
            </w:tcBorders>
          </w:tcPr>
          <w:p w14:paraId="7158CB0C" w14:textId="77777777" w:rsidR="00F41ACC" w:rsidRPr="0010679D" w:rsidRDefault="00F41ACC" w:rsidP="00D54297">
            <w:pPr>
              <w:jc w:val="center"/>
              <w:rPr>
                <w:rFonts w:ascii="AvantGarde Bk BT" w:hAnsi="AvantGarde Bk BT" w:cs="Arial"/>
                <w:bCs/>
                <w:sz w:val="18"/>
                <w:szCs w:val="20"/>
                <w:lang w:val="es-ES_tradnl"/>
              </w:rPr>
            </w:pPr>
            <w:r w:rsidRPr="0010679D">
              <w:rPr>
                <w:rFonts w:ascii="AvantGarde Bk BT" w:hAnsi="AvantGarde Bk BT" w:cs="Arial"/>
                <w:bCs/>
                <w:sz w:val="18"/>
                <w:szCs w:val="20"/>
                <w:lang w:val="es-ES_tradnl"/>
              </w:rPr>
              <w:t>20</w:t>
            </w:r>
          </w:p>
        </w:tc>
        <w:tc>
          <w:tcPr>
            <w:tcW w:w="907" w:type="dxa"/>
            <w:tcBorders>
              <w:top w:val="single" w:sz="4" w:space="0" w:color="auto"/>
              <w:left w:val="single" w:sz="4" w:space="0" w:color="auto"/>
              <w:bottom w:val="single" w:sz="4" w:space="0" w:color="auto"/>
              <w:right w:val="single" w:sz="4" w:space="0" w:color="auto"/>
            </w:tcBorders>
          </w:tcPr>
          <w:p w14:paraId="767291ED" w14:textId="77777777" w:rsidR="00F41ACC" w:rsidRPr="0010679D" w:rsidRDefault="00F41ACC" w:rsidP="00D54297">
            <w:pPr>
              <w:jc w:val="center"/>
              <w:rPr>
                <w:rFonts w:ascii="AvantGarde Bk BT" w:hAnsi="AvantGarde Bk BT" w:cs="Arial"/>
                <w:bCs/>
                <w:sz w:val="18"/>
                <w:szCs w:val="20"/>
                <w:lang w:val="es-ES_tradnl"/>
              </w:rPr>
            </w:pPr>
            <w:r w:rsidRPr="0010679D">
              <w:rPr>
                <w:rFonts w:ascii="AvantGarde Bk BT" w:hAnsi="AvantGarde Bk BT" w:cs="Arial"/>
                <w:bCs/>
                <w:sz w:val="18"/>
                <w:szCs w:val="20"/>
                <w:lang w:val="es-ES_tradnl"/>
              </w:rPr>
              <w:t>12</w:t>
            </w:r>
          </w:p>
        </w:tc>
        <w:tc>
          <w:tcPr>
            <w:tcW w:w="907" w:type="dxa"/>
            <w:tcBorders>
              <w:top w:val="single" w:sz="4" w:space="0" w:color="auto"/>
              <w:left w:val="single" w:sz="4" w:space="0" w:color="auto"/>
              <w:bottom w:val="single" w:sz="4" w:space="0" w:color="auto"/>
              <w:right w:val="single" w:sz="4" w:space="0" w:color="auto"/>
            </w:tcBorders>
          </w:tcPr>
          <w:p w14:paraId="245539FE" w14:textId="77777777" w:rsidR="00F41ACC" w:rsidRPr="0010679D" w:rsidRDefault="00F41ACC" w:rsidP="00D54297">
            <w:pPr>
              <w:jc w:val="center"/>
              <w:rPr>
                <w:rFonts w:ascii="AvantGarde Bk BT" w:hAnsi="AvantGarde Bk BT" w:cs="Arial"/>
                <w:bCs/>
                <w:sz w:val="18"/>
                <w:szCs w:val="20"/>
                <w:lang w:val="es-ES_tradnl"/>
              </w:rPr>
            </w:pPr>
            <w:r w:rsidRPr="0010679D">
              <w:rPr>
                <w:rFonts w:ascii="AvantGarde Bk BT" w:hAnsi="AvantGarde Bk BT" w:cs="Arial"/>
                <w:bCs/>
                <w:sz w:val="18"/>
                <w:szCs w:val="20"/>
                <w:lang w:val="es-ES_tradnl"/>
              </w:rPr>
              <w:t>32</w:t>
            </w:r>
          </w:p>
        </w:tc>
        <w:tc>
          <w:tcPr>
            <w:tcW w:w="1049" w:type="dxa"/>
            <w:tcBorders>
              <w:top w:val="single" w:sz="4" w:space="0" w:color="auto"/>
              <w:left w:val="single" w:sz="4" w:space="0" w:color="auto"/>
              <w:bottom w:val="single" w:sz="4" w:space="0" w:color="auto"/>
              <w:right w:val="single" w:sz="4" w:space="0" w:color="auto"/>
            </w:tcBorders>
          </w:tcPr>
          <w:p w14:paraId="749E99B7" w14:textId="77777777" w:rsidR="00F41ACC" w:rsidRPr="0010679D" w:rsidRDefault="00F41ACC" w:rsidP="00D54297">
            <w:pPr>
              <w:jc w:val="center"/>
              <w:rPr>
                <w:rFonts w:ascii="AvantGarde Bk BT" w:hAnsi="AvantGarde Bk BT" w:cs="Arial"/>
                <w:bCs/>
                <w:sz w:val="18"/>
                <w:szCs w:val="20"/>
                <w:lang w:val="es-ES_tradnl"/>
              </w:rPr>
            </w:pPr>
            <w:r w:rsidRPr="0010679D">
              <w:rPr>
                <w:rFonts w:ascii="AvantGarde Bk BT" w:hAnsi="AvantGarde Bk BT" w:cs="Arial"/>
                <w:bCs/>
                <w:sz w:val="18"/>
                <w:szCs w:val="20"/>
                <w:lang w:val="es-ES_tradnl"/>
              </w:rPr>
              <w:t>2</w:t>
            </w:r>
          </w:p>
        </w:tc>
        <w:tc>
          <w:tcPr>
            <w:tcW w:w="1589" w:type="dxa"/>
            <w:tcBorders>
              <w:top w:val="single" w:sz="4" w:space="0" w:color="auto"/>
              <w:left w:val="single" w:sz="4" w:space="0" w:color="auto"/>
              <w:bottom w:val="single" w:sz="4" w:space="0" w:color="auto"/>
              <w:right w:val="single" w:sz="4" w:space="0" w:color="auto"/>
            </w:tcBorders>
          </w:tcPr>
          <w:p w14:paraId="037BF686" w14:textId="77777777" w:rsidR="00F41ACC" w:rsidRPr="0010679D" w:rsidRDefault="00F41ACC" w:rsidP="00D54297">
            <w:pPr>
              <w:jc w:val="both"/>
              <w:rPr>
                <w:rFonts w:ascii="AvantGarde Bk BT" w:hAnsi="AvantGarde Bk BT" w:cs="Arial"/>
                <w:bCs/>
                <w:sz w:val="18"/>
                <w:szCs w:val="20"/>
                <w:lang w:val="es-ES_tradnl"/>
              </w:rPr>
            </w:pPr>
          </w:p>
        </w:tc>
      </w:tr>
      <w:tr w:rsidR="00F41ACC" w:rsidRPr="0010679D" w14:paraId="24882817" w14:textId="77777777" w:rsidTr="00D54297">
        <w:trPr>
          <w:jc w:val="center"/>
        </w:trPr>
        <w:tc>
          <w:tcPr>
            <w:tcW w:w="2689" w:type="dxa"/>
            <w:tcBorders>
              <w:top w:val="single" w:sz="4" w:space="0" w:color="auto"/>
              <w:left w:val="single" w:sz="4" w:space="0" w:color="auto"/>
              <w:bottom w:val="single" w:sz="4" w:space="0" w:color="auto"/>
              <w:right w:val="single" w:sz="4" w:space="0" w:color="auto"/>
            </w:tcBorders>
          </w:tcPr>
          <w:p w14:paraId="1D0B3050" w14:textId="77777777" w:rsidR="00F41ACC" w:rsidRPr="0010679D" w:rsidRDefault="00F41ACC" w:rsidP="00E17020">
            <w:pPr>
              <w:jc w:val="center"/>
              <w:rPr>
                <w:rFonts w:ascii="AvantGarde Bk BT" w:hAnsi="AvantGarde Bk BT" w:cs="Arial"/>
                <w:bCs/>
                <w:sz w:val="18"/>
                <w:szCs w:val="20"/>
                <w:lang w:val="es-ES_tradnl"/>
              </w:rPr>
            </w:pPr>
            <w:r w:rsidRPr="0010679D">
              <w:rPr>
                <w:rFonts w:ascii="AvantGarde Bk BT" w:hAnsi="AvantGarde Bk BT" w:cs="Arial"/>
                <w:bCs/>
                <w:sz w:val="18"/>
                <w:szCs w:val="20"/>
                <w:lang w:val="es-ES_tradnl"/>
              </w:rPr>
              <w:t>Tópicos Selectos II</w:t>
            </w:r>
          </w:p>
        </w:tc>
        <w:tc>
          <w:tcPr>
            <w:tcW w:w="907" w:type="dxa"/>
            <w:tcBorders>
              <w:top w:val="single" w:sz="4" w:space="0" w:color="auto"/>
              <w:left w:val="single" w:sz="4" w:space="0" w:color="auto"/>
              <w:bottom w:val="single" w:sz="4" w:space="0" w:color="auto"/>
              <w:right w:val="single" w:sz="4" w:space="0" w:color="auto"/>
            </w:tcBorders>
          </w:tcPr>
          <w:p w14:paraId="51492196" w14:textId="66CB8820" w:rsidR="00F41ACC" w:rsidRPr="0010679D" w:rsidRDefault="00F41ACC" w:rsidP="00D54297">
            <w:pPr>
              <w:jc w:val="center"/>
              <w:rPr>
                <w:rFonts w:ascii="AvantGarde Bk BT" w:hAnsi="AvantGarde Bk BT" w:cs="Arial"/>
                <w:bCs/>
                <w:sz w:val="18"/>
                <w:szCs w:val="20"/>
                <w:lang w:val="es-ES_tradnl"/>
              </w:rPr>
            </w:pPr>
            <w:r w:rsidRPr="0010679D">
              <w:rPr>
                <w:rFonts w:ascii="AvantGarde Bk BT" w:hAnsi="AvantGarde Bk BT" w:cs="Arial"/>
                <w:bCs/>
                <w:sz w:val="18"/>
                <w:szCs w:val="20"/>
                <w:lang w:val="es-ES_tradnl"/>
              </w:rPr>
              <w:t>C</w:t>
            </w:r>
            <w:r w:rsidR="00622513" w:rsidRPr="0010679D">
              <w:rPr>
                <w:rFonts w:ascii="AvantGarde Bk BT" w:hAnsi="AvantGarde Bk BT" w:cs="Arial"/>
                <w:bCs/>
                <w:sz w:val="18"/>
                <w:szCs w:val="20"/>
                <w:lang w:val="es-ES_tradnl"/>
              </w:rPr>
              <w:t>/CT</w:t>
            </w:r>
          </w:p>
        </w:tc>
        <w:tc>
          <w:tcPr>
            <w:tcW w:w="907" w:type="dxa"/>
            <w:tcBorders>
              <w:top w:val="single" w:sz="4" w:space="0" w:color="auto"/>
              <w:left w:val="single" w:sz="4" w:space="0" w:color="auto"/>
              <w:bottom w:val="single" w:sz="4" w:space="0" w:color="auto"/>
              <w:right w:val="single" w:sz="4" w:space="0" w:color="auto"/>
            </w:tcBorders>
          </w:tcPr>
          <w:p w14:paraId="7D9A5DFE" w14:textId="77777777" w:rsidR="00F41ACC" w:rsidRPr="0010679D" w:rsidRDefault="00F41ACC" w:rsidP="00D54297">
            <w:pPr>
              <w:jc w:val="center"/>
              <w:rPr>
                <w:rFonts w:ascii="AvantGarde Bk BT" w:hAnsi="AvantGarde Bk BT" w:cs="Arial"/>
                <w:bCs/>
                <w:sz w:val="18"/>
                <w:szCs w:val="20"/>
                <w:lang w:val="es-ES_tradnl"/>
              </w:rPr>
            </w:pPr>
            <w:r w:rsidRPr="0010679D">
              <w:rPr>
                <w:rFonts w:ascii="AvantGarde Bk BT" w:hAnsi="AvantGarde Bk BT" w:cs="Arial"/>
                <w:bCs/>
                <w:sz w:val="18"/>
                <w:szCs w:val="20"/>
                <w:lang w:val="es-ES_tradnl"/>
              </w:rPr>
              <w:t>20</w:t>
            </w:r>
          </w:p>
        </w:tc>
        <w:tc>
          <w:tcPr>
            <w:tcW w:w="907" w:type="dxa"/>
            <w:tcBorders>
              <w:top w:val="single" w:sz="4" w:space="0" w:color="auto"/>
              <w:left w:val="single" w:sz="4" w:space="0" w:color="auto"/>
              <w:bottom w:val="single" w:sz="4" w:space="0" w:color="auto"/>
              <w:right w:val="single" w:sz="4" w:space="0" w:color="auto"/>
            </w:tcBorders>
          </w:tcPr>
          <w:p w14:paraId="2614C5B2" w14:textId="77777777" w:rsidR="00F41ACC" w:rsidRPr="0010679D" w:rsidRDefault="00F41ACC" w:rsidP="00D54297">
            <w:pPr>
              <w:jc w:val="center"/>
              <w:rPr>
                <w:rFonts w:ascii="AvantGarde Bk BT" w:hAnsi="AvantGarde Bk BT" w:cs="Arial"/>
                <w:bCs/>
                <w:sz w:val="18"/>
                <w:szCs w:val="20"/>
                <w:lang w:val="es-ES_tradnl"/>
              </w:rPr>
            </w:pPr>
            <w:r w:rsidRPr="0010679D">
              <w:rPr>
                <w:rFonts w:ascii="AvantGarde Bk BT" w:hAnsi="AvantGarde Bk BT" w:cs="Arial"/>
                <w:bCs/>
                <w:sz w:val="18"/>
                <w:szCs w:val="20"/>
                <w:lang w:val="es-ES_tradnl"/>
              </w:rPr>
              <w:t>12</w:t>
            </w:r>
          </w:p>
        </w:tc>
        <w:tc>
          <w:tcPr>
            <w:tcW w:w="907" w:type="dxa"/>
            <w:tcBorders>
              <w:top w:val="single" w:sz="4" w:space="0" w:color="auto"/>
              <w:left w:val="single" w:sz="4" w:space="0" w:color="auto"/>
              <w:bottom w:val="single" w:sz="4" w:space="0" w:color="auto"/>
              <w:right w:val="single" w:sz="4" w:space="0" w:color="auto"/>
            </w:tcBorders>
          </w:tcPr>
          <w:p w14:paraId="05F11137" w14:textId="77777777" w:rsidR="00F41ACC" w:rsidRPr="0010679D" w:rsidRDefault="00F41ACC" w:rsidP="00D54297">
            <w:pPr>
              <w:jc w:val="center"/>
              <w:rPr>
                <w:rFonts w:ascii="AvantGarde Bk BT" w:hAnsi="AvantGarde Bk BT" w:cs="Arial"/>
                <w:bCs/>
                <w:sz w:val="18"/>
                <w:szCs w:val="20"/>
                <w:lang w:val="es-ES_tradnl"/>
              </w:rPr>
            </w:pPr>
            <w:r w:rsidRPr="0010679D">
              <w:rPr>
                <w:rFonts w:ascii="AvantGarde Bk BT" w:hAnsi="AvantGarde Bk BT" w:cs="Arial"/>
                <w:bCs/>
                <w:sz w:val="18"/>
                <w:szCs w:val="20"/>
                <w:lang w:val="es-ES_tradnl"/>
              </w:rPr>
              <w:t>32</w:t>
            </w:r>
          </w:p>
        </w:tc>
        <w:tc>
          <w:tcPr>
            <w:tcW w:w="1049" w:type="dxa"/>
            <w:tcBorders>
              <w:top w:val="single" w:sz="4" w:space="0" w:color="auto"/>
              <w:left w:val="single" w:sz="4" w:space="0" w:color="auto"/>
              <w:bottom w:val="single" w:sz="4" w:space="0" w:color="auto"/>
              <w:right w:val="single" w:sz="4" w:space="0" w:color="auto"/>
            </w:tcBorders>
          </w:tcPr>
          <w:p w14:paraId="0C2E0C67" w14:textId="77777777" w:rsidR="00F41ACC" w:rsidRPr="0010679D" w:rsidRDefault="00F41ACC" w:rsidP="00D54297">
            <w:pPr>
              <w:jc w:val="center"/>
              <w:rPr>
                <w:rFonts w:ascii="AvantGarde Bk BT" w:hAnsi="AvantGarde Bk BT" w:cs="Arial"/>
                <w:bCs/>
                <w:sz w:val="18"/>
                <w:szCs w:val="20"/>
                <w:lang w:val="es-ES_tradnl"/>
              </w:rPr>
            </w:pPr>
            <w:r w:rsidRPr="0010679D">
              <w:rPr>
                <w:rFonts w:ascii="AvantGarde Bk BT" w:hAnsi="AvantGarde Bk BT" w:cs="Arial"/>
                <w:bCs/>
                <w:sz w:val="18"/>
                <w:szCs w:val="20"/>
                <w:lang w:val="es-ES_tradnl"/>
              </w:rPr>
              <w:t>2</w:t>
            </w:r>
          </w:p>
        </w:tc>
        <w:tc>
          <w:tcPr>
            <w:tcW w:w="1589" w:type="dxa"/>
            <w:tcBorders>
              <w:top w:val="single" w:sz="4" w:space="0" w:color="auto"/>
              <w:left w:val="single" w:sz="4" w:space="0" w:color="auto"/>
              <w:bottom w:val="single" w:sz="4" w:space="0" w:color="auto"/>
              <w:right w:val="single" w:sz="4" w:space="0" w:color="auto"/>
            </w:tcBorders>
          </w:tcPr>
          <w:p w14:paraId="5D9E7F58" w14:textId="77777777" w:rsidR="00F41ACC" w:rsidRPr="0010679D" w:rsidRDefault="00F41ACC" w:rsidP="00D54297">
            <w:pPr>
              <w:jc w:val="both"/>
              <w:rPr>
                <w:rFonts w:ascii="AvantGarde Bk BT" w:hAnsi="AvantGarde Bk BT" w:cs="Arial"/>
                <w:bCs/>
                <w:sz w:val="18"/>
                <w:szCs w:val="20"/>
                <w:lang w:val="es-ES_tradnl"/>
              </w:rPr>
            </w:pPr>
          </w:p>
        </w:tc>
      </w:tr>
    </w:tbl>
    <w:p w14:paraId="74942D3A" w14:textId="77777777" w:rsidR="00977FA4" w:rsidRPr="0010679D" w:rsidRDefault="00977FA4" w:rsidP="00F657E8">
      <w:pPr>
        <w:rPr>
          <w:rFonts w:ascii="AvantGarde Bk BT" w:hAnsi="AvantGarde Bk BT" w:cs="Arial"/>
          <w:sz w:val="20"/>
          <w:lang w:val="es-ES_tradnl"/>
        </w:rPr>
      </w:pPr>
    </w:p>
    <w:p w14:paraId="73980D58" w14:textId="77777777" w:rsidR="00F41ACC" w:rsidRPr="0010679D" w:rsidRDefault="00F41ACC" w:rsidP="00F41ACC">
      <w:pPr>
        <w:jc w:val="center"/>
        <w:rPr>
          <w:rFonts w:ascii="AvantGarde Bk BT" w:hAnsi="AvantGarde Bk BT" w:cs="Arial"/>
          <w:sz w:val="20"/>
          <w:lang w:val="es-ES_tradnl"/>
        </w:rPr>
      </w:pPr>
      <w:r w:rsidRPr="0010679D">
        <w:rPr>
          <w:rFonts w:ascii="AvantGarde Bk BT" w:hAnsi="AvantGarde Bk BT" w:cs="Arial"/>
          <w:sz w:val="20"/>
          <w:lang w:val="es-ES_tradnl"/>
        </w:rPr>
        <w:t>ÁREA DE FORMACIÓN OPTATIVA ABIERTA</w:t>
      </w:r>
    </w:p>
    <w:p w14:paraId="2B44CBCD" w14:textId="77777777" w:rsidR="00F41ACC" w:rsidRPr="0010679D" w:rsidRDefault="00F41ACC" w:rsidP="00F657E8">
      <w:pPr>
        <w:rPr>
          <w:rFonts w:ascii="AvantGarde Bk BT" w:hAnsi="AvantGarde Bk BT" w:cs="Arial"/>
          <w:sz w:val="20"/>
          <w:lang w:val="es-ES_tradnl"/>
        </w:rPr>
      </w:pP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89"/>
        <w:gridCol w:w="907"/>
        <w:gridCol w:w="907"/>
        <w:gridCol w:w="907"/>
        <w:gridCol w:w="907"/>
        <w:gridCol w:w="1049"/>
        <w:gridCol w:w="1589"/>
      </w:tblGrid>
      <w:tr w:rsidR="00F41ACC" w:rsidRPr="0010679D" w14:paraId="2A3A5546" w14:textId="77777777" w:rsidTr="00D54297">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094B416E" w14:textId="77777777" w:rsidR="00F41ACC" w:rsidRPr="0010679D" w:rsidRDefault="00F41ACC" w:rsidP="00E17020">
            <w:pPr>
              <w:jc w:val="center"/>
              <w:rPr>
                <w:rFonts w:ascii="AvantGarde Bk BT" w:hAnsi="AvantGarde Bk BT" w:cs="Arial"/>
                <w:b/>
                <w:sz w:val="18"/>
                <w:szCs w:val="18"/>
                <w:lang w:val="es-ES_tradnl"/>
              </w:rPr>
            </w:pPr>
            <w:r w:rsidRPr="0010679D">
              <w:rPr>
                <w:rFonts w:ascii="AvantGarde Bk BT" w:hAnsi="AvantGarde Bk BT" w:cs="Arial"/>
                <w:b/>
                <w:sz w:val="18"/>
                <w:szCs w:val="18"/>
                <w:lang w:val="es-ES_tradnl"/>
              </w:rPr>
              <w:t>MATERIA</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2719D727" w14:textId="77777777" w:rsidR="00F41ACC" w:rsidRPr="0010679D" w:rsidRDefault="00F41ACC" w:rsidP="00D54297">
            <w:pPr>
              <w:jc w:val="center"/>
              <w:rPr>
                <w:rFonts w:ascii="AvantGarde Bk BT" w:hAnsi="AvantGarde Bk BT" w:cs="Arial"/>
                <w:b/>
                <w:sz w:val="18"/>
                <w:szCs w:val="18"/>
                <w:lang w:val="es-ES_tradnl"/>
              </w:rPr>
            </w:pPr>
            <w:r w:rsidRPr="0010679D">
              <w:rPr>
                <w:rFonts w:ascii="AvantGarde Bk BT" w:hAnsi="AvantGarde Bk BT" w:cs="Arial"/>
                <w:b/>
                <w:sz w:val="18"/>
                <w:szCs w:val="18"/>
                <w:lang w:val="es-ES_tradnl"/>
              </w:rPr>
              <w:t>TIPO</w:t>
            </w:r>
            <w:r w:rsidR="0019290A" w:rsidRPr="0010679D">
              <w:rPr>
                <w:rFonts w:ascii="AvantGarde Bk BT" w:hAnsi="AvantGarde Bk BT" w:cs="Arial"/>
                <w:b/>
                <w:sz w:val="18"/>
                <w:szCs w:val="18"/>
                <w:lang w:val="es-ES_tradnl"/>
              </w:rPr>
              <w:t>***</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255FC3DE" w14:textId="77777777" w:rsidR="00F41ACC" w:rsidRPr="0010679D" w:rsidRDefault="00F41ACC" w:rsidP="00D54297">
            <w:pPr>
              <w:jc w:val="center"/>
              <w:rPr>
                <w:rFonts w:ascii="AvantGarde Bk BT" w:hAnsi="AvantGarde Bk BT" w:cs="Arial"/>
                <w:b/>
                <w:sz w:val="18"/>
                <w:szCs w:val="18"/>
                <w:lang w:val="es-ES_tradnl"/>
              </w:rPr>
            </w:pPr>
            <w:r w:rsidRPr="0010679D">
              <w:rPr>
                <w:rFonts w:ascii="AvantGarde Bk BT" w:hAnsi="AvantGarde Bk BT" w:cs="Arial"/>
                <w:b/>
                <w:sz w:val="18"/>
                <w:szCs w:val="18"/>
                <w:lang w:val="es-ES_tradnl"/>
              </w:rPr>
              <w:t>HORAS BCA*</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65E9E72D" w14:textId="77777777" w:rsidR="00F41ACC" w:rsidRPr="0010679D" w:rsidRDefault="00F41ACC" w:rsidP="00D54297">
            <w:pPr>
              <w:pStyle w:val="Ttulo1"/>
              <w:jc w:val="center"/>
              <w:rPr>
                <w:rFonts w:ascii="AvantGarde Bk BT" w:hAnsi="AvantGarde Bk BT"/>
                <w:sz w:val="18"/>
                <w:szCs w:val="18"/>
              </w:rPr>
            </w:pPr>
            <w:r w:rsidRPr="0010679D">
              <w:rPr>
                <w:rFonts w:ascii="AvantGarde Bk BT" w:hAnsi="AvantGarde Bk BT"/>
                <w:sz w:val="18"/>
                <w:szCs w:val="18"/>
              </w:rPr>
              <w:t>HORAS AMI**</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595686C8" w14:textId="77777777" w:rsidR="00F41ACC" w:rsidRPr="0010679D" w:rsidRDefault="00F41ACC" w:rsidP="00D54297">
            <w:pPr>
              <w:pStyle w:val="Ttulo1"/>
              <w:jc w:val="center"/>
              <w:rPr>
                <w:rFonts w:ascii="AvantGarde Bk BT" w:hAnsi="AvantGarde Bk BT"/>
                <w:sz w:val="18"/>
                <w:szCs w:val="18"/>
              </w:rPr>
            </w:pPr>
            <w:r w:rsidRPr="0010679D">
              <w:rPr>
                <w:rFonts w:ascii="AvantGarde Bk BT" w:hAnsi="AvantGarde Bk BT"/>
                <w:sz w:val="18"/>
                <w:szCs w:val="18"/>
              </w:rPr>
              <w:t>HORAS TOTALES</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14:paraId="677D93E6" w14:textId="77777777" w:rsidR="00F41ACC" w:rsidRPr="0010679D" w:rsidRDefault="00F41ACC" w:rsidP="00D54297">
            <w:pPr>
              <w:pStyle w:val="Ttulo1"/>
              <w:jc w:val="center"/>
              <w:rPr>
                <w:rFonts w:ascii="AvantGarde Bk BT" w:hAnsi="AvantGarde Bk BT"/>
                <w:sz w:val="18"/>
                <w:szCs w:val="18"/>
              </w:rPr>
            </w:pPr>
            <w:r w:rsidRPr="0010679D">
              <w:rPr>
                <w:rFonts w:ascii="AvantGarde Bk BT" w:hAnsi="AvantGarde Bk BT"/>
                <w:sz w:val="18"/>
                <w:szCs w:val="18"/>
              </w:rPr>
              <w:t>CRÉDITOS</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579FD850" w14:textId="77777777" w:rsidR="00F41ACC" w:rsidRPr="0010679D" w:rsidRDefault="00F41ACC" w:rsidP="00D54297">
            <w:pPr>
              <w:pStyle w:val="Ttulo1"/>
              <w:jc w:val="center"/>
              <w:rPr>
                <w:rFonts w:ascii="AvantGarde Bk BT" w:hAnsi="AvantGarde Bk BT"/>
                <w:sz w:val="18"/>
                <w:szCs w:val="18"/>
              </w:rPr>
            </w:pPr>
            <w:r w:rsidRPr="0010679D">
              <w:rPr>
                <w:rFonts w:ascii="AvantGarde Bk BT" w:hAnsi="AvantGarde Bk BT"/>
                <w:sz w:val="18"/>
                <w:szCs w:val="18"/>
              </w:rPr>
              <w:t>PRERREQUISITOS</w:t>
            </w:r>
          </w:p>
        </w:tc>
      </w:tr>
      <w:tr w:rsidR="00F41ACC" w:rsidRPr="0010679D" w14:paraId="2D709885" w14:textId="77777777" w:rsidTr="00D54297">
        <w:trPr>
          <w:jc w:val="center"/>
        </w:trPr>
        <w:tc>
          <w:tcPr>
            <w:tcW w:w="2689" w:type="dxa"/>
            <w:tcBorders>
              <w:top w:val="single" w:sz="4" w:space="0" w:color="auto"/>
              <w:left w:val="single" w:sz="4" w:space="0" w:color="auto"/>
              <w:bottom w:val="single" w:sz="4" w:space="0" w:color="auto"/>
              <w:right w:val="single" w:sz="4" w:space="0" w:color="auto"/>
            </w:tcBorders>
          </w:tcPr>
          <w:p w14:paraId="1AE61A9A" w14:textId="77777777" w:rsidR="00F41ACC" w:rsidRPr="0010679D" w:rsidRDefault="00F41ACC" w:rsidP="00E17020">
            <w:pPr>
              <w:jc w:val="center"/>
              <w:rPr>
                <w:rFonts w:ascii="AvantGarde Bk BT" w:hAnsi="AvantGarde Bk BT" w:cs="Arial"/>
                <w:bCs/>
                <w:sz w:val="18"/>
                <w:szCs w:val="20"/>
                <w:lang w:val="es-ES_tradnl"/>
              </w:rPr>
            </w:pPr>
            <w:r w:rsidRPr="0010679D">
              <w:rPr>
                <w:rFonts w:ascii="AvantGarde Bk BT" w:hAnsi="AvantGarde Bk BT" w:cs="Arial"/>
                <w:bCs/>
                <w:sz w:val="18"/>
                <w:szCs w:val="20"/>
                <w:lang w:val="es-ES_tradnl"/>
              </w:rPr>
              <w:t>Didáctica y comunicación</w:t>
            </w:r>
          </w:p>
        </w:tc>
        <w:tc>
          <w:tcPr>
            <w:tcW w:w="907" w:type="dxa"/>
            <w:tcBorders>
              <w:top w:val="single" w:sz="4" w:space="0" w:color="auto"/>
              <w:left w:val="single" w:sz="4" w:space="0" w:color="auto"/>
              <w:bottom w:val="single" w:sz="4" w:space="0" w:color="auto"/>
              <w:right w:val="single" w:sz="4" w:space="0" w:color="auto"/>
            </w:tcBorders>
          </w:tcPr>
          <w:p w14:paraId="089733F4" w14:textId="77777777" w:rsidR="00F41ACC" w:rsidRPr="0010679D" w:rsidRDefault="00F41ACC" w:rsidP="00D54297">
            <w:pPr>
              <w:jc w:val="center"/>
              <w:rPr>
                <w:rFonts w:ascii="AvantGarde Bk BT" w:hAnsi="AvantGarde Bk BT" w:cs="Arial"/>
                <w:bCs/>
                <w:sz w:val="18"/>
                <w:szCs w:val="20"/>
                <w:lang w:val="es-ES_tradnl"/>
              </w:rPr>
            </w:pPr>
            <w:r w:rsidRPr="0010679D">
              <w:rPr>
                <w:rFonts w:ascii="AvantGarde Bk BT" w:hAnsi="AvantGarde Bk BT" w:cs="Arial"/>
                <w:bCs/>
                <w:sz w:val="18"/>
                <w:szCs w:val="20"/>
                <w:lang w:val="es-ES_tradnl"/>
              </w:rPr>
              <w:t>C</w:t>
            </w:r>
          </w:p>
        </w:tc>
        <w:tc>
          <w:tcPr>
            <w:tcW w:w="907" w:type="dxa"/>
            <w:tcBorders>
              <w:top w:val="single" w:sz="4" w:space="0" w:color="auto"/>
              <w:left w:val="single" w:sz="4" w:space="0" w:color="auto"/>
              <w:bottom w:val="single" w:sz="4" w:space="0" w:color="auto"/>
              <w:right w:val="single" w:sz="4" w:space="0" w:color="auto"/>
            </w:tcBorders>
          </w:tcPr>
          <w:p w14:paraId="2BB0DF59" w14:textId="77777777" w:rsidR="00F41ACC" w:rsidRPr="0010679D" w:rsidRDefault="00F41ACC" w:rsidP="00D54297">
            <w:pPr>
              <w:jc w:val="center"/>
              <w:rPr>
                <w:rFonts w:ascii="AvantGarde Bk BT" w:hAnsi="AvantGarde Bk BT" w:cs="Arial"/>
                <w:bCs/>
                <w:sz w:val="18"/>
                <w:szCs w:val="20"/>
                <w:lang w:val="es-ES_tradnl"/>
              </w:rPr>
            </w:pPr>
            <w:r w:rsidRPr="0010679D">
              <w:rPr>
                <w:rFonts w:ascii="AvantGarde Bk BT" w:hAnsi="AvantGarde Bk BT" w:cs="Arial"/>
                <w:bCs/>
                <w:sz w:val="18"/>
                <w:szCs w:val="20"/>
                <w:lang w:val="es-ES_tradnl"/>
              </w:rPr>
              <w:t>20</w:t>
            </w:r>
          </w:p>
        </w:tc>
        <w:tc>
          <w:tcPr>
            <w:tcW w:w="907" w:type="dxa"/>
            <w:tcBorders>
              <w:top w:val="single" w:sz="4" w:space="0" w:color="auto"/>
              <w:left w:val="single" w:sz="4" w:space="0" w:color="auto"/>
              <w:bottom w:val="single" w:sz="4" w:space="0" w:color="auto"/>
              <w:right w:val="single" w:sz="4" w:space="0" w:color="auto"/>
            </w:tcBorders>
          </w:tcPr>
          <w:p w14:paraId="3B752CA7" w14:textId="77777777" w:rsidR="00F41ACC" w:rsidRPr="0010679D" w:rsidRDefault="00F41ACC" w:rsidP="00D54297">
            <w:pPr>
              <w:jc w:val="center"/>
              <w:rPr>
                <w:rFonts w:ascii="AvantGarde Bk BT" w:hAnsi="AvantGarde Bk BT" w:cs="Arial"/>
                <w:bCs/>
                <w:sz w:val="18"/>
                <w:szCs w:val="20"/>
                <w:lang w:val="es-ES_tradnl"/>
              </w:rPr>
            </w:pPr>
            <w:r w:rsidRPr="0010679D">
              <w:rPr>
                <w:rFonts w:ascii="AvantGarde Bk BT" w:hAnsi="AvantGarde Bk BT" w:cs="Arial"/>
                <w:bCs/>
                <w:sz w:val="18"/>
                <w:szCs w:val="20"/>
                <w:lang w:val="es-ES_tradnl"/>
              </w:rPr>
              <w:t>12</w:t>
            </w:r>
          </w:p>
        </w:tc>
        <w:tc>
          <w:tcPr>
            <w:tcW w:w="907" w:type="dxa"/>
            <w:tcBorders>
              <w:top w:val="single" w:sz="4" w:space="0" w:color="auto"/>
              <w:left w:val="single" w:sz="4" w:space="0" w:color="auto"/>
              <w:bottom w:val="single" w:sz="4" w:space="0" w:color="auto"/>
              <w:right w:val="single" w:sz="4" w:space="0" w:color="auto"/>
            </w:tcBorders>
          </w:tcPr>
          <w:p w14:paraId="193EDBE9" w14:textId="77777777" w:rsidR="00F41ACC" w:rsidRPr="0010679D" w:rsidRDefault="0019290A" w:rsidP="00D54297">
            <w:pPr>
              <w:jc w:val="center"/>
              <w:rPr>
                <w:rFonts w:ascii="AvantGarde Bk BT" w:hAnsi="AvantGarde Bk BT" w:cs="Arial"/>
                <w:bCs/>
                <w:sz w:val="18"/>
                <w:szCs w:val="20"/>
                <w:lang w:val="es-ES_tradnl"/>
              </w:rPr>
            </w:pPr>
            <w:r w:rsidRPr="0010679D">
              <w:rPr>
                <w:rFonts w:ascii="AvantGarde Bk BT" w:hAnsi="AvantGarde Bk BT" w:cs="Arial"/>
                <w:bCs/>
                <w:sz w:val="18"/>
                <w:szCs w:val="20"/>
                <w:lang w:val="es-ES_tradnl"/>
              </w:rPr>
              <w:t>32</w:t>
            </w:r>
          </w:p>
        </w:tc>
        <w:tc>
          <w:tcPr>
            <w:tcW w:w="1049" w:type="dxa"/>
            <w:tcBorders>
              <w:top w:val="single" w:sz="4" w:space="0" w:color="auto"/>
              <w:left w:val="single" w:sz="4" w:space="0" w:color="auto"/>
              <w:bottom w:val="single" w:sz="4" w:space="0" w:color="auto"/>
              <w:right w:val="single" w:sz="4" w:space="0" w:color="auto"/>
            </w:tcBorders>
          </w:tcPr>
          <w:p w14:paraId="1B8739F0" w14:textId="77777777" w:rsidR="00F41ACC" w:rsidRPr="0010679D" w:rsidRDefault="00F41ACC" w:rsidP="00D54297">
            <w:pPr>
              <w:jc w:val="center"/>
              <w:rPr>
                <w:rFonts w:ascii="AvantGarde Bk BT" w:hAnsi="AvantGarde Bk BT" w:cs="Arial"/>
                <w:bCs/>
                <w:sz w:val="18"/>
                <w:szCs w:val="20"/>
                <w:lang w:val="es-ES_tradnl"/>
              </w:rPr>
            </w:pPr>
            <w:r w:rsidRPr="0010679D">
              <w:rPr>
                <w:rFonts w:ascii="AvantGarde Bk BT" w:hAnsi="AvantGarde Bk BT" w:cs="Arial"/>
                <w:bCs/>
                <w:sz w:val="18"/>
                <w:szCs w:val="20"/>
                <w:lang w:val="es-ES_tradnl"/>
              </w:rPr>
              <w:t>2</w:t>
            </w:r>
          </w:p>
        </w:tc>
        <w:tc>
          <w:tcPr>
            <w:tcW w:w="1589" w:type="dxa"/>
            <w:tcBorders>
              <w:top w:val="single" w:sz="4" w:space="0" w:color="auto"/>
              <w:left w:val="single" w:sz="4" w:space="0" w:color="auto"/>
              <w:bottom w:val="single" w:sz="4" w:space="0" w:color="auto"/>
              <w:right w:val="single" w:sz="4" w:space="0" w:color="auto"/>
            </w:tcBorders>
          </w:tcPr>
          <w:p w14:paraId="2DC659D2" w14:textId="77777777" w:rsidR="00F41ACC" w:rsidRPr="0010679D" w:rsidRDefault="00F41ACC" w:rsidP="00D54297">
            <w:pPr>
              <w:jc w:val="both"/>
              <w:rPr>
                <w:rFonts w:ascii="AvantGarde Bk BT" w:hAnsi="AvantGarde Bk BT" w:cs="Arial"/>
                <w:bCs/>
                <w:sz w:val="18"/>
                <w:szCs w:val="20"/>
                <w:lang w:val="es-ES_tradnl"/>
              </w:rPr>
            </w:pPr>
          </w:p>
        </w:tc>
      </w:tr>
      <w:tr w:rsidR="00F41ACC" w:rsidRPr="0010679D" w14:paraId="19A36D59" w14:textId="77777777" w:rsidTr="00D54297">
        <w:trPr>
          <w:jc w:val="center"/>
        </w:trPr>
        <w:tc>
          <w:tcPr>
            <w:tcW w:w="2689" w:type="dxa"/>
            <w:tcBorders>
              <w:top w:val="single" w:sz="4" w:space="0" w:color="auto"/>
              <w:left w:val="single" w:sz="4" w:space="0" w:color="auto"/>
              <w:bottom w:val="single" w:sz="4" w:space="0" w:color="auto"/>
              <w:right w:val="single" w:sz="4" w:space="0" w:color="auto"/>
            </w:tcBorders>
          </w:tcPr>
          <w:p w14:paraId="5397E7E1" w14:textId="77777777" w:rsidR="00F41ACC" w:rsidRPr="0010679D" w:rsidRDefault="00F41ACC" w:rsidP="00E17020">
            <w:pPr>
              <w:jc w:val="center"/>
              <w:rPr>
                <w:rFonts w:ascii="AvantGarde Bk BT" w:hAnsi="AvantGarde Bk BT" w:cs="Arial"/>
                <w:b/>
                <w:bCs/>
                <w:sz w:val="18"/>
                <w:szCs w:val="20"/>
                <w:lang w:val="es-ES_tradnl"/>
              </w:rPr>
            </w:pPr>
            <w:r w:rsidRPr="0010679D">
              <w:rPr>
                <w:rFonts w:ascii="AvantGarde Bk BT" w:hAnsi="AvantGarde Bk BT" w:cs="Arial"/>
                <w:b/>
                <w:bCs/>
                <w:sz w:val="18"/>
                <w:szCs w:val="20"/>
                <w:lang w:val="es-ES_tradnl"/>
              </w:rPr>
              <w:t>Actividad complementaria</w:t>
            </w:r>
          </w:p>
        </w:tc>
        <w:tc>
          <w:tcPr>
            <w:tcW w:w="907" w:type="dxa"/>
            <w:tcBorders>
              <w:top w:val="single" w:sz="4" w:space="0" w:color="auto"/>
              <w:left w:val="single" w:sz="4" w:space="0" w:color="auto"/>
              <w:bottom w:val="single" w:sz="4" w:space="0" w:color="auto"/>
              <w:right w:val="single" w:sz="4" w:space="0" w:color="auto"/>
            </w:tcBorders>
          </w:tcPr>
          <w:p w14:paraId="05A77A1C" w14:textId="0DADFCE5" w:rsidR="00F41ACC" w:rsidRPr="0010679D" w:rsidRDefault="00F41ACC" w:rsidP="00D54297">
            <w:pPr>
              <w:jc w:val="center"/>
              <w:rPr>
                <w:rFonts w:ascii="AvantGarde Bk BT" w:hAnsi="AvantGarde Bk BT" w:cs="Arial"/>
                <w:b/>
                <w:bCs/>
                <w:sz w:val="18"/>
                <w:szCs w:val="20"/>
                <w:lang w:val="es-ES_tradnl"/>
              </w:rPr>
            </w:pPr>
            <w:r w:rsidRPr="0010679D">
              <w:rPr>
                <w:rFonts w:ascii="AvantGarde Bk BT" w:hAnsi="AvantGarde Bk BT" w:cs="Arial"/>
                <w:b/>
                <w:bCs/>
                <w:sz w:val="18"/>
                <w:szCs w:val="20"/>
                <w:lang w:val="es-ES_tradnl"/>
              </w:rPr>
              <w:t>C</w:t>
            </w:r>
            <w:r w:rsidR="00622513" w:rsidRPr="0010679D">
              <w:rPr>
                <w:rFonts w:ascii="AvantGarde Bk BT" w:hAnsi="AvantGarde Bk BT" w:cs="Arial"/>
                <w:b/>
                <w:bCs/>
                <w:sz w:val="18"/>
                <w:szCs w:val="20"/>
                <w:lang w:val="es-ES_tradnl"/>
              </w:rPr>
              <w:t>/CT</w:t>
            </w:r>
          </w:p>
        </w:tc>
        <w:tc>
          <w:tcPr>
            <w:tcW w:w="907" w:type="dxa"/>
            <w:tcBorders>
              <w:top w:val="single" w:sz="4" w:space="0" w:color="auto"/>
              <w:left w:val="single" w:sz="4" w:space="0" w:color="auto"/>
              <w:bottom w:val="single" w:sz="4" w:space="0" w:color="auto"/>
              <w:right w:val="single" w:sz="4" w:space="0" w:color="auto"/>
            </w:tcBorders>
          </w:tcPr>
          <w:p w14:paraId="05042FB6" w14:textId="77777777" w:rsidR="00F41ACC" w:rsidRPr="0010679D" w:rsidRDefault="00F41ACC" w:rsidP="00D54297">
            <w:pPr>
              <w:jc w:val="center"/>
              <w:rPr>
                <w:rFonts w:ascii="AvantGarde Bk BT" w:hAnsi="AvantGarde Bk BT" w:cs="Arial"/>
                <w:b/>
                <w:bCs/>
                <w:sz w:val="18"/>
                <w:szCs w:val="20"/>
                <w:lang w:val="es-ES_tradnl"/>
              </w:rPr>
            </w:pPr>
            <w:r w:rsidRPr="0010679D">
              <w:rPr>
                <w:rFonts w:ascii="AvantGarde Bk BT" w:hAnsi="AvantGarde Bk BT" w:cs="Arial"/>
                <w:b/>
                <w:bCs/>
                <w:sz w:val="18"/>
                <w:szCs w:val="20"/>
                <w:lang w:val="es-ES_tradnl"/>
              </w:rPr>
              <w:t>20</w:t>
            </w:r>
          </w:p>
        </w:tc>
        <w:tc>
          <w:tcPr>
            <w:tcW w:w="907" w:type="dxa"/>
            <w:tcBorders>
              <w:top w:val="single" w:sz="4" w:space="0" w:color="auto"/>
              <w:left w:val="single" w:sz="4" w:space="0" w:color="auto"/>
              <w:bottom w:val="single" w:sz="4" w:space="0" w:color="auto"/>
              <w:right w:val="single" w:sz="4" w:space="0" w:color="auto"/>
            </w:tcBorders>
          </w:tcPr>
          <w:p w14:paraId="0CA6FAB0" w14:textId="77777777" w:rsidR="00F41ACC" w:rsidRPr="0010679D" w:rsidRDefault="00F41ACC" w:rsidP="00D54297">
            <w:pPr>
              <w:jc w:val="center"/>
              <w:rPr>
                <w:rFonts w:ascii="AvantGarde Bk BT" w:hAnsi="AvantGarde Bk BT" w:cs="Arial"/>
                <w:b/>
                <w:bCs/>
                <w:sz w:val="18"/>
                <w:szCs w:val="20"/>
                <w:lang w:val="es-ES_tradnl"/>
              </w:rPr>
            </w:pPr>
            <w:r w:rsidRPr="0010679D">
              <w:rPr>
                <w:rFonts w:ascii="AvantGarde Bk BT" w:hAnsi="AvantGarde Bk BT" w:cs="Arial"/>
                <w:b/>
                <w:bCs/>
                <w:sz w:val="18"/>
                <w:szCs w:val="20"/>
                <w:lang w:val="es-ES_tradnl"/>
              </w:rPr>
              <w:t>12</w:t>
            </w:r>
          </w:p>
        </w:tc>
        <w:tc>
          <w:tcPr>
            <w:tcW w:w="907" w:type="dxa"/>
            <w:tcBorders>
              <w:top w:val="single" w:sz="4" w:space="0" w:color="auto"/>
              <w:left w:val="single" w:sz="4" w:space="0" w:color="auto"/>
              <w:bottom w:val="single" w:sz="4" w:space="0" w:color="auto"/>
              <w:right w:val="single" w:sz="4" w:space="0" w:color="auto"/>
            </w:tcBorders>
          </w:tcPr>
          <w:p w14:paraId="7CEBF3CC" w14:textId="77777777" w:rsidR="00F41ACC" w:rsidRPr="0010679D" w:rsidRDefault="0019290A" w:rsidP="00D54297">
            <w:pPr>
              <w:jc w:val="center"/>
              <w:rPr>
                <w:rFonts w:ascii="AvantGarde Bk BT" w:hAnsi="AvantGarde Bk BT" w:cs="Arial"/>
                <w:b/>
                <w:bCs/>
                <w:sz w:val="18"/>
                <w:szCs w:val="20"/>
                <w:lang w:val="es-ES_tradnl"/>
              </w:rPr>
            </w:pPr>
            <w:r w:rsidRPr="0010679D">
              <w:rPr>
                <w:rFonts w:ascii="AvantGarde Bk BT" w:hAnsi="AvantGarde Bk BT" w:cs="Arial"/>
                <w:b/>
                <w:bCs/>
                <w:sz w:val="18"/>
                <w:szCs w:val="20"/>
                <w:lang w:val="es-ES_tradnl"/>
              </w:rPr>
              <w:t>32</w:t>
            </w:r>
          </w:p>
        </w:tc>
        <w:tc>
          <w:tcPr>
            <w:tcW w:w="1049" w:type="dxa"/>
            <w:tcBorders>
              <w:top w:val="single" w:sz="4" w:space="0" w:color="auto"/>
              <w:left w:val="single" w:sz="4" w:space="0" w:color="auto"/>
              <w:bottom w:val="single" w:sz="4" w:space="0" w:color="auto"/>
              <w:right w:val="single" w:sz="4" w:space="0" w:color="auto"/>
            </w:tcBorders>
          </w:tcPr>
          <w:p w14:paraId="02F4CC5A" w14:textId="77777777" w:rsidR="00F41ACC" w:rsidRPr="0010679D" w:rsidRDefault="00F41ACC" w:rsidP="00D54297">
            <w:pPr>
              <w:jc w:val="center"/>
              <w:rPr>
                <w:rFonts w:ascii="AvantGarde Bk BT" w:hAnsi="AvantGarde Bk BT" w:cs="Arial"/>
                <w:b/>
                <w:bCs/>
                <w:sz w:val="18"/>
                <w:szCs w:val="20"/>
                <w:lang w:val="es-ES_tradnl"/>
              </w:rPr>
            </w:pPr>
            <w:r w:rsidRPr="0010679D">
              <w:rPr>
                <w:rFonts w:ascii="AvantGarde Bk BT" w:hAnsi="AvantGarde Bk BT" w:cs="Arial"/>
                <w:b/>
                <w:bCs/>
                <w:sz w:val="18"/>
                <w:szCs w:val="20"/>
                <w:lang w:val="es-ES_tradnl"/>
              </w:rPr>
              <w:t>2</w:t>
            </w:r>
          </w:p>
        </w:tc>
        <w:tc>
          <w:tcPr>
            <w:tcW w:w="1589" w:type="dxa"/>
            <w:tcBorders>
              <w:top w:val="single" w:sz="4" w:space="0" w:color="auto"/>
              <w:left w:val="single" w:sz="4" w:space="0" w:color="auto"/>
              <w:bottom w:val="single" w:sz="4" w:space="0" w:color="auto"/>
              <w:right w:val="single" w:sz="4" w:space="0" w:color="auto"/>
            </w:tcBorders>
          </w:tcPr>
          <w:p w14:paraId="04505A43" w14:textId="77777777" w:rsidR="00F41ACC" w:rsidRPr="0010679D" w:rsidRDefault="00F41ACC" w:rsidP="00D54297">
            <w:pPr>
              <w:jc w:val="both"/>
              <w:rPr>
                <w:rFonts w:ascii="AvantGarde Bk BT" w:hAnsi="AvantGarde Bk BT" w:cs="Arial"/>
                <w:bCs/>
                <w:sz w:val="18"/>
                <w:szCs w:val="20"/>
                <w:lang w:val="es-ES_tradnl"/>
              </w:rPr>
            </w:pPr>
          </w:p>
        </w:tc>
      </w:tr>
    </w:tbl>
    <w:p w14:paraId="2DA6B1DC" w14:textId="77777777" w:rsidR="00766EF0" w:rsidRPr="0010679D" w:rsidRDefault="00766EF0" w:rsidP="00362309">
      <w:pPr>
        <w:ind w:right="333"/>
        <w:jc w:val="both"/>
        <w:rPr>
          <w:rFonts w:ascii="AvantGarde Bk BT" w:hAnsi="AvantGarde Bk BT"/>
          <w:sz w:val="22"/>
          <w:szCs w:val="22"/>
        </w:rPr>
      </w:pPr>
    </w:p>
    <w:p w14:paraId="3E235AC6" w14:textId="77777777" w:rsidR="0019290A" w:rsidRPr="008B1BC5" w:rsidRDefault="0019290A" w:rsidP="0019290A">
      <w:pPr>
        <w:rPr>
          <w:rFonts w:ascii="AvantGarde Bk BT" w:hAnsi="AvantGarde Bk BT" w:cs="Arial"/>
          <w:sz w:val="16"/>
          <w:szCs w:val="16"/>
          <w:u w:color="000000"/>
        </w:rPr>
      </w:pPr>
      <w:r>
        <w:rPr>
          <w:rFonts w:ascii="AvantGarde Bk BT" w:hAnsi="AvantGarde Bk BT" w:cs="Arial"/>
          <w:b/>
          <w:sz w:val="16"/>
          <w:szCs w:val="16"/>
          <w:u w:color="000000"/>
          <w:vertAlign w:val="superscript"/>
          <w:lang w:val="es-ES_tradnl"/>
        </w:rPr>
        <w:t>*</w:t>
      </w:r>
      <w:r w:rsidRPr="008B1BC5">
        <w:rPr>
          <w:rFonts w:ascii="AvantGarde Bk BT" w:hAnsi="AvantGarde Bk BT" w:cs="Arial"/>
          <w:sz w:val="16"/>
          <w:szCs w:val="16"/>
          <w:u w:color="000000"/>
        </w:rPr>
        <w:t xml:space="preserve">BCA = </w:t>
      </w:r>
      <w:r>
        <w:rPr>
          <w:rFonts w:ascii="AvantGarde Bk BT" w:hAnsi="AvantGarde Bk BT" w:cs="Arial"/>
          <w:sz w:val="16"/>
          <w:szCs w:val="16"/>
          <w:u w:color="000000"/>
        </w:rPr>
        <w:t>H</w:t>
      </w:r>
      <w:r w:rsidRPr="008B1BC5">
        <w:rPr>
          <w:rFonts w:ascii="AvantGarde Bk BT" w:hAnsi="AvantGarde Bk BT" w:cs="Arial"/>
          <w:sz w:val="16"/>
          <w:szCs w:val="16"/>
          <w:u w:color="000000"/>
        </w:rPr>
        <w:t>oras bajo la conducción de un académico</w:t>
      </w:r>
      <w:r>
        <w:rPr>
          <w:rFonts w:ascii="AvantGarde Bk BT" w:hAnsi="AvantGarde Bk BT" w:cs="Arial"/>
          <w:sz w:val="16"/>
          <w:szCs w:val="16"/>
          <w:u w:color="000000"/>
        </w:rPr>
        <w:t>.</w:t>
      </w:r>
    </w:p>
    <w:p w14:paraId="6D5E2C3A" w14:textId="77777777" w:rsidR="0019290A" w:rsidRPr="008B1BC5" w:rsidRDefault="0019290A" w:rsidP="0019290A">
      <w:pPr>
        <w:rPr>
          <w:rFonts w:ascii="AvantGarde Bk BT" w:hAnsi="AvantGarde Bk BT" w:cs="Arial"/>
          <w:sz w:val="16"/>
          <w:szCs w:val="16"/>
          <w:u w:color="000000"/>
        </w:rPr>
      </w:pPr>
      <w:r>
        <w:rPr>
          <w:rFonts w:ascii="AvantGarde Bk BT" w:hAnsi="AvantGarde Bk BT" w:cs="Arial"/>
          <w:b/>
          <w:sz w:val="16"/>
          <w:szCs w:val="16"/>
          <w:u w:color="000000"/>
          <w:vertAlign w:val="superscript"/>
          <w:lang w:val="es-ES_tradnl"/>
        </w:rPr>
        <w:t>**</w:t>
      </w:r>
      <w:r w:rsidRPr="008B1BC5">
        <w:rPr>
          <w:rFonts w:ascii="AvantGarde Bk BT" w:hAnsi="AvantGarde Bk BT" w:cs="Arial"/>
          <w:sz w:val="16"/>
          <w:szCs w:val="16"/>
          <w:u w:color="000000"/>
        </w:rPr>
        <w:t xml:space="preserve">AMI = </w:t>
      </w:r>
      <w:r>
        <w:rPr>
          <w:rFonts w:ascii="AvantGarde Bk BT" w:hAnsi="AvantGarde Bk BT" w:cs="Arial"/>
          <w:sz w:val="16"/>
          <w:szCs w:val="16"/>
          <w:u w:color="000000"/>
        </w:rPr>
        <w:t>H</w:t>
      </w:r>
      <w:r w:rsidRPr="008B1BC5">
        <w:rPr>
          <w:rFonts w:ascii="AvantGarde Bk BT" w:hAnsi="AvantGarde Bk BT" w:cs="Arial"/>
          <w:sz w:val="16"/>
          <w:szCs w:val="16"/>
          <w:u w:color="000000"/>
        </w:rPr>
        <w:t>oras de actividades de manera independiente</w:t>
      </w:r>
      <w:r>
        <w:rPr>
          <w:rFonts w:ascii="AvantGarde Bk BT" w:hAnsi="AvantGarde Bk BT" w:cs="Arial"/>
          <w:sz w:val="16"/>
          <w:szCs w:val="16"/>
          <w:u w:color="000000"/>
        </w:rPr>
        <w:t>.</w:t>
      </w:r>
      <w:r w:rsidRPr="008B1BC5">
        <w:rPr>
          <w:rFonts w:ascii="AvantGarde Bk BT" w:hAnsi="AvantGarde Bk BT" w:cs="Arial"/>
          <w:sz w:val="16"/>
          <w:szCs w:val="16"/>
          <w:u w:color="000000"/>
        </w:rPr>
        <w:t xml:space="preserve"> </w:t>
      </w:r>
    </w:p>
    <w:p w14:paraId="50D3A627" w14:textId="77777777" w:rsidR="0019290A" w:rsidRDefault="0019290A" w:rsidP="0019290A">
      <w:pPr>
        <w:rPr>
          <w:rFonts w:ascii="AvantGarde Bk BT" w:hAnsi="AvantGarde Bk BT" w:cs="Arial"/>
          <w:sz w:val="16"/>
          <w:szCs w:val="16"/>
          <w:u w:color="000000"/>
        </w:rPr>
      </w:pPr>
      <w:r>
        <w:rPr>
          <w:rFonts w:ascii="AvantGarde Bk BT" w:hAnsi="AvantGarde Bk BT" w:cs="Arial"/>
          <w:sz w:val="16"/>
          <w:szCs w:val="16"/>
          <w:u w:color="000000"/>
        </w:rPr>
        <w:t>***</w:t>
      </w:r>
      <w:r w:rsidRPr="008B1BC5">
        <w:rPr>
          <w:rFonts w:ascii="AvantGarde Bk BT" w:hAnsi="AvantGarde Bk BT" w:cs="Arial"/>
          <w:sz w:val="16"/>
          <w:szCs w:val="16"/>
          <w:u w:color="000000"/>
        </w:rPr>
        <w:t>C = Curso</w:t>
      </w:r>
    </w:p>
    <w:p w14:paraId="629A1463" w14:textId="77777777" w:rsidR="0019290A" w:rsidRDefault="0019290A" w:rsidP="0019290A">
      <w:pPr>
        <w:rPr>
          <w:rFonts w:ascii="AvantGarde Bk BT" w:hAnsi="AvantGarde Bk BT" w:cs="Arial"/>
          <w:sz w:val="16"/>
          <w:szCs w:val="16"/>
          <w:u w:color="000000"/>
        </w:rPr>
      </w:pPr>
      <w:r>
        <w:rPr>
          <w:rFonts w:ascii="AvantGarde Bk BT" w:hAnsi="AvantGarde Bk BT" w:cs="Arial"/>
          <w:sz w:val="16"/>
          <w:szCs w:val="16"/>
          <w:u w:color="000000"/>
        </w:rPr>
        <w:t xml:space="preserve">     CT = Curso Taller</w:t>
      </w:r>
    </w:p>
    <w:p w14:paraId="4C0CFB39" w14:textId="77777777" w:rsidR="0019290A" w:rsidRDefault="0019290A" w:rsidP="0019290A">
      <w:pPr>
        <w:rPr>
          <w:rFonts w:ascii="AvantGarde Bk BT" w:hAnsi="AvantGarde Bk BT" w:cs="Arial"/>
          <w:sz w:val="16"/>
          <w:szCs w:val="16"/>
          <w:u w:color="000000"/>
        </w:rPr>
      </w:pPr>
      <w:r>
        <w:rPr>
          <w:rFonts w:ascii="AvantGarde Bk BT" w:hAnsi="AvantGarde Bk BT" w:cs="Arial"/>
          <w:sz w:val="16"/>
          <w:szCs w:val="16"/>
          <w:u w:color="000000"/>
        </w:rPr>
        <w:t xml:space="preserve">     S = Seminario</w:t>
      </w:r>
      <w:r w:rsidR="00D54297">
        <w:rPr>
          <w:rFonts w:ascii="AvantGarde Bk BT" w:hAnsi="AvantGarde Bk BT" w:cs="Arial"/>
          <w:sz w:val="16"/>
          <w:szCs w:val="16"/>
          <w:u w:color="000000"/>
        </w:rPr>
        <w:t xml:space="preserve"> </w:t>
      </w:r>
    </w:p>
    <w:p w14:paraId="290E8AB5" w14:textId="77777777" w:rsidR="0019290A" w:rsidRDefault="0019290A" w:rsidP="0019290A">
      <w:pPr>
        <w:rPr>
          <w:rFonts w:ascii="AvantGarde Bk BT" w:hAnsi="AvantGarde Bk BT" w:cs="Arial"/>
          <w:sz w:val="16"/>
          <w:szCs w:val="16"/>
          <w:u w:color="000000"/>
        </w:rPr>
      </w:pPr>
      <w:r>
        <w:rPr>
          <w:rFonts w:ascii="AvantGarde Bk BT" w:hAnsi="AvantGarde Bk BT" w:cs="Arial"/>
          <w:sz w:val="16"/>
          <w:szCs w:val="16"/>
          <w:u w:color="000000"/>
        </w:rPr>
        <w:t xml:space="preserve">     L = Laboratorio</w:t>
      </w:r>
    </w:p>
    <w:p w14:paraId="2DEC02CB" w14:textId="77777777" w:rsidR="0019290A" w:rsidRDefault="0019290A" w:rsidP="0019290A">
      <w:pPr>
        <w:rPr>
          <w:rFonts w:ascii="AvantGarde Bk BT" w:hAnsi="AvantGarde Bk BT" w:cs="Arial"/>
          <w:sz w:val="16"/>
          <w:szCs w:val="16"/>
          <w:u w:color="000000"/>
        </w:rPr>
      </w:pPr>
    </w:p>
    <w:p w14:paraId="5070C6F7" w14:textId="765B0D30" w:rsidR="00845E5E" w:rsidRPr="00A22BC6" w:rsidRDefault="00D54297" w:rsidP="00A22BC6">
      <w:pPr>
        <w:jc w:val="both"/>
        <w:rPr>
          <w:rFonts w:ascii="AvantGarde Bk BT" w:hAnsi="AvantGarde Bk BT" w:cs="Arial"/>
          <w:spacing w:val="-2"/>
          <w:sz w:val="20"/>
          <w:szCs w:val="20"/>
          <w:lang w:val="es-ES_tradnl"/>
        </w:rPr>
      </w:pPr>
      <w:r w:rsidRPr="00A22BC6">
        <w:rPr>
          <w:rFonts w:ascii="AvantGarde Bk BT" w:hAnsi="AvantGarde Bk BT"/>
          <w:b/>
          <w:sz w:val="20"/>
          <w:szCs w:val="20"/>
          <w:lang w:val="es-ES_tradnl"/>
        </w:rPr>
        <w:lastRenderedPageBreak/>
        <w:t>CUARTO</w:t>
      </w:r>
      <w:r w:rsidR="00845E5E" w:rsidRPr="00A22BC6">
        <w:rPr>
          <w:rFonts w:ascii="AvantGarde Bk BT" w:hAnsi="AvantGarde Bk BT" w:cs="Arial"/>
          <w:b/>
          <w:spacing w:val="-2"/>
          <w:sz w:val="20"/>
          <w:szCs w:val="20"/>
          <w:lang w:val="es-ES_tradnl"/>
        </w:rPr>
        <w:t>.</w:t>
      </w:r>
      <w:r w:rsidR="00845E5E" w:rsidRPr="00A22BC6">
        <w:rPr>
          <w:rFonts w:ascii="AvantGarde Bk BT" w:hAnsi="AvantGarde Bk BT" w:cs="Arial"/>
          <w:spacing w:val="-2"/>
          <w:sz w:val="20"/>
          <w:szCs w:val="20"/>
          <w:lang w:val="es-ES_tradnl"/>
        </w:rPr>
        <w:t xml:space="preserve"> Para los estudiantes que se incorporen al Doctorado teniendo como nivel precedente la Maestría en Ciencias en Biología Molecular en Medicina de la Universidad de Guadalajara, se deberá acreditar un mínimo de 150 créditos</w:t>
      </w:r>
      <w:r w:rsidR="000910C0" w:rsidRPr="00A22BC6">
        <w:rPr>
          <w:rFonts w:ascii="AvantGarde Bk BT" w:hAnsi="AvantGarde Bk BT" w:cs="Arial"/>
          <w:spacing w:val="-2"/>
          <w:sz w:val="20"/>
          <w:szCs w:val="20"/>
          <w:lang w:val="es-ES_tradnl"/>
        </w:rPr>
        <w:t xml:space="preserve"> de la fase de doctorado,</w:t>
      </w:r>
      <w:r w:rsidR="00845E5E" w:rsidRPr="00A22BC6">
        <w:rPr>
          <w:rFonts w:ascii="AvantGarde Bk BT" w:hAnsi="AvantGarde Bk BT" w:cs="Arial"/>
          <w:spacing w:val="-2"/>
          <w:sz w:val="20"/>
          <w:szCs w:val="20"/>
          <w:lang w:val="es-ES_tradnl"/>
        </w:rPr>
        <w:t xml:space="preserve"> distribuidos según aparecen en la tabla correspondiente. </w:t>
      </w:r>
    </w:p>
    <w:p w14:paraId="1A172EE0" w14:textId="77777777" w:rsidR="00A22BC6" w:rsidRPr="00A22BC6" w:rsidRDefault="00A22BC6" w:rsidP="00A22BC6">
      <w:pPr>
        <w:jc w:val="both"/>
        <w:rPr>
          <w:rFonts w:ascii="AvantGarde Bk BT" w:hAnsi="AvantGarde Bk BT" w:cs="Arial"/>
          <w:spacing w:val="-2"/>
          <w:sz w:val="20"/>
          <w:szCs w:val="20"/>
          <w:lang w:val="es-ES_tradnl"/>
        </w:rPr>
      </w:pPr>
    </w:p>
    <w:p w14:paraId="118DC355" w14:textId="1E15F475" w:rsidR="00845E5E" w:rsidRPr="0010679D" w:rsidRDefault="00845E5E" w:rsidP="00A22BC6">
      <w:pPr>
        <w:jc w:val="both"/>
        <w:rPr>
          <w:rFonts w:ascii="AvantGarde Bk BT" w:hAnsi="AvantGarde Bk BT" w:cs="Arial"/>
          <w:spacing w:val="-2"/>
          <w:sz w:val="20"/>
          <w:szCs w:val="20"/>
          <w:lang w:val="es-ES_tradnl"/>
        </w:rPr>
      </w:pPr>
      <w:r w:rsidRPr="00A22BC6">
        <w:rPr>
          <w:rFonts w:ascii="AvantGarde Bk BT" w:hAnsi="AvantGarde Bk BT" w:cs="Arial"/>
          <w:spacing w:val="-2"/>
          <w:sz w:val="20"/>
          <w:szCs w:val="20"/>
          <w:lang w:val="es-ES_tradnl"/>
        </w:rPr>
        <w:t>Los alumnos con grado de maestría diferente a la mencionada en el párrafo anterior, deberán cursar aquellas Unidades de Enseñanza</w:t>
      </w:r>
      <w:r w:rsidR="00CF3FEE" w:rsidRPr="0010679D">
        <w:rPr>
          <w:rFonts w:ascii="AvantGarde Bk BT" w:hAnsi="AvantGarde Bk BT" w:cs="Arial"/>
          <w:spacing w:val="-2"/>
          <w:sz w:val="20"/>
          <w:szCs w:val="20"/>
          <w:lang w:val="es-ES_tradnl"/>
        </w:rPr>
        <w:t>-Aprendizaje</w:t>
      </w:r>
      <w:r w:rsidRPr="0010679D">
        <w:rPr>
          <w:rFonts w:ascii="AvantGarde Bk BT" w:hAnsi="AvantGarde Bk BT" w:cs="Arial"/>
          <w:spacing w:val="-2"/>
          <w:sz w:val="20"/>
          <w:szCs w:val="20"/>
          <w:lang w:val="es-ES_tradnl"/>
        </w:rPr>
        <w:t xml:space="preserve"> que no hayan sido reconocidas o que no sean equivalentes al programa </w:t>
      </w:r>
      <w:r w:rsidR="00032C15">
        <w:rPr>
          <w:rFonts w:ascii="AvantGarde Bk BT" w:hAnsi="AvantGarde Bk BT" w:cs="Arial"/>
          <w:spacing w:val="-2"/>
          <w:sz w:val="20"/>
          <w:szCs w:val="20"/>
          <w:lang w:val="es-ES_tradnl"/>
        </w:rPr>
        <w:t xml:space="preserve">de </w:t>
      </w:r>
      <w:r w:rsidRPr="0010679D">
        <w:rPr>
          <w:rFonts w:ascii="AvantGarde Bk BT" w:hAnsi="AvantGarde Bk BT" w:cs="Arial"/>
          <w:spacing w:val="-2"/>
          <w:sz w:val="20"/>
          <w:szCs w:val="20"/>
          <w:lang w:val="es-ES_tradnl"/>
        </w:rPr>
        <w:t>D</w:t>
      </w:r>
      <w:r w:rsidR="00A22BC6" w:rsidRPr="0010679D">
        <w:rPr>
          <w:rFonts w:ascii="AvantGarde Bk BT" w:hAnsi="AvantGarde Bk BT" w:cs="Arial"/>
          <w:spacing w:val="-2"/>
          <w:sz w:val="20"/>
          <w:szCs w:val="20"/>
          <w:lang w:val="es-ES_tradnl"/>
        </w:rPr>
        <w:t>octorado en Ciencias en Biología Molecular en Medicina</w:t>
      </w:r>
      <w:r w:rsidRPr="0010679D">
        <w:rPr>
          <w:rFonts w:ascii="AvantGarde Bk BT" w:hAnsi="AvantGarde Bk BT" w:cs="Arial"/>
          <w:spacing w:val="-2"/>
          <w:sz w:val="20"/>
          <w:szCs w:val="20"/>
          <w:lang w:val="es-ES_tradnl"/>
        </w:rPr>
        <w:t>, independientemente del semestre al que las Unida</w:t>
      </w:r>
      <w:r w:rsidR="00A22BC6" w:rsidRPr="0010679D">
        <w:rPr>
          <w:rFonts w:ascii="AvantGarde Bk BT" w:hAnsi="AvantGarde Bk BT" w:cs="Arial"/>
          <w:spacing w:val="-2"/>
          <w:sz w:val="20"/>
          <w:szCs w:val="20"/>
          <w:lang w:val="es-ES_tradnl"/>
        </w:rPr>
        <w:t>des de Enseñanza</w:t>
      </w:r>
      <w:r w:rsidR="00CF3FEE" w:rsidRPr="0010679D">
        <w:rPr>
          <w:rFonts w:ascii="AvantGarde Bk BT" w:hAnsi="AvantGarde Bk BT" w:cs="Arial"/>
          <w:spacing w:val="-2"/>
          <w:sz w:val="20"/>
          <w:szCs w:val="20"/>
          <w:lang w:val="es-ES_tradnl"/>
        </w:rPr>
        <w:t>-Aprendizaje</w:t>
      </w:r>
      <w:r w:rsidR="00A22BC6" w:rsidRPr="0010679D">
        <w:rPr>
          <w:rFonts w:ascii="AvantGarde Bk BT" w:hAnsi="AvantGarde Bk BT" w:cs="Arial"/>
          <w:spacing w:val="-2"/>
          <w:sz w:val="20"/>
          <w:szCs w:val="20"/>
          <w:lang w:val="es-ES_tradnl"/>
        </w:rPr>
        <w:t xml:space="preserve"> correspondan.</w:t>
      </w:r>
    </w:p>
    <w:p w14:paraId="068B56F2" w14:textId="77777777" w:rsidR="00845E5E" w:rsidRPr="0010679D" w:rsidRDefault="00845E5E" w:rsidP="00E17020">
      <w:pPr>
        <w:ind w:right="333"/>
        <w:jc w:val="both"/>
        <w:rPr>
          <w:rFonts w:ascii="AvantGarde Bk BT" w:hAnsi="AvantGarde Bk BT" w:cs="Arial"/>
          <w:spacing w:val="-2"/>
          <w:sz w:val="20"/>
          <w:szCs w:val="20"/>
          <w:lang w:val="es-ES_tradnl"/>
        </w:rPr>
      </w:pPr>
    </w:p>
    <w:p w14:paraId="199642FB" w14:textId="77777777" w:rsidR="006A24AC" w:rsidRPr="00FC1EFC" w:rsidRDefault="006A24AC" w:rsidP="006A24AC">
      <w:pPr>
        <w:ind w:right="333"/>
        <w:jc w:val="both"/>
        <w:rPr>
          <w:rFonts w:ascii="AvantGarde Bk BT" w:hAnsi="AvantGarde Bk BT"/>
          <w:sz w:val="20"/>
          <w:szCs w:val="20"/>
          <w:lang w:val="es-ES_tradnl"/>
        </w:rPr>
      </w:pPr>
      <w:r w:rsidRPr="0010679D">
        <w:rPr>
          <w:rFonts w:ascii="AvantGarde Bk BT" w:hAnsi="AvantGarde Bk BT"/>
          <w:b/>
          <w:sz w:val="20"/>
          <w:szCs w:val="20"/>
          <w:lang w:val="es-ES_tradnl"/>
        </w:rPr>
        <w:t xml:space="preserve">QUINTO. </w:t>
      </w:r>
      <w:r w:rsidRPr="0010679D">
        <w:rPr>
          <w:rFonts w:ascii="AvantGarde Bk BT" w:hAnsi="AvantGarde Bk BT"/>
          <w:sz w:val="20"/>
          <w:szCs w:val="20"/>
          <w:lang w:val="es-ES_tradnl"/>
        </w:rPr>
        <w:t>Este programa cuenta con las siguientes opciones:</w:t>
      </w:r>
    </w:p>
    <w:p w14:paraId="34945E24" w14:textId="77777777" w:rsidR="006A24AC" w:rsidRPr="00FC1EFC" w:rsidRDefault="006A24AC" w:rsidP="006A24AC">
      <w:pPr>
        <w:ind w:right="333"/>
        <w:jc w:val="both"/>
        <w:rPr>
          <w:rFonts w:ascii="AvantGarde Bk BT" w:hAnsi="AvantGarde Bk BT"/>
          <w:sz w:val="20"/>
          <w:szCs w:val="20"/>
          <w:lang w:val="es-ES_tradnl"/>
        </w:rPr>
      </w:pPr>
    </w:p>
    <w:p w14:paraId="2A9324D5" w14:textId="55AECB0F" w:rsidR="00845E5E" w:rsidRPr="00FC1EFC" w:rsidRDefault="006A24AC" w:rsidP="00FF7205">
      <w:pPr>
        <w:pStyle w:val="Prrafodelista"/>
        <w:numPr>
          <w:ilvl w:val="0"/>
          <w:numId w:val="5"/>
        </w:numPr>
        <w:ind w:right="49"/>
        <w:jc w:val="both"/>
        <w:rPr>
          <w:rFonts w:ascii="AvantGarde Bk BT" w:hAnsi="AvantGarde Bk BT"/>
          <w:sz w:val="20"/>
          <w:szCs w:val="20"/>
          <w:lang w:val="es-ES_tradnl"/>
        </w:rPr>
      </w:pPr>
      <w:r w:rsidRPr="00FC1EFC">
        <w:rPr>
          <w:rFonts w:ascii="AvantGarde Bk BT" w:hAnsi="AvantGarde Bk BT"/>
          <w:sz w:val="20"/>
          <w:szCs w:val="20"/>
          <w:lang w:val="es-ES_tradnl"/>
        </w:rPr>
        <w:t>Para los alumnos que ingresen al doctorado a partir de licenciatura</w:t>
      </w:r>
      <w:r w:rsidR="00032C15">
        <w:rPr>
          <w:rFonts w:ascii="AvantGarde Bk BT" w:hAnsi="AvantGarde Bk BT"/>
          <w:sz w:val="20"/>
          <w:szCs w:val="20"/>
          <w:lang w:val="es-ES_tradnl"/>
        </w:rPr>
        <w:t>,</w:t>
      </w:r>
      <w:r w:rsidRPr="00FC1EFC">
        <w:rPr>
          <w:rFonts w:ascii="AvantGarde Bk BT" w:hAnsi="AvantGarde Bk BT"/>
          <w:sz w:val="20"/>
          <w:szCs w:val="20"/>
          <w:lang w:val="es-ES_tradnl"/>
        </w:rPr>
        <w:t xml:space="preserve"> se requiere cubrir el total de créditos señalados en el plan de estudios de la maestría y los correspondientes al doctorado</w:t>
      </w:r>
      <w:r w:rsidR="00032C15">
        <w:rPr>
          <w:rFonts w:ascii="AvantGarde Bk BT" w:hAnsi="AvantGarde Bk BT"/>
          <w:sz w:val="20"/>
          <w:szCs w:val="20"/>
          <w:lang w:val="es-ES_tradnl"/>
        </w:rPr>
        <w:t>,</w:t>
      </w:r>
      <w:r w:rsidRPr="00FC1EFC">
        <w:rPr>
          <w:rFonts w:ascii="AvantGarde Bk BT" w:hAnsi="AvantGarde Bk BT"/>
          <w:sz w:val="20"/>
          <w:szCs w:val="20"/>
          <w:lang w:val="es-ES_tradnl"/>
        </w:rPr>
        <w:t xml:space="preserve"> siendo en total 264. El tiempo mínimo para cursar en este caso será de 8 (ocho) ciclos escolares contados a partir de su inscripción.</w:t>
      </w:r>
    </w:p>
    <w:p w14:paraId="613E4DA9" w14:textId="2DB0CF26" w:rsidR="006A24AC" w:rsidRPr="00FC1EFC" w:rsidRDefault="00845E5E" w:rsidP="00FC1EFC">
      <w:pPr>
        <w:pStyle w:val="Prrafodelista"/>
        <w:numPr>
          <w:ilvl w:val="0"/>
          <w:numId w:val="5"/>
        </w:numPr>
        <w:jc w:val="both"/>
        <w:rPr>
          <w:rFonts w:ascii="AvantGarde Bk BT" w:hAnsi="AvantGarde Bk BT" w:cs="Arial"/>
          <w:spacing w:val="-2"/>
          <w:sz w:val="20"/>
          <w:szCs w:val="20"/>
          <w:lang w:val="es-ES_tradnl"/>
        </w:rPr>
      </w:pPr>
      <w:r w:rsidRPr="00FC1EFC">
        <w:rPr>
          <w:rFonts w:ascii="AvantGarde Bk BT" w:hAnsi="AvantGarde Bk BT" w:cs="Arial"/>
          <w:spacing w:val="-2"/>
          <w:sz w:val="20"/>
          <w:szCs w:val="20"/>
          <w:lang w:val="es-ES_tradnl"/>
        </w:rPr>
        <w:t>Para los alumnos que ingresen al doctorado contando con grado de Maestría en Ciencias en Biología Molecular en Medicina de la Universidad de Guadalajara, el tiempo de egreso será de 4 (cuatro) ciclos escolares</w:t>
      </w:r>
      <w:r w:rsidR="00032C15">
        <w:rPr>
          <w:rFonts w:ascii="AvantGarde Bk BT" w:hAnsi="AvantGarde Bk BT" w:cs="Arial"/>
          <w:spacing w:val="-2"/>
          <w:sz w:val="20"/>
          <w:szCs w:val="20"/>
          <w:lang w:val="es-ES_tradnl"/>
        </w:rPr>
        <w:t>,</w:t>
      </w:r>
      <w:r w:rsidRPr="00FC1EFC">
        <w:rPr>
          <w:rFonts w:ascii="AvantGarde Bk BT" w:hAnsi="AvantGarde Bk BT" w:cs="Arial"/>
          <w:spacing w:val="-2"/>
          <w:sz w:val="20"/>
          <w:szCs w:val="20"/>
          <w:lang w:val="es-ES_tradnl"/>
        </w:rPr>
        <w:t xml:space="preserve"> cont</w:t>
      </w:r>
      <w:r w:rsidR="006A24AC" w:rsidRPr="00FC1EFC">
        <w:rPr>
          <w:rFonts w:ascii="AvantGarde Bk BT" w:hAnsi="AvantGarde Bk BT" w:cs="Arial"/>
          <w:spacing w:val="-2"/>
          <w:sz w:val="20"/>
          <w:szCs w:val="20"/>
          <w:lang w:val="es-ES_tradnl"/>
        </w:rPr>
        <w:t>ados a partir de su inscripción</w:t>
      </w:r>
      <w:r w:rsidRPr="00FC1EFC">
        <w:rPr>
          <w:rFonts w:ascii="AvantGarde Bk BT" w:hAnsi="AvantGarde Bk BT" w:cs="Arial"/>
          <w:spacing w:val="-2"/>
          <w:sz w:val="20"/>
          <w:szCs w:val="20"/>
          <w:lang w:val="es-ES_tradnl"/>
        </w:rPr>
        <w:t>.</w:t>
      </w:r>
    </w:p>
    <w:p w14:paraId="1B9E9CE1" w14:textId="6630B40C" w:rsidR="00845E5E" w:rsidRPr="00FC1EFC" w:rsidRDefault="006A24AC" w:rsidP="00FC1EFC">
      <w:pPr>
        <w:pStyle w:val="Prrafodelista"/>
        <w:numPr>
          <w:ilvl w:val="0"/>
          <w:numId w:val="5"/>
        </w:numPr>
        <w:jc w:val="both"/>
        <w:rPr>
          <w:rFonts w:ascii="AvantGarde Bk BT" w:hAnsi="AvantGarde Bk BT" w:cs="Arial"/>
          <w:spacing w:val="-2"/>
          <w:sz w:val="20"/>
          <w:szCs w:val="20"/>
          <w:lang w:val="es-ES_tradnl"/>
        </w:rPr>
      </w:pPr>
      <w:r w:rsidRPr="00FC1EFC">
        <w:rPr>
          <w:rFonts w:ascii="AvantGarde Bk BT" w:hAnsi="AvantGarde Bk BT"/>
          <w:sz w:val="20"/>
          <w:szCs w:val="20"/>
          <w:lang w:val="es-ES_tradnl"/>
        </w:rPr>
        <w:t xml:space="preserve">Para obtener el grado de maestría los alumnos </w:t>
      </w:r>
      <w:r w:rsidR="006B5CBC">
        <w:rPr>
          <w:rFonts w:ascii="AvantGarde Bk BT" w:hAnsi="AvantGarde Bk BT"/>
          <w:sz w:val="20"/>
          <w:szCs w:val="20"/>
          <w:lang w:val="es-ES_tradnl"/>
        </w:rPr>
        <w:t>deberán</w:t>
      </w:r>
      <w:r w:rsidRPr="00FC1EFC">
        <w:rPr>
          <w:rFonts w:ascii="AvantGarde Bk BT" w:hAnsi="AvantGarde Bk BT"/>
          <w:sz w:val="20"/>
          <w:szCs w:val="20"/>
          <w:lang w:val="es-ES_tradnl"/>
        </w:rPr>
        <w:t xml:space="preserve"> hacerlo al término del cuarto ciclo escolar, previa autorización de la Junta Académica, cuidando de no afectar su avance en el programa de doctorado.</w:t>
      </w:r>
    </w:p>
    <w:p w14:paraId="2EF5229B" w14:textId="77777777" w:rsidR="00845E5E" w:rsidRPr="006A24AC" w:rsidRDefault="00845E5E" w:rsidP="00D22A81">
      <w:pPr>
        <w:jc w:val="both"/>
        <w:rPr>
          <w:rFonts w:ascii="AvantGarde Bk BT" w:hAnsi="AvantGarde Bk BT"/>
          <w:sz w:val="20"/>
          <w:szCs w:val="20"/>
          <w:lang w:val="es-ES_tradnl"/>
        </w:rPr>
      </w:pPr>
    </w:p>
    <w:p w14:paraId="0D3D5700" w14:textId="3D68027C" w:rsidR="00845E5E" w:rsidRDefault="00FC1EFC" w:rsidP="00D22A81">
      <w:pPr>
        <w:jc w:val="both"/>
        <w:rPr>
          <w:rFonts w:ascii="AvantGarde Bk BT" w:hAnsi="AvantGarde Bk BT"/>
          <w:sz w:val="20"/>
          <w:szCs w:val="20"/>
          <w:lang w:val="es-ES_tradnl"/>
        </w:rPr>
      </w:pPr>
      <w:r w:rsidRPr="00FC1EFC">
        <w:rPr>
          <w:rFonts w:ascii="AvantGarde Bk BT" w:hAnsi="AvantGarde Bk BT"/>
          <w:b/>
          <w:sz w:val="20"/>
          <w:szCs w:val="20"/>
          <w:lang w:val="es-ES_tradnl"/>
        </w:rPr>
        <w:t>SEXTO.</w:t>
      </w:r>
      <w:r w:rsidRPr="00FC1EFC">
        <w:rPr>
          <w:rFonts w:ascii="AvantGarde Bk BT" w:hAnsi="AvantGarde Bk BT"/>
          <w:sz w:val="20"/>
          <w:szCs w:val="20"/>
          <w:lang w:val="es-ES_tradnl"/>
        </w:rPr>
        <w:t xml:space="preserve"> La Junta Académica propondrá al Rector del Centro el número mínimo y máximo de alumnos por promoción y la periodicidad de las mismas, con fundamento en los criterios académicos y de calidad</w:t>
      </w:r>
      <w:r w:rsidR="00BC6F73">
        <w:rPr>
          <w:rFonts w:ascii="AvantGarde Bk BT" w:hAnsi="AvantGarde Bk BT"/>
          <w:sz w:val="20"/>
          <w:szCs w:val="20"/>
          <w:lang w:val="es-ES_tradnl"/>
        </w:rPr>
        <w:t>.</w:t>
      </w:r>
    </w:p>
    <w:p w14:paraId="053F4171" w14:textId="77777777" w:rsidR="00845E5E" w:rsidRDefault="00845E5E" w:rsidP="00D22A81">
      <w:pPr>
        <w:jc w:val="both"/>
        <w:rPr>
          <w:rFonts w:ascii="AvantGarde Bk BT" w:hAnsi="AvantGarde Bk BT"/>
          <w:b/>
          <w:sz w:val="20"/>
          <w:szCs w:val="20"/>
          <w:lang w:val="es-ES_tradnl"/>
        </w:rPr>
      </w:pPr>
    </w:p>
    <w:p w14:paraId="03D1C997" w14:textId="77777777" w:rsidR="00BC6F73" w:rsidRPr="00BC6F73" w:rsidRDefault="00BC6F73" w:rsidP="00E17020">
      <w:pPr>
        <w:ind w:right="49"/>
        <w:jc w:val="both"/>
        <w:rPr>
          <w:rFonts w:ascii="AvantGarde Bk BT" w:hAnsi="AvantGarde Bk BT"/>
          <w:sz w:val="20"/>
          <w:szCs w:val="20"/>
          <w:lang w:val="es-ES_tradnl"/>
        </w:rPr>
      </w:pPr>
      <w:r w:rsidRPr="00BC6F73">
        <w:rPr>
          <w:rFonts w:ascii="AvantGarde Bk BT" w:hAnsi="AvantGarde Bk BT"/>
          <w:b/>
          <w:sz w:val="20"/>
          <w:szCs w:val="20"/>
          <w:lang w:val="es-ES_tradnl"/>
        </w:rPr>
        <w:t xml:space="preserve">SÉPTIMO. </w:t>
      </w:r>
      <w:r w:rsidRPr="00BC6F73">
        <w:rPr>
          <w:rFonts w:ascii="AvantGarde Bk BT" w:hAnsi="AvantGarde Bk BT"/>
          <w:sz w:val="20"/>
          <w:szCs w:val="20"/>
          <w:lang w:val="es-ES_tradnl"/>
        </w:rPr>
        <w:t>Son requisitos de ingreso para el Doctorado en Ciencias en Biología Molecular en Medicina con opción de Maestría, además de los exigidos por la normatividad universitaria aplicable, los siguientes:</w:t>
      </w:r>
    </w:p>
    <w:p w14:paraId="222F6971" w14:textId="77777777" w:rsidR="00BC6F73" w:rsidRPr="00BC6F73" w:rsidRDefault="00BC6F73" w:rsidP="00E17020">
      <w:pPr>
        <w:ind w:right="49"/>
        <w:jc w:val="both"/>
        <w:rPr>
          <w:rFonts w:ascii="AvantGarde Bk BT" w:hAnsi="AvantGarde Bk BT"/>
          <w:sz w:val="20"/>
          <w:szCs w:val="20"/>
          <w:lang w:val="es-ES_tradnl"/>
        </w:rPr>
      </w:pPr>
    </w:p>
    <w:p w14:paraId="0FECE7C0" w14:textId="03AF04D6" w:rsidR="00BC6F73" w:rsidRPr="00BC6F73" w:rsidRDefault="00BC6F73" w:rsidP="00E17020">
      <w:pPr>
        <w:pStyle w:val="Prrafodelista"/>
        <w:numPr>
          <w:ilvl w:val="0"/>
          <w:numId w:val="6"/>
        </w:numPr>
        <w:ind w:right="49"/>
        <w:jc w:val="both"/>
        <w:rPr>
          <w:rFonts w:ascii="AvantGarde Bk BT" w:hAnsi="AvantGarde Bk BT"/>
          <w:sz w:val="20"/>
          <w:szCs w:val="20"/>
          <w:lang w:val="es-ES_tradnl"/>
        </w:rPr>
      </w:pPr>
      <w:r w:rsidRPr="00BC6F73">
        <w:rPr>
          <w:rFonts w:ascii="AvantGarde Bk BT" w:hAnsi="AvantGarde Bk BT"/>
          <w:sz w:val="20"/>
          <w:szCs w:val="20"/>
          <w:lang w:val="es-ES_tradnl"/>
        </w:rPr>
        <w:t>Contar con el grado de Licenciado o Maestro en ciencias</w:t>
      </w:r>
      <w:r w:rsidR="00032C15">
        <w:rPr>
          <w:rFonts w:ascii="AvantGarde Bk BT" w:hAnsi="AvantGarde Bk BT"/>
          <w:sz w:val="20"/>
          <w:szCs w:val="20"/>
          <w:lang w:val="es-ES_tradnl"/>
        </w:rPr>
        <w:t>,</w:t>
      </w:r>
      <w:r w:rsidRPr="00BC6F73">
        <w:rPr>
          <w:rFonts w:ascii="AvantGarde Bk BT" w:hAnsi="AvantGarde Bk BT"/>
          <w:sz w:val="20"/>
          <w:szCs w:val="20"/>
          <w:lang w:val="es-ES_tradnl"/>
        </w:rPr>
        <w:t xml:space="preserve"> afín al área de Ciencias de la Salud</w:t>
      </w:r>
      <w:r w:rsidR="00032C15">
        <w:rPr>
          <w:rFonts w:ascii="AvantGarde Bk BT" w:hAnsi="AvantGarde Bk BT"/>
          <w:sz w:val="20"/>
          <w:szCs w:val="20"/>
          <w:lang w:val="es-ES_tradnl"/>
        </w:rPr>
        <w:t>, proveniente</w:t>
      </w:r>
      <w:r w:rsidRPr="00BC6F73">
        <w:rPr>
          <w:rFonts w:ascii="AvantGarde Bk BT" w:hAnsi="AvantGarde Bk BT"/>
          <w:sz w:val="20"/>
          <w:szCs w:val="20"/>
          <w:lang w:val="es-ES_tradnl"/>
        </w:rPr>
        <w:t xml:space="preserve"> de la Universidad de Guadalajara o de Instituciones de Educación Superior de reconocido prestigio académico</w:t>
      </w:r>
      <w:r w:rsidR="00032C15">
        <w:rPr>
          <w:rFonts w:ascii="AvantGarde Bk BT" w:hAnsi="AvantGarde Bk BT"/>
          <w:sz w:val="20"/>
          <w:szCs w:val="20"/>
          <w:lang w:val="es-ES_tradnl"/>
        </w:rPr>
        <w:t>;</w:t>
      </w:r>
    </w:p>
    <w:p w14:paraId="0E83601C" w14:textId="5EE72F1C" w:rsidR="00BC6F73" w:rsidRPr="00BC6F73" w:rsidRDefault="00BC6F73" w:rsidP="00E17020">
      <w:pPr>
        <w:pStyle w:val="Prrafodelista"/>
        <w:numPr>
          <w:ilvl w:val="0"/>
          <w:numId w:val="6"/>
        </w:numPr>
        <w:ind w:right="49"/>
        <w:jc w:val="both"/>
        <w:rPr>
          <w:rFonts w:ascii="AvantGarde Bk BT" w:hAnsi="AvantGarde Bk BT"/>
          <w:sz w:val="20"/>
          <w:szCs w:val="20"/>
          <w:lang w:val="es-ES_tradnl"/>
        </w:rPr>
      </w:pPr>
      <w:r w:rsidRPr="00BC6F73">
        <w:rPr>
          <w:rFonts w:ascii="AvantGarde Bk BT" w:hAnsi="AvantGarde Bk BT"/>
          <w:sz w:val="20"/>
          <w:szCs w:val="20"/>
          <w:lang w:val="es-ES_tradnl"/>
        </w:rPr>
        <w:t>Presentar título profesional o la cons</w:t>
      </w:r>
      <w:r w:rsidR="00032C15">
        <w:rPr>
          <w:rFonts w:ascii="AvantGarde Bk BT" w:hAnsi="AvantGarde Bk BT"/>
          <w:sz w:val="20"/>
          <w:szCs w:val="20"/>
          <w:lang w:val="es-ES_tradnl"/>
        </w:rPr>
        <w:t>tancia de tramitación del mismo;</w:t>
      </w:r>
    </w:p>
    <w:p w14:paraId="610ABDDA" w14:textId="64B4517B" w:rsidR="00BC6F73" w:rsidRPr="00BC6F73" w:rsidRDefault="00BC6F73" w:rsidP="00E17020">
      <w:pPr>
        <w:pStyle w:val="Prrafodelista"/>
        <w:numPr>
          <w:ilvl w:val="0"/>
          <w:numId w:val="6"/>
        </w:numPr>
        <w:ind w:right="49"/>
        <w:jc w:val="both"/>
        <w:rPr>
          <w:rFonts w:ascii="AvantGarde Bk BT" w:hAnsi="AvantGarde Bk BT"/>
          <w:sz w:val="20"/>
          <w:szCs w:val="20"/>
          <w:lang w:val="es-ES_tradnl"/>
        </w:rPr>
      </w:pPr>
      <w:r w:rsidRPr="00BC6F73">
        <w:rPr>
          <w:rFonts w:ascii="AvantGarde Bk BT" w:hAnsi="AvantGarde Bk BT"/>
          <w:sz w:val="20"/>
          <w:szCs w:val="20"/>
          <w:lang w:val="es-ES_tradnl"/>
        </w:rPr>
        <w:t>Contar con un promedio</w:t>
      </w:r>
      <w:r w:rsidR="00032C15">
        <w:rPr>
          <w:rFonts w:ascii="AvantGarde Bk BT" w:hAnsi="AvantGarde Bk BT"/>
          <w:sz w:val="20"/>
          <w:szCs w:val="20"/>
          <w:lang w:val="es-ES_tradnl"/>
        </w:rPr>
        <w:t xml:space="preserve"> general de 80 o su equivalente;</w:t>
      </w:r>
    </w:p>
    <w:p w14:paraId="7422506C" w14:textId="1184C95E" w:rsidR="00BC6F73" w:rsidRPr="00BC6F73" w:rsidRDefault="00BC6F73" w:rsidP="00E17020">
      <w:pPr>
        <w:pStyle w:val="Prrafodelista"/>
        <w:numPr>
          <w:ilvl w:val="0"/>
          <w:numId w:val="6"/>
        </w:numPr>
        <w:ind w:right="49"/>
        <w:jc w:val="both"/>
        <w:rPr>
          <w:rFonts w:ascii="AvantGarde Bk BT" w:hAnsi="AvantGarde Bk BT"/>
          <w:sz w:val="20"/>
          <w:szCs w:val="20"/>
          <w:lang w:val="es-ES_tradnl"/>
        </w:rPr>
      </w:pPr>
      <w:r w:rsidRPr="00BC6F73">
        <w:rPr>
          <w:rFonts w:ascii="AvantGarde Bk BT" w:hAnsi="AvantGarde Bk BT"/>
          <w:sz w:val="20"/>
          <w:szCs w:val="20"/>
          <w:lang w:val="es-ES_tradnl"/>
        </w:rPr>
        <w:t>Aprobar un examen de admisión (ponderación del 30</w:t>
      </w:r>
      <w:r w:rsidR="00032C15">
        <w:rPr>
          <w:rFonts w:ascii="AvantGarde Bk BT" w:hAnsi="AvantGarde Bk BT"/>
          <w:sz w:val="20"/>
          <w:szCs w:val="20"/>
          <w:lang w:val="es-ES_tradnl"/>
        </w:rPr>
        <w:t>% para la selección del alumno);</w:t>
      </w:r>
    </w:p>
    <w:p w14:paraId="24D9CE40" w14:textId="136FDBBB" w:rsidR="00BC6F73" w:rsidRPr="00BC6F73" w:rsidRDefault="00BC6F73" w:rsidP="00E17020">
      <w:pPr>
        <w:pStyle w:val="Prrafodelista"/>
        <w:numPr>
          <w:ilvl w:val="0"/>
          <w:numId w:val="6"/>
        </w:numPr>
        <w:ind w:right="49"/>
        <w:jc w:val="both"/>
        <w:rPr>
          <w:rFonts w:ascii="AvantGarde Bk BT" w:hAnsi="AvantGarde Bk BT" w:cs="Arial"/>
          <w:b/>
          <w:i/>
          <w:spacing w:val="-2"/>
          <w:sz w:val="20"/>
          <w:szCs w:val="20"/>
          <w:lang w:val="es-ES_tradnl"/>
        </w:rPr>
      </w:pPr>
      <w:r w:rsidRPr="00BC6F73">
        <w:rPr>
          <w:rFonts w:ascii="AvantGarde Bk BT" w:hAnsi="AvantGarde Bk BT"/>
          <w:b/>
          <w:i/>
          <w:sz w:val="20"/>
          <w:szCs w:val="20"/>
        </w:rPr>
        <w:t>Aprobar el examen de comprensión de lectura de textos en inglés con un nivel mínimo B1</w:t>
      </w:r>
      <w:r w:rsidR="00032C15">
        <w:rPr>
          <w:rFonts w:ascii="AvantGarde Bk BT" w:hAnsi="AvantGarde Bk BT"/>
          <w:b/>
          <w:i/>
          <w:sz w:val="20"/>
          <w:szCs w:val="20"/>
        </w:rPr>
        <w:t>,</w:t>
      </w:r>
      <w:r w:rsidRPr="00BC6F73">
        <w:rPr>
          <w:rFonts w:ascii="AvantGarde Bk BT" w:hAnsi="AvantGarde Bk BT"/>
          <w:b/>
          <w:i/>
          <w:sz w:val="20"/>
          <w:szCs w:val="20"/>
        </w:rPr>
        <w:t xml:space="preserve"> de acuerdo al Marco Común Europeo de Referencia para las Lenguas</w:t>
      </w:r>
      <w:r w:rsidR="00032C15">
        <w:rPr>
          <w:rFonts w:ascii="AvantGarde Bk BT" w:hAnsi="AvantGarde Bk BT"/>
          <w:b/>
          <w:i/>
          <w:sz w:val="20"/>
          <w:szCs w:val="20"/>
        </w:rPr>
        <w:t>;</w:t>
      </w:r>
    </w:p>
    <w:p w14:paraId="7E9E32D3" w14:textId="19EC1F74" w:rsidR="00BC6F73" w:rsidRPr="00BC6F73" w:rsidRDefault="00BC6F73" w:rsidP="00E17020">
      <w:pPr>
        <w:pStyle w:val="Prrafodelista"/>
        <w:numPr>
          <w:ilvl w:val="0"/>
          <w:numId w:val="6"/>
        </w:numPr>
        <w:ind w:right="49"/>
        <w:jc w:val="both"/>
        <w:rPr>
          <w:rFonts w:ascii="AvantGarde Bk BT" w:hAnsi="AvantGarde Bk BT"/>
          <w:sz w:val="20"/>
          <w:szCs w:val="20"/>
          <w:lang w:val="es-ES_tradnl"/>
        </w:rPr>
      </w:pPr>
      <w:r w:rsidRPr="00BC6F73">
        <w:rPr>
          <w:rFonts w:ascii="AvantGarde Bk BT" w:hAnsi="AvantGarde Bk BT"/>
          <w:sz w:val="20"/>
          <w:szCs w:val="20"/>
          <w:lang w:val="es-ES_tradnl"/>
        </w:rPr>
        <w:t>Carta compromiso d</w:t>
      </w:r>
      <w:r w:rsidR="00032C15">
        <w:rPr>
          <w:rFonts w:ascii="AvantGarde Bk BT" w:hAnsi="AvantGarde Bk BT"/>
          <w:sz w:val="20"/>
          <w:szCs w:val="20"/>
          <w:lang w:val="es-ES_tradnl"/>
        </w:rPr>
        <w:t>e dedicación de tiempo completo;</w:t>
      </w:r>
    </w:p>
    <w:p w14:paraId="1610D6B8" w14:textId="50E81983" w:rsidR="00BC6F73" w:rsidRPr="00BC6F73" w:rsidRDefault="00BC6F73" w:rsidP="00E17020">
      <w:pPr>
        <w:pStyle w:val="Prrafodelista"/>
        <w:numPr>
          <w:ilvl w:val="0"/>
          <w:numId w:val="6"/>
        </w:numPr>
        <w:ind w:right="49"/>
        <w:jc w:val="both"/>
        <w:rPr>
          <w:rFonts w:ascii="AvantGarde Bk BT" w:hAnsi="AvantGarde Bk BT"/>
          <w:sz w:val="20"/>
          <w:szCs w:val="20"/>
          <w:lang w:val="es-ES_tradnl"/>
        </w:rPr>
      </w:pPr>
      <w:r w:rsidRPr="00BC6F73">
        <w:rPr>
          <w:rFonts w:ascii="AvantGarde Bk BT" w:hAnsi="AvantGarde Bk BT"/>
          <w:sz w:val="20"/>
          <w:szCs w:val="20"/>
          <w:lang w:val="es-ES_tradnl"/>
        </w:rPr>
        <w:t xml:space="preserve">Carta de exposición de motivos para cursar el Programa de Doctorado en Ciencias en </w:t>
      </w:r>
      <w:r w:rsidR="00032C15">
        <w:rPr>
          <w:rFonts w:ascii="AvantGarde Bk BT" w:hAnsi="AvantGarde Bk BT"/>
          <w:sz w:val="20"/>
          <w:szCs w:val="20"/>
          <w:lang w:val="es-ES_tradnl"/>
        </w:rPr>
        <w:t>Biología  Molecular en Medicina;</w:t>
      </w:r>
    </w:p>
    <w:p w14:paraId="55574ECF" w14:textId="77777777" w:rsidR="00E17020" w:rsidRDefault="00E17020">
      <w:pPr>
        <w:spacing w:after="200" w:line="276" w:lineRule="auto"/>
        <w:rPr>
          <w:rFonts w:ascii="AvantGarde Bk BT" w:hAnsi="AvantGarde Bk BT"/>
          <w:sz w:val="20"/>
          <w:szCs w:val="20"/>
          <w:lang w:val="es-ES_tradnl"/>
        </w:rPr>
      </w:pPr>
      <w:r>
        <w:rPr>
          <w:rFonts w:ascii="AvantGarde Bk BT" w:hAnsi="AvantGarde Bk BT"/>
          <w:sz w:val="20"/>
          <w:szCs w:val="20"/>
          <w:lang w:val="es-ES_tradnl"/>
        </w:rPr>
        <w:br w:type="page"/>
      </w:r>
    </w:p>
    <w:p w14:paraId="1F0A134F" w14:textId="057ADC05" w:rsidR="00BC6F73" w:rsidRPr="00BC6F73" w:rsidRDefault="00BC6F73" w:rsidP="00E17020">
      <w:pPr>
        <w:pStyle w:val="Prrafodelista"/>
        <w:numPr>
          <w:ilvl w:val="0"/>
          <w:numId w:val="6"/>
        </w:numPr>
        <w:ind w:right="49"/>
        <w:jc w:val="both"/>
        <w:rPr>
          <w:rFonts w:ascii="AvantGarde Bk BT" w:hAnsi="AvantGarde Bk BT"/>
          <w:sz w:val="20"/>
          <w:szCs w:val="20"/>
          <w:lang w:val="es-ES_tradnl"/>
        </w:rPr>
      </w:pPr>
      <w:r w:rsidRPr="00BC6F73">
        <w:rPr>
          <w:rFonts w:ascii="AvantGarde Bk BT" w:hAnsi="AvantGarde Bk BT"/>
          <w:sz w:val="20"/>
          <w:szCs w:val="20"/>
          <w:lang w:val="es-ES_tradnl"/>
        </w:rPr>
        <w:lastRenderedPageBreak/>
        <w:t>Entrevista por tres miembros de la Junta Académica (ponderación del 40</w:t>
      </w:r>
      <w:r w:rsidR="00032C15">
        <w:rPr>
          <w:rFonts w:ascii="AvantGarde Bk BT" w:hAnsi="AvantGarde Bk BT"/>
          <w:sz w:val="20"/>
          <w:szCs w:val="20"/>
          <w:lang w:val="es-ES_tradnl"/>
        </w:rPr>
        <w:t>% para la selección del alumno);</w:t>
      </w:r>
    </w:p>
    <w:p w14:paraId="60937598" w14:textId="5EFF6149" w:rsidR="00BC6F73" w:rsidRPr="00BC6F73" w:rsidRDefault="00BC6F73" w:rsidP="00E17020">
      <w:pPr>
        <w:pStyle w:val="Prrafodelista"/>
        <w:numPr>
          <w:ilvl w:val="0"/>
          <w:numId w:val="6"/>
        </w:numPr>
        <w:ind w:right="49"/>
        <w:jc w:val="both"/>
        <w:rPr>
          <w:rFonts w:ascii="AvantGarde Bk BT" w:hAnsi="AvantGarde Bk BT"/>
          <w:sz w:val="20"/>
          <w:szCs w:val="20"/>
          <w:lang w:val="es-ES_tradnl"/>
        </w:rPr>
      </w:pPr>
      <w:r w:rsidRPr="00BC6F73">
        <w:rPr>
          <w:rFonts w:ascii="AvantGarde Bk BT" w:hAnsi="AvantGarde Bk BT"/>
          <w:sz w:val="20"/>
          <w:szCs w:val="20"/>
          <w:lang w:val="es-ES_tradnl"/>
        </w:rPr>
        <w:t>Presentación oral de un tema de Biología Molecular o de su estancia de investigación en su caso (ponderación del 30</w:t>
      </w:r>
      <w:r w:rsidR="00032C15">
        <w:rPr>
          <w:rFonts w:ascii="AvantGarde Bk BT" w:hAnsi="AvantGarde Bk BT"/>
          <w:sz w:val="20"/>
          <w:szCs w:val="20"/>
          <w:lang w:val="es-ES_tradnl"/>
        </w:rPr>
        <w:t>% para la selección del alumno);</w:t>
      </w:r>
    </w:p>
    <w:p w14:paraId="5C841418" w14:textId="4B29C83A" w:rsidR="00D22A81" w:rsidRPr="00BC6F73" w:rsidRDefault="00BC6F73" w:rsidP="00E17020">
      <w:pPr>
        <w:pStyle w:val="Prrafodelista"/>
        <w:numPr>
          <w:ilvl w:val="0"/>
          <w:numId w:val="6"/>
        </w:numPr>
        <w:ind w:right="49"/>
        <w:jc w:val="both"/>
        <w:rPr>
          <w:rFonts w:ascii="AvantGarde Bk BT" w:hAnsi="AvantGarde Bk BT" w:cs="Arial"/>
          <w:i/>
          <w:spacing w:val="-2"/>
          <w:sz w:val="20"/>
          <w:szCs w:val="20"/>
          <w:lang w:val="es-ES_tradnl"/>
        </w:rPr>
      </w:pPr>
      <w:r w:rsidRPr="00BC6F73">
        <w:rPr>
          <w:rFonts w:ascii="AvantGarde Bk BT" w:hAnsi="AvantGarde Bk BT"/>
          <w:sz w:val="20"/>
          <w:szCs w:val="20"/>
          <w:lang w:val="es-ES_tradnl"/>
        </w:rPr>
        <w:t>Aprobar los demás requisitos publicados en la convocatoria respectiva</w:t>
      </w:r>
      <w:r>
        <w:rPr>
          <w:rFonts w:ascii="AvantGarde Bk BT" w:hAnsi="AvantGarde Bk BT"/>
          <w:sz w:val="20"/>
          <w:szCs w:val="20"/>
          <w:lang w:val="es-ES_tradnl"/>
        </w:rPr>
        <w:t>.</w:t>
      </w:r>
    </w:p>
    <w:p w14:paraId="08A026A2" w14:textId="77777777" w:rsidR="00BC6F73" w:rsidRPr="00BC6F73" w:rsidRDefault="00BC6F73" w:rsidP="00E17020">
      <w:pPr>
        <w:jc w:val="both"/>
        <w:rPr>
          <w:rFonts w:ascii="AvantGarde Bk BT" w:hAnsi="AvantGarde Bk BT" w:cs="Arial"/>
          <w:spacing w:val="-2"/>
          <w:sz w:val="20"/>
          <w:szCs w:val="20"/>
          <w:lang w:val="es-ES_tradnl"/>
        </w:rPr>
      </w:pPr>
    </w:p>
    <w:p w14:paraId="45B87F29" w14:textId="064408DC" w:rsidR="00845E5E" w:rsidRPr="00546CED" w:rsidRDefault="00845E5E" w:rsidP="00546CED">
      <w:pPr>
        <w:jc w:val="both"/>
        <w:rPr>
          <w:rFonts w:ascii="AvantGarde Bk BT" w:hAnsi="AvantGarde Bk BT" w:cs="Arial"/>
          <w:spacing w:val="-2"/>
          <w:sz w:val="20"/>
          <w:szCs w:val="20"/>
          <w:lang w:val="es-ES_tradnl"/>
        </w:rPr>
      </w:pPr>
      <w:r w:rsidRPr="00BC6F73">
        <w:rPr>
          <w:rFonts w:ascii="AvantGarde Bk BT" w:hAnsi="AvantGarde Bk BT" w:cs="Arial"/>
          <w:spacing w:val="-2"/>
          <w:sz w:val="20"/>
          <w:szCs w:val="20"/>
          <w:lang w:val="es-ES_tradnl"/>
        </w:rPr>
        <w:t>Para aquellos alumnos que tengan grado de maestría diferente al de la Maestría en Ciencias en Biología Molecular en Medicina de la Universidad de Guadalajara, se podrá llevar a cabo la revalidación, reconocimiento o</w:t>
      </w:r>
      <w:r w:rsidR="00BC6F73" w:rsidRPr="00BC6F73">
        <w:rPr>
          <w:rFonts w:ascii="AvantGarde Bk BT" w:hAnsi="AvantGarde Bk BT" w:cs="Arial"/>
          <w:spacing w:val="-2"/>
          <w:sz w:val="20"/>
          <w:szCs w:val="20"/>
          <w:lang w:val="es-ES_tradnl"/>
        </w:rPr>
        <w:t xml:space="preserve"> equivalencia</w:t>
      </w:r>
      <w:r w:rsidR="00032C15">
        <w:rPr>
          <w:rFonts w:ascii="AvantGarde Bk BT" w:hAnsi="AvantGarde Bk BT" w:cs="Arial"/>
          <w:spacing w:val="-2"/>
          <w:sz w:val="20"/>
          <w:szCs w:val="20"/>
          <w:lang w:val="es-ES_tradnl"/>
        </w:rPr>
        <w:t>,</w:t>
      </w:r>
      <w:r w:rsidR="00BC6F73" w:rsidRPr="00BC6F73">
        <w:rPr>
          <w:rFonts w:ascii="AvantGarde Bk BT" w:hAnsi="AvantGarde Bk BT" w:cs="Arial"/>
          <w:spacing w:val="-2"/>
          <w:sz w:val="20"/>
          <w:szCs w:val="20"/>
          <w:lang w:val="es-ES_tradnl"/>
        </w:rPr>
        <w:t xml:space="preserve"> únicamente de unidades </w:t>
      </w:r>
      <w:r w:rsidR="00BC6F73" w:rsidRPr="0010679D">
        <w:rPr>
          <w:rFonts w:ascii="AvantGarde Bk BT" w:hAnsi="AvantGarde Bk BT" w:cs="Arial"/>
          <w:spacing w:val="-2"/>
          <w:sz w:val="20"/>
          <w:szCs w:val="20"/>
          <w:lang w:val="es-ES_tradnl"/>
        </w:rPr>
        <w:t xml:space="preserve">de </w:t>
      </w:r>
      <w:r w:rsidR="00CF3FEE" w:rsidRPr="0010679D">
        <w:rPr>
          <w:rFonts w:ascii="AvantGarde Bk BT" w:hAnsi="AvantGarde Bk BT" w:cs="Arial"/>
          <w:spacing w:val="-2"/>
          <w:sz w:val="20"/>
          <w:szCs w:val="20"/>
          <w:lang w:val="es-ES_tradnl"/>
        </w:rPr>
        <w:t>Enseñanza-A</w:t>
      </w:r>
      <w:r w:rsidR="00BC6F73" w:rsidRPr="0010679D">
        <w:rPr>
          <w:rFonts w:ascii="AvantGarde Bk BT" w:hAnsi="AvantGarde Bk BT" w:cs="Arial"/>
          <w:spacing w:val="-2"/>
          <w:sz w:val="20"/>
          <w:szCs w:val="20"/>
          <w:lang w:val="es-ES_tradnl"/>
        </w:rPr>
        <w:t>prendizaje</w:t>
      </w:r>
      <w:r w:rsidRPr="00BC6F73">
        <w:rPr>
          <w:rFonts w:ascii="AvantGarde Bk BT" w:hAnsi="AvantGarde Bk BT" w:cs="Arial"/>
          <w:spacing w:val="-2"/>
          <w:sz w:val="20"/>
          <w:szCs w:val="20"/>
          <w:lang w:val="es-ES_tradnl"/>
        </w:rPr>
        <w:t xml:space="preserve"> cursadas.</w:t>
      </w:r>
    </w:p>
    <w:p w14:paraId="51F324A8" w14:textId="77777777" w:rsidR="00845E5E" w:rsidRPr="008F7AE7" w:rsidRDefault="00845E5E" w:rsidP="00546CED">
      <w:pPr>
        <w:jc w:val="both"/>
        <w:rPr>
          <w:rFonts w:ascii="AvantGarde Bk BT" w:hAnsi="AvantGarde Bk BT" w:cs="Arial"/>
          <w:spacing w:val="-2"/>
          <w:sz w:val="20"/>
          <w:szCs w:val="20"/>
          <w:highlight w:val="yellow"/>
          <w:lang w:val="es-ES_tradnl"/>
        </w:rPr>
      </w:pPr>
    </w:p>
    <w:p w14:paraId="71FF1020" w14:textId="03975D13" w:rsidR="008F7AE7" w:rsidRPr="008F7AE7" w:rsidRDefault="008F7AE7" w:rsidP="009965A2">
      <w:pPr>
        <w:pStyle w:val="Textosinformato"/>
        <w:tabs>
          <w:tab w:val="left" w:pos="1080"/>
          <w:tab w:val="left" w:pos="1985"/>
        </w:tabs>
        <w:ind w:right="49"/>
        <w:jc w:val="both"/>
        <w:rPr>
          <w:rFonts w:ascii="AvantGarde Bk BT" w:hAnsi="AvantGarde Bk BT" w:cs="Times New Roman"/>
          <w:lang w:val="es-ES_tradnl"/>
        </w:rPr>
      </w:pPr>
      <w:r w:rsidRPr="008F7AE7">
        <w:rPr>
          <w:rFonts w:ascii="AvantGarde Bk BT" w:hAnsi="AvantGarde Bk BT" w:cs="Times New Roman"/>
          <w:b/>
          <w:lang w:val="es-ES_tradnl"/>
        </w:rPr>
        <w:t>OCTAVO.</w:t>
      </w:r>
      <w:r w:rsidRPr="008F7AE7">
        <w:rPr>
          <w:rFonts w:ascii="AvantGarde Bk BT" w:hAnsi="AvantGarde Bk BT" w:cs="Times New Roman"/>
          <w:lang w:val="es-ES_tradnl"/>
        </w:rPr>
        <w:t xml:space="preserve"> Los requisitos de permanencia en el programa de Doctorado en Ciencias en Biología Molecular en Medicina con nivel de Maestría son los siguientes:</w:t>
      </w:r>
    </w:p>
    <w:p w14:paraId="611A874C" w14:textId="77777777" w:rsidR="008F7AE7" w:rsidRPr="008F7AE7" w:rsidRDefault="008F7AE7" w:rsidP="00E17020">
      <w:pPr>
        <w:pStyle w:val="Textosinformato"/>
        <w:tabs>
          <w:tab w:val="left" w:pos="1080"/>
          <w:tab w:val="left" w:pos="1985"/>
        </w:tabs>
        <w:ind w:right="49"/>
        <w:jc w:val="both"/>
        <w:rPr>
          <w:rFonts w:ascii="AvantGarde Bk BT" w:hAnsi="AvantGarde Bk BT" w:cs="Times New Roman"/>
          <w:lang w:val="es-ES_tradnl"/>
        </w:rPr>
      </w:pPr>
    </w:p>
    <w:p w14:paraId="51C54932" w14:textId="77777777" w:rsidR="008F7AE7" w:rsidRPr="008F7AE7" w:rsidRDefault="008F7AE7" w:rsidP="008F7AE7">
      <w:pPr>
        <w:pStyle w:val="Textosinformato"/>
        <w:numPr>
          <w:ilvl w:val="0"/>
          <w:numId w:val="8"/>
        </w:numPr>
        <w:tabs>
          <w:tab w:val="left" w:pos="1069"/>
        </w:tabs>
        <w:ind w:right="618"/>
        <w:jc w:val="both"/>
        <w:rPr>
          <w:rFonts w:ascii="AvantGarde Bk BT" w:hAnsi="AvantGarde Bk BT" w:cs="Times New Roman"/>
          <w:lang w:val="es-ES_tradnl"/>
        </w:rPr>
      </w:pPr>
      <w:r w:rsidRPr="008F7AE7">
        <w:rPr>
          <w:rFonts w:ascii="AvantGarde Bk BT" w:hAnsi="AvantGarde Bk BT" w:cs="Times New Roman"/>
          <w:lang w:val="es-ES_tradnl"/>
        </w:rPr>
        <w:t>Aprobar con una calificación mínima de 60 las unidades de enseñanza;</w:t>
      </w:r>
    </w:p>
    <w:p w14:paraId="1895F429" w14:textId="77777777" w:rsidR="008F7AE7" w:rsidRPr="008F7AE7" w:rsidRDefault="008F7AE7" w:rsidP="008F7AE7">
      <w:pPr>
        <w:pStyle w:val="Textosinformato"/>
        <w:numPr>
          <w:ilvl w:val="0"/>
          <w:numId w:val="8"/>
        </w:numPr>
        <w:tabs>
          <w:tab w:val="left" w:pos="1069"/>
        </w:tabs>
        <w:ind w:right="618"/>
        <w:jc w:val="both"/>
        <w:rPr>
          <w:rFonts w:ascii="AvantGarde Bk BT" w:hAnsi="AvantGarde Bk BT" w:cs="Times New Roman"/>
          <w:lang w:val="es-ES_tradnl"/>
        </w:rPr>
      </w:pPr>
      <w:r w:rsidRPr="008F7AE7">
        <w:rPr>
          <w:rFonts w:ascii="AvantGarde Bk BT" w:hAnsi="AvantGarde Bk BT" w:cs="Times New Roman"/>
          <w:lang w:val="es-ES_tradnl"/>
        </w:rPr>
        <w:t>Contar con un promedio mínimo de 80 en cada ciclo académico;</w:t>
      </w:r>
    </w:p>
    <w:p w14:paraId="4BC47913" w14:textId="4184327E" w:rsidR="008F7AE7" w:rsidRPr="008F7AE7" w:rsidRDefault="008F7AE7" w:rsidP="008F7AE7">
      <w:pPr>
        <w:pStyle w:val="Textosinformato"/>
        <w:numPr>
          <w:ilvl w:val="0"/>
          <w:numId w:val="8"/>
        </w:numPr>
        <w:tabs>
          <w:tab w:val="left" w:pos="1069"/>
        </w:tabs>
        <w:ind w:right="618"/>
        <w:jc w:val="both"/>
        <w:rPr>
          <w:rFonts w:ascii="AvantGarde Bk BT" w:hAnsi="AvantGarde Bk BT" w:cs="Times New Roman"/>
          <w:lang w:val="es-ES_tradnl"/>
        </w:rPr>
      </w:pPr>
      <w:r w:rsidRPr="008F7AE7">
        <w:rPr>
          <w:rFonts w:ascii="AvantGarde Bk BT" w:hAnsi="AvantGarde Bk BT" w:cs="Times New Roman"/>
          <w:lang w:val="es-ES_tradnl"/>
        </w:rPr>
        <w:t>Una unidad de enseñanza reprobada causa baja automática; podrán solicitar un examen de recuperación de acuerdo a lo establecido en el artículo 66 del capítulo III del Reglamento General de Posgrado de la Universidad de Guadalajara.</w:t>
      </w:r>
    </w:p>
    <w:p w14:paraId="3B6FB5E7" w14:textId="77777777" w:rsidR="00546CED" w:rsidRPr="008F7AE7" w:rsidRDefault="00546CED" w:rsidP="00546CED">
      <w:pPr>
        <w:jc w:val="both"/>
        <w:rPr>
          <w:rFonts w:ascii="AvantGarde Bk BT" w:hAnsi="AvantGarde Bk BT" w:cs="Arial"/>
          <w:spacing w:val="-2"/>
          <w:sz w:val="20"/>
          <w:szCs w:val="20"/>
          <w:highlight w:val="yellow"/>
          <w:lang w:val="es-ES_tradnl"/>
        </w:rPr>
      </w:pPr>
    </w:p>
    <w:p w14:paraId="07F2F5EB" w14:textId="1D81A49B" w:rsidR="009C4068" w:rsidRPr="009C4068" w:rsidRDefault="009C4068" w:rsidP="009C4068">
      <w:pPr>
        <w:pStyle w:val="Textoindependiente2"/>
        <w:spacing w:after="0" w:line="240" w:lineRule="auto"/>
        <w:jc w:val="both"/>
        <w:rPr>
          <w:rFonts w:ascii="AvantGarde Bk BT" w:hAnsi="AvantGarde Bk BT" w:cs="Arial"/>
          <w:iCs/>
          <w:sz w:val="20"/>
          <w:szCs w:val="20"/>
        </w:rPr>
      </w:pPr>
      <w:r w:rsidRPr="009C4068">
        <w:rPr>
          <w:rFonts w:ascii="AvantGarde Bk BT" w:hAnsi="AvantGarde Bk BT" w:cs="Arial"/>
          <w:b/>
          <w:sz w:val="20"/>
          <w:szCs w:val="20"/>
        </w:rPr>
        <w:t>NOVENO.</w:t>
      </w:r>
      <w:r w:rsidRPr="009C4068">
        <w:rPr>
          <w:rFonts w:ascii="AvantGarde Bk BT" w:hAnsi="AvantGarde Bk BT" w:cs="Arial"/>
          <w:sz w:val="20"/>
          <w:szCs w:val="20"/>
        </w:rPr>
        <w:t xml:space="preserve"> </w:t>
      </w:r>
      <w:r w:rsidRPr="009C4068">
        <w:rPr>
          <w:rFonts w:ascii="AvantGarde Bk BT" w:hAnsi="AvantGarde Bk BT" w:cs="Arial"/>
          <w:iCs/>
          <w:sz w:val="20"/>
          <w:szCs w:val="20"/>
        </w:rPr>
        <w:t>Los criterios que ocasionan baja automática del programa de Doctorado en Biología Molecular son los siguientes:</w:t>
      </w:r>
    </w:p>
    <w:p w14:paraId="0ED0E7BB" w14:textId="77777777" w:rsidR="009C4068" w:rsidRPr="009C4068" w:rsidRDefault="009C4068" w:rsidP="009C4068">
      <w:pPr>
        <w:pStyle w:val="Textoindependiente2"/>
        <w:spacing w:after="0" w:line="240" w:lineRule="auto"/>
        <w:rPr>
          <w:rFonts w:ascii="AvantGarde Bk BT" w:hAnsi="AvantGarde Bk BT" w:cs="Arial"/>
          <w:iCs/>
          <w:sz w:val="20"/>
          <w:szCs w:val="20"/>
        </w:rPr>
      </w:pPr>
    </w:p>
    <w:p w14:paraId="7F569C9D" w14:textId="105F5DE3" w:rsidR="009C4068" w:rsidRPr="009C4068" w:rsidRDefault="009C4068" w:rsidP="009C4068">
      <w:pPr>
        <w:pStyle w:val="Textoindependiente2"/>
        <w:numPr>
          <w:ilvl w:val="0"/>
          <w:numId w:val="10"/>
        </w:numPr>
        <w:tabs>
          <w:tab w:val="num" w:pos="540"/>
        </w:tabs>
        <w:spacing w:after="0" w:line="240" w:lineRule="auto"/>
        <w:jc w:val="both"/>
        <w:rPr>
          <w:rFonts w:ascii="AvantGarde Bk BT" w:hAnsi="AvantGarde Bk BT" w:cs="Arial"/>
          <w:bCs/>
          <w:iCs/>
          <w:sz w:val="20"/>
          <w:szCs w:val="20"/>
        </w:rPr>
      </w:pPr>
      <w:r w:rsidRPr="009C4068">
        <w:rPr>
          <w:rFonts w:ascii="AvantGarde Bk BT" w:hAnsi="AvantGarde Bk BT" w:cs="Arial"/>
          <w:bCs/>
          <w:iCs/>
          <w:sz w:val="20"/>
          <w:szCs w:val="20"/>
        </w:rPr>
        <w:t>No acreditar una unidad de enseñanza-aprendizaje, des</w:t>
      </w:r>
      <w:r w:rsidR="007E1A09">
        <w:rPr>
          <w:rFonts w:ascii="AvantGarde Bk BT" w:hAnsi="AvantGarde Bk BT" w:cs="Arial"/>
          <w:bCs/>
          <w:iCs/>
          <w:sz w:val="20"/>
          <w:szCs w:val="20"/>
        </w:rPr>
        <w:t>pués del examen de recuperación;</w:t>
      </w:r>
    </w:p>
    <w:p w14:paraId="38C32F44" w14:textId="12B6D1DD" w:rsidR="009C4068" w:rsidRPr="009C4068" w:rsidRDefault="009C4068" w:rsidP="009C4068">
      <w:pPr>
        <w:pStyle w:val="Textoindependiente2"/>
        <w:numPr>
          <w:ilvl w:val="0"/>
          <w:numId w:val="10"/>
        </w:numPr>
        <w:tabs>
          <w:tab w:val="num" w:pos="540"/>
        </w:tabs>
        <w:spacing w:after="0" w:line="240" w:lineRule="auto"/>
        <w:jc w:val="both"/>
        <w:rPr>
          <w:rFonts w:ascii="AvantGarde Bk BT" w:hAnsi="AvantGarde Bk BT" w:cs="Arial"/>
          <w:bCs/>
          <w:iCs/>
          <w:sz w:val="20"/>
          <w:szCs w:val="20"/>
        </w:rPr>
      </w:pPr>
      <w:r w:rsidRPr="009C4068">
        <w:rPr>
          <w:rFonts w:ascii="AvantGarde Bk BT" w:hAnsi="AvantGarde Bk BT" w:cs="Arial"/>
          <w:bCs/>
          <w:iCs/>
          <w:sz w:val="20"/>
          <w:szCs w:val="20"/>
        </w:rPr>
        <w:t>Presentar promedio menor de 80 en algún ciclo académico durant</w:t>
      </w:r>
      <w:r w:rsidR="007E1A09">
        <w:rPr>
          <w:rFonts w:ascii="AvantGarde Bk BT" w:hAnsi="AvantGarde Bk BT" w:cs="Arial"/>
          <w:bCs/>
          <w:iCs/>
          <w:sz w:val="20"/>
          <w:szCs w:val="20"/>
        </w:rPr>
        <w:t>e todo el programa de doctorado;</w:t>
      </w:r>
    </w:p>
    <w:p w14:paraId="5519FEB3" w14:textId="32E13576" w:rsidR="007E1A09" w:rsidRDefault="009C4068" w:rsidP="007E1A09">
      <w:pPr>
        <w:pStyle w:val="Textoindependiente2"/>
        <w:numPr>
          <w:ilvl w:val="0"/>
          <w:numId w:val="10"/>
        </w:numPr>
        <w:spacing w:after="0" w:line="240" w:lineRule="auto"/>
        <w:jc w:val="both"/>
        <w:rPr>
          <w:rFonts w:ascii="AvantGarde Bk BT" w:hAnsi="AvantGarde Bk BT" w:cs="Arial"/>
          <w:bCs/>
          <w:iCs/>
          <w:sz w:val="20"/>
          <w:szCs w:val="20"/>
        </w:rPr>
      </w:pPr>
      <w:r w:rsidRPr="00CB6603">
        <w:rPr>
          <w:rFonts w:ascii="AvantGarde Bk BT" w:hAnsi="AvantGarde Bk BT" w:cs="Arial"/>
          <w:bCs/>
          <w:iCs/>
          <w:sz w:val="20"/>
          <w:szCs w:val="20"/>
        </w:rPr>
        <w:t xml:space="preserve">No dedicarse de tiempo completo a las tareas del doctorado, corroborado por </w:t>
      </w:r>
      <w:r w:rsidR="007E1A09">
        <w:rPr>
          <w:rFonts w:ascii="AvantGarde Bk BT" w:hAnsi="AvantGarde Bk BT" w:cs="Arial"/>
          <w:bCs/>
          <w:iCs/>
          <w:sz w:val="20"/>
          <w:szCs w:val="20"/>
        </w:rPr>
        <w:t>la Junta Académica del programa;</w:t>
      </w:r>
    </w:p>
    <w:p w14:paraId="1AE0A44F" w14:textId="745F0F5A" w:rsidR="009C4068" w:rsidRDefault="009C4068" w:rsidP="007E1A09">
      <w:pPr>
        <w:pStyle w:val="Textoindependiente2"/>
        <w:numPr>
          <w:ilvl w:val="0"/>
          <w:numId w:val="10"/>
        </w:numPr>
        <w:spacing w:after="0" w:line="240" w:lineRule="auto"/>
        <w:jc w:val="both"/>
        <w:rPr>
          <w:rFonts w:ascii="AvantGarde Bk BT" w:hAnsi="AvantGarde Bk BT" w:cs="Arial"/>
          <w:bCs/>
          <w:iCs/>
          <w:sz w:val="20"/>
          <w:szCs w:val="20"/>
        </w:rPr>
      </w:pPr>
      <w:r w:rsidRPr="007E1A09">
        <w:rPr>
          <w:rFonts w:ascii="AvantGarde Bk BT" w:hAnsi="AvantGarde Bk BT" w:cs="Arial"/>
          <w:bCs/>
          <w:iCs/>
          <w:sz w:val="20"/>
          <w:szCs w:val="20"/>
        </w:rPr>
        <w:t xml:space="preserve">Plagio de resultados, corroborado por el Comité Tutorial y avalado por </w:t>
      </w:r>
      <w:r w:rsidR="007E1A09">
        <w:rPr>
          <w:rFonts w:ascii="AvantGarde Bk BT" w:hAnsi="AvantGarde Bk BT" w:cs="Arial"/>
          <w:bCs/>
          <w:iCs/>
          <w:sz w:val="20"/>
          <w:szCs w:val="20"/>
        </w:rPr>
        <w:t>la Junta Académica del programa;</w:t>
      </w:r>
    </w:p>
    <w:p w14:paraId="0EE27BCD" w14:textId="0501C10C" w:rsidR="009C4068" w:rsidRPr="00E17020" w:rsidRDefault="009C4068" w:rsidP="00E17020">
      <w:pPr>
        <w:pStyle w:val="Textoindependiente2"/>
        <w:numPr>
          <w:ilvl w:val="0"/>
          <w:numId w:val="10"/>
        </w:numPr>
        <w:spacing w:after="0" w:line="240" w:lineRule="auto"/>
        <w:jc w:val="both"/>
        <w:rPr>
          <w:rFonts w:ascii="AvantGarde Bk BT" w:hAnsi="AvantGarde Bk BT" w:cs="Arial"/>
          <w:bCs/>
          <w:iCs/>
          <w:sz w:val="20"/>
          <w:szCs w:val="20"/>
        </w:rPr>
      </w:pPr>
      <w:r w:rsidRPr="00E17020">
        <w:rPr>
          <w:rFonts w:ascii="AvantGarde Bk BT" w:hAnsi="AvantGarde Bk BT" w:cs="Arial"/>
          <w:bCs/>
          <w:iCs/>
          <w:sz w:val="20"/>
          <w:szCs w:val="20"/>
        </w:rPr>
        <w:t>Insuficiencia de resultados evaluada por el Comité Tutorial en alguna de las presentaciones de su Seminario de Investigación</w:t>
      </w:r>
      <w:r w:rsidR="007E1A09" w:rsidRPr="00E17020">
        <w:rPr>
          <w:rFonts w:ascii="AvantGarde Bk BT" w:hAnsi="AvantGarde Bk BT" w:cs="Arial"/>
          <w:bCs/>
          <w:iCs/>
          <w:sz w:val="20"/>
          <w:szCs w:val="20"/>
        </w:rPr>
        <w:t>;</w:t>
      </w:r>
    </w:p>
    <w:p w14:paraId="66BAB858" w14:textId="791CECC7" w:rsidR="009C4068" w:rsidRPr="009C4068" w:rsidRDefault="009C4068" w:rsidP="009C4068">
      <w:pPr>
        <w:pStyle w:val="Textoindependiente2"/>
        <w:numPr>
          <w:ilvl w:val="0"/>
          <w:numId w:val="10"/>
        </w:numPr>
        <w:tabs>
          <w:tab w:val="num" w:pos="709"/>
        </w:tabs>
        <w:spacing w:after="0" w:line="240" w:lineRule="auto"/>
        <w:jc w:val="both"/>
        <w:rPr>
          <w:rFonts w:ascii="AvantGarde Bk BT" w:hAnsi="AvantGarde Bk BT" w:cs="Arial"/>
          <w:bCs/>
          <w:iCs/>
          <w:sz w:val="20"/>
          <w:szCs w:val="20"/>
        </w:rPr>
      </w:pPr>
      <w:r w:rsidRPr="009C4068">
        <w:rPr>
          <w:rFonts w:ascii="AvantGarde Bk BT" w:hAnsi="AvantGarde Bk BT" w:cs="Arial"/>
          <w:bCs/>
          <w:iCs/>
          <w:sz w:val="20"/>
          <w:szCs w:val="20"/>
        </w:rPr>
        <w:t>Demostrar una conducta inadecuada  al expresar o difundir información no autorizada por el Director de Tesis o la Junta Académica del Doctorado, relacionada a resultados de su propio Trabajo de Investigación o  del Trabajo de Investigación de algún otro miembro del programa de Doctorado, a medios masivos de comunicación (radio, prensa, televisión, Internet), pacientes o industria privada.</w:t>
      </w:r>
    </w:p>
    <w:p w14:paraId="12664C93" w14:textId="77777777" w:rsidR="00741031" w:rsidRPr="000C7887" w:rsidRDefault="00741031" w:rsidP="000A6579">
      <w:pPr>
        <w:jc w:val="both"/>
        <w:rPr>
          <w:rFonts w:ascii="AvantGarde Bk BT" w:hAnsi="AvantGarde Bk BT" w:cs="Arial"/>
          <w:spacing w:val="-2"/>
          <w:sz w:val="20"/>
          <w:szCs w:val="20"/>
          <w:lang w:val="es-ES_tradnl"/>
        </w:rPr>
      </w:pPr>
    </w:p>
    <w:p w14:paraId="79947167" w14:textId="53FFE055" w:rsidR="00741031" w:rsidRPr="00A57CAC" w:rsidRDefault="000C7887" w:rsidP="000C7887">
      <w:pPr>
        <w:pStyle w:val="Prrafodelista"/>
        <w:ind w:left="0"/>
        <w:jc w:val="both"/>
        <w:rPr>
          <w:rFonts w:ascii="AvantGarde Bk BT" w:hAnsi="AvantGarde Bk BT" w:cs="Arial"/>
          <w:spacing w:val="-2"/>
          <w:sz w:val="20"/>
          <w:szCs w:val="20"/>
          <w:lang w:val="es-ES_tradnl"/>
        </w:rPr>
      </w:pPr>
      <w:r w:rsidRPr="000C7887">
        <w:rPr>
          <w:rFonts w:ascii="AvantGarde Bk BT" w:hAnsi="AvantGarde Bk BT" w:cs="Arial"/>
          <w:b/>
          <w:spacing w:val="-2"/>
          <w:sz w:val="20"/>
          <w:szCs w:val="20"/>
          <w:lang w:val="es-ES_tradnl"/>
        </w:rPr>
        <w:t>DÉCIMO</w:t>
      </w:r>
      <w:r w:rsidR="00741031" w:rsidRPr="000C7887">
        <w:rPr>
          <w:rFonts w:ascii="AvantGarde Bk BT" w:hAnsi="AvantGarde Bk BT" w:cs="Arial"/>
          <w:spacing w:val="-2"/>
          <w:sz w:val="20"/>
          <w:szCs w:val="20"/>
          <w:lang w:val="es-ES_tradnl"/>
        </w:rPr>
        <w:t xml:space="preserve">. </w:t>
      </w:r>
      <w:r w:rsidR="00651A87">
        <w:rPr>
          <w:rFonts w:ascii="AvantGarde Bk BT" w:hAnsi="AvantGarde Bk BT" w:cs="Arial"/>
          <w:spacing w:val="-2"/>
          <w:sz w:val="20"/>
          <w:szCs w:val="20"/>
          <w:lang w:val="es-ES_tradnl"/>
        </w:rPr>
        <w:t>P</w:t>
      </w:r>
      <w:r w:rsidR="00651A87" w:rsidRPr="00A57CAC">
        <w:rPr>
          <w:rFonts w:ascii="AvantGarde Bk BT" w:hAnsi="AvantGarde Bk BT" w:cs="Arial"/>
          <w:spacing w:val="-2"/>
          <w:sz w:val="20"/>
          <w:szCs w:val="20"/>
          <w:lang w:val="es-ES_tradnl"/>
        </w:rPr>
        <w:t>ara cubrir los créditos totales</w:t>
      </w:r>
      <w:r w:rsidR="00651A87">
        <w:rPr>
          <w:rFonts w:ascii="AvantGarde Bk BT" w:hAnsi="AvantGarde Bk BT" w:cs="Arial"/>
          <w:spacing w:val="-2"/>
          <w:sz w:val="20"/>
          <w:szCs w:val="20"/>
          <w:lang w:val="es-ES_tradnl"/>
        </w:rPr>
        <w:t>,</w:t>
      </w:r>
      <w:r w:rsidR="00651A87" w:rsidRPr="00A57CAC">
        <w:rPr>
          <w:rFonts w:ascii="AvantGarde Bk BT" w:hAnsi="AvantGarde Bk BT" w:cs="Arial"/>
          <w:spacing w:val="-2"/>
          <w:sz w:val="20"/>
          <w:szCs w:val="20"/>
          <w:lang w:val="es-ES_tradnl"/>
        </w:rPr>
        <w:t xml:space="preserve"> </w:t>
      </w:r>
      <w:r w:rsidR="00651A87">
        <w:rPr>
          <w:rFonts w:ascii="AvantGarde Bk BT" w:hAnsi="AvantGarde Bk BT" w:cs="Arial"/>
          <w:spacing w:val="-2"/>
          <w:sz w:val="20"/>
          <w:szCs w:val="20"/>
          <w:lang w:val="es-ES_tradnl"/>
        </w:rPr>
        <w:t>e</w:t>
      </w:r>
      <w:r w:rsidR="00741031" w:rsidRPr="00A57CAC">
        <w:rPr>
          <w:rFonts w:ascii="AvantGarde Bk BT" w:hAnsi="AvantGarde Bk BT" w:cs="Arial"/>
          <w:spacing w:val="-2"/>
          <w:sz w:val="20"/>
          <w:szCs w:val="20"/>
          <w:lang w:val="es-ES_tradnl"/>
        </w:rPr>
        <w:t>l programa de Doctorado en Ciencias en Biología Molecular en Medicina</w:t>
      </w:r>
      <w:r w:rsidR="00A57CAC" w:rsidRPr="00A57CAC">
        <w:rPr>
          <w:rFonts w:ascii="AvantGarde Bk BT" w:hAnsi="AvantGarde Bk BT" w:cs="Arial"/>
          <w:spacing w:val="-2"/>
          <w:sz w:val="20"/>
          <w:szCs w:val="20"/>
          <w:lang w:val="es-ES_tradnl"/>
        </w:rPr>
        <w:t xml:space="preserve"> </w:t>
      </w:r>
      <w:r w:rsidR="00741031" w:rsidRPr="00A57CAC">
        <w:rPr>
          <w:rFonts w:ascii="AvantGarde Bk BT" w:hAnsi="AvantGarde Bk BT" w:cs="Arial"/>
          <w:spacing w:val="-2"/>
          <w:sz w:val="20"/>
          <w:szCs w:val="20"/>
          <w:lang w:val="es-ES_tradnl"/>
        </w:rPr>
        <w:t xml:space="preserve">tendrá una duración </w:t>
      </w:r>
      <w:r w:rsidR="00651A87">
        <w:rPr>
          <w:rFonts w:ascii="AvantGarde Bk BT" w:hAnsi="AvantGarde Bk BT" w:cs="Arial"/>
          <w:spacing w:val="-2"/>
          <w:sz w:val="20"/>
          <w:szCs w:val="20"/>
          <w:lang w:val="es-ES_tradnl"/>
        </w:rPr>
        <w:t xml:space="preserve">mínima </w:t>
      </w:r>
      <w:r w:rsidR="00741031" w:rsidRPr="00A57CAC">
        <w:rPr>
          <w:rFonts w:ascii="AvantGarde Bk BT" w:hAnsi="AvantGarde Bk BT" w:cs="Arial"/>
          <w:spacing w:val="-2"/>
          <w:sz w:val="20"/>
          <w:szCs w:val="20"/>
          <w:lang w:val="es-ES_tradnl"/>
        </w:rPr>
        <w:t>de ocho ciclos escolares</w:t>
      </w:r>
      <w:r w:rsidR="00651A87">
        <w:rPr>
          <w:rFonts w:ascii="AvantGarde Bk BT" w:hAnsi="AvantGarde Bk BT" w:cs="Arial"/>
          <w:spacing w:val="-2"/>
          <w:sz w:val="20"/>
          <w:szCs w:val="20"/>
          <w:lang w:val="es-ES_tradnl"/>
        </w:rPr>
        <w:t>, con ingreso a partir de Licenciatura y de cuatro ciclos escolares, con ingreso a partir de Maestría.</w:t>
      </w:r>
    </w:p>
    <w:p w14:paraId="4ECF6521" w14:textId="77777777" w:rsidR="00741031" w:rsidRPr="000C7887" w:rsidRDefault="00741031" w:rsidP="000A6579">
      <w:pPr>
        <w:jc w:val="both"/>
        <w:rPr>
          <w:rFonts w:ascii="AvantGarde Bk BT" w:hAnsi="AvantGarde Bk BT"/>
          <w:sz w:val="20"/>
          <w:szCs w:val="20"/>
          <w:lang w:val="es-ES_tradnl"/>
        </w:rPr>
      </w:pPr>
    </w:p>
    <w:p w14:paraId="0E375D1A" w14:textId="58A732C0" w:rsidR="000C7887" w:rsidRPr="00E17020" w:rsidRDefault="000C7887" w:rsidP="000C7887">
      <w:pPr>
        <w:jc w:val="both"/>
        <w:rPr>
          <w:rFonts w:ascii="AvantGarde Bk BT" w:hAnsi="AvantGarde Bk BT" w:cs="Arial"/>
          <w:bCs/>
          <w:sz w:val="20"/>
          <w:szCs w:val="20"/>
          <w:lang w:val="es-ES"/>
        </w:rPr>
      </w:pPr>
      <w:r w:rsidRPr="000C7887">
        <w:rPr>
          <w:rFonts w:ascii="AvantGarde Bk BT" w:hAnsi="AvantGarde Bk BT" w:cs="Arial"/>
          <w:b/>
          <w:sz w:val="20"/>
          <w:szCs w:val="20"/>
        </w:rPr>
        <w:t>DÉCIMO PRIMERO.</w:t>
      </w:r>
      <w:r w:rsidRPr="000C7887">
        <w:rPr>
          <w:rFonts w:ascii="AvantGarde Bk BT" w:hAnsi="AvantGarde Bk BT" w:cs="Arial"/>
          <w:sz w:val="20"/>
          <w:szCs w:val="20"/>
        </w:rPr>
        <w:t xml:space="preserve"> </w:t>
      </w:r>
      <w:r w:rsidRPr="000C7887">
        <w:rPr>
          <w:rFonts w:ascii="AvantGarde Bk BT" w:hAnsi="AvantGarde Bk BT" w:cs="Arial"/>
          <w:sz w:val="20"/>
          <w:szCs w:val="20"/>
          <w:lang w:val="es-ES"/>
        </w:rPr>
        <w:t>La modalidad para obtención del grado de maestro o doctor será tesis.</w:t>
      </w:r>
    </w:p>
    <w:p w14:paraId="7C90C374" w14:textId="77777777" w:rsidR="00E17020" w:rsidRDefault="00E17020">
      <w:pPr>
        <w:spacing w:after="200" w:line="276" w:lineRule="auto"/>
        <w:rPr>
          <w:rFonts w:ascii="AvantGarde Bk BT" w:hAnsi="AvantGarde Bk BT" w:cs="Arial"/>
          <w:b/>
          <w:sz w:val="20"/>
          <w:szCs w:val="20"/>
        </w:rPr>
      </w:pPr>
      <w:r>
        <w:rPr>
          <w:rFonts w:ascii="AvantGarde Bk BT" w:hAnsi="AvantGarde Bk BT" w:cs="Arial"/>
          <w:b/>
          <w:sz w:val="20"/>
          <w:szCs w:val="20"/>
        </w:rPr>
        <w:br w:type="page"/>
      </w:r>
    </w:p>
    <w:p w14:paraId="7CFB557B" w14:textId="243ABDD1" w:rsidR="000C7887" w:rsidRPr="000C7887" w:rsidRDefault="000C7887" w:rsidP="000C7887">
      <w:pPr>
        <w:pStyle w:val="Textoindependiente2"/>
        <w:spacing w:after="0" w:line="240" w:lineRule="auto"/>
        <w:jc w:val="both"/>
        <w:rPr>
          <w:rFonts w:ascii="AvantGarde Bk BT" w:hAnsi="AvantGarde Bk BT" w:cs="Arial"/>
          <w:sz w:val="20"/>
          <w:szCs w:val="20"/>
        </w:rPr>
      </w:pPr>
      <w:r w:rsidRPr="000C7887">
        <w:rPr>
          <w:rFonts w:ascii="AvantGarde Bk BT" w:hAnsi="AvantGarde Bk BT" w:cs="Arial"/>
          <w:b/>
          <w:sz w:val="20"/>
          <w:szCs w:val="20"/>
        </w:rPr>
        <w:lastRenderedPageBreak/>
        <w:t>DÉCIMO SEGUNDO.</w:t>
      </w:r>
      <w:r w:rsidRPr="000C7887">
        <w:rPr>
          <w:rFonts w:ascii="AvantGarde Bk BT" w:hAnsi="AvantGarde Bk BT" w:cs="Arial"/>
          <w:sz w:val="20"/>
          <w:szCs w:val="20"/>
        </w:rPr>
        <w:t xml:space="preserve"> Los requisitos para obtener el grado de</w:t>
      </w:r>
      <w:r w:rsidRPr="000C7887">
        <w:rPr>
          <w:rFonts w:ascii="AvantGarde Bk BT" w:hAnsi="AvantGarde Bk BT" w:cs="Arial"/>
          <w:iCs/>
          <w:sz w:val="20"/>
          <w:szCs w:val="20"/>
        </w:rPr>
        <w:t xml:space="preserve"> Maestro en Ciencias en Biología Molecular en Medicina son:</w:t>
      </w:r>
    </w:p>
    <w:p w14:paraId="510B41E0" w14:textId="77777777" w:rsidR="000C7887" w:rsidRPr="000C7887" w:rsidRDefault="000C7887" w:rsidP="000C7887">
      <w:pPr>
        <w:pStyle w:val="Textoindependiente2"/>
        <w:spacing w:after="0" w:line="240" w:lineRule="auto"/>
        <w:jc w:val="both"/>
        <w:rPr>
          <w:rFonts w:ascii="AvantGarde Bk BT" w:hAnsi="AvantGarde Bk BT" w:cs="Arial"/>
          <w:bCs/>
          <w:iCs/>
          <w:sz w:val="20"/>
          <w:szCs w:val="20"/>
        </w:rPr>
      </w:pPr>
    </w:p>
    <w:p w14:paraId="37EB0152" w14:textId="77777777" w:rsidR="000C7887" w:rsidRPr="000C7887" w:rsidRDefault="000C7887" w:rsidP="000C7887">
      <w:pPr>
        <w:pStyle w:val="Textoindependiente2"/>
        <w:numPr>
          <w:ilvl w:val="0"/>
          <w:numId w:val="11"/>
        </w:numPr>
        <w:spacing w:after="0" w:line="240" w:lineRule="auto"/>
        <w:ind w:left="720"/>
        <w:jc w:val="both"/>
        <w:rPr>
          <w:rFonts w:ascii="AvantGarde Bk BT" w:hAnsi="AvantGarde Bk BT" w:cs="Arial"/>
          <w:bCs/>
          <w:iCs/>
          <w:color w:val="000000"/>
          <w:sz w:val="20"/>
          <w:szCs w:val="20"/>
        </w:rPr>
      </w:pPr>
      <w:r w:rsidRPr="000C7887">
        <w:rPr>
          <w:rFonts w:ascii="AvantGarde Bk BT" w:hAnsi="AvantGarde Bk BT" w:cs="Arial"/>
          <w:bCs/>
          <w:iCs/>
          <w:sz w:val="20"/>
          <w:szCs w:val="20"/>
        </w:rPr>
        <w:t>Cumplir con los requisitos administrativos señalados por la normatividad  vigente en la Universidad de Guadalajara;</w:t>
      </w:r>
    </w:p>
    <w:p w14:paraId="4D9E838D" w14:textId="75917767" w:rsidR="000C7887" w:rsidRPr="000C7887" w:rsidRDefault="000C7887" w:rsidP="000C7887">
      <w:pPr>
        <w:pStyle w:val="Textoindependiente2"/>
        <w:numPr>
          <w:ilvl w:val="0"/>
          <w:numId w:val="11"/>
        </w:numPr>
        <w:spacing w:after="0" w:line="240" w:lineRule="auto"/>
        <w:ind w:left="720"/>
        <w:jc w:val="both"/>
        <w:rPr>
          <w:rFonts w:ascii="AvantGarde Bk BT" w:hAnsi="AvantGarde Bk BT" w:cs="Arial"/>
          <w:bCs/>
          <w:iCs/>
          <w:sz w:val="20"/>
          <w:szCs w:val="20"/>
        </w:rPr>
      </w:pPr>
      <w:r w:rsidRPr="000C7887">
        <w:rPr>
          <w:rFonts w:ascii="AvantGarde Bk BT" w:hAnsi="AvantGarde Bk BT" w:cs="Arial"/>
          <w:bCs/>
          <w:iCs/>
          <w:color w:val="000000"/>
          <w:sz w:val="20"/>
          <w:szCs w:val="20"/>
        </w:rPr>
        <w:t xml:space="preserve">Cubrir un mínimo </w:t>
      </w:r>
      <w:r w:rsidRPr="0010679D">
        <w:rPr>
          <w:rFonts w:ascii="AvantGarde Bk BT" w:hAnsi="AvantGarde Bk BT" w:cs="Arial"/>
          <w:bCs/>
          <w:iCs/>
          <w:sz w:val="20"/>
          <w:szCs w:val="20"/>
        </w:rPr>
        <w:t xml:space="preserve">de 114 </w:t>
      </w:r>
      <w:r w:rsidRPr="000C7887">
        <w:rPr>
          <w:rFonts w:ascii="AvantGarde Bk BT" w:hAnsi="AvantGarde Bk BT" w:cs="Arial"/>
          <w:bCs/>
          <w:iCs/>
          <w:sz w:val="20"/>
          <w:szCs w:val="20"/>
        </w:rPr>
        <w:t>créditos del programa;</w:t>
      </w:r>
    </w:p>
    <w:p w14:paraId="55298D1E" w14:textId="77777777" w:rsidR="000C7887" w:rsidRPr="000C7887" w:rsidRDefault="000C7887" w:rsidP="000C7887">
      <w:pPr>
        <w:pStyle w:val="Textoindependiente2"/>
        <w:numPr>
          <w:ilvl w:val="0"/>
          <w:numId w:val="11"/>
        </w:numPr>
        <w:spacing w:after="0" w:line="240" w:lineRule="auto"/>
        <w:ind w:left="720"/>
        <w:jc w:val="both"/>
        <w:rPr>
          <w:rFonts w:ascii="AvantGarde Bk BT" w:hAnsi="AvantGarde Bk BT" w:cs="Arial"/>
          <w:bCs/>
          <w:iCs/>
          <w:sz w:val="20"/>
          <w:szCs w:val="20"/>
        </w:rPr>
      </w:pPr>
      <w:r w:rsidRPr="000C7887">
        <w:rPr>
          <w:rFonts w:ascii="AvantGarde Bk BT" w:hAnsi="AvantGarde Bk BT" w:cs="Arial"/>
          <w:bCs/>
          <w:iCs/>
          <w:sz w:val="20"/>
          <w:szCs w:val="20"/>
        </w:rPr>
        <w:t>Aprobar el examen de grado ante un Jurado de Tesis.</w:t>
      </w:r>
    </w:p>
    <w:p w14:paraId="61EB6F80" w14:textId="77777777" w:rsidR="000A6579" w:rsidRPr="006035C2" w:rsidRDefault="000A6579" w:rsidP="000A6579">
      <w:pPr>
        <w:jc w:val="both"/>
        <w:rPr>
          <w:rFonts w:ascii="AvantGarde Bk BT" w:hAnsi="AvantGarde Bk BT"/>
          <w:sz w:val="20"/>
          <w:szCs w:val="20"/>
          <w:lang w:val="es-ES_tradnl"/>
        </w:rPr>
      </w:pPr>
    </w:p>
    <w:p w14:paraId="20217498" w14:textId="0C5A04CE" w:rsidR="005813B6" w:rsidRDefault="000663BA" w:rsidP="006035C2">
      <w:pPr>
        <w:ind w:right="49"/>
        <w:jc w:val="both"/>
        <w:rPr>
          <w:rFonts w:ascii="AvantGarde Bk BT" w:hAnsi="AvantGarde Bk BT" w:cs="Arial"/>
          <w:spacing w:val="-2"/>
          <w:sz w:val="20"/>
          <w:szCs w:val="20"/>
          <w:lang w:val="es-ES_tradnl"/>
        </w:rPr>
      </w:pPr>
      <w:r w:rsidRPr="006035C2">
        <w:rPr>
          <w:rFonts w:ascii="AvantGarde Bk BT" w:hAnsi="AvantGarde Bk BT" w:cs="Arial"/>
          <w:b/>
          <w:spacing w:val="-2"/>
          <w:sz w:val="20"/>
          <w:szCs w:val="20"/>
          <w:lang w:val="es-ES_tradnl"/>
        </w:rPr>
        <w:t>DÉCIMO TERCERO</w:t>
      </w:r>
      <w:r w:rsidR="005813B6" w:rsidRPr="006035C2">
        <w:rPr>
          <w:rFonts w:ascii="AvantGarde Bk BT" w:hAnsi="AvantGarde Bk BT" w:cs="Arial"/>
          <w:b/>
          <w:spacing w:val="-2"/>
          <w:sz w:val="20"/>
          <w:szCs w:val="20"/>
          <w:lang w:val="es-ES_tradnl"/>
        </w:rPr>
        <w:t xml:space="preserve">. </w:t>
      </w:r>
      <w:r w:rsidR="005813B6" w:rsidRPr="006035C2">
        <w:rPr>
          <w:rFonts w:ascii="AvantGarde Bk BT" w:hAnsi="AvantGarde Bk BT" w:cs="Arial"/>
          <w:spacing w:val="-2"/>
          <w:sz w:val="20"/>
          <w:szCs w:val="20"/>
          <w:lang w:val="es-ES_tradnl"/>
        </w:rPr>
        <w:t xml:space="preserve"> Los requisitos para obtener el grado de Doctor en Ciencias en Biología Molecular en Medicina.</w:t>
      </w:r>
    </w:p>
    <w:p w14:paraId="4F296D1A" w14:textId="77777777" w:rsidR="004F662B" w:rsidRPr="006035C2" w:rsidRDefault="004F662B" w:rsidP="006035C2">
      <w:pPr>
        <w:ind w:right="49"/>
        <w:jc w:val="both"/>
        <w:rPr>
          <w:rFonts w:ascii="AvantGarde Bk BT" w:hAnsi="AvantGarde Bk BT" w:cs="Arial"/>
          <w:spacing w:val="-2"/>
          <w:sz w:val="20"/>
          <w:szCs w:val="20"/>
          <w:lang w:val="es-ES_tradnl"/>
        </w:rPr>
      </w:pPr>
    </w:p>
    <w:p w14:paraId="6AF5D534" w14:textId="77777777" w:rsidR="006035C2" w:rsidRPr="005C79F7" w:rsidRDefault="006035C2" w:rsidP="006035C2">
      <w:pPr>
        <w:pStyle w:val="Textoindependiente2"/>
        <w:numPr>
          <w:ilvl w:val="0"/>
          <w:numId w:val="13"/>
        </w:numPr>
        <w:tabs>
          <w:tab w:val="num" w:pos="960"/>
        </w:tabs>
        <w:spacing w:after="0" w:line="240" w:lineRule="auto"/>
        <w:jc w:val="both"/>
        <w:rPr>
          <w:rFonts w:ascii="AvantGarde Bk BT" w:hAnsi="AvantGarde Bk BT" w:cs="Arial"/>
          <w:bCs/>
          <w:iCs/>
          <w:sz w:val="20"/>
          <w:szCs w:val="20"/>
        </w:rPr>
      </w:pPr>
      <w:r w:rsidRPr="005C79F7">
        <w:rPr>
          <w:rFonts w:ascii="AvantGarde Bk BT" w:hAnsi="AvantGarde Bk BT" w:cs="Arial"/>
          <w:bCs/>
          <w:iCs/>
          <w:sz w:val="20"/>
          <w:szCs w:val="20"/>
        </w:rPr>
        <w:t>Cumplir con los requisitos administrativos señalados por la normatividad vigente en la Universidad de Guadalajara;</w:t>
      </w:r>
    </w:p>
    <w:p w14:paraId="740109C6" w14:textId="77777777" w:rsidR="006035C2" w:rsidRPr="005C79F7" w:rsidRDefault="006035C2" w:rsidP="006035C2">
      <w:pPr>
        <w:pStyle w:val="Textoindependiente2"/>
        <w:numPr>
          <w:ilvl w:val="0"/>
          <w:numId w:val="13"/>
        </w:numPr>
        <w:tabs>
          <w:tab w:val="left" w:pos="360"/>
        </w:tabs>
        <w:spacing w:after="0" w:line="240" w:lineRule="auto"/>
        <w:jc w:val="both"/>
        <w:rPr>
          <w:rFonts w:ascii="AvantGarde Bk BT" w:hAnsi="AvantGarde Bk BT" w:cs="Arial"/>
          <w:bCs/>
          <w:iCs/>
          <w:sz w:val="20"/>
          <w:szCs w:val="20"/>
        </w:rPr>
      </w:pPr>
      <w:r w:rsidRPr="005C79F7">
        <w:rPr>
          <w:rFonts w:ascii="AvantGarde Bk BT" w:hAnsi="AvantGarde Bk BT" w:cs="Arial"/>
          <w:bCs/>
          <w:iCs/>
          <w:sz w:val="20"/>
          <w:szCs w:val="20"/>
        </w:rPr>
        <w:t>Cubrir un mínimo de 264 créditos del programa o 152 créditos después de la maestría;</w:t>
      </w:r>
    </w:p>
    <w:p w14:paraId="3A5A90A2" w14:textId="5482F173" w:rsidR="005813B6" w:rsidRPr="00D27D51" w:rsidRDefault="005813B6" w:rsidP="006035C2">
      <w:pPr>
        <w:pStyle w:val="Prrafodelista"/>
        <w:numPr>
          <w:ilvl w:val="0"/>
          <w:numId w:val="13"/>
        </w:numPr>
        <w:ind w:right="333"/>
        <w:jc w:val="both"/>
        <w:rPr>
          <w:rFonts w:ascii="AvantGarde Bk BT" w:hAnsi="AvantGarde Bk BT"/>
          <w:b/>
          <w:sz w:val="20"/>
          <w:szCs w:val="20"/>
        </w:rPr>
      </w:pPr>
      <w:r w:rsidRPr="00D27D51">
        <w:rPr>
          <w:rFonts w:ascii="AvantGarde Bk BT" w:hAnsi="AvantGarde Bk BT"/>
          <w:b/>
          <w:sz w:val="20"/>
          <w:szCs w:val="20"/>
        </w:rPr>
        <w:t>Aprobar el Trabajo de Investigación VII, obteniendo su acta</w:t>
      </w:r>
      <w:r w:rsidR="00D27D51">
        <w:rPr>
          <w:rFonts w:ascii="AvantGarde Bk BT" w:hAnsi="AvantGarde Bk BT"/>
          <w:b/>
          <w:sz w:val="20"/>
          <w:szCs w:val="20"/>
        </w:rPr>
        <w:t xml:space="preserve"> predoctoral;</w:t>
      </w:r>
    </w:p>
    <w:p w14:paraId="3F6B6514" w14:textId="443F5E4D" w:rsidR="000A6579" w:rsidRPr="005C79F7" w:rsidRDefault="006035C2" w:rsidP="006035C2">
      <w:pPr>
        <w:pStyle w:val="Textoindependiente2"/>
        <w:numPr>
          <w:ilvl w:val="0"/>
          <w:numId w:val="13"/>
        </w:numPr>
        <w:spacing w:after="0" w:line="240" w:lineRule="auto"/>
        <w:jc w:val="both"/>
        <w:rPr>
          <w:rFonts w:ascii="AvantGarde Bk BT" w:hAnsi="AvantGarde Bk BT" w:cs="Arial"/>
          <w:sz w:val="20"/>
          <w:szCs w:val="20"/>
        </w:rPr>
      </w:pPr>
      <w:r w:rsidRPr="005C79F7">
        <w:rPr>
          <w:rFonts w:ascii="AvantGarde Bk BT" w:hAnsi="AvantGarde Bk BT" w:cs="Arial"/>
          <w:bCs/>
          <w:iCs/>
          <w:sz w:val="20"/>
          <w:szCs w:val="20"/>
        </w:rPr>
        <w:t>Defender y aprob</w:t>
      </w:r>
      <w:r w:rsidR="00D27D51">
        <w:rPr>
          <w:rFonts w:ascii="AvantGarde Bk BT" w:hAnsi="AvantGarde Bk BT" w:cs="Arial"/>
          <w:bCs/>
          <w:iCs/>
          <w:sz w:val="20"/>
          <w:szCs w:val="20"/>
        </w:rPr>
        <w:t>ar su trabajo de Tesis Doctoral, y</w:t>
      </w:r>
    </w:p>
    <w:p w14:paraId="16117C05" w14:textId="2939C798" w:rsidR="00D47516" w:rsidRPr="00D27D51" w:rsidRDefault="00D47516" w:rsidP="00E17020">
      <w:pPr>
        <w:pStyle w:val="Prrafodelista"/>
        <w:numPr>
          <w:ilvl w:val="0"/>
          <w:numId w:val="13"/>
        </w:numPr>
        <w:tabs>
          <w:tab w:val="left" w:pos="9498"/>
        </w:tabs>
        <w:jc w:val="both"/>
        <w:rPr>
          <w:rFonts w:ascii="AvantGarde Bk BT" w:hAnsi="AvantGarde Bk BT" w:cs="Arial"/>
          <w:b/>
          <w:spacing w:val="-2"/>
          <w:sz w:val="20"/>
          <w:szCs w:val="20"/>
          <w:lang w:val="es-ES_tradnl"/>
        </w:rPr>
      </w:pPr>
      <w:r w:rsidRPr="00D27D51">
        <w:rPr>
          <w:rFonts w:ascii="AvantGarde Bk BT" w:hAnsi="AvantGarde Bk BT"/>
          <w:b/>
          <w:sz w:val="20"/>
          <w:szCs w:val="20"/>
        </w:rPr>
        <w:t>Tesis doctoral avalada por escrito por el Director de Tesis y aprobad</w:t>
      </w:r>
      <w:r w:rsidR="000A6579" w:rsidRPr="00D27D51">
        <w:rPr>
          <w:rFonts w:ascii="AvantGarde Bk BT" w:hAnsi="AvantGarde Bk BT"/>
          <w:b/>
          <w:sz w:val="20"/>
          <w:szCs w:val="20"/>
        </w:rPr>
        <w:t>a por los miembros del Comité tu</w:t>
      </w:r>
      <w:r w:rsidRPr="00D27D51">
        <w:rPr>
          <w:rFonts w:ascii="AvantGarde Bk BT" w:hAnsi="AvantGarde Bk BT"/>
          <w:b/>
          <w:sz w:val="20"/>
          <w:szCs w:val="20"/>
        </w:rPr>
        <w:t>torial en el examen pre-doctoral</w:t>
      </w:r>
      <w:r w:rsidR="009D30CB">
        <w:rPr>
          <w:rFonts w:ascii="AvantGarde Bk BT" w:hAnsi="AvantGarde Bk BT"/>
          <w:b/>
          <w:sz w:val="20"/>
          <w:szCs w:val="20"/>
        </w:rPr>
        <w:t>;</w:t>
      </w:r>
      <w:r w:rsidRPr="00D27D51">
        <w:rPr>
          <w:rFonts w:ascii="AvantGarde Bk BT" w:hAnsi="AvantGarde Bk BT"/>
          <w:b/>
          <w:sz w:val="20"/>
          <w:szCs w:val="20"/>
        </w:rPr>
        <w:t xml:space="preserve"> y carta de envío o aceptación de la publicación</w:t>
      </w:r>
      <w:r w:rsidR="00EA4150" w:rsidRPr="00D27D51">
        <w:rPr>
          <w:rFonts w:ascii="AvantGarde Bk BT" w:hAnsi="AvantGarde Bk BT"/>
          <w:b/>
          <w:sz w:val="20"/>
          <w:szCs w:val="20"/>
        </w:rPr>
        <w:t xml:space="preserve"> del artículo original</w:t>
      </w:r>
      <w:r w:rsidRPr="00D27D51">
        <w:rPr>
          <w:rFonts w:ascii="AvantGarde Bk BT" w:hAnsi="AvantGarde Bk BT"/>
          <w:b/>
          <w:sz w:val="20"/>
          <w:szCs w:val="20"/>
        </w:rPr>
        <w:t>, donde el alumno es primer autor de</w:t>
      </w:r>
      <w:r w:rsidR="00EA4150" w:rsidRPr="00D27D51">
        <w:rPr>
          <w:rFonts w:ascii="AvantGarde Bk BT" w:hAnsi="AvantGarde Bk BT"/>
          <w:b/>
          <w:sz w:val="20"/>
          <w:szCs w:val="20"/>
        </w:rPr>
        <w:t>l producto de su tesis doctoral</w:t>
      </w:r>
      <w:r w:rsidR="009D30CB">
        <w:rPr>
          <w:rFonts w:ascii="AvantGarde Bk BT" w:hAnsi="AvantGarde Bk BT"/>
          <w:b/>
          <w:sz w:val="20"/>
          <w:szCs w:val="20"/>
        </w:rPr>
        <w:t>,</w:t>
      </w:r>
      <w:r w:rsidR="00EA4150" w:rsidRPr="00D27D51">
        <w:rPr>
          <w:rFonts w:ascii="AvantGarde Bk BT" w:hAnsi="AvantGarde Bk BT"/>
          <w:b/>
          <w:sz w:val="20"/>
          <w:szCs w:val="20"/>
        </w:rPr>
        <w:t xml:space="preserve"> en una revista indizada en JCR</w:t>
      </w:r>
      <w:r w:rsidRPr="00D27D51">
        <w:rPr>
          <w:rFonts w:ascii="AvantGarde Bk BT" w:hAnsi="AvantGarde Bk BT"/>
          <w:b/>
          <w:sz w:val="20"/>
          <w:szCs w:val="20"/>
        </w:rPr>
        <w:t>.</w:t>
      </w:r>
    </w:p>
    <w:p w14:paraId="59D656F1" w14:textId="77777777" w:rsidR="005C79F7" w:rsidRDefault="005C79F7" w:rsidP="00E17020">
      <w:pPr>
        <w:tabs>
          <w:tab w:val="left" w:pos="2268"/>
          <w:tab w:val="left" w:pos="9498"/>
        </w:tabs>
        <w:jc w:val="both"/>
        <w:rPr>
          <w:rFonts w:ascii="AvantGarde Bk BT" w:hAnsi="AvantGarde Bk BT"/>
          <w:b/>
          <w:sz w:val="20"/>
          <w:szCs w:val="20"/>
          <w:highlight w:val="yellow"/>
          <w:lang w:val="es-ES_tradnl"/>
        </w:rPr>
      </w:pPr>
    </w:p>
    <w:p w14:paraId="07CD195D" w14:textId="77777777" w:rsidR="005C79F7" w:rsidRPr="005C79F7" w:rsidRDefault="005C79F7" w:rsidP="005C79F7">
      <w:pPr>
        <w:jc w:val="both"/>
        <w:rPr>
          <w:rFonts w:ascii="AvantGarde Bk BT" w:hAnsi="AvantGarde Bk BT" w:cs="Arial"/>
          <w:sz w:val="20"/>
          <w:szCs w:val="20"/>
        </w:rPr>
      </w:pPr>
      <w:r w:rsidRPr="005C79F7">
        <w:rPr>
          <w:rFonts w:ascii="AvantGarde Bk BT" w:hAnsi="AvantGarde Bk BT" w:cs="Arial"/>
          <w:b/>
          <w:sz w:val="20"/>
          <w:szCs w:val="20"/>
        </w:rPr>
        <w:t>DÉCIMO CUARTO.</w:t>
      </w:r>
      <w:r w:rsidRPr="005C79F7">
        <w:rPr>
          <w:rFonts w:ascii="AvantGarde Bk BT" w:hAnsi="AvantGarde Bk BT" w:cs="Arial"/>
          <w:sz w:val="20"/>
          <w:szCs w:val="20"/>
        </w:rPr>
        <w:t xml:space="preserve"> Los certificados se expedirán como: Doctorado en Ciencias en Biología Molecular en Medicina o Maestría </w:t>
      </w:r>
      <w:r w:rsidRPr="005C79F7">
        <w:rPr>
          <w:rFonts w:ascii="AvantGarde Bk BT" w:hAnsi="AvantGarde Bk BT" w:cs="Arial"/>
          <w:iCs/>
          <w:sz w:val="20"/>
          <w:szCs w:val="20"/>
        </w:rPr>
        <w:t>en Ciencias en Biología Molecular en Medicina</w:t>
      </w:r>
      <w:r w:rsidRPr="005C79F7">
        <w:rPr>
          <w:rFonts w:ascii="AvantGarde Bk BT" w:hAnsi="AvantGarde Bk BT" w:cs="Arial"/>
          <w:sz w:val="20"/>
          <w:szCs w:val="20"/>
        </w:rPr>
        <w:t>.</w:t>
      </w:r>
    </w:p>
    <w:p w14:paraId="6252C107" w14:textId="77777777" w:rsidR="005C79F7" w:rsidRPr="005C79F7" w:rsidRDefault="005C79F7" w:rsidP="005C79F7">
      <w:pPr>
        <w:jc w:val="both"/>
        <w:rPr>
          <w:rFonts w:ascii="AvantGarde Bk BT" w:hAnsi="AvantGarde Bk BT" w:cs="Arial"/>
          <w:sz w:val="20"/>
          <w:szCs w:val="20"/>
        </w:rPr>
      </w:pPr>
    </w:p>
    <w:p w14:paraId="1BC404E2" w14:textId="0EDC8153" w:rsidR="005C79F7" w:rsidRPr="005C79F7" w:rsidRDefault="005C79F7" w:rsidP="005C79F7">
      <w:pPr>
        <w:jc w:val="both"/>
        <w:rPr>
          <w:rFonts w:ascii="AvantGarde Bk BT" w:hAnsi="AvantGarde Bk BT" w:cs="Arial"/>
          <w:bCs/>
          <w:sz w:val="20"/>
          <w:szCs w:val="20"/>
          <w:lang w:val="es-ES"/>
        </w:rPr>
      </w:pPr>
      <w:r w:rsidRPr="005F336B">
        <w:rPr>
          <w:rFonts w:ascii="AvantGarde Bk BT" w:hAnsi="AvantGarde Bk BT" w:cs="Arial"/>
          <w:b/>
          <w:sz w:val="20"/>
          <w:szCs w:val="20"/>
          <w:lang w:val="es-ES"/>
        </w:rPr>
        <w:t>El grado</w:t>
      </w:r>
      <w:r w:rsidRPr="005C79F7">
        <w:rPr>
          <w:rFonts w:ascii="AvantGarde Bk BT" w:hAnsi="AvantGarde Bk BT" w:cs="Arial"/>
          <w:sz w:val="20"/>
          <w:szCs w:val="20"/>
          <w:lang w:val="es-ES"/>
        </w:rPr>
        <w:t xml:space="preserve"> se expedirán como: Doctor (a) </w:t>
      </w:r>
      <w:r w:rsidRPr="005C79F7">
        <w:rPr>
          <w:rFonts w:ascii="AvantGarde Bk BT" w:hAnsi="AvantGarde Bk BT" w:cs="Arial"/>
          <w:iCs/>
          <w:sz w:val="20"/>
          <w:szCs w:val="20"/>
        </w:rPr>
        <w:t>en Ciencias en Biología Molecular en Medicina</w:t>
      </w:r>
      <w:r w:rsidRPr="005C79F7">
        <w:rPr>
          <w:rFonts w:ascii="AvantGarde Bk BT" w:hAnsi="AvantGarde Bk BT" w:cs="Arial"/>
          <w:sz w:val="20"/>
          <w:szCs w:val="20"/>
          <w:lang w:val="es-ES"/>
        </w:rPr>
        <w:t xml:space="preserve"> o Maestro (a) </w:t>
      </w:r>
      <w:r w:rsidRPr="005C79F7">
        <w:rPr>
          <w:rFonts w:ascii="AvantGarde Bk BT" w:hAnsi="AvantGarde Bk BT" w:cs="Arial"/>
          <w:iCs/>
          <w:sz w:val="20"/>
          <w:szCs w:val="20"/>
        </w:rPr>
        <w:t>en Ciencias en Biología Molecular en Medicina</w:t>
      </w:r>
      <w:r w:rsidRPr="005C79F7">
        <w:rPr>
          <w:rFonts w:ascii="AvantGarde Bk BT" w:hAnsi="AvantGarde Bk BT" w:cs="Arial"/>
          <w:sz w:val="20"/>
          <w:szCs w:val="20"/>
          <w:lang w:val="es-ES"/>
        </w:rPr>
        <w:t>.</w:t>
      </w:r>
    </w:p>
    <w:p w14:paraId="49FC15B0" w14:textId="77777777" w:rsidR="005C79F7" w:rsidRPr="005C79F7" w:rsidRDefault="005C79F7" w:rsidP="005C79F7">
      <w:pPr>
        <w:jc w:val="both"/>
        <w:rPr>
          <w:rFonts w:ascii="AvantGarde Bk BT" w:hAnsi="AvantGarde Bk BT" w:cs="Arial"/>
          <w:sz w:val="20"/>
          <w:szCs w:val="20"/>
          <w:lang w:val="es-ES"/>
        </w:rPr>
      </w:pPr>
    </w:p>
    <w:p w14:paraId="66D8D4A1" w14:textId="3D1FF2B5" w:rsidR="005C79F7" w:rsidRPr="005C79F7" w:rsidRDefault="005C79F7" w:rsidP="005C79F7">
      <w:pPr>
        <w:jc w:val="both"/>
        <w:rPr>
          <w:rFonts w:ascii="AvantGarde Bk BT" w:hAnsi="AvantGarde Bk BT" w:cs="Arial"/>
          <w:sz w:val="20"/>
          <w:szCs w:val="20"/>
        </w:rPr>
      </w:pPr>
      <w:r w:rsidRPr="005C79F7">
        <w:rPr>
          <w:rFonts w:ascii="AvantGarde Bk BT" w:hAnsi="AvantGarde Bk BT" w:cs="Arial"/>
          <w:b/>
          <w:sz w:val="20"/>
          <w:szCs w:val="20"/>
          <w:lang w:val="es-ES"/>
        </w:rPr>
        <w:t>DÉCIMO QUINTO.</w:t>
      </w:r>
      <w:r w:rsidRPr="005C79F7">
        <w:rPr>
          <w:rFonts w:ascii="AvantGarde Bk BT" w:hAnsi="AvantGarde Bk BT" w:cs="Arial"/>
          <w:sz w:val="20"/>
          <w:szCs w:val="20"/>
          <w:lang w:val="es-ES"/>
        </w:rPr>
        <w:t xml:space="preserve"> </w:t>
      </w:r>
      <w:r w:rsidR="00EB1484">
        <w:rPr>
          <w:rFonts w:ascii="AvantGarde Bk BT" w:hAnsi="AvantGarde Bk BT" w:cs="Arial"/>
          <w:sz w:val="20"/>
          <w:szCs w:val="20"/>
          <w:lang w:val="es-ES"/>
        </w:rPr>
        <w:t>P</w:t>
      </w:r>
      <w:r w:rsidR="00EB1484" w:rsidRPr="00EB1484">
        <w:rPr>
          <w:rFonts w:ascii="AvantGarde Bk BT" w:hAnsi="AvantGarde Bk BT" w:cs="Arial"/>
          <w:sz w:val="20"/>
          <w:szCs w:val="20"/>
          <w:lang w:val="es-ES"/>
        </w:rPr>
        <w:t>ara favorecer la movilidad estudiantil y la internacionalización de los planes de estudio</w:t>
      </w:r>
      <w:r w:rsidR="00EB1484">
        <w:rPr>
          <w:rFonts w:ascii="AvantGarde Bk BT" w:hAnsi="AvantGarde Bk BT" w:cs="Arial"/>
          <w:sz w:val="20"/>
          <w:szCs w:val="20"/>
          <w:lang w:val="es-ES"/>
        </w:rPr>
        <w:t>,</w:t>
      </w:r>
      <w:r w:rsidR="00EB1484" w:rsidRPr="00EB1484">
        <w:rPr>
          <w:rFonts w:ascii="AvantGarde Bk BT" w:hAnsi="AvantGarde Bk BT" w:cs="Arial"/>
          <w:sz w:val="20"/>
          <w:szCs w:val="20"/>
          <w:lang w:val="es-ES"/>
        </w:rPr>
        <w:t xml:space="preserve"> </w:t>
      </w:r>
      <w:r w:rsidR="00EB1484">
        <w:rPr>
          <w:rFonts w:ascii="AvantGarde Bk BT" w:hAnsi="AvantGarde Bk BT" w:cs="Arial"/>
          <w:bCs/>
          <w:sz w:val="20"/>
          <w:szCs w:val="20"/>
        </w:rPr>
        <w:t>a</w:t>
      </w:r>
      <w:r w:rsidRPr="005C79F7">
        <w:rPr>
          <w:rFonts w:ascii="AvantGarde Bk BT" w:hAnsi="AvantGarde Bk BT" w:cs="Arial"/>
          <w:sz w:val="20"/>
          <w:szCs w:val="20"/>
        </w:rPr>
        <w:t>demás del bloque de cursos presentado será válido en este programa</w:t>
      </w:r>
      <w:r w:rsidR="00EB1484">
        <w:rPr>
          <w:rFonts w:ascii="AvantGarde Bk BT" w:hAnsi="AvantGarde Bk BT" w:cs="Arial"/>
          <w:sz w:val="20"/>
          <w:szCs w:val="20"/>
        </w:rPr>
        <w:t>,</w:t>
      </w:r>
      <w:r w:rsidRPr="005C79F7">
        <w:rPr>
          <w:rFonts w:ascii="AvantGarde Bk BT" w:hAnsi="AvantGarde Bk BT" w:cs="Arial"/>
          <w:sz w:val="20"/>
          <w:szCs w:val="20"/>
        </w:rPr>
        <w:t xml:space="preserve"> en equivalencia a cualquiera de las Áreas de Formación, cursos que a juicio y con aprobación de la Junta Académica del Doct</w:t>
      </w:r>
      <w:r w:rsidR="00EB1484">
        <w:rPr>
          <w:rFonts w:ascii="AvantGarde Bk BT" w:hAnsi="AvantGarde Bk BT" w:cs="Arial"/>
          <w:sz w:val="20"/>
          <w:szCs w:val="20"/>
        </w:rPr>
        <w:t>orado tomen los estudiantes en é</w:t>
      </w:r>
      <w:r w:rsidRPr="005C79F7">
        <w:rPr>
          <w:rFonts w:ascii="AvantGarde Bk BT" w:hAnsi="AvantGarde Bk BT" w:cs="Arial"/>
          <w:sz w:val="20"/>
          <w:szCs w:val="20"/>
        </w:rPr>
        <w:t>ste y otros programas del mismo nivel de estudios y de diversas m</w:t>
      </w:r>
      <w:r w:rsidR="00EB1484">
        <w:rPr>
          <w:rFonts w:ascii="AvantGarde Bk BT" w:hAnsi="AvantGarde Bk BT" w:cs="Arial"/>
          <w:sz w:val="20"/>
          <w:szCs w:val="20"/>
        </w:rPr>
        <w:t>odalidades educativas, de é</w:t>
      </w:r>
      <w:r w:rsidRPr="005C79F7">
        <w:rPr>
          <w:rFonts w:ascii="AvantGarde Bk BT" w:hAnsi="AvantGarde Bk BT" w:cs="Arial"/>
          <w:sz w:val="20"/>
          <w:szCs w:val="20"/>
        </w:rPr>
        <w:t>ste y de otros Centros Universitarios de la Universidad de Guadalajara y en otras Instituciones de Educación Superior</w:t>
      </w:r>
      <w:r w:rsidR="00EB1484">
        <w:rPr>
          <w:rFonts w:ascii="AvantGarde Bk BT" w:hAnsi="AvantGarde Bk BT" w:cs="Arial"/>
          <w:sz w:val="20"/>
          <w:szCs w:val="20"/>
        </w:rPr>
        <w:t>,</w:t>
      </w:r>
      <w:r w:rsidRPr="005C79F7">
        <w:rPr>
          <w:rFonts w:ascii="AvantGarde Bk BT" w:hAnsi="AvantGarde Bk BT" w:cs="Arial"/>
          <w:sz w:val="20"/>
          <w:szCs w:val="20"/>
        </w:rPr>
        <w:t xml:space="preserve"> Nacionales y Extranjeras.</w:t>
      </w:r>
    </w:p>
    <w:p w14:paraId="27622092" w14:textId="77777777" w:rsidR="005C79F7" w:rsidRPr="005C79F7" w:rsidRDefault="005C79F7" w:rsidP="005C79F7">
      <w:pPr>
        <w:jc w:val="both"/>
        <w:rPr>
          <w:rFonts w:ascii="AvantGarde Bk BT" w:hAnsi="AvantGarde Bk BT" w:cs="Arial"/>
          <w:sz w:val="20"/>
          <w:szCs w:val="20"/>
        </w:rPr>
      </w:pPr>
    </w:p>
    <w:p w14:paraId="7A885315" w14:textId="0DAED8E2" w:rsidR="005C79F7" w:rsidRPr="005C79F7" w:rsidRDefault="005C79F7" w:rsidP="005C79F7">
      <w:pPr>
        <w:pStyle w:val="BodyText21"/>
        <w:rPr>
          <w:rFonts w:ascii="AvantGarde Bk BT" w:hAnsi="AvantGarde Bk BT" w:cs="Arial"/>
          <w:sz w:val="20"/>
        </w:rPr>
      </w:pPr>
      <w:r w:rsidRPr="005C79F7">
        <w:rPr>
          <w:rFonts w:ascii="AvantGarde Bk BT" w:hAnsi="AvantGarde Bk BT" w:cs="Arial"/>
          <w:b/>
          <w:sz w:val="20"/>
        </w:rPr>
        <w:t>DÉCIMO SEXTO.</w:t>
      </w:r>
      <w:r w:rsidRPr="005C79F7">
        <w:rPr>
          <w:rFonts w:ascii="AvantGarde Bk BT" w:hAnsi="AvantGarde Bk BT" w:cs="Arial"/>
          <w:sz w:val="20"/>
        </w:rPr>
        <w:t xml:space="preserve"> Los alumnos aportarán, por concepto de inscripción a cada uno de los ciclos escolares</w:t>
      </w:r>
      <w:r w:rsidR="00EB1484">
        <w:rPr>
          <w:rFonts w:ascii="AvantGarde Bk BT" w:hAnsi="AvantGarde Bk BT" w:cs="Arial"/>
          <w:sz w:val="20"/>
        </w:rPr>
        <w:t>,</w:t>
      </w:r>
      <w:r w:rsidRPr="005C79F7">
        <w:rPr>
          <w:rFonts w:ascii="AvantGarde Bk BT" w:hAnsi="AvantGarde Bk BT" w:cs="Arial"/>
          <w:sz w:val="20"/>
        </w:rPr>
        <w:t xml:space="preserve"> el equivalente a 4 (cuatro) salarios mínimos mensuales vigentes en la zona metropolitana de Guadalajara para estudiantes nacionales y, para el caso de estudiantes extranjeros, se aplicará el tabulador vigente.</w:t>
      </w:r>
    </w:p>
    <w:p w14:paraId="5AE848DC" w14:textId="77777777" w:rsidR="005C79F7" w:rsidRPr="005C79F7" w:rsidRDefault="005C79F7" w:rsidP="005C79F7">
      <w:pPr>
        <w:pStyle w:val="BodyText21"/>
        <w:rPr>
          <w:rFonts w:ascii="AvantGarde Bk BT" w:hAnsi="AvantGarde Bk BT" w:cs="Arial"/>
          <w:sz w:val="20"/>
        </w:rPr>
      </w:pPr>
    </w:p>
    <w:p w14:paraId="5E4EF4A6" w14:textId="221695E9" w:rsidR="005C79F7" w:rsidRPr="00CF7EEB" w:rsidRDefault="005C79F7" w:rsidP="005C79F7">
      <w:pPr>
        <w:jc w:val="both"/>
        <w:rPr>
          <w:rFonts w:ascii="AvantGarde Bk BT" w:hAnsi="AvantGarde Bk BT" w:cs="Arial"/>
          <w:sz w:val="20"/>
          <w:szCs w:val="20"/>
        </w:rPr>
      </w:pPr>
      <w:r w:rsidRPr="00CF7EEB">
        <w:rPr>
          <w:rFonts w:ascii="AvantGarde Bk BT" w:hAnsi="AvantGarde Bk BT" w:cs="Arial"/>
          <w:b/>
          <w:sz w:val="20"/>
          <w:szCs w:val="20"/>
        </w:rPr>
        <w:t>DÉCIMO SÉPTIMO.</w:t>
      </w:r>
      <w:r w:rsidRPr="00CF7EEB">
        <w:rPr>
          <w:rFonts w:ascii="AvantGarde Bk BT" w:hAnsi="AvantGarde Bk BT" w:cs="Arial"/>
          <w:sz w:val="20"/>
          <w:szCs w:val="20"/>
        </w:rPr>
        <w:t xml:space="preserve"> El costo de operación e implementación de este programa educativo, será cargado al techo presupuestal que tiene autorizado el Centro Univer</w:t>
      </w:r>
      <w:r w:rsidR="00CF7EEB">
        <w:rPr>
          <w:rFonts w:ascii="AvantGarde Bk BT" w:hAnsi="AvantGarde Bk BT" w:cs="Arial"/>
          <w:sz w:val="20"/>
          <w:szCs w:val="20"/>
        </w:rPr>
        <w:t>sitario de Ciencias de la Salud.</w:t>
      </w:r>
      <w:r w:rsidRPr="00CF7EEB">
        <w:rPr>
          <w:rFonts w:ascii="AvantGarde Bk BT" w:hAnsi="AvantGarde Bk BT" w:cs="Arial"/>
          <w:sz w:val="20"/>
          <w:szCs w:val="20"/>
        </w:rPr>
        <w:t xml:space="preserve"> </w:t>
      </w:r>
      <w:r w:rsidR="00CF7EEB">
        <w:rPr>
          <w:rFonts w:ascii="AvantGarde Bk BT" w:hAnsi="AvantGarde Bk BT" w:cs="Arial"/>
          <w:sz w:val="20"/>
          <w:szCs w:val="20"/>
        </w:rPr>
        <w:t>L</w:t>
      </w:r>
      <w:r w:rsidRPr="00CF7EEB">
        <w:rPr>
          <w:rFonts w:ascii="AvantGarde Bk BT" w:hAnsi="AvantGarde Bk BT" w:cs="Arial"/>
          <w:sz w:val="20"/>
          <w:szCs w:val="20"/>
        </w:rPr>
        <w:t>os recursos generados por concepto de las cuotas de inscripción y recuperación, más los que se gestionen con instancias financiadoras externas, serán canalizados a este programa.</w:t>
      </w:r>
    </w:p>
    <w:p w14:paraId="09E39D4A" w14:textId="77777777" w:rsidR="00CB6603" w:rsidRDefault="00CB6603">
      <w:pPr>
        <w:spacing w:after="200" w:line="276" w:lineRule="auto"/>
        <w:rPr>
          <w:rFonts w:ascii="AvantGarde Bk BT" w:hAnsi="AvantGarde Bk BT" w:cs="Arial"/>
          <w:b/>
          <w:sz w:val="20"/>
          <w:szCs w:val="20"/>
        </w:rPr>
      </w:pPr>
      <w:r>
        <w:rPr>
          <w:rFonts w:ascii="AvantGarde Bk BT" w:hAnsi="AvantGarde Bk BT" w:cs="Arial"/>
          <w:b/>
          <w:sz w:val="20"/>
          <w:szCs w:val="20"/>
        </w:rPr>
        <w:br w:type="page"/>
      </w:r>
    </w:p>
    <w:p w14:paraId="2FC98222" w14:textId="77777777" w:rsidR="008E3F9C" w:rsidRDefault="005C79F7" w:rsidP="008E3F9C">
      <w:pPr>
        <w:jc w:val="both"/>
        <w:rPr>
          <w:rFonts w:ascii="AvantGarde Bk BT" w:hAnsi="AvantGarde Bk BT" w:cs="AvantGarde Bk BT"/>
          <w:sz w:val="20"/>
        </w:rPr>
      </w:pPr>
      <w:r w:rsidRPr="005C79F7">
        <w:rPr>
          <w:rFonts w:ascii="AvantGarde Bk BT" w:hAnsi="AvantGarde Bk BT" w:cs="Arial"/>
          <w:b/>
          <w:sz w:val="20"/>
          <w:szCs w:val="20"/>
        </w:rPr>
        <w:lastRenderedPageBreak/>
        <w:t>DÉCIMO OCTAVO.</w:t>
      </w:r>
      <w:r w:rsidRPr="005C79F7">
        <w:rPr>
          <w:rFonts w:ascii="AvantGarde Bk BT" w:hAnsi="AvantGarde Bk BT" w:cs="Arial"/>
          <w:sz w:val="20"/>
          <w:szCs w:val="20"/>
        </w:rPr>
        <w:t xml:space="preserve"> </w:t>
      </w:r>
      <w:r w:rsidR="008E3F9C">
        <w:rPr>
          <w:rFonts w:ascii="AvantGarde Bk BT" w:hAnsi="AvantGarde Bk BT" w:cs="AvantGarde Bk BT"/>
          <w:sz w:val="20"/>
        </w:rPr>
        <w:t>De conformidad a lo dispuesto en el último párrafo del artículo 35 de la Ley Orgánica y debido a la próxima renovación del registro en el PNPC, solicítese al C. Rector General resuelva provisionalmente el presente dictamen, en tanto el mismo es aprobado por el pleno del H. Consejo General Universitario.</w:t>
      </w:r>
    </w:p>
    <w:p w14:paraId="6944223A" w14:textId="6F371911" w:rsidR="0010679D" w:rsidRPr="003C7171" w:rsidRDefault="0010679D" w:rsidP="0010679D">
      <w:pPr>
        <w:pStyle w:val="Textoindependiente"/>
        <w:tabs>
          <w:tab w:val="left" w:pos="8460"/>
        </w:tabs>
        <w:ind w:right="94"/>
        <w:jc w:val="both"/>
        <w:rPr>
          <w:rFonts w:ascii="AvantGarde Bk BT" w:hAnsi="AvantGarde Bk BT"/>
          <w:b/>
          <w:bCs/>
          <w:sz w:val="20"/>
          <w:szCs w:val="20"/>
        </w:rPr>
      </w:pPr>
    </w:p>
    <w:p w14:paraId="3B458197" w14:textId="77777777" w:rsidR="003C7171" w:rsidRPr="003C7171" w:rsidRDefault="003C7171" w:rsidP="003C7171">
      <w:pPr>
        <w:jc w:val="center"/>
        <w:rPr>
          <w:rFonts w:ascii="AvantGarde Bk BT" w:hAnsi="AvantGarde Bk BT" w:cs="Arial"/>
          <w:sz w:val="20"/>
          <w:szCs w:val="20"/>
          <w:lang w:val="pt-BR"/>
        </w:rPr>
      </w:pPr>
      <w:r w:rsidRPr="003C7171">
        <w:rPr>
          <w:rFonts w:ascii="AvantGarde Bk BT" w:hAnsi="AvantGarde Bk BT" w:cs="Arial"/>
          <w:sz w:val="20"/>
          <w:szCs w:val="20"/>
          <w:lang w:val="pt-BR"/>
        </w:rPr>
        <w:t>A t e n t a m e n t e</w:t>
      </w:r>
    </w:p>
    <w:p w14:paraId="748957D7" w14:textId="77777777" w:rsidR="003C7171" w:rsidRPr="003C7171" w:rsidRDefault="003C7171" w:rsidP="003C7171">
      <w:pPr>
        <w:jc w:val="center"/>
        <w:rPr>
          <w:rFonts w:ascii="AvantGarde Bk BT" w:hAnsi="AvantGarde Bk BT" w:cs="Arial"/>
          <w:sz w:val="20"/>
          <w:szCs w:val="20"/>
        </w:rPr>
      </w:pPr>
      <w:r w:rsidRPr="003C7171">
        <w:rPr>
          <w:rFonts w:ascii="AvantGarde Bk BT" w:hAnsi="AvantGarde Bk BT" w:cs="Arial"/>
          <w:sz w:val="20"/>
          <w:szCs w:val="20"/>
        </w:rPr>
        <w:t>"PIENSA Y TRABAJA"</w:t>
      </w:r>
    </w:p>
    <w:p w14:paraId="53FBD914" w14:textId="041EFE33" w:rsidR="003C7171" w:rsidRPr="003C7171" w:rsidRDefault="00CB6603" w:rsidP="003C7171">
      <w:pPr>
        <w:jc w:val="center"/>
        <w:rPr>
          <w:rFonts w:ascii="AvantGarde Bk BT" w:hAnsi="AvantGarde Bk BT" w:cs="Arial"/>
          <w:sz w:val="20"/>
          <w:szCs w:val="20"/>
        </w:rPr>
      </w:pPr>
      <w:r>
        <w:rPr>
          <w:rFonts w:ascii="AvantGarde Bk BT" w:hAnsi="AvantGarde Bk BT" w:cs="Arial"/>
          <w:sz w:val="20"/>
          <w:szCs w:val="20"/>
        </w:rPr>
        <w:t>Guadalajara, Jal.,</w:t>
      </w:r>
      <w:r w:rsidR="003C7171" w:rsidRPr="003C7171">
        <w:rPr>
          <w:rFonts w:ascii="AvantGarde Bk BT" w:hAnsi="AvantGarde Bk BT" w:cs="Arial"/>
          <w:sz w:val="20"/>
          <w:szCs w:val="20"/>
        </w:rPr>
        <w:t xml:space="preserve"> </w:t>
      </w:r>
      <w:r>
        <w:rPr>
          <w:rFonts w:ascii="AvantGarde Bk BT" w:hAnsi="AvantGarde Bk BT" w:cs="Arial"/>
          <w:sz w:val="20"/>
          <w:szCs w:val="20"/>
        </w:rPr>
        <w:t>27 de mayo</w:t>
      </w:r>
      <w:r w:rsidR="003C7171" w:rsidRPr="003C7171">
        <w:rPr>
          <w:rFonts w:ascii="AvantGarde Bk BT" w:hAnsi="AvantGarde Bk BT" w:cs="Arial"/>
          <w:sz w:val="20"/>
          <w:szCs w:val="20"/>
        </w:rPr>
        <w:t xml:space="preserve"> de 2016</w:t>
      </w:r>
    </w:p>
    <w:p w14:paraId="7FC3A569" w14:textId="77777777" w:rsidR="003C7171" w:rsidRPr="003C7171" w:rsidRDefault="003C7171" w:rsidP="003C7171">
      <w:pPr>
        <w:jc w:val="center"/>
        <w:rPr>
          <w:rFonts w:ascii="AvantGarde Bk BT" w:hAnsi="AvantGarde Bk BT" w:cs="Arial"/>
          <w:sz w:val="20"/>
          <w:szCs w:val="20"/>
        </w:rPr>
      </w:pPr>
      <w:r w:rsidRPr="003C7171">
        <w:rPr>
          <w:rFonts w:ascii="AvantGarde Bk BT" w:hAnsi="AvantGarde Bk BT" w:cs="Arial"/>
          <w:sz w:val="20"/>
          <w:szCs w:val="20"/>
        </w:rPr>
        <w:t>Comisión Permanente de Educación</w:t>
      </w:r>
    </w:p>
    <w:p w14:paraId="0FADA27C" w14:textId="77777777" w:rsidR="003C7171" w:rsidRPr="003C7171" w:rsidRDefault="003C7171" w:rsidP="003C7171">
      <w:pPr>
        <w:jc w:val="center"/>
        <w:rPr>
          <w:rFonts w:ascii="AvantGarde Bk BT" w:hAnsi="AvantGarde Bk BT"/>
          <w:b/>
          <w:bCs/>
          <w:sz w:val="20"/>
          <w:szCs w:val="20"/>
        </w:rPr>
      </w:pPr>
    </w:p>
    <w:p w14:paraId="133F33E9" w14:textId="77777777" w:rsidR="003C7171" w:rsidRDefault="003C7171" w:rsidP="003C7171">
      <w:pPr>
        <w:jc w:val="center"/>
        <w:rPr>
          <w:rFonts w:ascii="AvantGarde Bk BT" w:hAnsi="AvantGarde Bk BT"/>
          <w:b/>
          <w:bCs/>
          <w:sz w:val="20"/>
          <w:szCs w:val="20"/>
        </w:rPr>
      </w:pPr>
    </w:p>
    <w:p w14:paraId="3255451A" w14:textId="77777777" w:rsidR="00353DC9" w:rsidRPr="003C7171" w:rsidRDefault="00353DC9" w:rsidP="003C7171">
      <w:pPr>
        <w:jc w:val="center"/>
        <w:rPr>
          <w:rFonts w:ascii="AvantGarde Bk BT" w:hAnsi="AvantGarde Bk BT"/>
          <w:b/>
          <w:bCs/>
          <w:sz w:val="20"/>
          <w:szCs w:val="20"/>
        </w:rPr>
      </w:pPr>
    </w:p>
    <w:p w14:paraId="7AB72258" w14:textId="77777777" w:rsidR="003C7171" w:rsidRPr="003C7171" w:rsidRDefault="003C7171" w:rsidP="003C7171">
      <w:pPr>
        <w:jc w:val="center"/>
        <w:rPr>
          <w:rFonts w:ascii="AvantGarde Bk BT" w:hAnsi="AvantGarde Bk BT"/>
          <w:b/>
          <w:bCs/>
          <w:sz w:val="20"/>
          <w:szCs w:val="20"/>
        </w:rPr>
      </w:pPr>
    </w:p>
    <w:p w14:paraId="5EAD8CB8" w14:textId="77777777" w:rsidR="003C7171" w:rsidRPr="003C7171" w:rsidRDefault="003C7171" w:rsidP="003C7171">
      <w:pPr>
        <w:jc w:val="center"/>
        <w:rPr>
          <w:rFonts w:ascii="AvantGarde Bk BT" w:hAnsi="AvantGarde Bk BT"/>
          <w:b/>
          <w:bCs/>
          <w:sz w:val="20"/>
          <w:szCs w:val="20"/>
          <w:lang w:eastAsia="es-MX"/>
        </w:rPr>
      </w:pPr>
      <w:r w:rsidRPr="003C7171">
        <w:rPr>
          <w:rFonts w:ascii="AvantGarde Bk BT" w:hAnsi="AvantGarde Bk BT"/>
          <w:b/>
          <w:bCs/>
          <w:sz w:val="20"/>
          <w:szCs w:val="20"/>
        </w:rPr>
        <w:t>Mtro. Itzcóatl Tonatiuh Bravo Padilla</w:t>
      </w:r>
    </w:p>
    <w:p w14:paraId="42FC4756" w14:textId="77777777" w:rsidR="003C7171" w:rsidRPr="003C7171" w:rsidRDefault="003C7171" w:rsidP="003C7171">
      <w:pPr>
        <w:jc w:val="center"/>
        <w:rPr>
          <w:rFonts w:ascii="AvantGarde Bk BT" w:hAnsi="AvantGarde Bk BT"/>
          <w:sz w:val="20"/>
          <w:szCs w:val="20"/>
        </w:rPr>
      </w:pPr>
      <w:r w:rsidRPr="003C7171">
        <w:rPr>
          <w:rFonts w:ascii="AvantGarde Bk BT" w:hAnsi="AvantGarde Bk BT"/>
          <w:sz w:val="20"/>
          <w:szCs w:val="20"/>
        </w:rPr>
        <w:t>Presidente</w:t>
      </w:r>
    </w:p>
    <w:tbl>
      <w:tblPr>
        <w:tblW w:w="0" w:type="auto"/>
        <w:jc w:val="center"/>
        <w:tblCellMar>
          <w:left w:w="0" w:type="dxa"/>
          <w:right w:w="0" w:type="dxa"/>
        </w:tblCellMar>
        <w:tblLook w:val="04A0" w:firstRow="1" w:lastRow="0" w:firstColumn="1" w:lastColumn="0" w:noHBand="0" w:noVBand="1"/>
      </w:tblPr>
      <w:tblGrid>
        <w:gridCol w:w="3761"/>
        <w:gridCol w:w="3810"/>
      </w:tblGrid>
      <w:tr w:rsidR="003C7171" w:rsidRPr="003C7171" w14:paraId="42C65991" w14:textId="77777777" w:rsidTr="005C0E7A">
        <w:trPr>
          <w:jc w:val="center"/>
        </w:trPr>
        <w:tc>
          <w:tcPr>
            <w:tcW w:w="3761" w:type="dxa"/>
            <w:tcMar>
              <w:top w:w="0" w:type="dxa"/>
              <w:left w:w="108" w:type="dxa"/>
              <w:bottom w:w="0" w:type="dxa"/>
              <w:right w:w="108" w:type="dxa"/>
            </w:tcMar>
            <w:vAlign w:val="center"/>
          </w:tcPr>
          <w:p w14:paraId="63497592" w14:textId="77777777" w:rsidR="003C7171" w:rsidRPr="003C7171" w:rsidRDefault="003C7171" w:rsidP="005C0E7A">
            <w:pPr>
              <w:tabs>
                <w:tab w:val="left" w:pos="426"/>
              </w:tabs>
              <w:jc w:val="center"/>
              <w:rPr>
                <w:rFonts w:ascii="AvantGarde Bk BT" w:hAnsi="AvantGarde Bk BT"/>
                <w:sz w:val="20"/>
                <w:szCs w:val="20"/>
              </w:rPr>
            </w:pPr>
          </w:p>
          <w:p w14:paraId="14305F3F" w14:textId="77777777" w:rsidR="003C7171" w:rsidRDefault="003C7171" w:rsidP="005C0E7A">
            <w:pPr>
              <w:tabs>
                <w:tab w:val="left" w:pos="426"/>
              </w:tabs>
              <w:jc w:val="center"/>
              <w:rPr>
                <w:rFonts w:ascii="AvantGarde Bk BT" w:hAnsi="AvantGarde Bk BT"/>
                <w:sz w:val="20"/>
                <w:szCs w:val="20"/>
              </w:rPr>
            </w:pPr>
          </w:p>
          <w:p w14:paraId="0C48C354" w14:textId="77777777" w:rsidR="00353DC9" w:rsidRPr="003C7171" w:rsidRDefault="00353DC9" w:rsidP="005C0E7A">
            <w:pPr>
              <w:tabs>
                <w:tab w:val="left" w:pos="426"/>
              </w:tabs>
              <w:jc w:val="center"/>
              <w:rPr>
                <w:rFonts w:ascii="AvantGarde Bk BT" w:hAnsi="AvantGarde Bk BT"/>
                <w:sz w:val="20"/>
                <w:szCs w:val="20"/>
              </w:rPr>
            </w:pPr>
          </w:p>
          <w:p w14:paraId="1EC2BB5F" w14:textId="77777777" w:rsidR="003C7171" w:rsidRPr="003C7171" w:rsidRDefault="003C7171" w:rsidP="005C0E7A">
            <w:pPr>
              <w:tabs>
                <w:tab w:val="left" w:pos="426"/>
              </w:tabs>
              <w:jc w:val="center"/>
              <w:rPr>
                <w:rFonts w:ascii="AvantGarde Bk BT" w:hAnsi="AvantGarde Bk BT"/>
                <w:sz w:val="20"/>
                <w:szCs w:val="20"/>
              </w:rPr>
            </w:pPr>
          </w:p>
          <w:p w14:paraId="2F9AE9EE" w14:textId="77777777" w:rsidR="003C7171" w:rsidRPr="003C7171" w:rsidRDefault="003C7171" w:rsidP="005C0E7A">
            <w:pPr>
              <w:tabs>
                <w:tab w:val="left" w:pos="426"/>
              </w:tabs>
              <w:jc w:val="center"/>
              <w:rPr>
                <w:rFonts w:ascii="AvantGarde Bk BT" w:hAnsi="AvantGarde Bk BT"/>
                <w:sz w:val="20"/>
                <w:szCs w:val="20"/>
              </w:rPr>
            </w:pPr>
            <w:r w:rsidRPr="003C7171">
              <w:rPr>
                <w:rFonts w:ascii="AvantGarde Bk BT" w:hAnsi="AvantGarde Bk BT"/>
                <w:sz w:val="20"/>
                <w:szCs w:val="20"/>
              </w:rPr>
              <w:t>Dr. Héctor Raúl Solís Gadea</w:t>
            </w:r>
          </w:p>
        </w:tc>
        <w:tc>
          <w:tcPr>
            <w:tcW w:w="3810" w:type="dxa"/>
            <w:shd w:val="clear" w:color="auto" w:fill="auto"/>
          </w:tcPr>
          <w:p w14:paraId="650D0EB3" w14:textId="77777777" w:rsidR="003C7171" w:rsidRPr="003C7171" w:rsidRDefault="003C7171" w:rsidP="005C0E7A">
            <w:pPr>
              <w:jc w:val="center"/>
              <w:rPr>
                <w:rFonts w:ascii="AvantGarde Bk BT" w:hAnsi="AvantGarde Bk BT"/>
                <w:sz w:val="20"/>
                <w:szCs w:val="20"/>
              </w:rPr>
            </w:pPr>
          </w:p>
          <w:p w14:paraId="40F9CE8E" w14:textId="77777777" w:rsidR="003C7171" w:rsidRDefault="003C7171" w:rsidP="005C0E7A">
            <w:pPr>
              <w:jc w:val="center"/>
              <w:rPr>
                <w:rFonts w:ascii="AvantGarde Bk BT" w:hAnsi="AvantGarde Bk BT"/>
                <w:sz w:val="20"/>
                <w:szCs w:val="20"/>
              </w:rPr>
            </w:pPr>
          </w:p>
          <w:p w14:paraId="5E7A1411" w14:textId="77777777" w:rsidR="00353DC9" w:rsidRPr="003C7171" w:rsidRDefault="00353DC9" w:rsidP="005C0E7A">
            <w:pPr>
              <w:jc w:val="center"/>
              <w:rPr>
                <w:rFonts w:ascii="AvantGarde Bk BT" w:hAnsi="AvantGarde Bk BT"/>
                <w:sz w:val="20"/>
                <w:szCs w:val="20"/>
              </w:rPr>
            </w:pPr>
          </w:p>
          <w:p w14:paraId="4A75FC25" w14:textId="77777777" w:rsidR="003C7171" w:rsidRPr="003C7171" w:rsidRDefault="003C7171" w:rsidP="005C0E7A">
            <w:pPr>
              <w:jc w:val="center"/>
              <w:rPr>
                <w:rFonts w:ascii="AvantGarde Bk BT" w:hAnsi="AvantGarde Bk BT"/>
                <w:sz w:val="20"/>
                <w:szCs w:val="20"/>
              </w:rPr>
            </w:pPr>
          </w:p>
          <w:p w14:paraId="2B56FA20" w14:textId="77777777" w:rsidR="003C7171" w:rsidRPr="003C7171" w:rsidRDefault="003C7171" w:rsidP="005C0E7A">
            <w:pPr>
              <w:jc w:val="center"/>
              <w:rPr>
                <w:sz w:val="20"/>
                <w:szCs w:val="20"/>
              </w:rPr>
            </w:pPr>
            <w:r w:rsidRPr="003C7171">
              <w:rPr>
                <w:rFonts w:ascii="AvantGarde Bk BT" w:hAnsi="AvantGarde Bk BT"/>
                <w:sz w:val="20"/>
                <w:szCs w:val="20"/>
              </w:rPr>
              <w:t>Dra. Leticia Leal Moya</w:t>
            </w:r>
          </w:p>
        </w:tc>
      </w:tr>
      <w:tr w:rsidR="003C7171" w:rsidRPr="003C7171" w14:paraId="7BC4157A" w14:textId="77777777" w:rsidTr="005C0E7A">
        <w:trPr>
          <w:jc w:val="center"/>
        </w:trPr>
        <w:tc>
          <w:tcPr>
            <w:tcW w:w="3761" w:type="dxa"/>
            <w:tcMar>
              <w:top w:w="0" w:type="dxa"/>
              <w:left w:w="108" w:type="dxa"/>
              <w:bottom w:w="0" w:type="dxa"/>
              <w:right w:w="108" w:type="dxa"/>
            </w:tcMar>
          </w:tcPr>
          <w:p w14:paraId="4E66F581" w14:textId="77777777" w:rsidR="003C7171" w:rsidRPr="003C7171" w:rsidRDefault="003C7171" w:rsidP="005C0E7A">
            <w:pPr>
              <w:tabs>
                <w:tab w:val="left" w:pos="426"/>
              </w:tabs>
              <w:ind w:left="426"/>
              <w:jc w:val="center"/>
              <w:rPr>
                <w:rFonts w:ascii="AvantGarde Bk BT" w:hAnsi="AvantGarde Bk BT"/>
                <w:sz w:val="20"/>
                <w:szCs w:val="20"/>
              </w:rPr>
            </w:pPr>
          </w:p>
          <w:p w14:paraId="5EE529EE" w14:textId="77777777" w:rsidR="003C7171" w:rsidRPr="003C7171" w:rsidRDefault="003C7171" w:rsidP="005C0E7A">
            <w:pPr>
              <w:tabs>
                <w:tab w:val="left" w:pos="426"/>
              </w:tabs>
              <w:ind w:left="426"/>
              <w:jc w:val="center"/>
              <w:rPr>
                <w:rFonts w:ascii="AvantGarde Bk BT" w:hAnsi="AvantGarde Bk BT"/>
                <w:sz w:val="20"/>
                <w:szCs w:val="20"/>
              </w:rPr>
            </w:pPr>
          </w:p>
          <w:p w14:paraId="18868806" w14:textId="77777777" w:rsidR="003C7171" w:rsidRDefault="003C7171" w:rsidP="005C0E7A">
            <w:pPr>
              <w:tabs>
                <w:tab w:val="left" w:pos="426"/>
              </w:tabs>
              <w:ind w:left="426"/>
              <w:jc w:val="center"/>
              <w:rPr>
                <w:rFonts w:ascii="AvantGarde Bk BT" w:hAnsi="AvantGarde Bk BT"/>
                <w:sz w:val="20"/>
                <w:szCs w:val="20"/>
              </w:rPr>
            </w:pPr>
          </w:p>
          <w:p w14:paraId="0C60A842" w14:textId="77777777" w:rsidR="00353DC9" w:rsidRPr="003C7171" w:rsidRDefault="00353DC9" w:rsidP="005C0E7A">
            <w:pPr>
              <w:tabs>
                <w:tab w:val="left" w:pos="426"/>
              </w:tabs>
              <w:ind w:left="426"/>
              <w:jc w:val="center"/>
              <w:rPr>
                <w:rFonts w:ascii="AvantGarde Bk BT" w:hAnsi="AvantGarde Bk BT"/>
                <w:sz w:val="20"/>
                <w:szCs w:val="20"/>
              </w:rPr>
            </w:pPr>
          </w:p>
          <w:p w14:paraId="7C1D0B9E" w14:textId="77777777" w:rsidR="003C7171" w:rsidRPr="003C7171" w:rsidRDefault="003C7171" w:rsidP="005C0E7A">
            <w:pPr>
              <w:tabs>
                <w:tab w:val="left" w:pos="426"/>
              </w:tabs>
              <w:ind w:left="426"/>
              <w:jc w:val="center"/>
              <w:rPr>
                <w:rFonts w:ascii="AvantGarde Bk BT" w:hAnsi="AvantGarde Bk BT"/>
                <w:sz w:val="20"/>
                <w:szCs w:val="20"/>
              </w:rPr>
            </w:pPr>
            <w:r w:rsidRPr="003C7171">
              <w:rPr>
                <w:rFonts w:ascii="AvantGarde Bk BT" w:hAnsi="AvantGarde Bk BT"/>
                <w:sz w:val="20"/>
                <w:szCs w:val="20"/>
              </w:rPr>
              <w:t>Dr. Héctor Raúl Pérez Gómez</w:t>
            </w:r>
          </w:p>
        </w:tc>
        <w:tc>
          <w:tcPr>
            <w:tcW w:w="3810" w:type="dxa"/>
            <w:shd w:val="clear" w:color="auto" w:fill="auto"/>
          </w:tcPr>
          <w:p w14:paraId="0153AA82" w14:textId="77777777" w:rsidR="003C7171" w:rsidRPr="003C7171" w:rsidRDefault="003C7171" w:rsidP="005C0E7A">
            <w:pPr>
              <w:jc w:val="center"/>
              <w:rPr>
                <w:rFonts w:ascii="AvantGarde Bk BT" w:hAnsi="AvantGarde Bk BT"/>
                <w:sz w:val="20"/>
                <w:szCs w:val="20"/>
              </w:rPr>
            </w:pPr>
          </w:p>
          <w:p w14:paraId="01C0E551" w14:textId="77777777" w:rsidR="003C7171" w:rsidRPr="003C7171" w:rsidRDefault="003C7171" w:rsidP="005C0E7A">
            <w:pPr>
              <w:jc w:val="center"/>
              <w:rPr>
                <w:rFonts w:ascii="AvantGarde Bk BT" w:hAnsi="AvantGarde Bk BT"/>
                <w:sz w:val="20"/>
                <w:szCs w:val="20"/>
              </w:rPr>
            </w:pPr>
          </w:p>
          <w:p w14:paraId="602A0EB8" w14:textId="77777777" w:rsidR="003C7171" w:rsidRDefault="003C7171" w:rsidP="005C0E7A">
            <w:pPr>
              <w:jc w:val="center"/>
              <w:rPr>
                <w:rFonts w:ascii="AvantGarde Bk BT" w:hAnsi="AvantGarde Bk BT"/>
                <w:sz w:val="20"/>
                <w:szCs w:val="20"/>
              </w:rPr>
            </w:pPr>
          </w:p>
          <w:p w14:paraId="7323A020" w14:textId="77777777" w:rsidR="00353DC9" w:rsidRPr="003C7171" w:rsidRDefault="00353DC9" w:rsidP="005C0E7A">
            <w:pPr>
              <w:jc w:val="center"/>
              <w:rPr>
                <w:rFonts w:ascii="AvantGarde Bk BT" w:hAnsi="AvantGarde Bk BT"/>
                <w:sz w:val="20"/>
                <w:szCs w:val="20"/>
              </w:rPr>
            </w:pPr>
          </w:p>
          <w:p w14:paraId="48839A52" w14:textId="77777777" w:rsidR="003C7171" w:rsidRPr="003C7171" w:rsidRDefault="003C7171" w:rsidP="005C0E7A">
            <w:pPr>
              <w:jc w:val="center"/>
              <w:rPr>
                <w:sz w:val="20"/>
                <w:szCs w:val="20"/>
              </w:rPr>
            </w:pPr>
            <w:r w:rsidRPr="003C7171">
              <w:rPr>
                <w:rFonts w:ascii="AvantGarde Bk BT" w:hAnsi="AvantGarde Bk BT"/>
                <w:sz w:val="20"/>
                <w:szCs w:val="20"/>
              </w:rPr>
              <w:t>C. Jesús Arturo Medina Varela</w:t>
            </w:r>
          </w:p>
        </w:tc>
      </w:tr>
    </w:tbl>
    <w:p w14:paraId="2C78D36C" w14:textId="77777777" w:rsidR="003C7171" w:rsidRPr="003C7171" w:rsidRDefault="003C7171" w:rsidP="003C7171">
      <w:pPr>
        <w:jc w:val="center"/>
        <w:rPr>
          <w:rFonts w:ascii="AvantGarde Bk BT" w:hAnsi="AvantGarde Bk BT"/>
          <w:sz w:val="20"/>
          <w:szCs w:val="20"/>
        </w:rPr>
      </w:pPr>
    </w:p>
    <w:p w14:paraId="32539181" w14:textId="77777777" w:rsidR="003C7171" w:rsidRPr="003C7171" w:rsidRDefault="003C7171" w:rsidP="003C7171">
      <w:pPr>
        <w:jc w:val="center"/>
        <w:rPr>
          <w:rFonts w:ascii="AvantGarde Bk BT" w:hAnsi="AvantGarde Bk BT"/>
          <w:sz w:val="20"/>
          <w:szCs w:val="20"/>
        </w:rPr>
      </w:pPr>
    </w:p>
    <w:p w14:paraId="1F7C0F67" w14:textId="77777777" w:rsidR="003C7171" w:rsidRDefault="003C7171" w:rsidP="003C7171">
      <w:pPr>
        <w:jc w:val="center"/>
        <w:rPr>
          <w:rFonts w:ascii="AvantGarde Bk BT" w:hAnsi="AvantGarde Bk BT"/>
          <w:b/>
          <w:bCs/>
          <w:sz w:val="20"/>
          <w:szCs w:val="20"/>
        </w:rPr>
      </w:pPr>
    </w:p>
    <w:p w14:paraId="38C2D5A6" w14:textId="77777777" w:rsidR="00353DC9" w:rsidRPr="003C7171" w:rsidRDefault="00353DC9" w:rsidP="003C7171">
      <w:pPr>
        <w:jc w:val="center"/>
        <w:rPr>
          <w:rFonts w:ascii="AvantGarde Bk BT" w:hAnsi="AvantGarde Bk BT"/>
          <w:b/>
          <w:bCs/>
          <w:sz w:val="20"/>
          <w:szCs w:val="20"/>
        </w:rPr>
      </w:pPr>
    </w:p>
    <w:p w14:paraId="7567B13D" w14:textId="77777777" w:rsidR="003C7171" w:rsidRPr="003C7171" w:rsidRDefault="003C7171" w:rsidP="003C7171">
      <w:pPr>
        <w:jc w:val="center"/>
        <w:rPr>
          <w:rFonts w:ascii="AvantGarde Bk BT" w:hAnsi="AvantGarde Bk BT"/>
          <w:b/>
          <w:bCs/>
          <w:sz w:val="20"/>
          <w:szCs w:val="20"/>
        </w:rPr>
      </w:pPr>
      <w:r w:rsidRPr="003C7171">
        <w:rPr>
          <w:rFonts w:ascii="AvantGarde Bk BT" w:hAnsi="AvantGarde Bk BT"/>
          <w:b/>
          <w:bCs/>
          <w:sz w:val="20"/>
          <w:szCs w:val="20"/>
        </w:rPr>
        <w:t>Mtro. José Alfredo Peña Ramos</w:t>
      </w:r>
    </w:p>
    <w:p w14:paraId="071348D8" w14:textId="5781D932" w:rsidR="00A63B38" w:rsidRPr="003C7171" w:rsidRDefault="003C7171" w:rsidP="002C7126">
      <w:pPr>
        <w:jc w:val="center"/>
        <w:rPr>
          <w:sz w:val="20"/>
          <w:szCs w:val="20"/>
        </w:rPr>
      </w:pPr>
      <w:r w:rsidRPr="003C7171">
        <w:rPr>
          <w:rFonts w:ascii="AvantGarde Bk BT" w:hAnsi="AvantGarde Bk BT"/>
          <w:sz w:val="20"/>
          <w:szCs w:val="20"/>
        </w:rPr>
        <w:t>Secretario de Actas y Acuerdos</w:t>
      </w:r>
    </w:p>
    <w:sectPr w:rsidR="00A63B38" w:rsidRPr="003C7171" w:rsidSect="00E17020">
      <w:headerReference w:type="default" r:id="rId9"/>
      <w:footerReference w:type="default" r:id="rId10"/>
      <w:pgSz w:w="12240" w:h="15840" w:code="1"/>
      <w:pgMar w:top="2552" w:right="1041"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69DA41" w14:textId="77777777" w:rsidR="003C27F3" w:rsidRDefault="003C27F3" w:rsidP="00C85DA2">
      <w:r>
        <w:separator/>
      </w:r>
    </w:p>
  </w:endnote>
  <w:endnote w:type="continuationSeparator" w:id="0">
    <w:p w14:paraId="4E356884" w14:textId="77777777" w:rsidR="003C27F3" w:rsidRDefault="003C27F3"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vantGarde Bk BT">
    <w:altName w:val="Century Gothic"/>
    <w:panose1 w:val="020B0402020202020204"/>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610CA06E" w14:textId="77777777" w:rsidR="00A57CAC" w:rsidRPr="00DC51E6" w:rsidRDefault="00A57CAC"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7B1DF9">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7B1DF9">
              <w:rPr>
                <w:rFonts w:ascii="AvantGarde Bk BT" w:hAnsi="AvantGarde Bk BT"/>
                <w:b/>
                <w:noProof/>
                <w:sz w:val="14"/>
                <w:szCs w:val="14"/>
              </w:rPr>
              <w:t>17</w:t>
            </w:r>
            <w:r w:rsidRPr="00DC51E6">
              <w:rPr>
                <w:rFonts w:ascii="AvantGarde Bk BT" w:hAnsi="AvantGarde Bk BT"/>
                <w:b/>
                <w:sz w:val="14"/>
                <w:szCs w:val="14"/>
              </w:rPr>
              <w:fldChar w:fldCharType="end"/>
            </w:r>
          </w:p>
        </w:sdtContent>
      </w:sdt>
    </w:sdtContent>
  </w:sdt>
  <w:p w14:paraId="3C738AC8" w14:textId="77777777" w:rsidR="00A57CAC" w:rsidRDefault="00A57CAC" w:rsidP="00DC51E6">
    <w:pPr>
      <w:pStyle w:val="Piedepgina"/>
      <w:spacing w:line="276" w:lineRule="auto"/>
      <w:jc w:val="center"/>
      <w:rPr>
        <w:sz w:val="17"/>
        <w:szCs w:val="17"/>
      </w:rPr>
    </w:pPr>
  </w:p>
  <w:p w14:paraId="379FE6EF" w14:textId="77777777" w:rsidR="00A57CAC" w:rsidRPr="00C85DA2" w:rsidRDefault="00A57CAC" w:rsidP="00DC51E6">
    <w:pPr>
      <w:pStyle w:val="Piedepgina"/>
      <w:spacing w:line="276" w:lineRule="auto"/>
      <w:jc w:val="center"/>
      <w:rPr>
        <w:sz w:val="17"/>
        <w:szCs w:val="17"/>
      </w:rPr>
    </w:pPr>
    <w:r w:rsidRPr="00C85DA2">
      <w:rPr>
        <w:sz w:val="17"/>
        <w:szCs w:val="17"/>
      </w:rPr>
      <w:t>Av. Juárez No. 976, Edificio de la Rectoría General, Piso 5, Colonia Centro C.P. 44100.</w:t>
    </w:r>
  </w:p>
  <w:p w14:paraId="0C6B3538" w14:textId="77777777" w:rsidR="00A57CAC" w:rsidRPr="00C85DA2" w:rsidRDefault="00A57CAC" w:rsidP="00DC51E6">
    <w:pPr>
      <w:pStyle w:val="Piedepgina"/>
      <w:spacing w:line="276" w:lineRule="auto"/>
      <w:jc w:val="center"/>
      <w:rPr>
        <w:sz w:val="17"/>
        <w:szCs w:val="17"/>
      </w:rPr>
    </w:pPr>
    <w:r w:rsidRPr="00C85DA2">
      <w:rPr>
        <w:sz w:val="17"/>
        <w:szCs w:val="17"/>
      </w:rPr>
      <w:t>Guadalajara, Jalisco. México. Tel. [52] (33) 3134 2222, Exts. 12428, 12</w:t>
    </w:r>
    <w:r>
      <w:rPr>
        <w:sz w:val="17"/>
        <w:szCs w:val="17"/>
      </w:rPr>
      <w:t>243, 12420 y 12457  Tel. dir.</w:t>
    </w:r>
    <w:r w:rsidRPr="00C85DA2">
      <w:rPr>
        <w:sz w:val="17"/>
        <w:szCs w:val="17"/>
      </w:rPr>
      <w:t xml:space="preserve"> 3134 2243 Fax 3134 2278</w:t>
    </w:r>
  </w:p>
  <w:p w14:paraId="07E56962" w14:textId="77777777" w:rsidR="00A57CAC" w:rsidRPr="00C85DA2" w:rsidRDefault="00A57CAC" w:rsidP="00DC51E6">
    <w:pPr>
      <w:pStyle w:val="Piedepgina"/>
      <w:spacing w:line="276" w:lineRule="auto"/>
      <w:jc w:val="center"/>
      <w:rPr>
        <w:b/>
        <w:sz w:val="17"/>
        <w:szCs w:val="17"/>
      </w:rPr>
    </w:pPr>
    <w:r>
      <w:rPr>
        <w:b/>
        <w:sz w:val="17"/>
        <w:szCs w:val="17"/>
      </w:rPr>
      <w:t>www.hcgu</w:t>
    </w:r>
    <w:r w:rsidRPr="00C85DA2">
      <w:rPr>
        <w:b/>
        <w:sz w:val="17"/>
        <w:szCs w:val="17"/>
      </w:rPr>
      <w:t>.udg.mx</w:t>
    </w:r>
  </w:p>
  <w:p w14:paraId="07088562" w14:textId="77777777" w:rsidR="00A57CAC" w:rsidRPr="00DC51E6" w:rsidRDefault="00A57CAC"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0F27FF" w14:textId="77777777" w:rsidR="003C27F3" w:rsidRDefault="003C27F3" w:rsidP="00C85DA2">
      <w:r>
        <w:separator/>
      </w:r>
    </w:p>
  </w:footnote>
  <w:footnote w:type="continuationSeparator" w:id="0">
    <w:p w14:paraId="5D0745A1" w14:textId="77777777" w:rsidR="003C27F3" w:rsidRDefault="003C27F3"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EFF4F" w14:textId="77777777" w:rsidR="00A57CAC" w:rsidRDefault="00A57CAC" w:rsidP="007B1178">
    <w:pPr>
      <w:pStyle w:val="Encabezado"/>
      <w:jc w:val="right"/>
      <w:rPr>
        <w:noProof/>
        <w:lang w:val="es-ES" w:eastAsia="es-MX"/>
      </w:rPr>
    </w:pPr>
    <w:r w:rsidRPr="007B1178">
      <w:rPr>
        <w:noProof/>
        <w:lang w:eastAsia="es-MX"/>
      </w:rPr>
      <w:drawing>
        <wp:anchor distT="0" distB="0" distL="114300" distR="114300" simplePos="0" relativeHeight="251659264" behindDoc="1" locked="0" layoutInCell="1" allowOverlap="1" wp14:anchorId="45683CC4" wp14:editId="4AF0099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5C951D10" w14:textId="77777777" w:rsidR="00A57CAC" w:rsidRDefault="00A57CAC" w:rsidP="007B1178">
    <w:pPr>
      <w:pStyle w:val="Encabezado"/>
      <w:jc w:val="right"/>
      <w:rPr>
        <w:noProof/>
        <w:lang w:val="es-ES" w:eastAsia="es-MX"/>
      </w:rPr>
    </w:pPr>
  </w:p>
  <w:p w14:paraId="5F88E4D3" w14:textId="77777777" w:rsidR="00A57CAC" w:rsidRDefault="00A57CAC" w:rsidP="007B1178">
    <w:pPr>
      <w:pStyle w:val="Encabezado"/>
      <w:jc w:val="right"/>
      <w:rPr>
        <w:noProof/>
        <w:lang w:val="es-ES" w:eastAsia="es-MX"/>
      </w:rPr>
    </w:pPr>
  </w:p>
  <w:p w14:paraId="21BF4FB7" w14:textId="77777777" w:rsidR="00A57CAC" w:rsidRDefault="00A57CAC" w:rsidP="007B1178">
    <w:pPr>
      <w:pStyle w:val="Encabezado"/>
      <w:jc w:val="right"/>
      <w:rPr>
        <w:rFonts w:ascii="AvantGarde Bk BT" w:hAnsi="AvantGarde Bk BT"/>
        <w:noProof/>
        <w:lang w:val="es-ES" w:eastAsia="es-MX"/>
      </w:rPr>
    </w:pPr>
  </w:p>
  <w:p w14:paraId="4361E9E2" w14:textId="77777777" w:rsidR="00A57CAC" w:rsidRPr="007B1178" w:rsidRDefault="00A57CAC" w:rsidP="007B1178">
    <w:pPr>
      <w:pStyle w:val="Encabezado"/>
      <w:jc w:val="right"/>
      <w:rPr>
        <w:rFonts w:ascii="AvantGarde Bk BT" w:hAnsi="AvantGarde Bk BT"/>
        <w:noProof/>
        <w:lang w:val="es-ES" w:eastAsia="es-MX"/>
      </w:rPr>
    </w:pPr>
    <w:r w:rsidRPr="007B1178">
      <w:rPr>
        <w:rFonts w:ascii="AvantGarde Bk BT" w:hAnsi="AvantGarde Bk BT"/>
        <w:noProof/>
        <w:lang w:val="es-ES" w:eastAsia="es-MX"/>
      </w:rPr>
      <w:t>Exp.021</w:t>
    </w:r>
  </w:p>
  <w:p w14:paraId="1E566B1B" w14:textId="0403162A" w:rsidR="00A57CAC" w:rsidRPr="007B1178" w:rsidRDefault="00A57CAC" w:rsidP="007B1178">
    <w:pPr>
      <w:pStyle w:val="Encabezado"/>
      <w:jc w:val="right"/>
      <w:rPr>
        <w:rFonts w:ascii="AvantGarde Bk BT" w:hAnsi="AvantGarde Bk BT"/>
        <w:lang w:val="es-ES"/>
      </w:rPr>
    </w:pPr>
    <w:r>
      <w:rPr>
        <w:rFonts w:ascii="AvantGarde Bk BT" w:hAnsi="AvantGarde Bk BT"/>
        <w:noProof/>
        <w:lang w:val="es-ES" w:eastAsia="es-MX"/>
      </w:rPr>
      <w:t>Dictamen Núm. I/2016/227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F5EBE"/>
    <w:multiLevelType w:val="singleLevel"/>
    <w:tmpl w:val="0C0A0017"/>
    <w:lvl w:ilvl="0">
      <w:start w:val="1"/>
      <w:numFmt w:val="lowerLetter"/>
      <w:lvlText w:val="%1)"/>
      <w:lvlJc w:val="left"/>
      <w:pPr>
        <w:tabs>
          <w:tab w:val="num" w:pos="360"/>
        </w:tabs>
        <w:ind w:left="360" w:hanging="360"/>
      </w:pPr>
    </w:lvl>
  </w:abstractNum>
  <w:abstractNum w:abstractNumId="1">
    <w:nsid w:val="0FF84D27"/>
    <w:multiLevelType w:val="hybridMultilevel"/>
    <w:tmpl w:val="8E468A22"/>
    <w:lvl w:ilvl="0" w:tplc="0C0A000F">
      <w:start w:val="1"/>
      <w:numFmt w:val="decimal"/>
      <w:lvlText w:val="%1."/>
      <w:lvlJc w:val="left"/>
      <w:pPr>
        <w:tabs>
          <w:tab w:val="num" w:pos="720"/>
        </w:tabs>
        <w:ind w:left="720" w:hanging="360"/>
      </w:pPr>
    </w:lvl>
    <w:lvl w:ilvl="1" w:tplc="0C0A0017">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0B">
      <w:start w:val="1"/>
      <w:numFmt w:val="bullet"/>
      <w:lvlText w:val=""/>
      <w:lvlJc w:val="left"/>
      <w:pPr>
        <w:tabs>
          <w:tab w:val="num" w:pos="4500"/>
        </w:tabs>
        <w:ind w:left="4500" w:hanging="360"/>
      </w:pPr>
      <w:rPr>
        <w:rFonts w:ascii="Wingdings" w:hAnsi="Wingdings" w:hint="default"/>
      </w:rPr>
    </w:lvl>
    <w:lvl w:ilvl="6" w:tplc="0C0A000F">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29807B7"/>
    <w:multiLevelType w:val="hybridMultilevel"/>
    <w:tmpl w:val="DB329C0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5BA4680"/>
    <w:multiLevelType w:val="hybridMultilevel"/>
    <w:tmpl w:val="A46A25D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5E64F5E"/>
    <w:multiLevelType w:val="hybridMultilevel"/>
    <w:tmpl w:val="DB329C0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6781F59"/>
    <w:multiLevelType w:val="hybridMultilevel"/>
    <w:tmpl w:val="DB329C0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BF11C26"/>
    <w:multiLevelType w:val="hybridMultilevel"/>
    <w:tmpl w:val="2332AF7C"/>
    <w:lvl w:ilvl="0" w:tplc="FFFFFFFF">
      <w:start w:val="1"/>
      <w:numFmt w:val="upperRoman"/>
      <w:lvlText w:val="%1."/>
      <w:lvlJc w:val="right"/>
      <w:pPr>
        <w:tabs>
          <w:tab w:val="num" w:pos="180"/>
        </w:tabs>
        <w:ind w:left="180" w:hanging="180"/>
      </w:pPr>
    </w:lvl>
    <w:lvl w:ilvl="1" w:tplc="FFFFFFFF">
      <w:start w:val="1"/>
      <w:numFmt w:val="upperRoman"/>
      <w:lvlText w:val="%2."/>
      <w:lvlJc w:val="right"/>
      <w:pPr>
        <w:tabs>
          <w:tab w:val="num" w:pos="180"/>
        </w:tabs>
        <w:ind w:left="180" w:hanging="180"/>
      </w:pPr>
    </w:lvl>
    <w:lvl w:ilvl="2" w:tplc="0C0A0013">
      <w:start w:val="1"/>
      <w:numFmt w:val="upperRoman"/>
      <w:lvlText w:val="%3."/>
      <w:lvlJc w:val="right"/>
      <w:pPr>
        <w:tabs>
          <w:tab w:val="num" w:pos="1620"/>
        </w:tabs>
        <w:ind w:left="1620" w:hanging="180"/>
      </w:pPr>
    </w:lvl>
    <w:lvl w:ilvl="3" w:tplc="FFFFFFFF" w:tentative="1">
      <w:start w:val="1"/>
      <w:numFmt w:val="decimal"/>
      <w:lvlText w:val="%4."/>
      <w:lvlJc w:val="left"/>
      <w:pPr>
        <w:tabs>
          <w:tab w:val="num" w:pos="2340"/>
        </w:tabs>
        <w:ind w:left="2340" w:hanging="360"/>
      </w:pPr>
    </w:lvl>
    <w:lvl w:ilvl="4" w:tplc="FFFFFFFF" w:tentative="1">
      <w:start w:val="1"/>
      <w:numFmt w:val="lowerLetter"/>
      <w:lvlText w:val="%5."/>
      <w:lvlJc w:val="left"/>
      <w:pPr>
        <w:tabs>
          <w:tab w:val="num" w:pos="3060"/>
        </w:tabs>
        <w:ind w:left="3060" w:hanging="360"/>
      </w:pPr>
    </w:lvl>
    <w:lvl w:ilvl="5" w:tplc="FFFFFFFF" w:tentative="1">
      <w:start w:val="1"/>
      <w:numFmt w:val="lowerRoman"/>
      <w:lvlText w:val="%6."/>
      <w:lvlJc w:val="right"/>
      <w:pPr>
        <w:tabs>
          <w:tab w:val="num" w:pos="3780"/>
        </w:tabs>
        <w:ind w:left="3780" w:hanging="180"/>
      </w:pPr>
    </w:lvl>
    <w:lvl w:ilvl="6" w:tplc="FFFFFFFF" w:tentative="1">
      <w:start w:val="1"/>
      <w:numFmt w:val="decimal"/>
      <w:lvlText w:val="%7."/>
      <w:lvlJc w:val="left"/>
      <w:pPr>
        <w:tabs>
          <w:tab w:val="num" w:pos="4500"/>
        </w:tabs>
        <w:ind w:left="4500" w:hanging="360"/>
      </w:pPr>
    </w:lvl>
    <w:lvl w:ilvl="7" w:tplc="FFFFFFFF" w:tentative="1">
      <w:start w:val="1"/>
      <w:numFmt w:val="lowerLetter"/>
      <w:lvlText w:val="%8."/>
      <w:lvlJc w:val="left"/>
      <w:pPr>
        <w:tabs>
          <w:tab w:val="num" w:pos="5220"/>
        </w:tabs>
        <w:ind w:left="5220" w:hanging="360"/>
      </w:pPr>
    </w:lvl>
    <w:lvl w:ilvl="8" w:tplc="FFFFFFFF" w:tentative="1">
      <w:start w:val="1"/>
      <w:numFmt w:val="lowerRoman"/>
      <w:lvlText w:val="%9."/>
      <w:lvlJc w:val="right"/>
      <w:pPr>
        <w:tabs>
          <w:tab w:val="num" w:pos="5940"/>
        </w:tabs>
        <w:ind w:left="5940" w:hanging="180"/>
      </w:pPr>
    </w:lvl>
  </w:abstractNum>
  <w:abstractNum w:abstractNumId="7">
    <w:nsid w:val="1DB72D8B"/>
    <w:multiLevelType w:val="hybridMultilevel"/>
    <w:tmpl w:val="B44C3F34"/>
    <w:lvl w:ilvl="0" w:tplc="F5404F32">
      <w:start w:val="1"/>
      <w:numFmt w:val="upperRoman"/>
      <w:lvlText w:val="%1."/>
      <w:lvlJc w:val="left"/>
      <w:pPr>
        <w:ind w:left="1429" w:hanging="360"/>
      </w:pPr>
      <w:rPr>
        <w:rFonts w:cs="Times New Roman"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8">
    <w:nsid w:val="1FB52B13"/>
    <w:multiLevelType w:val="hybridMultilevel"/>
    <w:tmpl w:val="B83C64EE"/>
    <w:lvl w:ilvl="0" w:tplc="77242FD2">
      <w:start w:val="1"/>
      <w:numFmt w:val="decimal"/>
      <w:lvlText w:val="%1."/>
      <w:lvlJc w:val="left"/>
      <w:pPr>
        <w:ind w:left="360" w:hanging="360"/>
      </w:pPr>
      <w:rPr>
        <w:rFonts w:hint="default"/>
        <w:lang w:val="es-ES_tradnl"/>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0E35FC9"/>
    <w:multiLevelType w:val="hybridMultilevel"/>
    <w:tmpl w:val="CCB6E962"/>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1AD1FE7"/>
    <w:multiLevelType w:val="hybridMultilevel"/>
    <w:tmpl w:val="3A900448"/>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234C5ADD"/>
    <w:multiLevelType w:val="hybridMultilevel"/>
    <w:tmpl w:val="9FD07ACA"/>
    <w:lvl w:ilvl="0" w:tplc="0C0A0017">
      <w:start w:val="1"/>
      <w:numFmt w:val="lowerLetter"/>
      <w:lvlText w:val="%1)"/>
      <w:lvlJc w:val="left"/>
      <w:pPr>
        <w:tabs>
          <w:tab w:val="num" w:pos="2215"/>
        </w:tabs>
        <w:ind w:left="2215" w:hanging="360"/>
      </w:pPr>
    </w:lvl>
    <w:lvl w:ilvl="1" w:tplc="0C0A000F">
      <w:start w:val="1"/>
      <w:numFmt w:val="decimal"/>
      <w:lvlText w:val="%2."/>
      <w:lvlJc w:val="left"/>
      <w:pPr>
        <w:tabs>
          <w:tab w:val="num" w:pos="2755"/>
        </w:tabs>
        <w:ind w:left="2755" w:hanging="360"/>
      </w:pPr>
    </w:lvl>
    <w:lvl w:ilvl="2" w:tplc="0C0A001B" w:tentative="1">
      <w:start w:val="1"/>
      <w:numFmt w:val="lowerRoman"/>
      <w:lvlText w:val="%3."/>
      <w:lvlJc w:val="right"/>
      <w:pPr>
        <w:tabs>
          <w:tab w:val="num" w:pos="3475"/>
        </w:tabs>
        <w:ind w:left="3475" w:hanging="180"/>
      </w:pPr>
    </w:lvl>
    <w:lvl w:ilvl="3" w:tplc="0C0A000F" w:tentative="1">
      <w:start w:val="1"/>
      <w:numFmt w:val="decimal"/>
      <w:lvlText w:val="%4."/>
      <w:lvlJc w:val="left"/>
      <w:pPr>
        <w:tabs>
          <w:tab w:val="num" w:pos="4195"/>
        </w:tabs>
        <w:ind w:left="4195" w:hanging="360"/>
      </w:pPr>
    </w:lvl>
    <w:lvl w:ilvl="4" w:tplc="0C0A0019" w:tentative="1">
      <w:start w:val="1"/>
      <w:numFmt w:val="lowerLetter"/>
      <w:lvlText w:val="%5."/>
      <w:lvlJc w:val="left"/>
      <w:pPr>
        <w:tabs>
          <w:tab w:val="num" w:pos="4915"/>
        </w:tabs>
        <w:ind w:left="4915" w:hanging="360"/>
      </w:pPr>
    </w:lvl>
    <w:lvl w:ilvl="5" w:tplc="0C0A001B" w:tentative="1">
      <w:start w:val="1"/>
      <w:numFmt w:val="lowerRoman"/>
      <w:lvlText w:val="%6."/>
      <w:lvlJc w:val="right"/>
      <w:pPr>
        <w:tabs>
          <w:tab w:val="num" w:pos="5635"/>
        </w:tabs>
        <w:ind w:left="5635" w:hanging="180"/>
      </w:pPr>
    </w:lvl>
    <w:lvl w:ilvl="6" w:tplc="0C0A000F" w:tentative="1">
      <w:start w:val="1"/>
      <w:numFmt w:val="decimal"/>
      <w:lvlText w:val="%7."/>
      <w:lvlJc w:val="left"/>
      <w:pPr>
        <w:tabs>
          <w:tab w:val="num" w:pos="6355"/>
        </w:tabs>
        <w:ind w:left="6355" w:hanging="360"/>
      </w:pPr>
    </w:lvl>
    <w:lvl w:ilvl="7" w:tplc="0C0A0019" w:tentative="1">
      <w:start w:val="1"/>
      <w:numFmt w:val="lowerLetter"/>
      <w:lvlText w:val="%8."/>
      <w:lvlJc w:val="left"/>
      <w:pPr>
        <w:tabs>
          <w:tab w:val="num" w:pos="7075"/>
        </w:tabs>
        <w:ind w:left="7075" w:hanging="360"/>
      </w:pPr>
    </w:lvl>
    <w:lvl w:ilvl="8" w:tplc="0C0A001B" w:tentative="1">
      <w:start w:val="1"/>
      <w:numFmt w:val="lowerRoman"/>
      <w:lvlText w:val="%9."/>
      <w:lvlJc w:val="right"/>
      <w:pPr>
        <w:tabs>
          <w:tab w:val="num" w:pos="7795"/>
        </w:tabs>
        <w:ind w:left="7795" w:hanging="180"/>
      </w:pPr>
    </w:lvl>
  </w:abstractNum>
  <w:abstractNum w:abstractNumId="12">
    <w:nsid w:val="35537232"/>
    <w:multiLevelType w:val="hybridMultilevel"/>
    <w:tmpl w:val="6968328A"/>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3">
    <w:nsid w:val="3D4538BB"/>
    <w:multiLevelType w:val="hybridMultilevel"/>
    <w:tmpl w:val="5C2EC29C"/>
    <w:lvl w:ilvl="0" w:tplc="0C0A0017">
      <w:start w:val="1"/>
      <w:numFmt w:val="lowerLetter"/>
      <w:lvlText w:val="%1)"/>
      <w:lvlJc w:val="left"/>
      <w:pPr>
        <w:tabs>
          <w:tab w:val="num" w:pos="720"/>
        </w:tabs>
        <w:ind w:left="720" w:hanging="360"/>
      </w:pPr>
    </w:lvl>
    <w:lvl w:ilvl="1" w:tplc="0C0A000F">
      <w:start w:val="1"/>
      <w:numFmt w:val="decimal"/>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D907C95"/>
    <w:multiLevelType w:val="hybridMultilevel"/>
    <w:tmpl w:val="4F1C618C"/>
    <w:lvl w:ilvl="0" w:tplc="0C0A0017">
      <w:start w:val="1"/>
      <w:numFmt w:val="lowerLetter"/>
      <w:lvlText w:val="%1)"/>
      <w:lvlJc w:val="left"/>
      <w:pPr>
        <w:tabs>
          <w:tab w:val="num" w:pos="588"/>
        </w:tabs>
        <w:ind w:left="588" w:hanging="360"/>
      </w:pPr>
    </w:lvl>
    <w:lvl w:ilvl="1" w:tplc="0C0A000F">
      <w:start w:val="1"/>
      <w:numFmt w:val="decimal"/>
      <w:lvlText w:val="%2."/>
      <w:lvlJc w:val="left"/>
      <w:pPr>
        <w:tabs>
          <w:tab w:val="num" w:pos="1308"/>
        </w:tabs>
        <w:ind w:left="1308" w:hanging="360"/>
      </w:pPr>
    </w:lvl>
    <w:lvl w:ilvl="2" w:tplc="0C0A001B" w:tentative="1">
      <w:start w:val="1"/>
      <w:numFmt w:val="lowerRoman"/>
      <w:lvlText w:val="%3."/>
      <w:lvlJc w:val="right"/>
      <w:pPr>
        <w:tabs>
          <w:tab w:val="num" w:pos="2028"/>
        </w:tabs>
        <w:ind w:left="2028" w:hanging="180"/>
      </w:pPr>
    </w:lvl>
    <w:lvl w:ilvl="3" w:tplc="0C0A000F" w:tentative="1">
      <w:start w:val="1"/>
      <w:numFmt w:val="decimal"/>
      <w:lvlText w:val="%4."/>
      <w:lvlJc w:val="left"/>
      <w:pPr>
        <w:tabs>
          <w:tab w:val="num" w:pos="2748"/>
        </w:tabs>
        <w:ind w:left="2748" w:hanging="360"/>
      </w:pPr>
    </w:lvl>
    <w:lvl w:ilvl="4" w:tplc="0C0A0019" w:tentative="1">
      <w:start w:val="1"/>
      <w:numFmt w:val="lowerLetter"/>
      <w:lvlText w:val="%5."/>
      <w:lvlJc w:val="left"/>
      <w:pPr>
        <w:tabs>
          <w:tab w:val="num" w:pos="3468"/>
        </w:tabs>
        <w:ind w:left="3468" w:hanging="360"/>
      </w:pPr>
    </w:lvl>
    <w:lvl w:ilvl="5" w:tplc="0C0A001B" w:tentative="1">
      <w:start w:val="1"/>
      <w:numFmt w:val="lowerRoman"/>
      <w:lvlText w:val="%6."/>
      <w:lvlJc w:val="right"/>
      <w:pPr>
        <w:tabs>
          <w:tab w:val="num" w:pos="4188"/>
        </w:tabs>
        <w:ind w:left="4188" w:hanging="180"/>
      </w:pPr>
    </w:lvl>
    <w:lvl w:ilvl="6" w:tplc="0C0A000F" w:tentative="1">
      <w:start w:val="1"/>
      <w:numFmt w:val="decimal"/>
      <w:lvlText w:val="%7."/>
      <w:lvlJc w:val="left"/>
      <w:pPr>
        <w:tabs>
          <w:tab w:val="num" w:pos="4908"/>
        </w:tabs>
        <w:ind w:left="4908" w:hanging="360"/>
      </w:pPr>
    </w:lvl>
    <w:lvl w:ilvl="7" w:tplc="0C0A0019" w:tentative="1">
      <w:start w:val="1"/>
      <w:numFmt w:val="lowerLetter"/>
      <w:lvlText w:val="%8."/>
      <w:lvlJc w:val="left"/>
      <w:pPr>
        <w:tabs>
          <w:tab w:val="num" w:pos="5628"/>
        </w:tabs>
        <w:ind w:left="5628" w:hanging="360"/>
      </w:pPr>
    </w:lvl>
    <w:lvl w:ilvl="8" w:tplc="0C0A001B" w:tentative="1">
      <w:start w:val="1"/>
      <w:numFmt w:val="lowerRoman"/>
      <w:lvlText w:val="%9."/>
      <w:lvlJc w:val="right"/>
      <w:pPr>
        <w:tabs>
          <w:tab w:val="num" w:pos="6348"/>
        </w:tabs>
        <w:ind w:left="6348" w:hanging="180"/>
      </w:pPr>
    </w:lvl>
  </w:abstractNum>
  <w:abstractNum w:abstractNumId="15">
    <w:nsid w:val="3E8001C3"/>
    <w:multiLevelType w:val="hybridMultilevel"/>
    <w:tmpl w:val="DB329C0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05B3236"/>
    <w:multiLevelType w:val="hybridMultilevel"/>
    <w:tmpl w:val="DB329C0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CD5410D"/>
    <w:multiLevelType w:val="hybridMultilevel"/>
    <w:tmpl w:val="8D047E8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3814B6D"/>
    <w:multiLevelType w:val="hybridMultilevel"/>
    <w:tmpl w:val="D662F0B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4CE2225"/>
    <w:multiLevelType w:val="singleLevel"/>
    <w:tmpl w:val="A8FC550E"/>
    <w:lvl w:ilvl="0">
      <w:start w:val="1"/>
      <w:numFmt w:val="upperRoman"/>
      <w:lvlText w:val="%1."/>
      <w:lvlJc w:val="left"/>
      <w:pPr>
        <w:tabs>
          <w:tab w:val="num" w:pos="720"/>
        </w:tabs>
        <w:ind w:left="720" w:hanging="720"/>
      </w:pPr>
      <w:rPr>
        <w:rFonts w:cs="Times New Roman" w:hint="default"/>
        <w:b w:val="0"/>
        <w:color w:val="auto"/>
      </w:rPr>
    </w:lvl>
  </w:abstractNum>
  <w:abstractNum w:abstractNumId="20">
    <w:nsid w:val="57D967BA"/>
    <w:multiLevelType w:val="hybridMultilevel"/>
    <w:tmpl w:val="DB329C0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8655F78"/>
    <w:multiLevelType w:val="hybridMultilevel"/>
    <w:tmpl w:val="819C9B9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8807431"/>
    <w:multiLevelType w:val="hybridMultilevel"/>
    <w:tmpl w:val="2F0AE288"/>
    <w:lvl w:ilvl="0" w:tplc="080A0019">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3">
    <w:nsid w:val="5A1F166B"/>
    <w:multiLevelType w:val="hybridMultilevel"/>
    <w:tmpl w:val="96C2397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BF17CCB"/>
    <w:multiLevelType w:val="hybridMultilevel"/>
    <w:tmpl w:val="DB329C0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C4476F2"/>
    <w:multiLevelType w:val="hybridMultilevel"/>
    <w:tmpl w:val="A8F08C46"/>
    <w:lvl w:ilvl="0" w:tplc="0C0A0017">
      <w:start w:val="1"/>
      <w:numFmt w:val="lowerLetter"/>
      <w:lvlText w:val="%1)"/>
      <w:lvlJc w:val="left"/>
      <w:pPr>
        <w:tabs>
          <w:tab w:val="num" w:pos="720"/>
        </w:tabs>
        <w:ind w:left="720" w:hanging="360"/>
      </w:pPr>
    </w:lvl>
    <w:lvl w:ilvl="1" w:tplc="0C0A000F">
      <w:start w:val="1"/>
      <w:numFmt w:val="decimal"/>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27739A6"/>
    <w:multiLevelType w:val="hybridMultilevel"/>
    <w:tmpl w:val="8A78AA5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D622271"/>
    <w:multiLevelType w:val="hybridMultilevel"/>
    <w:tmpl w:val="0444F6AA"/>
    <w:lvl w:ilvl="0" w:tplc="0C0A000F">
      <w:start w:val="1"/>
      <w:numFmt w:val="decimal"/>
      <w:lvlText w:val="%1."/>
      <w:lvlJc w:val="left"/>
      <w:pPr>
        <w:tabs>
          <w:tab w:val="num" w:pos="1620"/>
        </w:tabs>
        <w:ind w:left="1620" w:hanging="360"/>
      </w:pPr>
    </w:lvl>
    <w:lvl w:ilvl="1" w:tplc="0C0A0019" w:tentative="1">
      <w:start w:val="1"/>
      <w:numFmt w:val="lowerLetter"/>
      <w:lvlText w:val="%2."/>
      <w:lvlJc w:val="left"/>
      <w:pPr>
        <w:tabs>
          <w:tab w:val="num" w:pos="2880"/>
        </w:tabs>
        <w:ind w:left="2880" w:hanging="360"/>
      </w:pPr>
    </w:lvl>
    <w:lvl w:ilvl="2" w:tplc="0C0A001B" w:tentative="1">
      <w:start w:val="1"/>
      <w:numFmt w:val="lowerRoman"/>
      <w:lvlText w:val="%3."/>
      <w:lvlJc w:val="right"/>
      <w:pPr>
        <w:tabs>
          <w:tab w:val="num" w:pos="3600"/>
        </w:tabs>
        <w:ind w:left="3600" w:hanging="180"/>
      </w:pPr>
    </w:lvl>
    <w:lvl w:ilvl="3" w:tplc="0C0A000F" w:tentative="1">
      <w:start w:val="1"/>
      <w:numFmt w:val="decimal"/>
      <w:lvlText w:val="%4."/>
      <w:lvlJc w:val="left"/>
      <w:pPr>
        <w:tabs>
          <w:tab w:val="num" w:pos="4320"/>
        </w:tabs>
        <w:ind w:left="4320" w:hanging="360"/>
      </w:pPr>
    </w:lvl>
    <w:lvl w:ilvl="4" w:tplc="0C0A0019" w:tentative="1">
      <w:start w:val="1"/>
      <w:numFmt w:val="lowerLetter"/>
      <w:lvlText w:val="%5."/>
      <w:lvlJc w:val="left"/>
      <w:pPr>
        <w:tabs>
          <w:tab w:val="num" w:pos="5040"/>
        </w:tabs>
        <w:ind w:left="5040" w:hanging="360"/>
      </w:pPr>
    </w:lvl>
    <w:lvl w:ilvl="5" w:tplc="0C0A001B" w:tentative="1">
      <w:start w:val="1"/>
      <w:numFmt w:val="lowerRoman"/>
      <w:lvlText w:val="%6."/>
      <w:lvlJc w:val="right"/>
      <w:pPr>
        <w:tabs>
          <w:tab w:val="num" w:pos="5760"/>
        </w:tabs>
        <w:ind w:left="5760" w:hanging="180"/>
      </w:pPr>
    </w:lvl>
    <w:lvl w:ilvl="6" w:tplc="0C0A000F" w:tentative="1">
      <w:start w:val="1"/>
      <w:numFmt w:val="decimal"/>
      <w:lvlText w:val="%7."/>
      <w:lvlJc w:val="left"/>
      <w:pPr>
        <w:tabs>
          <w:tab w:val="num" w:pos="6480"/>
        </w:tabs>
        <w:ind w:left="6480" w:hanging="360"/>
      </w:pPr>
    </w:lvl>
    <w:lvl w:ilvl="7" w:tplc="0C0A0019" w:tentative="1">
      <w:start w:val="1"/>
      <w:numFmt w:val="lowerLetter"/>
      <w:lvlText w:val="%8."/>
      <w:lvlJc w:val="left"/>
      <w:pPr>
        <w:tabs>
          <w:tab w:val="num" w:pos="7200"/>
        </w:tabs>
        <w:ind w:left="7200" w:hanging="360"/>
      </w:pPr>
    </w:lvl>
    <w:lvl w:ilvl="8" w:tplc="0C0A001B" w:tentative="1">
      <w:start w:val="1"/>
      <w:numFmt w:val="lowerRoman"/>
      <w:lvlText w:val="%9."/>
      <w:lvlJc w:val="right"/>
      <w:pPr>
        <w:tabs>
          <w:tab w:val="num" w:pos="7920"/>
        </w:tabs>
        <w:ind w:left="7920" w:hanging="180"/>
      </w:pPr>
    </w:lvl>
  </w:abstractNum>
  <w:abstractNum w:abstractNumId="28">
    <w:nsid w:val="7F3E3D6D"/>
    <w:multiLevelType w:val="hybridMultilevel"/>
    <w:tmpl w:val="4C6EA054"/>
    <w:lvl w:ilvl="0" w:tplc="00AC065C">
      <w:start w:val="5"/>
      <w:numFmt w:val="decimal"/>
      <w:lvlText w:val="%1."/>
      <w:lvlJc w:val="left"/>
      <w:pPr>
        <w:ind w:left="218" w:hanging="360"/>
      </w:pPr>
      <w:rPr>
        <w:rFonts w:hint="default"/>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num w:numId="1">
    <w:abstractNumId w:val="19"/>
  </w:num>
  <w:num w:numId="2">
    <w:abstractNumId w:val="8"/>
  </w:num>
  <w:num w:numId="3">
    <w:abstractNumId w:val="3"/>
  </w:num>
  <w:num w:numId="4">
    <w:abstractNumId w:val="28"/>
  </w:num>
  <w:num w:numId="5">
    <w:abstractNumId w:val="21"/>
  </w:num>
  <w:num w:numId="6">
    <w:abstractNumId w:val="18"/>
  </w:num>
  <w:num w:numId="7">
    <w:abstractNumId w:val="7"/>
  </w:num>
  <w:num w:numId="8">
    <w:abstractNumId w:val="23"/>
  </w:num>
  <w:num w:numId="9">
    <w:abstractNumId w:val="6"/>
  </w:num>
  <w:num w:numId="10">
    <w:abstractNumId w:val="26"/>
  </w:num>
  <w:num w:numId="11">
    <w:abstractNumId w:val="22"/>
  </w:num>
  <w:num w:numId="12">
    <w:abstractNumId w:val="27"/>
  </w:num>
  <w:num w:numId="13">
    <w:abstractNumId w:val="17"/>
  </w:num>
  <w:num w:numId="14">
    <w:abstractNumId w:val="1"/>
  </w:num>
  <w:num w:numId="15">
    <w:abstractNumId w:val="0"/>
  </w:num>
  <w:num w:numId="16">
    <w:abstractNumId w:val="11"/>
  </w:num>
  <w:num w:numId="17">
    <w:abstractNumId w:val="14"/>
  </w:num>
  <w:num w:numId="18">
    <w:abstractNumId w:val="25"/>
  </w:num>
  <w:num w:numId="19">
    <w:abstractNumId w:val="13"/>
  </w:num>
  <w:num w:numId="20">
    <w:abstractNumId w:val="12"/>
  </w:num>
  <w:num w:numId="21">
    <w:abstractNumId w:val="9"/>
  </w:num>
  <w:num w:numId="22">
    <w:abstractNumId w:val="10"/>
  </w:num>
  <w:num w:numId="23">
    <w:abstractNumId w:val="5"/>
  </w:num>
  <w:num w:numId="24">
    <w:abstractNumId w:val="20"/>
  </w:num>
  <w:num w:numId="25">
    <w:abstractNumId w:val="24"/>
  </w:num>
  <w:num w:numId="26">
    <w:abstractNumId w:val="2"/>
  </w:num>
  <w:num w:numId="27">
    <w:abstractNumId w:val="16"/>
  </w:num>
  <w:num w:numId="28">
    <w:abstractNumId w:val="15"/>
  </w:num>
  <w:num w:numId="29">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7C86"/>
    <w:rsid w:val="00032C15"/>
    <w:rsid w:val="00032D9A"/>
    <w:rsid w:val="00045F90"/>
    <w:rsid w:val="000462A0"/>
    <w:rsid w:val="000468EB"/>
    <w:rsid w:val="00050408"/>
    <w:rsid w:val="00065677"/>
    <w:rsid w:val="000663BA"/>
    <w:rsid w:val="00083DC8"/>
    <w:rsid w:val="000871EB"/>
    <w:rsid w:val="000910C0"/>
    <w:rsid w:val="00092FEE"/>
    <w:rsid w:val="000A6579"/>
    <w:rsid w:val="000A76E1"/>
    <w:rsid w:val="000C5D8E"/>
    <w:rsid w:val="000C7887"/>
    <w:rsid w:val="000E4A0B"/>
    <w:rsid w:val="00100816"/>
    <w:rsid w:val="00106639"/>
    <w:rsid w:val="0010679D"/>
    <w:rsid w:val="001216F2"/>
    <w:rsid w:val="00122B64"/>
    <w:rsid w:val="00122F3B"/>
    <w:rsid w:val="00125FF0"/>
    <w:rsid w:val="00145972"/>
    <w:rsid w:val="001571AB"/>
    <w:rsid w:val="00157AF7"/>
    <w:rsid w:val="001744F0"/>
    <w:rsid w:val="001809C1"/>
    <w:rsid w:val="00187C60"/>
    <w:rsid w:val="00191B5C"/>
    <w:rsid w:val="0019290A"/>
    <w:rsid w:val="001A2B35"/>
    <w:rsid w:val="001B2001"/>
    <w:rsid w:val="001B74AB"/>
    <w:rsid w:val="001C3A29"/>
    <w:rsid w:val="001C6411"/>
    <w:rsid w:val="001D07C9"/>
    <w:rsid w:val="001D189D"/>
    <w:rsid w:val="001D1D55"/>
    <w:rsid w:val="001F395E"/>
    <w:rsid w:val="001F7585"/>
    <w:rsid w:val="0021755B"/>
    <w:rsid w:val="002309B3"/>
    <w:rsid w:val="00234925"/>
    <w:rsid w:val="002355D6"/>
    <w:rsid w:val="0023605C"/>
    <w:rsid w:val="00244CBE"/>
    <w:rsid w:val="00245C59"/>
    <w:rsid w:val="002646C9"/>
    <w:rsid w:val="0026596F"/>
    <w:rsid w:val="002746A2"/>
    <w:rsid w:val="00276D44"/>
    <w:rsid w:val="00292087"/>
    <w:rsid w:val="002A2505"/>
    <w:rsid w:val="002B5B58"/>
    <w:rsid w:val="002B5BA8"/>
    <w:rsid w:val="002B63A2"/>
    <w:rsid w:val="002C2B92"/>
    <w:rsid w:val="002C415F"/>
    <w:rsid w:val="002C7126"/>
    <w:rsid w:val="002D0B2E"/>
    <w:rsid w:val="002E2047"/>
    <w:rsid w:val="002E7356"/>
    <w:rsid w:val="00301B13"/>
    <w:rsid w:val="0030760D"/>
    <w:rsid w:val="00312F83"/>
    <w:rsid w:val="003148DA"/>
    <w:rsid w:val="0032460C"/>
    <w:rsid w:val="00344A89"/>
    <w:rsid w:val="003519CF"/>
    <w:rsid w:val="0035217E"/>
    <w:rsid w:val="00353D66"/>
    <w:rsid w:val="00353DC9"/>
    <w:rsid w:val="00355438"/>
    <w:rsid w:val="00360A94"/>
    <w:rsid w:val="00362309"/>
    <w:rsid w:val="0036492C"/>
    <w:rsid w:val="00364D27"/>
    <w:rsid w:val="003710FD"/>
    <w:rsid w:val="00372021"/>
    <w:rsid w:val="0038431C"/>
    <w:rsid w:val="003852F3"/>
    <w:rsid w:val="0038612B"/>
    <w:rsid w:val="00395D62"/>
    <w:rsid w:val="00396216"/>
    <w:rsid w:val="00396A6A"/>
    <w:rsid w:val="003A6912"/>
    <w:rsid w:val="003B3720"/>
    <w:rsid w:val="003B479D"/>
    <w:rsid w:val="003C27F3"/>
    <w:rsid w:val="003C7171"/>
    <w:rsid w:val="003D277D"/>
    <w:rsid w:val="003D3436"/>
    <w:rsid w:val="003E339E"/>
    <w:rsid w:val="003F4497"/>
    <w:rsid w:val="00407D2A"/>
    <w:rsid w:val="00410560"/>
    <w:rsid w:val="00413B75"/>
    <w:rsid w:val="00421DF3"/>
    <w:rsid w:val="004230D7"/>
    <w:rsid w:val="004325B6"/>
    <w:rsid w:val="00436EB7"/>
    <w:rsid w:val="004415F2"/>
    <w:rsid w:val="004454DE"/>
    <w:rsid w:val="00455A31"/>
    <w:rsid w:val="00456240"/>
    <w:rsid w:val="00467F49"/>
    <w:rsid w:val="00471F23"/>
    <w:rsid w:val="00472652"/>
    <w:rsid w:val="00473882"/>
    <w:rsid w:val="00484CA1"/>
    <w:rsid w:val="004953CB"/>
    <w:rsid w:val="004C6615"/>
    <w:rsid w:val="004D347C"/>
    <w:rsid w:val="004D4C97"/>
    <w:rsid w:val="004D5CD0"/>
    <w:rsid w:val="004D6D07"/>
    <w:rsid w:val="004E00E1"/>
    <w:rsid w:val="004E23D6"/>
    <w:rsid w:val="004E3964"/>
    <w:rsid w:val="004E3E44"/>
    <w:rsid w:val="004E508D"/>
    <w:rsid w:val="004E5BC3"/>
    <w:rsid w:val="004E670C"/>
    <w:rsid w:val="004F608C"/>
    <w:rsid w:val="004F662B"/>
    <w:rsid w:val="00503BD1"/>
    <w:rsid w:val="005121D0"/>
    <w:rsid w:val="0051223B"/>
    <w:rsid w:val="005229AB"/>
    <w:rsid w:val="00531EC9"/>
    <w:rsid w:val="00535E18"/>
    <w:rsid w:val="00542EBD"/>
    <w:rsid w:val="00544C48"/>
    <w:rsid w:val="00546CED"/>
    <w:rsid w:val="0055283C"/>
    <w:rsid w:val="00557FAC"/>
    <w:rsid w:val="00562724"/>
    <w:rsid w:val="00562E75"/>
    <w:rsid w:val="00563DC2"/>
    <w:rsid w:val="005653D3"/>
    <w:rsid w:val="00566331"/>
    <w:rsid w:val="00566D67"/>
    <w:rsid w:val="0057076C"/>
    <w:rsid w:val="005813B6"/>
    <w:rsid w:val="00584266"/>
    <w:rsid w:val="005861B1"/>
    <w:rsid w:val="005877BF"/>
    <w:rsid w:val="00593B13"/>
    <w:rsid w:val="005966E2"/>
    <w:rsid w:val="005971F5"/>
    <w:rsid w:val="005A3A95"/>
    <w:rsid w:val="005B04B3"/>
    <w:rsid w:val="005C0E7A"/>
    <w:rsid w:val="005C63F1"/>
    <w:rsid w:val="005C79F7"/>
    <w:rsid w:val="005D1D26"/>
    <w:rsid w:val="005E1326"/>
    <w:rsid w:val="005E4059"/>
    <w:rsid w:val="005E5EE7"/>
    <w:rsid w:val="005E676F"/>
    <w:rsid w:val="005F0EF4"/>
    <w:rsid w:val="005F336B"/>
    <w:rsid w:val="006035C2"/>
    <w:rsid w:val="00610295"/>
    <w:rsid w:val="006220B9"/>
    <w:rsid w:val="00622513"/>
    <w:rsid w:val="0064700C"/>
    <w:rsid w:val="00651A87"/>
    <w:rsid w:val="00651AFF"/>
    <w:rsid w:val="00652490"/>
    <w:rsid w:val="00661B95"/>
    <w:rsid w:val="00666035"/>
    <w:rsid w:val="00666C2E"/>
    <w:rsid w:val="00667E5B"/>
    <w:rsid w:val="006739C1"/>
    <w:rsid w:val="006854DC"/>
    <w:rsid w:val="00686EDC"/>
    <w:rsid w:val="00687797"/>
    <w:rsid w:val="00696BC3"/>
    <w:rsid w:val="006A24AC"/>
    <w:rsid w:val="006A3F61"/>
    <w:rsid w:val="006A462F"/>
    <w:rsid w:val="006B0823"/>
    <w:rsid w:val="006B0AAE"/>
    <w:rsid w:val="006B5CBC"/>
    <w:rsid w:val="006B7D02"/>
    <w:rsid w:val="006D4676"/>
    <w:rsid w:val="006D7F37"/>
    <w:rsid w:val="006E05BA"/>
    <w:rsid w:val="006E30C2"/>
    <w:rsid w:val="006E6BD8"/>
    <w:rsid w:val="006F4801"/>
    <w:rsid w:val="006F4E5D"/>
    <w:rsid w:val="00701FDD"/>
    <w:rsid w:val="0070269B"/>
    <w:rsid w:val="00717248"/>
    <w:rsid w:val="00721532"/>
    <w:rsid w:val="00724D8A"/>
    <w:rsid w:val="0073109F"/>
    <w:rsid w:val="0073128B"/>
    <w:rsid w:val="00731987"/>
    <w:rsid w:val="00741031"/>
    <w:rsid w:val="00741F20"/>
    <w:rsid w:val="00743FB9"/>
    <w:rsid w:val="00745C38"/>
    <w:rsid w:val="00746A72"/>
    <w:rsid w:val="007603E2"/>
    <w:rsid w:val="007606A7"/>
    <w:rsid w:val="007641CB"/>
    <w:rsid w:val="00766EF0"/>
    <w:rsid w:val="00775C66"/>
    <w:rsid w:val="00780FE8"/>
    <w:rsid w:val="007858AF"/>
    <w:rsid w:val="00785B9C"/>
    <w:rsid w:val="007864EE"/>
    <w:rsid w:val="00793E3A"/>
    <w:rsid w:val="00794AD3"/>
    <w:rsid w:val="007974B9"/>
    <w:rsid w:val="007A0404"/>
    <w:rsid w:val="007B1178"/>
    <w:rsid w:val="007B1CC4"/>
    <w:rsid w:val="007B1DF9"/>
    <w:rsid w:val="007B4C0B"/>
    <w:rsid w:val="007C3DF6"/>
    <w:rsid w:val="007C4758"/>
    <w:rsid w:val="007D766D"/>
    <w:rsid w:val="007E1A09"/>
    <w:rsid w:val="007E4600"/>
    <w:rsid w:val="007E637A"/>
    <w:rsid w:val="008030BB"/>
    <w:rsid w:val="00811584"/>
    <w:rsid w:val="008174FE"/>
    <w:rsid w:val="00822D5E"/>
    <w:rsid w:val="008233BD"/>
    <w:rsid w:val="00823E2C"/>
    <w:rsid w:val="00830798"/>
    <w:rsid w:val="00841ECF"/>
    <w:rsid w:val="00845E5E"/>
    <w:rsid w:val="00846396"/>
    <w:rsid w:val="00854E68"/>
    <w:rsid w:val="00857CBB"/>
    <w:rsid w:val="008659ED"/>
    <w:rsid w:val="008732F5"/>
    <w:rsid w:val="00896B6F"/>
    <w:rsid w:val="008A6322"/>
    <w:rsid w:val="008A7CD3"/>
    <w:rsid w:val="008B086D"/>
    <w:rsid w:val="008B5D6D"/>
    <w:rsid w:val="008C4BFA"/>
    <w:rsid w:val="008C792A"/>
    <w:rsid w:val="008D1CD3"/>
    <w:rsid w:val="008D4C10"/>
    <w:rsid w:val="008D5077"/>
    <w:rsid w:val="008D6A72"/>
    <w:rsid w:val="008D6A9B"/>
    <w:rsid w:val="008D6C8E"/>
    <w:rsid w:val="008E3F9C"/>
    <w:rsid w:val="008F03A2"/>
    <w:rsid w:val="008F086D"/>
    <w:rsid w:val="008F7AE7"/>
    <w:rsid w:val="00910A36"/>
    <w:rsid w:val="0091139D"/>
    <w:rsid w:val="009136C1"/>
    <w:rsid w:val="00913B2D"/>
    <w:rsid w:val="00920566"/>
    <w:rsid w:val="00920E48"/>
    <w:rsid w:val="00922A11"/>
    <w:rsid w:val="009321AF"/>
    <w:rsid w:val="00932DD6"/>
    <w:rsid w:val="00942B64"/>
    <w:rsid w:val="00946C89"/>
    <w:rsid w:val="0094753D"/>
    <w:rsid w:val="00954546"/>
    <w:rsid w:val="00954A96"/>
    <w:rsid w:val="00960B64"/>
    <w:rsid w:val="009632BB"/>
    <w:rsid w:val="00963D3A"/>
    <w:rsid w:val="00971F16"/>
    <w:rsid w:val="009752D5"/>
    <w:rsid w:val="00977FA4"/>
    <w:rsid w:val="00980B0D"/>
    <w:rsid w:val="00983832"/>
    <w:rsid w:val="00993285"/>
    <w:rsid w:val="00994187"/>
    <w:rsid w:val="009965A2"/>
    <w:rsid w:val="00996925"/>
    <w:rsid w:val="009A6AD9"/>
    <w:rsid w:val="009B4C47"/>
    <w:rsid w:val="009B59B3"/>
    <w:rsid w:val="009B6D92"/>
    <w:rsid w:val="009C1A63"/>
    <w:rsid w:val="009C4068"/>
    <w:rsid w:val="009D30CB"/>
    <w:rsid w:val="009D6F3E"/>
    <w:rsid w:val="009E4CD8"/>
    <w:rsid w:val="009E5D0E"/>
    <w:rsid w:val="009F254A"/>
    <w:rsid w:val="009F2CB6"/>
    <w:rsid w:val="009F5B1D"/>
    <w:rsid w:val="00A00E62"/>
    <w:rsid w:val="00A011B5"/>
    <w:rsid w:val="00A054E9"/>
    <w:rsid w:val="00A05C8C"/>
    <w:rsid w:val="00A20D1E"/>
    <w:rsid w:val="00A22BC6"/>
    <w:rsid w:val="00A35C7F"/>
    <w:rsid w:val="00A420D5"/>
    <w:rsid w:val="00A422CC"/>
    <w:rsid w:val="00A46CF0"/>
    <w:rsid w:val="00A517F9"/>
    <w:rsid w:val="00A538C1"/>
    <w:rsid w:val="00A552E2"/>
    <w:rsid w:val="00A57CAC"/>
    <w:rsid w:val="00A57E0D"/>
    <w:rsid w:val="00A61893"/>
    <w:rsid w:val="00A63B38"/>
    <w:rsid w:val="00A6426B"/>
    <w:rsid w:val="00A66AC5"/>
    <w:rsid w:val="00A70D49"/>
    <w:rsid w:val="00A868D9"/>
    <w:rsid w:val="00A9572A"/>
    <w:rsid w:val="00AA0435"/>
    <w:rsid w:val="00AA261E"/>
    <w:rsid w:val="00AB1B40"/>
    <w:rsid w:val="00AB1B83"/>
    <w:rsid w:val="00AC00A3"/>
    <w:rsid w:val="00AC341B"/>
    <w:rsid w:val="00AC528A"/>
    <w:rsid w:val="00AC7BA8"/>
    <w:rsid w:val="00AD392D"/>
    <w:rsid w:val="00AD6F05"/>
    <w:rsid w:val="00AE0DAC"/>
    <w:rsid w:val="00AE41EE"/>
    <w:rsid w:val="00AF55B2"/>
    <w:rsid w:val="00B140BC"/>
    <w:rsid w:val="00B15895"/>
    <w:rsid w:val="00B2109C"/>
    <w:rsid w:val="00B4259B"/>
    <w:rsid w:val="00B573BA"/>
    <w:rsid w:val="00B61E5B"/>
    <w:rsid w:val="00B6300F"/>
    <w:rsid w:val="00B72E87"/>
    <w:rsid w:val="00B80BB1"/>
    <w:rsid w:val="00B80CB9"/>
    <w:rsid w:val="00B867AD"/>
    <w:rsid w:val="00B86943"/>
    <w:rsid w:val="00B967F5"/>
    <w:rsid w:val="00BB2DC3"/>
    <w:rsid w:val="00BC6F73"/>
    <w:rsid w:val="00BD37F4"/>
    <w:rsid w:val="00BD56B1"/>
    <w:rsid w:val="00BD7C7C"/>
    <w:rsid w:val="00BE1DBF"/>
    <w:rsid w:val="00BF15AE"/>
    <w:rsid w:val="00BF279E"/>
    <w:rsid w:val="00C02F5E"/>
    <w:rsid w:val="00C21427"/>
    <w:rsid w:val="00C35212"/>
    <w:rsid w:val="00C40842"/>
    <w:rsid w:val="00C504EF"/>
    <w:rsid w:val="00C5384F"/>
    <w:rsid w:val="00C54500"/>
    <w:rsid w:val="00C56921"/>
    <w:rsid w:val="00C607DF"/>
    <w:rsid w:val="00C776A1"/>
    <w:rsid w:val="00C80A90"/>
    <w:rsid w:val="00C827C9"/>
    <w:rsid w:val="00C85DA2"/>
    <w:rsid w:val="00CA6ED7"/>
    <w:rsid w:val="00CB6603"/>
    <w:rsid w:val="00CC37A6"/>
    <w:rsid w:val="00CC3A39"/>
    <w:rsid w:val="00CC68F5"/>
    <w:rsid w:val="00CD1868"/>
    <w:rsid w:val="00CD30DA"/>
    <w:rsid w:val="00CD4C7C"/>
    <w:rsid w:val="00CE087B"/>
    <w:rsid w:val="00CE2303"/>
    <w:rsid w:val="00CF3FEE"/>
    <w:rsid w:val="00CF7EEB"/>
    <w:rsid w:val="00D026DD"/>
    <w:rsid w:val="00D207DE"/>
    <w:rsid w:val="00D20A74"/>
    <w:rsid w:val="00D21D62"/>
    <w:rsid w:val="00D22A81"/>
    <w:rsid w:val="00D27D51"/>
    <w:rsid w:val="00D308C3"/>
    <w:rsid w:val="00D32E5B"/>
    <w:rsid w:val="00D33254"/>
    <w:rsid w:val="00D40FDF"/>
    <w:rsid w:val="00D47516"/>
    <w:rsid w:val="00D52E60"/>
    <w:rsid w:val="00D54297"/>
    <w:rsid w:val="00D560D6"/>
    <w:rsid w:val="00D565C0"/>
    <w:rsid w:val="00D67F13"/>
    <w:rsid w:val="00D93094"/>
    <w:rsid w:val="00D93196"/>
    <w:rsid w:val="00DB008E"/>
    <w:rsid w:val="00DC51E6"/>
    <w:rsid w:val="00DC65F8"/>
    <w:rsid w:val="00DD6858"/>
    <w:rsid w:val="00DD7266"/>
    <w:rsid w:val="00DF34D2"/>
    <w:rsid w:val="00DF663F"/>
    <w:rsid w:val="00E016F1"/>
    <w:rsid w:val="00E12B49"/>
    <w:rsid w:val="00E133A0"/>
    <w:rsid w:val="00E17020"/>
    <w:rsid w:val="00E175C3"/>
    <w:rsid w:val="00E2479F"/>
    <w:rsid w:val="00E26E8C"/>
    <w:rsid w:val="00E319E3"/>
    <w:rsid w:val="00E5341D"/>
    <w:rsid w:val="00E562D4"/>
    <w:rsid w:val="00E56E45"/>
    <w:rsid w:val="00E57354"/>
    <w:rsid w:val="00EA4150"/>
    <w:rsid w:val="00EA63DF"/>
    <w:rsid w:val="00EA7968"/>
    <w:rsid w:val="00EB1484"/>
    <w:rsid w:val="00EB296F"/>
    <w:rsid w:val="00EB4AAC"/>
    <w:rsid w:val="00EB4C7D"/>
    <w:rsid w:val="00EF1CA4"/>
    <w:rsid w:val="00F056FC"/>
    <w:rsid w:val="00F24B9F"/>
    <w:rsid w:val="00F308D5"/>
    <w:rsid w:val="00F37601"/>
    <w:rsid w:val="00F41ACC"/>
    <w:rsid w:val="00F44A5D"/>
    <w:rsid w:val="00F4519A"/>
    <w:rsid w:val="00F51FBB"/>
    <w:rsid w:val="00F5503C"/>
    <w:rsid w:val="00F56DC3"/>
    <w:rsid w:val="00F57E15"/>
    <w:rsid w:val="00F6419F"/>
    <w:rsid w:val="00F656E1"/>
    <w:rsid w:val="00F657E8"/>
    <w:rsid w:val="00F80229"/>
    <w:rsid w:val="00F93C9F"/>
    <w:rsid w:val="00FA2464"/>
    <w:rsid w:val="00FA3DBA"/>
    <w:rsid w:val="00FA6C6B"/>
    <w:rsid w:val="00FA7B7F"/>
    <w:rsid w:val="00FA7F05"/>
    <w:rsid w:val="00FB3523"/>
    <w:rsid w:val="00FB61FC"/>
    <w:rsid w:val="00FC1EFC"/>
    <w:rsid w:val="00FC2BD7"/>
    <w:rsid w:val="00FC3716"/>
    <w:rsid w:val="00FC41CF"/>
    <w:rsid w:val="00FC4E8F"/>
    <w:rsid w:val="00FD2D0D"/>
    <w:rsid w:val="00FD6977"/>
    <w:rsid w:val="00FE004A"/>
    <w:rsid w:val="00FE1385"/>
    <w:rsid w:val="00FE32B2"/>
    <w:rsid w:val="00FE65CC"/>
    <w:rsid w:val="00FF3876"/>
    <w:rsid w:val="00FF7205"/>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FDD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B9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32460C"/>
    <w:pPr>
      <w:keepNext/>
      <w:jc w:val="right"/>
      <w:outlineLvl w:val="0"/>
    </w:pPr>
    <w:rPr>
      <w:rFonts w:ascii="Arial" w:hAnsi="Arial"/>
      <w:b/>
      <w:sz w:val="20"/>
      <w:szCs w:val="20"/>
      <w:lang w:val="es-ES_tradnl"/>
    </w:rPr>
  </w:style>
  <w:style w:type="paragraph" w:styleId="Ttulo4">
    <w:name w:val="heading 4"/>
    <w:basedOn w:val="Normal"/>
    <w:next w:val="Normal"/>
    <w:link w:val="Ttulo4Car"/>
    <w:uiPriority w:val="9"/>
    <w:semiHidden/>
    <w:unhideWhenUsed/>
    <w:qFormat/>
    <w:rsid w:val="00A420D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A420D5"/>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A420D5"/>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A420D5"/>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A420D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A420D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basedOn w:val="Fuentedeprrafopredeter"/>
    <w:link w:val="Ttulo1"/>
    <w:uiPriority w:val="99"/>
    <w:rsid w:val="0032460C"/>
    <w:rPr>
      <w:rFonts w:ascii="Arial" w:eastAsia="Times New Roman" w:hAnsi="Arial" w:cs="Times New Roman"/>
      <w:b/>
      <w:sz w:val="20"/>
      <w:szCs w:val="20"/>
      <w:lang w:val="es-ES_tradnl" w:eastAsia="es-ES"/>
    </w:rPr>
  </w:style>
  <w:style w:type="paragraph" w:styleId="Prrafodelista">
    <w:name w:val="List Paragraph"/>
    <w:basedOn w:val="Normal"/>
    <w:uiPriority w:val="34"/>
    <w:qFormat/>
    <w:rsid w:val="0032460C"/>
    <w:pPr>
      <w:ind w:left="708"/>
    </w:pPr>
  </w:style>
  <w:style w:type="paragraph" w:styleId="Textoindependiente">
    <w:name w:val="Body Text"/>
    <w:basedOn w:val="Normal"/>
    <w:link w:val="TextoindependienteCar"/>
    <w:uiPriority w:val="99"/>
    <w:unhideWhenUsed/>
    <w:rsid w:val="0032460C"/>
    <w:pPr>
      <w:spacing w:after="120"/>
    </w:pPr>
  </w:style>
  <w:style w:type="character" w:customStyle="1" w:styleId="TextoindependienteCar">
    <w:name w:val="Texto independiente Car"/>
    <w:basedOn w:val="Fuentedeprrafopredeter"/>
    <w:link w:val="Textoindependiente"/>
    <w:uiPriority w:val="99"/>
    <w:rsid w:val="0032460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unhideWhenUsed/>
    <w:rsid w:val="0032460C"/>
    <w:pPr>
      <w:spacing w:after="120" w:line="480" w:lineRule="auto"/>
    </w:pPr>
  </w:style>
  <w:style w:type="character" w:customStyle="1" w:styleId="Textoindependiente2Car">
    <w:name w:val="Texto independiente 2 Car"/>
    <w:basedOn w:val="Fuentedeprrafopredeter"/>
    <w:link w:val="Textoindependiente2"/>
    <w:uiPriority w:val="99"/>
    <w:rsid w:val="0032460C"/>
    <w:rPr>
      <w:rFonts w:ascii="Times New Roman" w:eastAsia="Times New Roman" w:hAnsi="Times New Roman" w:cs="Times New Roman"/>
      <w:sz w:val="24"/>
      <w:szCs w:val="24"/>
      <w:lang w:eastAsia="es-ES"/>
    </w:rPr>
  </w:style>
  <w:style w:type="paragraph" w:customStyle="1" w:styleId="BodyText21">
    <w:name w:val="Body Text 21"/>
    <w:basedOn w:val="Normal"/>
    <w:rsid w:val="0032460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32460C"/>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3246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2460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710FD"/>
    <w:rPr>
      <w:sz w:val="16"/>
      <w:szCs w:val="16"/>
    </w:rPr>
  </w:style>
  <w:style w:type="paragraph" w:styleId="Textocomentario">
    <w:name w:val="annotation text"/>
    <w:basedOn w:val="Normal"/>
    <w:link w:val="TextocomentarioCar"/>
    <w:uiPriority w:val="99"/>
    <w:semiHidden/>
    <w:unhideWhenUsed/>
    <w:rsid w:val="003710FD"/>
    <w:rPr>
      <w:sz w:val="20"/>
      <w:szCs w:val="20"/>
    </w:rPr>
  </w:style>
  <w:style w:type="character" w:customStyle="1" w:styleId="TextocomentarioCar">
    <w:name w:val="Texto comentario Car"/>
    <w:basedOn w:val="Fuentedeprrafopredeter"/>
    <w:link w:val="Textocomentario"/>
    <w:uiPriority w:val="99"/>
    <w:semiHidden/>
    <w:rsid w:val="003710F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710FD"/>
    <w:rPr>
      <w:b/>
      <w:bCs/>
    </w:rPr>
  </w:style>
  <w:style w:type="character" w:customStyle="1" w:styleId="AsuntodelcomentarioCar">
    <w:name w:val="Asunto del comentario Car"/>
    <w:basedOn w:val="TextocomentarioCar"/>
    <w:link w:val="Asuntodelcomentario"/>
    <w:uiPriority w:val="99"/>
    <w:semiHidden/>
    <w:rsid w:val="003710FD"/>
    <w:rPr>
      <w:rFonts w:ascii="Times New Roman" w:eastAsia="Times New Roman" w:hAnsi="Times New Roman" w:cs="Times New Roman"/>
      <w:b/>
      <w:bCs/>
      <w:sz w:val="20"/>
      <w:szCs w:val="20"/>
      <w:lang w:eastAsia="es-ES"/>
    </w:rPr>
  </w:style>
  <w:style w:type="paragraph" w:styleId="Textoindependiente3">
    <w:name w:val="Body Text 3"/>
    <w:basedOn w:val="Normal"/>
    <w:link w:val="Textoindependiente3Car"/>
    <w:uiPriority w:val="99"/>
    <w:semiHidden/>
    <w:unhideWhenUsed/>
    <w:rsid w:val="000C5D8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C5D8E"/>
    <w:rPr>
      <w:rFonts w:ascii="Times New Roman" w:eastAsia="Times New Roman" w:hAnsi="Times New Roman" w:cs="Times New Roman"/>
      <w:sz w:val="16"/>
      <w:szCs w:val="16"/>
      <w:lang w:eastAsia="es-ES"/>
    </w:rPr>
  </w:style>
  <w:style w:type="character" w:customStyle="1" w:styleId="Ttulo4Car">
    <w:name w:val="Título 4 Car"/>
    <w:basedOn w:val="Fuentedeprrafopredeter"/>
    <w:link w:val="Ttulo4"/>
    <w:uiPriority w:val="9"/>
    <w:semiHidden/>
    <w:rsid w:val="00A420D5"/>
    <w:rPr>
      <w:rFonts w:asciiTheme="majorHAnsi" w:eastAsiaTheme="majorEastAsia" w:hAnsiTheme="majorHAnsi" w:cstheme="majorBidi"/>
      <w:i/>
      <w:iCs/>
      <w:color w:val="365F91" w:themeColor="accent1" w:themeShade="BF"/>
      <w:sz w:val="24"/>
      <w:szCs w:val="24"/>
      <w:lang w:eastAsia="es-ES"/>
    </w:rPr>
  </w:style>
  <w:style w:type="character" w:customStyle="1" w:styleId="Ttulo5Car">
    <w:name w:val="Título 5 Car"/>
    <w:basedOn w:val="Fuentedeprrafopredeter"/>
    <w:link w:val="Ttulo5"/>
    <w:uiPriority w:val="9"/>
    <w:semiHidden/>
    <w:rsid w:val="00A420D5"/>
    <w:rPr>
      <w:rFonts w:asciiTheme="majorHAnsi" w:eastAsiaTheme="majorEastAsia" w:hAnsiTheme="majorHAnsi" w:cstheme="majorBidi"/>
      <w:color w:val="365F91" w:themeColor="accent1" w:themeShade="BF"/>
      <w:sz w:val="24"/>
      <w:szCs w:val="24"/>
      <w:lang w:eastAsia="es-ES"/>
    </w:rPr>
  </w:style>
  <w:style w:type="character" w:customStyle="1" w:styleId="Ttulo6Car">
    <w:name w:val="Título 6 Car"/>
    <w:basedOn w:val="Fuentedeprrafopredeter"/>
    <w:link w:val="Ttulo6"/>
    <w:uiPriority w:val="9"/>
    <w:semiHidden/>
    <w:rsid w:val="00A420D5"/>
    <w:rPr>
      <w:rFonts w:asciiTheme="majorHAnsi" w:eastAsiaTheme="majorEastAsia" w:hAnsiTheme="majorHAnsi" w:cstheme="majorBidi"/>
      <w:color w:val="243F60" w:themeColor="accent1" w:themeShade="7F"/>
      <w:sz w:val="24"/>
      <w:szCs w:val="24"/>
      <w:lang w:eastAsia="es-ES"/>
    </w:rPr>
  </w:style>
  <w:style w:type="character" w:customStyle="1" w:styleId="Ttulo7Car">
    <w:name w:val="Título 7 Car"/>
    <w:basedOn w:val="Fuentedeprrafopredeter"/>
    <w:link w:val="Ttulo7"/>
    <w:uiPriority w:val="9"/>
    <w:semiHidden/>
    <w:rsid w:val="00A420D5"/>
    <w:rPr>
      <w:rFonts w:asciiTheme="majorHAnsi" w:eastAsiaTheme="majorEastAsia" w:hAnsiTheme="majorHAnsi" w:cstheme="majorBidi"/>
      <w:i/>
      <w:iCs/>
      <w:color w:val="243F60" w:themeColor="accent1" w:themeShade="7F"/>
      <w:sz w:val="24"/>
      <w:szCs w:val="24"/>
      <w:lang w:eastAsia="es-ES"/>
    </w:rPr>
  </w:style>
  <w:style w:type="character" w:customStyle="1" w:styleId="Ttulo8Car">
    <w:name w:val="Título 8 Car"/>
    <w:basedOn w:val="Fuentedeprrafopredeter"/>
    <w:link w:val="Ttulo8"/>
    <w:uiPriority w:val="9"/>
    <w:semiHidden/>
    <w:rsid w:val="00A420D5"/>
    <w:rPr>
      <w:rFonts w:asciiTheme="majorHAnsi" w:eastAsiaTheme="majorEastAsia" w:hAnsiTheme="majorHAnsi" w:cstheme="majorBidi"/>
      <w:color w:val="272727" w:themeColor="text1" w:themeTint="D8"/>
      <w:sz w:val="21"/>
      <w:szCs w:val="21"/>
      <w:lang w:eastAsia="es-ES"/>
    </w:rPr>
  </w:style>
  <w:style w:type="character" w:customStyle="1" w:styleId="Ttulo9Car">
    <w:name w:val="Título 9 Car"/>
    <w:basedOn w:val="Fuentedeprrafopredeter"/>
    <w:link w:val="Ttulo9"/>
    <w:uiPriority w:val="9"/>
    <w:semiHidden/>
    <w:rsid w:val="00A420D5"/>
    <w:rPr>
      <w:rFonts w:asciiTheme="majorHAnsi" w:eastAsiaTheme="majorEastAsia" w:hAnsiTheme="majorHAnsi" w:cstheme="majorBidi"/>
      <w:i/>
      <w:iCs/>
      <w:color w:val="272727" w:themeColor="text1" w:themeTint="D8"/>
      <w:sz w:val="21"/>
      <w:szCs w:val="21"/>
      <w:lang w:eastAsia="es-ES"/>
    </w:rPr>
  </w:style>
  <w:style w:type="table" w:styleId="Tablaconcuadrcula">
    <w:name w:val="Table Grid"/>
    <w:basedOn w:val="Tablanormal"/>
    <w:uiPriority w:val="59"/>
    <w:rsid w:val="001F39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F7AE7"/>
    <w:rPr>
      <w:rFonts w:ascii="Courier New" w:hAnsi="Courier New" w:cs="Courier New"/>
      <w:sz w:val="20"/>
      <w:szCs w:val="20"/>
      <w:lang w:val="es-ES"/>
    </w:rPr>
  </w:style>
  <w:style w:type="character" w:customStyle="1" w:styleId="TextosinformatoCar">
    <w:name w:val="Texto sin formato Car"/>
    <w:basedOn w:val="Fuentedeprrafopredeter"/>
    <w:link w:val="Textosinformato"/>
    <w:rsid w:val="008F7AE7"/>
    <w:rPr>
      <w:rFonts w:ascii="Courier New" w:eastAsia="Times New Roman" w:hAnsi="Courier New" w:cs="Courier New"/>
      <w:sz w:val="20"/>
      <w:szCs w:val="20"/>
      <w:lang w:val="es-ES" w:eastAsia="es-ES"/>
    </w:rPr>
  </w:style>
  <w:style w:type="paragraph" w:styleId="Sangradetextonormal">
    <w:name w:val="Body Text Indent"/>
    <w:basedOn w:val="Normal"/>
    <w:link w:val="SangradetextonormalCar"/>
    <w:uiPriority w:val="99"/>
    <w:semiHidden/>
    <w:unhideWhenUsed/>
    <w:rsid w:val="00C54500"/>
    <w:pPr>
      <w:spacing w:after="120"/>
      <w:ind w:left="283"/>
    </w:pPr>
  </w:style>
  <w:style w:type="character" w:customStyle="1" w:styleId="SangradetextonormalCar">
    <w:name w:val="Sangría de texto normal Car"/>
    <w:basedOn w:val="Fuentedeprrafopredeter"/>
    <w:link w:val="Sangradetextonormal"/>
    <w:uiPriority w:val="99"/>
    <w:semiHidden/>
    <w:rsid w:val="00C54500"/>
    <w:rPr>
      <w:rFonts w:ascii="Times New Roman" w:eastAsia="Times New Roman" w:hAnsi="Times New Roman" w:cs="Times New Roman"/>
      <w:sz w:val="24"/>
      <w:szCs w:val="24"/>
      <w:lang w:eastAsia="es-ES"/>
    </w:rPr>
  </w:style>
  <w:style w:type="paragraph" w:styleId="Textodebloque">
    <w:name w:val="Block Text"/>
    <w:basedOn w:val="Normal"/>
    <w:rsid w:val="00C54500"/>
    <w:pPr>
      <w:tabs>
        <w:tab w:val="left" w:pos="3160"/>
        <w:tab w:val="left" w:pos="5720"/>
      </w:tabs>
      <w:ind w:left="720" w:right="-235"/>
      <w:jc w:val="both"/>
    </w:pPr>
    <w:rPr>
      <w:i/>
      <w:iCs/>
    </w:rPr>
  </w:style>
  <w:style w:type="paragraph" w:customStyle="1" w:styleId="epgrafe">
    <w:name w:val="epígrafe"/>
    <w:basedOn w:val="Normal"/>
    <w:rsid w:val="00C54500"/>
    <w:rPr>
      <w:rFonts w:ascii="Courier New" w:hAnsi="Courier New"/>
      <w:szCs w:val="20"/>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B9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32460C"/>
    <w:pPr>
      <w:keepNext/>
      <w:jc w:val="right"/>
      <w:outlineLvl w:val="0"/>
    </w:pPr>
    <w:rPr>
      <w:rFonts w:ascii="Arial" w:hAnsi="Arial"/>
      <w:b/>
      <w:sz w:val="20"/>
      <w:szCs w:val="20"/>
      <w:lang w:val="es-ES_tradnl"/>
    </w:rPr>
  </w:style>
  <w:style w:type="paragraph" w:styleId="Ttulo4">
    <w:name w:val="heading 4"/>
    <w:basedOn w:val="Normal"/>
    <w:next w:val="Normal"/>
    <w:link w:val="Ttulo4Car"/>
    <w:uiPriority w:val="9"/>
    <w:semiHidden/>
    <w:unhideWhenUsed/>
    <w:qFormat/>
    <w:rsid w:val="00A420D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A420D5"/>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A420D5"/>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A420D5"/>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A420D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A420D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basedOn w:val="Fuentedeprrafopredeter"/>
    <w:link w:val="Ttulo1"/>
    <w:uiPriority w:val="99"/>
    <w:rsid w:val="0032460C"/>
    <w:rPr>
      <w:rFonts w:ascii="Arial" w:eastAsia="Times New Roman" w:hAnsi="Arial" w:cs="Times New Roman"/>
      <w:b/>
      <w:sz w:val="20"/>
      <w:szCs w:val="20"/>
      <w:lang w:val="es-ES_tradnl" w:eastAsia="es-ES"/>
    </w:rPr>
  </w:style>
  <w:style w:type="paragraph" w:styleId="Prrafodelista">
    <w:name w:val="List Paragraph"/>
    <w:basedOn w:val="Normal"/>
    <w:uiPriority w:val="34"/>
    <w:qFormat/>
    <w:rsid w:val="0032460C"/>
    <w:pPr>
      <w:ind w:left="708"/>
    </w:pPr>
  </w:style>
  <w:style w:type="paragraph" w:styleId="Textoindependiente">
    <w:name w:val="Body Text"/>
    <w:basedOn w:val="Normal"/>
    <w:link w:val="TextoindependienteCar"/>
    <w:uiPriority w:val="99"/>
    <w:unhideWhenUsed/>
    <w:rsid w:val="0032460C"/>
    <w:pPr>
      <w:spacing w:after="120"/>
    </w:pPr>
  </w:style>
  <w:style w:type="character" w:customStyle="1" w:styleId="TextoindependienteCar">
    <w:name w:val="Texto independiente Car"/>
    <w:basedOn w:val="Fuentedeprrafopredeter"/>
    <w:link w:val="Textoindependiente"/>
    <w:uiPriority w:val="99"/>
    <w:rsid w:val="0032460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unhideWhenUsed/>
    <w:rsid w:val="0032460C"/>
    <w:pPr>
      <w:spacing w:after="120" w:line="480" w:lineRule="auto"/>
    </w:pPr>
  </w:style>
  <w:style w:type="character" w:customStyle="1" w:styleId="Textoindependiente2Car">
    <w:name w:val="Texto independiente 2 Car"/>
    <w:basedOn w:val="Fuentedeprrafopredeter"/>
    <w:link w:val="Textoindependiente2"/>
    <w:uiPriority w:val="99"/>
    <w:rsid w:val="0032460C"/>
    <w:rPr>
      <w:rFonts w:ascii="Times New Roman" w:eastAsia="Times New Roman" w:hAnsi="Times New Roman" w:cs="Times New Roman"/>
      <w:sz w:val="24"/>
      <w:szCs w:val="24"/>
      <w:lang w:eastAsia="es-ES"/>
    </w:rPr>
  </w:style>
  <w:style w:type="paragraph" w:customStyle="1" w:styleId="BodyText21">
    <w:name w:val="Body Text 21"/>
    <w:basedOn w:val="Normal"/>
    <w:rsid w:val="0032460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32460C"/>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3246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2460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710FD"/>
    <w:rPr>
      <w:sz w:val="16"/>
      <w:szCs w:val="16"/>
    </w:rPr>
  </w:style>
  <w:style w:type="paragraph" w:styleId="Textocomentario">
    <w:name w:val="annotation text"/>
    <w:basedOn w:val="Normal"/>
    <w:link w:val="TextocomentarioCar"/>
    <w:uiPriority w:val="99"/>
    <w:semiHidden/>
    <w:unhideWhenUsed/>
    <w:rsid w:val="003710FD"/>
    <w:rPr>
      <w:sz w:val="20"/>
      <w:szCs w:val="20"/>
    </w:rPr>
  </w:style>
  <w:style w:type="character" w:customStyle="1" w:styleId="TextocomentarioCar">
    <w:name w:val="Texto comentario Car"/>
    <w:basedOn w:val="Fuentedeprrafopredeter"/>
    <w:link w:val="Textocomentario"/>
    <w:uiPriority w:val="99"/>
    <w:semiHidden/>
    <w:rsid w:val="003710F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710FD"/>
    <w:rPr>
      <w:b/>
      <w:bCs/>
    </w:rPr>
  </w:style>
  <w:style w:type="character" w:customStyle="1" w:styleId="AsuntodelcomentarioCar">
    <w:name w:val="Asunto del comentario Car"/>
    <w:basedOn w:val="TextocomentarioCar"/>
    <w:link w:val="Asuntodelcomentario"/>
    <w:uiPriority w:val="99"/>
    <w:semiHidden/>
    <w:rsid w:val="003710FD"/>
    <w:rPr>
      <w:rFonts w:ascii="Times New Roman" w:eastAsia="Times New Roman" w:hAnsi="Times New Roman" w:cs="Times New Roman"/>
      <w:b/>
      <w:bCs/>
      <w:sz w:val="20"/>
      <w:szCs w:val="20"/>
      <w:lang w:eastAsia="es-ES"/>
    </w:rPr>
  </w:style>
  <w:style w:type="paragraph" w:styleId="Textoindependiente3">
    <w:name w:val="Body Text 3"/>
    <w:basedOn w:val="Normal"/>
    <w:link w:val="Textoindependiente3Car"/>
    <w:uiPriority w:val="99"/>
    <w:semiHidden/>
    <w:unhideWhenUsed/>
    <w:rsid w:val="000C5D8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C5D8E"/>
    <w:rPr>
      <w:rFonts w:ascii="Times New Roman" w:eastAsia="Times New Roman" w:hAnsi="Times New Roman" w:cs="Times New Roman"/>
      <w:sz w:val="16"/>
      <w:szCs w:val="16"/>
      <w:lang w:eastAsia="es-ES"/>
    </w:rPr>
  </w:style>
  <w:style w:type="character" w:customStyle="1" w:styleId="Ttulo4Car">
    <w:name w:val="Título 4 Car"/>
    <w:basedOn w:val="Fuentedeprrafopredeter"/>
    <w:link w:val="Ttulo4"/>
    <w:uiPriority w:val="9"/>
    <w:semiHidden/>
    <w:rsid w:val="00A420D5"/>
    <w:rPr>
      <w:rFonts w:asciiTheme="majorHAnsi" w:eastAsiaTheme="majorEastAsia" w:hAnsiTheme="majorHAnsi" w:cstheme="majorBidi"/>
      <w:i/>
      <w:iCs/>
      <w:color w:val="365F91" w:themeColor="accent1" w:themeShade="BF"/>
      <w:sz w:val="24"/>
      <w:szCs w:val="24"/>
      <w:lang w:eastAsia="es-ES"/>
    </w:rPr>
  </w:style>
  <w:style w:type="character" w:customStyle="1" w:styleId="Ttulo5Car">
    <w:name w:val="Título 5 Car"/>
    <w:basedOn w:val="Fuentedeprrafopredeter"/>
    <w:link w:val="Ttulo5"/>
    <w:uiPriority w:val="9"/>
    <w:semiHidden/>
    <w:rsid w:val="00A420D5"/>
    <w:rPr>
      <w:rFonts w:asciiTheme="majorHAnsi" w:eastAsiaTheme="majorEastAsia" w:hAnsiTheme="majorHAnsi" w:cstheme="majorBidi"/>
      <w:color w:val="365F91" w:themeColor="accent1" w:themeShade="BF"/>
      <w:sz w:val="24"/>
      <w:szCs w:val="24"/>
      <w:lang w:eastAsia="es-ES"/>
    </w:rPr>
  </w:style>
  <w:style w:type="character" w:customStyle="1" w:styleId="Ttulo6Car">
    <w:name w:val="Título 6 Car"/>
    <w:basedOn w:val="Fuentedeprrafopredeter"/>
    <w:link w:val="Ttulo6"/>
    <w:uiPriority w:val="9"/>
    <w:semiHidden/>
    <w:rsid w:val="00A420D5"/>
    <w:rPr>
      <w:rFonts w:asciiTheme="majorHAnsi" w:eastAsiaTheme="majorEastAsia" w:hAnsiTheme="majorHAnsi" w:cstheme="majorBidi"/>
      <w:color w:val="243F60" w:themeColor="accent1" w:themeShade="7F"/>
      <w:sz w:val="24"/>
      <w:szCs w:val="24"/>
      <w:lang w:eastAsia="es-ES"/>
    </w:rPr>
  </w:style>
  <w:style w:type="character" w:customStyle="1" w:styleId="Ttulo7Car">
    <w:name w:val="Título 7 Car"/>
    <w:basedOn w:val="Fuentedeprrafopredeter"/>
    <w:link w:val="Ttulo7"/>
    <w:uiPriority w:val="9"/>
    <w:semiHidden/>
    <w:rsid w:val="00A420D5"/>
    <w:rPr>
      <w:rFonts w:asciiTheme="majorHAnsi" w:eastAsiaTheme="majorEastAsia" w:hAnsiTheme="majorHAnsi" w:cstheme="majorBidi"/>
      <w:i/>
      <w:iCs/>
      <w:color w:val="243F60" w:themeColor="accent1" w:themeShade="7F"/>
      <w:sz w:val="24"/>
      <w:szCs w:val="24"/>
      <w:lang w:eastAsia="es-ES"/>
    </w:rPr>
  </w:style>
  <w:style w:type="character" w:customStyle="1" w:styleId="Ttulo8Car">
    <w:name w:val="Título 8 Car"/>
    <w:basedOn w:val="Fuentedeprrafopredeter"/>
    <w:link w:val="Ttulo8"/>
    <w:uiPriority w:val="9"/>
    <w:semiHidden/>
    <w:rsid w:val="00A420D5"/>
    <w:rPr>
      <w:rFonts w:asciiTheme="majorHAnsi" w:eastAsiaTheme="majorEastAsia" w:hAnsiTheme="majorHAnsi" w:cstheme="majorBidi"/>
      <w:color w:val="272727" w:themeColor="text1" w:themeTint="D8"/>
      <w:sz w:val="21"/>
      <w:szCs w:val="21"/>
      <w:lang w:eastAsia="es-ES"/>
    </w:rPr>
  </w:style>
  <w:style w:type="character" w:customStyle="1" w:styleId="Ttulo9Car">
    <w:name w:val="Título 9 Car"/>
    <w:basedOn w:val="Fuentedeprrafopredeter"/>
    <w:link w:val="Ttulo9"/>
    <w:uiPriority w:val="9"/>
    <w:semiHidden/>
    <w:rsid w:val="00A420D5"/>
    <w:rPr>
      <w:rFonts w:asciiTheme="majorHAnsi" w:eastAsiaTheme="majorEastAsia" w:hAnsiTheme="majorHAnsi" w:cstheme="majorBidi"/>
      <w:i/>
      <w:iCs/>
      <w:color w:val="272727" w:themeColor="text1" w:themeTint="D8"/>
      <w:sz w:val="21"/>
      <w:szCs w:val="21"/>
      <w:lang w:eastAsia="es-ES"/>
    </w:rPr>
  </w:style>
  <w:style w:type="table" w:styleId="Tablaconcuadrcula">
    <w:name w:val="Table Grid"/>
    <w:basedOn w:val="Tablanormal"/>
    <w:uiPriority w:val="59"/>
    <w:rsid w:val="001F39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F7AE7"/>
    <w:rPr>
      <w:rFonts w:ascii="Courier New" w:hAnsi="Courier New" w:cs="Courier New"/>
      <w:sz w:val="20"/>
      <w:szCs w:val="20"/>
      <w:lang w:val="es-ES"/>
    </w:rPr>
  </w:style>
  <w:style w:type="character" w:customStyle="1" w:styleId="TextosinformatoCar">
    <w:name w:val="Texto sin formato Car"/>
    <w:basedOn w:val="Fuentedeprrafopredeter"/>
    <w:link w:val="Textosinformato"/>
    <w:rsid w:val="008F7AE7"/>
    <w:rPr>
      <w:rFonts w:ascii="Courier New" w:eastAsia="Times New Roman" w:hAnsi="Courier New" w:cs="Courier New"/>
      <w:sz w:val="20"/>
      <w:szCs w:val="20"/>
      <w:lang w:val="es-ES" w:eastAsia="es-ES"/>
    </w:rPr>
  </w:style>
  <w:style w:type="paragraph" w:styleId="Sangradetextonormal">
    <w:name w:val="Body Text Indent"/>
    <w:basedOn w:val="Normal"/>
    <w:link w:val="SangradetextonormalCar"/>
    <w:uiPriority w:val="99"/>
    <w:semiHidden/>
    <w:unhideWhenUsed/>
    <w:rsid w:val="00C54500"/>
    <w:pPr>
      <w:spacing w:after="120"/>
      <w:ind w:left="283"/>
    </w:pPr>
  </w:style>
  <w:style w:type="character" w:customStyle="1" w:styleId="SangradetextonormalCar">
    <w:name w:val="Sangría de texto normal Car"/>
    <w:basedOn w:val="Fuentedeprrafopredeter"/>
    <w:link w:val="Sangradetextonormal"/>
    <w:uiPriority w:val="99"/>
    <w:semiHidden/>
    <w:rsid w:val="00C54500"/>
    <w:rPr>
      <w:rFonts w:ascii="Times New Roman" w:eastAsia="Times New Roman" w:hAnsi="Times New Roman" w:cs="Times New Roman"/>
      <w:sz w:val="24"/>
      <w:szCs w:val="24"/>
      <w:lang w:eastAsia="es-ES"/>
    </w:rPr>
  </w:style>
  <w:style w:type="paragraph" w:styleId="Textodebloque">
    <w:name w:val="Block Text"/>
    <w:basedOn w:val="Normal"/>
    <w:rsid w:val="00C54500"/>
    <w:pPr>
      <w:tabs>
        <w:tab w:val="left" w:pos="3160"/>
        <w:tab w:val="left" w:pos="5720"/>
      </w:tabs>
      <w:ind w:left="720" w:right="-235"/>
      <w:jc w:val="both"/>
    </w:pPr>
    <w:rPr>
      <w:i/>
      <w:iCs/>
    </w:rPr>
  </w:style>
  <w:style w:type="paragraph" w:customStyle="1" w:styleId="epgrafe">
    <w:name w:val="epígrafe"/>
    <w:basedOn w:val="Normal"/>
    <w:rsid w:val="00C54500"/>
    <w:rPr>
      <w:rFonts w:ascii="Courier New" w:hAnsi="Courier New"/>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EA0B8-F17D-4C87-9A03-DC9888731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5498</Words>
  <Characters>30245</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cbarajas</cp:lastModifiedBy>
  <cp:revision>2</cp:revision>
  <cp:lastPrinted>2016-05-27T17:44:00Z</cp:lastPrinted>
  <dcterms:created xsi:type="dcterms:W3CDTF">2016-07-22T21:50:00Z</dcterms:created>
  <dcterms:modified xsi:type="dcterms:W3CDTF">2016-07-22T21:50:00Z</dcterms:modified>
</cp:coreProperties>
</file>