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Default="00AC1B2E" w:rsidP="00AC1B2E">
      <w:pPr>
        <w:jc w:val="both"/>
        <w:rPr>
          <w:rFonts w:ascii="AvantGarde Bk BT" w:hAnsi="AvantGarde Bk BT"/>
          <w:sz w:val="20"/>
          <w:szCs w:val="20"/>
        </w:rPr>
      </w:pPr>
    </w:p>
    <w:p w:rsidR="002D5EB3" w:rsidRPr="00D40F0E" w:rsidRDefault="002D5EB3"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Pr>
          <w:rFonts w:ascii="AvantGarde Bk BT" w:hAnsi="AvantGarde Bk BT"/>
          <w:bCs/>
          <w:sz w:val="20"/>
          <w:szCs w:val="20"/>
        </w:rPr>
        <w:t>iniciar estudios de maestría o doctorado,</w:t>
      </w:r>
      <w:r w:rsidRPr="00D40F0E">
        <w:rPr>
          <w:rFonts w:ascii="AvantGarde Bk BT" w:hAnsi="AvantGarde Bk BT"/>
          <w:bCs/>
          <w:sz w:val="20"/>
          <w:szCs w:val="20"/>
        </w:rPr>
        <w:t xml:space="preserve"> presentada por </w:t>
      </w:r>
      <w:r>
        <w:rPr>
          <w:rFonts w:ascii="AvantGarde Bk BT" w:hAnsi="AvantGarde Bk BT"/>
          <w:bCs/>
          <w:sz w:val="20"/>
          <w:szCs w:val="20"/>
        </w:rPr>
        <w:t xml:space="preserve">el C. OSCAR GUILLERMO CRUZ ORTIZ </w:t>
      </w:r>
      <w:r w:rsidRPr="00D40F0E">
        <w:rPr>
          <w:rFonts w:ascii="AvantGarde Bk BT" w:hAnsi="AvantGarde Bk BT"/>
          <w:bCs/>
          <w:sz w:val="20"/>
          <w:szCs w:val="20"/>
        </w:rPr>
        <w:t>y;</w:t>
      </w:r>
    </w:p>
    <w:p w:rsidR="00AC1B2E" w:rsidRPr="00D40F0E" w:rsidRDefault="00AC1B2E" w:rsidP="002D5EB3">
      <w:pPr>
        <w:rPr>
          <w:rFonts w:ascii="AvantGarde Bk BT" w:hAnsi="AvantGarde Bk BT"/>
          <w:b/>
          <w:sz w:val="20"/>
          <w:szCs w:val="20"/>
        </w:rPr>
      </w:pPr>
    </w:p>
    <w:p w:rsidR="00AC1B2E" w:rsidRPr="00E15DCB" w:rsidRDefault="00AC1B2E" w:rsidP="00AC1B2E">
      <w:pPr>
        <w:jc w:val="center"/>
        <w:rPr>
          <w:rFonts w:ascii="AvantGarde Bk BT" w:hAnsi="AvantGarde Bk BT"/>
          <w:b/>
          <w:sz w:val="20"/>
          <w:szCs w:val="20"/>
        </w:rPr>
      </w:pPr>
      <w:r w:rsidRPr="00E15DCB">
        <w:rPr>
          <w:rFonts w:ascii="AvantGarde Bk BT" w:hAnsi="AvantGarde Bk BT"/>
          <w:b/>
          <w:sz w:val="20"/>
          <w:szCs w:val="20"/>
        </w:rPr>
        <w:t>R E S U L T A N D O:</w:t>
      </w:r>
    </w:p>
    <w:p w:rsidR="00AC1B2E" w:rsidRPr="00E15DCB" w:rsidRDefault="00AC1B2E" w:rsidP="002D5EB3">
      <w:pP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 18 de abril de 2016, el Mtro. Itzcóatl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recepcional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2D5EB3">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 el C. OSCAR GUILLERMO CRUZ ORTIZ, en su carácter de e</w:t>
      </w:r>
      <w:r w:rsidR="002D5EB3">
        <w:rPr>
          <w:rFonts w:ascii="AvantGarde Bk BT" w:hAnsi="AvantGarde Bk BT"/>
          <w:sz w:val="20"/>
          <w:szCs w:val="20"/>
        </w:rPr>
        <w:t>gresado de esta Casa de Estudio</w:t>
      </w:r>
      <w:r>
        <w:rPr>
          <w:rFonts w:ascii="AvantGarde Bk BT" w:hAnsi="AvantGarde Bk BT"/>
          <w:sz w:val="20"/>
          <w:szCs w:val="20"/>
        </w:rPr>
        <w:t>, con base en la fracción IV, del artículo 19 del Reglamento de Becas, con fecha 13 de junio de 2016, presentó ante la Secretaría Académica del Centro Universitario de los Valles, solicitud acompañada de los documentos probatorios de los requisitos establecidos en el apartado II de la misma, así como los mencionados en los artículo 20, 22 y 23 del Reglamento citado.</w:t>
      </w:r>
    </w:p>
    <w:p w:rsidR="00AC1B2E" w:rsidRPr="002D5EB3" w:rsidRDefault="00AC1B2E" w:rsidP="002D5EB3">
      <w:pPr>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la solicitud presentada es para obtener una BECA-CRÉDITO COMPLETA, con el objetivo de iniciar el programa de </w:t>
      </w:r>
      <w:r w:rsidRPr="00D9613D">
        <w:rPr>
          <w:rFonts w:ascii="AvantGarde Bk BT" w:hAnsi="AvantGarde Bk BT"/>
          <w:b/>
          <w:sz w:val="20"/>
          <w:szCs w:val="20"/>
        </w:rPr>
        <w:t>Maestría en Política Pública</w:t>
      </w:r>
      <w:r>
        <w:rPr>
          <w:rFonts w:ascii="AvantGarde Bk BT" w:hAnsi="AvantGarde Bk BT"/>
          <w:sz w:val="20"/>
          <w:szCs w:val="20"/>
        </w:rPr>
        <w:t xml:space="preserve">  de la Universidad </w:t>
      </w:r>
      <w:proofErr w:type="spellStart"/>
      <w:r>
        <w:rPr>
          <w:rFonts w:ascii="AvantGarde Bk BT" w:hAnsi="AvantGarde Bk BT"/>
          <w:sz w:val="20"/>
          <w:szCs w:val="20"/>
        </w:rPr>
        <w:t>College</w:t>
      </w:r>
      <w:proofErr w:type="spellEnd"/>
      <w:r>
        <w:rPr>
          <w:rFonts w:ascii="AvantGarde Bk BT" w:hAnsi="AvantGarde Bk BT"/>
          <w:sz w:val="20"/>
          <w:szCs w:val="20"/>
        </w:rPr>
        <w:t xml:space="preserve"> de Londres, Londres, Reino Unido.</w:t>
      </w:r>
    </w:p>
    <w:p w:rsidR="00AC1B2E" w:rsidRPr="002D5EB3" w:rsidRDefault="00AC1B2E" w:rsidP="002D5EB3">
      <w:pPr>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16 de junio del presente año, </w:t>
      </w:r>
      <w:r w:rsidR="00CE2638">
        <w:rPr>
          <w:rFonts w:ascii="AvantGarde Bk BT" w:hAnsi="AvantGarde Bk BT"/>
          <w:sz w:val="20"/>
          <w:szCs w:val="20"/>
        </w:rPr>
        <w:t xml:space="preserve">el Centro Universitario de los Valles </w:t>
      </w:r>
      <w:r>
        <w:rPr>
          <w:rFonts w:ascii="AvantGarde Bk BT" w:hAnsi="AvantGarde Bk BT"/>
          <w:sz w:val="20"/>
          <w:szCs w:val="20"/>
        </w:rPr>
        <w:t xml:space="preserve">remitió </w:t>
      </w:r>
      <w:r w:rsidR="00CE2638">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del C. OSCAR GUILLERMO CRUZ ORTIZ</w:t>
      </w:r>
      <w:r>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2D5EB3">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Pr="002D5EB3" w:rsidRDefault="00AC1B2E" w:rsidP="002D5EB3">
      <w:pPr>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xml:space="preserve">, con el objetivo de iniciar estudios de Maestría en </w:t>
      </w:r>
      <w:r w:rsidR="00442A96">
        <w:rPr>
          <w:rFonts w:ascii="AvantGarde Bk BT" w:hAnsi="AvantGarde Bk BT"/>
          <w:color w:val="000000" w:themeColor="text1"/>
          <w:sz w:val="20"/>
          <w:szCs w:val="20"/>
        </w:rPr>
        <w:t xml:space="preserve">Política Pública </w:t>
      </w:r>
      <w:r w:rsidR="00442A96">
        <w:rPr>
          <w:rFonts w:ascii="AvantGarde Bk BT" w:hAnsi="AvantGarde Bk BT"/>
          <w:sz w:val="20"/>
          <w:szCs w:val="20"/>
        </w:rPr>
        <w:t xml:space="preserve">de la Universidad </w:t>
      </w:r>
      <w:proofErr w:type="spellStart"/>
      <w:r w:rsidR="00442A96">
        <w:rPr>
          <w:rFonts w:ascii="AvantGarde Bk BT" w:hAnsi="AvantGarde Bk BT"/>
          <w:sz w:val="20"/>
          <w:szCs w:val="20"/>
        </w:rPr>
        <w:t>College</w:t>
      </w:r>
      <w:proofErr w:type="spellEnd"/>
      <w:r w:rsidR="00442A96">
        <w:rPr>
          <w:rFonts w:ascii="AvantGarde Bk BT" w:hAnsi="AvantGarde Bk BT"/>
          <w:sz w:val="20"/>
          <w:szCs w:val="20"/>
        </w:rPr>
        <w:t xml:space="preserve"> de Londres, Londres, Reino Unid</w:t>
      </w:r>
      <w:r w:rsidR="00514B04">
        <w:rPr>
          <w:rFonts w:ascii="AvantGarde Bk BT" w:hAnsi="AvantGarde Bk BT"/>
          <w:sz w:val="20"/>
          <w:szCs w:val="20"/>
        </w:rPr>
        <w:t>o</w:t>
      </w:r>
      <w:r w:rsidR="00442A96">
        <w:rPr>
          <w:rFonts w:ascii="AvantGarde Bk BT" w:hAnsi="AvantGarde Bk BT"/>
          <w:sz w:val="20"/>
          <w:szCs w:val="20"/>
        </w:rPr>
        <w:t>, con una duración del programa del 26 de septiembre de 2016 y hasta el 25 de septiembre de 2017, a favor del C. OSCAR GUILLERMO CRUZ ORTIZ.</w:t>
      </w:r>
    </w:p>
    <w:p w:rsidR="00442A96" w:rsidRPr="002D5EB3" w:rsidRDefault="00442A96" w:rsidP="002D5EB3">
      <w:pPr>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C O N S I D E R A N D O</w:t>
      </w:r>
    </w:p>
    <w:p w:rsidR="00AC1B2E" w:rsidRPr="002D5EB3" w:rsidRDefault="00AC1B2E" w:rsidP="002D5EB3">
      <w:pPr>
        <w:rPr>
          <w:rFonts w:ascii="AvantGarde Bk BT" w:hAnsi="AvantGarde Bk BT"/>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2D5EB3">
      <w:pPr>
        <w:numPr>
          <w:ilvl w:val="12"/>
          <w:numId w:val="0"/>
        </w:numPr>
        <w:tabs>
          <w:tab w:val="left" w:pos="-720"/>
        </w:tabs>
        <w:suppressAutoHyphens/>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2D5EB3">
      <w:pPr>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w:t>
      </w:r>
      <w:r w:rsidRPr="00D40F0E">
        <w:rPr>
          <w:rFonts w:ascii="AvantGarde Bk BT" w:hAnsi="AvantGarde Bk BT"/>
          <w:spacing w:val="-3"/>
          <w:sz w:val="20"/>
          <w:szCs w:val="20"/>
        </w:rPr>
        <w:lastRenderedPageBreak/>
        <w:t>artículo 25, fracción III del artículo 10, y fracción III del artículo 12 del Reglamento de Becas de la Universidad de Guadalajara le atribuye dictaminar las solicitudes de prórroga de becas.</w:t>
      </w:r>
    </w:p>
    <w:p w:rsidR="00AC1B2E" w:rsidRPr="00D40F0E" w:rsidRDefault="00AC1B2E" w:rsidP="002D5EB3">
      <w:pPr>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2D5EB3">
      <w:pPr>
        <w:jc w:val="both"/>
        <w:rPr>
          <w:rFonts w:ascii="AvantGarde Bk BT" w:hAnsi="AvantGarde Bk BT"/>
          <w:spacing w:val="-3"/>
          <w:sz w:val="20"/>
          <w:szCs w:val="20"/>
        </w:rPr>
      </w:pPr>
    </w:p>
    <w:p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2D5EB3" w:rsidRDefault="00AC1B2E" w:rsidP="002D5EB3">
      <w:pPr>
        <w:jc w:val="both"/>
        <w:rPr>
          <w:rFonts w:ascii="AvantGarde Bk BT" w:hAnsi="AvantGarde Bk BT"/>
          <w:spacing w:val="-3"/>
          <w:sz w:val="20"/>
          <w:szCs w:val="20"/>
        </w:rPr>
      </w:pPr>
    </w:p>
    <w:p w:rsidR="00AC1B2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Se dictamina a</w:t>
      </w:r>
      <w:r w:rsidR="00442A96">
        <w:rPr>
          <w:rFonts w:ascii="AvantGarde Bk BT" w:hAnsi="AvantGarde Bk BT"/>
          <w:spacing w:val="-3"/>
          <w:sz w:val="20"/>
          <w:szCs w:val="20"/>
          <w:lang w:val="es-ES_tradnl"/>
        </w:rPr>
        <w:t>l C. OSCAR GUILLERMO CRUZ ORTIZ</w:t>
      </w:r>
      <w:r>
        <w:rPr>
          <w:rFonts w:ascii="AvantGarde Bk BT" w:hAnsi="AvantGarde Bk BT"/>
          <w:spacing w:val="-3"/>
          <w:sz w:val="20"/>
          <w:szCs w:val="20"/>
          <w:lang w:val="es-ES_tradnl"/>
        </w:rPr>
        <w:t>, como BENEFICIARIO de la BECA-CRÉDITO COMPLETA</w:t>
      </w:r>
      <w:r w:rsidRPr="00D40F0E">
        <w:rPr>
          <w:rFonts w:ascii="AvantGarde Bk BT" w:hAnsi="AvantGarde Bk BT"/>
          <w:spacing w:val="-3"/>
          <w:sz w:val="20"/>
          <w:szCs w:val="20"/>
          <w:lang w:val="es-ES_tradnl"/>
        </w:rPr>
        <w:t xml:space="preserve">, con el objetivo de </w:t>
      </w:r>
      <w:r>
        <w:rPr>
          <w:rFonts w:ascii="AvantGarde Bk BT" w:hAnsi="AvantGarde Bk BT"/>
          <w:spacing w:val="-3"/>
          <w:sz w:val="20"/>
          <w:szCs w:val="20"/>
          <w:lang w:val="es-ES_tradnl"/>
        </w:rPr>
        <w:t xml:space="preserve">iniciar la Maestría en </w:t>
      </w:r>
      <w:r w:rsidR="00442A96">
        <w:rPr>
          <w:rFonts w:ascii="AvantGarde Bk BT" w:hAnsi="AvantGarde Bk BT"/>
          <w:spacing w:val="-3"/>
          <w:sz w:val="20"/>
          <w:szCs w:val="20"/>
          <w:lang w:val="es-ES_tradnl"/>
        </w:rPr>
        <w:t xml:space="preserve">Política Pública de la Universidad </w:t>
      </w:r>
      <w:proofErr w:type="spellStart"/>
      <w:r w:rsidR="00442A96">
        <w:rPr>
          <w:rFonts w:ascii="AvantGarde Bk BT" w:hAnsi="AvantGarde Bk BT"/>
          <w:spacing w:val="-3"/>
          <w:sz w:val="20"/>
          <w:szCs w:val="20"/>
          <w:lang w:val="es-ES_tradnl"/>
        </w:rPr>
        <w:t>College</w:t>
      </w:r>
      <w:proofErr w:type="spellEnd"/>
      <w:r w:rsidR="00442A96">
        <w:rPr>
          <w:rFonts w:ascii="AvantGarde Bk BT" w:hAnsi="AvantGarde Bk BT"/>
          <w:spacing w:val="-3"/>
          <w:sz w:val="20"/>
          <w:szCs w:val="20"/>
          <w:lang w:val="es-ES_tradnl"/>
        </w:rPr>
        <w:t xml:space="preserve"> de Londres, Londres, Reino Unido.</w:t>
      </w:r>
    </w:p>
    <w:p w:rsidR="00AC1B2E" w:rsidRDefault="00AC1B2E"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442A96">
        <w:rPr>
          <w:rFonts w:ascii="AvantGarde Bk BT" w:hAnsi="AvantGarde Bk BT"/>
          <w:spacing w:val="-3"/>
          <w:sz w:val="20"/>
          <w:szCs w:val="20"/>
          <w:lang w:val="es-ES_tradnl"/>
        </w:rPr>
        <w:t>26 de septiembre de 2016 y hasta el 25 de septiembre de 2017</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AC1B2E" w:rsidRDefault="00AC1B2E" w:rsidP="00AC1B2E">
      <w:pPr>
        <w:numPr>
          <w:ilvl w:val="0"/>
          <w:numId w:val="13"/>
        </w:numPr>
        <w:jc w:val="both"/>
        <w:rPr>
          <w:rFonts w:ascii="Arial Narrow" w:hAnsi="Arial Narrow"/>
          <w:sz w:val="20"/>
          <w:szCs w:val="20"/>
        </w:rPr>
      </w:pPr>
      <w:r w:rsidRPr="008738D1">
        <w:rPr>
          <w:rFonts w:ascii="AvantGarde Bk BT" w:hAnsi="AvantGarde Bk BT"/>
          <w:spacing w:val="-3"/>
          <w:sz w:val="20"/>
          <w:szCs w:val="20"/>
          <w:lang w:val="es-ES_tradnl"/>
        </w:rPr>
        <w:t xml:space="preserve">Manutención mensual equivalente en moneda nacional </w:t>
      </w:r>
      <w:r>
        <w:rPr>
          <w:rFonts w:ascii="AvantGarde Bk BT" w:hAnsi="AvantGarde Bk BT"/>
          <w:spacing w:val="-3"/>
          <w:sz w:val="20"/>
          <w:szCs w:val="20"/>
          <w:lang w:val="es-ES_tradnl"/>
        </w:rPr>
        <w:t>a 1,600 euros</w:t>
      </w:r>
      <w:r>
        <w:rPr>
          <w:rFonts w:ascii="Arial Narrow" w:hAnsi="Arial Narrow"/>
          <w:sz w:val="20"/>
          <w:szCs w:val="20"/>
        </w:rPr>
        <w:t>;</w:t>
      </w:r>
    </w:p>
    <w:p w:rsidR="00AC1B2E" w:rsidRPr="008738D1" w:rsidRDefault="00AC1B2E" w:rsidP="00AC1B2E">
      <w:pPr>
        <w:numPr>
          <w:ilvl w:val="0"/>
          <w:numId w:val="13"/>
        </w:numPr>
        <w:jc w:val="both"/>
        <w:rPr>
          <w:rFonts w:ascii="Arial Narrow" w:hAnsi="Arial Narrow"/>
          <w:sz w:val="20"/>
          <w:szCs w:val="20"/>
        </w:rPr>
      </w:pPr>
      <w:r w:rsidRPr="00D40F0E">
        <w:rPr>
          <w:rFonts w:ascii="AvantGarde Bk BT" w:hAnsi="AvantGarde Bk BT"/>
          <w:spacing w:val="-3"/>
          <w:sz w:val="20"/>
          <w:szCs w:val="20"/>
          <w:lang w:val="es-ES_tradnl"/>
        </w:rPr>
        <w:t xml:space="preserve">Material bibliográfico $ </w:t>
      </w:r>
      <w:r>
        <w:rPr>
          <w:rFonts w:ascii="AvantGarde Bk BT" w:hAnsi="AvantGarde Bk BT"/>
          <w:spacing w:val="-3"/>
          <w:sz w:val="20"/>
          <w:szCs w:val="20"/>
          <w:lang w:val="es-ES_tradnl"/>
        </w:rPr>
        <w:t>10</w:t>
      </w:r>
      <w:r w:rsidRPr="00D40F0E">
        <w:rPr>
          <w:rFonts w:ascii="AvantGarde Bk BT" w:hAnsi="AvantGarde Bk BT"/>
          <w:spacing w:val="-3"/>
          <w:sz w:val="20"/>
          <w:szCs w:val="20"/>
          <w:lang w:val="es-ES_tradnl"/>
        </w:rPr>
        <w:t>,000.00</w:t>
      </w:r>
      <w:r w:rsidR="00442A96">
        <w:rPr>
          <w:rFonts w:ascii="AvantGarde Bk BT" w:hAnsi="AvantGarde Bk BT"/>
          <w:spacing w:val="-3"/>
          <w:sz w:val="20"/>
          <w:szCs w:val="20"/>
          <w:lang w:val="es-ES_tradnl"/>
        </w:rPr>
        <w:t xml:space="preserve"> M.N.</w:t>
      </w:r>
      <w:r w:rsidRPr="00D40F0E">
        <w:rPr>
          <w:rFonts w:ascii="AvantGarde Bk BT" w:hAnsi="AvantGarde Bk BT"/>
          <w:spacing w:val="-3"/>
          <w:sz w:val="20"/>
          <w:szCs w:val="20"/>
          <w:lang w:val="es-ES_tradnl"/>
        </w:rPr>
        <w:t>;</w:t>
      </w:r>
    </w:p>
    <w:p w:rsidR="00AC1B2E" w:rsidRPr="00CF60AD"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Seguro médico $9,000.00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AC1B2E" w:rsidRPr="00E96953"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Colegiatura equivalente en moneda nacional a </w:t>
      </w:r>
      <w:r w:rsidR="00442A96">
        <w:rPr>
          <w:rFonts w:ascii="AvantGarde Bk BT" w:hAnsi="AvantGarde Bk BT"/>
          <w:spacing w:val="-3"/>
          <w:sz w:val="20"/>
          <w:szCs w:val="20"/>
          <w:lang w:val="es-ES_tradnl"/>
        </w:rPr>
        <w:t>18,670</w:t>
      </w:r>
      <w:r>
        <w:rPr>
          <w:rFonts w:ascii="AvantGarde Bk BT" w:hAnsi="AvantGarde Bk BT"/>
          <w:spacing w:val="-3"/>
          <w:sz w:val="20"/>
          <w:szCs w:val="20"/>
          <w:lang w:val="es-ES_tradnl"/>
        </w:rPr>
        <w:t xml:space="preserve"> libras esterlinas;</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$25,000.00 y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Pr>
          <w:rFonts w:ascii="AvantGarde Bk BT" w:hAnsi="AvantGarde Bk BT"/>
          <w:sz w:val="20"/>
          <w:szCs w:val="20"/>
        </w:rPr>
        <w:t xml:space="preserve">- El C. </w:t>
      </w:r>
      <w:r w:rsidR="00442A96">
        <w:rPr>
          <w:rFonts w:ascii="AvantGarde Bk BT" w:hAnsi="AvantGarde Bk BT"/>
          <w:sz w:val="20"/>
          <w:szCs w:val="20"/>
        </w:rPr>
        <w:t>OSCAR GUILLERMO CRUZ ORTIZ</w:t>
      </w:r>
      <w:r w:rsidRPr="00D40F0E">
        <w:rPr>
          <w:rFonts w:ascii="AvantGarde Bk BT" w:hAnsi="AvantGarde Bk BT"/>
          <w:bCs/>
          <w:sz w:val="20"/>
          <w:szCs w:val="20"/>
        </w:rPr>
        <w:t>,</w:t>
      </w:r>
      <w:r w:rsidRPr="00D40F0E">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de </w:t>
      </w:r>
      <w:r w:rsidR="00442A96">
        <w:rPr>
          <w:rFonts w:ascii="AvantGarde Bk BT" w:hAnsi="AvantGarde Bk BT"/>
          <w:sz w:val="20"/>
          <w:szCs w:val="20"/>
        </w:rPr>
        <w:t>los Valles</w:t>
      </w:r>
      <w:r>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2D5EB3" w:rsidRDefault="00AC1B2E" w:rsidP="002D5EB3">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442A96">
        <w:rPr>
          <w:rFonts w:ascii="AvantGarde Bk BT" w:hAnsi="AvantGarde Bk BT"/>
          <w:sz w:val="20"/>
          <w:szCs w:val="20"/>
        </w:rPr>
        <w:t>el C. OSCAR GUILLERMO CRUZ ORTIZ</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2D5EB3" w:rsidRDefault="002D5EB3">
      <w:pPr>
        <w:spacing w:after="200" w:line="276" w:lineRule="auto"/>
        <w:rPr>
          <w:rFonts w:ascii="AvantGarde Bk BT" w:hAnsi="AvantGarde Bk BT"/>
          <w:b/>
          <w:spacing w:val="-3"/>
          <w:sz w:val="20"/>
          <w:szCs w:val="20"/>
          <w:lang w:val="es-ES_tradnl" w:eastAsia="en-US"/>
        </w:rPr>
      </w:pPr>
      <w:r>
        <w:rPr>
          <w:rFonts w:ascii="AvantGarde Bk BT" w:hAnsi="AvantGarde Bk BT"/>
          <w:b/>
          <w:spacing w:val="-3"/>
          <w:sz w:val="20"/>
          <w:szCs w:val="20"/>
          <w:lang w:val="es-ES_tradnl" w:eastAsia="en-US"/>
        </w:rPr>
        <w:br w:type="page"/>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w:t>
      </w:r>
      <w:r w:rsidR="00FE1BA3">
        <w:rPr>
          <w:rFonts w:ascii="AvantGarde Bk BT" w:hAnsi="AvantGarde Bk BT"/>
          <w:spacing w:val="-3"/>
          <w:sz w:val="20"/>
          <w:szCs w:val="20"/>
          <w:lang w:val="es-ES_tradnl" w:eastAsia="en-US"/>
        </w:rPr>
        <w:t xml:space="preserve">De conformidad a lo dispuesto en el último párrafo del artículo 35 de la Ley Orgánica, y toda vez que </w:t>
      </w:r>
      <w:r w:rsidR="00FE1BA3">
        <w:rPr>
          <w:rFonts w:ascii="AvantGarde Bk BT" w:hAnsi="AvantGarde Bk BT"/>
          <w:spacing w:val="-3"/>
          <w:sz w:val="20"/>
          <w:szCs w:val="20"/>
          <w:lang w:val="es-ES_tradnl" w:eastAsia="en-US"/>
        </w:rPr>
        <w:t>el</w:t>
      </w:r>
      <w:r w:rsidR="00FE1BA3">
        <w:rPr>
          <w:rFonts w:ascii="AvantGarde Bk BT" w:hAnsi="AvantGarde Bk BT"/>
          <w:spacing w:val="-3"/>
          <w:sz w:val="20"/>
          <w:szCs w:val="20"/>
          <w:lang w:val="es-ES_tradnl" w:eastAsia="en-US"/>
        </w:rPr>
        <w:t xml:space="preserve"> C. </w:t>
      </w:r>
      <w:r w:rsidR="00FE1BA3">
        <w:rPr>
          <w:rFonts w:ascii="AvantGarde Bk BT" w:hAnsi="AvantGarde Bk BT"/>
          <w:sz w:val="20"/>
          <w:szCs w:val="20"/>
        </w:rPr>
        <w:t xml:space="preserve">Oscar </w:t>
      </w:r>
      <w:bookmarkStart w:id="0" w:name="_GoBack"/>
      <w:bookmarkEnd w:id="0"/>
      <w:r w:rsidR="00FE1BA3">
        <w:rPr>
          <w:rFonts w:ascii="AvantGarde Bk BT" w:hAnsi="AvantGarde Bk BT"/>
          <w:sz w:val="20"/>
          <w:szCs w:val="20"/>
        </w:rPr>
        <w:t>Guillermo Cruz Ortiz,</w:t>
      </w:r>
      <w:r w:rsidR="00FE1BA3">
        <w:rPr>
          <w:rFonts w:ascii="AvantGarde Bk BT" w:hAnsi="AvantGarde Bk BT"/>
          <w:spacing w:val="-3"/>
          <w:sz w:val="20"/>
          <w:szCs w:val="20"/>
          <w:lang w:val="es-ES_tradnl"/>
        </w:rPr>
        <w:t xml:space="preserve"> </w:t>
      </w:r>
      <w:r w:rsidR="00FE1BA3">
        <w:rPr>
          <w:rFonts w:ascii="AvantGarde Bk BT" w:hAnsi="AvantGarde Bk BT"/>
          <w:spacing w:val="-3"/>
          <w:sz w:val="20"/>
          <w:szCs w:val="20"/>
          <w:lang w:val="es-ES_tradnl"/>
        </w:rPr>
        <w:t>iniciar</w:t>
      </w:r>
      <w:r w:rsidR="00FE1BA3">
        <w:rPr>
          <w:rFonts w:ascii="AvantGarde Bk BT" w:hAnsi="AvantGarde Bk BT"/>
          <w:spacing w:val="-3"/>
          <w:sz w:val="20"/>
          <w:szCs w:val="20"/>
          <w:lang w:val="es-ES_tradnl"/>
        </w:rPr>
        <w:t>á</w:t>
      </w:r>
      <w:r w:rsidR="00FE1BA3">
        <w:rPr>
          <w:rFonts w:ascii="AvantGarde Bk BT" w:hAnsi="AvantGarde Bk BT"/>
          <w:spacing w:val="-3"/>
          <w:sz w:val="20"/>
          <w:szCs w:val="20"/>
          <w:lang w:val="es-ES_tradnl"/>
        </w:rPr>
        <w:t xml:space="preserve"> la Maestría en Política Pública de la Universidad </w:t>
      </w:r>
      <w:proofErr w:type="spellStart"/>
      <w:r w:rsidR="00FE1BA3">
        <w:rPr>
          <w:rFonts w:ascii="AvantGarde Bk BT" w:hAnsi="AvantGarde Bk BT"/>
          <w:spacing w:val="-3"/>
          <w:sz w:val="20"/>
          <w:szCs w:val="20"/>
          <w:lang w:val="es-ES_tradnl"/>
        </w:rPr>
        <w:t>College</w:t>
      </w:r>
      <w:proofErr w:type="spellEnd"/>
      <w:r w:rsidR="00FE1BA3">
        <w:rPr>
          <w:rFonts w:ascii="AvantGarde Bk BT" w:hAnsi="AvantGarde Bk BT"/>
          <w:spacing w:val="-3"/>
          <w:sz w:val="20"/>
          <w:szCs w:val="20"/>
          <w:lang w:val="es-ES_tradnl"/>
        </w:rPr>
        <w:t xml:space="preserve"> de Londres, Londres, Reino Unido,</w:t>
      </w:r>
      <w:r w:rsidR="00FE1BA3">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070227">
        <w:rPr>
          <w:rFonts w:ascii="AvantGarde Bk BT" w:hAnsi="AvantGarde Bk BT"/>
          <w:sz w:val="20"/>
          <w:szCs w:val="20"/>
        </w:rPr>
        <w:t>23</w:t>
      </w:r>
      <w:r>
        <w:rPr>
          <w:rFonts w:ascii="AvantGarde Bk BT" w:hAnsi="AvantGarde Bk BT"/>
          <w:sz w:val="20"/>
          <w:szCs w:val="20"/>
        </w:rPr>
        <w:t xml:space="preserve"> de ju</w:t>
      </w:r>
      <w:r w:rsidR="00442A96">
        <w:rPr>
          <w:rFonts w:ascii="AvantGarde Bk BT" w:hAnsi="AvantGarde Bk BT"/>
          <w:sz w:val="20"/>
          <w:szCs w:val="20"/>
        </w:rPr>
        <w:t>nio 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C4431B" w:rsidP="00DC0C1D">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FAF" w:rsidRDefault="00C54FAF" w:rsidP="00C85DA2">
      <w:r>
        <w:separator/>
      </w:r>
    </w:p>
  </w:endnote>
  <w:endnote w:type="continuationSeparator" w:id="0">
    <w:p w:rsidR="00C54FAF" w:rsidRDefault="00C54FA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E1BA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E1BA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FAF" w:rsidRDefault="00C54FAF" w:rsidP="00C85DA2">
      <w:r>
        <w:separator/>
      </w:r>
    </w:p>
  </w:footnote>
  <w:footnote w:type="continuationSeparator" w:id="0">
    <w:p w:rsidR="00C54FAF" w:rsidRDefault="00C54FA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506412A" wp14:editId="0BFEE97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3D10D6">
      <w:rPr>
        <w:rFonts w:ascii="AvantGarde Bk BT" w:hAnsi="AvantGarde Bk BT"/>
        <w:noProof/>
        <w:sz w:val="16"/>
        <w:szCs w:val="16"/>
        <w:lang w:val="es-ES"/>
      </w:rPr>
      <w:t>273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0227"/>
    <w:rsid w:val="00074D30"/>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33206"/>
    <w:rsid w:val="002479AE"/>
    <w:rsid w:val="002600D4"/>
    <w:rsid w:val="0026297B"/>
    <w:rsid w:val="00263D28"/>
    <w:rsid w:val="002649BF"/>
    <w:rsid w:val="00272B3C"/>
    <w:rsid w:val="002773CF"/>
    <w:rsid w:val="00283728"/>
    <w:rsid w:val="00287258"/>
    <w:rsid w:val="0029073F"/>
    <w:rsid w:val="002A0036"/>
    <w:rsid w:val="002A11B5"/>
    <w:rsid w:val="002A2505"/>
    <w:rsid w:val="002B7F1B"/>
    <w:rsid w:val="002D5EB3"/>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10D6"/>
    <w:rsid w:val="003D6855"/>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608C"/>
    <w:rsid w:val="004F6B2C"/>
    <w:rsid w:val="00505C5E"/>
    <w:rsid w:val="00507D06"/>
    <w:rsid w:val="00514B04"/>
    <w:rsid w:val="00523458"/>
    <w:rsid w:val="005245AB"/>
    <w:rsid w:val="00545C0B"/>
    <w:rsid w:val="005479F9"/>
    <w:rsid w:val="00550B8D"/>
    <w:rsid w:val="00556D89"/>
    <w:rsid w:val="00566FCA"/>
    <w:rsid w:val="005747C5"/>
    <w:rsid w:val="00585DD7"/>
    <w:rsid w:val="00586A85"/>
    <w:rsid w:val="005924E7"/>
    <w:rsid w:val="005A49DA"/>
    <w:rsid w:val="005A6CEF"/>
    <w:rsid w:val="005C0C77"/>
    <w:rsid w:val="005C5E45"/>
    <w:rsid w:val="005D2954"/>
    <w:rsid w:val="005D33B7"/>
    <w:rsid w:val="00603E86"/>
    <w:rsid w:val="00607AE3"/>
    <w:rsid w:val="0061237C"/>
    <w:rsid w:val="006125D7"/>
    <w:rsid w:val="0061764E"/>
    <w:rsid w:val="00630510"/>
    <w:rsid w:val="00633063"/>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A1A87"/>
    <w:rsid w:val="008A2575"/>
    <w:rsid w:val="008A31FB"/>
    <w:rsid w:val="008A5ED1"/>
    <w:rsid w:val="008A629E"/>
    <w:rsid w:val="008B711F"/>
    <w:rsid w:val="008C79D5"/>
    <w:rsid w:val="008D4DE7"/>
    <w:rsid w:val="008D65E5"/>
    <w:rsid w:val="008D6A9B"/>
    <w:rsid w:val="008D7EB2"/>
    <w:rsid w:val="008E0C74"/>
    <w:rsid w:val="008E1B19"/>
    <w:rsid w:val="008E54C2"/>
    <w:rsid w:val="008F71CF"/>
    <w:rsid w:val="0091236E"/>
    <w:rsid w:val="009151FA"/>
    <w:rsid w:val="00926C6B"/>
    <w:rsid w:val="00937EA5"/>
    <w:rsid w:val="009472DE"/>
    <w:rsid w:val="009523DF"/>
    <w:rsid w:val="00953144"/>
    <w:rsid w:val="00956FDE"/>
    <w:rsid w:val="00966D91"/>
    <w:rsid w:val="00970890"/>
    <w:rsid w:val="009A035C"/>
    <w:rsid w:val="009A3C48"/>
    <w:rsid w:val="009A5F7E"/>
    <w:rsid w:val="009A6B2E"/>
    <w:rsid w:val="009A7F4F"/>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61643"/>
    <w:rsid w:val="00A63B38"/>
    <w:rsid w:val="00A7175B"/>
    <w:rsid w:val="00AA0435"/>
    <w:rsid w:val="00AA4A2D"/>
    <w:rsid w:val="00AB78F1"/>
    <w:rsid w:val="00AC1B2E"/>
    <w:rsid w:val="00AD509C"/>
    <w:rsid w:val="00AD5A0A"/>
    <w:rsid w:val="00AE0DAC"/>
    <w:rsid w:val="00AE2809"/>
    <w:rsid w:val="00AE5119"/>
    <w:rsid w:val="00AE7D2A"/>
    <w:rsid w:val="00AF1C66"/>
    <w:rsid w:val="00AF528E"/>
    <w:rsid w:val="00AF5E4B"/>
    <w:rsid w:val="00B0390C"/>
    <w:rsid w:val="00B0463D"/>
    <w:rsid w:val="00B16A27"/>
    <w:rsid w:val="00B17F66"/>
    <w:rsid w:val="00B466EF"/>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5B8F"/>
    <w:rsid w:val="00C43C33"/>
    <w:rsid w:val="00C4431B"/>
    <w:rsid w:val="00C54FAF"/>
    <w:rsid w:val="00C605AA"/>
    <w:rsid w:val="00C60E1F"/>
    <w:rsid w:val="00C6258B"/>
    <w:rsid w:val="00C67519"/>
    <w:rsid w:val="00C70575"/>
    <w:rsid w:val="00C7510B"/>
    <w:rsid w:val="00C77A05"/>
    <w:rsid w:val="00C85DA2"/>
    <w:rsid w:val="00C96D45"/>
    <w:rsid w:val="00CB69D4"/>
    <w:rsid w:val="00CC2CBC"/>
    <w:rsid w:val="00CC77DF"/>
    <w:rsid w:val="00CD30DA"/>
    <w:rsid w:val="00CD48F5"/>
    <w:rsid w:val="00CE0F4A"/>
    <w:rsid w:val="00CE2638"/>
    <w:rsid w:val="00CF4DEA"/>
    <w:rsid w:val="00D00A1F"/>
    <w:rsid w:val="00D115E2"/>
    <w:rsid w:val="00D207DE"/>
    <w:rsid w:val="00D26506"/>
    <w:rsid w:val="00D359E6"/>
    <w:rsid w:val="00D4107C"/>
    <w:rsid w:val="00D4194B"/>
    <w:rsid w:val="00D45362"/>
    <w:rsid w:val="00D60487"/>
    <w:rsid w:val="00D60B75"/>
    <w:rsid w:val="00D61675"/>
    <w:rsid w:val="00D61A0A"/>
    <w:rsid w:val="00D67F13"/>
    <w:rsid w:val="00D73179"/>
    <w:rsid w:val="00D83330"/>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44921"/>
    <w:rsid w:val="00E47561"/>
    <w:rsid w:val="00E6381C"/>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7630"/>
    <w:rsid w:val="00F81F2B"/>
    <w:rsid w:val="00F93A5E"/>
    <w:rsid w:val="00FA2EDC"/>
    <w:rsid w:val="00FD09BD"/>
    <w:rsid w:val="00FD22CD"/>
    <w:rsid w:val="00FD6977"/>
    <w:rsid w:val="00FE1BA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8EAF8-9668-408E-BE48-9672650D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1364</Words>
  <Characters>7502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2016-06-24T14:11:00Z</cp:lastPrinted>
  <dcterms:created xsi:type="dcterms:W3CDTF">2016-06-23T17:59:00Z</dcterms:created>
  <dcterms:modified xsi:type="dcterms:W3CDTF">2016-06-24T14:11:00Z</dcterms:modified>
</cp:coreProperties>
</file>