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62" w:rsidRPr="008C33DB" w:rsidRDefault="00622C62" w:rsidP="00847664">
      <w:pPr>
        <w:spacing w:line="276" w:lineRule="auto"/>
        <w:jc w:val="both"/>
        <w:rPr>
          <w:rFonts w:ascii="AvantGarde Bk BT" w:hAnsi="AvantGarde Bk BT"/>
          <w:b/>
          <w:bCs/>
          <w:sz w:val="20"/>
          <w:szCs w:val="20"/>
        </w:rPr>
      </w:pPr>
      <w:r w:rsidRPr="008C33DB">
        <w:rPr>
          <w:rFonts w:ascii="AvantGarde Bk BT" w:hAnsi="AvantGarde Bk BT"/>
          <w:b/>
          <w:bCs/>
          <w:sz w:val="20"/>
          <w:szCs w:val="20"/>
        </w:rPr>
        <w:t>CONSEJO GENERAL UNIVERSITARIO</w:t>
      </w:r>
    </w:p>
    <w:p w:rsidR="00622C62" w:rsidRPr="008C33DB" w:rsidRDefault="00815416" w:rsidP="00847664">
      <w:pPr>
        <w:spacing w:line="276" w:lineRule="auto"/>
        <w:jc w:val="both"/>
        <w:rPr>
          <w:rFonts w:ascii="AvantGarde Bk BT" w:hAnsi="AvantGarde Bk BT"/>
          <w:b/>
          <w:bCs/>
          <w:spacing w:val="120"/>
          <w:sz w:val="20"/>
          <w:szCs w:val="20"/>
        </w:rPr>
      </w:pPr>
      <w:r w:rsidRPr="008C33DB">
        <w:rPr>
          <w:rFonts w:ascii="AvantGarde Bk BT" w:hAnsi="AvantGarde Bk BT"/>
          <w:b/>
          <w:bCs/>
          <w:spacing w:val="120"/>
          <w:sz w:val="20"/>
          <w:szCs w:val="20"/>
        </w:rPr>
        <w:t>PRESENT</w:t>
      </w:r>
      <w:r w:rsidR="00622C62" w:rsidRPr="008C33DB">
        <w:rPr>
          <w:rFonts w:ascii="AvantGarde Bk BT" w:hAnsi="AvantGarde Bk BT"/>
          <w:b/>
          <w:bCs/>
          <w:spacing w:val="120"/>
          <w:sz w:val="20"/>
          <w:szCs w:val="20"/>
        </w:rPr>
        <w:t>E</w:t>
      </w:r>
    </w:p>
    <w:p w:rsidR="00622C62" w:rsidRDefault="00622C62" w:rsidP="00847664">
      <w:pPr>
        <w:spacing w:line="276" w:lineRule="auto"/>
        <w:jc w:val="both"/>
        <w:rPr>
          <w:rFonts w:ascii="AvantGarde Bk BT" w:hAnsi="AvantGarde Bk BT"/>
          <w:b/>
          <w:sz w:val="20"/>
          <w:szCs w:val="20"/>
        </w:rPr>
      </w:pPr>
    </w:p>
    <w:p w:rsidR="000D1E37" w:rsidRPr="008C33DB" w:rsidRDefault="000D1E37" w:rsidP="00847664">
      <w:pPr>
        <w:spacing w:line="276" w:lineRule="auto"/>
        <w:jc w:val="both"/>
        <w:rPr>
          <w:rFonts w:ascii="AvantGarde Bk BT" w:hAnsi="AvantGarde Bk BT"/>
          <w:b/>
          <w:sz w:val="20"/>
          <w:szCs w:val="20"/>
        </w:rPr>
      </w:pPr>
    </w:p>
    <w:p w:rsidR="00622C62" w:rsidRPr="008C33DB" w:rsidRDefault="00622C62" w:rsidP="00847664">
      <w:pPr>
        <w:adjustRightInd w:val="0"/>
        <w:spacing w:line="276" w:lineRule="auto"/>
        <w:jc w:val="both"/>
        <w:rPr>
          <w:rFonts w:ascii="AvantGarde Bk BT" w:hAnsi="AvantGarde Bk BT"/>
          <w:color w:val="000000"/>
          <w:sz w:val="20"/>
          <w:szCs w:val="20"/>
        </w:rPr>
      </w:pPr>
      <w:r w:rsidRPr="008C33DB">
        <w:rPr>
          <w:rFonts w:ascii="AvantGarde Bk BT" w:hAnsi="AvantGarde Bk BT"/>
          <w:color w:val="000000"/>
          <w:sz w:val="20"/>
          <w:szCs w:val="20"/>
        </w:rPr>
        <w:t>A estas Comisiones Permanentes de Educación y de Normatividad, ha sido turnada por el Consejo Universitario de Educación Media Superior</w:t>
      </w:r>
      <w:r w:rsidR="00352600" w:rsidRPr="008C33DB">
        <w:rPr>
          <w:rFonts w:ascii="AvantGarde Bk BT" w:hAnsi="AvantGarde Bk BT"/>
          <w:color w:val="000000"/>
          <w:sz w:val="20"/>
          <w:szCs w:val="20"/>
        </w:rPr>
        <w:t>,</w:t>
      </w:r>
      <w:r w:rsidRPr="008C33DB">
        <w:rPr>
          <w:rFonts w:ascii="AvantGarde Bk BT" w:hAnsi="AvantGarde Bk BT"/>
          <w:color w:val="000000"/>
          <w:sz w:val="20"/>
          <w:szCs w:val="20"/>
        </w:rPr>
        <w:t xml:space="preserve"> una propuesta de actualización de los artículos 3 y 4 del </w:t>
      </w:r>
      <w:r w:rsidRPr="008C33DB">
        <w:rPr>
          <w:rFonts w:ascii="AvantGarde Bk BT" w:hAnsi="AvantGarde Bk BT"/>
          <w:b/>
          <w:color w:val="000000"/>
          <w:sz w:val="20"/>
          <w:szCs w:val="20"/>
        </w:rPr>
        <w:t>Estatuto Orgánico del Sistema de Educación Media Superior</w:t>
      </w:r>
      <w:r w:rsidRPr="008C33DB">
        <w:rPr>
          <w:rFonts w:ascii="AvantGarde Bk BT" w:hAnsi="AvantGarde Bk BT"/>
          <w:color w:val="000000"/>
          <w:sz w:val="20"/>
          <w:szCs w:val="20"/>
        </w:rPr>
        <w:t xml:space="preserve">, la cual se complementa con los últimos dictámenes </w:t>
      </w:r>
      <w:r w:rsidR="00352600" w:rsidRPr="008C33DB">
        <w:rPr>
          <w:rFonts w:ascii="AvantGarde Bk BT" w:hAnsi="AvantGarde Bk BT"/>
          <w:color w:val="000000"/>
          <w:sz w:val="20"/>
          <w:szCs w:val="20"/>
        </w:rPr>
        <w:t xml:space="preserve">aprobados por el Consejo General Universitario, </w:t>
      </w:r>
      <w:r w:rsidRPr="008C33DB">
        <w:rPr>
          <w:rFonts w:ascii="AvantGarde Bk BT" w:hAnsi="AvantGarde Bk BT"/>
          <w:color w:val="000000"/>
          <w:sz w:val="20"/>
          <w:szCs w:val="20"/>
        </w:rPr>
        <w:t xml:space="preserve">relativos a </w:t>
      </w:r>
      <w:r w:rsidR="00352600" w:rsidRPr="008C33DB">
        <w:rPr>
          <w:rFonts w:ascii="AvantGarde Bk BT" w:hAnsi="AvantGarde Bk BT"/>
          <w:color w:val="000000"/>
          <w:sz w:val="20"/>
          <w:szCs w:val="20"/>
        </w:rPr>
        <w:t xml:space="preserve">la creación, modificación o supresión de planes de estudio; a </w:t>
      </w:r>
      <w:r w:rsidRPr="008C33DB">
        <w:rPr>
          <w:rFonts w:ascii="AvantGarde Bk BT" w:hAnsi="AvantGarde Bk BT"/>
          <w:color w:val="000000"/>
          <w:sz w:val="20"/>
          <w:szCs w:val="20"/>
        </w:rPr>
        <w:t>la creación</w:t>
      </w:r>
      <w:r w:rsidR="00352600" w:rsidRPr="008C33DB">
        <w:rPr>
          <w:rFonts w:ascii="AvantGarde Bk BT" w:hAnsi="AvantGarde Bk BT"/>
          <w:color w:val="000000"/>
          <w:sz w:val="20"/>
          <w:szCs w:val="20"/>
        </w:rPr>
        <w:t xml:space="preserve"> </w:t>
      </w:r>
      <w:r w:rsidRPr="008C33DB">
        <w:rPr>
          <w:rFonts w:ascii="AvantGarde Bk BT" w:hAnsi="AvantGarde Bk BT"/>
          <w:color w:val="000000"/>
          <w:sz w:val="20"/>
          <w:szCs w:val="20"/>
        </w:rPr>
        <w:t xml:space="preserve">de Escuelas Preparatorias y </w:t>
      </w:r>
      <w:r w:rsidR="00352600" w:rsidRPr="008C33DB">
        <w:rPr>
          <w:rFonts w:ascii="AvantGarde Bk BT" w:hAnsi="AvantGarde Bk BT"/>
          <w:color w:val="000000"/>
          <w:sz w:val="20"/>
          <w:szCs w:val="20"/>
        </w:rPr>
        <w:t xml:space="preserve">a la transformación y cambios de adscripción de </w:t>
      </w:r>
      <w:r w:rsidRPr="008C33DB">
        <w:rPr>
          <w:rFonts w:ascii="AvantGarde Bk BT" w:hAnsi="AvantGarde Bk BT"/>
          <w:color w:val="000000"/>
          <w:sz w:val="20"/>
          <w:szCs w:val="20"/>
        </w:rPr>
        <w:t>Módulos</w:t>
      </w:r>
      <w:r w:rsidR="00352600" w:rsidRPr="008C33DB">
        <w:rPr>
          <w:rFonts w:ascii="AvantGarde Bk BT" w:hAnsi="AvantGarde Bk BT"/>
          <w:color w:val="000000"/>
          <w:sz w:val="20"/>
          <w:szCs w:val="20"/>
        </w:rPr>
        <w:t>, todos</w:t>
      </w:r>
      <w:r w:rsidRPr="008C33DB">
        <w:rPr>
          <w:rFonts w:ascii="AvantGarde Bk BT" w:hAnsi="AvantGarde Bk BT"/>
          <w:color w:val="000000"/>
          <w:sz w:val="20"/>
          <w:szCs w:val="20"/>
        </w:rPr>
        <w:t xml:space="preserve"> del Sistema de Educación Media Superior, conforme se describe en el cuerpo del dictamen, de conformidad con los siguientes: </w:t>
      </w:r>
    </w:p>
    <w:p w:rsidR="00622C62" w:rsidRPr="008C33DB" w:rsidRDefault="00622C62" w:rsidP="00847664">
      <w:pPr>
        <w:spacing w:line="276" w:lineRule="auto"/>
        <w:jc w:val="both"/>
        <w:rPr>
          <w:rFonts w:ascii="AvantGarde Bk BT" w:hAnsi="AvantGarde Bk BT"/>
          <w:color w:val="000000"/>
          <w:sz w:val="20"/>
          <w:szCs w:val="20"/>
        </w:rPr>
      </w:pPr>
    </w:p>
    <w:p w:rsidR="00622C62" w:rsidRPr="008C33DB" w:rsidRDefault="00815416" w:rsidP="00847664">
      <w:pPr>
        <w:pStyle w:val="Ttulo1"/>
        <w:spacing w:line="276" w:lineRule="auto"/>
        <w:jc w:val="center"/>
        <w:rPr>
          <w:rFonts w:ascii="AvantGarde Bk BT" w:hAnsi="AvantGarde Bk BT" w:cs="Arial"/>
          <w:lang w:val="es-MX"/>
        </w:rPr>
      </w:pPr>
      <w:r w:rsidRPr="008C33DB">
        <w:rPr>
          <w:rFonts w:ascii="AvantGarde Bk BT" w:hAnsi="AvantGarde Bk BT" w:cs="Arial"/>
          <w:lang w:val="es-MX"/>
        </w:rPr>
        <w:t>ANTECEDENTE</w:t>
      </w:r>
      <w:r w:rsidR="00622C62" w:rsidRPr="008C33DB">
        <w:rPr>
          <w:rFonts w:ascii="AvantGarde Bk BT" w:hAnsi="AvantGarde Bk BT" w:cs="Arial"/>
          <w:lang w:val="es-MX"/>
        </w:rPr>
        <w:t>S:</w:t>
      </w:r>
    </w:p>
    <w:p w:rsidR="00622C62" w:rsidRPr="008C33DB" w:rsidRDefault="00622C62" w:rsidP="00847664">
      <w:pPr>
        <w:spacing w:line="276" w:lineRule="auto"/>
        <w:rPr>
          <w:rFonts w:ascii="AvantGarde Bk BT" w:hAnsi="AvantGarde Bk BT"/>
          <w:sz w:val="20"/>
          <w:szCs w:val="20"/>
        </w:rPr>
      </w:pPr>
    </w:p>
    <w:p w:rsidR="00622C62" w:rsidRPr="008C33DB" w:rsidRDefault="00622C62" w:rsidP="00847664">
      <w:pPr>
        <w:pStyle w:val="Textoindependiente"/>
        <w:numPr>
          <w:ilvl w:val="0"/>
          <w:numId w:val="2"/>
        </w:numPr>
        <w:spacing w:after="0" w:line="276" w:lineRule="auto"/>
        <w:jc w:val="both"/>
        <w:rPr>
          <w:rFonts w:ascii="AvantGarde Bk BT" w:hAnsi="AvantGarde Bk BT" w:cs="Arial"/>
          <w:color w:val="000000"/>
          <w:sz w:val="20"/>
          <w:szCs w:val="20"/>
        </w:rPr>
      </w:pPr>
      <w:r w:rsidRPr="008C33DB">
        <w:rPr>
          <w:rFonts w:ascii="AvantGarde Bk BT" w:hAnsi="AvantGarde Bk BT" w:cs="Arial"/>
          <w:color w:val="000000"/>
          <w:sz w:val="20"/>
          <w:szCs w:val="20"/>
        </w:rPr>
        <w:t>La constitución del Sistema de Educación Media Superior, fue aprobada por el Consejo General Universitario mediante dictamen 21109, en los términos del artículo 23, fracción III de su parte final y del Título Sexto de la Ley Orgánica de la Universidad de Guadalajara, con la infraestructura, organización y funcionamiento que ahí se establecen, y de conformidad con modelo académico presentado por el Consejo de Planeación del Sistema.</w:t>
      </w:r>
    </w:p>
    <w:p w:rsidR="00622C62" w:rsidRPr="008C33DB" w:rsidRDefault="00622C62" w:rsidP="00847664">
      <w:pPr>
        <w:pStyle w:val="Textoindependiente"/>
        <w:spacing w:after="0" w:line="276" w:lineRule="auto"/>
        <w:jc w:val="both"/>
        <w:rPr>
          <w:rFonts w:ascii="AvantGarde Bk BT" w:hAnsi="AvantGarde Bk BT" w:cs="Arial"/>
          <w:sz w:val="20"/>
          <w:szCs w:val="20"/>
        </w:rPr>
      </w:pPr>
    </w:p>
    <w:p w:rsidR="00622C62" w:rsidRPr="008C33DB" w:rsidRDefault="00622C62" w:rsidP="00847664">
      <w:pPr>
        <w:pStyle w:val="Textoindependiente"/>
        <w:numPr>
          <w:ilvl w:val="0"/>
          <w:numId w:val="2"/>
        </w:numPr>
        <w:spacing w:after="0" w:line="276" w:lineRule="auto"/>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Sistema de Educación Media Superior </w:t>
      </w:r>
      <w:r w:rsidRPr="008C33DB">
        <w:rPr>
          <w:rFonts w:ascii="AvantGarde Bk BT" w:hAnsi="AvantGarde Bk BT"/>
          <w:color w:val="000000"/>
          <w:sz w:val="20"/>
          <w:szCs w:val="20"/>
        </w:rPr>
        <w:t>est</w:t>
      </w:r>
      <w:r w:rsidR="00D413DA">
        <w:rPr>
          <w:rFonts w:ascii="AvantGarde Bk BT" w:hAnsi="AvantGarde Bk BT"/>
          <w:color w:val="000000"/>
          <w:sz w:val="20"/>
          <w:szCs w:val="20"/>
        </w:rPr>
        <w:t>á</w:t>
      </w:r>
      <w:r w:rsidRPr="008C33DB">
        <w:rPr>
          <w:rFonts w:ascii="AvantGarde Bk BT" w:hAnsi="AvantGarde Bk BT"/>
          <w:color w:val="000000"/>
          <w:sz w:val="20"/>
          <w:szCs w:val="20"/>
        </w:rPr>
        <w:t xml:space="preserve"> integrado por las Escuelas Preparatorias, Escuelas Politécnicas, Escuelas de Educación Artística y demás planteles de la Universidad que impartan programas académicos de bachillerato, educación técnica, educación bivalente y educación terminal</w:t>
      </w:r>
      <w:r w:rsidR="00D413DA">
        <w:rPr>
          <w:rFonts w:ascii="AvantGarde Bk BT" w:hAnsi="AvantGarde Bk BT"/>
          <w:color w:val="000000"/>
          <w:sz w:val="20"/>
          <w:szCs w:val="20"/>
        </w:rPr>
        <w:t>,</w:t>
      </w:r>
      <w:r w:rsidRPr="008C33DB">
        <w:rPr>
          <w:rFonts w:ascii="AvantGarde Bk BT" w:hAnsi="AvantGarde Bk BT"/>
          <w:color w:val="000000"/>
          <w:sz w:val="20"/>
          <w:szCs w:val="20"/>
        </w:rPr>
        <w:t xml:space="preserve"> de conformidad con lo dispuesto en el</w:t>
      </w:r>
      <w:r w:rsidR="00D413DA">
        <w:rPr>
          <w:rFonts w:ascii="AvantGarde Bk BT" w:hAnsi="AvantGarde Bk BT"/>
          <w:color w:val="000000"/>
          <w:sz w:val="20"/>
          <w:szCs w:val="20"/>
        </w:rPr>
        <w:t xml:space="preserve"> artículo 70 de la Ley Orgánica de la Universidad de Guadalajara.</w:t>
      </w:r>
    </w:p>
    <w:p w:rsidR="00622C62" w:rsidRPr="000D1E37" w:rsidRDefault="00622C62" w:rsidP="000D1E37">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2"/>
        </w:numPr>
        <w:spacing w:after="0" w:line="276" w:lineRule="auto"/>
        <w:jc w:val="both"/>
        <w:rPr>
          <w:rFonts w:ascii="AvantGarde Bk BT" w:hAnsi="AvantGarde Bk BT" w:cs="Arial"/>
          <w:color w:val="000000"/>
          <w:sz w:val="20"/>
          <w:szCs w:val="20"/>
        </w:rPr>
      </w:pPr>
      <w:r w:rsidRPr="008C33DB">
        <w:rPr>
          <w:rFonts w:ascii="AvantGarde Bk BT" w:hAnsi="AvantGarde Bk BT" w:cs="Arial"/>
          <w:color w:val="000000"/>
          <w:sz w:val="20"/>
          <w:szCs w:val="20"/>
        </w:rPr>
        <w:t>E</w:t>
      </w:r>
      <w:r w:rsidRPr="008C33DB">
        <w:rPr>
          <w:rFonts w:ascii="AvantGarde Bk BT" w:hAnsi="AvantGarde Bk BT" w:cs="Arial"/>
          <w:sz w:val="20"/>
          <w:szCs w:val="20"/>
        </w:rPr>
        <w:t xml:space="preserve">l </w:t>
      </w:r>
      <w:r w:rsidR="000D1E37" w:rsidRPr="008C33DB">
        <w:rPr>
          <w:rFonts w:ascii="AvantGarde Bk BT" w:hAnsi="AvantGarde Bk BT" w:cs="Arial"/>
          <w:sz w:val="20"/>
          <w:szCs w:val="20"/>
        </w:rPr>
        <w:t>27 de octubre de 1994</w:t>
      </w:r>
      <w:r w:rsidR="000D1E37">
        <w:rPr>
          <w:rFonts w:ascii="AvantGarde Bk BT" w:hAnsi="AvantGarde Bk BT" w:cs="Arial"/>
          <w:sz w:val="20"/>
          <w:szCs w:val="20"/>
        </w:rPr>
        <w:t xml:space="preserve">, el </w:t>
      </w:r>
      <w:r w:rsidRPr="008C33DB">
        <w:rPr>
          <w:rFonts w:ascii="AvantGarde Bk BT" w:hAnsi="AvantGarde Bk BT" w:cs="Arial"/>
          <w:sz w:val="20"/>
          <w:szCs w:val="20"/>
        </w:rPr>
        <w:t>Consejo General Universitario</w:t>
      </w:r>
      <w:r w:rsidR="000D1E37">
        <w:rPr>
          <w:rFonts w:ascii="AvantGarde Bk BT" w:hAnsi="AvantGarde Bk BT" w:cs="Arial"/>
          <w:sz w:val="20"/>
          <w:szCs w:val="20"/>
        </w:rPr>
        <w:t xml:space="preserve"> </w:t>
      </w:r>
      <w:r w:rsidRPr="008C33DB">
        <w:rPr>
          <w:rFonts w:ascii="AvantGarde Bk BT" w:hAnsi="AvantGarde Bk BT" w:cs="Arial"/>
          <w:sz w:val="20"/>
          <w:szCs w:val="20"/>
        </w:rPr>
        <w:t xml:space="preserve">aprobó </w:t>
      </w:r>
      <w:r w:rsidR="00D413DA">
        <w:rPr>
          <w:rFonts w:ascii="AvantGarde Bk BT" w:hAnsi="AvantGarde Bk BT" w:cs="Arial"/>
          <w:sz w:val="20"/>
          <w:szCs w:val="20"/>
        </w:rPr>
        <w:t xml:space="preserve">mediante </w:t>
      </w:r>
      <w:r w:rsidR="000D1E37">
        <w:rPr>
          <w:rFonts w:ascii="AvantGarde Bk BT" w:hAnsi="AvantGarde Bk BT" w:cs="Arial"/>
          <w:sz w:val="20"/>
          <w:szCs w:val="20"/>
        </w:rPr>
        <w:t xml:space="preserve">el </w:t>
      </w:r>
      <w:r w:rsidRPr="008C33DB">
        <w:rPr>
          <w:rFonts w:ascii="AvantGarde Bk BT" w:hAnsi="AvantGarde Bk BT" w:cs="Arial"/>
          <w:color w:val="000000"/>
          <w:sz w:val="20"/>
          <w:szCs w:val="20"/>
        </w:rPr>
        <w:t>dictamen número 45932,</w:t>
      </w:r>
      <w:r w:rsidRPr="008C33DB">
        <w:rPr>
          <w:rFonts w:ascii="AvantGarde Bk BT" w:hAnsi="AvantGarde Bk BT" w:cs="Arial"/>
          <w:sz w:val="20"/>
          <w:szCs w:val="20"/>
        </w:rPr>
        <w:t xml:space="preserve"> el</w:t>
      </w:r>
      <w:r w:rsidRPr="008C33DB">
        <w:rPr>
          <w:rFonts w:ascii="AvantGarde Bk BT" w:hAnsi="AvantGarde Bk BT" w:cs="Arial"/>
          <w:color w:val="0000FF"/>
          <w:sz w:val="20"/>
          <w:szCs w:val="20"/>
        </w:rPr>
        <w:t xml:space="preserve"> </w:t>
      </w:r>
      <w:r w:rsidRPr="008C33DB">
        <w:rPr>
          <w:rFonts w:ascii="AvantGarde Bk BT" w:hAnsi="AvantGarde Bk BT" w:cs="Arial"/>
          <w:color w:val="000000"/>
          <w:sz w:val="20"/>
          <w:szCs w:val="20"/>
        </w:rPr>
        <w:t>Estatuto Orgánico del Sistema de Educación Media Superior (</w:t>
      </w:r>
      <w:r w:rsidR="00C9582B" w:rsidRPr="008C33DB">
        <w:rPr>
          <w:rFonts w:ascii="AvantGarde Bk BT" w:hAnsi="AvantGarde Bk BT" w:cs="Arial"/>
          <w:color w:val="000000"/>
          <w:sz w:val="20"/>
          <w:szCs w:val="20"/>
        </w:rPr>
        <w:t>EO</w:t>
      </w:r>
      <w:r w:rsidRPr="008C33DB">
        <w:rPr>
          <w:rFonts w:ascii="AvantGarde Bk BT" w:hAnsi="AvantGarde Bk BT" w:cs="Arial"/>
          <w:color w:val="000000"/>
          <w:sz w:val="20"/>
          <w:szCs w:val="20"/>
        </w:rPr>
        <w:t xml:space="preserve">SEMS), mismo que </w:t>
      </w:r>
      <w:r w:rsidRPr="008C33DB">
        <w:rPr>
          <w:rFonts w:ascii="AvantGarde Bk BT" w:hAnsi="AvantGarde Bk BT"/>
          <w:color w:val="000000"/>
          <w:sz w:val="20"/>
          <w:szCs w:val="20"/>
        </w:rPr>
        <w:t>regula la estructura, organización y funcionamiento del Sistema de Educación Media Superior</w:t>
      </w:r>
      <w:r w:rsidR="000D1E37">
        <w:rPr>
          <w:rFonts w:ascii="AvantGarde Bk BT" w:hAnsi="AvantGarde Bk BT"/>
          <w:color w:val="000000"/>
          <w:sz w:val="20"/>
          <w:szCs w:val="20"/>
        </w:rPr>
        <w:t>,</w:t>
      </w:r>
      <w:r w:rsidRPr="008C33DB">
        <w:rPr>
          <w:rFonts w:ascii="AvantGarde Bk BT" w:hAnsi="AvantGarde Bk BT"/>
          <w:color w:val="000000"/>
          <w:sz w:val="20"/>
          <w:szCs w:val="20"/>
        </w:rPr>
        <w:t xml:space="preserve"> de conformidad con lo establecido por la Ley Orgánica de la Universidad de Guadalajara, su Estatuto General y las demás disposiciones emitidas por el H. Consejo General Universitario.</w:t>
      </w:r>
    </w:p>
    <w:p w:rsidR="00622C62" w:rsidRPr="000D1E37" w:rsidRDefault="00622C62" w:rsidP="000D1E37">
      <w:pPr>
        <w:spacing w:line="276" w:lineRule="auto"/>
        <w:rPr>
          <w:rFonts w:ascii="AvantGarde Bk BT" w:hAnsi="AvantGarde Bk BT" w:cs="Arial"/>
          <w:color w:val="000000"/>
          <w:sz w:val="20"/>
          <w:szCs w:val="20"/>
        </w:rPr>
      </w:pPr>
    </w:p>
    <w:p w:rsidR="00BF7632" w:rsidRPr="008C33DB" w:rsidRDefault="00BF7632" w:rsidP="00BF7632">
      <w:pPr>
        <w:pStyle w:val="Textoindependiente"/>
        <w:numPr>
          <w:ilvl w:val="0"/>
          <w:numId w:val="2"/>
        </w:numPr>
        <w:spacing w:after="0" w:line="276" w:lineRule="auto"/>
        <w:ind w:left="714" w:hanging="357"/>
        <w:jc w:val="both"/>
        <w:rPr>
          <w:rFonts w:ascii="AvantGarde Bk BT" w:hAnsi="AvantGarde Bk BT" w:cs="Arial"/>
          <w:sz w:val="20"/>
          <w:szCs w:val="20"/>
        </w:rPr>
      </w:pPr>
      <w:r w:rsidRPr="008C33DB">
        <w:rPr>
          <w:rFonts w:ascii="AvantGarde Bk BT" w:hAnsi="AvantGarde Bk BT" w:cs="Arial"/>
          <w:sz w:val="20"/>
          <w:szCs w:val="20"/>
        </w:rPr>
        <w:t>El artículo 3 del Estatuto Orgánico del SEMS establece</w:t>
      </w:r>
      <w:r w:rsidRPr="008C33DB">
        <w:rPr>
          <w:rFonts w:ascii="AvantGarde Bk BT" w:hAnsi="AvantGarde Bk BT" w:cs="Arial"/>
          <w:color w:val="0000FF"/>
          <w:sz w:val="20"/>
          <w:szCs w:val="20"/>
        </w:rPr>
        <w:t xml:space="preserve"> </w:t>
      </w:r>
      <w:r w:rsidRPr="008C33DB">
        <w:rPr>
          <w:rFonts w:ascii="AvantGarde Bk BT" w:hAnsi="AvantGarde Bk BT" w:cs="Arial"/>
          <w:sz w:val="20"/>
          <w:szCs w:val="20"/>
        </w:rPr>
        <w:t xml:space="preserve">que el Sistema de Educación Media Superior contará con escuelas que ofrecen Educación Propedéutica, Técnica y Bivalente. </w:t>
      </w:r>
    </w:p>
    <w:p w:rsidR="00BF7632" w:rsidRPr="00BF7632" w:rsidRDefault="00BF7632" w:rsidP="00BF7632">
      <w:pPr>
        <w:spacing w:line="276" w:lineRule="auto"/>
        <w:rPr>
          <w:rFonts w:ascii="AvantGarde Bk BT" w:hAnsi="AvantGarde Bk BT" w:cs="Arial"/>
          <w:sz w:val="20"/>
          <w:szCs w:val="20"/>
        </w:rPr>
      </w:pPr>
    </w:p>
    <w:p w:rsidR="00BF7632" w:rsidRPr="00BF7632" w:rsidRDefault="00BF7632" w:rsidP="00BF7632">
      <w:pPr>
        <w:pStyle w:val="Textoindependiente"/>
        <w:numPr>
          <w:ilvl w:val="0"/>
          <w:numId w:val="2"/>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El artículo 4 del Estatuto Orgánico del SEMS establece que el Sistema de Educación Media Superior ofrecerá diversas carreras</w:t>
      </w:r>
      <w:r w:rsidRPr="008C33DB">
        <w:rPr>
          <w:rFonts w:ascii="AvantGarde Bk BT" w:hAnsi="AvantGarde Bk BT" w:cs="Arial"/>
          <w:color w:val="000000"/>
          <w:sz w:val="20"/>
          <w:szCs w:val="20"/>
        </w:rPr>
        <w:t>.</w:t>
      </w:r>
      <w:r w:rsidRPr="008C33DB">
        <w:rPr>
          <w:rFonts w:ascii="AvantGarde Bk BT" w:hAnsi="AvantGarde Bk BT" w:cs="Arial"/>
          <w:sz w:val="20"/>
          <w:szCs w:val="20"/>
        </w:rPr>
        <w:t xml:space="preserve"> </w:t>
      </w:r>
    </w:p>
    <w:p w:rsidR="00BF7632" w:rsidRDefault="00BF7632">
      <w:pPr>
        <w:rPr>
          <w:rFonts w:ascii="AvantGarde Bk BT" w:hAnsi="AvantGarde Bk BT" w:cs="Arial"/>
          <w:sz w:val="20"/>
          <w:szCs w:val="20"/>
        </w:rPr>
      </w:pPr>
      <w:r>
        <w:rPr>
          <w:rFonts w:ascii="AvantGarde Bk BT" w:hAnsi="AvantGarde Bk BT" w:cs="Arial"/>
          <w:sz w:val="20"/>
          <w:szCs w:val="20"/>
        </w:rPr>
        <w:br w:type="page"/>
      </w:r>
    </w:p>
    <w:p w:rsidR="00622C62" w:rsidRPr="000D1E37" w:rsidRDefault="00622C62" w:rsidP="000D1E37">
      <w:pPr>
        <w:pStyle w:val="Textoindependiente"/>
        <w:numPr>
          <w:ilvl w:val="0"/>
          <w:numId w:val="2"/>
        </w:numPr>
        <w:spacing w:after="0" w:line="276" w:lineRule="auto"/>
        <w:ind w:left="714" w:hanging="357"/>
        <w:jc w:val="both"/>
        <w:rPr>
          <w:rFonts w:ascii="AvantGarde Bk BT" w:hAnsi="AvantGarde Bk BT" w:cs="Arial"/>
          <w:sz w:val="20"/>
          <w:szCs w:val="20"/>
        </w:rPr>
      </w:pPr>
      <w:r w:rsidRPr="008C33DB">
        <w:rPr>
          <w:rFonts w:ascii="AvantGarde Bk BT" w:hAnsi="AvantGarde Bk BT" w:cs="Arial"/>
          <w:sz w:val="20"/>
          <w:szCs w:val="20"/>
        </w:rPr>
        <w:lastRenderedPageBreak/>
        <w:t>En la actualidad</w:t>
      </w:r>
      <w:r w:rsidR="000D1E37">
        <w:rPr>
          <w:rFonts w:ascii="AvantGarde Bk BT" w:hAnsi="AvantGarde Bk BT" w:cs="Arial"/>
          <w:sz w:val="20"/>
          <w:szCs w:val="20"/>
        </w:rPr>
        <w:t>,</w:t>
      </w:r>
      <w:r w:rsidRPr="008C33DB">
        <w:rPr>
          <w:rFonts w:ascii="AvantGarde Bk BT" w:hAnsi="AvantGarde Bk BT" w:cs="Arial"/>
          <w:sz w:val="20"/>
          <w:szCs w:val="20"/>
        </w:rPr>
        <w:t xml:space="preserve"> la demanda de educación del nivel medio superior en el Estado de Jalisco se ha incrementado notablemente, de ahí la necesidad de la Universidad de Guadalajara de ampliar los servicios educativos en beneficio de la población escolar en la entidad y dar cumplimiento a los fines Institucionales.</w:t>
      </w:r>
    </w:p>
    <w:p w:rsidR="000D1E37" w:rsidRDefault="000D1E37">
      <w:pPr>
        <w:rPr>
          <w:rFonts w:ascii="AvantGarde Bk BT" w:hAnsi="AvantGarde Bk BT"/>
          <w:color w:val="000000"/>
          <w:sz w:val="20"/>
          <w:szCs w:val="20"/>
        </w:rPr>
      </w:pPr>
    </w:p>
    <w:p w:rsidR="00622C62" w:rsidRPr="008C33DB" w:rsidRDefault="00622C62" w:rsidP="00847664">
      <w:pPr>
        <w:pStyle w:val="Textoindependiente"/>
        <w:numPr>
          <w:ilvl w:val="0"/>
          <w:numId w:val="2"/>
        </w:numPr>
        <w:spacing w:after="0" w:line="276" w:lineRule="auto"/>
        <w:ind w:left="714" w:hanging="357"/>
        <w:jc w:val="both"/>
        <w:rPr>
          <w:rFonts w:ascii="AvantGarde Bk BT" w:hAnsi="AvantGarde Bk BT" w:cs="Arial"/>
          <w:sz w:val="20"/>
          <w:szCs w:val="20"/>
        </w:rPr>
      </w:pPr>
      <w:r w:rsidRPr="008C33DB">
        <w:rPr>
          <w:rFonts w:ascii="AvantGarde Bk BT" w:hAnsi="AvantGarde Bk BT"/>
          <w:color w:val="000000"/>
          <w:sz w:val="20"/>
          <w:szCs w:val="20"/>
        </w:rPr>
        <w:t xml:space="preserve">La Universidad de Guadalajara ha creado, a través de diversos dictámenes aprobados por el </w:t>
      </w:r>
      <w:r w:rsidR="00D413DA">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 más espacios educativos que coadyuv</w:t>
      </w:r>
      <w:r w:rsidR="00D413DA">
        <w:rPr>
          <w:rFonts w:ascii="AvantGarde Bk BT" w:hAnsi="AvantGarde Bk BT"/>
          <w:color w:val="000000"/>
          <w:sz w:val="20"/>
          <w:szCs w:val="20"/>
        </w:rPr>
        <w:t>a</w:t>
      </w:r>
      <w:r w:rsidRPr="008C33DB">
        <w:rPr>
          <w:rFonts w:ascii="AvantGarde Bk BT" w:hAnsi="AvantGarde Bk BT"/>
          <w:color w:val="000000"/>
          <w:sz w:val="20"/>
          <w:szCs w:val="20"/>
        </w:rPr>
        <w:t>n en la atención a la demanda, así como a cubrir las expectativas de incremento en la cobertura educativa y de los planes de estudio d</w:t>
      </w:r>
      <w:r w:rsidR="000D1E37">
        <w:rPr>
          <w:rFonts w:ascii="AvantGarde Bk BT" w:hAnsi="AvantGarde Bk BT"/>
          <w:color w:val="000000"/>
          <w:sz w:val="20"/>
          <w:szCs w:val="20"/>
        </w:rPr>
        <w:t>e la Universidad de Guadalajara;</w:t>
      </w:r>
      <w:r w:rsidRPr="008C33DB">
        <w:rPr>
          <w:rFonts w:ascii="AvantGarde Bk BT" w:hAnsi="AvantGarde Bk BT"/>
          <w:color w:val="000000"/>
          <w:sz w:val="20"/>
          <w:szCs w:val="20"/>
        </w:rPr>
        <w:t xml:space="preserve"> sin embargo</w:t>
      </w:r>
      <w:r w:rsidR="000D1E37">
        <w:rPr>
          <w:rFonts w:ascii="AvantGarde Bk BT" w:hAnsi="AvantGarde Bk BT"/>
          <w:color w:val="000000"/>
          <w:sz w:val="20"/>
          <w:szCs w:val="20"/>
        </w:rPr>
        <w:t>,</w:t>
      </w:r>
      <w:r w:rsidRPr="008C33DB">
        <w:rPr>
          <w:rFonts w:ascii="AvantGarde Bk BT" w:hAnsi="AvantGarde Bk BT"/>
          <w:color w:val="000000"/>
          <w:sz w:val="20"/>
          <w:szCs w:val="20"/>
        </w:rPr>
        <w:t xml:space="preserve"> dicha ampliación no se ha visto </w:t>
      </w:r>
      <w:r w:rsidR="00D413DA">
        <w:rPr>
          <w:rFonts w:ascii="AvantGarde Bk BT" w:hAnsi="AvantGarde Bk BT"/>
          <w:color w:val="000000"/>
          <w:sz w:val="20"/>
          <w:szCs w:val="20"/>
        </w:rPr>
        <w:t xml:space="preserve">reflejada </w:t>
      </w:r>
      <w:r w:rsidRPr="008C33DB">
        <w:rPr>
          <w:rFonts w:ascii="AvantGarde Bk BT" w:hAnsi="AvantGarde Bk BT"/>
          <w:color w:val="000000"/>
          <w:sz w:val="20"/>
          <w:szCs w:val="20"/>
        </w:rPr>
        <w:t>en el Estatuto Orgánico del SEMS, lo qu</w:t>
      </w:r>
      <w:r w:rsidR="00D413DA">
        <w:rPr>
          <w:rFonts w:ascii="AvantGarde Bk BT" w:hAnsi="AvantGarde Bk BT"/>
          <w:color w:val="000000"/>
          <w:sz w:val="20"/>
          <w:szCs w:val="20"/>
        </w:rPr>
        <w:t>e ha ocasionado que se encuentre</w:t>
      </w:r>
      <w:r w:rsidRPr="008C33DB">
        <w:rPr>
          <w:rFonts w:ascii="AvantGarde Bk BT" w:hAnsi="AvantGarde Bk BT"/>
          <w:color w:val="000000"/>
          <w:sz w:val="20"/>
          <w:szCs w:val="20"/>
        </w:rPr>
        <w:t xml:space="preserve"> desfasado del contexto actual.</w:t>
      </w:r>
    </w:p>
    <w:p w:rsidR="00622C62" w:rsidRPr="000D1E37" w:rsidRDefault="00622C62" w:rsidP="000D1E37">
      <w:pPr>
        <w:spacing w:line="276" w:lineRule="auto"/>
        <w:rPr>
          <w:rFonts w:ascii="AvantGarde Bk BT" w:hAnsi="AvantGarde Bk BT" w:cs="Arial"/>
          <w:sz w:val="20"/>
          <w:szCs w:val="20"/>
        </w:rPr>
      </w:pPr>
    </w:p>
    <w:p w:rsidR="00622C62" w:rsidRPr="008C33DB" w:rsidRDefault="00622C62" w:rsidP="00847664">
      <w:pPr>
        <w:pStyle w:val="Textoindependiente"/>
        <w:numPr>
          <w:ilvl w:val="0"/>
          <w:numId w:val="2"/>
        </w:numPr>
        <w:spacing w:after="0" w:line="276" w:lineRule="auto"/>
        <w:ind w:left="714" w:hanging="357"/>
        <w:jc w:val="both"/>
        <w:rPr>
          <w:rFonts w:ascii="AvantGarde Bk BT" w:hAnsi="AvantGarde Bk BT" w:cs="Arial"/>
          <w:sz w:val="20"/>
          <w:szCs w:val="20"/>
        </w:rPr>
      </w:pPr>
      <w:r w:rsidRPr="008C33DB">
        <w:rPr>
          <w:rFonts w:ascii="AvantGarde Bk BT" w:hAnsi="AvantGarde Bk BT" w:cs="Arial"/>
          <w:sz w:val="20"/>
          <w:szCs w:val="20"/>
        </w:rPr>
        <w:t>Es por lo anterior</w:t>
      </w:r>
      <w:r w:rsidR="00BF7632">
        <w:rPr>
          <w:rFonts w:ascii="AvantGarde Bk BT" w:hAnsi="AvantGarde Bk BT" w:cs="Arial"/>
          <w:sz w:val="20"/>
          <w:szCs w:val="20"/>
        </w:rPr>
        <w:t>,</w:t>
      </w:r>
      <w:r w:rsidRPr="008C33DB">
        <w:rPr>
          <w:rFonts w:ascii="AvantGarde Bk BT" w:hAnsi="AvantGarde Bk BT" w:cs="Arial"/>
          <w:sz w:val="20"/>
          <w:szCs w:val="20"/>
        </w:rPr>
        <w:t xml:space="preserve"> que se hizo necesario </w:t>
      </w:r>
      <w:r w:rsidR="001B083F" w:rsidRPr="008C33DB">
        <w:rPr>
          <w:rFonts w:ascii="AvantGarde Bk BT" w:hAnsi="AvantGarde Bk BT" w:cs="Arial"/>
          <w:sz w:val="20"/>
          <w:szCs w:val="20"/>
        </w:rPr>
        <w:t>actualizar</w:t>
      </w:r>
      <w:r w:rsidR="00D413DA">
        <w:rPr>
          <w:rFonts w:ascii="AvantGarde Bk BT" w:hAnsi="AvantGarde Bk BT" w:cs="Arial"/>
          <w:sz w:val="20"/>
          <w:szCs w:val="20"/>
        </w:rPr>
        <w:t xml:space="preserve"> las escuelas preparatorias y m</w:t>
      </w:r>
      <w:r w:rsidRPr="008C33DB">
        <w:rPr>
          <w:rFonts w:ascii="AvantGarde Bk BT" w:hAnsi="AvantGarde Bk BT" w:cs="Arial"/>
          <w:sz w:val="20"/>
          <w:szCs w:val="20"/>
        </w:rPr>
        <w:t xml:space="preserve">ódulos, así como los planes de estudio, que han sido aprobados por el Consejo General Universitario, </w:t>
      </w:r>
      <w:r w:rsidR="001B083F" w:rsidRPr="008C33DB">
        <w:rPr>
          <w:rFonts w:ascii="AvantGarde Bk BT" w:hAnsi="AvantGarde Bk BT" w:cs="Arial"/>
          <w:sz w:val="20"/>
          <w:szCs w:val="20"/>
        </w:rPr>
        <w:t xml:space="preserve">y no se reconocen en los </w:t>
      </w:r>
      <w:r w:rsidRPr="008C33DB">
        <w:rPr>
          <w:rFonts w:ascii="AvantGarde Bk BT" w:hAnsi="AvantGarde Bk BT" w:cs="Arial"/>
          <w:sz w:val="20"/>
          <w:szCs w:val="20"/>
        </w:rPr>
        <w:t>artículos 3 y 4 respectivamente, del Estatuto Orgánico en comento.</w:t>
      </w:r>
      <w:r w:rsidRPr="008C33DB">
        <w:rPr>
          <w:rFonts w:ascii="AvantGarde Bk BT" w:hAnsi="AvantGarde Bk BT" w:cs="Arial"/>
          <w:color w:val="000000"/>
          <w:sz w:val="20"/>
          <w:szCs w:val="20"/>
        </w:rPr>
        <w:t xml:space="preserve"> </w:t>
      </w:r>
    </w:p>
    <w:p w:rsidR="00622C62" w:rsidRPr="00BF7632" w:rsidRDefault="00622C62" w:rsidP="00BF7632">
      <w:pPr>
        <w:spacing w:line="276" w:lineRule="auto"/>
        <w:rPr>
          <w:rFonts w:ascii="AvantGarde Bk BT" w:hAnsi="AvantGarde Bk BT"/>
          <w:color w:val="000000"/>
          <w:sz w:val="20"/>
          <w:szCs w:val="20"/>
        </w:rPr>
      </w:pPr>
    </w:p>
    <w:p w:rsidR="00622C62" w:rsidRPr="008C33DB" w:rsidRDefault="00D413DA" w:rsidP="00847664">
      <w:pPr>
        <w:pStyle w:val="Textoindependiente"/>
        <w:numPr>
          <w:ilvl w:val="0"/>
          <w:numId w:val="2"/>
        </w:numPr>
        <w:spacing w:after="0" w:line="276" w:lineRule="auto"/>
        <w:ind w:left="714" w:hanging="357"/>
        <w:jc w:val="both"/>
        <w:rPr>
          <w:rFonts w:ascii="AvantGarde Bk BT" w:hAnsi="AvantGarde Bk BT" w:cs="Arial"/>
          <w:sz w:val="20"/>
          <w:szCs w:val="20"/>
        </w:rPr>
      </w:pPr>
      <w:r>
        <w:rPr>
          <w:rFonts w:ascii="AvantGarde Bk BT" w:hAnsi="AvantGarde Bk BT"/>
          <w:color w:val="000000"/>
          <w:sz w:val="20"/>
          <w:szCs w:val="20"/>
        </w:rPr>
        <w:t>P</w:t>
      </w:r>
      <w:r w:rsidRPr="008C33DB">
        <w:rPr>
          <w:rFonts w:ascii="AvantGarde Bk BT" w:hAnsi="AvantGarde Bk BT"/>
          <w:color w:val="000000"/>
          <w:sz w:val="20"/>
          <w:szCs w:val="20"/>
        </w:rPr>
        <w:t>ara la actualización de los artículos antes mencionados</w:t>
      </w:r>
      <w:r>
        <w:rPr>
          <w:rFonts w:ascii="AvantGarde Bk BT" w:hAnsi="AvantGarde Bk BT"/>
          <w:color w:val="000000"/>
          <w:sz w:val="20"/>
          <w:szCs w:val="20"/>
        </w:rPr>
        <w:t>, el</w:t>
      </w:r>
      <w:r w:rsidR="00622C62" w:rsidRPr="008C33DB">
        <w:rPr>
          <w:rFonts w:ascii="AvantGarde Bk BT" w:hAnsi="AvantGarde Bk BT"/>
          <w:color w:val="000000"/>
          <w:sz w:val="20"/>
          <w:szCs w:val="20"/>
        </w:rPr>
        <w:t xml:space="preserve"> presente dictamen</w:t>
      </w:r>
      <w:r w:rsidR="001B083F" w:rsidRPr="008C33DB">
        <w:rPr>
          <w:rFonts w:ascii="AvantGarde Bk BT" w:hAnsi="AvantGarde Bk BT"/>
          <w:color w:val="000000"/>
          <w:sz w:val="20"/>
          <w:szCs w:val="20"/>
        </w:rPr>
        <w:t>,</w:t>
      </w:r>
      <w:r w:rsidR="00622C62" w:rsidRPr="008C33DB">
        <w:rPr>
          <w:rFonts w:ascii="AvantGarde Bk BT" w:hAnsi="AvantGarde Bk BT"/>
          <w:color w:val="000000"/>
          <w:sz w:val="20"/>
          <w:szCs w:val="20"/>
        </w:rPr>
        <w:t xml:space="preserve"> se divide conforme a lo siguiente:</w:t>
      </w:r>
    </w:p>
    <w:p w:rsidR="00622C62" w:rsidRPr="00BF7632" w:rsidRDefault="00622C62" w:rsidP="00BF7632">
      <w:pPr>
        <w:spacing w:line="276" w:lineRule="auto"/>
        <w:rPr>
          <w:rFonts w:ascii="AvantGarde Bk BT" w:hAnsi="AvantGarde Bk BT" w:cs="Arial"/>
          <w:sz w:val="20"/>
          <w:szCs w:val="20"/>
        </w:rPr>
      </w:pPr>
    </w:p>
    <w:p w:rsidR="001B083F" w:rsidRPr="008C33DB" w:rsidRDefault="001B083F" w:rsidP="001B083F">
      <w:pPr>
        <w:pStyle w:val="Textoindependiente"/>
        <w:numPr>
          <w:ilvl w:val="3"/>
          <w:numId w:val="5"/>
        </w:numPr>
        <w:tabs>
          <w:tab w:val="clear" w:pos="2880"/>
          <w:tab w:val="num" w:pos="1418"/>
        </w:tabs>
        <w:autoSpaceDE w:val="0"/>
        <w:autoSpaceDN w:val="0"/>
        <w:spacing w:after="0" w:line="276" w:lineRule="auto"/>
        <w:ind w:left="1418"/>
        <w:jc w:val="both"/>
        <w:rPr>
          <w:rFonts w:ascii="AvantGarde Bk BT" w:hAnsi="AvantGarde Bk BT"/>
          <w:color w:val="000000"/>
          <w:sz w:val="20"/>
          <w:szCs w:val="20"/>
        </w:rPr>
      </w:pPr>
      <w:r w:rsidRPr="008C33DB">
        <w:rPr>
          <w:rFonts w:ascii="AvantGarde Bk BT" w:hAnsi="AvantGarde Bk BT"/>
          <w:color w:val="000000"/>
          <w:sz w:val="20"/>
          <w:szCs w:val="20"/>
        </w:rPr>
        <w:t>La actualización del artículo 3 del Estatuto Orgánico del SEMS</w:t>
      </w:r>
      <w:r w:rsidR="00D413DA">
        <w:rPr>
          <w:rFonts w:ascii="AvantGarde Bk BT" w:hAnsi="AvantGarde Bk BT"/>
          <w:color w:val="000000"/>
          <w:sz w:val="20"/>
          <w:szCs w:val="20"/>
        </w:rPr>
        <w:t>,</w:t>
      </w:r>
      <w:r w:rsidRPr="008C33DB">
        <w:rPr>
          <w:rFonts w:ascii="AvantGarde Bk BT" w:hAnsi="AvantGarde Bk BT"/>
          <w:color w:val="000000"/>
          <w:sz w:val="20"/>
          <w:szCs w:val="20"/>
        </w:rPr>
        <w:t xml:space="preserve"> para reconocer todas las </w:t>
      </w:r>
      <w:r w:rsidR="00D413DA">
        <w:rPr>
          <w:rFonts w:ascii="AvantGarde Bk BT" w:hAnsi="AvantGarde Bk BT"/>
          <w:color w:val="000000"/>
          <w:sz w:val="20"/>
          <w:szCs w:val="20"/>
        </w:rPr>
        <w:t>escuelas preparatorias y m</w:t>
      </w:r>
      <w:r w:rsidRPr="008C33DB">
        <w:rPr>
          <w:rFonts w:ascii="AvantGarde Bk BT" w:hAnsi="AvantGarde Bk BT"/>
          <w:color w:val="000000"/>
          <w:sz w:val="20"/>
          <w:szCs w:val="20"/>
        </w:rPr>
        <w:t xml:space="preserve">ódulos que forman parte del Sistema de Educación Media Superior, considerando las transformaciones y cambios de adscripción que se han </w:t>
      </w:r>
      <w:r w:rsidR="00D413DA">
        <w:rPr>
          <w:rFonts w:ascii="AvantGarde Bk BT" w:hAnsi="AvantGarde Bk BT"/>
          <w:color w:val="000000"/>
          <w:sz w:val="20"/>
          <w:szCs w:val="20"/>
        </w:rPr>
        <w:t>autorizado.</w:t>
      </w:r>
    </w:p>
    <w:p w:rsidR="001B083F" w:rsidRPr="00BF7632" w:rsidRDefault="001B083F" w:rsidP="00BF7632">
      <w:pPr>
        <w:rPr>
          <w:rFonts w:ascii="AvantGarde Bk BT" w:hAnsi="AvantGarde Bk BT"/>
          <w:color w:val="000000"/>
          <w:sz w:val="20"/>
          <w:szCs w:val="20"/>
        </w:rPr>
      </w:pPr>
    </w:p>
    <w:p w:rsidR="00622C62" w:rsidRPr="008C33DB" w:rsidRDefault="00622C62" w:rsidP="00847664">
      <w:pPr>
        <w:pStyle w:val="Textoindependiente"/>
        <w:numPr>
          <w:ilvl w:val="3"/>
          <w:numId w:val="5"/>
        </w:numPr>
        <w:tabs>
          <w:tab w:val="clear" w:pos="2880"/>
          <w:tab w:val="num" w:pos="1418"/>
        </w:tabs>
        <w:autoSpaceDE w:val="0"/>
        <w:autoSpaceDN w:val="0"/>
        <w:spacing w:after="0" w:line="276" w:lineRule="auto"/>
        <w:ind w:left="1418"/>
        <w:jc w:val="both"/>
        <w:rPr>
          <w:rFonts w:ascii="AvantGarde Bk BT" w:hAnsi="AvantGarde Bk BT"/>
          <w:color w:val="000000"/>
          <w:sz w:val="20"/>
          <w:szCs w:val="20"/>
        </w:rPr>
      </w:pPr>
      <w:r w:rsidRPr="008C33DB">
        <w:rPr>
          <w:rFonts w:ascii="AvantGarde Bk BT" w:hAnsi="AvantGarde Bk BT"/>
          <w:color w:val="000000"/>
          <w:sz w:val="20"/>
          <w:szCs w:val="20"/>
        </w:rPr>
        <w:t>La actualización del artículo 4 del Estatuto Orgánico del SEMS</w:t>
      </w:r>
      <w:r w:rsidR="00D413DA">
        <w:rPr>
          <w:rFonts w:ascii="AvantGarde Bk BT" w:hAnsi="AvantGarde Bk BT"/>
          <w:color w:val="000000"/>
          <w:sz w:val="20"/>
          <w:szCs w:val="20"/>
        </w:rPr>
        <w:t>,</w:t>
      </w:r>
      <w:r w:rsidRPr="008C33DB">
        <w:rPr>
          <w:rFonts w:ascii="AvantGarde Bk BT" w:hAnsi="AvantGarde Bk BT"/>
          <w:color w:val="000000"/>
          <w:sz w:val="20"/>
          <w:szCs w:val="20"/>
        </w:rPr>
        <w:t xml:space="preserve"> para incorporar la nueva oferta de los planes de estudio que </w:t>
      </w:r>
      <w:r w:rsidR="00D413DA" w:rsidRPr="008C33DB">
        <w:rPr>
          <w:rFonts w:ascii="AvantGarde Bk BT" w:hAnsi="AvantGarde Bk BT"/>
          <w:color w:val="000000"/>
          <w:sz w:val="20"/>
          <w:szCs w:val="20"/>
        </w:rPr>
        <w:t>fu</w:t>
      </w:r>
      <w:r w:rsidR="00D413DA">
        <w:rPr>
          <w:rFonts w:ascii="AvantGarde Bk BT" w:hAnsi="AvantGarde Bk BT"/>
          <w:color w:val="000000"/>
          <w:sz w:val="20"/>
          <w:szCs w:val="20"/>
        </w:rPr>
        <w:t>e aprobado</w:t>
      </w:r>
      <w:r w:rsidRPr="008C33DB">
        <w:rPr>
          <w:rFonts w:ascii="AvantGarde Bk BT" w:hAnsi="AvantGarde Bk BT"/>
          <w:color w:val="000000"/>
          <w:sz w:val="20"/>
          <w:szCs w:val="20"/>
        </w:rPr>
        <w:t xml:space="preserve"> por el </w:t>
      </w:r>
      <w:r w:rsidR="00D413DA">
        <w:rPr>
          <w:rFonts w:ascii="AvantGarde Bk BT" w:hAnsi="AvantGarde Bk BT"/>
          <w:color w:val="000000"/>
          <w:sz w:val="20"/>
          <w:szCs w:val="20"/>
        </w:rPr>
        <w:t xml:space="preserve">H. </w:t>
      </w:r>
      <w:r w:rsidRPr="008C33DB">
        <w:rPr>
          <w:rFonts w:ascii="AvantGarde Bk BT" w:hAnsi="AvantGarde Bk BT"/>
          <w:color w:val="000000"/>
          <w:sz w:val="20"/>
          <w:szCs w:val="20"/>
        </w:rPr>
        <w:t xml:space="preserve">Consejo General Universitario. </w:t>
      </w:r>
    </w:p>
    <w:p w:rsidR="00BF7632" w:rsidRPr="00BF7632" w:rsidRDefault="00BF7632" w:rsidP="00BF7632">
      <w:pPr>
        <w:pStyle w:val="Textoindependiente"/>
        <w:autoSpaceDE w:val="0"/>
        <w:autoSpaceDN w:val="0"/>
        <w:spacing w:after="0" w:line="276" w:lineRule="auto"/>
        <w:jc w:val="both"/>
        <w:rPr>
          <w:rFonts w:ascii="AvantGarde Bk BT" w:hAnsi="AvantGarde Bk BT"/>
          <w:color w:val="000000"/>
          <w:sz w:val="20"/>
          <w:szCs w:val="20"/>
        </w:rPr>
      </w:pPr>
    </w:p>
    <w:p w:rsidR="00622C62" w:rsidRPr="008C33DB" w:rsidRDefault="00D413DA" w:rsidP="00847664">
      <w:pPr>
        <w:pStyle w:val="Textoindependiente"/>
        <w:numPr>
          <w:ilvl w:val="0"/>
          <w:numId w:val="6"/>
        </w:numPr>
        <w:autoSpaceDE w:val="0"/>
        <w:autoSpaceDN w:val="0"/>
        <w:spacing w:after="0" w:line="276" w:lineRule="auto"/>
        <w:jc w:val="both"/>
        <w:rPr>
          <w:rFonts w:ascii="AvantGarde Bk BT" w:hAnsi="AvantGarde Bk BT"/>
          <w:color w:val="000000"/>
          <w:sz w:val="20"/>
          <w:szCs w:val="20"/>
        </w:rPr>
      </w:pPr>
      <w:r>
        <w:rPr>
          <w:rFonts w:ascii="AvantGarde Bk BT" w:hAnsi="AvantGarde Bk BT" w:cs="Arial"/>
          <w:color w:val="000000"/>
          <w:sz w:val="20"/>
          <w:szCs w:val="20"/>
        </w:rPr>
        <w:t>El texto vigente d</w:t>
      </w:r>
      <w:r w:rsidR="00622C62" w:rsidRPr="008C33DB">
        <w:rPr>
          <w:rFonts w:ascii="AvantGarde Bk BT" w:hAnsi="AvantGarde Bk BT" w:cs="Arial"/>
          <w:color w:val="000000"/>
          <w:sz w:val="20"/>
          <w:szCs w:val="20"/>
        </w:rPr>
        <w:t xml:space="preserve">el artículo 3 del Estatuto Orgánico del SEMS, </w:t>
      </w:r>
      <w:r>
        <w:rPr>
          <w:rFonts w:ascii="AvantGarde Bk BT" w:hAnsi="AvantGarde Bk BT" w:cs="Arial"/>
          <w:color w:val="000000"/>
          <w:sz w:val="20"/>
          <w:szCs w:val="20"/>
        </w:rPr>
        <w:t>consiste en lo siguiente</w:t>
      </w:r>
      <w:r w:rsidR="00622C62" w:rsidRPr="008C33DB">
        <w:rPr>
          <w:rFonts w:ascii="AvantGarde Bk BT" w:hAnsi="AvantGarde Bk BT" w:cs="Arial"/>
          <w:color w:val="000000"/>
          <w:sz w:val="20"/>
          <w:szCs w:val="20"/>
        </w:rPr>
        <w:t>:</w:t>
      </w:r>
    </w:p>
    <w:p w:rsidR="00622C62" w:rsidRPr="003677E6" w:rsidRDefault="00622C62" w:rsidP="003677E6">
      <w:pPr>
        <w:spacing w:line="276" w:lineRule="auto"/>
        <w:rPr>
          <w:rFonts w:ascii="AvantGarde Bk BT" w:hAnsi="AvantGarde Bk BT"/>
          <w:color w:val="000000"/>
          <w:sz w:val="20"/>
          <w:szCs w:val="20"/>
        </w:rPr>
      </w:pPr>
    </w:p>
    <w:p w:rsidR="00622C62" w:rsidRPr="008C33DB" w:rsidRDefault="00622C62" w:rsidP="00847664">
      <w:pPr>
        <w:tabs>
          <w:tab w:val="left" w:pos="-720"/>
        </w:tabs>
        <w:suppressAutoHyphens/>
        <w:spacing w:line="276" w:lineRule="auto"/>
        <w:ind w:left="1416"/>
        <w:jc w:val="both"/>
        <w:rPr>
          <w:rFonts w:ascii="AvantGarde Bk BT" w:hAnsi="AvantGarde Bk BT" w:cs="Arial"/>
          <w:i/>
          <w:spacing w:val="-2"/>
          <w:sz w:val="20"/>
          <w:szCs w:val="20"/>
        </w:rPr>
      </w:pPr>
      <w:r w:rsidRPr="008C33DB">
        <w:rPr>
          <w:rFonts w:ascii="AvantGarde Bk BT" w:hAnsi="AvantGarde Bk BT" w:cs="Arial"/>
          <w:b/>
          <w:i/>
          <w:spacing w:val="-3"/>
          <w:sz w:val="20"/>
          <w:szCs w:val="20"/>
        </w:rPr>
        <w:t>Artículo 3.</w:t>
      </w:r>
      <w:r w:rsidRPr="008C33DB">
        <w:rPr>
          <w:rFonts w:ascii="AvantGarde Bk BT" w:hAnsi="AvantGarde Bk BT" w:cs="Arial"/>
          <w:i/>
          <w:spacing w:val="-2"/>
          <w:sz w:val="20"/>
          <w:szCs w:val="20"/>
        </w:rPr>
        <w:t xml:space="preserve"> El Sistema de Educación Media Superior contará con las siguientes escuelas que ofrecen Educación Propedéutica, Técnica y Bivalente:</w:t>
      </w:r>
    </w:p>
    <w:p w:rsidR="00622C62" w:rsidRPr="008C33DB" w:rsidRDefault="00622C62" w:rsidP="003677E6">
      <w:pPr>
        <w:tabs>
          <w:tab w:val="left" w:pos="-720"/>
        </w:tabs>
        <w:suppressAutoHyphens/>
        <w:spacing w:line="276" w:lineRule="auto"/>
        <w:jc w:val="both"/>
        <w:rPr>
          <w:rFonts w:ascii="AvantGarde Bk BT" w:hAnsi="AvantGarde Bk BT" w:cs="Arial"/>
          <w:i/>
          <w:spacing w:val="-2"/>
          <w:sz w:val="20"/>
          <w:szCs w:val="20"/>
        </w:rPr>
      </w:pP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de Jalisco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No.   2</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No.   3</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No.   4</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No.   5</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No.   6</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No.   7</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No.   8</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lastRenderedPageBreak/>
        <w:t>Preparatoria No.   9</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No. 10</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No. 11</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No. 12</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Tlaquepaque (Preparatoria No. 12)</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Escuela Vocacional</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de Tonalá</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Tonalá Norte</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y Politécnica Regional de Ocotlán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Ahualulco de Mercado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San Marcos (Ahualulco de Mercado)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Etzatlán (Ahualulco de Mercado)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Ameca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Mascota (Ameca)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Arandas</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Jesús María (Arandas)</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Atotonilco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Autlán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Casimiro Castillo (Autlán)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El Grullo (Autlán)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Unión de Tula (Autlán)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Ayutla (Autlán)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Cuautitlán de García Barragán (Autlán)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El Limón (Autlán)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 xml:space="preserve">Módulo La Huerta (Autlán) </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Tenamaxtlán (Autlán)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Tonaya (Autlán)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Villa Purificación (Autlán)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Chapala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Jocotepec (Chapala)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Tizapán El Alto (Chapala)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Cihuatlán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Miguel Hidalgo (Cihuatlán)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Ciudad Guzmán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Tamazula (Ciudad Guzmán)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Zapotitlán de Vadillo (Ciudad Guzmán)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Zapotiltic (Ciudad Guzmán)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Colotlán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Degollado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La Barca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lastRenderedPageBreak/>
        <w:t>Preparatoria Regional de Lagos de Moreno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San Diego de Alejandría (Lagos de Moreno)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Puerto Vallarta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Tomatlán (Puerto Vallarta)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Ixtapa (Puerto Vallarta)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Morelos (Puerto Vallarta)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 xml:space="preserve">Módulo El Tuito (Puerto Vallarta) </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Pino Suárez (Puerto Vallarta)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San Juan de los Lagos</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Jalostotitlán (San Juan de Los Lagos)</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San Miguel El Alto (San Juan de Los Lagos)</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San Martín Hidalgo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Cocula (San Martín Hidalgo)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Sayula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San Gabriel (Sayula)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Tapalpa (Sayula)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Tala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Tepatitlán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lang w:val="es-ES"/>
        </w:rPr>
      </w:pPr>
      <w:r w:rsidRPr="008C33DB">
        <w:rPr>
          <w:rFonts w:ascii="AvantGarde Bk BT" w:hAnsi="AvantGarde Bk BT" w:cs="Arial"/>
          <w:i/>
          <w:spacing w:val="-2"/>
          <w:sz w:val="20"/>
          <w:szCs w:val="20"/>
          <w:lang w:val="es-ES"/>
        </w:rPr>
        <w:t>Módulo Acatic (Tepatitlán)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San Julián (Tepatitlán)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Tequila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Amatitán (Tequila)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Arenal (Tequila)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Magdalena (Tequila)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Hostotipaquillo (Tequila)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Tecolotlán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Tlajomulco de Zúñiga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El Salto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Zapotlanejo</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Tuxpan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Tecalitlán (Tuxpan)</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Preparatoria Regional de Zacoalco de Torres</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Módulo Villa Atoyac (Zacoalco de Torres)</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 xml:space="preserve">Escuela de Enfermería Regional de Ocotlán </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Politécnica de Guadalajara</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Politécnica de Belenes</w:t>
      </w:r>
    </w:p>
    <w:p w:rsidR="00622C62" w:rsidRPr="008C33DB" w:rsidRDefault="00622C62" w:rsidP="00847664">
      <w:pPr>
        <w:tabs>
          <w:tab w:val="left" w:pos="-720"/>
        </w:tabs>
        <w:suppressAutoHyphens/>
        <w:spacing w:line="276" w:lineRule="auto"/>
        <w:ind w:left="2125"/>
        <w:jc w:val="both"/>
        <w:rPr>
          <w:rFonts w:ascii="AvantGarde Bk BT" w:hAnsi="AvantGarde Bk BT" w:cs="Arial"/>
          <w:i/>
          <w:spacing w:val="-2"/>
          <w:sz w:val="20"/>
          <w:szCs w:val="20"/>
        </w:rPr>
      </w:pPr>
      <w:r w:rsidRPr="008C33DB">
        <w:rPr>
          <w:rFonts w:ascii="AvantGarde Bk BT" w:hAnsi="AvantGarde Bk BT" w:cs="Arial"/>
          <w:i/>
          <w:spacing w:val="-2"/>
          <w:sz w:val="20"/>
          <w:szCs w:val="20"/>
        </w:rPr>
        <w:t>Y las demás que apruebe el H. Consejo General Universitario.</w:t>
      </w:r>
    </w:p>
    <w:p w:rsidR="00622C62" w:rsidRPr="00D413DA" w:rsidRDefault="00622C62" w:rsidP="00D413DA">
      <w:pPr>
        <w:spacing w:line="276" w:lineRule="auto"/>
        <w:rPr>
          <w:rFonts w:ascii="AvantGarde Bk BT" w:hAnsi="AvantGarde Bk BT"/>
          <w:color w:val="000000"/>
          <w:sz w:val="20"/>
          <w:szCs w:val="20"/>
        </w:rPr>
      </w:pPr>
    </w:p>
    <w:p w:rsidR="00622C62" w:rsidRPr="008C33DB" w:rsidRDefault="00D413DA" w:rsidP="00847664">
      <w:pPr>
        <w:pStyle w:val="Textoindependiente"/>
        <w:numPr>
          <w:ilvl w:val="0"/>
          <w:numId w:val="6"/>
        </w:numPr>
        <w:spacing w:after="0" w:line="276" w:lineRule="auto"/>
        <w:ind w:left="714" w:hanging="357"/>
        <w:jc w:val="both"/>
        <w:rPr>
          <w:rFonts w:ascii="AvantGarde Bk BT" w:hAnsi="AvantGarde Bk BT" w:cs="Arial"/>
          <w:sz w:val="20"/>
          <w:szCs w:val="20"/>
        </w:rPr>
      </w:pPr>
      <w:r>
        <w:rPr>
          <w:rFonts w:ascii="AvantGarde Bk BT" w:hAnsi="AvantGarde Bk BT"/>
          <w:color w:val="000000"/>
          <w:sz w:val="20"/>
          <w:szCs w:val="20"/>
        </w:rPr>
        <w:lastRenderedPageBreak/>
        <w:t xml:space="preserve">La norma anteriormente consignada en el punto X, a efecto de ser actualizada </w:t>
      </w:r>
      <w:r w:rsidR="00622C62" w:rsidRPr="008C33DB">
        <w:rPr>
          <w:rFonts w:ascii="AvantGarde Bk BT" w:hAnsi="AvantGarde Bk BT"/>
          <w:color w:val="000000"/>
          <w:sz w:val="20"/>
          <w:szCs w:val="20"/>
        </w:rPr>
        <w:t>conforme al punto 1 de la fracción IX de estos antecedentes,</w:t>
      </w:r>
      <w:r w:rsidR="00622C62" w:rsidRPr="008C33DB">
        <w:rPr>
          <w:rFonts w:ascii="AvantGarde Bk BT" w:hAnsi="AvantGarde Bk BT"/>
          <w:sz w:val="20"/>
          <w:szCs w:val="20"/>
        </w:rPr>
        <w:t xml:space="preserve"> </w:t>
      </w:r>
      <w:r>
        <w:rPr>
          <w:rFonts w:ascii="AvantGarde Bk BT" w:hAnsi="AvantGarde Bk BT"/>
          <w:sz w:val="20"/>
          <w:szCs w:val="20"/>
        </w:rPr>
        <w:t>necesaria</w:t>
      </w:r>
      <w:r w:rsidR="00622C62" w:rsidRPr="008C33DB">
        <w:rPr>
          <w:rFonts w:ascii="AvantGarde Bk BT" w:hAnsi="AvantGarde Bk BT"/>
          <w:sz w:val="20"/>
          <w:szCs w:val="20"/>
        </w:rPr>
        <w:t xml:space="preserve"> incorporar </w:t>
      </w:r>
      <w:r>
        <w:rPr>
          <w:rFonts w:ascii="AvantGarde Bk BT" w:hAnsi="AvantGarde Bk BT"/>
          <w:sz w:val="20"/>
          <w:szCs w:val="20"/>
        </w:rPr>
        <w:t>a las e</w:t>
      </w:r>
      <w:r w:rsidR="00622C62" w:rsidRPr="008C33DB">
        <w:rPr>
          <w:rFonts w:ascii="AvantGarde Bk BT" w:hAnsi="AvantGarde Bk BT"/>
          <w:sz w:val="20"/>
          <w:szCs w:val="20"/>
        </w:rPr>
        <w:t>sc</w:t>
      </w:r>
      <w:r>
        <w:rPr>
          <w:rFonts w:ascii="AvantGarde Bk BT" w:hAnsi="AvantGarde Bk BT"/>
          <w:sz w:val="20"/>
          <w:szCs w:val="20"/>
        </w:rPr>
        <w:t>uelas p</w:t>
      </w:r>
      <w:r w:rsidR="00622C62" w:rsidRPr="008C33DB">
        <w:rPr>
          <w:rFonts w:ascii="AvantGarde Bk BT" w:hAnsi="AvantGarde Bk BT"/>
          <w:sz w:val="20"/>
          <w:szCs w:val="20"/>
        </w:rPr>
        <w:t xml:space="preserve">reparatorias </w:t>
      </w:r>
      <w:r w:rsidR="00622C62" w:rsidRPr="008C33DB">
        <w:rPr>
          <w:rFonts w:ascii="AvantGarde Bk BT" w:hAnsi="AvantGarde Bk BT"/>
          <w:color w:val="000000"/>
          <w:sz w:val="20"/>
          <w:szCs w:val="20"/>
        </w:rPr>
        <w:t>y</w:t>
      </w:r>
      <w:r>
        <w:rPr>
          <w:rFonts w:ascii="AvantGarde Bk BT" w:hAnsi="AvantGarde Bk BT"/>
          <w:sz w:val="20"/>
          <w:szCs w:val="20"/>
        </w:rPr>
        <w:t xml:space="preserve"> m</w:t>
      </w:r>
      <w:r w:rsidR="00622C62" w:rsidRPr="008C33DB">
        <w:rPr>
          <w:rFonts w:ascii="AvantGarde Bk BT" w:hAnsi="AvantGarde Bk BT"/>
          <w:sz w:val="20"/>
          <w:szCs w:val="20"/>
        </w:rPr>
        <w:t xml:space="preserve">ódulos </w:t>
      </w:r>
      <w:r>
        <w:rPr>
          <w:rFonts w:ascii="AvantGarde Bk BT" w:hAnsi="AvantGarde Bk BT"/>
          <w:sz w:val="20"/>
          <w:szCs w:val="20"/>
        </w:rPr>
        <w:t xml:space="preserve">de posterior creación, </w:t>
      </w:r>
      <w:r w:rsidR="00622C62" w:rsidRPr="008C33DB">
        <w:rPr>
          <w:rFonts w:ascii="AvantGarde Bk BT" w:hAnsi="AvantGarde Bk BT"/>
          <w:sz w:val="20"/>
          <w:szCs w:val="20"/>
        </w:rPr>
        <w:t>mediante los supuestos siguientes:</w:t>
      </w:r>
    </w:p>
    <w:p w:rsidR="00622C62" w:rsidRPr="008C33DB" w:rsidRDefault="00622C62" w:rsidP="00BF7632">
      <w:pPr>
        <w:pStyle w:val="Textoindependiente"/>
        <w:spacing w:after="0" w:line="276" w:lineRule="auto"/>
        <w:jc w:val="both"/>
        <w:rPr>
          <w:rFonts w:ascii="AvantGarde Bk BT" w:hAnsi="AvantGarde Bk BT"/>
          <w:sz w:val="20"/>
          <w:szCs w:val="20"/>
        </w:rPr>
      </w:pPr>
    </w:p>
    <w:p w:rsidR="00622C62" w:rsidRDefault="00622C62" w:rsidP="00847664">
      <w:pPr>
        <w:numPr>
          <w:ilvl w:val="1"/>
          <w:numId w:val="6"/>
        </w:numPr>
        <w:tabs>
          <w:tab w:val="left" w:pos="-720"/>
        </w:tabs>
        <w:suppressAutoHyphens/>
        <w:spacing w:line="276" w:lineRule="auto"/>
        <w:jc w:val="both"/>
        <w:rPr>
          <w:rFonts w:ascii="AvantGarde Bk BT" w:hAnsi="AvantGarde Bk BT"/>
          <w:sz w:val="20"/>
          <w:szCs w:val="20"/>
        </w:rPr>
      </w:pPr>
      <w:r w:rsidRPr="008C33DB">
        <w:rPr>
          <w:rFonts w:ascii="AvantGarde Bk BT" w:hAnsi="AvantGarde Bk BT"/>
          <w:sz w:val="20"/>
          <w:szCs w:val="20"/>
        </w:rPr>
        <w:t xml:space="preserve">Escuelas preparatorias y módulos aprobados mediante dictamen por el </w:t>
      </w:r>
      <w:r w:rsidR="00D413DA">
        <w:rPr>
          <w:rFonts w:ascii="AvantGarde Bk BT" w:hAnsi="AvantGarde Bk BT"/>
          <w:sz w:val="20"/>
          <w:szCs w:val="20"/>
        </w:rPr>
        <w:t xml:space="preserve">H. </w:t>
      </w:r>
      <w:r w:rsidRPr="008C33DB">
        <w:rPr>
          <w:rFonts w:ascii="AvantGarde Bk BT" w:hAnsi="AvantGarde Bk BT"/>
          <w:sz w:val="20"/>
          <w:szCs w:val="20"/>
        </w:rPr>
        <w:t>Consejo General Universitario, que no se encuentran i</w:t>
      </w:r>
      <w:r w:rsidR="00D413DA">
        <w:rPr>
          <w:rFonts w:ascii="AvantGarde Bk BT" w:hAnsi="AvantGarde Bk BT"/>
          <w:sz w:val="20"/>
          <w:szCs w:val="20"/>
        </w:rPr>
        <w:t xml:space="preserve">ncluidas </w:t>
      </w:r>
      <w:r w:rsidR="00D65958">
        <w:rPr>
          <w:rFonts w:ascii="AvantGarde Bk BT" w:hAnsi="AvantGarde Bk BT"/>
          <w:sz w:val="20"/>
          <w:szCs w:val="20"/>
        </w:rPr>
        <w:t>en la norma universitaria;</w:t>
      </w:r>
    </w:p>
    <w:p w:rsidR="003677E6" w:rsidRPr="008C33DB" w:rsidRDefault="003677E6" w:rsidP="003677E6">
      <w:pPr>
        <w:tabs>
          <w:tab w:val="left" w:pos="-720"/>
        </w:tabs>
        <w:suppressAutoHyphens/>
        <w:spacing w:line="276" w:lineRule="auto"/>
        <w:jc w:val="both"/>
        <w:rPr>
          <w:rFonts w:ascii="AvantGarde Bk BT" w:hAnsi="AvantGarde Bk BT"/>
          <w:sz w:val="20"/>
          <w:szCs w:val="20"/>
        </w:rPr>
      </w:pPr>
    </w:p>
    <w:p w:rsidR="00622C62" w:rsidRDefault="00622C62" w:rsidP="00847664">
      <w:pPr>
        <w:numPr>
          <w:ilvl w:val="1"/>
          <w:numId w:val="6"/>
        </w:numPr>
        <w:tabs>
          <w:tab w:val="left" w:pos="-720"/>
        </w:tabs>
        <w:suppressAutoHyphens/>
        <w:spacing w:line="276" w:lineRule="auto"/>
        <w:jc w:val="both"/>
        <w:rPr>
          <w:rFonts w:ascii="AvantGarde Bk BT" w:hAnsi="AvantGarde Bk BT"/>
          <w:sz w:val="20"/>
          <w:szCs w:val="20"/>
        </w:rPr>
      </w:pPr>
      <w:r w:rsidRPr="008C33DB">
        <w:rPr>
          <w:rFonts w:ascii="AvantGarde Bk BT" w:hAnsi="AvantGarde Bk BT"/>
          <w:sz w:val="20"/>
          <w:szCs w:val="20"/>
        </w:rPr>
        <w:t xml:space="preserve">Módulos que han venido operando o se encuentran en funcionamiento, pero que no están </w:t>
      </w:r>
      <w:r w:rsidR="005822FC" w:rsidRPr="008C33DB">
        <w:rPr>
          <w:rFonts w:ascii="AvantGarde Bk BT" w:hAnsi="AvantGarde Bk BT"/>
          <w:sz w:val="20"/>
          <w:szCs w:val="20"/>
        </w:rPr>
        <w:t>aprobados</w:t>
      </w:r>
      <w:r w:rsidRPr="008C33DB">
        <w:rPr>
          <w:rFonts w:ascii="AvantGarde Bk BT" w:hAnsi="AvantGarde Bk BT"/>
          <w:sz w:val="20"/>
          <w:szCs w:val="20"/>
        </w:rPr>
        <w:t xml:space="preserve"> mediante dictamen</w:t>
      </w:r>
      <w:r w:rsidR="005822FC" w:rsidRPr="008C33DB">
        <w:rPr>
          <w:rFonts w:ascii="AvantGarde Bk BT" w:hAnsi="AvantGarde Bk BT"/>
          <w:sz w:val="20"/>
          <w:szCs w:val="20"/>
        </w:rPr>
        <w:t xml:space="preserve"> del </w:t>
      </w:r>
      <w:r w:rsidR="00D413DA">
        <w:rPr>
          <w:rFonts w:ascii="AvantGarde Bk BT" w:hAnsi="AvantGarde Bk BT"/>
          <w:sz w:val="20"/>
          <w:szCs w:val="20"/>
        </w:rPr>
        <w:t xml:space="preserve">H. Consejo General Universitario </w:t>
      </w:r>
      <w:r w:rsidRPr="00BF7632">
        <w:rPr>
          <w:rFonts w:ascii="AvantGarde Bk BT" w:hAnsi="AvantGarde Bk BT"/>
          <w:sz w:val="20"/>
          <w:szCs w:val="20"/>
        </w:rPr>
        <w:t xml:space="preserve">y no se encuentran </w:t>
      </w:r>
      <w:r w:rsidR="00D413DA">
        <w:rPr>
          <w:rFonts w:ascii="AvantGarde Bk BT" w:hAnsi="AvantGarde Bk BT"/>
          <w:sz w:val="20"/>
          <w:szCs w:val="20"/>
        </w:rPr>
        <w:t xml:space="preserve">previstas </w:t>
      </w:r>
      <w:r w:rsidR="00D65958">
        <w:rPr>
          <w:rFonts w:ascii="AvantGarde Bk BT" w:hAnsi="AvantGarde Bk BT"/>
          <w:sz w:val="20"/>
          <w:szCs w:val="20"/>
        </w:rPr>
        <w:t>en la norma universitaria;</w:t>
      </w:r>
    </w:p>
    <w:p w:rsidR="003677E6" w:rsidRPr="00BF7632" w:rsidRDefault="003677E6" w:rsidP="003677E6">
      <w:pPr>
        <w:tabs>
          <w:tab w:val="left" w:pos="-720"/>
        </w:tabs>
        <w:suppressAutoHyphens/>
        <w:spacing w:line="276" w:lineRule="auto"/>
        <w:jc w:val="both"/>
        <w:rPr>
          <w:rFonts w:ascii="AvantGarde Bk BT" w:hAnsi="AvantGarde Bk BT"/>
          <w:sz w:val="20"/>
          <w:szCs w:val="20"/>
        </w:rPr>
      </w:pPr>
    </w:p>
    <w:p w:rsidR="00D779AC" w:rsidRDefault="00D779AC" w:rsidP="00301D54">
      <w:pPr>
        <w:numPr>
          <w:ilvl w:val="1"/>
          <w:numId w:val="6"/>
        </w:numPr>
        <w:tabs>
          <w:tab w:val="left" w:pos="-720"/>
        </w:tabs>
        <w:suppressAutoHyphens/>
        <w:spacing w:line="276" w:lineRule="auto"/>
        <w:jc w:val="both"/>
        <w:rPr>
          <w:rFonts w:ascii="AvantGarde Bk BT" w:hAnsi="AvantGarde Bk BT"/>
          <w:sz w:val="20"/>
          <w:szCs w:val="20"/>
        </w:rPr>
      </w:pPr>
      <w:r w:rsidRPr="008C33DB">
        <w:rPr>
          <w:rFonts w:ascii="AvantGarde Bk BT" w:hAnsi="AvantGarde Bk BT"/>
          <w:sz w:val="20"/>
          <w:szCs w:val="20"/>
        </w:rPr>
        <w:t xml:space="preserve">Módulos </w:t>
      </w:r>
      <w:r w:rsidR="002F0A03" w:rsidRPr="008C33DB">
        <w:rPr>
          <w:rFonts w:ascii="AvantGarde Bk BT" w:hAnsi="AvantGarde Bk BT"/>
          <w:sz w:val="20"/>
          <w:szCs w:val="20"/>
        </w:rPr>
        <w:t>cuya creación y adscripción fue aprobada por e</w:t>
      </w:r>
      <w:r w:rsidR="00C333E1" w:rsidRPr="008C33DB">
        <w:rPr>
          <w:rFonts w:ascii="AvantGarde Bk BT" w:hAnsi="AvantGarde Bk BT"/>
          <w:sz w:val="20"/>
          <w:szCs w:val="20"/>
        </w:rPr>
        <w:t xml:space="preserve">l </w:t>
      </w:r>
      <w:r w:rsidR="00D413DA">
        <w:rPr>
          <w:rFonts w:ascii="AvantGarde Bk BT" w:hAnsi="AvantGarde Bk BT"/>
          <w:sz w:val="20"/>
          <w:szCs w:val="20"/>
        </w:rPr>
        <w:t xml:space="preserve">H. </w:t>
      </w:r>
      <w:r w:rsidR="00C333E1" w:rsidRPr="008C33DB">
        <w:rPr>
          <w:rFonts w:ascii="AvantGarde Bk BT" w:hAnsi="AvantGarde Bk BT"/>
          <w:sz w:val="20"/>
          <w:szCs w:val="20"/>
        </w:rPr>
        <w:t>Consejo General Universitario</w:t>
      </w:r>
      <w:r w:rsidR="002F0A03" w:rsidRPr="008C33DB">
        <w:rPr>
          <w:rFonts w:ascii="AvantGarde Bk BT" w:hAnsi="AvantGarde Bk BT"/>
          <w:sz w:val="20"/>
          <w:szCs w:val="20"/>
        </w:rPr>
        <w:t xml:space="preserve">, pero </w:t>
      </w:r>
      <w:r w:rsidR="00C333E1" w:rsidRPr="008C33DB">
        <w:rPr>
          <w:rFonts w:ascii="AvantGarde Bk BT" w:hAnsi="AvantGarde Bk BT"/>
          <w:sz w:val="20"/>
          <w:szCs w:val="20"/>
        </w:rPr>
        <w:t>que actualmente se encuentran adscritos a Escuelas Preparatorias</w:t>
      </w:r>
      <w:r w:rsidR="00D413DA">
        <w:rPr>
          <w:rFonts w:ascii="AvantGarde Bk BT" w:hAnsi="AvantGarde Bk BT"/>
          <w:sz w:val="20"/>
          <w:szCs w:val="20"/>
        </w:rPr>
        <w:t xml:space="preserve"> distintas a aquéllas en las que fueron creados</w:t>
      </w:r>
      <w:r w:rsidR="00C333E1" w:rsidRPr="008C33DB">
        <w:rPr>
          <w:rFonts w:ascii="AvantGarde Bk BT" w:hAnsi="AvantGarde Bk BT"/>
          <w:sz w:val="20"/>
          <w:szCs w:val="20"/>
        </w:rPr>
        <w:t xml:space="preserve">, </w:t>
      </w:r>
      <w:r w:rsidR="0009599F" w:rsidRPr="008C33DB">
        <w:rPr>
          <w:rFonts w:ascii="AvantGarde Bk BT" w:hAnsi="AvantGarde Bk BT"/>
          <w:sz w:val="20"/>
          <w:szCs w:val="20"/>
        </w:rPr>
        <w:t xml:space="preserve">sin que se cuente con el dictamen de aprobación </w:t>
      </w:r>
      <w:r w:rsidR="007F30A9" w:rsidRPr="008C33DB">
        <w:rPr>
          <w:rFonts w:ascii="AvantGarde Bk BT" w:hAnsi="AvantGarde Bk BT"/>
          <w:sz w:val="20"/>
          <w:szCs w:val="20"/>
        </w:rPr>
        <w:t xml:space="preserve">del cambio de adscripción </w:t>
      </w:r>
      <w:r w:rsidR="0009599F" w:rsidRPr="008C33DB">
        <w:rPr>
          <w:rFonts w:ascii="AvantGarde Bk BT" w:hAnsi="AvantGarde Bk BT"/>
          <w:sz w:val="20"/>
          <w:szCs w:val="20"/>
        </w:rPr>
        <w:t>respectivo</w:t>
      </w:r>
      <w:r w:rsidR="00D65958">
        <w:rPr>
          <w:rFonts w:ascii="AvantGarde Bk BT" w:hAnsi="AvantGarde Bk BT"/>
          <w:sz w:val="20"/>
          <w:szCs w:val="20"/>
        </w:rPr>
        <w:t>, y</w:t>
      </w:r>
    </w:p>
    <w:p w:rsidR="003677E6" w:rsidRPr="003677E6" w:rsidRDefault="003677E6" w:rsidP="003677E6">
      <w:pPr>
        <w:rPr>
          <w:rFonts w:ascii="AvantGarde Bk BT" w:hAnsi="AvantGarde Bk BT"/>
          <w:sz w:val="20"/>
          <w:szCs w:val="20"/>
        </w:rPr>
      </w:pPr>
    </w:p>
    <w:p w:rsidR="006F33B9" w:rsidRPr="008C33DB" w:rsidRDefault="006F33B9" w:rsidP="00301D54">
      <w:pPr>
        <w:numPr>
          <w:ilvl w:val="1"/>
          <w:numId w:val="6"/>
        </w:numPr>
        <w:tabs>
          <w:tab w:val="left" w:pos="-720"/>
        </w:tabs>
        <w:suppressAutoHyphens/>
        <w:spacing w:line="276" w:lineRule="auto"/>
        <w:jc w:val="both"/>
        <w:rPr>
          <w:rFonts w:ascii="AvantGarde Bk BT" w:hAnsi="AvantGarde Bk BT"/>
          <w:sz w:val="20"/>
          <w:szCs w:val="20"/>
        </w:rPr>
      </w:pPr>
      <w:r w:rsidRPr="008C33DB">
        <w:rPr>
          <w:rFonts w:ascii="AvantGarde Bk BT" w:hAnsi="AvantGarde Bk BT"/>
          <w:sz w:val="20"/>
          <w:szCs w:val="20"/>
        </w:rPr>
        <w:t xml:space="preserve">Módulos cuya creación y adscripción fue aprobada por el </w:t>
      </w:r>
      <w:r w:rsidR="00651CF1">
        <w:rPr>
          <w:rFonts w:ascii="AvantGarde Bk BT" w:hAnsi="AvantGarde Bk BT"/>
          <w:sz w:val="20"/>
          <w:szCs w:val="20"/>
        </w:rPr>
        <w:t xml:space="preserve">H. </w:t>
      </w:r>
      <w:r w:rsidRPr="008C33DB">
        <w:rPr>
          <w:rFonts w:ascii="AvantGarde Bk BT" w:hAnsi="AvantGarde Bk BT"/>
          <w:sz w:val="20"/>
          <w:szCs w:val="20"/>
        </w:rPr>
        <w:t xml:space="preserve">Consejo General Universitario y </w:t>
      </w:r>
      <w:r w:rsidR="00651CF1">
        <w:rPr>
          <w:rFonts w:ascii="AvantGarde Bk BT" w:hAnsi="AvantGarde Bk BT"/>
          <w:sz w:val="20"/>
          <w:szCs w:val="20"/>
        </w:rPr>
        <w:t>cuya adscripción se requiere modificar.</w:t>
      </w:r>
    </w:p>
    <w:p w:rsidR="00622C62" w:rsidRPr="00BF7632" w:rsidRDefault="00622C62" w:rsidP="00BF7632">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6"/>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 xml:space="preserve">Con lo anterior, resulta conveniente exponer la información relativa a los dictámenes de las escuelas preparatorias y módulos </w:t>
      </w:r>
      <w:r w:rsidRPr="008C33DB">
        <w:rPr>
          <w:rFonts w:ascii="AvantGarde Bk BT" w:hAnsi="AvantGarde Bk BT"/>
          <w:sz w:val="20"/>
          <w:szCs w:val="20"/>
        </w:rPr>
        <w:t xml:space="preserve">aprobados por el </w:t>
      </w:r>
      <w:r w:rsidR="00651CF1">
        <w:rPr>
          <w:rFonts w:ascii="AvantGarde Bk BT" w:hAnsi="AvantGarde Bk BT"/>
          <w:sz w:val="20"/>
          <w:szCs w:val="20"/>
        </w:rPr>
        <w:t xml:space="preserve">H. </w:t>
      </w:r>
      <w:r w:rsidRPr="008C33DB">
        <w:rPr>
          <w:rFonts w:ascii="AvantGarde Bk BT" w:hAnsi="AvantGarde Bk BT"/>
          <w:sz w:val="20"/>
          <w:szCs w:val="20"/>
        </w:rPr>
        <w:t xml:space="preserve">Consejo General Universitario, </w:t>
      </w:r>
      <w:r w:rsidRPr="008C33DB">
        <w:rPr>
          <w:rFonts w:ascii="AvantGarde Bk BT" w:hAnsi="AvantGarde Bk BT" w:cs="Arial"/>
          <w:sz w:val="20"/>
          <w:szCs w:val="20"/>
        </w:rPr>
        <w:t>conforme a lo siguiente:</w:t>
      </w:r>
    </w:p>
    <w:p w:rsidR="00622C62" w:rsidRPr="008C33DB" w:rsidRDefault="00622C62" w:rsidP="00D65958">
      <w:pPr>
        <w:pStyle w:val="Textoindependiente"/>
        <w:spacing w:after="0" w:line="276" w:lineRule="auto"/>
        <w:jc w:val="both"/>
        <w:rPr>
          <w:rFonts w:ascii="AvantGarde Bk BT" w:hAnsi="AvantGarde Bk BT" w:cs="Arial"/>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651CF1">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D65958">
        <w:rPr>
          <w:rFonts w:ascii="AvantGarde Bk BT" w:hAnsi="AvantGarde Bk BT"/>
          <w:color w:val="000000"/>
          <w:sz w:val="20"/>
          <w:szCs w:val="20"/>
        </w:rPr>
        <w:t>,</w:t>
      </w:r>
      <w:r w:rsidRPr="008C33DB">
        <w:rPr>
          <w:rFonts w:ascii="AvantGarde Bk BT" w:hAnsi="AvantGarde Bk BT" w:cs="Arial"/>
          <w:sz w:val="20"/>
          <w:szCs w:val="20"/>
        </w:rPr>
        <w:t xml:space="preserve"> </w:t>
      </w:r>
      <w:r w:rsidRPr="008C33DB">
        <w:rPr>
          <w:rFonts w:ascii="AvantGarde Bk BT" w:hAnsi="AvantGarde Bk BT"/>
          <w:sz w:val="20"/>
          <w:szCs w:val="20"/>
        </w:rPr>
        <w:t>aprobó la creación de la Escuela Preparatoria</w:t>
      </w:r>
      <w:r w:rsidRPr="008C33DB">
        <w:rPr>
          <w:rFonts w:ascii="AvantGarde Bk BT" w:hAnsi="AvantGarde Bk BT"/>
          <w:color w:val="000000"/>
          <w:sz w:val="20"/>
          <w:szCs w:val="20"/>
        </w:rPr>
        <w:t xml:space="preserve"> número 13 “El Sauz”, ubicada en el municipio de Tlaquepaque, Jalisco, a parti</w:t>
      </w:r>
      <w:r w:rsidR="00651CF1">
        <w:rPr>
          <w:rFonts w:ascii="AvantGarde Bk BT" w:hAnsi="AvantGarde Bk BT"/>
          <w:color w:val="000000"/>
          <w:sz w:val="20"/>
          <w:szCs w:val="20"/>
        </w:rPr>
        <w:t xml:space="preserve">r del 01 de septiembre de 1994, </w:t>
      </w:r>
      <w:r w:rsidR="00651CF1" w:rsidRPr="008C33DB">
        <w:rPr>
          <w:rFonts w:ascii="AvantGarde Bk BT" w:hAnsi="AvantGarde Bk BT" w:cs="Arial"/>
          <w:sz w:val="20"/>
          <w:szCs w:val="20"/>
        </w:rPr>
        <w:t xml:space="preserve">en sesión extraordinaria de </w:t>
      </w:r>
      <w:r w:rsidR="00651CF1" w:rsidRPr="008C33DB">
        <w:rPr>
          <w:rFonts w:ascii="AvantGarde Bk BT" w:hAnsi="AvantGarde Bk BT"/>
          <w:sz w:val="20"/>
          <w:szCs w:val="20"/>
        </w:rPr>
        <w:t>fecha 07 de octubre de 1994, me</w:t>
      </w:r>
      <w:r w:rsidR="00651CF1">
        <w:rPr>
          <w:rFonts w:ascii="AvantGarde Bk BT" w:hAnsi="AvantGarde Bk BT"/>
          <w:sz w:val="20"/>
          <w:szCs w:val="20"/>
        </w:rPr>
        <w:t>diante el dictamen número 45933.</w:t>
      </w:r>
    </w:p>
    <w:p w:rsidR="00622C62" w:rsidRPr="008C33DB" w:rsidRDefault="00622C62" w:rsidP="00D65958">
      <w:pPr>
        <w:pStyle w:val="Textoindependiente"/>
        <w:spacing w:after="0" w:line="276" w:lineRule="auto"/>
        <w:jc w:val="both"/>
        <w:rPr>
          <w:rFonts w:ascii="AvantGarde Bk BT" w:hAnsi="AvantGarde Bk BT"/>
          <w:color w:val="000000"/>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 la Escuela Preparatoria de Jocotepec, ubicada en el Municipio de Jocotepec, Jalisco,  a parti</w:t>
      </w:r>
      <w:r w:rsidR="00651CF1">
        <w:rPr>
          <w:rFonts w:ascii="AvantGarde Bk BT" w:hAnsi="AvantGarde Bk BT"/>
          <w:sz w:val="20"/>
          <w:szCs w:val="20"/>
        </w:rPr>
        <w:t xml:space="preserve">r del 01 de septiembre de 1994, </w:t>
      </w:r>
      <w:r w:rsidR="00651CF1" w:rsidRPr="008C33DB">
        <w:rPr>
          <w:rFonts w:ascii="AvantGarde Bk BT" w:hAnsi="AvantGarde Bk BT" w:cs="Arial"/>
          <w:sz w:val="20"/>
          <w:szCs w:val="20"/>
        </w:rPr>
        <w:t xml:space="preserve">en sesión extraordinaria </w:t>
      </w:r>
      <w:r w:rsidR="00651CF1" w:rsidRPr="008C33DB">
        <w:rPr>
          <w:rFonts w:ascii="AvantGarde Bk BT" w:hAnsi="AvantGarde Bk BT"/>
          <w:sz w:val="20"/>
          <w:szCs w:val="20"/>
        </w:rPr>
        <w:t>de fecha 07 de octubre de 1994,</w:t>
      </w:r>
      <w:r w:rsidR="00651CF1">
        <w:rPr>
          <w:rFonts w:ascii="AvantGarde Bk BT" w:hAnsi="AvantGarde Bk BT"/>
          <w:sz w:val="20"/>
          <w:szCs w:val="20"/>
        </w:rPr>
        <w:t xml:space="preserve"> mediante dictamen número 46511.</w:t>
      </w:r>
    </w:p>
    <w:p w:rsidR="00622C62" w:rsidRPr="00D65958" w:rsidRDefault="00622C62" w:rsidP="00D65958">
      <w:pPr>
        <w:spacing w:line="276" w:lineRule="auto"/>
        <w:rPr>
          <w:rFonts w:ascii="AvantGarde Bk BT" w:hAnsi="AvantGarde Bk BT"/>
          <w:sz w:val="20"/>
          <w:szCs w:val="20"/>
        </w:rPr>
      </w:pPr>
    </w:p>
    <w:p w:rsidR="00622C62" w:rsidRPr="00D65958" w:rsidRDefault="00622C62" w:rsidP="00D65958">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desaparición de la Escuela Regional de Enfermería y la Escuela Preparatoria y Politécnica Regional, ambas de Ocotlán, Jalisco; así como la creación de la Escuela Regional de Educación Media Superior de Ocotlán, ubicada en el municipio de Ocotlán, Jalisco, a parti</w:t>
      </w:r>
      <w:r w:rsidR="00651CF1">
        <w:rPr>
          <w:rFonts w:ascii="AvantGarde Bk BT" w:hAnsi="AvantGarde Bk BT"/>
          <w:sz w:val="20"/>
          <w:szCs w:val="20"/>
        </w:rPr>
        <w:t xml:space="preserve">r del 01 de septiembre de 1994, </w:t>
      </w:r>
      <w:r w:rsidR="00651CF1" w:rsidRPr="008C33DB">
        <w:rPr>
          <w:rFonts w:ascii="AvantGarde Bk BT" w:hAnsi="AvantGarde Bk BT"/>
          <w:sz w:val="20"/>
          <w:szCs w:val="20"/>
        </w:rPr>
        <w:t xml:space="preserve">en sesión extraordinaria de fecha </w:t>
      </w:r>
      <w:r w:rsidR="00651CF1" w:rsidRPr="008C33DB">
        <w:rPr>
          <w:rFonts w:ascii="AvantGarde Bk BT" w:hAnsi="AvantGarde Bk BT"/>
          <w:color w:val="000000"/>
          <w:sz w:val="20"/>
          <w:szCs w:val="20"/>
        </w:rPr>
        <w:t>27 de octubre de 1994,</w:t>
      </w:r>
      <w:r w:rsidR="00651CF1">
        <w:rPr>
          <w:rFonts w:ascii="AvantGarde Bk BT" w:hAnsi="AvantGarde Bk BT"/>
          <w:color w:val="000000"/>
          <w:sz w:val="20"/>
          <w:szCs w:val="20"/>
        </w:rPr>
        <w:t xml:space="preserve"> mediante dictamen número 42273.</w:t>
      </w:r>
    </w:p>
    <w:p w:rsidR="00D65958" w:rsidRDefault="00D65958">
      <w:pPr>
        <w:rPr>
          <w:rFonts w:ascii="AvantGarde Bk BT" w:hAnsi="AvantGarde Bk BT"/>
          <w:sz w:val="20"/>
          <w:szCs w:val="20"/>
        </w:rPr>
      </w:pPr>
      <w:r>
        <w:rPr>
          <w:rFonts w:ascii="AvantGarde Bk BT" w:hAnsi="AvantGarde Bk BT"/>
          <w:sz w:val="20"/>
          <w:szCs w:val="20"/>
        </w:rPr>
        <w:br w:type="page"/>
      </w: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sz w:val="20"/>
          <w:szCs w:val="20"/>
        </w:rPr>
        <w:lastRenderedPageBreak/>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 la Escuela Preparatoria Regional de Casimiro Castillo, ubicada en el municipio de Casimiro Castillo, Jalisco, a partir de la fecha de aprobación de dicho dictamen</w:t>
      </w:r>
      <w:r w:rsidR="00651CF1">
        <w:rPr>
          <w:rFonts w:ascii="AvantGarde Bk BT" w:hAnsi="AvantGarde Bk BT"/>
          <w:sz w:val="20"/>
          <w:szCs w:val="20"/>
        </w:rPr>
        <w:t xml:space="preserve">, </w:t>
      </w:r>
      <w:r w:rsidR="00651CF1" w:rsidRPr="008C33DB">
        <w:rPr>
          <w:rFonts w:ascii="AvantGarde Bk BT" w:hAnsi="AvantGarde Bk BT"/>
          <w:sz w:val="20"/>
          <w:szCs w:val="20"/>
        </w:rPr>
        <w:t xml:space="preserve">en sesión extraordinaria de </w:t>
      </w:r>
      <w:r w:rsidR="00651CF1" w:rsidRPr="008C33DB">
        <w:rPr>
          <w:rFonts w:ascii="AvantGarde Bk BT" w:hAnsi="AvantGarde Bk BT"/>
          <w:color w:val="000000"/>
          <w:sz w:val="20"/>
          <w:szCs w:val="20"/>
        </w:rPr>
        <w:t>fecha 27 octubre de 1994, mediante dictamen número 49968</w:t>
      </w:r>
      <w:r w:rsidRPr="008C33DB">
        <w:rPr>
          <w:rFonts w:ascii="AvantGarde Bk BT" w:hAnsi="AvantGarde Bk BT"/>
          <w:sz w:val="20"/>
          <w:szCs w:val="20"/>
        </w:rPr>
        <w:t xml:space="preserve">. </w:t>
      </w:r>
    </w:p>
    <w:p w:rsidR="00622C62" w:rsidRPr="00D65958" w:rsidRDefault="00622C62" w:rsidP="00D65958">
      <w:pPr>
        <w:spacing w:line="276" w:lineRule="auto"/>
        <w:rPr>
          <w:rFonts w:ascii="AvantGarde Bk BT" w:hAnsi="AvantGarde Bk BT"/>
          <w:sz w:val="20"/>
          <w:szCs w:val="20"/>
          <w:highlight w:val="yellow"/>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Con fecha 3 de noviembre de 1994, se autorizó</w:t>
      </w:r>
      <w:r w:rsidRPr="008C33DB">
        <w:rPr>
          <w:rFonts w:ascii="AvantGarde Bk BT" w:hAnsi="AvantGarde Bk BT"/>
          <w:sz w:val="20"/>
          <w:szCs w:val="20"/>
        </w:rPr>
        <w:t xml:space="preserve"> la creación del Modulo de Atenguillo adscrito a la Escuela Preparatoria Regional de Ameca, a partir del 1º de septiembre de 1994.</w:t>
      </w:r>
    </w:p>
    <w:p w:rsidR="00D65958" w:rsidRDefault="00D65958" w:rsidP="00D65958">
      <w:pPr>
        <w:pStyle w:val="Textoindependiente"/>
        <w:autoSpaceDE w:val="0"/>
        <w:autoSpaceDN w:val="0"/>
        <w:spacing w:after="0" w:line="276" w:lineRule="auto"/>
        <w:jc w:val="both"/>
        <w:rPr>
          <w:rFonts w:ascii="AvantGarde Bk BT" w:hAnsi="AvantGarde Bk BT"/>
          <w:color w:val="000000"/>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651CF1">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D65958">
        <w:rPr>
          <w:rFonts w:ascii="AvantGarde Bk BT" w:hAnsi="AvantGarde Bk BT"/>
          <w:color w:val="000000"/>
          <w:sz w:val="20"/>
          <w:szCs w:val="20"/>
        </w:rPr>
        <w:t>,</w:t>
      </w:r>
      <w:r w:rsidRPr="008C33DB">
        <w:rPr>
          <w:rFonts w:ascii="AvantGarde Bk BT" w:hAnsi="AvantGarde Bk BT"/>
          <w:color w:val="000000"/>
          <w:sz w:val="20"/>
          <w:szCs w:val="20"/>
        </w:rPr>
        <w:t xml:space="preserve"> aprobó la supresión de la Escuela Politécnica “Los Belenes”, a partir del 15 de mayo de 1998</w:t>
      </w:r>
      <w:r w:rsidR="00651CF1">
        <w:rPr>
          <w:rFonts w:ascii="AvantGarde Bk BT" w:hAnsi="AvantGarde Bk BT"/>
          <w:color w:val="000000"/>
          <w:sz w:val="20"/>
          <w:szCs w:val="20"/>
        </w:rPr>
        <w:t xml:space="preserve">, </w:t>
      </w:r>
      <w:r w:rsidR="00651CF1" w:rsidRPr="008C33DB">
        <w:rPr>
          <w:rFonts w:ascii="AvantGarde Bk BT" w:hAnsi="AvantGarde Bk BT"/>
          <w:color w:val="000000"/>
          <w:sz w:val="20"/>
          <w:szCs w:val="20"/>
        </w:rPr>
        <w:t>en sesión extraordinaria de fecha 01 de agosto de 1998, me</w:t>
      </w:r>
      <w:r w:rsidR="00651CF1">
        <w:rPr>
          <w:rFonts w:ascii="AvantGarde Bk BT" w:hAnsi="AvantGarde Bk BT"/>
          <w:color w:val="000000"/>
          <w:sz w:val="20"/>
          <w:szCs w:val="20"/>
        </w:rPr>
        <w:t>diante dictamen número I/98/698</w:t>
      </w:r>
      <w:r w:rsidRPr="008C33DB">
        <w:rPr>
          <w:rFonts w:ascii="AvantGarde Bk BT" w:hAnsi="AvantGarde Bk BT"/>
          <w:color w:val="000000"/>
          <w:sz w:val="20"/>
          <w:szCs w:val="20"/>
        </w:rPr>
        <w:t>.</w:t>
      </w:r>
    </w:p>
    <w:p w:rsidR="00622C62" w:rsidRPr="00D65958" w:rsidRDefault="00622C62" w:rsidP="00D65958">
      <w:pPr>
        <w:spacing w:line="276" w:lineRule="auto"/>
        <w:rPr>
          <w:rFonts w:ascii="AvantGarde Bk BT" w:hAnsi="AvantGarde Bk BT"/>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w:t>
      </w:r>
      <w:r w:rsidRPr="008C33DB">
        <w:rPr>
          <w:rFonts w:ascii="AvantGarde Bk BT" w:hAnsi="AvantGarde Bk BT"/>
          <w:color w:val="000000"/>
          <w:sz w:val="20"/>
          <w:szCs w:val="20"/>
        </w:rPr>
        <w:t>a partir del primero de noviembre de 1999,</w:t>
      </w:r>
      <w:r w:rsidRPr="008C33DB">
        <w:rPr>
          <w:rFonts w:ascii="AvantGarde Bk BT" w:hAnsi="AvantGarde Bk BT"/>
          <w:sz w:val="20"/>
          <w:szCs w:val="20"/>
        </w:rPr>
        <w:t xml:space="preserve"> la creación de los módulos </w:t>
      </w:r>
      <w:r w:rsidRPr="008C33DB">
        <w:rPr>
          <w:rFonts w:ascii="AvantGarde Bk BT" w:hAnsi="AvantGarde Bk BT"/>
          <w:color w:val="000000"/>
          <w:sz w:val="20"/>
          <w:szCs w:val="20"/>
        </w:rPr>
        <w:t>siguientes</w:t>
      </w:r>
      <w:r w:rsidR="00651CF1">
        <w:rPr>
          <w:rFonts w:ascii="AvantGarde Bk BT" w:hAnsi="AvantGarde Bk BT"/>
          <w:color w:val="000000"/>
          <w:sz w:val="20"/>
          <w:szCs w:val="20"/>
        </w:rPr>
        <w:t xml:space="preserve">, </w:t>
      </w:r>
      <w:r w:rsidR="00651CF1" w:rsidRPr="008C33DB">
        <w:rPr>
          <w:rFonts w:ascii="AvantGarde Bk BT" w:hAnsi="AvantGarde Bk BT"/>
          <w:sz w:val="20"/>
          <w:szCs w:val="20"/>
        </w:rPr>
        <w:t>en sesión extraordinaria de fecha 09 de octubre de 1999, mediante dictamen número I/99/902</w:t>
      </w:r>
      <w:r w:rsidRPr="008C33DB">
        <w:rPr>
          <w:rFonts w:ascii="AvantGarde Bk BT" w:hAnsi="AvantGarde Bk BT"/>
          <w:sz w:val="20"/>
          <w:szCs w:val="20"/>
        </w:rPr>
        <w:t xml:space="preserve">: </w:t>
      </w:r>
    </w:p>
    <w:p w:rsidR="00622C62" w:rsidRPr="00D65958" w:rsidRDefault="00622C62" w:rsidP="00D65958">
      <w:pPr>
        <w:spacing w:line="276" w:lineRule="auto"/>
        <w:rPr>
          <w:rFonts w:ascii="AvantGarde Bk BT" w:hAnsi="AvantGarde Bk BT"/>
          <w:sz w:val="20"/>
          <w:szCs w:val="20"/>
        </w:rPr>
      </w:pP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Módulo Jamay, dependiente de la Escuela Pr</w:t>
      </w:r>
      <w:r w:rsidR="00D65958">
        <w:rPr>
          <w:rFonts w:ascii="AvantGarde Bk BT" w:hAnsi="AvantGarde Bk BT"/>
          <w:color w:val="000000"/>
          <w:sz w:val="20"/>
          <w:szCs w:val="20"/>
        </w:rPr>
        <w:t>eparatoria Regional de la Barca;</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 Ayotlán, dependiente de la Escuela Preparatoria Regional de Atoton</w:t>
      </w:r>
      <w:r w:rsidR="00D65958">
        <w:rPr>
          <w:rFonts w:ascii="AvantGarde Bk BT" w:hAnsi="AvantGarde Bk BT"/>
          <w:sz w:val="20"/>
          <w:szCs w:val="20"/>
        </w:rPr>
        <w:t>ilco;</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Módulos Atequiza y Tototlán dependientes de la Escuela Regional de Educ</w:t>
      </w:r>
      <w:r w:rsidR="00D65958">
        <w:rPr>
          <w:rFonts w:ascii="AvantGarde Bk BT" w:hAnsi="AvantGarde Bk BT"/>
          <w:sz w:val="20"/>
          <w:szCs w:val="20"/>
        </w:rPr>
        <w:t>ación Media Superior de Ocotlán;</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Módulos Huejúcar,  Huejuquilla el Alto, Villa Guerrero, San Martin de Bolaños y Mezquitic, dependientes de la Escuela Preparatoria Regional de Col</w:t>
      </w:r>
      <w:r w:rsidR="00D65958">
        <w:rPr>
          <w:rFonts w:ascii="AvantGarde Bk BT" w:hAnsi="AvantGarde Bk BT"/>
          <w:sz w:val="20"/>
          <w:szCs w:val="20"/>
        </w:rPr>
        <w:t>otlán;</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 xml:space="preserve">Módulos Mazamitla, Tonila y Tolimán, dependientes de la Escuela </w:t>
      </w:r>
      <w:r w:rsidR="00D65958">
        <w:rPr>
          <w:rFonts w:ascii="AvantGarde Bk BT" w:hAnsi="AvantGarde Bk BT"/>
          <w:sz w:val="20"/>
          <w:szCs w:val="20"/>
        </w:rPr>
        <w:t>Preparatoria Regional de Tuxpan;</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 la Manzanilla de la Paz, dependiente de la Escuela Pre</w:t>
      </w:r>
      <w:r w:rsidR="00D65958">
        <w:rPr>
          <w:rFonts w:ascii="AvantGarde Bk BT" w:hAnsi="AvantGarde Bk BT"/>
          <w:sz w:val="20"/>
          <w:szCs w:val="20"/>
        </w:rPr>
        <w:t>paratoria Regional de Jocotepec;</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Módulos Unión de San Antonio y Villa Hidalgo dependientes de la Escuela Preparato</w:t>
      </w:r>
      <w:r w:rsidR="00D65958">
        <w:rPr>
          <w:rFonts w:ascii="AvantGarde Bk BT" w:hAnsi="AvantGarde Bk BT"/>
          <w:sz w:val="20"/>
          <w:szCs w:val="20"/>
        </w:rPr>
        <w:t>ria Regional de Lagos de Moreno;</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Módulos Yahualica y Valle de Guadalupe dependientes de la Escuela Prep</w:t>
      </w:r>
      <w:r w:rsidR="00D65958">
        <w:rPr>
          <w:rFonts w:ascii="AvantGarde Bk BT" w:hAnsi="AvantGarde Bk BT"/>
          <w:sz w:val="20"/>
          <w:szCs w:val="20"/>
        </w:rPr>
        <w:t>aratoria Regional de Tepatitlán;</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 Matatlán, dependiente de la Escuela Prepa</w:t>
      </w:r>
      <w:r w:rsidR="00D65958">
        <w:rPr>
          <w:rFonts w:ascii="AvantGarde Bk BT" w:hAnsi="AvantGarde Bk BT"/>
          <w:sz w:val="20"/>
          <w:szCs w:val="20"/>
        </w:rPr>
        <w:t>ratoria Regional de Zapotlanejo;</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 Juchitlán, dependiente de la Escuela Prep</w:t>
      </w:r>
      <w:r w:rsidR="00D65958">
        <w:rPr>
          <w:rFonts w:ascii="AvantGarde Bk BT" w:hAnsi="AvantGarde Bk BT"/>
          <w:sz w:val="20"/>
          <w:szCs w:val="20"/>
        </w:rPr>
        <w:t>aratoria Regional de Tecolotlán;</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 San Patricio Melaque, dependiente de la Escuela Pre</w:t>
      </w:r>
      <w:r w:rsidR="00D65958">
        <w:rPr>
          <w:rFonts w:ascii="AvantGarde Bk BT" w:hAnsi="AvantGarde Bk BT"/>
          <w:sz w:val="20"/>
          <w:szCs w:val="20"/>
        </w:rPr>
        <w:t>paratoria Regional de Cihuatlán;</w:t>
      </w:r>
    </w:p>
    <w:p w:rsidR="00622C62" w:rsidRPr="00D65958"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D65958">
        <w:rPr>
          <w:rFonts w:ascii="AvantGarde Bk BT" w:hAnsi="AvantGarde Bk BT"/>
          <w:sz w:val="20"/>
          <w:szCs w:val="20"/>
        </w:rPr>
        <w:t>Módulo Villa Corona, dependiente de la Escuela Preparatoria Re</w:t>
      </w:r>
      <w:r w:rsidR="00D65958">
        <w:rPr>
          <w:rFonts w:ascii="AvantGarde Bk BT" w:hAnsi="AvantGarde Bk BT"/>
          <w:sz w:val="20"/>
          <w:szCs w:val="20"/>
        </w:rPr>
        <w:t>gional de San Martin de Hidalgo, y</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lastRenderedPageBreak/>
        <w:t>Módulo Talpa de Allende, dependiente de la Escuela Preparatoria Regional de Ameca.</w:t>
      </w:r>
    </w:p>
    <w:p w:rsidR="00D65958" w:rsidRPr="00D65958" w:rsidRDefault="00D65958" w:rsidP="00D65958">
      <w:pPr>
        <w:pStyle w:val="Textoindependiente"/>
        <w:autoSpaceDE w:val="0"/>
        <w:autoSpaceDN w:val="0"/>
        <w:spacing w:after="0" w:line="276" w:lineRule="auto"/>
        <w:jc w:val="both"/>
        <w:rPr>
          <w:rFonts w:ascii="AvantGarde Bk BT" w:hAnsi="AvantGarde Bk BT"/>
          <w:color w:val="000000"/>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del Módulo </w:t>
      </w:r>
      <w:r w:rsidRPr="008C33DB">
        <w:rPr>
          <w:rFonts w:ascii="AvantGarde Bk BT" w:hAnsi="AvantGarde Bk BT"/>
          <w:color w:val="000000"/>
          <w:sz w:val="20"/>
          <w:szCs w:val="20"/>
        </w:rPr>
        <w:t>H.</w:t>
      </w:r>
      <w:r w:rsidRPr="008C33DB">
        <w:rPr>
          <w:rFonts w:ascii="AvantGarde Bk BT" w:hAnsi="AvantGarde Bk BT"/>
          <w:color w:val="0000FF"/>
          <w:sz w:val="20"/>
          <w:szCs w:val="20"/>
        </w:rPr>
        <w:t xml:space="preserve"> </w:t>
      </w:r>
      <w:r w:rsidRPr="008C33DB">
        <w:rPr>
          <w:rFonts w:ascii="AvantGarde Bk BT" w:hAnsi="AvantGarde Bk BT"/>
          <w:color w:val="000000"/>
          <w:sz w:val="20"/>
          <w:szCs w:val="20"/>
        </w:rPr>
        <w:t>Galeana</w:t>
      </w:r>
      <w:r w:rsidRPr="008C33DB">
        <w:rPr>
          <w:rFonts w:ascii="AvantGarde Bk BT" w:hAnsi="AvantGarde Bk BT"/>
          <w:sz w:val="20"/>
          <w:szCs w:val="20"/>
        </w:rPr>
        <w:t xml:space="preserve"> (Lo Arado) dependiente de la Escuela Preparatoria Regional Casimiro Castillo, con efectos retroactivos</w:t>
      </w:r>
      <w:r w:rsidR="00651CF1">
        <w:rPr>
          <w:rFonts w:ascii="AvantGarde Bk BT" w:hAnsi="AvantGarde Bk BT"/>
          <w:sz w:val="20"/>
          <w:szCs w:val="20"/>
        </w:rPr>
        <w:t xml:space="preserve"> al calendario escolar 2000 “A”, </w:t>
      </w:r>
      <w:r w:rsidR="00651CF1" w:rsidRPr="008C33DB">
        <w:rPr>
          <w:rFonts w:ascii="AvantGarde Bk BT" w:hAnsi="AvantGarde Bk BT"/>
          <w:sz w:val="20"/>
          <w:szCs w:val="20"/>
        </w:rPr>
        <w:t>en sesión extraordinaria de</w:t>
      </w:r>
      <w:r w:rsidR="00651CF1">
        <w:rPr>
          <w:rFonts w:ascii="AvantGarde Bk BT" w:hAnsi="AvantGarde Bk BT"/>
          <w:sz w:val="20"/>
          <w:szCs w:val="20"/>
        </w:rPr>
        <w:t xml:space="preserve"> fecha 17 de septiembre de 2001</w:t>
      </w:r>
      <w:r w:rsidR="00CA1521">
        <w:rPr>
          <w:rFonts w:ascii="AvantGarde Bk BT" w:hAnsi="AvantGarde Bk BT"/>
          <w:sz w:val="20"/>
          <w:szCs w:val="20"/>
        </w:rPr>
        <w:t>,</w:t>
      </w:r>
      <w:r w:rsidR="00CA1521" w:rsidRPr="00CA1521">
        <w:rPr>
          <w:rFonts w:ascii="AvantGarde Bk BT" w:hAnsi="AvantGarde Bk BT"/>
          <w:sz w:val="20"/>
          <w:szCs w:val="20"/>
        </w:rPr>
        <w:t xml:space="preserve"> </w:t>
      </w:r>
      <w:r w:rsidR="00CA1521" w:rsidRPr="008C33DB">
        <w:rPr>
          <w:rFonts w:ascii="AvantGarde Bk BT" w:hAnsi="AvantGarde Bk BT"/>
          <w:sz w:val="20"/>
          <w:szCs w:val="20"/>
        </w:rPr>
        <w:t>medi</w:t>
      </w:r>
      <w:r w:rsidR="00CA1521">
        <w:rPr>
          <w:rFonts w:ascii="AvantGarde Bk BT" w:hAnsi="AvantGarde Bk BT"/>
          <w:sz w:val="20"/>
          <w:szCs w:val="20"/>
        </w:rPr>
        <w:t>ante dictamen número I/2001/646.</w:t>
      </w:r>
    </w:p>
    <w:p w:rsidR="00622C62" w:rsidRPr="008C33DB" w:rsidRDefault="00622C62" w:rsidP="00D65958">
      <w:pPr>
        <w:pStyle w:val="Textoindependiente"/>
        <w:spacing w:after="0" w:line="276" w:lineRule="auto"/>
        <w:jc w:val="both"/>
        <w:rPr>
          <w:rFonts w:ascii="AvantGarde Bk BT" w:hAnsi="AvantGarde Bk BT"/>
          <w:color w:val="000000"/>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transformación del Módulo de Tamazula de Gordiano “Dr. Roberto Mendiola Orta”, dependiente de la Escuela Preparatoria Regional de Ciudad Guzmán, en Escuela Preparatoria Regional de Tamazula de Gordiano “Dr. Roberto Mendiola Orta”</w:t>
      </w:r>
      <w:r w:rsidR="00CA1521">
        <w:rPr>
          <w:rFonts w:ascii="AvantGarde Bk BT" w:hAnsi="AvantGarde Bk BT"/>
          <w:sz w:val="20"/>
          <w:szCs w:val="20"/>
        </w:rPr>
        <w:t>,</w:t>
      </w:r>
      <w:r w:rsidRPr="008C33DB">
        <w:rPr>
          <w:rFonts w:ascii="AvantGarde Bk BT" w:hAnsi="AvantGarde Bk BT"/>
          <w:sz w:val="20"/>
          <w:szCs w:val="20"/>
        </w:rPr>
        <w:t xml:space="preserve"> a partir de la </w:t>
      </w:r>
      <w:r w:rsidR="00651CF1">
        <w:rPr>
          <w:rFonts w:ascii="AvantGarde Bk BT" w:hAnsi="AvantGarde Bk BT"/>
          <w:sz w:val="20"/>
          <w:szCs w:val="20"/>
        </w:rPr>
        <w:t xml:space="preserve">aprobación del citado dictamen, </w:t>
      </w:r>
      <w:r w:rsidR="00651CF1" w:rsidRPr="008C33DB">
        <w:rPr>
          <w:rFonts w:ascii="AvantGarde Bk BT" w:hAnsi="AvantGarde Bk BT"/>
          <w:sz w:val="20"/>
          <w:szCs w:val="20"/>
        </w:rPr>
        <w:t>en sesión extraordinaria de fecha 29 de junio de 2004, medi</w:t>
      </w:r>
      <w:r w:rsidR="00651CF1">
        <w:rPr>
          <w:rFonts w:ascii="AvantGarde Bk BT" w:hAnsi="AvantGarde Bk BT"/>
          <w:sz w:val="20"/>
          <w:szCs w:val="20"/>
        </w:rPr>
        <w:t>ante dictamen número I/2004/159.</w:t>
      </w:r>
    </w:p>
    <w:p w:rsidR="00622C62" w:rsidRPr="008C33DB" w:rsidRDefault="00622C62" w:rsidP="00847664">
      <w:pPr>
        <w:pStyle w:val="Prrafodelista"/>
        <w:spacing w:line="276" w:lineRule="auto"/>
        <w:ind w:hanging="447"/>
        <w:rPr>
          <w:rFonts w:ascii="AvantGarde Bk BT" w:hAnsi="AvantGarde Bk BT"/>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sz w:val="20"/>
          <w:szCs w:val="20"/>
        </w:rPr>
        <w:t>El</w:t>
      </w:r>
      <w:r w:rsidR="00651CF1">
        <w:rPr>
          <w:rFonts w:ascii="AvantGarde Bk BT" w:hAnsi="AvantGarde Bk BT"/>
          <w:sz w:val="20"/>
          <w:szCs w:val="20"/>
        </w:rPr>
        <w:t xml:space="preserve"> 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 la Escuela Preparatoria No. 14, ubicada en Volcán Miño, entre la calle del Real y Volcán Canatlán en Balcones de Huentitán del Municipio de Guadalajara, Jalisco, a pa</w:t>
      </w:r>
      <w:r w:rsidR="00651CF1">
        <w:rPr>
          <w:rFonts w:ascii="AvantGarde Bk BT" w:hAnsi="AvantGarde Bk BT"/>
          <w:sz w:val="20"/>
          <w:szCs w:val="20"/>
        </w:rPr>
        <w:t xml:space="preserve">rtir del ciclo escolar 2006 “B”, </w:t>
      </w:r>
      <w:r w:rsidR="00651CF1" w:rsidRPr="008C33DB">
        <w:rPr>
          <w:rFonts w:ascii="AvantGarde Bk BT" w:hAnsi="AvantGarde Bk BT"/>
          <w:sz w:val="20"/>
          <w:szCs w:val="20"/>
        </w:rPr>
        <w:t>en sesión extraordinaria de fecha 21 de julio de 2006, medi</w:t>
      </w:r>
      <w:r w:rsidR="00651CF1">
        <w:rPr>
          <w:rFonts w:ascii="AvantGarde Bk BT" w:hAnsi="AvantGarde Bk BT"/>
          <w:sz w:val="20"/>
          <w:szCs w:val="20"/>
        </w:rPr>
        <w:t>ante dictamen número I/2006/248.</w:t>
      </w:r>
    </w:p>
    <w:p w:rsidR="00622C62" w:rsidRPr="008C33DB" w:rsidRDefault="00622C62" w:rsidP="00847664">
      <w:pPr>
        <w:pStyle w:val="Prrafodelista"/>
        <w:spacing w:line="276" w:lineRule="auto"/>
        <w:ind w:hanging="447"/>
        <w:rPr>
          <w:rFonts w:ascii="AvantGarde Bk BT" w:hAnsi="AvantGarde Bk BT"/>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 la Escuela Preparatoria No. 15, ubicada en la calle 5 de Mayo, esquina Periférico Manuel Gómez Morín en San Juan de Ocotán del municipio de Zapopan, Jalisco, a pa</w:t>
      </w:r>
      <w:r w:rsidR="00651CF1">
        <w:rPr>
          <w:rFonts w:ascii="AvantGarde Bk BT" w:hAnsi="AvantGarde Bk BT"/>
          <w:sz w:val="20"/>
          <w:szCs w:val="20"/>
        </w:rPr>
        <w:t xml:space="preserve">rtir del ciclo escolar 2006 “B”, </w:t>
      </w:r>
      <w:r w:rsidR="00651CF1" w:rsidRPr="008C33DB">
        <w:rPr>
          <w:rFonts w:ascii="AvantGarde Bk BT" w:hAnsi="AvantGarde Bk BT"/>
          <w:sz w:val="20"/>
          <w:szCs w:val="20"/>
        </w:rPr>
        <w:t>en sesión extraordinaria de fecha 21 de julio de 2006, median</w:t>
      </w:r>
      <w:r w:rsidR="00651CF1">
        <w:rPr>
          <w:rFonts w:ascii="AvantGarde Bk BT" w:hAnsi="AvantGarde Bk BT"/>
          <w:sz w:val="20"/>
          <w:szCs w:val="20"/>
        </w:rPr>
        <w:t>te dictamen número I/2006/249.</w:t>
      </w:r>
    </w:p>
    <w:p w:rsidR="00622C62" w:rsidRPr="008C33DB" w:rsidRDefault="00622C62" w:rsidP="00847664">
      <w:pPr>
        <w:pStyle w:val="Prrafodelista"/>
        <w:spacing w:line="276" w:lineRule="auto"/>
        <w:ind w:hanging="447"/>
        <w:rPr>
          <w:rFonts w:ascii="AvantGarde Bk BT" w:hAnsi="AvantGarde Bk BT"/>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 la Escuela Preparatoria No. 16, ubicada en la calle Futura y calle Sin Nombre en San Martín de las Flores de Abajo, del Municipio de Tlaquepaque, Jalisco a pa</w:t>
      </w:r>
      <w:r w:rsidR="00651CF1">
        <w:rPr>
          <w:rFonts w:ascii="AvantGarde Bk BT" w:hAnsi="AvantGarde Bk BT"/>
          <w:sz w:val="20"/>
          <w:szCs w:val="20"/>
        </w:rPr>
        <w:t xml:space="preserve">rtir del ciclo escolar 2006 “B”, </w:t>
      </w:r>
      <w:r w:rsidR="00651CF1" w:rsidRPr="008C33DB">
        <w:rPr>
          <w:rFonts w:ascii="AvantGarde Bk BT" w:hAnsi="AvantGarde Bk BT"/>
          <w:sz w:val="20"/>
          <w:szCs w:val="20"/>
        </w:rPr>
        <w:t>en sesión extraordinaria de fecha 21 de julio de 2006, medi</w:t>
      </w:r>
      <w:r w:rsidR="00651CF1">
        <w:rPr>
          <w:rFonts w:ascii="AvantGarde Bk BT" w:hAnsi="AvantGarde Bk BT"/>
          <w:sz w:val="20"/>
          <w:szCs w:val="20"/>
        </w:rPr>
        <w:t>ante dictamen número I/2006/250.</w:t>
      </w:r>
    </w:p>
    <w:p w:rsidR="00622C62" w:rsidRPr="008C33DB" w:rsidRDefault="00622C62" w:rsidP="00847664">
      <w:pPr>
        <w:pStyle w:val="Prrafodelista"/>
        <w:spacing w:line="276" w:lineRule="auto"/>
        <w:ind w:hanging="447"/>
        <w:rPr>
          <w:rFonts w:ascii="AvantGarde Bk BT" w:hAnsi="AvantGarde Bk BT"/>
          <w:sz w:val="20"/>
          <w:szCs w:val="20"/>
        </w:rPr>
      </w:pPr>
    </w:p>
    <w:p w:rsidR="00F70936" w:rsidRPr="00D65958" w:rsidRDefault="00622C62" w:rsidP="00D65958">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 la “Escuela Preparatoria Regional de “El Grullo”, </w:t>
      </w:r>
      <w:r w:rsidRPr="008C33DB">
        <w:rPr>
          <w:rFonts w:ascii="AvantGarde Bk BT" w:hAnsi="AvantGarde Bk BT"/>
          <w:color w:val="000000"/>
          <w:sz w:val="20"/>
          <w:szCs w:val="20"/>
        </w:rPr>
        <w:t>ubicada en el municipio de El Grullo, Jalisco</w:t>
      </w:r>
      <w:r w:rsidRPr="008C33DB">
        <w:rPr>
          <w:rFonts w:ascii="AvantGarde Bk BT" w:hAnsi="AvantGarde Bk BT"/>
          <w:sz w:val="20"/>
          <w:szCs w:val="20"/>
        </w:rPr>
        <w:t xml:space="preserve">, y el cambio de adscripción de los </w:t>
      </w:r>
      <w:r w:rsidRPr="008C33DB">
        <w:rPr>
          <w:rFonts w:ascii="AvantGarde Bk BT" w:hAnsi="AvantGarde Bk BT"/>
          <w:color w:val="000000"/>
          <w:sz w:val="20"/>
          <w:szCs w:val="20"/>
        </w:rPr>
        <w:t xml:space="preserve">Módulos de Ejutla, </w:t>
      </w:r>
      <w:r w:rsidRPr="008C33DB">
        <w:rPr>
          <w:rFonts w:ascii="AvantGarde Bk BT" w:hAnsi="AvantGarde Bk BT"/>
          <w:sz w:val="20"/>
          <w:szCs w:val="20"/>
        </w:rPr>
        <w:t>El Limón y Tonaya, adscritos a la Escuela Preparatoria Regional de Autlán, para quedar adscritos a la Escuela Preparatoria Regional de El Grullo, a partir de la aprobac</w:t>
      </w:r>
      <w:r w:rsidR="00651CF1">
        <w:rPr>
          <w:rFonts w:ascii="AvantGarde Bk BT" w:hAnsi="AvantGarde Bk BT"/>
          <w:sz w:val="20"/>
          <w:szCs w:val="20"/>
        </w:rPr>
        <w:t xml:space="preserve">ión del dictamen antes referido, </w:t>
      </w:r>
      <w:r w:rsidR="00651CF1" w:rsidRPr="008C33DB">
        <w:rPr>
          <w:rFonts w:ascii="AvantGarde Bk BT" w:hAnsi="AvantGarde Bk BT"/>
          <w:sz w:val="20"/>
          <w:szCs w:val="20"/>
        </w:rPr>
        <w:t>en sesión extraordinaria de fecha 31 de mayo de 2007, medi</w:t>
      </w:r>
      <w:r w:rsidR="00651CF1">
        <w:rPr>
          <w:rFonts w:ascii="AvantGarde Bk BT" w:hAnsi="AvantGarde Bk BT"/>
          <w:sz w:val="20"/>
          <w:szCs w:val="20"/>
        </w:rPr>
        <w:t>ante dictamen número I/2007/133.</w:t>
      </w:r>
    </w:p>
    <w:p w:rsidR="00D65958" w:rsidRDefault="00D65958">
      <w:pPr>
        <w:rPr>
          <w:rFonts w:ascii="AvantGarde Bk BT" w:hAnsi="AvantGarde Bk BT"/>
          <w:sz w:val="20"/>
          <w:szCs w:val="20"/>
        </w:rPr>
      </w:pPr>
      <w:r>
        <w:rPr>
          <w:rFonts w:ascii="AvantGarde Bk BT" w:hAnsi="AvantGarde Bk BT"/>
          <w:sz w:val="20"/>
          <w:szCs w:val="20"/>
        </w:rPr>
        <w:br w:type="page"/>
      </w: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lastRenderedPageBreak/>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se aprobó la creación de la “Escuela Preparatoria Regional de Zapotiltic”, </w:t>
      </w:r>
      <w:r w:rsidRPr="008C33DB">
        <w:rPr>
          <w:rFonts w:ascii="AvantGarde Bk BT" w:hAnsi="AvantGarde Bk BT"/>
          <w:color w:val="000000"/>
          <w:sz w:val="20"/>
          <w:szCs w:val="20"/>
        </w:rPr>
        <w:t>ubicada en el m</w:t>
      </w:r>
      <w:r w:rsidR="00651CF1">
        <w:rPr>
          <w:rFonts w:ascii="AvantGarde Bk BT" w:hAnsi="AvantGarde Bk BT"/>
          <w:color w:val="000000"/>
          <w:sz w:val="20"/>
          <w:szCs w:val="20"/>
        </w:rPr>
        <w:t xml:space="preserve">unicipio de </w:t>
      </w:r>
      <w:proofErr w:type="spellStart"/>
      <w:r w:rsidR="00651CF1">
        <w:rPr>
          <w:rFonts w:ascii="AvantGarde Bk BT" w:hAnsi="AvantGarde Bk BT"/>
          <w:color w:val="000000"/>
          <w:sz w:val="20"/>
          <w:szCs w:val="20"/>
        </w:rPr>
        <w:t>Zapotiltic</w:t>
      </w:r>
      <w:proofErr w:type="spellEnd"/>
      <w:r w:rsidR="00651CF1">
        <w:rPr>
          <w:rFonts w:ascii="AvantGarde Bk BT" w:hAnsi="AvantGarde Bk BT"/>
          <w:color w:val="000000"/>
          <w:sz w:val="20"/>
          <w:szCs w:val="20"/>
        </w:rPr>
        <w:t xml:space="preserve">, Jalisco, </w:t>
      </w:r>
      <w:r w:rsidR="00651CF1" w:rsidRPr="008C33DB">
        <w:rPr>
          <w:rFonts w:ascii="AvantGarde Bk BT" w:hAnsi="AvantGarde Bk BT"/>
          <w:sz w:val="20"/>
          <w:szCs w:val="20"/>
        </w:rPr>
        <w:t>en sesión extraordinaria de fecha 31 de mayo de 2007, medi</w:t>
      </w:r>
      <w:r w:rsidR="00651CF1">
        <w:rPr>
          <w:rFonts w:ascii="AvantGarde Bk BT" w:hAnsi="AvantGarde Bk BT"/>
          <w:sz w:val="20"/>
          <w:szCs w:val="20"/>
        </w:rPr>
        <w:t>ante dictamen número I/2007/134.</w:t>
      </w:r>
    </w:p>
    <w:p w:rsidR="00622C62" w:rsidRPr="008C33DB" w:rsidRDefault="00622C62" w:rsidP="00847664">
      <w:pPr>
        <w:pStyle w:val="Prrafodelista"/>
        <w:spacing w:line="276" w:lineRule="auto"/>
        <w:rPr>
          <w:rFonts w:ascii="AvantGarde Bk BT" w:hAnsi="AvantGarde Bk BT"/>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t xml:space="preserve"> 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incorporación como módulos a partir del calendario 2008 A, de las escuelas por cooperación con reconocimiento de validez oficial de estudios, los siguientes</w:t>
      </w:r>
      <w:r w:rsidR="00651CF1">
        <w:rPr>
          <w:rFonts w:ascii="AvantGarde Bk BT" w:hAnsi="AvantGarde Bk BT"/>
          <w:sz w:val="20"/>
          <w:szCs w:val="20"/>
        </w:rPr>
        <w:t xml:space="preserve"> </w:t>
      </w:r>
      <w:r w:rsidR="00651CF1" w:rsidRPr="008C33DB">
        <w:rPr>
          <w:rFonts w:ascii="AvantGarde Bk BT" w:hAnsi="AvantGarde Bk BT"/>
          <w:sz w:val="20"/>
          <w:szCs w:val="20"/>
        </w:rPr>
        <w:t>en sesión extraordinaria de fecha 24 de octubre de 2007, medi</w:t>
      </w:r>
      <w:r w:rsidR="00651CF1">
        <w:rPr>
          <w:rFonts w:ascii="AvantGarde Bk BT" w:hAnsi="AvantGarde Bk BT"/>
          <w:sz w:val="20"/>
          <w:szCs w:val="20"/>
        </w:rPr>
        <w:t>ante dictamen número I/2007/224</w:t>
      </w:r>
      <w:r w:rsidRPr="008C33DB">
        <w:rPr>
          <w:rFonts w:ascii="AvantGarde Bk BT" w:hAnsi="AvantGarde Bk BT"/>
          <w:sz w:val="20"/>
          <w:szCs w:val="20"/>
        </w:rPr>
        <w:t>:</w:t>
      </w:r>
    </w:p>
    <w:p w:rsidR="00622C62" w:rsidRPr="00D65958" w:rsidRDefault="00622C62" w:rsidP="00D65958">
      <w:pPr>
        <w:spacing w:line="276" w:lineRule="auto"/>
        <w:rPr>
          <w:rFonts w:ascii="AvantGarde Bk BT" w:hAnsi="AvantGarde Bk BT"/>
          <w:sz w:val="20"/>
          <w:szCs w:val="20"/>
        </w:rPr>
      </w:pPr>
    </w:p>
    <w:p w:rsidR="00622C62" w:rsidRPr="008C33DB" w:rsidRDefault="00622C62" w:rsidP="00847664">
      <w:pPr>
        <w:pStyle w:val="Textoindependiente"/>
        <w:numPr>
          <w:ilvl w:val="0"/>
          <w:numId w:val="7"/>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 Cajititlán, dependiente de la Escuela Preparatoria R</w:t>
      </w:r>
      <w:r w:rsidR="00D65958">
        <w:rPr>
          <w:rFonts w:ascii="AvantGarde Bk BT" w:hAnsi="AvantGarde Bk BT"/>
          <w:sz w:val="20"/>
          <w:szCs w:val="20"/>
        </w:rPr>
        <w:t>egional de Tlajomulco de Zúñiga;</w:t>
      </w:r>
    </w:p>
    <w:p w:rsidR="00622C62" w:rsidRPr="008C33DB" w:rsidRDefault="00622C62" w:rsidP="00847664">
      <w:pPr>
        <w:pStyle w:val="Textoindependiente"/>
        <w:numPr>
          <w:ilvl w:val="0"/>
          <w:numId w:val="7"/>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 Concepción de Buenos Aires, dependiente de la Es</w:t>
      </w:r>
      <w:r w:rsidR="00D65958">
        <w:rPr>
          <w:rFonts w:ascii="AvantGarde Bk BT" w:hAnsi="AvantGarde Bk BT"/>
          <w:sz w:val="20"/>
          <w:szCs w:val="20"/>
        </w:rPr>
        <w:t>cuela Regional de Ciudad Guzmán;</w:t>
      </w:r>
    </w:p>
    <w:p w:rsidR="00622C62" w:rsidRPr="008C33DB" w:rsidRDefault="00622C62" w:rsidP="00847664">
      <w:pPr>
        <w:pStyle w:val="Textoindependiente"/>
        <w:numPr>
          <w:ilvl w:val="0"/>
          <w:numId w:val="7"/>
        </w:numPr>
        <w:autoSpaceDE w:val="0"/>
        <w:autoSpaceDN w:val="0"/>
        <w:spacing w:after="0" w:line="276" w:lineRule="auto"/>
        <w:ind w:left="2127" w:hanging="357"/>
        <w:jc w:val="both"/>
        <w:rPr>
          <w:rFonts w:ascii="AvantGarde Bk BT" w:hAnsi="AvantGarde Bk BT"/>
          <w:color w:val="000000"/>
          <w:sz w:val="20"/>
          <w:szCs w:val="20"/>
        </w:rPr>
      </w:pPr>
      <w:r w:rsidRPr="008C33DB">
        <w:rPr>
          <w:rFonts w:ascii="AvantGarde Bk BT" w:hAnsi="AvantGarde Bk BT"/>
          <w:color w:val="000000"/>
          <w:sz w:val="20"/>
          <w:szCs w:val="20"/>
        </w:rPr>
        <w:t>Módulo Mezcala, dependiente de la Escuela Regional de Educ</w:t>
      </w:r>
      <w:r w:rsidR="00D65958">
        <w:rPr>
          <w:rFonts w:ascii="AvantGarde Bk BT" w:hAnsi="AvantGarde Bk BT"/>
          <w:color w:val="000000"/>
          <w:sz w:val="20"/>
          <w:szCs w:val="20"/>
        </w:rPr>
        <w:t>ación Media Superior de Ocotlán;</w:t>
      </w:r>
    </w:p>
    <w:p w:rsidR="00622C62" w:rsidRPr="008C33DB" w:rsidRDefault="00622C62" w:rsidP="00847664">
      <w:pPr>
        <w:pStyle w:val="Textoindependiente"/>
        <w:numPr>
          <w:ilvl w:val="0"/>
          <w:numId w:val="7"/>
        </w:numPr>
        <w:autoSpaceDE w:val="0"/>
        <w:autoSpaceDN w:val="0"/>
        <w:spacing w:after="0" w:line="276" w:lineRule="auto"/>
        <w:ind w:left="2127" w:hanging="357"/>
        <w:jc w:val="both"/>
        <w:rPr>
          <w:rFonts w:ascii="AvantGarde Bk BT" w:hAnsi="AvantGarde Bk BT"/>
          <w:sz w:val="20"/>
          <w:szCs w:val="20"/>
        </w:rPr>
      </w:pPr>
      <w:r w:rsidRPr="008C33DB">
        <w:rPr>
          <w:rFonts w:ascii="AvantGarde Bk BT" w:hAnsi="AvantGarde Bk BT"/>
          <w:sz w:val="20"/>
          <w:szCs w:val="20"/>
        </w:rPr>
        <w:t>Módulo Quitupan dependiente de la Escuela Preparatoria Regional de Jocotepe</w:t>
      </w:r>
      <w:r w:rsidRPr="008C33DB">
        <w:rPr>
          <w:rFonts w:ascii="AvantGarde Bk BT" w:hAnsi="AvantGarde Bk BT"/>
          <w:color w:val="000000"/>
          <w:sz w:val="20"/>
          <w:szCs w:val="20"/>
        </w:rPr>
        <w:t>c,</w:t>
      </w:r>
      <w:r w:rsidRPr="008C33DB">
        <w:rPr>
          <w:rFonts w:ascii="AvantGarde Bk BT" w:hAnsi="AvantGarde Bk BT"/>
          <w:color w:val="0000FF"/>
          <w:sz w:val="20"/>
          <w:szCs w:val="20"/>
        </w:rPr>
        <w:t xml:space="preserve"> </w:t>
      </w:r>
      <w:r w:rsidRPr="008C33DB">
        <w:rPr>
          <w:rFonts w:ascii="AvantGarde Bk BT" w:hAnsi="AvantGarde Bk BT"/>
          <w:color w:val="000000"/>
          <w:sz w:val="20"/>
          <w:szCs w:val="20"/>
        </w:rPr>
        <w:t>de conformidad con la Fe de Erratas número I/2009/98</w:t>
      </w:r>
      <w:r w:rsidR="00D65958">
        <w:rPr>
          <w:rFonts w:ascii="AvantGarde Bk BT" w:hAnsi="AvantGarde Bk BT"/>
          <w:color w:val="000000"/>
          <w:sz w:val="20"/>
          <w:szCs w:val="20"/>
        </w:rPr>
        <w:t>3, de fecha 31 de julio de 2009;</w:t>
      </w:r>
    </w:p>
    <w:p w:rsidR="00622C62" w:rsidRPr="008C33DB" w:rsidRDefault="00622C62" w:rsidP="00847664">
      <w:pPr>
        <w:pStyle w:val="Textoindependiente"/>
        <w:numPr>
          <w:ilvl w:val="0"/>
          <w:numId w:val="7"/>
        </w:numPr>
        <w:autoSpaceDE w:val="0"/>
        <w:autoSpaceDN w:val="0"/>
        <w:spacing w:after="0" w:line="276" w:lineRule="auto"/>
        <w:ind w:left="2127" w:hanging="357"/>
        <w:jc w:val="both"/>
        <w:rPr>
          <w:rFonts w:ascii="AvantGarde Bk BT" w:hAnsi="AvantGarde Bk BT"/>
          <w:sz w:val="20"/>
          <w:szCs w:val="20"/>
        </w:rPr>
      </w:pPr>
      <w:r w:rsidRPr="008C33DB">
        <w:rPr>
          <w:rFonts w:ascii="AvantGarde Bk BT" w:hAnsi="AvantGarde Bk BT"/>
          <w:sz w:val="20"/>
          <w:szCs w:val="20"/>
        </w:rPr>
        <w:t>Módulo Ojuelos, dependiente de la Escuela Preparato</w:t>
      </w:r>
      <w:r w:rsidR="00D65958">
        <w:rPr>
          <w:rFonts w:ascii="AvantGarde Bk BT" w:hAnsi="AvantGarde Bk BT"/>
          <w:sz w:val="20"/>
          <w:szCs w:val="20"/>
        </w:rPr>
        <w:t>ria Regional de Lagos de Moreno, y</w:t>
      </w:r>
    </w:p>
    <w:p w:rsidR="00622C62" w:rsidRPr="008C33DB" w:rsidRDefault="00622C62" w:rsidP="00847664">
      <w:pPr>
        <w:pStyle w:val="Textoindependiente"/>
        <w:numPr>
          <w:ilvl w:val="0"/>
          <w:numId w:val="7"/>
        </w:numPr>
        <w:autoSpaceDE w:val="0"/>
        <w:autoSpaceDN w:val="0"/>
        <w:spacing w:after="0" w:line="276" w:lineRule="auto"/>
        <w:ind w:left="2127" w:hanging="357"/>
        <w:jc w:val="both"/>
        <w:rPr>
          <w:rFonts w:ascii="AvantGarde Bk BT" w:hAnsi="AvantGarde Bk BT"/>
          <w:color w:val="000000"/>
          <w:sz w:val="20"/>
          <w:szCs w:val="20"/>
        </w:rPr>
      </w:pPr>
      <w:r w:rsidRPr="008C33DB">
        <w:rPr>
          <w:rFonts w:ascii="AvantGarde Bk BT" w:hAnsi="AvantGarde Bk BT"/>
          <w:color w:val="000000"/>
          <w:sz w:val="20"/>
          <w:szCs w:val="20"/>
        </w:rPr>
        <w:t xml:space="preserve">Módulo Santa Anita, dependiente de la Escuela Preparatoria número 9. </w:t>
      </w:r>
    </w:p>
    <w:p w:rsidR="006F33B9" w:rsidRPr="008C33DB" w:rsidRDefault="006F33B9" w:rsidP="00D65958">
      <w:pPr>
        <w:pStyle w:val="Textoindependiente"/>
        <w:autoSpaceDE w:val="0"/>
        <w:autoSpaceDN w:val="0"/>
        <w:spacing w:after="0" w:line="276" w:lineRule="auto"/>
        <w:jc w:val="both"/>
        <w:rPr>
          <w:rFonts w:ascii="AvantGarde Bk BT" w:hAnsi="AvantGarde Bk BT"/>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 la Escuela Preparatoria No. 17, ubicada en Av. Emiliano Zapata sin número, carretera a El Salto, </w:t>
      </w:r>
      <w:r w:rsidRPr="008C33DB">
        <w:rPr>
          <w:rFonts w:ascii="AvantGarde Bk BT" w:hAnsi="AvantGarde Bk BT"/>
          <w:color w:val="000000"/>
          <w:sz w:val="20"/>
          <w:szCs w:val="20"/>
        </w:rPr>
        <w:t>Colonia las Pintitas del</w:t>
      </w:r>
      <w:r w:rsidRPr="008C33DB">
        <w:rPr>
          <w:rFonts w:ascii="AvantGarde Bk BT" w:hAnsi="AvantGarde Bk BT"/>
          <w:sz w:val="20"/>
          <w:szCs w:val="20"/>
        </w:rPr>
        <w:t xml:space="preserve"> municipio de El Salto, Jalisco, a 2 kms. del anillo periférico sur, a partir del ciclo escolar 2010 “B”</w:t>
      </w:r>
      <w:r w:rsidR="00651CF1">
        <w:rPr>
          <w:rFonts w:ascii="AvantGarde Bk BT" w:hAnsi="AvantGarde Bk BT"/>
          <w:sz w:val="20"/>
          <w:szCs w:val="20"/>
        </w:rPr>
        <w:t xml:space="preserve">, </w:t>
      </w:r>
      <w:r w:rsidR="00651CF1" w:rsidRPr="008C33DB">
        <w:rPr>
          <w:rFonts w:ascii="AvantGarde Bk BT" w:hAnsi="AvantGarde Bk BT"/>
          <w:sz w:val="20"/>
          <w:szCs w:val="20"/>
        </w:rPr>
        <w:t>en sesión extraordinaria de fecha 14 de junio de 2010, medi</w:t>
      </w:r>
      <w:r w:rsidR="00651CF1">
        <w:rPr>
          <w:rFonts w:ascii="AvantGarde Bk BT" w:hAnsi="AvantGarde Bk BT"/>
          <w:sz w:val="20"/>
          <w:szCs w:val="20"/>
        </w:rPr>
        <w:t>ante dictamen número I/2010/127</w:t>
      </w:r>
      <w:r w:rsidRPr="008C33DB">
        <w:rPr>
          <w:rFonts w:ascii="AvantGarde Bk BT" w:hAnsi="AvantGarde Bk BT"/>
          <w:sz w:val="20"/>
          <w:szCs w:val="20"/>
        </w:rPr>
        <w:t>.</w:t>
      </w:r>
    </w:p>
    <w:p w:rsidR="00D65958" w:rsidRDefault="00D65958" w:rsidP="00D65958">
      <w:pPr>
        <w:pStyle w:val="Textoindependiente"/>
        <w:autoSpaceDE w:val="0"/>
        <w:autoSpaceDN w:val="0"/>
        <w:spacing w:after="0" w:line="276" w:lineRule="auto"/>
        <w:jc w:val="both"/>
        <w:rPr>
          <w:rFonts w:ascii="AvantGarde Bk BT" w:hAnsi="AvantGarde Bk BT"/>
          <w:sz w:val="20"/>
          <w:szCs w:val="20"/>
        </w:rPr>
      </w:pPr>
    </w:p>
    <w:p w:rsidR="00622C62" w:rsidRPr="008C33DB" w:rsidRDefault="00622C62" w:rsidP="008C33DB">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incorporación como módulos a par</w:t>
      </w:r>
      <w:r w:rsidR="00CA1521">
        <w:rPr>
          <w:rFonts w:ascii="AvantGarde Bk BT" w:hAnsi="AvantGarde Bk BT"/>
          <w:sz w:val="20"/>
          <w:szCs w:val="20"/>
        </w:rPr>
        <w:t>tir del calendario escolar 2012 “</w:t>
      </w:r>
      <w:r w:rsidRPr="008C33DB">
        <w:rPr>
          <w:rFonts w:ascii="AvantGarde Bk BT" w:hAnsi="AvantGarde Bk BT"/>
          <w:sz w:val="20"/>
          <w:szCs w:val="20"/>
        </w:rPr>
        <w:t>A</w:t>
      </w:r>
      <w:r w:rsidR="00CA1521">
        <w:rPr>
          <w:rFonts w:ascii="AvantGarde Bk BT" w:hAnsi="AvantGarde Bk BT"/>
          <w:sz w:val="20"/>
          <w:szCs w:val="20"/>
        </w:rPr>
        <w:t>”</w:t>
      </w:r>
      <w:r w:rsidRPr="008C33DB">
        <w:rPr>
          <w:rFonts w:ascii="AvantGarde Bk BT" w:hAnsi="AvantGarde Bk BT"/>
          <w:sz w:val="20"/>
          <w:szCs w:val="20"/>
        </w:rPr>
        <w:t>, de las escuelas por cooperación con reconocimiento de</w:t>
      </w:r>
      <w:r w:rsidR="00651CF1">
        <w:rPr>
          <w:rFonts w:ascii="AvantGarde Bk BT" w:hAnsi="AvantGarde Bk BT"/>
          <w:sz w:val="20"/>
          <w:szCs w:val="20"/>
        </w:rPr>
        <w:t xml:space="preserve"> validez de estudios siguientes, </w:t>
      </w:r>
      <w:r w:rsidR="00651CF1" w:rsidRPr="008C33DB">
        <w:rPr>
          <w:rFonts w:ascii="AvantGarde Bk BT" w:hAnsi="AvantGarde Bk BT"/>
          <w:sz w:val="20"/>
          <w:szCs w:val="20"/>
        </w:rPr>
        <w:t>en sesión extraordinaria de fecha 19 de diciembre de 2011, medi</w:t>
      </w:r>
      <w:r w:rsidR="00651CF1">
        <w:rPr>
          <w:rFonts w:ascii="AvantGarde Bk BT" w:hAnsi="AvantGarde Bk BT"/>
          <w:sz w:val="20"/>
          <w:szCs w:val="20"/>
        </w:rPr>
        <w:t>ante dictamen número I/2011/369:</w:t>
      </w:r>
    </w:p>
    <w:p w:rsidR="00622C62" w:rsidRPr="00D65958" w:rsidRDefault="00622C62" w:rsidP="00D65958">
      <w:pPr>
        <w:spacing w:line="276" w:lineRule="auto"/>
        <w:rPr>
          <w:rFonts w:ascii="AvantGarde Bk BT" w:hAnsi="AvantGarde Bk BT"/>
          <w:sz w:val="20"/>
          <w:szCs w:val="20"/>
        </w:rPr>
      </w:pP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 Amacueca, adscrito a la Escuela Preparatoria Reg</w:t>
      </w:r>
      <w:r w:rsidR="00D65958">
        <w:rPr>
          <w:rFonts w:ascii="AvantGarde Bk BT" w:hAnsi="AvantGarde Bk BT"/>
          <w:sz w:val="20"/>
          <w:szCs w:val="20"/>
        </w:rPr>
        <w:t>ional de Sayula, y</w:t>
      </w:r>
    </w:p>
    <w:p w:rsidR="00C45D8D" w:rsidRPr="00D65958" w:rsidRDefault="00622C62" w:rsidP="00D65958">
      <w:pPr>
        <w:pStyle w:val="Textoindependiente"/>
        <w:numPr>
          <w:ilvl w:val="1"/>
          <w:numId w:val="8"/>
        </w:numPr>
        <w:autoSpaceDE w:val="0"/>
        <w:autoSpaceDN w:val="0"/>
        <w:spacing w:after="0" w:line="276" w:lineRule="auto"/>
        <w:ind w:left="2127"/>
        <w:jc w:val="both"/>
        <w:rPr>
          <w:rFonts w:ascii="AvantGarde Bk BT" w:hAnsi="AvantGarde Bk BT"/>
          <w:sz w:val="20"/>
          <w:szCs w:val="20"/>
        </w:rPr>
      </w:pPr>
      <w:r w:rsidRPr="008C33DB">
        <w:rPr>
          <w:rFonts w:ascii="AvantGarde Bk BT" w:hAnsi="AvantGarde Bk BT"/>
          <w:sz w:val="20"/>
          <w:szCs w:val="20"/>
        </w:rPr>
        <w:t>Módulo Atemajac de Brizuela, adscrito a la Escuela Preparatoria Regional de Zacoalco.</w:t>
      </w:r>
    </w:p>
    <w:p w:rsidR="00D65958" w:rsidRDefault="00D65958">
      <w:pPr>
        <w:rPr>
          <w:rFonts w:ascii="AvantGarde Bk BT" w:hAnsi="AvantGarde Bk BT"/>
          <w:sz w:val="20"/>
          <w:szCs w:val="20"/>
        </w:rPr>
      </w:pPr>
      <w:r>
        <w:rPr>
          <w:rFonts w:ascii="AvantGarde Bk BT" w:hAnsi="AvantGarde Bk BT"/>
          <w:sz w:val="20"/>
          <w:szCs w:val="20"/>
        </w:rPr>
        <w:br w:type="page"/>
      </w: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lastRenderedPageBreak/>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 la Escuela Preparatoria No. 18, ubicada en el número 1950 de la calle Hacienda de los Cedros esquina Hacienda de los Pozos en la colonia Oblatos del municipio de Guadalajara, Jalis</w:t>
      </w:r>
      <w:r w:rsidR="00651CF1">
        <w:rPr>
          <w:rFonts w:ascii="AvantGarde Bk BT" w:hAnsi="AvantGarde Bk BT"/>
          <w:sz w:val="20"/>
          <w:szCs w:val="20"/>
        </w:rPr>
        <w:t xml:space="preserve">co, a partir del ciclo 2012 “A”, </w:t>
      </w:r>
      <w:r w:rsidR="00651CF1" w:rsidRPr="008C33DB">
        <w:rPr>
          <w:rFonts w:ascii="AvantGarde Bk BT" w:hAnsi="AvantGarde Bk BT"/>
          <w:sz w:val="20"/>
          <w:szCs w:val="20"/>
        </w:rPr>
        <w:t>en sesión ordinaria de fecha 26 de marzo de 2012, medi</w:t>
      </w:r>
      <w:r w:rsidR="00651CF1">
        <w:rPr>
          <w:rFonts w:ascii="AvantGarde Bk BT" w:hAnsi="AvantGarde Bk BT"/>
          <w:sz w:val="20"/>
          <w:szCs w:val="20"/>
        </w:rPr>
        <w:t>ante dictamen número I/2012/005.</w:t>
      </w:r>
    </w:p>
    <w:p w:rsidR="00622C62" w:rsidRPr="008C33DB" w:rsidRDefault="00622C62" w:rsidP="00D65958">
      <w:pPr>
        <w:pStyle w:val="Textoindependiente"/>
        <w:spacing w:after="0" w:line="276" w:lineRule="auto"/>
        <w:jc w:val="both"/>
        <w:rPr>
          <w:rFonts w:ascii="AvantGarde Bk BT" w:hAnsi="AvantGarde Bk BT"/>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 la Escuela Preparatoria No. 19, ubicada en Paseo del Granado, Paseo del Almendro y Lucio Blanco, en el fraccionamiento Vistas de Tesistán, en Tesistán, Municipio de Zapopan, Jalisco, a pa</w:t>
      </w:r>
      <w:r w:rsidR="00651CF1">
        <w:rPr>
          <w:rFonts w:ascii="AvantGarde Bk BT" w:hAnsi="AvantGarde Bk BT"/>
          <w:sz w:val="20"/>
          <w:szCs w:val="20"/>
        </w:rPr>
        <w:t xml:space="preserve">rtir del ciclo escolar 2012 “B”, </w:t>
      </w:r>
      <w:r w:rsidR="00651CF1" w:rsidRPr="008C33DB">
        <w:rPr>
          <w:rFonts w:ascii="AvantGarde Bk BT" w:hAnsi="AvantGarde Bk BT"/>
          <w:sz w:val="20"/>
          <w:szCs w:val="20"/>
        </w:rPr>
        <w:t>en sesión ordinaria de fecha 26 de marzo de 201</w:t>
      </w:r>
      <w:r w:rsidR="00651CF1">
        <w:rPr>
          <w:rFonts w:ascii="AvantGarde Bk BT" w:hAnsi="AvantGarde Bk BT"/>
          <w:sz w:val="20"/>
          <w:szCs w:val="20"/>
        </w:rPr>
        <w:t>2, mediante dictamen I/2012/006.</w:t>
      </w:r>
    </w:p>
    <w:p w:rsidR="00622C62" w:rsidRPr="008C33DB" w:rsidRDefault="00622C62" w:rsidP="00847664">
      <w:pPr>
        <w:pStyle w:val="Prrafodelista"/>
        <w:spacing w:line="276" w:lineRule="auto"/>
        <w:ind w:hanging="447"/>
        <w:rPr>
          <w:rFonts w:ascii="AvantGarde Bk BT" w:hAnsi="AvantGarde Bk BT"/>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sz w:val="20"/>
          <w:szCs w:val="20"/>
        </w:rPr>
      </w:pPr>
      <w:r w:rsidRPr="008C33DB">
        <w:rPr>
          <w:rFonts w:ascii="AvantGarde Bk BT" w:hAnsi="AvantGarde Bk BT"/>
          <w:sz w:val="20"/>
          <w:szCs w:val="20"/>
        </w:rPr>
        <w:t xml:space="preserve">El </w:t>
      </w:r>
      <w:r w:rsidR="00651CF1">
        <w:rPr>
          <w:rFonts w:ascii="AvantGarde Bk BT" w:hAnsi="AvantGarde Bk BT"/>
          <w:sz w:val="20"/>
          <w:szCs w:val="20"/>
        </w:rPr>
        <w:t xml:space="preserve">H. </w:t>
      </w:r>
      <w:r w:rsidRPr="008C33DB">
        <w:rPr>
          <w:rFonts w:ascii="AvantGarde Bk BT" w:hAnsi="AvantGarde Bk BT"/>
          <w:sz w:val="20"/>
          <w:szCs w:val="20"/>
        </w:rPr>
        <w:t>Consejo General Universitario</w:t>
      </w:r>
      <w:r w:rsidR="00D65958">
        <w:rPr>
          <w:rFonts w:ascii="AvantGarde Bk BT" w:hAnsi="AvantGarde Bk BT"/>
          <w:sz w:val="20"/>
          <w:szCs w:val="20"/>
        </w:rPr>
        <w:t>,</w:t>
      </w:r>
      <w:r w:rsidRPr="008C33DB">
        <w:rPr>
          <w:rFonts w:ascii="AvantGarde Bk BT" w:hAnsi="AvantGarde Bk BT"/>
          <w:sz w:val="20"/>
          <w:szCs w:val="20"/>
        </w:rPr>
        <w:t xml:space="preserve"> aprobó la creación de la Escuela Preparatoria No. 20, ubicada en Paseos del Bosque s/n, frente al número 1213 Colonia El Fortín, Municipio de Zapopan, Jalisco, a partir del ciclo escolar 2012 “</w:t>
      </w:r>
      <w:r w:rsidR="00651CF1">
        <w:rPr>
          <w:rFonts w:ascii="AvantGarde Bk BT" w:hAnsi="AvantGarde Bk BT"/>
          <w:sz w:val="20"/>
          <w:szCs w:val="20"/>
        </w:rPr>
        <w:t>B”</w:t>
      </w:r>
      <w:r w:rsidR="00CA1521">
        <w:rPr>
          <w:rFonts w:ascii="AvantGarde Bk BT" w:hAnsi="AvantGarde Bk BT"/>
          <w:sz w:val="20"/>
          <w:szCs w:val="20"/>
        </w:rPr>
        <w:t>,</w:t>
      </w:r>
      <w:r w:rsidR="00651CF1">
        <w:rPr>
          <w:rFonts w:ascii="AvantGarde Bk BT" w:hAnsi="AvantGarde Bk BT"/>
          <w:sz w:val="20"/>
          <w:szCs w:val="20"/>
        </w:rPr>
        <w:t xml:space="preserve"> </w:t>
      </w:r>
      <w:r w:rsidR="00651CF1" w:rsidRPr="008C33DB">
        <w:rPr>
          <w:rFonts w:ascii="AvantGarde Bk BT" w:hAnsi="AvantGarde Bk BT"/>
          <w:sz w:val="20"/>
          <w:szCs w:val="20"/>
        </w:rPr>
        <w:t xml:space="preserve">en sesión </w:t>
      </w:r>
      <w:r w:rsidR="00651CF1" w:rsidRPr="008C33DB">
        <w:rPr>
          <w:rFonts w:ascii="AvantGarde Bk BT" w:hAnsi="AvantGarde Bk BT"/>
          <w:color w:val="000000"/>
          <w:sz w:val="20"/>
          <w:szCs w:val="20"/>
        </w:rPr>
        <w:t>extraordinaria de fecha 26 de octubre</w:t>
      </w:r>
      <w:r w:rsidR="00651CF1" w:rsidRPr="008C33DB">
        <w:rPr>
          <w:rFonts w:ascii="AvantGarde Bk BT" w:hAnsi="AvantGarde Bk BT"/>
          <w:sz w:val="20"/>
          <w:szCs w:val="20"/>
        </w:rPr>
        <w:t xml:space="preserve"> de 2012, mediante dictamen número I/2012/248</w:t>
      </w:r>
      <w:r w:rsidR="00651CF1">
        <w:rPr>
          <w:rFonts w:ascii="AvantGarde Bk BT" w:hAnsi="AvantGarde Bk BT"/>
          <w:color w:val="000000"/>
          <w:sz w:val="20"/>
          <w:szCs w:val="20"/>
        </w:rPr>
        <w:t>.</w:t>
      </w:r>
    </w:p>
    <w:p w:rsidR="00622C62" w:rsidRPr="008C33DB" w:rsidRDefault="00622C62" w:rsidP="00847664">
      <w:pPr>
        <w:pStyle w:val="Prrafodelista"/>
        <w:spacing w:line="276" w:lineRule="auto"/>
        <w:rPr>
          <w:rFonts w:ascii="AvantGarde Bk BT" w:hAnsi="AvantGarde Bk BT"/>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651CF1">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D65958">
        <w:rPr>
          <w:rFonts w:ascii="AvantGarde Bk BT" w:hAnsi="AvantGarde Bk BT"/>
          <w:color w:val="000000"/>
          <w:sz w:val="20"/>
          <w:szCs w:val="20"/>
        </w:rPr>
        <w:t>,</w:t>
      </w:r>
      <w:r w:rsidRPr="008C33DB">
        <w:rPr>
          <w:rFonts w:ascii="AvantGarde Bk BT" w:hAnsi="AvantGarde Bk BT"/>
          <w:color w:val="000000"/>
          <w:sz w:val="20"/>
          <w:szCs w:val="20"/>
        </w:rPr>
        <w:t xml:space="preserve"> aprobó la incorporación como módulos oficiales del Sistema de Educación Media Superior, dependientes de escuelas preparatorias, a partir del calendario escolar 2013 “B”</w:t>
      </w:r>
      <w:r w:rsidR="00CA1521">
        <w:rPr>
          <w:rFonts w:ascii="AvantGarde Bk BT" w:hAnsi="AvantGarde Bk BT"/>
          <w:color w:val="000000"/>
          <w:sz w:val="20"/>
          <w:szCs w:val="20"/>
        </w:rPr>
        <w:t>,</w:t>
      </w:r>
      <w:r w:rsidRPr="008C33DB">
        <w:rPr>
          <w:rFonts w:ascii="AvantGarde Bk BT" w:hAnsi="AvantGarde Bk BT"/>
          <w:color w:val="000000"/>
          <w:sz w:val="20"/>
          <w:szCs w:val="20"/>
        </w:rPr>
        <w:t xml:space="preserve"> de conformidad con los siguientes</w:t>
      </w:r>
      <w:r w:rsidR="00651CF1">
        <w:rPr>
          <w:rFonts w:ascii="AvantGarde Bk BT" w:hAnsi="AvantGarde Bk BT"/>
          <w:color w:val="000000"/>
          <w:sz w:val="20"/>
          <w:szCs w:val="20"/>
        </w:rPr>
        <w:t xml:space="preserve">, </w:t>
      </w:r>
      <w:r w:rsidR="00651CF1" w:rsidRPr="008C33DB">
        <w:rPr>
          <w:rFonts w:ascii="AvantGarde Bk BT" w:hAnsi="AvantGarde Bk BT"/>
          <w:color w:val="000000"/>
          <w:sz w:val="20"/>
          <w:szCs w:val="20"/>
        </w:rPr>
        <w:t>en sesión ordinaria de fecha 15 de marzo de 2013</w:t>
      </w:r>
      <w:r w:rsidR="00651CF1">
        <w:rPr>
          <w:rFonts w:ascii="AvantGarde Bk BT" w:hAnsi="AvantGarde Bk BT"/>
          <w:color w:val="000000"/>
          <w:sz w:val="20"/>
          <w:szCs w:val="20"/>
        </w:rPr>
        <w:t>,</w:t>
      </w:r>
      <w:r w:rsidR="00651CF1" w:rsidRPr="008C33DB">
        <w:rPr>
          <w:rFonts w:ascii="AvantGarde Bk BT" w:hAnsi="AvantGarde Bk BT"/>
          <w:color w:val="000000"/>
          <w:sz w:val="20"/>
          <w:szCs w:val="20"/>
        </w:rPr>
        <w:t xml:space="preserve"> medi</w:t>
      </w:r>
      <w:r w:rsidR="00651CF1">
        <w:rPr>
          <w:rFonts w:ascii="AvantGarde Bk BT" w:hAnsi="AvantGarde Bk BT"/>
          <w:color w:val="000000"/>
          <w:sz w:val="20"/>
          <w:szCs w:val="20"/>
        </w:rPr>
        <w:t>ante dictamen número I/2013/205</w:t>
      </w:r>
      <w:r w:rsidRPr="008C33DB">
        <w:rPr>
          <w:rFonts w:ascii="AvantGarde Bk BT" w:hAnsi="AvantGarde Bk BT"/>
          <w:color w:val="000000"/>
          <w:sz w:val="20"/>
          <w:szCs w:val="20"/>
        </w:rPr>
        <w:t>:</w:t>
      </w:r>
    </w:p>
    <w:p w:rsidR="00622C62" w:rsidRPr="008C33DB" w:rsidRDefault="00622C62" w:rsidP="00847664">
      <w:pPr>
        <w:pStyle w:val="Prrafodelista"/>
        <w:spacing w:line="276" w:lineRule="auto"/>
        <w:rPr>
          <w:rFonts w:ascii="AvantGarde Bk BT" w:hAnsi="AvantGarde Bk BT"/>
          <w:color w:val="000000"/>
          <w:sz w:val="20"/>
          <w:szCs w:val="20"/>
        </w:rPr>
      </w:pPr>
    </w:p>
    <w:p w:rsidR="00622C62" w:rsidRPr="008C33DB" w:rsidRDefault="00622C62" w:rsidP="00847664">
      <w:pPr>
        <w:pStyle w:val="Textoindependiente"/>
        <w:numPr>
          <w:ilvl w:val="1"/>
          <w:numId w:val="6"/>
        </w:numPr>
        <w:tabs>
          <w:tab w:val="clear" w:pos="1440"/>
          <w:tab w:val="num" w:pos="2127"/>
        </w:tabs>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Módulo de Cañadas de Obregón, adscrito a la Escuela Pr</w:t>
      </w:r>
      <w:r w:rsidR="00815416" w:rsidRPr="008C33DB">
        <w:rPr>
          <w:rFonts w:ascii="AvantGarde Bk BT" w:hAnsi="AvantGarde Bk BT"/>
          <w:color w:val="000000"/>
          <w:sz w:val="20"/>
          <w:szCs w:val="20"/>
        </w:rPr>
        <w:t>eparatoria Regional de Tepatitlá</w:t>
      </w:r>
      <w:r w:rsidR="00D65958">
        <w:rPr>
          <w:rFonts w:ascii="AvantGarde Bk BT" w:hAnsi="AvantGarde Bk BT"/>
          <w:color w:val="000000"/>
          <w:sz w:val="20"/>
          <w:szCs w:val="20"/>
        </w:rPr>
        <w:t>n, y</w:t>
      </w:r>
    </w:p>
    <w:p w:rsidR="00622C62" w:rsidRPr="008C33DB" w:rsidRDefault="00622C62" w:rsidP="00847664">
      <w:pPr>
        <w:pStyle w:val="Textoindependiente"/>
        <w:numPr>
          <w:ilvl w:val="1"/>
          <w:numId w:val="6"/>
        </w:numPr>
        <w:tabs>
          <w:tab w:val="clear" w:pos="1440"/>
          <w:tab w:val="num" w:pos="2127"/>
        </w:tabs>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Módulo de Cuquío, adscrito a la Escuela Preparatoria No.8.</w:t>
      </w:r>
    </w:p>
    <w:p w:rsidR="00622C62" w:rsidRPr="008C33DB" w:rsidRDefault="00622C62" w:rsidP="00847664">
      <w:pPr>
        <w:pStyle w:val="Prrafodelista"/>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651CF1">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D65958">
        <w:rPr>
          <w:rFonts w:ascii="AvantGarde Bk BT" w:hAnsi="AvantGarde Bk BT"/>
          <w:color w:val="000000"/>
          <w:sz w:val="20"/>
          <w:szCs w:val="20"/>
        </w:rPr>
        <w:t>,</w:t>
      </w:r>
      <w:r w:rsidRPr="008C33DB">
        <w:rPr>
          <w:rFonts w:ascii="AvantGarde Bk BT" w:hAnsi="AvantGarde Bk BT"/>
          <w:color w:val="000000"/>
          <w:sz w:val="20"/>
          <w:szCs w:val="20"/>
        </w:rPr>
        <w:t xml:space="preserve"> aprobó la transformación de la Extensión de San Agustín a Módulo de San Agustín, adscrito a la Escuela Preparatoria Regional de Tlajomulco de Zuñiga del Sistema de Educación Media Superior, a partir del calendario escolar 2014 “B”</w:t>
      </w:r>
      <w:r w:rsidR="00CA1521">
        <w:rPr>
          <w:rFonts w:ascii="AvantGarde Bk BT" w:hAnsi="AvantGarde Bk BT"/>
          <w:color w:val="000000"/>
          <w:sz w:val="20"/>
          <w:szCs w:val="20"/>
        </w:rPr>
        <w:t xml:space="preserve">, </w:t>
      </w:r>
      <w:r w:rsidR="00CA1521" w:rsidRPr="008C33DB">
        <w:rPr>
          <w:rFonts w:ascii="AvantGarde Bk BT" w:hAnsi="AvantGarde Bk BT"/>
          <w:color w:val="000000"/>
          <w:sz w:val="20"/>
          <w:szCs w:val="20"/>
        </w:rPr>
        <w:t>en sesión extraordinaria del 08 de octubre de 2014</w:t>
      </w:r>
      <w:r w:rsidR="00CA1521">
        <w:rPr>
          <w:rFonts w:ascii="AvantGarde Bk BT" w:hAnsi="AvantGarde Bk BT"/>
          <w:color w:val="000000"/>
          <w:sz w:val="20"/>
          <w:szCs w:val="20"/>
        </w:rPr>
        <w:t>,</w:t>
      </w:r>
      <w:r w:rsidR="00CA1521" w:rsidRPr="008C33DB">
        <w:rPr>
          <w:rFonts w:ascii="AvantGarde Bk BT" w:hAnsi="AvantGarde Bk BT"/>
          <w:color w:val="000000"/>
          <w:sz w:val="20"/>
          <w:szCs w:val="20"/>
        </w:rPr>
        <w:t xml:space="preserve"> medi</w:t>
      </w:r>
      <w:r w:rsidR="00CA1521">
        <w:rPr>
          <w:rFonts w:ascii="AvantGarde Bk BT" w:hAnsi="AvantGarde Bk BT"/>
          <w:color w:val="000000"/>
          <w:sz w:val="20"/>
          <w:szCs w:val="20"/>
        </w:rPr>
        <w:t>ante dictamen número I/2014/191.</w:t>
      </w:r>
    </w:p>
    <w:p w:rsidR="00622C62" w:rsidRPr="00D65958" w:rsidRDefault="00622C62" w:rsidP="00847664">
      <w:pPr>
        <w:pStyle w:val="Prrafodelista"/>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CA1521">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D65958">
        <w:rPr>
          <w:rFonts w:ascii="AvantGarde Bk BT" w:hAnsi="AvantGarde Bk BT"/>
          <w:color w:val="000000"/>
          <w:sz w:val="20"/>
          <w:szCs w:val="20"/>
        </w:rPr>
        <w:t>,</w:t>
      </w:r>
      <w:r w:rsidRPr="008C33DB">
        <w:rPr>
          <w:rFonts w:ascii="AvantGarde Bk BT" w:hAnsi="AvantGarde Bk BT"/>
          <w:color w:val="000000"/>
          <w:sz w:val="20"/>
          <w:szCs w:val="20"/>
        </w:rPr>
        <w:t xml:space="preserve"> aprobó la creación, a partir de los módulos que señala, las siguientes escuelas Preparatorias del Sistema de Educación Media Superior, a partir del calendario 2015 “A”</w:t>
      </w:r>
      <w:r w:rsidR="00CA1521">
        <w:rPr>
          <w:rFonts w:ascii="AvantGarde Bk BT" w:hAnsi="AvantGarde Bk BT"/>
          <w:color w:val="000000"/>
          <w:sz w:val="20"/>
          <w:szCs w:val="20"/>
        </w:rPr>
        <w:t xml:space="preserve">, </w:t>
      </w:r>
      <w:r w:rsidR="00CA1521" w:rsidRPr="008C33DB">
        <w:rPr>
          <w:rFonts w:ascii="AvantGarde Bk BT" w:hAnsi="AvantGarde Bk BT"/>
          <w:color w:val="000000"/>
          <w:sz w:val="20"/>
          <w:szCs w:val="20"/>
        </w:rPr>
        <w:t>en sesión extraordinaria de fecha 31 de octubre 2014</w:t>
      </w:r>
      <w:r w:rsidR="00CA1521">
        <w:rPr>
          <w:rFonts w:ascii="AvantGarde Bk BT" w:hAnsi="AvantGarde Bk BT"/>
          <w:color w:val="000000"/>
          <w:sz w:val="20"/>
          <w:szCs w:val="20"/>
        </w:rPr>
        <w:t>,</w:t>
      </w:r>
      <w:r w:rsidR="00CA1521" w:rsidRPr="008C33DB">
        <w:rPr>
          <w:rFonts w:ascii="AvantGarde Bk BT" w:hAnsi="AvantGarde Bk BT"/>
          <w:color w:val="000000"/>
          <w:sz w:val="20"/>
          <w:szCs w:val="20"/>
        </w:rPr>
        <w:t xml:space="preserve"> mediante dictamen número I/2014/245</w:t>
      </w:r>
      <w:r w:rsidRPr="008C33DB">
        <w:rPr>
          <w:rFonts w:ascii="AvantGarde Bk BT" w:hAnsi="AvantGarde Bk BT"/>
          <w:color w:val="000000"/>
          <w:sz w:val="20"/>
          <w:szCs w:val="20"/>
        </w:rPr>
        <w:t>:</w:t>
      </w:r>
    </w:p>
    <w:p w:rsidR="00622C62" w:rsidRPr="008C33DB" w:rsidRDefault="00622C62" w:rsidP="00D65958">
      <w:pPr>
        <w:pStyle w:val="Prrafodelista"/>
        <w:spacing w:line="276" w:lineRule="auto"/>
        <w:rPr>
          <w:rFonts w:ascii="AvantGarde Bk BT" w:hAnsi="AvantGarde Bk BT"/>
          <w:color w:val="000000"/>
          <w:sz w:val="20"/>
          <w:szCs w:val="20"/>
        </w:rPr>
      </w:pP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 xml:space="preserve">Se </w:t>
      </w:r>
      <w:r w:rsidR="00CA1521">
        <w:rPr>
          <w:rFonts w:ascii="AvantGarde Bk BT" w:hAnsi="AvantGarde Bk BT"/>
          <w:color w:val="000000"/>
          <w:sz w:val="20"/>
          <w:szCs w:val="20"/>
        </w:rPr>
        <w:t xml:space="preserve">transforma el Módulo Santa Anita en </w:t>
      </w:r>
      <w:r w:rsidRPr="008C33DB">
        <w:rPr>
          <w:rFonts w:ascii="AvantGarde Bk BT" w:hAnsi="AvantGarde Bk BT"/>
          <w:color w:val="000000"/>
          <w:sz w:val="20"/>
          <w:szCs w:val="20"/>
        </w:rPr>
        <w:t>la Escuela Prepa</w:t>
      </w:r>
      <w:r w:rsidR="00D65958">
        <w:rPr>
          <w:rFonts w:ascii="AvantGarde Bk BT" w:hAnsi="AvantGarde Bk BT"/>
          <w:color w:val="000000"/>
          <w:sz w:val="20"/>
          <w:szCs w:val="20"/>
        </w:rPr>
        <w:t>ratoria Regional de Santa Anita;</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lastRenderedPageBreak/>
        <w:t xml:space="preserve">Se </w:t>
      </w:r>
      <w:r w:rsidR="00CA1521">
        <w:rPr>
          <w:rFonts w:ascii="AvantGarde Bk BT" w:hAnsi="AvantGarde Bk BT"/>
          <w:color w:val="000000"/>
          <w:sz w:val="20"/>
          <w:szCs w:val="20"/>
        </w:rPr>
        <w:t xml:space="preserve">transforma </w:t>
      </w:r>
      <w:r w:rsidRPr="008C33DB">
        <w:rPr>
          <w:rFonts w:ascii="AvantGarde Bk BT" w:hAnsi="AvantGarde Bk BT"/>
          <w:color w:val="000000"/>
          <w:sz w:val="20"/>
          <w:szCs w:val="20"/>
        </w:rPr>
        <w:t>el Módu</w:t>
      </w:r>
      <w:r w:rsidR="00CA1521">
        <w:rPr>
          <w:rFonts w:ascii="AvantGarde Bk BT" w:hAnsi="AvantGarde Bk BT"/>
          <w:color w:val="000000"/>
          <w:sz w:val="20"/>
          <w:szCs w:val="20"/>
        </w:rPr>
        <w:t xml:space="preserve">lo San Miguel el Alto en </w:t>
      </w:r>
      <w:r w:rsidRPr="008C33DB">
        <w:rPr>
          <w:rFonts w:ascii="AvantGarde Bk BT" w:hAnsi="AvantGarde Bk BT"/>
          <w:color w:val="000000"/>
          <w:sz w:val="20"/>
          <w:szCs w:val="20"/>
        </w:rPr>
        <w:t>la Escuela Preparatoria</w:t>
      </w:r>
      <w:r w:rsidR="00D65958">
        <w:rPr>
          <w:rFonts w:ascii="AvantGarde Bk BT" w:hAnsi="AvantGarde Bk BT"/>
          <w:color w:val="000000"/>
          <w:sz w:val="20"/>
          <w:szCs w:val="20"/>
        </w:rPr>
        <w:t xml:space="preserve"> Regional de San Miguel el Alto;</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 xml:space="preserve">Se </w:t>
      </w:r>
      <w:r w:rsidR="00CA1521">
        <w:rPr>
          <w:rFonts w:ascii="AvantGarde Bk BT" w:hAnsi="AvantGarde Bk BT"/>
          <w:color w:val="000000"/>
          <w:sz w:val="20"/>
          <w:szCs w:val="20"/>
        </w:rPr>
        <w:t>transforma el Módulo Villa Corona en</w:t>
      </w:r>
      <w:r w:rsidRPr="008C33DB">
        <w:rPr>
          <w:rFonts w:ascii="AvantGarde Bk BT" w:hAnsi="AvantGarde Bk BT"/>
          <w:color w:val="000000"/>
          <w:sz w:val="20"/>
          <w:szCs w:val="20"/>
        </w:rPr>
        <w:t xml:space="preserve"> la Escuela Preparatoria Regi</w:t>
      </w:r>
      <w:r w:rsidR="00D65958">
        <w:rPr>
          <w:rFonts w:ascii="AvantGarde Bk BT" w:hAnsi="AvantGarde Bk BT"/>
          <w:color w:val="000000"/>
          <w:sz w:val="20"/>
          <w:szCs w:val="20"/>
        </w:rPr>
        <w:t>onal de Villa Corona;</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 xml:space="preserve">Se </w:t>
      </w:r>
      <w:r w:rsidR="00CA1521">
        <w:rPr>
          <w:rFonts w:ascii="AvantGarde Bk BT" w:hAnsi="AvantGarde Bk BT"/>
          <w:color w:val="000000"/>
          <w:sz w:val="20"/>
          <w:szCs w:val="20"/>
        </w:rPr>
        <w:t>transforma el Módulo Etzatlán en</w:t>
      </w:r>
      <w:r w:rsidRPr="008C33DB">
        <w:rPr>
          <w:rFonts w:ascii="AvantGarde Bk BT" w:hAnsi="AvantGarde Bk BT"/>
          <w:color w:val="000000"/>
          <w:sz w:val="20"/>
          <w:szCs w:val="20"/>
        </w:rPr>
        <w:t xml:space="preserve"> la Escuela Pr</w:t>
      </w:r>
      <w:r w:rsidR="00D65958">
        <w:rPr>
          <w:rFonts w:ascii="AvantGarde Bk BT" w:hAnsi="AvantGarde Bk BT"/>
          <w:color w:val="000000"/>
          <w:sz w:val="20"/>
          <w:szCs w:val="20"/>
        </w:rPr>
        <w:t>eparatoria Regional de Etzatlán, y</w:t>
      </w:r>
    </w:p>
    <w:p w:rsidR="00622C62" w:rsidRPr="008C33DB" w:rsidRDefault="00622C62" w:rsidP="00847664">
      <w:pPr>
        <w:pStyle w:val="Textoindependiente"/>
        <w:numPr>
          <w:ilvl w:val="1"/>
          <w:numId w:val="8"/>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 xml:space="preserve">Se </w:t>
      </w:r>
      <w:r w:rsidR="00CA1521">
        <w:rPr>
          <w:rFonts w:ascii="AvantGarde Bk BT" w:hAnsi="AvantGarde Bk BT"/>
          <w:color w:val="000000"/>
          <w:sz w:val="20"/>
          <w:szCs w:val="20"/>
        </w:rPr>
        <w:t>transforma el Módulo Jamay en</w:t>
      </w:r>
      <w:r w:rsidRPr="008C33DB">
        <w:rPr>
          <w:rFonts w:ascii="AvantGarde Bk BT" w:hAnsi="AvantGarde Bk BT"/>
          <w:color w:val="000000"/>
          <w:sz w:val="20"/>
          <w:szCs w:val="20"/>
        </w:rPr>
        <w:t xml:space="preserve"> la Escuela Preparatoria Regional de Jamay.</w:t>
      </w:r>
    </w:p>
    <w:p w:rsidR="00622C62" w:rsidRPr="00D65958" w:rsidRDefault="00622C62" w:rsidP="00A41E28">
      <w:pPr>
        <w:pStyle w:val="Textoindependiente"/>
        <w:spacing w:after="0" w:line="276" w:lineRule="auto"/>
        <w:jc w:val="both"/>
        <w:rPr>
          <w:rFonts w:ascii="AvantGarde Bk BT" w:hAnsi="AvantGarde Bk BT"/>
          <w:color w:val="000000"/>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CA1521">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la transformación de las Extensiones en Módulos, adscritos a las Escuelas Preparatorias del Sistema de Educación Media Superior, a partir del calendario 2015 “A”</w:t>
      </w:r>
      <w:r w:rsidR="00CD3ED1">
        <w:rPr>
          <w:rFonts w:ascii="AvantGarde Bk BT" w:hAnsi="AvantGarde Bk BT"/>
          <w:color w:val="000000"/>
          <w:sz w:val="20"/>
          <w:szCs w:val="20"/>
        </w:rPr>
        <w:t>,</w:t>
      </w:r>
      <w:r w:rsidRPr="008C33DB">
        <w:rPr>
          <w:rFonts w:ascii="AvantGarde Bk BT" w:hAnsi="AvantGarde Bk BT"/>
          <w:color w:val="000000"/>
          <w:sz w:val="20"/>
          <w:szCs w:val="20"/>
        </w:rPr>
        <w:t xml:space="preserve"> </w:t>
      </w:r>
      <w:r w:rsidR="00CD3ED1" w:rsidRPr="008C33DB">
        <w:rPr>
          <w:rFonts w:ascii="AvantGarde Bk BT" w:hAnsi="AvantGarde Bk BT"/>
          <w:color w:val="000000"/>
          <w:sz w:val="20"/>
          <w:szCs w:val="20"/>
        </w:rPr>
        <w:t>en sesión extraordinaria de fecha 31 de octubre 2014</w:t>
      </w:r>
      <w:r w:rsidR="00CD3ED1">
        <w:rPr>
          <w:rFonts w:ascii="AvantGarde Bk BT" w:hAnsi="AvantGarde Bk BT"/>
          <w:color w:val="000000"/>
          <w:sz w:val="20"/>
          <w:szCs w:val="20"/>
        </w:rPr>
        <w:t>,</w:t>
      </w:r>
      <w:r w:rsidR="00CD3ED1" w:rsidRPr="008C33DB">
        <w:rPr>
          <w:rFonts w:ascii="AvantGarde Bk BT" w:hAnsi="AvantGarde Bk BT"/>
          <w:color w:val="000000"/>
          <w:sz w:val="20"/>
          <w:szCs w:val="20"/>
        </w:rPr>
        <w:t xml:space="preserve"> medi</w:t>
      </w:r>
      <w:r w:rsidR="00CD3ED1">
        <w:rPr>
          <w:rFonts w:ascii="AvantGarde Bk BT" w:hAnsi="AvantGarde Bk BT"/>
          <w:color w:val="000000"/>
          <w:sz w:val="20"/>
          <w:szCs w:val="20"/>
        </w:rPr>
        <w:t>ante dictamen número I/2014/246</w:t>
      </w:r>
      <w:r w:rsidRPr="008C33DB">
        <w:rPr>
          <w:rFonts w:ascii="AvantGarde Bk BT" w:hAnsi="AvantGarde Bk BT"/>
          <w:color w:val="000000"/>
          <w:sz w:val="20"/>
          <w:szCs w:val="20"/>
        </w:rPr>
        <w:t>:</w:t>
      </w:r>
    </w:p>
    <w:p w:rsidR="00622C62" w:rsidRPr="008C33DB" w:rsidRDefault="00622C62" w:rsidP="00A41E28">
      <w:pPr>
        <w:pStyle w:val="Textoindependiente"/>
        <w:spacing w:after="0" w:line="276" w:lineRule="auto"/>
        <w:jc w:val="both"/>
        <w:rPr>
          <w:rFonts w:ascii="AvantGarde Bk BT" w:hAnsi="AvantGarde Bk BT"/>
          <w:color w:val="000000"/>
          <w:sz w:val="20"/>
          <w:szCs w:val="20"/>
        </w:rPr>
      </w:pPr>
    </w:p>
    <w:p w:rsidR="00622C62" w:rsidRPr="008C33DB" w:rsidRDefault="00622C62" w:rsidP="00847664">
      <w:pPr>
        <w:pStyle w:val="Textoindependiente"/>
        <w:numPr>
          <w:ilvl w:val="0"/>
          <w:numId w:val="41"/>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Se transforma la Extensión Teocuitatlán de Corona, en Módulo Teocuitatlán de Corona, adscrita a la Escuela Preparatoria</w:t>
      </w:r>
      <w:r w:rsidR="00A41E28">
        <w:rPr>
          <w:rFonts w:ascii="AvantGarde Bk BT" w:hAnsi="AvantGarde Bk BT"/>
          <w:color w:val="000000"/>
          <w:sz w:val="20"/>
          <w:szCs w:val="20"/>
        </w:rPr>
        <w:t xml:space="preserve"> Regional de Zacoalco de Torres;</w:t>
      </w:r>
    </w:p>
    <w:p w:rsidR="00622C62" w:rsidRPr="008C33DB" w:rsidRDefault="00622C62" w:rsidP="00847664">
      <w:pPr>
        <w:pStyle w:val="Textoindependiente"/>
        <w:numPr>
          <w:ilvl w:val="0"/>
          <w:numId w:val="41"/>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Se transforma la Extensión San Francisco de Asís, en Módulo San Francisco de Asís, adscrita a la Escuela Prep</w:t>
      </w:r>
      <w:r w:rsidR="00A41E28">
        <w:rPr>
          <w:rFonts w:ascii="AvantGarde Bk BT" w:hAnsi="AvantGarde Bk BT"/>
          <w:color w:val="000000"/>
          <w:sz w:val="20"/>
          <w:szCs w:val="20"/>
        </w:rPr>
        <w:t>aratoria Regional de Atotonilco;</w:t>
      </w:r>
    </w:p>
    <w:p w:rsidR="00622C62" w:rsidRPr="008C33DB" w:rsidRDefault="00622C62" w:rsidP="00847664">
      <w:pPr>
        <w:pStyle w:val="Textoindependiente"/>
        <w:numPr>
          <w:ilvl w:val="0"/>
          <w:numId w:val="41"/>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Se transforma la Extensión Buenavista, en Módulo Buenavista, adscrita a la Escuela Preparatoria</w:t>
      </w:r>
      <w:r w:rsidR="00A41E28">
        <w:rPr>
          <w:rFonts w:ascii="AvantGarde Bk BT" w:hAnsi="AvantGarde Bk BT"/>
          <w:color w:val="000000"/>
          <w:sz w:val="20"/>
          <w:szCs w:val="20"/>
        </w:rPr>
        <w:t xml:space="preserve"> Regional de San Martín Hidalgo;</w:t>
      </w:r>
    </w:p>
    <w:p w:rsidR="00622C62" w:rsidRPr="008C33DB" w:rsidRDefault="00622C62" w:rsidP="00847664">
      <w:pPr>
        <w:pStyle w:val="Textoindependiente"/>
        <w:numPr>
          <w:ilvl w:val="0"/>
          <w:numId w:val="41"/>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Se transforma la Extensión Zapotlán del Rey, en Módulo Zapotlán del Rey, adscrita a la Escuela Regional de Educ</w:t>
      </w:r>
      <w:r w:rsidR="00A41E28">
        <w:rPr>
          <w:rFonts w:ascii="AvantGarde Bk BT" w:hAnsi="AvantGarde Bk BT"/>
          <w:color w:val="000000"/>
          <w:sz w:val="20"/>
          <w:szCs w:val="20"/>
        </w:rPr>
        <w:t>ación Media Superior de Ocotlán;</w:t>
      </w:r>
    </w:p>
    <w:p w:rsidR="00622C62" w:rsidRPr="008C33DB" w:rsidRDefault="00622C62" w:rsidP="00847664">
      <w:pPr>
        <w:pStyle w:val="Textoindependiente"/>
        <w:numPr>
          <w:ilvl w:val="0"/>
          <w:numId w:val="41"/>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Se transforma la Extensión Ixtlahuacán del Río, en Módulo Ixtlahuacán del Río, adscrita a la</w:t>
      </w:r>
      <w:r w:rsidR="00A41E28">
        <w:rPr>
          <w:rFonts w:ascii="AvantGarde Bk BT" w:hAnsi="AvantGarde Bk BT"/>
          <w:color w:val="000000"/>
          <w:sz w:val="20"/>
          <w:szCs w:val="20"/>
        </w:rPr>
        <w:t xml:space="preserve"> Escuela Preparatoria  Número 8;</w:t>
      </w:r>
    </w:p>
    <w:p w:rsidR="00622C62" w:rsidRPr="008C33DB" w:rsidRDefault="00622C62" w:rsidP="00847664">
      <w:pPr>
        <w:pStyle w:val="Textoindependiente"/>
        <w:numPr>
          <w:ilvl w:val="0"/>
          <w:numId w:val="41"/>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Se transforma la Extensión Copala, en Módulo Copala, adscrita a la Escuela Prepara</w:t>
      </w:r>
      <w:r w:rsidR="00A41E28">
        <w:rPr>
          <w:rFonts w:ascii="AvantGarde Bk BT" w:hAnsi="AvantGarde Bk BT"/>
          <w:color w:val="000000"/>
          <w:sz w:val="20"/>
          <w:szCs w:val="20"/>
        </w:rPr>
        <w:t>toria Regional de Ciudad Guzmán, y</w:t>
      </w:r>
    </w:p>
    <w:p w:rsidR="00622C62" w:rsidRPr="008C33DB" w:rsidRDefault="00622C62" w:rsidP="00847664">
      <w:pPr>
        <w:pStyle w:val="Textoindependiente"/>
        <w:numPr>
          <w:ilvl w:val="0"/>
          <w:numId w:val="41"/>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Se transforma la Extensión Ayotitlán, en Módulo Ayotitlán, adscrita a la Escuela Preparatoria Regional de Casimiro Castillo.</w:t>
      </w:r>
    </w:p>
    <w:p w:rsidR="00622C62" w:rsidRPr="00A41E28" w:rsidRDefault="00622C62" w:rsidP="00A41E28">
      <w:pPr>
        <w:pStyle w:val="Textoindependiente"/>
        <w:spacing w:after="0" w:line="276" w:lineRule="auto"/>
        <w:jc w:val="both"/>
        <w:rPr>
          <w:rFonts w:ascii="AvantGarde Bk BT" w:hAnsi="AvantGarde Bk BT"/>
          <w:color w:val="000000"/>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CD3ED1">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la oficialización de Escuelas por Cooperación con Enseñanza Incorporada en Módulos, a partir del calendario 2015 “A”</w:t>
      </w:r>
      <w:r w:rsidR="00CD3ED1">
        <w:rPr>
          <w:rFonts w:ascii="AvantGarde Bk BT" w:hAnsi="AvantGarde Bk BT"/>
          <w:color w:val="000000"/>
          <w:sz w:val="20"/>
          <w:szCs w:val="20"/>
        </w:rPr>
        <w:t>,</w:t>
      </w:r>
      <w:r w:rsidRPr="008C33DB">
        <w:rPr>
          <w:rFonts w:ascii="AvantGarde Bk BT" w:hAnsi="AvantGarde Bk BT"/>
          <w:color w:val="000000"/>
          <w:sz w:val="20"/>
          <w:szCs w:val="20"/>
        </w:rPr>
        <w:t xml:space="preserve"> </w:t>
      </w:r>
      <w:r w:rsidR="00CD3ED1" w:rsidRPr="008C33DB">
        <w:rPr>
          <w:rFonts w:ascii="AvantGarde Bk BT" w:hAnsi="AvantGarde Bk BT"/>
          <w:color w:val="000000"/>
          <w:sz w:val="20"/>
          <w:szCs w:val="20"/>
        </w:rPr>
        <w:t>en sesión extraordinaria de fecha 31 de octubre 2014</w:t>
      </w:r>
      <w:r w:rsidR="00CD3ED1">
        <w:rPr>
          <w:rFonts w:ascii="AvantGarde Bk BT" w:hAnsi="AvantGarde Bk BT"/>
          <w:color w:val="000000"/>
          <w:sz w:val="20"/>
          <w:szCs w:val="20"/>
        </w:rPr>
        <w:t>,</w:t>
      </w:r>
      <w:r w:rsidR="00CD3ED1" w:rsidRPr="008C33DB">
        <w:rPr>
          <w:rFonts w:ascii="AvantGarde Bk BT" w:hAnsi="AvantGarde Bk BT"/>
          <w:color w:val="000000"/>
          <w:sz w:val="20"/>
          <w:szCs w:val="20"/>
        </w:rPr>
        <w:t xml:space="preserve"> medi</w:t>
      </w:r>
      <w:r w:rsidR="00CD3ED1">
        <w:rPr>
          <w:rFonts w:ascii="AvantGarde Bk BT" w:hAnsi="AvantGarde Bk BT"/>
          <w:color w:val="000000"/>
          <w:sz w:val="20"/>
          <w:szCs w:val="20"/>
        </w:rPr>
        <w:t>ante dictamen número I/2014/247</w:t>
      </w:r>
      <w:r w:rsidRPr="008C33DB">
        <w:rPr>
          <w:rFonts w:ascii="AvantGarde Bk BT" w:hAnsi="AvantGarde Bk BT"/>
          <w:color w:val="000000"/>
          <w:sz w:val="20"/>
          <w:szCs w:val="20"/>
        </w:rPr>
        <w:t>:</w:t>
      </w:r>
    </w:p>
    <w:p w:rsidR="00622C62" w:rsidRPr="008C33DB" w:rsidRDefault="00622C62" w:rsidP="00A41E28">
      <w:pPr>
        <w:pStyle w:val="Textoindependiente"/>
        <w:spacing w:after="0" w:line="276" w:lineRule="auto"/>
        <w:jc w:val="both"/>
        <w:rPr>
          <w:rFonts w:ascii="AvantGarde Bk BT" w:hAnsi="AvantGarde Bk BT"/>
          <w:color w:val="000000"/>
          <w:sz w:val="20"/>
          <w:szCs w:val="20"/>
        </w:rPr>
      </w:pPr>
    </w:p>
    <w:p w:rsidR="00622C62" w:rsidRPr="008C33DB" w:rsidRDefault="00622C62" w:rsidP="00847664">
      <w:pPr>
        <w:pStyle w:val="Textoindependiente"/>
        <w:numPr>
          <w:ilvl w:val="0"/>
          <w:numId w:val="42"/>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 xml:space="preserve">La Escuela Preparatoria de Acatlán de </w:t>
      </w:r>
      <w:r w:rsidR="00815416" w:rsidRPr="008C33DB">
        <w:rPr>
          <w:rFonts w:ascii="AvantGarde Bk BT" w:hAnsi="AvantGarde Bk BT"/>
          <w:color w:val="000000"/>
          <w:sz w:val="20"/>
          <w:szCs w:val="20"/>
        </w:rPr>
        <w:t>Juárez,</w:t>
      </w:r>
      <w:r w:rsidRPr="008C33DB">
        <w:rPr>
          <w:rFonts w:ascii="AvantGarde Bk BT" w:hAnsi="AvantGarde Bk BT"/>
          <w:color w:val="000000"/>
          <w:sz w:val="20"/>
          <w:szCs w:val="20"/>
        </w:rPr>
        <w:t xml:space="preserve"> Jalisco A.C. en Módulo Acatlán de </w:t>
      </w:r>
      <w:r w:rsidR="00815416" w:rsidRPr="008C33DB">
        <w:rPr>
          <w:rFonts w:ascii="AvantGarde Bk BT" w:hAnsi="AvantGarde Bk BT"/>
          <w:color w:val="000000"/>
          <w:sz w:val="20"/>
          <w:szCs w:val="20"/>
        </w:rPr>
        <w:t>Juárez</w:t>
      </w:r>
      <w:r w:rsidRPr="008C33DB">
        <w:rPr>
          <w:rFonts w:ascii="AvantGarde Bk BT" w:hAnsi="AvantGarde Bk BT"/>
          <w:color w:val="000000"/>
          <w:sz w:val="20"/>
          <w:szCs w:val="20"/>
        </w:rPr>
        <w:t>, adscrito a la Escuela Prepar</w:t>
      </w:r>
      <w:r w:rsidR="00A41E28">
        <w:rPr>
          <w:rFonts w:ascii="AvantGarde Bk BT" w:hAnsi="AvantGarde Bk BT"/>
          <w:color w:val="000000"/>
          <w:sz w:val="20"/>
          <w:szCs w:val="20"/>
        </w:rPr>
        <w:t>atoria Regional de Villa Corona;</w:t>
      </w:r>
    </w:p>
    <w:p w:rsidR="00622C62" w:rsidRPr="008C33DB" w:rsidRDefault="00622C62" w:rsidP="00847664">
      <w:pPr>
        <w:pStyle w:val="Textoindependiente"/>
        <w:numPr>
          <w:ilvl w:val="0"/>
          <w:numId w:val="42"/>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La Escuela Preparatoria Chiquilistlán en Módulo Chiquilistlán, adscrito a la Escuela Prep</w:t>
      </w:r>
      <w:r w:rsidR="00A41E28">
        <w:rPr>
          <w:rFonts w:ascii="AvantGarde Bk BT" w:hAnsi="AvantGarde Bk BT"/>
          <w:color w:val="000000"/>
          <w:sz w:val="20"/>
          <w:szCs w:val="20"/>
        </w:rPr>
        <w:t>aratoria Regional de Tecolotlán;</w:t>
      </w:r>
    </w:p>
    <w:p w:rsidR="00622C62" w:rsidRPr="008C33DB" w:rsidRDefault="00622C62" w:rsidP="00847664">
      <w:pPr>
        <w:pStyle w:val="Textoindependiente"/>
        <w:numPr>
          <w:ilvl w:val="0"/>
          <w:numId w:val="42"/>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La Escuela Preparatoria Teocaltiche en Módulo Teocaltiche, adscrito a la Escuela Preparatoria Re</w:t>
      </w:r>
      <w:r w:rsidR="00A41E28">
        <w:rPr>
          <w:rFonts w:ascii="AvantGarde Bk BT" w:hAnsi="AvantGarde Bk BT"/>
          <w:color w:val="000000"/>
          <w:sz w:val="20"/>
          <w:szCs w:val="20"/>
        </w:rPr>
        <w:t>gional de San Juan de los Lagos;</w:t>
      </w:r>
    </w:p>
    <w:p w:rsidR="00622C62" w:rsidRPr="008C33DB" w:rsidRDefault="00622C62" w:rsidP="00847664">
      <w:pPr>
        <w:pStyle w:val="Textoindependiente"/>
        <w:numPr>
          <w:ilvl w:val="0"/>
          <w:numId w:val="42"/>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lastRenderedPageBreak/>
        <w:t xml:space="preserve">La Escuela Preparatoria de Valle de Juárez en Módulo Valle de </w:t>
      </w:r>
      <w:r w:rsidR="00815416" w:rsidRPr="008C33DB">
        <w:rPr>
          <w:rFonts w:ascii="AvantGarde Bk BT" w:hAnsi="AvantGarde Bk BT"/>
          <w:color w:val="000000"/>
          <w:sz w:val="20"/>
          <w:szCs w:val="20"/>
        </w:rPr>
        <w:t>Juárez</w:t>
      </w:r>
      <w:r w:rsidRPr="008C33DB">
        <w:rPr>
          <w:rFonts w:ascii="AvantGarde Bk BT" w:hAnsi="AvantGarde Bk BT"/>
          <w:color w:val="000000"/>
          <w:sz w:val="20"/>
          <w:szCs w:val="20"/>
        </w:rPr>
        <w:t>, adscrito a la Escuela Pr</w:t>
      </w:r>
      <w:r w:rsidR="00A41E28">
        <w:rPr>
          <w:rFonts w:ascii="AvantGarde Bk BT" w:hAnsi="AvantGarde Bk BT"/>
          <w:color w:val="000000"/>
          <w:sz w:val="20"/>
          <w:szCs w:val="20"/>
        </w:rPr>
        <w:t>eparatoria Regional de Tamazula;</w:t>
      </w:r>
    </w:p>
    <w:p w:rsidR="00622C62" w:rsidRPr="008C33DB" w:rsidRDefault="00622C62" w:rsidP="00847664">
      <w:pPr>
        <w:pStyle w:val="Textoindependiente"/>
        <w:numPr>
          <w:ilvl w:val="0"/>
          <w:numId w:val="42"/>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La Escuela Preparatoria de San Isidro Mazatepec en Módulo San Isidro Mazatepec, adscrito a la Escuel</w:t>
      </w:r>
      <w:r w:rsidR="00A41E28">
        <w:rPr>
          <w:rFonts w:ascii="AvantGarde Bk BT" w:hAnsi="AvantGarde Bk BT"/>
          <w:color w:val="000000"/>
          <w:sz w:val="20"/>
          <w:szCs w:val="20"/>
        </w:rPr>
        <w:t>a Preparatoria Regional de Tala, y</w:t>
      </w:r>
    </w:p>
    <w:p w:rsidR="00622C62" w:rsidRPr="008C33DB" w:rsidRDefault="00622C62" w:rsidP="00847664">
      <w:pPr>
        <w:pStyle w:val="Textoindependiente"/>
        <w:numPr>
          <w:ilvl w:val="0"/>
          <w:numId w:val="42"/>
        </w:numPr>
        <w:autoSpaceDE w:val="0"/>
        <w:autoSpaceDN w:val="0"/>
        <w:spacing w:after="0" w:line="276" w:lineRule="auto"/>
        <w:ind w:left="2127"/>
        <w:jc w:val="both"/>
        <w:rPr>
          <w:rFonts w:ascii="AvantGarde Bk BT" w:hAnsi="AvantGarde Bk BT"/>
          <w:color w:val="000000"/>
          <w:sz w:val="20"/>
          <w:szCs w:val="20"/>
        </w:rPr>
      </w:pPr>
      <w:r w:rsidRPr="008C33DB">
        <w:rPr>
          <w:rFonts w:ascii="AvantGarde Bk BT" w:hAnsi="AvantGarde Bk BT"/>
          <w:color w:val="000000"/>
          <w:sz w:val="20"/>
          <w:szCs w:val="20"/>
        </w:rPr>
        <w:t>La Escuela Preparatoria de Pihuamo en Módulo Pihuamo, adscrito a la Escuela Preparatoria Regional de Tuxpan.</w:t>
      </w:r>
    </w:p>
    <w:p w:rsidR="00622C62" w:rsidRPr="00A41E28" w:rsidRDefault="00622C62" w:rsidP="00A41E28">
      <w:pPr>
        <w:pStyle w:val="Textoindependiente"/>
        <w:spacing w:after="0" w:line="276" w:lineRule="auto"/>
        <w:jc w:val="both"/>
        <w:rPr>
          <w:rFonts w:ascii="AvantGarde Bk BT" w:hAnsi="AvantGarde Bk BT"/>
          <w:color w:val="000000"/>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CD3ED1">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el cambio de adscripción del Módulo de Mezcala, de la Escuela Regional de Educación Media Superior de Ocotlán (EREMSO) a la Escuela Preparatoria Regional de Chapala</w:t>
      </w:r>
      <w:r w:rsidR="00CD3ED1">
        <w:rPr>
          <w:rFonts w:ascii="AvantGarde Bk BT" w:hAnsi="AvantGarde Bk BT"/>
          <w:color w:val="000000"/>
          <w:sz w:val="20"/>
          <w:szCs w:val="20"/>
        </w:rPr>
        <w:t>,</w:t>
      </w:r>
      <w:r w:rsidR="00CD3ED1" w:rsidRPr="00CD3ED1">
        <w:rPr>
          <w:rFonts w:ascii="AvantGarde Bk BT" w:hAnsi="AvantGarde Bk BT"/>
          <w:color w:val="000000"/>
          <w:sz w:val="20"/>
          <w:szCs w:val="20"/>
        </w:rPr>
        <w:t xml:space="preserve"> </w:t>
      </w:r>
      <w:r w:rsidR="00CD3ED1" w:rsidRPr="008C33DB">
        <w:rPr>
          <w:rFonts w:ascii="AvantGarde Bk BT" w:hAnsi="AvantGarde Bk BT"/>
          <w:color w:val="000000"/>
          <w:sz w:val="20"/>
          <w:szCs w:val="20"/>
        </w:rPr>
        <w:t>en sesión ordinaria de fecha 23 de marzo 2015</w:t>
      </w:r>
      <w:r w:rsidR="00CD3ED1">
        <w:rPr>
          <w:rFonts w:ascii="AvantGarde Bk BT" w:hAnsi="AvantGarde Bk BT"/>
          <w:color w:val="000000"/>
          <w:sz w:val="20"/>
          <w:szCs w:val="20"/>
        </w:rPr>
        <w:t>,</w:t>
      </w:r>
      <w:r w:rsidR="00CD3ED1" w:rsidRPr="008C33DB">
        <w:rPr>
          <w:rFonts w:ascii="AvantGarde Bk BT" w:hAnsi="AvantGarde Bk BT"/>
          <w:color w:val="000000"/>
          <w:sz w:val="20"/>
          <w:szCs w:val="20"/>
        </w:rPr>
        <w:t xml:space="preserve"> medi</w:t>
      </w:r>
      <w:r w:rsidR="00CD3ED1">
        <w:rPr>
          <w:rFonts w:ascii="AvantGarde Bk BT" w:hAnsi="AvantGarde Bk BT"/>
          <w:color w:val="000000"/>
          <w:sz w:val="20"/>
          <w:szCs w:val="20"/>
        </w:rPr>
        <w:t>ante dictamen número I/2015/281</w:t>
      </w:r>
      <w:r w:rsidRPr="008C33DB">
        <w:rPr>
          <w:rFonts w:ascii="AvantGarde Bk BT" w:hAnsi="AvantGarde Bk BT"/>
          <w:color w:val="000000"/>
          <w:sz w:val="20"/>
          <w:szCs w:val="20"/>
        </w:rPr>
        <w:t>.</w:t>
      </w:r>
    </w:p>
    <w:p w:rsidR="00622C62" w:rsidRPr="00A41E28" w:rsidRDefault="00622C62" w:rsidP="00A41E28">
      <w:pPr>
        <w:pStyle w:val="Textoindependiente"/>
        <w:spacing w:after="0" w:line="276" w:lineRule="auto"/>
        <w:jc w:val="both"/>
        <w:rPr>
          <w:rFonts w:ascii="AvantGarde Bk BT" w:hAnsi="AvantGarde Bk BT"/>
          <w:color w:val="000000"/>
          <w:sz w:val="20"/>
          <w:szCs w:val="20"/>
        </w:rPr>
      </w:pPr>
    </w:p>
    <w:p w:rsidR="00622C62" w:rsidRPr="008C33DB" w:rsidRDefault="00622C62" w:rsidP="00847664">
      <w:pPr>
        <w:pStyle w:val="Textoindependiente"/>
        <w:numPr>
          <w:ilvl w:val="0"/>
          <w:numId w:val="8"/>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CD3ED1">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lo siguiente</w:t>
      </w:r>
      <w:r w:rsidR="00CD3ED1">
        <w:rPr>
          <w:rFonts w:ascii="AvantGarde Bk BT" w:hAnsi="AvantGarde Bk BT"/>
          <w:color w:val="000000"/>
          <w:sz w:val="20"/>
          <w:szCs w:val="20"/>
        </w:rPr>
        <w:t xml:space="preserve">, </w:t>
      </w:r>
      <w:r w:rsidR="00CD3ED1" w:rsidRPr="008C33DB">
        <w:rPr>
          <w:rFonts w:ascii="AvantGarde Bk BT" w:hAnsi="AvantGarde Bk BT"/>
          <w:color w:val="000000"/>
          <w:sz w:val="20"/>
          <w:szCs w:val="20"/>
        </w:rPr>
        <w:t>en sesión extraordinaria de fecha 30 de octubre 2015</w:t>
      </w:r>
      <w:r w:rsidR="00CD3ED1">
        <w:rPr>
          <w:rFonts w:ascii="AvantGarde Bk BT" w:hAnsi="AvantGarde Bk BT"/>
          <w:color w:val="000000"/>
          <w:sz w:val="20"/>
          <w:szCs w:val="20"/>
        </w:rPr>
        <w:t>,</w:t>
      </w:r>
      <w:r w:rsidR="00CD3ED1" w:rsidRPr="008C33DB">
        <w:rPr>
          <w:rFonts w:ascii="AvantGarde Bk BT" w:hAnsi="AvantGarde Bk BT"/>
          <w:color w:val="000000"/>
          <w:sz w:val="20"/>
          <w:szCs w:val="20"/>
        </w:rPr>
        <w:t xml:space="preserve"> mediante dictamen número I/2015/767</w:t>
      </w:r>
      <w:r w:rsidRPr="008C33DB">
        <w:rPr>
          <w:rFonts w:ascii="AvantGarde Bk BT" w:hAnsi="AvantGarde Bk BT"/>
          <w:color w:val="000000"/>
          <w:sz w:val="20"/>
          <w:szCs w:val="20"/>
        </w:rPr>
        <w:t>:</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A41E28">
      <w:pPr>
        <w:pStyle w:val="Textoindependiente"/>
        <w:numPr>
          <w:ilvl w:val="0"/>
          <w:numId w:val="51"/>
        </w:numPr>
        <w:autoSpaceDE w:val="0"/>
        <w:autoSpaceDN w:val="0"/>
        <w:spacing w:after="0" w:line="276" w:lineRule="auto"/>
        <w:jc w:val="both"/>
        <w:rPr>
          <w:rFonts w:ascii="AvantGarde Bk BT" w:hAnsi="AvantGarde Bk BT"/>
          <w:b/>
          <w:color w:val="000000"/>
          <w:sz w:val="20"/>
          <w:szCs w:val="20"/>
        </w:rPr>
      </w:pPr>
      <w:r w:rsidRPr="008C33DB">
        <w:rPr>
          <w:rFonts w:ascii="AvantGarde Bk BT" w:hAnsi="AvantGarde Bk BT"/>
          <w:b/>
          <w:color w:val="000000"/>
          <w:sz w:val="20"/>
          <w:szCs w:val="20"/>
        </w:rPr>
        <w:t>La transf</w:t>
      </w:r>
      <w:r w:rsidR="00CD3ED1">
        <w:rPr>
          <w:rFonts w:ascii="AvantGarde Bk BT" w:hAnsi="AvantGarde Bk BT"/>
          <w:b/>
          <w:color w:val="000000"/>
          <w:sz w:val="20"/>
          <w:szCs w:val="20"/>
        </w:rPr>
        <w:t>ormación de las extensiones en m</w:t>
      </w:r>
      <w:r w:rsidRPr="008C33DB">
        <w:rPr>
          <w:rFonts w:ascii="AvantGarde Bk BT" w:hAnsi="AvantGarde Bk BT"/>
          <w:b/>
          <w:color w:val="000000"/>
          <w:sz w:val="20"/>
          <w:szCs w:val="20"/>
        </w:rPr>
        <w:t>ódulos</w:t>
      </w:r>
      <w:r w:rsidR="00A41E28">
        <w:rPr>
          <w:rFonts w:ascii="AvantGarde Bk BT" w:hAnsi="AvantGarde Bk BT"/>
          <w:b/>
          <w:color w:val="000000"/>
          <w:sz w:val="20"/>
          <w:szCs w:val="20"/>
        </w:rPr>
        <w:t>:</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w:t>
      </w:r>
      <w:proofErr w:type="spellStart"/>
      <w:r w:rsidRPr="008C33DB">
        <w:rPr>
          <w:rFonts w:ascii="AvantGarde Bk BT" w:hAnsi="AvantGarde Bk BT"/>
          <w:color w:val="000000"/>
          <w:sz w:val="20"/>
          <w:szCs w:val="20"/>
        </w:rPr>
        <w:t>Contla</w:t>
      </w:r>
      <w:proofErr w:type="spellEnd"/>
      <w:r w:rsidRPr="008C33DB">
        <w:rPr>
          <w:rFonts w:ascii="AvantGarde Bk BT" w:hAnsi="AvantGarde Bk BT"/>
          <w:color w:val="000000"/>
          <w:sz w:val="20"/>
          <w:szCs w:val="20"/>
        </w:rPr>
        <w:t xml:space="preserve">, en Módulo </w:t>
      </w:r>
      <w:proofErr w:type="spellStart"/>
      <w:r w:rsidRPr="008C33DB">
        <w:rPr>
          <w:rFonts w:ascii="AvantGarde Bk BT" w:hAnsi="AvantGarde Bk BT"/>
          <w:color w:val="000000"/>
          <w:sz w:val="20"/>
          <w:szCs w:val="20"/>
        </w:rPr>
        <w:t>Contla</w:t>
      </w:r>
      <w:proofErr w:type="spellEnd"/>
      <w:r w:rsidRPr="008C33DB">
        <w:rPr>
          <w:rFonts w:ascii="AvantGarde Bk BT" w:hAnsi="AvantGarde Bk BT"/>
          <w:color w:val="000000"/>
          <w:sz w:val="20"/>
          <w:szCs w:val="20"/>
        </w:rPr>
        <w:t xml:space="preserve">, </w:t>
      </w:r>
      <w:r w:rsidR="00CD3ED1">
        <w:rPr>
          <w:rFonts w:ascii="AvantGarde Bk BT" w:hAnsi="AvantGarde Bk BT"/>
          <w:color w:val="000000"/>
          <w:sz w:val="20"/>
          <w:szCs w:val="20"/>
        </w:rPr>
        <w:t>adscrito</w:t>
      </w:r>
      <w:r w:rsidRPr="008C33DB">
        <w:rPr>
          <w:rFonts w:ascii="AvantGarde Bk BT" w:hAnsi="AvantGarde Bk BT"/>
          <w:color w:val="000000"/>
          <w:sz w:val="20"/>
          <w:szCs w:val="20"/>
        </w:rPr>
        <w:t xml:space="preserve"> a la Escuela Preparatoria Regional de Tamazula de Gordi</w:t>
      </w:r>
      <w:r w:rsidR="00A41E28">
        <w:rPr>
          <w:rFonts w:ascii="AvantGarde Bk BT" w:hAnsi="AvantGarde Bk BT"/>
          <w:color w:val="000000"/>
          <w:sz w:val="20"/>
          <w:szCs w:val="20"/>
        </w:rPr>
        <w:t>ano “Dr. Roberto Mendiola Orta”;</w:t>
      </w: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w:t>
      </w:r>
      <w:proofErr w:type="spellStart"/>
      <w:r w:rsidRPr="008C33DB">
        <w:rPr>
          <w:rFonts w:ascii="AvantGarde Bk BT" w:hAnsi="AvantGarde Bk BT"/>
          <w:color w:val="000000"/>
          <w:sz w:val="20"/>
          <w:szCs w:val="20"/>
        </w:rPr>
        <w:t>Telcruz</w:t>
      </w:r>
      <w:proofErr w:type="spellEnd"/>
      <w:r w:rsidRPr="008C33DB">
        <w:rPr>
          <w:rFonts w:ascii="AvantGarde Bk BT" w:hAnsi="AvantGarde Bk BT"/>
          <w:color w:val="000000"/>
          <w:sz w:val="20"/>
          <w:szCs w:val="20"/>
        </w:rPr>
        <w:t xml:space="preserve">, en Módulo </w:t>
      </w:r>
      <w:proofErr w:type="spellStart"/>
      <w:r w:rsidRPr="008C33DB">
        <w:rPr>
          <w:rFonts w:ascii="AvantGarde Bk BT" w:hAnsi="AvantGarde Bk BT"/>
          <w:color w:val="000000"/>
          <w:sz w:val="20"/>
          <w:szCs w:val="20"/>
        </w:rPr>
        <w:t>Telcruz</w:t>
      </w:r>
      <w:proofErr w:type="spellEnd"/>
      <w:r w:rsidRPr="008C33DB">
        <w:rPr>
          <w:rFonts w:ascii="AvantGarde Bk BT" w:hAnsi="AvantGarde Bk BT"/>
          <w:color w:val="000000"/>
          <w:sz w:val="20"/>
          <w:szCs w:val="20"/>
        </w:rPr>
        <w:t xml:space="preserve">, </w:t>
      </w:r>
      <w:r w:rsidR="00CD3ED1">
        <w:rPr>
          <w:rFonts w:ascii="AvantGarde Bk BT" w:hAnsi="AvantGarde Bk BT"/>
          <w:color w:val="000000"/>
          <w:sz w:val="20"/>
          <w:szCs w:val="20"/>
        </w:rPr>
        <w:t>adscrito</w:t>
      </w:r>
      <w:r w:rsidR="00CD3ED1" w:rsidRPr="008C33DB">
        <w:rPr>
          <w:rFonts w:ascii="AvantGarde Bk BT" w:hAnsi="AvantGarde Bk BT"/>
          <w:color w:val="000000"/>
          <w:sz w:val="20"/>
          <w:szCs w:val="20"/>
        </w:rPr>
        <w:t xml:space="preserve"> </w:t>
      </w:r>
      <w:r w:rsidRPr="008C33DB">
        <w:rPr>
          <w:rFonts w:ascii="AvantGarde Bk BT" w:hAnsi="AvantGarde Bk BT"/>
          <w:color w:val="000000"/>
          <w:sz w:val="20"/>
          <w:szCs w:val="20"/>
        </w:rPr>
        <w:t>a la Escuela Preparatori</w:t>
      </w:r>
      <w:r w:rsidR="00A41E28">
        <w:rPr>
          <w:rFonts w:ascii="AvantGarde Bk BT" w:hAnsi="AvantGarde Bk BT"/>
          <w:color w:val="000000"/>
          <w:sz w:val="20"/>
          <w:szCs w:val="20"/>
        </w:rPr>
        <w:t>a Regional de Casimiro Castillo;</w:t>
      </w: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Chacala, en Módulo Chacala, </w:t>
      </w:r>
      <w:r w:rsidR="00CD3ED1">
        <w:rPr>
          <w:rFonts w:ascii="AvantGarde Bk BT" w:hAnsi="AvantGarde Bk BT"/>
          <w:color w:val="000000"/>
          <w:sz w:val="20"/>
          <w:szCs w:val="20"/>
        </w:rPr>
        <w:t>adscrito</w:t>
      </w:r>
      <w:r w:rsidR="00CD3ED1" w:rsidRPr="008C33DB">
        <w:rPr>
          <w:rFonts w:ascii="AvantGarde Bk BT" w:hAnsi="AvantGarde Bk BT"/>
          <w:color w:val="000000"/>
          <w:sz w:val="20"/>
          <w:szCs w:val="20"/>
        </w:rPr>
        <w:t xml:space="preserve"> </w:t>
      </w:r>
      <w:r w:rsidRPr="008C33DB">
        <w:rPr>
          <w:rFonts w:ascii="AvantGarde Bk BT" w:hAnsi="AvantGarde Bk BT"/>
          <w:color w:val="000000"/>
          <w:sz w:val="20"/>
          <w:szCs w:val="20"/>
        </w:rPr>
        <w:t>a la Escuela Preparatori</w:t>
      </w:r>
      <w:r w:rsidR="00A41E28">
        <w:rPr>
          <w:rFonts w:ascii="AvantGarde Bk BT" w:hAnsi="AvantGarde Bk BT"/>
          <w:color w:val="000000"/>
          <w:sz w:val="20"/>
          <w:szCs w:val="20"/>
        </w:rPr>
        <w:t>a Regional de Casimiro Castillo;</w:t>
      </w: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Encarnación de Díaz, en Módulo Encarnación de Díaz, </w:t>
      </w:r>
      <w:r w:rsidR="00CD3ED1">
        <w:rPr>
          <w:rFonts w:ascii="AvantGarde Bk BT" w:hAnsi="AvantGarde Bk BT"/>
          <w:color w:val="000000"/>
          <w:sz w:val="20"/>
          <w:szCs w:val="20"/>
        </w:rPr>
        <w:t>adscrito</w:t>
      </w:r>
      <w:r w:rsidR="00CD3ED1" w:rsidRPr="008C33DB">
        <w:rPr>
          <w:rFonts w:ascii="AvantGarde Bk BT" w:hAnsi="AvantGarde Bk BT"/>
          <w:color w:val="000000"/>
          <w:sz w:val="20"/>
          <w:szCs w:val="20"/>
        </w:rPr>
        <w:t xml:space="preserve"> </w:t>
      </w:r>
      <w:r w:rsidRPr="008C33DB">
        <w:rPr>
          <w:rFonts w:ascii="AvantGarde Bk BT" w:hAnsi="AvantGarde Bk BT"/>
          <w:color w:val="000000"/>
          <w:sz w:val="20"/>
          <w:szCs w:val="20"/>
        </w:rPr>
        <w:t>a la Escuela Preparato</w:t>
      </w:r>
      <w:r w:rsidR="00A41E28">
        <w:rPr>
          <w:rFonts w:ascii="AvantGarde Bk BT" w:hAnsi="AvantGarde Bk BT"/>
          <w:color w:val="000000"/>
          <w:sz w:val="20"/>
          <w:szCs w:val="20"/>
        </w:rPr>
        <w:t>ria Regional de Lagos de Moreno;</w:t>
      </w: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Soyatlán del Oro, en Módulo </w:t>
      </w:r>
      <w:proofErr w:type="spellStart"/>
      <w:r w:rsidRPr="008C33DB">
        <w:rPr>
          <w:rFonts w:ascii="AvantGarde Bk BT" w:hAnsi="AvantGarde Bk BT"/>
          <w:color w:val="000000"/>
          <w:sz w:val="20"/>
          <w:szCs w:val="20"/>
        </w:rPr>
        <w:t>Soyatlán</w:t>
      </w:r>
      <w:proofErr w:type="spellEnd"/>
      <w:r w:rsidRPr="008C33DB">
        <w:rPr>
          <w:rFonts w:ascii="AvantGarde Bk BT" w:hAnsi="AvantGarde Bk BT"/>
          <w:color w:val="000000"/>
          <w:sz w:val="20"/>
          <w:szCs w:val="20"/>
        </w:rPr>
        <w:t xml:space="preserve"> del Oro, </w:t>
      </w:r>
      <w:r w:rsidR="00CD3ED1">
        <w:rPr>
          <w:rFonts w:ascii="AvantGarde Bk BT" w:hAnsi="AvantGarde Bk BT"/>
          <w:color w:val="000000"/>
          <w:sz w:val="20"/>
          <w:szCs w:val="20"/>
        </w:rPr>
        <w:t>adscrito</w:t>
      </w:r>
      <w:r w:rsidR="00CD3ED1" w:rsidRPr="008C33DB">
        <w:rPr>
          <w:rFonts w:ascii="AvantGarde Bk BT" w:hAnsi="AvantGarde Bk BT"/>
          <w:color w:val="000000"/>
          <w:sz w:val="20"/>
          <w:szCs w:val="20"/>
        </w:rPr>
        <w:t xml:space="preserve"> </w:t>
      </w:r>
      <w:r w:rsidRPr="008C33DB">
        <w:rPr>
          <w:rFonts w:ascii="AvantGarde Bk BT" w:hAnsi="AvantGarde Bk BT"/>
          <w:color w:val="000000"/>
          <w:sz w:val="20"/>
          <w:szCs w:val="20"/>
        </w:rPr>
        <w:t>a la Escuela Preparatori</w:t>
      </w:r>
      <w:r w:rsidR="00A41E28">
        <w:rPr>
          <w:rFonts w:ascii="AvantGarde Bk BT" w:hAnsi="AvantGarde Bk BT"/>
          <w:color w:val="000000"/>
          <w:sz w:val="20"/>
          <w:szCs w:val="20"/>
        </w:rPr>
        <w:t>a Regional de Autlán de Navarro;</w:t>
      </w: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w:t>
      </w:r>
      <w:proofErr w:type="spellStart"/>
      <w:r w:rsidRPr="008C33DB">
        <w:rPr>
          <w:rFonts w:ascii="AvantGarde Bk BT" w:hAnsi="AvantGarde Bk BT"/>
          <w:color w:val="000000"/>
          <w:sz w:val="20"/>
          <w:szCs w:val="20"/>
        </w:rPr>
        <w:t>Oconahua</w:t>
      </w:r>
      <w:proofErr w:type="spellEnd"/>
      <w:r w:rsidRPr="008C33DB">
        <w:rPr>
          <w:rFonts w:ascii="AvantGarde Bk BT" w:hAnsi="AvantGarde Bk BT"/>
          <w:color w:val="000000"/>
          <w:sz w:val="20"/>
          <w:szCs w:val="20"/>
        </w:rPr>
        <w:t xml:space="preserve">, en Módulo </w:t>
      </w:r>
      <w:proofErr w:type="spellStart"/>
      <w:r w:rsidRPr="008C33DB">
        <w:rPr>
          <w:rFonts w:ascii="AvantGarde Bk BT" w:hAnsi="AvantGarde Bk BT"/>
          <w:color w:val="000000"/>
          <w:sz w:val="20"/>
          <w:szCs w:val="20"/>
        </w:rPr>
        <w:t>Oconahua</w:t>
      </w:r>
      <w:proofErr w:type="spellEnd"/>
      <w:r w:rsidRPr="008C33DB">
        <w:rPr>
          <w:rFonts w:ascii="AvantGarde Bk BT" w:hAnsi="AvantGarde Bk BT"/>
          <w:color w:val="000000"/>
          <w:sz w:val="20"/>
          <w:szCs w:val="20"/>
        </w:rPr>
        <w:t xml:space="preserve">, </w:t>
      </w:r>
      <w:r w:rsidR="00CD3ED1">
        <w:rPr>
          <w:rFonts w:ascii="AvantGarde Bk BT" w:hAnsi="AvantGarde Bk BT"/>
          <w:color w:val="000000"/>
          <w:sz w:val="20"/>
          <w:szCs w:val="20"/>
        </w:rPr>
        <w:t>adscrito</w:t>
      </w:r>
      <w:r w:rsidR="00CD3ED1" w:rsidRPr="008C33DB">
        <w:rPr>
          <w:rFonts w:ascii="AvantGarde Bk BT" w:hAnsi="AvantGarde Bk BT"/>
          <w:color w:val="000000"/>
          <w:sz w:val="20"/>
          <w:szCs w:val="20"/>
        </w:rPr>
        <w:t xml:space="preserve"> </w:t>
      </w:r>
      <w:r w:rsidRPr="008C33DB">
        <w:rPr>
          <w:rFonts w:ascii="AvantGarde Bk BT" w:hAnsi="AvantGarde Bk BT"/>
          <w:color w:val="000000"/>
          <w:sz w:val="20"/>
          <w:szCs w:val="20"/>
        </w:rPr>
        <w:t>a la Escuela Preparatoria R</w:t>
      </w:r>
      <w:r w:rsidR="00A41E28">
        <w:rPr>
          <w:rFonts w:ascii="AvantGarde Bk BT" w:hAnsi="AvantGarde Bk BT"/>
          <w:color w:val="000000"/>
          <w:sz w:val="20"/>
          <w:szCs w:val="20"/>
        </w:rPr>
        <w:t>egional de Ahualulco de Mercado;</w:t>
      </w: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Santa </w:t>
      </w:r>
      <w:r w:rsidR="00815416" w:rsidRPr="008C33DB">
        <w:rPr>
          <w:rFonts w:ascii="AvantGarde Bk BT" w:hAnsi="AvantGarde Bk BT"/>
          <w:color w:val="000000"/>
          <w:sz w:val="20"/>
          <w:szCs w:val="20"/>
        </w:rPr>
        <w:t>María</w:t>
      </w:r>
      <w:r w:rsidRPr="008C33DB">
        <w:rPr>
          <w:rFonts w:ascii="AvantGarde Bk BT" w:hAnsi="AvantGarde Bk BT"/>
          <w:color w:val="000000"/>
          <w:sz w:val="20"/>
          <w:szCs w:val="20"/>
        </w:rPr>
        <w:t xml:space="preserve"> del Valle, en Módulo Santa </w:t>
      </w:r>
      <w:r w:rsidR="00815416" w:rsidRPr="008C33DB">
        <w:rPr>
          <w:rFonts w:ascii="AvantGarde Bk BT" w:hAnsi="AvantGarde Bk BT"/>
          <w:color w:val="000000"/>
          <w:sz w:val="20"/>
          <w:szCs w:val="20"/>
        </w:rPr>
        <w:t>María</w:t>
      </w:r>
      <w:r w:rsidRPr="008C33DB">
        <w:rPr>
          <w:rFonts w:ascii="AvantGarde Bk BT" w:hAnsi="AvantGarde Bk BT"/>
          <w:color w:val="000000"/>
          <w:sz w:val="20"/>
          <w:szCs w:val="20"/>
        </w:rPr>
        <w:t xml:space="preserve"> del Valle, </w:t>
      </w:r>
      <w:r w:rsidR="00CD3ED1">
        <w:rPr>
          <w:rFonts w:ascii="AvantGarde Bk BT" w:hAnsi="AvantGarde Bk BT"/>
          <w:color w:val="000000"/>
          <w:sz w:val="20"/>
          <w:szCs w:val="20"/>
        </w:rPr>
        <w:t>adscrito</w:t>
      </w:r>
      <w:r w:rsidR="00CD3ED1" w:rsidRPr="008C33DB">
        <w:rPr>
          <w:rFonts w:ascii="AvantGarde Bk BT" w:hAnsi="AvantGarde Bk BT"/>
          <w:color w:val="000000"/>
          <w:sz w:val="20"/>
          <w:szCs w:val="20"/>
        </w:rPr>
        <w:t xml:space="preserve"> </w:t>
      </w:r>
      <w:r w:rsidRPr="008C33DB">
        <w:rPr>
          <w:rFonts w:ascii="AvantGarde Bk BT" w:hAnsi="AvantGarde Bk BT"/>
          <w:color w:val="000000"/>
          <w:sz w:val="20"/>
          <w:szCs w:val="20"/>
        </w:rPr>
        <w:t>a la Escuela P</w:t>
      </w:r>
      <w:r w:rsidR="00A41E28">
        <w:rPr>
          <w:rFonts w:ascii="AvantGarde Bk BT" w:hAnsi="AvantGarde Bk BT"/>
          <w:color w:val="000000"/>
          <w:sz w:val="20"/>
          <w:szCs w:val="20"/>
        </w:rPr>
        <w:t>reparatoria Regional de Arandas;</w:t>
      </w: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El Chante, en Módulo El Chante, </w:t>
      </w:r>
      <w:r w:rsidR="00CD3ED1">
        <w:rPr>
          <w:rFonts w:ascii="AvantGarde Bk BT" w:hAnsi="AvantGarde Bk BT"/>
          <w:color w:val="000000"/>
          <w:sz w:val="20"/>
          <w:szCs w:val="20"/>
        </w:rPr>
        <w:t>adscrito</w:t>
      </w:r>
      <w:r w:rsidR="00CD3ED1" w:rsidRPr="008C33DB">
        <w:rPr>
          <w:rFonts w:ascii="AvantGarde Bk BT" w:hAnsi="AvantGarde Bk BT"/>
          <w:color w:val="000000"/>
          <w:sz w:val="20"/>
          <w:szCs w:val="20"/>
        </w:rPr>
        <w:t xml:space="preserve"> </w:t>
      </w:r>
      <w:r w:rsidRPr="008C33DB">
        <w:rPr>
          <w:rFonts w:ascii="AvantGarde Bk BT" w:hAnsi="AvantGarde Bk BT"/>
          <w:color w:val="000000"/>
          <w:sz w:val="20"/>
          <w:szCs w:val="20"/>
        </w:rPr>
        <w:t>a la Escuela Pre</w:t>
      </w:r>
      <w:r w:rsidR="00A41E28">
        <w:rPr>
          <w:rFonts w:ascii="AvantGarde Bk BT" w:hAnsi="AvantGarde Bk BT"/>
          <w:color w:val="000000"/>
          <w:sz w:val="20"/>
          <w:szCs w:val="20"/>
        </w:rPr>
        <w:t>paratoria Regional de El Grullo;</w:t>
      </w: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La Ribera, en Módulo La Ribera, </w:t>
      </w:r>
      <w:r w:rsidR="00CD3ED1">
        <w:rPr>
          <w:rFonts w:ascii="AvantGarde Bk BT" w:hAnsi="AvantGarde Bk BT"/>
          <w:color w:val="000000"/>
          <w:sz w:val="20"/>
          <w:szCs w:val="20"/>
        </w:rPr>
        <w:t>adscrito</w:t>
      </w:r>
      <w:r w:rsidR="00CD3ED1" w:rsidRPr="008C33DB">
        <w:rPr>
          <w:rFonts w:ascii="AvantGarde Bk BT" w:hAnsi="AvantGarde Bk BT"/>
          <w:color w:val="000000"/>
          <w:sz w:val="20"/>
          <w:szCs w:val="20"/>
        </w:rPr>
        <w:t xml:space="preserve"> </w:t>
      </w:r>
      <w:r w:rsidRPr="008C33DB">
        <w:rPr>
          <w:rFonts w:ascii="AvantGarde Bk BT" w:hAnsi="AvantGarde Bk BT"/>
          <w:color w:val="000000"/>
          <w:sz w:val="20"/>
          <w:szCs w:val="20"/>
        </w:rPr>
        <w:t>a la Escuela Prep</w:t>
      </w:r>
      <w:r w:rsidR="00A41E28">
        <w:rPr>
          <w:rFonts w:ascii="AvantGarde Bk BT" w:hAnsi="AvantGarde Bk BT"/>
          <w:color w:val="000000"/>
          <w:sz w:val="20"/>
          <w:szCs w:val="20"/>
        </w:rPr>
        <w:t>aratoria Regional de Atotonilco;</w:t>
      </w: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Bolaños, en Módulo Bolaños, </w:t>
      </w:r>
      <w:r w:rsidR="00CD3ED1">
        <w:rPr>
          <w:rFonts w:ascii="AvantGarde Bk BT" w:hAnsi="AvantGarde Bk BT"/>
          <w:color w:val="000000"/>
          <w:sz w:val="20"/>
          <w:szCs w:val="20"/>
        </w:rPr>
        <w:t>adscrito</w:t>
      </w:r>
      <w:r w:rsidR="00CD3ED1" w:rsidRPr="008C33DB">
        <w:rPr>
          <w:rFonts w:ascii="AvantGarde Bk BT" w:hAnsi="AvantGarde Bk BT"/>
          <w:color w:val="000000"/>
          <w:sz w:val="20"/>
          <w:szCs w:val="20"/>
        </w:rPr>
        <w:t xml:space="preserve"> </w:t>
      </w:r>
      <w:r w:rsidRPr="008C33DB">
        <w:rPr>
          <w:rFonts w:ascii="AvantGarde Bk BT" w:hAnsi="AvantGarde Bk BT"/>
          <w:color w:val="000000"/>
          <w:sz w:val="20"/>
          <w:szCs w:val="20"/>
        </w:rPr>
        <w:t>a la Escuela Pr</w:t>
      </w:r>
      <w:r w:rsidR="00A41E28">
        <w:rPr>
          <w:rFonts w:ascii="AvantGarde Bk BT" w:hAnsi="AvantGarde Bk BT"/>
          <w:color w:val="000000"/>
          <w:sz w:val="20"/>
          <w:szCs w:val="20"/>
        </w:rPr>
        <w:t>eparatoria Regional de Colotlán, y</w:t>
      </w:r>
    </w:p>
    <w:p w:rsidR="00622C62" w:rsidRPr="008C33DB" w:rsidRDefault="00622C62" w:rsidP="00847664">
      <w:pPr>
        <w:pStyle w:val="Textoindependiente"/>
        <w:numPr>
          <w:ilvl w:val="0"/>
          <w:numId w:val="43"/>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la Extensión de San Miguel Huaixtita, en Módulo de San Miguel </w:t>
      </w:r>
      <w:proofErr w:type="spellStart"/>
      <w:r w:rsidRPr="008C33DB">
        <w:rPr>
          <w:rFonts w:ascii="AvantGarde Bk BT" w:hAnsi="AvantGarde Bk BT"/>
          <w:color w:val="000000"/>
          <w:sz w:val="20"/>
          <w:szCs w:val="20"/>
        </w:rPr>
        <w:t>Huaixtita</w:t>
      </w:r>
      <w:proofErr w:type="spellEnd"/>
      <w:r w:rsidRPr="008C33DB">
        <w:rPr>
          <w:rFonts w:ascii="AvantGarde Bk BT" w:hAnsi="AvantGarde Bk BT"/>
          <w:color w:val="000000"/>
          <w:sz w:val="20"/>
          <w:szCs w:val="20"/>
        </w:rPr>
        <w:t xml:space="preserve">, </w:t>
      </w:r>
      <w:r w:rsidR="00CD3ED1">
        <w:rPr>
          <w:rFonts w:ascii="AvantGarde Bk BT" w:hAnsi="AvantGarde Bk BT"/>
          <w:color w:val="000000"/>
          <w:sz w:val="20"/>
          <w:szCs w:val="20"/>
        </w:rPr>
        <w:t>adscrito</w:t>
      </w:r>
      <w:r w:rsidR="00CD3ED1" w:rsidRPr="008C33DB">
        <w:rPr>
          <w:rFonts w:ascii="AvantGarde Bk BT" w:hAnsi="AvantGarde Bk BT"/>
          <w:color w:val="000000"/>
          <w:sz w:val="20"/>
          <w:szCs w:val="20"/>
        </w:rPr>
        <w:t xml:space="preserve"> </w:t>
      </w:r>
      <w:r w:rsidRPr="008C33DB">
        <w:rPr>
          <w:rFonts w:ascii="AvantGarde Bk BT" w:hAnsi="AvantGarde Bk BT"/>
          <w:color w:val="000000"/>
          <w:sz w:val="20"/>
          <w:szCs w:val="20"/>
        </w:rPr>
        <w:t>a la Escuela Preparatoria Regional de Colotlán.</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CD3ED1" w:rsidP="00A41E28">
      <w:pPr>
        <w:pStyle w:val="Textoindependiente"/>
        <w:numPr>
          <w:ilvl w:val="0"/>
          <w:numId w:val="51"/>
        </w:numPr>
        <w:autoSpaceDE w:val="0"/>
        <w:autoSpaceDN w:val="0"/>
        <w:spacing w:after="0" w:line="276" w:lineRule="auto"/>
        <w:jc w:val="both"/>
        <w:rPr>
          <w:rFonts w:ascii="AvantGarde Bk BT" w:hAnsi="AvantGarde Bk BT"/>
          <w:b/>
          <w:color w:val="000000"/>
          <w:sz w:val="20"/>
          <w:szCs w:val="20"/>
        </w:rPr>
      </w:pPr>
      <w:r>
        <w:rPr>
          <w:rFonts w:ascii="AvantGarde Bk BT" w:hAnsi="AvantGarde Bk BT"/>
          <w:b/>
          <w:color w:val="000000"/>
          <w:sz w:val="20"/>
          <w:szCs w:val="20"/>
        </w:rPr>
        <w:lastRenderedPageBreak/>
        <w:t>La transformación de los módulos en escuelas p</w:t>
      </w:r>
      <w:r w:rsidR="00622C62" w:rsidRPr="008C33DB">
        <w:rPr>
          <w:rFonts w:ascii="AvantGarde Bk BT" w:hAnsi="AvantGarde Bk BT"/>
          <w:b/>
          <w:color w:val="000000"/>
          <w:sz w:val="20"/>
          <w:szCs w:val="20"/>
        </w:rPr>
        <w:t>reparatorias del Sistema de Educación Media Superior</w:t>
      </w:r>
      <w:r w:rsidR="00A41E28">
        <w:rPr>
          <w:rFonts w:ascii="AvantGarde Bk BT" w:hAnsi="AvantGarde Bk BT"/>
          <w:b/>
          <w:color w:val="000000"/>
          <w:sz w:val="20"/>
          <w:szCs w:val="20"/>
        </w:rPr>
        <w:t>:</w:t>
      </w:r>
    </w:p>
    <w:p w:rsidR="00622C62" w:rsidRPr="008C33DB"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44"/>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Se transforma el Módulo Amatitán, en la Escuela Prep</w:t>
      </w:r>
      <w:r w:rsidR="00A41E28">
        <w:rPr>
          <w:rFonts w:ascii="AvantGarde Bk BT" w:hAnsi="AvantGarde Bk BT"/>
          <w:color w:val="000000"/>
          <w:sz w:val="20"/>
          <w:szCs w:val="20"/>
        </w:rPr>
        <w:t xml:space="preserve">aratoria Regional de </w:t>
      </w:r>
      <w:proofErr w:type="spellStart"/>
      <w:r w:rsidR="00A41E28">
        <w:rPr>
          <w:rFonts w:ascii="AvantGarde Bk BT" w:hAnsi="AvantGarde Bk BT"/>
          <w:color w:val="000000"/>
          <w:sz w:val="20"/>
          <w:szCs w:val="20"/>
        </w:rPr>
        <w:t>Amatitán</w:t>
      </w:r>
      <w:proofErr w:type="spellEnd"/>
      <w:r w:rsidR="00A41E28">
        <w:rPr>
          <w:rFonts w:ascii="AvantGarde Bk BT" w:hAnsi="AvantGarde Bk BT"/>
          <w:color w:val="000000"/>
          <w:sz w:val="20"/>
          <w:szCs w:val="20"/>
        </w:rPr>
        <w:t>;</w:t>
      </w:r>
    </w:p>
    <w:p w:rsidR="00622C62" w:rsidRPr="008C33DB" w:rsidRDefault="00622C62" w:rsidP="00847664">
      <w:pPr>
        <w:pStyle w:val="Textoindependiente"/>
        <w:numPr>
          <w:ilvl w:val="0"/>
          <w:numId w:val="44"/>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Se transforma el Módulo Jalostotitlán, en la Escuela Prepara</w:t>
      </w:r>
      <w:r w:rsidR="00A41E28">
        <w:rPr>
          <w:rFonts w:ascii="AvantGarde Bk BT" w:hAnsi="AvantGarde Bk BT"/>
          <w:color w:val="000000"/>
          <w:sz w:val="20"/>
          <w:szCs w:val="20"/>
        </w:rPr>
        <w:t>toria Regional de Jalostotitlán;</w:t>
      </w:r>
    </w:p>
    <w:p w:rsidR="00622C62" w:rsidRPr="008C33DB" w:rsidRDefault="00622C62" w:rsidP="00847664">
      <w:pPr>
        <w:pStyle w:val="Textoindependiente"/>
        <w:numPr>
          <w:ilvl w:val="0"/>
          <w:numId w:val="44"/>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Se transforma el Módulo Cocula, en la Escuela </w:t>
      </w:r>
      <w:r w:rsidR="00A41E28">
        <w:rPr>
          <w:rFonts w:ascii="AvantGarde Bk BT" w:hAnsi="AvantGarde Bk BT"/>
          <w:color w:val="000000"/>
          <w:sz w:val="20"/>
          <w:szCs w:val="20"/>
        </w:rPr>
        <w:t xml:space="preserve">Preparatoria Regional de </w:t>
      </w:r>
      <w:proofErr w:type="spellStart"/>
      <w:r w:rsidR="00A41E28">
        <w:rPr>
          <w:rFonts w:ascii="AvantGarde Bk BT" w:hAnsi="AvantGarde Bk BT"/>
          <w:color w:val="000000"/>
          <w:sz w:val="20"/>
          <w:szCs w:val="20"/>
        </w:rPr>
        <w:t>Cocula</w:t>
      </w:r>
      <w:proofErr w:type="spellEnd"/>
      <w:r w:rsidR="00A41E28">
        <w:rPr>
          <w:rFonts w:ascii="AvantGarde Bk BT" w:hAnsi="AvantGarde Bk BT"/>
          <w:color w:val="000000"/>
          <w:sz w:val="20"/>
          <w:szCs w:val="20"/>
        </w:rPr>
        <w:t>;</w:t>
      </w:r>
    </w:p>
    <w:p w:rsidR="00622C62" w:rsidRPr="008C33DB" w:rsidRDefault="00622C62" w:rsidP="00847664">
      <w:pPr>
        <w:pStyle w:val="Textoindependiente"/>
        <w:numPr>
          <w:ilvl w:val="0"/>
          <w:numId w:val="44"/>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Se transforma el Módulo Unión de Tula, en la Escuela Prepara</w:t>
      </w:r>
      <w:r w:rsidR="00A41E28">
        <w:rPr>
          <w:rFonts w:ascii="AvantGarde Bk BT" w:hAnsi="AvantGarde Bk BT"/>
          <w:color w:val="000000"/>
          <w:sz w:val="20"/>
          <w:szCs w:val="20"/>
        </w:rPr>
        <w:t>toria Regional de Unión de Tula, y</w:t>
      </w:r>
    </w:p>
    <w:p w:rsidR="00622C62" w:rsidRPr="008C33DB" w:rsidRDefault="00622C62" w:rsidP="00847664">
      <w:pPr>
        <w:pStyle w:val="Textoindependiente"/>
        <w:numPr>
          <w:ilvl w:val="0"/>
          <w:numId w:val="44"/>
        </w:numPr>
        <w:autoSpaceDE w:val="0"/>
        <w:autoSpaceDN w:val="0"/>
        <w:spacing w:after="0" w:line="276" w:lineRule="auto"/>
        <w:jc w:val="both"/>
        <w:rPr>
          <w:rFonts w:ascii="AvantGarde Bk BT" w:hAnsi="AvantGarde Bk BT"/>
          <w:color w:val="000000"/>
          <w:sz w:val="20"/>
          <w:szCs w:val="20"/>
        </w:rPr>
      </w:pPr>
      <w:r w:rsidRPr="008C33DB">
        <w:rPr>
          <w:rFonts w:ascii="AvantGarde Bk BT" w:hAnsi="AvantGarde Bk BT"/>
          <w:color w:val="000000"/>
          <w:sz w:val="20"/>
          <w:szCs w:val="20"/>
        </w:rPr>
        <w:t>Se transforma el Módulo Huejuquilla el Alto, en la Escuela Preparatoria Regional de Huejuquilla el Alto.</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A41E28">
      <w:pPr>
        <w:pStyle w:val="Textoindependiente"/>
        <w:numPr>
          <w:ilvl w:val="0"/>
          <w:numId w:val="51"/>
        </w:numPr>
        <w:autoSpaceDE w:val="0"/>
        <w:autoSpaceDN w:val="0"/>
        <w:spacing w:after="0" w:line="276" w:lineRule="auto"/>
        <w:jc w:val="both"/>
        <w:rPr>
          <w:rFonts w:ascii="AvantGarde Bk BT" w:hAnsi="AvantGarde Bk BT"/>
          <w:b/>
          <w:color w:val="000000"/>
          <w:sz w:val="20"/>
          <w:szCs w:val="20"/>
        </w:rPr>
      </w:pPr>
      <w:r w:rsidRPr="008C33DB">
        <w:rPr>
          <w:rFonts w:ascii="AvantGarde Bk BT" w:hAnsi="AvantGarde Bk BT"/>
          <w:b/>
          <w:color w:val="000000"/>
          <w:sz w:val="20"/>
          <w:szCs w:val="20"/>
        </w:rPr>
        <w:t>La modificación de las adscripcion</w:t>
      </w:r>
      <w:r w:rsidR="00CD3ED1">
        <w:rPr>
          <w:rFonts w:ascii="AvantGarde Bk BT" w:hAnsi="AvantGarde Bk BT"/>
          <w:b/>
          <w:color w:val="000000"/>
          <w:sz w:val="20"/>
          <w:szCs w:val="20"/>
        </w:rPr>
        <w:t>es de los módulos y extensiones:</w:t>
      </w:r>
    </w:p>
    <w:p w:rsidR="00622C62" w:rsidRPr="008C33DB"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1"/>
          <w:numId w:val="43"/>
        </w:numPr>
        <w:autoSpaceDE w:val="0"/>
        <w:autoSpaceDN w:val="0"/>
        <w:spacing w:after="0" w:line="276" w:lineRule="auto"/>
        <w:ind w:left="1843" w:hanging="425"/>
        <w:jc w:val="both"/>
        <w:rPr>
          <w:rFonts w:ascii="AvantGarde Bk BT" w:hAnsi="AvantGarde Bk BT"/>
          <w:color w:val="000000"/>
          <w:sz w:val="20"/>
          <w:szCs w:val="20"/>
        </w:rPr>
      </w:pPr>
      <w:r w:rsidRPr="008C33DB">
        <w:rPr>
          <w:rFonts w:ascii="AvantGarde Bk BT" w:hAnsi="AvantGarde Bk BT"/>
          <w:color w:val="000000"/>
          <w:sz w:val="20"/>
          <w:szCs w:val="20"/>
        </w:rPr>
        <w:t>Se modifica la adscripción del Módulo Arenal para pasar de la Escuela Preparatoria Regional de Tequila a la Escuela Pr</w:t>
      </w:r>
      <w:r w:rsidR="00A41E28">
        <w:rPr>
          <w:rFonts w:ascii="AvantGarde Bk BT" w:hAnsi="AvantGarde Bk BT"/>
          <w:color w:val="000000"/>
          <w:sz w:val="20"/>
          <w:szCs w:val="20"/>
        </w:rPr>
        <w:t xml:space="preserve">eparatoria Regional de </w:t>
      </w:r>
      <w:proofErr w:type="spellStart"/>
      <w:r w:rsidR="00A41E28">
        <w:rPr>
          <w:rFonts w:ascii="AvantGarde Bk BT" w:hAnsi="AvantGarde Bk BT"/>
          <w:color w:val="000000"/>
          <w:sz w:val="20"/>
          <w:szCs w:val="20"/>
        </w:rPr>
        <w:t>Amatitán</w:t>
      </w:r>
      <w:proofErr w:type="spellEnd"/>
      <w:r w:rsidR="00A41E28">
        <w:rPr>
          <w:rFonts w:ascii="AvantGarde Bk BT" w:hAnsi="AvantGarde Bk BT"/>
          <w:color w:val="000000"/>
          <w:sz w:val="20"/>
          <w:szCs w:val="20"/>
        </w:rPr>
        <w:t>;</w:t>
      </w:r>
    </w:p>
    <w:p w:rsidR="00622C62" w:rsidRPr="008C33DB" w:rsidRDefault="00622C62" w:rsidP="00847664">
      <w:pPr>
        <w:pStyle w:val="Textoindependiente"/>
        <w:numPr>
          <w:ilvl w:val="1"/>
          <w:numId w:val="43"/>
        </w:numPr>
        <w:autoSpaceDE w:val="0"/>
        <w:autoSpaceDN w:val="0"/>
        <w:spacing w:after="0" w:line="276" w:lineRule="auto"/>
        <w:ind w:left="1843" w:hanging="425"/>
        <w:jc w:val="both"/>
        <w:rPr>
          <w:rFonts w:ascii="AvantGarde Bk BT" w:hAnsi="AvantGarde Bk BT"/>
          <w:color w:val="000000"/>
          <w:sz w:val="20"/>
          <w:szCs w:val="20"/>
        </w:rPr>
      </w:pPr>
      <w:r w:rsidRPr="008C33DB">
        <w:rPr>
          <w:rFonts w:ascii="AvantGarde Bk BT" w:hAnsi="AvantGarde Bk BT"/>
          <w:color w:val="000000"/>
          <w:sz w:val="20"/>
          <w:szCs w:val="20"/>
        </w:rPr>
        <w:t>Se modifica la adscripción de la Extensión “El Salvador” para pasar de la Escuela Preparatoria Regional de Tequila a la Escuela Pr</w:t>
      </w:r>
      <w:r w:rsidR="00A41E28">
        <w:rPr>
          <w:rFonts w:ascii="AvantGarde Bk BT" w:hAnsi="AvantGarde Bk BT"/>
          <w:color w:val="000000"/>
          <w:sz w:val="20"/>
          <w:szCs w:val="20"/>
        </w:rPr>
        <w:t xml:space="preserve">eparatoria Regional de </w:t>
      </w:r>
      <w:proofErr w:type="spellStart"/>
      <w:r w:rsidR="00A41E28">
        <w:rPr>
          <w:rFonts w:ascii="AvantGarde Bk BT" w:hAnsi="AvantGarde Bk BT"/>
          <w:color w:val="000000"/>
          <w:sz w:val="20"/>
          <w:szCs w:val="20"/>
        </w:rPr>
        <w:t>Amatitán</w:t>
      </w:r>
      <w:proofErr w:type="spellEnd"/>
      <w:r w:rsidR="00A41E28">
        <w:rPr>
          <w:rFonts w:ascii="AvantGarde Bk BT" w:hAnsi="AvantGarde Bk BT"/>
          <w:color w:val="000000"/>
          <w:sz w:val="20"/>
          <w:szCs w:val="20"/>
        </w:rPr>
        <w:t>;</w:t>
      </w:r>
    </w:p>
    <w:p w:rsidR="00622C62" w:rsidRPr="008C33DB" w:rsidRDefault="00622C62" w:rsidP="00847664">
      <w:pPr>
        <w:pStyle w:val="Textoindependiente"/>
        <w:numPr>
          <w:ilvl w:val="1"/>
          <w:numId w:val="43"/>
        </w:numPr>
        <w:autoSpaceDE w:val="0"/>
        <w:autoSpaceDN w:val="0"/>
        <w:spacing w:after="0" w:line="276" w:lineRule="auto"/>
        <w:ind w:left="1843" w:hanging="425"/>
        <w:jc w:val="both"/>
        <w:rPr>
          <w:rFonts w:ascii="AvantGarde Bk BT" w:hAnsi="AvantGarde Bk BT"/>
          <w:color w:val="000000"/>
          <w:sz w:val="20"/>
          <w:szCs w:val="20"/>
        </w:rPr>
      </w:pPr>
      <w:r w:rsidRPr="008C33DB">
        <w:rPr>
          <w:rFonts w:ascii="AvantGarde Bk BT" w:hAnsi="AvantGarde Bk BT"/>
          <w:color w:val="000000"/>
          <w:sz w:val="20"/>
          <w:szCs w:val="20"/>
        </w:rPr>
        <w:t xml:space="preserve">Se modifica la adscripción del Módulo Mezquitic para pasar de la Escuela Preparatoria Regional de Colotlán a la Escuela Preparatoria </w:t>
      </w:r>
      <w:r w:rsidR="00A41E28">
        <w:rPr>
          <w:rFonts w:ascii="AvantGarde Bk BT" w:hAnsi="AvantGarde Bk BT"/>
          <w:color w:val="000000"/>
          <w:sz w:val="20"/>
          <w:szCs w:val="20"/>
        </w:rPr>
        <w:t>Regional de Huejuquilla el Alto;</w:t>
      </w:r>
    </w:p>
    <w:p w:rsidR="00622C62" w:rsidRPr="008C33DB" w:rsidRDefault="00622C62" w:rsidP="00847664">
      <w:pPr>
        <w:pStyle w:val="Textoindependiente"/>
        <w:numPr>
          <w:ilvl w:val="1"/>
          <w:numId w:val="43"/>
        </w:numPr>
        <w:autoSpaceDE w:val="0"/>
        <w:autoSpaceDN w:val="0"/>
        <w:spacing w:after="0" w:line="276" w:lineRule="auto"/>
        <w:ind w:left="1843" w:hanging="425"/>
        <w:jc w:val="both"/>
        <w:rPr>
          <w:rFonts w:ascii="AvantGarde Bk BT" w:hAnsi="AvantGarde Bk BT"/>
          <w:color w:val="000000"/>
          <w:sz w:val="20"/>
          <w:szCs w:val="20"/>
        </w:rPr>
      </w:pPr>
      <w:r w:rsidRPr="008C33DB">
        <w:rPr>
          <w:rFonts w:ascii="AvantGarde Bk BT" w:hAnsi="AvantGarde Bk BT"/>
          <w:color w:val="000000"/>
          <w:sz w:val="20"/>
          <w:szCs w:val="20"/>
        </w:rPr>
        <w:t xml:space="preserve">Se modifica la adscripción del Módulo San Miguel Huaixtita para pasar de la Escuela Preparatoria Regional de Colotlán a la Escuela Preparatoria </w:t>
      </w:r>
      <w:r w:rsidR="00A41E28">
        <w:rPr>
          <w:rFonts w:ascii="AvantGarde Bk BT" w:hAnsi="AvantGarde Bk BT"/>
          <w:color w:val="000000"/>
          <w:sz w:val="20"/>
          <w:szCs w:val="20"/>
        </w:rPr>
        <w:t>Regional de Huejuquilla el Alto,</w:t>
      </w:r>
    </w:p>
    <w:p w:rsidR="00622C62" w:rsidRPr="008C33DB" w:rsidRDefault="00622C62" w:rsidP="00847664">
      <w:pPr>
        <w:pStyle w:val="Textoindependiente"/>
        <w:numPr>
          <w:ilvl w:val="1"/>
          <w:numId w:val="43"/>
        </w:numPr>
        <w:autoSpaceDE w:val="0"/>
        <w:autoSpaceDN w:val="0"/>
        <w:spacing w:after="0" w:line="276" w:lineRule="auto"/>
        <w:ind w:left="1843" w:hanging="425"/>
        <w:jc w:val="both"/>
        <w:rPr>
          <w:rFonts w:ascii="AvantGarde Bk BT" w:hAnsi="AvantGarde Bk BT"/>
          <w:color w:val="000000"/>
          <w:sz w:val="20"/>
          <w:szCs w:val="20"/>
        </w:rPr>
      </w:pPr>
      <w:r w:rsidRPr="008C33DB">
        <w:rPr>
          <w:rFonts w:ascii="AvantGarde Bk BT" w:hAnsi="AvantGarde Bk BT"/>
          <w:color w:val="000000"/>
          <w:sz w:val="20"/>
          <w:szCs w:val="20"/>
        </w:rPr>
        <w:t>Se modifica la adscripción del Módulo Ejutla para pasar de la Escuela Preparatoria Regional de El Grullo a la Escuela Prepara</w:t>
      </w:r>
      <w:r w:rsidR="00A41E28">
        <w:rPr>
          <w:rFonts w:ascii="AvantGarde Bk BT" w:hAnsi="AvantGarde Bk BT"/>
          <w:color w:val="000000"/>
          <w:sz w:val="20"/>
          <w:szCs w:val="20"/>
        </w:rPr>
        <w:t>toria Regional de Unión de Tula, y</w:t>
      </w:r>
    </w:p>
    <w:p w:rsidR="00622C62" w:rsidRPr="008C33DB" w:rsidRDefault="00622C62" w:rsidP="00847664">
      <w:pPr>
        <w:pStyle w:val="Textoindependiente"/>
        <w:numPr>
          <w:ilvl w:val="1"/>
          <w:numId w:val="43"/>
        </w:numPr>
        <w:autoSpaceDE w:val="0"/>
        <w:autoSpaceDN w:val="0"/>
        <w:spacing w:after="0" w:line="276" w:lineRule="auto"/>
        <w:ind w:left="1843" w:hanging="425"/>
        <w:jc w:val="both"/>
        <w:rPr>
          <w:rFonts w:ascii="AvantGarde Bk BT" w:hAnsi="AvantGarde Bk BT"/>
          <w:color w:val="000000"/>
          <w:sz w:val="20"/>
          <w:szCs w:val="20"/>
        </w:rPr>
      </w:pPr>
      <w:r w:rsidRPr="008C33DB">
        <w:rPr>
          <w:rFonts w:ascii="AvantGarde Bk BT" w:hAnsi="AvantGarde Bk BT"/>
          <w:color w:val="000000"/>
          <w:sz w:val="20"/>
          <w:szCs w:val="20"/>
        </w:rPr>
        <w:t>Se modifica la adscripción del Módulo Ayutla para pasar de la Escuela Preparatoria Regional de Autlán a la Escuela Prepara</w:t>
      </w:r>
      <w:r w:rsidR="00A41E28">
        <w:rPr>
          <w:rFonts w:ascii="AvantGarde Bk BT" w:hAnsi="AvantGarde Bk BT"/>
          <w:color w:val="000000"/>
          <w:sz w:val="20"/>
          <w:szCs w:val="20"/>
        </w:rPr>
        <w:t>toria Regional de Unión de Tula;</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A41E28">
      <w:pPr>
        <w:pStyle w:val="Textoindependiente"/>
        <w:numPr>
          <w:ilvl w:val="0"/>
          <w:numId w:val="51"/>
        </w:numPr>
        <w:autoSpaceDE w:val="0"/>
        <w:autoSpaceDN w:val="0"/>
        <w:spacing w:after="0" w:line="276" w:lineRule="auto"/>
        <w:jc w:val="both"/>
        <w:rPr>
          <w:rFonts w:ascii="AvantGarde Bk BT" w:hAnsi="AvantGarde Bk BT"/>
          <w:b/>
          <w:color w:val="000000"/>
          <w:sz w:val="20"/>
          <w:szCs w:val="20"/>
        </w:rPr>
      </w:pPr>
      <w:r w:rsidRPr="008C33DB">
        <w:rPr>
          <w:rFonts w:ascii="AvantGarde Bk BT" w:hAnsi="AvantGarde Bk BT"/>
          <w:b/>
          <w:color w:val="000000"/>
          <w:sz w:val="20"/>
          <w:szCs w:val="20"/>
        </w:rPr>
        <w:t>La creación de la Escuela Preparatoria Regional de Toluquilla, dependiente del Sistema de Educación Media Superior, a partir del calendario 2015 “B”.</w:t>
      </w:r>
    </w:p>
    <w:p w:rsidR="00622C62" w:rsidRPr="008C33DB"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6"/>
        </w:numPr>
        <w:spacing w:after="0" w:line="276" w:lineRule="auto"/>
        <w:jc w:val="both"/>
        <w:rPr>
          <w:rFonts w:ascii="AvantGarde Bk BT" w:hAnsi="AvantGarde Bk BT" w:cs="Arial"/>
          <w:color w:val="000000"/>
          <w:sz w:val="20"/>
          <w:szCs w:val="20"/>
        </w:rPr>
      </w:pPr>
      <w:r w:rsidRPr="008C33DB">
        <w:rPr>
          <w:rFonts w:ascii="AvantGarde Bk BT" w:hAnsi="AvantGarde Bk BT"/>
          <w:color w:val="000000"/>
          <w:sz w:val="20"/>
          <w:szCs w:val="20"/>
        </w:rPr>
        <w:t xml:space="preserve">Conforme al inciso </w:t>
      </w:r>
      <w:r w:rsidRPr="00CD3ED1">
        <w:rPr>
          <w:rFonts w:ascii="AvantGarde Bk BT" w:hAnsi="AvantGarde Bk BT"/>
          <w:color w:val="000000"/>
          <w:sz w:val="20"/>
          <w:szCs w:val="20"/>
        </w:rPr>
        <w:t>b.</w:t>
      </w:r>
      <w:r w:rsidRPr="008C33DB">
        <w:rPr>
          <w:rFonts w:ascii="AvantGarde Bk BT" w:hAnsi="AvantGarde Bk BT"/>
          <w:color w:val="000000"/>
          <w:sz w:val="20"/>
          <w:szCs w:val="20"/>
        </w:rPr>
        <w:t xml:space="preserve"> de la fracción XI de estos antecedentes, </w:t>
      </w:r>
      <w:r w:rsidRPr="008C33DB">
        <w:rPr>
          <w:rFonts w:ascii="AvantGarde Bk BT" w:hAnsi="AvantGarde Bk BT" w:cs="Arial"/>
          <w:color w:val="000000"/>
          <w:sz w:val="20"/>
          <w:szCs w:val="20"/>
        </w:rPr>
        <w:t xml:space="preserve">es conveniente señalar que existen </w:t>
      </w:r>
      <w:r w:rsidR="00CD3ED1">
        <w:rPr>
          <w:rFonts w:ascii="AvantGarde Bk BT" w:hAnsi="AvantGarde Bk BT"/>
          <w:sz w:val="20"/>
          <w:szCs w:val="20"/>
        </w:rPr>
        <w:t>m</w:t>
      </w:r>
      <w:r w:rsidRPr="008C33DB">
        <w:rPr>
          <w:rFonts w:ascii="AvantGarde Bk BT" w:hAnsi="AvantGarde Bk BT"/>
          <w:sz w:val="20"/>
          <w:szCs w:val="20"/>
        </w:rPr>
        <w:t xml:space="preserve">ódulos que han venido operando o se encuentran en funcionamiento, pero que no están </w:t>
      </w:r>
      <w:r w:rsidR="001920CC" w:rsidRPr="008C33DB">
        <w:rPr>
          <w:rFonts w:ascii="AvantGarde Bk BT" w:hAnsi="AvantGarde Bk BT"/>
          <w:sz w:val="20"/>
          <w:szCs w:val="20"/>
        </w:rPr>
        <w:t>aprobados</w:t>
      </w:r>
      <w:r w:rsidRPr="008C33DB">
        <w:rPr>
          <w:rFonts w:ascii="AvantGarde Bk BT" w:hAnsi="AvantGarde Bk BT"/>
          <w:sz w:val="20"/>
          <w:szCs w:val="20"/>
        </w:rPr>
        <w:t xml:space="preserve"> mediante dictamen</w:t>
      </w:r>
      <w:r w:rsidR="001920CC" w:rsidRPr="008C33DB">
        <w:rPr>
          <w:rFonts w:ascii="AvantGarde Bk BT" w:hAnsi="AvantGarde Bk BT"/>
          <w:sz w:val="20"/>
          <w:szCs w:val="20"/>
        </w:rPr>
        <w:t xml:space="preserve"> del </w:t>
      </w:r>
      <w:r w:rsidR="00CD3ED1">
        <w:rPr>
          <w:rFonts w:ascii="AvantGarde Bk BT" w:hAnsi="AvantGarde Bk BT"/>
          <w:sz w:val="20"/>
          <w:szCs w:val="20"/>
        </w:rPr>
        <w:t xml:space="preserve">H. </w:t>
      </w:r>
      <w:r w:rsidR="001920CC" w:rsidRPr="008C33DB">
        <w:rPr>
          <w:rFonts w:ascii="AvantGarde Bk BT" w:hAnsi="AvantGarde Bk BT"/>
          <w:sz w:val="20"/>
          <w:szCs w:val="20"/>
        </w:rPr>
        <w:t>Consejo General Universitario</w:t>
      </w:r>
      <w:r w:rsidRPr="008C33DB">
        <w:rPr>
          <w:rFonts w:ascii="AvantGarde Bk BT" w:hAnsi="AvantGarde Bk BT"/>
          <w:color w:val="000000"/>
          <w:sz w:val="20"/>
          <w:szCs w:val="20"/>
        </w:rPr>
        <w:t xml:space="preserve"> y no se encuentran </w:t>
      </w:r>
      <w:r w:rsidR="00CD3ED1">
        <w:rPr>
          <w:rFonts w:ascii="AvantGarde Bk BT" w:hAnsi="AvantGarde Bk BT"/>
          <w:color w:val="000000"/>
          <w:sz w:val="20"/>
          <w:szCs w:val="20"/>
        </w:rPr>
        <w:t>reconocidos</w:t>
      </w:r>
      <w:r w:rsidRPr="008C33DB">
        <w:rPr>
          <w:rFonts w:ascii="AvantGarde Bk BT" w:hAnsi="AvantGarde Bk BT"/>
          <w:color w:val="000000"/>
          <w:sz w:val="20"/>
          <w:szCs w:val="20"/>
        </w:rPr>
        <w:t xml:space="preserve"> en el Estatuto Orgánico del SEMS</w:t>
      </w:r>
      <w:r w:rsidR="001920CC" w:rsidRPr="008C33DB">
        <w:rPr>
          <w:rFonts w:ascii="AvantGarde Bk BT" w:hAnsi="AvantGarde Bk BT"/>
          <w:color w:val="000000"/>
          <w:sz w:val="20"/>
          <w:szCs w:val="20"/>
        </w:rPr>
        <w:t xml:space="preserve">. Dichos módulos </w:t>
      </w:r>
      <w:r w:rsidRPr="008C33DB">
        <w:rPr>
          <w:rFonts w:ascii="AvantGarde Bk BT" w:hAnsi="AvantGarde Bk BT" w:cs="Arial"/>
          <w:color w:val="000000"/>
          <w:sz w:val="20"/>
          <w:szCs w:val="20"/>
        </w:rPr>
        <w:t>son los siguientes:</w:t>
      </w:r>
    </w:p>
    <w:p w:rsidR="00622C62" w:rsidRPr="008C33DB" w:rsidRDefault="00622C62" w:rsidP="00847664">
      <w:pPr>
        <w:pStyle w:val="Prrafodelista"/>
        <w:spacing w:line="276" w:lineRule="auto"/>
        <w:rPr>
          <w:rFonts w:ascii="AvantGarde Bk BT" w:hAnsi="AvantGarde Bk BT"/>
          <w:color w:val="000000"/>
          <w:sz w:val="20"/>
          <w:szCs w:val="20"/>
        </w:rPr>
      </w:pPr>
    </w:p>
    <w:p w:rsidR="00622C62" w:rsidRPr="008C33DB" w:rsidRDefault="00622C62" w:rsidP="00847664">
      <w:pPr>
        <w:pStyle w:val="Textoindependiente"/>
        <w:numPr>
          <w:ilvl w:val="1"/>
          <w:numId w:val="9"/>
        </w:numPr>
        <w:spacing w:after="0" w:line="276" w:lineRule="auto"/>
        <w:jc w:val="both"/>
        <w:rPr>
          <w:rFonts w:ascii="AvantGarde Bk BT" w:hAnsi="AvantGarde Bk BT" w:cs="Arial"/>
          <w:color w:val="000000"/>
          <w:sz w:val="20"/>
          <w:szCs w:val="20"/>
        </w:rPr>
      </w:pPr>
      <w:r w:rsidRPr="008C33DB">
        <w:rPr>
          <w:rFonts w:ascii="AvantGarde Bk BT" w:hAnsi="AvantGarde Bk BT" w:cs="Arial"/>
          <w:color w:val="000000"/>
          <w:sz w:val="20"/>
          <w:szCs w:val="20"/>
          <w:lang w:eastAsia="es-MX"/>
        </w:rPr>
        <w:t>Módulo La Experiencia</w:t>
      </w:r>
      <w:r w:rsidR="00CD3ED1">
        <w:rPr>
          <w:rFonts w:ascii="AvantGarde Bk BT" w:hAnsi="AvantGarde Bk BT" w:cs="Arial"/>
          <w:color w:val="000000"/>
          <w:sz w:val="20"/>
          <w:szCs w:val="20"/>
          <w:lang w:eastAsia="es-MX"/>
        </w:rPr>
        <w:t xml:space="preserve"> de la Escuela Preparatoria Regional de Tonalá;</w:t>
      </w:r>
    </w:p>
    <w:p w:rsidR="00622C62" w:rsidRPr="008C33DB" w:rsidRDefault="00622C62" w:rsidP="00847664">
      <w:pPr>
        <w:pStyle w:val="Textoindependiente"/>
        <w:numPr>
          <w:ilvl w:val="1"/>
          <w:numId w:val="9"/>
        </w:numPr>
        <w:spacing w:after="0" w:line="276" w:lineRule="auto"/>
        <w:jc w:val="both"/>
        <w:rPr>
          <w:rFonts w:ascii="AvantGarde Bk BT" w:hAnsi="AvantGarde Bk BT" w:cs="Arial"/>
          <w:color w:val="000000"/>
          <w:sz w:val="20"/>
          <w:szCs w:val="20"/>
        </w:rPr>
      </w:pPr>
      <w:r w:rsidRPr="008C33DB">
        <w:rPr>
          <w:rFonts w:ascii="AvantGarde Bk BT" w:hAnsi="AvantGarde Bk BT" w:cs="Arial"/>
          <w:color w:val="000000"/>
          <w:sz w:val="20"/>
          <w:szCs w:val="20"/>
          <w:lang w:eastAsia="es-MX"/>
        </w:rPr>
        <w:t>Módulo San Antonio Matute</w:t>
      </w:r>
      <w:r w:rsidR="00A41E28">
        <w:rPr>
          <w:rFonts w:ascii="AvantGarde Bk BT" w:hAnsi="AvantGarde Bk BT" w:cs="Arial"/>
          <w:color w:val="000000"/>
          <w:sz w:val="20"/>
          <w:szCs w:val="20"/>
          <w:lang w:eastAsia="es-MX"/>
        </w:rPr>
        <w:t xml:space="preserve">, </w:t>
      </w:r>
      <w:r w:rsidR="00CD3ED1">
        <w:rPr>
          <w:rFonts w:ascii="AvantGarde Bk BT" w:hAnsi="AvantGarde Bk BT" w:cs="Arial"/>
          <w:color w:val="000000"/>
          <w:sz w:val="20"/>
          <w:szCs w:val="20"/>
          <w:lang w:eastAsia="es-MX"/>
        </w:rPr>
        <w:t xml:space="preserve">de la Escuela Preparatoria Regional de Ameca, </w:t>
      </w:r>
      <w:r w:rsidR="00A41E28">
        <w:rPr>
          <w:rFonts w:ascii="AvantGarde Bk BT" w:hAnsi="AvantGarde Bk BT" w:cs="Arial"/>
          <w:color w:val="000000"/>
          <w:sz w:val="20"/>
          <w:szCs w:val="20"/>
          <w:lang w:eastAsia="es-MX"/>
        </w:rPr>
        <w:t>y</w:t>
      </w:r>
    </w:p>
    <w:p w:rsidR="00622C62" w:rsidRPr="008C33DB" w:rsidRDefault="00622C62" w:rsidP="00847664">
      <w:pPr>
        <w:pStyle w:val="Textoindependiente"/>
        <w:numPr>
          <w:ilvl w:val="1"/>
          <w:numId w:val="9"/>
        </w:numPr>
        <w:spacing w:after="0" w:line="276" w:lineRule="auto"/>
        <w:jc w:val="both"/>
        <w:rPr>
          <w:rFonts w:ascii="AvantGarde Bk BT" w:hAnsi="AvantGarde Bk BT" w:cs="Arial"/>
          <w:color w:val="000000"/>
          <w:sz w:val="20"/>
          <w:szCs w:val="20"/>
        </w:rPr>
      </w:pPr>
      <w:r w:rsidRPr="008C33DB">
        <w:rPr>
          <w:rFonts w:ascii="AvantGarde Bk BT" w:hAnsi="AvantGarde Bk BT"/>
          <w:color w:val="000000"/>
          <w:sz w:val="20"/>
          <w:szCs w:val="20"/>
        </w:rPr>
        <w:t>Módulo San Ignacio Cerro Gordo</w:t>
      </w:r>
      <w:r w:rsidR="00CD3ED1">
        <w:rPr>
          <w:rFonts w:ascii="AvantGarde Bk BT" w:hAnsi="AvantGarde Bk BT"/>
          <w:color w:val="000000"/>
          <w:sz w:val="20"/>
          <w:szCs w:val="20"/>
        </w:rPr>
        <w:t>, de la Escuela Preparatoria Regional de Arandas.</w:t>
      </w:r>
    </w:p>
    <w:p w:rsidR="00622C62" w:rsidRPr="008C33DB" w:rsidRDefault="00622C62" w:rsidP="00847664">
      <w:pPr>
        <w:pStyle w:val="Textoindependiente"/>
        <w:spacing w:after="0" w:line="276" w:lineRule="auto"/>
        <w:jc w:val="both"/>
        <w:rPr>
          <w:rFonts w:ascii="AvantGarde Bk BT" w:hAnsi="AvantGarde Bk BT" w:cs="Arial"/>
          <w:color w:val="000000"/>
          <w:sz w:val="20"/>
          <w:szCs w:val="20"/>
        </w:rPr>
      </w:pPr>
    </w:p>
    <w:p w:rsidR="00204AFC" w:rsidRPr="008C33DB" w:rsidRDefault="00A47215" w:rsidP="006F33B9">
      <w:pPr>
        <w:pStyle w:val="Textoindependiente"/>
        <w:numPr>
          <w:ilvl w:val="0"/>
          <w:numId w:val="3"/>
        </w:numPr>
        <w:spacing w:after="0" w:line="276" w:lineRule="auto"/>
        <w:ind w:left="714" w:hanging="357"/>
        <w:jc w:val="both"/>
        <w:rPr>
          <w:rFonts w:ascii="AvantGarde Bk BT" w:hAnsi="AvantGarde Bk BT" w:cs="Arial"/>
          <w:sz w:val="20"/>
          <w:szCs w:val="20"/>
        </w:rPr>
      </w:pPr>
      <w:r w:rsidRPr="008C33DB">
        <w:rPr>
          <w:rFonts w:ascii="AvantGarde Bk BT" w:hAnsi="AvantGarde Bk BT" w:cs="Arial"/>
          <w:sz w:val="20"/>
          <w:szCs w:val="20"/>
        </w:rPr>
        <w:t xml:space="preserve">De acuerdo con el inciso c. de la fracción XI de estos antecedentes, </w:t>
      </w:r>
      <w:r w:rsidR="00DA2786" w:rsidRPr="008C33DB">
        <w:rPr>
          <w:rFonts w:ascii="AvantGarde Bk BT" w:hAnsi="AvantGarde Bk BT" w:cs="Arial"/>
          <w:sz w:val="20"/>
          <w:szCs w:val="20"/>
        </w:rPr>
        <w:t>es</w:t>
      </w:r>
      <w:r w:rsidR="00204AFC" w:rsidRPr="008C33DB">
        <w:rPr>
          <w:rFonts w:ascii="AvantGarde Bk BT" w:hAnsi="AvantGarde Bk BT" w:cs="Arial"/>
          <w:sz w:val="20"/>
          <w:szCs w:val="20"/>
        </w:rPr>
        <w:t xml:space="preserve"> </w:t>
      </w:r>
      <w:r w:rsidR="00CD3ED1">
        <w:rPr>
          <w:rFonts w:ascii="AvantGarde Bk BT" w:hAnsi="AvantGarde Bk BT" w:cs="Arial"/>
          <w:sz w:val="20"/>
          <w:szCs w:val="20"/>
        </w:rPr>
        <w:t>importante señalar que existen m</w:t>
      </w:r>
      <w:r w:rsidR="00204AFC" w:rsidRPr="008C33DB">
        <w:rPr>
          <w:rFonts w:ascii="AvantGarde Bk BT" w:hAnsi="AvantGarde Bk BT" w:cs="Arial"/>
          <w:sz w:val="20"/>
          <w:szCs w:val="20"/>
        </w:rPr>
        <w:t xml:space="preserve">ódulos </w:t>
      </w:r>
      <w:r w:rsidR="00204AFC" w:rsidRPr="008C33DB">
        <w:rPr>
          <w:rFonts w:ascii="AvantGarde Bk BT" w:hAnsi="AvantGarde Bk BT"/>
          <w:sz w:val="20"/>
          <w:szCs w:val="20"/>
        </w:rPr>
        <w:t xml:space="preserve">cuya creación y adscripción fue aprobada por el </w:t>
      </w:r>
      <w:r w:rsidR="00CD3ED1">
        <w:rPr>
          <w:rFonts w:ascii="AvantGarde Bk BT" w:hAnsi="AvantGarde Bk BT"/>
          <w:sz w:val="20"/>
          <w:szCs w:val="20"/>
        </w:rPr>
        <w:t xml:space="preserve">H. </w:t>
      </w:r>
      <w:r w:rsidR="00204AFC" w:rsidRPr="008C33DB">
        <w:rPr>
          <w:rFonts w:ascii="AvantGarde Bk BT" w:hAnsi="AvantGarde Bk BT"/>
          <w:sz w:val="20"/>
          <w:szCs w:val="20"/>
        </w:rPr>
        <w:t>Consejo General Universitario, pero que</w:t>
      </w:r>
      <w:r w:rsidR="00DA2786" w:rsidRPr="008C33DB">
        <w:rPr>
          <w:rFonts w:ascii="AvantGarde Bk BT" w:hAnsi="AvantGarde Bk BT"/>
          <w:sz w:val="20"/>
          <w:szCs w:val="20"/>
        </w:rPr>
        <w:t xml:space="preserve"> atendiendo al criterio de cercanía geográfica, vías de comunicación y número de sedes que atiende cada Escuela Preparatoria,</w:t>
      </w:r>
      <w:r w:rsidR="00204AFC" w:rsidRPr="008C33DB">
        <w:rPr>
          <w:rFonts w:ascii="AvantGarde Bk BT" w:hAnsi="AvantGarde Bk BT"/>
          <w:sz w:val="20"/>
          <w:szCs w:val="20"/>
        </w:rPr>
        <w:t xml:space="preserve"> </w:t>
      </w:r>
      <w:r w:rsidR="00DA2786" w:rsidRPr="008C33DB">
        <w:rPr>
          <w:rFonts w:ascii="AvantGarde Bk BT" w:hAnsi="AvantGarde Bk BT"/>
          <w:sz w:val="20"/>
          <w:szCs w:val="20"/>
        </w:rPr>
        <w:t>se</w:t>
      </w:r>
      <w:r w:rsidR="006F33B9" w:rsidRPr="008C33DB">
        <w:rPr>
          <w:rFonts w:ascii="AvantGarde Bk BT" w:hAnsi="AvantGarde Bk BT"/>
          <w:sz w:val="20"/>
          <w:szCs w:val="20"/>
        </w:rPr>
        <w:t xml:space="preserve"> modificó la adscripción</w:t>
      </w:r>
      <w:r w:rsidR="00DA2786" w:rsidRPr="008C33DB">
        <w:rPr>
          <w:rFonts w:ascii="AvantGarde Bk BT" w:hAnsi="AvantGarde Bk BT"/>
          <w:sz w:val="20"/>
          <w:szCs w:val="20"/>
        </w:rPr>
        <w:t xml:space="preserve"> a </w:t>
      </w:r>
      <w:r w:rsidR="006F33B9" w:rsidRPr="008C33DB">
        <w:rPr>
          <w:rFonts w:ascii="AvantGarde Bk BT" w:hAnsi="AvantGarde Bk BT"/>
          <w:sz w:val="20"/>
          <w:szCs w:val="20"/>
        </w:rPr>
        <w:t xml:space="preserve"> una Escuela Preparatoria</w:t>
      </w:r>
      <w:r w:rsidR="00DA2786" w:rsidRPr="008C33DB">
        <w:rPr>
          <w:rFonts w:ascii="AvantGarde Bk BT" w:hAnsi="AvantGarde Bk BT"/>
          <w:sz w:val="20"/>
          <w:szCs w:val="20"/>
        </w:rPr>
        <w:t xml:space="preserve"> distinta</w:t>
      </w:r>
      <w:r w:rsidR="00A41E28">
        <w:rPr>
          <w:rFonts w:ascii="AvantGarde Bk BT" w:hAnsi="AvantGarde Bk BT"/>
          <w:sz w:val="20"/>
          <w:szCs w:val="20"/>
        </w:rPr>
        <w:t>;</w:t>
      </w:r>
      <w:r w:rsidR="006F33B9" w:rsidRPr="008C33DB">
        <w:rPr>
          <w:rFonts w:ascii="AvantGarde Bk BT" w:hAnsi="AvantGarde Bk BT"/>
          <w:sz w:val="20"/>
          <w:szCs w:val="20"/>
        </w:rPr>
        <w:t xml:space="preserve"> </w:t>
      </w:r>
      <w:r w:rsidR="00204AFC" w:rsidRPr="008C33DB">
        <w:rPr>
          <w:rFonts w:ascii="AvantGarde Bk BT" w:hAnsi="AvantGarde Bk BT"/>
          <w:sz w:val="20"/>
          <w:szCs w:val="20"/>
        </w:rPr>
        <w:t xml:space="preserve">sin </w:t>
      </w:r>
      <w:r w:rsidR="00DA2786" w:rsidRPr="008C33DB">
        <w:rPr>
          <w:rFonts w:ascii="AvantGarde Bk BT" w:hAnsi="AvantGarde Bk BT"/>
          <w:sz w:val="20"/>
          <w:szCs w:val="20"/>
        </w:rPr>
        <w:t>embargo</w:t>
      </w:r>
      <w:r w:rsidR="00A41E28">
        <w:rPr>
          <w:rFonts w:ascii="AvantGarde Bk BT" w:hAnsi="AvantGarde Bk BT"/>
          <w:sz w:val="20"/>
          <w:szCs w:val="20"/>
        </w:rPr>
        <w:t>,</w:t>
      </w:r>
      <w:r w:rsidR="00DA2786" w:rsidRPr="008C33DB">
        <w:rPr>
          <w:rFonts w:ascii="AvantGarde Bk BT" w:hAnsi="AvantGarde Bk BT"/>
          <w:sz w:val="20"/>
          <w:szCs w:val="20"/>
        </w:rPr>
        <w:t xml:space="preserve"> no se cuenta </w:t>
      </w:r>
      <w:r w:rsidR="00204AFC" w:rsidRPr="008C33DB">
        <w:rPr>
          <w:rFonts w:ascii="AvantGarde Bk BT" w:hAnsi="AvantGarde Bk BT"/>
          <w:sz w:val="20"/>
          <w:szCs w:val="20"/>
        </w:rPr>
        <w:t>con el dictamen de aprobación respectivo</w:t>
      </w:r>
      <w:r w:rsidR="006F33B9" w:rsidRPr="008C33DB">
        <w:rPr>
          <w:rFonts w:ascii="AvantGarde Bk BT" w:hAnsi="AvantGarde Bk BT"/>
          <w:sz w:val="20"/>
          <w:szCs w:val="20"/>
        </w:rPr>
        <w:t>.</w:t>
      </w:r>
      <w:r w:rsidR="00DA2786" w:rsidRPr="008C33DB">
        <w:rPr>
          <w:rFonts w:ascii="AvantGarde Bk BT" w:hAnsi="AvantGarde Bk BT"/>
          <w:sz w:val="20"/>
          <w:szCs w:val="20"/>
        </w:rPr>
        <w:t xml:space="preserve"> </w:t>
      </w:r>
      <w:r w:rsidR="006F33B9" w:rsidRPr="008C33DB">
        <w:rPr>
          <w:rFonts w:ascii="AvantGarde Bk BT" w:hAnsi="AvantGarde Bk BT"/>
          <w:sz w:val="20"/>
          <w:szCs w:val="20"/>
        </w:rPr>
        <w:t>T</w:t>
      </w:r>
      <w:r w:rsidR="00DA2786" w:rsidRPr="008C33DB">
        <w:rPr>
          <w:rFonts w:ascii="AvantGarde Bk BT" w:hAnsi="AvantGarde Bk BT" w:cs="Arial"/>
          <w:sz w:val="20"/>
          <w:szCs w:val="20"/>
        </w:rPr>
        <w:t>a</w:t>
      </w:r>
      <w:r w:rsidR="00CD3ED1">
        <w:rPr>
          <w:rFonts w:ascii="AvantGarde Bk BT" w:hAnsi="AvantGarde Bk BT" w:cs="Arial"/>
          <w:sz w:val="20"/>
          <w:szCs w:val="20"/>
        </w:rPr>
        <w:t>l es el caso de los siguientes m</w:t>
      </w:r>
      <w:r w:rsidR="00DA2786" w:rsidRPr="008C33DB">
        <w:rPr>
          <w:rFonts w:ascii="AvantGarde Bk BT" w:hAnsi="AvantGarde Bk BT" w:cs="Arial"/>
          <w:sz w:val="20"/>
          <w:szCs w:val="20"/>
        </w:rPr>
        <w:t>ódulos:</w:t>
      </w:r>
      <w:r w:rsidR="00204AFC" w:rsidRPr="008C33DB">
        <w:rPr>
          <w:rFonts w:ascii="AvantGarde Bk BT" w:hAnsi="AvantGarde Bk BT"/>
          <w:sz w:val="20"/>
          <w:szCs w:val="20"/>
        </w:rPr>
        <w:t xml:space="preserve"> </w:t>
      </w:r>
    </w:p>
    <w:p w:rsidR="00DA2786" w:rsidRPr="003677E6" w:rsidRDefault="00DA2786" w:rsidP="003677E6">
      <w:pPr>
        <w:pStyle w:val="Textoindependiente"/>
        <w:spacing w:after="0" w:line="276" w:lineRule="auto"/>
        <w:jc w:val="both"/>
        <w:rPr>
          <w:rFonts w:ascii="AvantGarde Bk BT" w:hAnsi="AvantGarde Bk BT" w:cs="Arial"/>
          <w:color w:val="000000"/>
          <w:sz w:val="20"/>
          <w:szCs w:val="20"/>
        </w:rPr>
      </w:pPr>
    </w:p>
    <w:p w:rsidR="00423A34" w:rsidRPr="008C33DB" w:rsidRDefault="00423A34" w:rsidP="00847664">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sz w:val="20"/>
          <w:szCs w:val="20"/>
        </w:rPr>
        <w:t>Módulo Cuautitlán</w:t>
      </w:r>
      <w:r w:rsidR="00CD3ED1">
        <w:rPr>
          <w:rFonts w:ascii="AvantGarde Bk BT" w:hAnsi="AvantGarde Bk BT"/>
          <w:sz w:val="20"/>
          <w:szCs w:val="20"/>
        </w:rPr>
        <w:t>, debe</w:t>
      </w:r>
      <w:r w:rsidRPr="008C33DB">
        <w:rPr>
          <w:rFonts w:ascii="AvantGarde Bk BT" w:hAnsi="AvantGarde Bk BT"/>
          <w:sz w:val="20"/>
          <w:szCs w:val="20"/>
        </w:rPr>
        <w:t xml:space="preserve"> pasar de la Escuela Preparatoria Regional de Autlán a la Escuela Preparatori</w:t>
      </w:r>
      <w:r w:rsidR="00A41E28">
        <w:rPr>
          <w:rFonts w:ascii="AvantGarde Bk BT" w:hAnsi="AvantGarde Bk BT"/>
          <w:sz w:val="20"/>
          <w:szCs w:val="20"/>
        </w:rPr>
        <w:t>a Regional de Casimiro Castillo;</w:t>
      </w:r>
    </w:p>
    <w:p w:rsidR="00423A34" w:rsidRPr="008C33DB" w:rsidRDefault="00423A34" w:rsidP="00847664">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sz w:val="20"/>
          <w:szCs w:val="20"/>
        </w:rPr>
        <w:t xml:space="preserve">Módulo La Huerta </w:t>
      </w:r>
      <w:r w:rsidR="00CD3ED1">
        <w:rPr>
          <w:rFonts w:ascii="AvantGarde Bk BT" w:hAnsi="AvantGarde Bk BT"/>
          <w:sz w:val="20"/>
          <w:szCs w:val="20"/>
        </w:rPr>
        <w:t>debe</w:t>
      </w:r>
      <w:r w:rsidRPr="008C33DB">
        <w:rPr>
          <w:rFonts w:ascii="AvantGarde Bk BT" w:hAnsi="AvantGarde Bk BT"/>
          <w:sz w:val="20"/>
          <w:szCs w:val="20"/>
        </w:rPr>
        <w:t xml:space="preserve"> pasar de la Escuela Preparatoria Regional de Autlán a la Escuela Preparatori</w:t>
      </w:r>
      <w:r w:rsidR="00A41E28">
        <w:rPr>
          <w:rFonts w:ascii="AvantGarde Bk BT" w:hAnsi="AvantGarde Bk BT"/>
          <w:sz w:val="20"/>
          <w:szCs w:val="20"/>
        </w:rPr>
        <w:t>a Regional de Casimiro Castillo;</w:t>
      </w:r>
    </w:p>
    <w:p w:rsidR="00423A34" w:rsidRPr="008C33DB" w:rsidRDefault="00423A34" w:rsidP="00847664">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sz w:val="20"/>
          <w:szCs w:val="20"/>
        </w:rPr>
        <w:t xml:space="preserve">Módulo Villa Purificación </w:t>
      </w:r>
      <w:r w:rsidR="00CD3ED1">
        <w:rPr>
          <w:rFonts w:ascii="AvantGarde Bk BT" w:hAnsi="AvantGarde Bk BT"/>
          <w:sz w:val="20"/>
          <w:szCs w:val="20"/>
        </w:rPr>
        <w:t>debe</w:t>
      </w:r>
      <w:r w:rsidRPr="008C33DB">
        <w:rPr>
          <w:rFonts w:ascii="AvantGarde Bk BT" w:hAnsi="AvantGarde Bk BT"/>
          <w:sz w:val="20"/>
          <w:szCs w:val="20"/>
        </w:rPr>
        <w:t xml:space="preserve"> pasar de la Escuela Preparatoria Regional de Autlán a la Escuela Preparatori</w:t>
      </w:r>
      <w:r w:rsidR="00A41E28">
        <w:rPr>
          <w:rFonts w:ascii="AvantGarde Bk BT" w:hAnsi="AvantGarde Bk BT"/>
          <w:sz w:val="20"/>
          <w:szCs w:val="20"/>
        </w:rPr>
        <w:t>a Regional de Casimiro Castillo;</w:t>
      </w:r>
    </w:p>
    <w:p w:rsidR="00423A34" w:rsidRPr="008C33DB" w:rsidRDefault="00423A34" w:rsidP="00847664">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sz w:val="20"/>
          <w:szCs w:val="20"/>
        </w:rPr>
        <w:t xml:space="preserve">Módulo Tizapan el Alto </w:t>
      </w:r>
      <w:r w:rsidR="00CD3ED1">
        <w:rPr>
          <w:rFonts w:ascii="AvantGarde Bk BT" w:hAnsi="AvantGarde Bk BT"/>
          <w:sz w:val="20"/>
          <w:szCs w:val="20"/>
        </w:rPr>
        <w:t>debe</w:t>
      </w:r>
      <w:r w:rsidRPr="008C33DB">
        <w:rPr>
          <w:rFonts w:ascii="AvantGarde Bk BT" w:hAnsi="AvantGarde Bk BT"/>
          <w:sz w:val="20"/>
          <w:szCs w:val="20"/>
        </w:rPr>
        <w:t xml:space="preserve"> pasar de la Escuela Preparatoria Regional de Chapala a la Escuela Pre</w:t>
      </w:r>
      <w:r w:rsidR="00A41E28">
        <w:rPr>
          <w:rFonts w:ascii="AvantGarde Bk BT" w:hAnsi="AvantGarde Bk BT"/>
          <w:sz w:val="20"/>
          <w:szCs w:val="20"/>
        </w:rPr>
        <w:t>paratoria Regional de Jocotepec, y</w:t>
      </w:r>
    </w:p>
    <w:p w:rsidR="00423A34" w:rsidRPr="008C33DB" w:rsidRDefault="00423A34" w:rsidP="00847664">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sz w:val="20"/>
          <w:szCs w:val="20"/>
        </w:rPr>
        <w:t xml:space="preserve">Módulo Tolimán </w:t>
      </w:r>
      <w:r w:rsidR="00CD3ED1">
        <w:rPr>
          <w:rFonts w:ascii="AvantGarde Bk BT" w:hAnsi="AvantGarde Bk BT"/>
          <w:sz w:val="20"/>
          <w:szCs w:val="20"/>
        </w:rPr>
        <w:t>debe</w:t>
      </w:r>
      <w:r w:rsidRPr="008C33DB">
        <w:rPr>
          <w:rFonts w:ascii="AvantGarde Bk BT" w:hAnsi="AvantGarde Bk BT"/>
          <w:sz w:val="20"/>
          <w:szCs w:val="20"/>
        </w:rPr>
        <w:t xml:space="preserve"> pasar de la Escuela Preparatoria Regional de Tuxpan a la Escuela Preparatoria Regional de </w:t>
      </w:r>
      <w:r w:rsidR="00600B5D" w:rsidRPr="008C33DB">
        <w:rPr>
          <w:rFonts w:ascii="AvantGarde Bk BT" w:hAnsi="AvantGarde Bk BT"/>
          <w:sz w:val="20"/>
          <w:szCs w:val="20"/>
        </w:rPr>
        <w:t>Ciudad Guzmán</w:t>
      </w:r>
      <w:r w:rsidRPr="008C33DB">
        <w:rPr>
          <w:rFonts w:ascii="AvantGarde Bk BT" w:hAnsi="AvantGarde Bk BT"/>
          <w:sz w:val="20"/>
          <w:szCs w:val="20"/>
        </w:rPr>
        <w:t>.</w:t>
      </w:r>
    </w:p>
    <w:p w:rsidR="00423A34" w:rsidRPr="008C33DB" w:rsidRDefault="00423A34" w:rsidP="00847664">
      <w:pPr>
        <w:pStyle w:val="Textoindependiente"/>
        <w:spacing w:after="0" w:line="276" w:lineRule="auto"/>
        <w:jc w:val="both"/>
        <w:rPr>
          <w:rFonts w:ascii="AvantGarde Bk BT" w:hAnsi="AvantGarde Bk BT" w:cs="Arial"/>
          <w:color w:val="000000"/>
          <w:sz w:val="20"/>
          <w:szCs w:val="20"/>
        </w:rPr>
      </w:pPr>
    </w:p>
    <w:p w:rsidR="00372469" w:rsidRPr="008C33DB" w:rsidRDefault="00372469" w:rsidP="00847664">
      <w:pPr>
        <w:pStyle w:val="Textoindependiente"/>
        <w:numPr>
          <w:ilvl w:val="0"/>
          <w:numId w:val="3"/>
        </w:numPr>
        <w:spacing w:after="0" w:line="276" w:lineRule="auto"/>
        <w:ind w:left="714" w:hanging="35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De conformidad con el inciso d. de la fracción XI de los presentes </w:t>
      </w:r>
      <w:r w:rsidR="00D62D93">
        <w:rPr>
          <w:rFonts w:ascii="AvantGarde Bk BT" w:hAnsi="AvantGarde Bk BT" w:cs="Arial"/>
          <w:color w:val="000000"/>
          <w:sz w:val="20"/>
          <w:szCs w:val="20"/>
        </w:rPr>
        <w:t>antecedentes, existen diversos m</w:t>
      </w:r>
      <w:r w:rsidRPr="008C33DB">
        <w:rPr>
          <w:rFonts w:ascii="AvantGarde Bk BT" w:hAnsi="AvantGarde Bk BT" w:cs="Arial"/>
          <w:color w:val="000000"/>
          <w:sz w:val="20"/>
          <w:szCs w:val="20"/>
        </w:rPr>
        <w:t xml:space="preserve">ódulos, </w:t>
      </w:r>
      <w:r w:rsidRPr="008C33DB">
        <w:rPr>
          <w:rFonts w:ascii="AvantGarde Bk BT" w:hAnsi="AvantGarde Bk BT"/>
          <w:sz w:val="20"/>
          <w:szCs w:val="20"/>
        </w:rPr>
        <w:t>cuya creación y adscripción fue aprobada por e</w:t>
      </w:r>
      <w:r w:rsidR="00A41E28">
        <w:rPr>
          <w:rFonts w:ascii="AvantGarde Bk BT" w:hAnsi="AvantGarde Bk BT"/>
          <w:sz w:val="20"/>
          <w:szCs w:val="20"/>
        </w:rPr>
        <w:t xml:space="preserve">l </w:t>
      </w:r>
      <w:r w:rsidR="00D62D93">
        <w:rPr>
          <w:rFonts w:ascii="AvantGarde Bk BT" w:hAnsi="AvantGarde Bk BT"/>
          <w:sz w:val="20"/>
          <w:szCs w:val="20"/>
        </w:rPr>
        <w:t xml:space="preserve">H. </w:t>
      </w:r>
      <w:r w:rsidR="00A41E28">
        <w:rPr>
          <w:rFonts w:ascii="AvantGarde Bk BT" w:hAnsi="AvantGarde Bk BT"/>
          <w:sz w:val="20"/>
          <w:szCs w:val="20"/>
        </w:rPr>
        <w:t>Consejo General Universitario;</w:t>
      </w:r>
      <w:r w:rsidRPr="008C33DB">
        <w:rPr>
          <w:rFonts w:ascii="AvantGarde Bk BT" w:hAnsi="AvantGarde Bk BT"/>
          <w:sz w:val="20"/>
          <w:szCs w:val="20"/>
        </w:rPr>
        <w:t xml:space="preserve"> </w:t>
      </w:r>
      <w:r w:rsidR="00974DEB" w:rsidRPr="008C33DB">
        <w:rPr>
          <w:rFonts w:ascii="AvantGarde Bk BT" w:hAnsi="AvantGarde Bk BT"/>
          <w:sz w:val="20"/>
          <w:szCs w:val="20"/>
        </w:rPr>
        <w:t>sin embargo</w:t>
      </w:r>
      <w:r w:rsidR="00A41E28">
        <w:rPr>
          <w:rFonts w:ascii="AvantGarde Bk BT" w:hAnsi="AvantGarde Bk BT"/>
          <w:sz w:val="20"/>
          <w:szCs w:val="20"/>
        </w:rPr>
        <w:t>,</w:t>
      </w:r>
      <w:r w:rsidRPr="008C33DB">
        <w:rPr>
          <w:rFonts w:ascii="AvantGarde Bk BT" w:hAnsi="AvantGarde Bk BT"/>
          <w:sz w:val="20"/>
          <w:szCs w:val="20"/>
        </w:rPr>
        <w:t xml:space="preserve"> para hacer más eficientes los recursos asignados a los planteles y alcanzar una distribución adecuada del trabajo académico y administrativo, requieren ser adscritos a Escuelas Preparatorias diferentes, por lo que se proponen los cambios de adscripción siguientes:</w:t>
      </w:r>
    </w:p>
    <w:p w:rsidR="00372469" w:rsidRPr="003677E6" w:rsidRDefault="00372469" w:rsidP="003677E6">
      <w:pPr>
        <w:pStyle w:val="Textoindependiente"/>
        <w:spacing w:after="0" w:line="276" w:lineRule="auto"/>
        <w:jc w:val="both"/>
        <w:rPr>
          <w:rFonts w:ascii="AvantGarde Bk BT" w:hAnsi="AvantGarde Bk BT" w:cs="Arial"/>
          <w:color w:val="000000"/>
          <w:sz w:val="20"/>
          <w:szCs w:val="20"/>
        </w:rPr>
      </w:pPr>
    </w:p>
    <w:p w:rsidR="00372469" w:rsidRPr="008C33DB" w:rsidRDefault="00372469" w:rsidP="00372469">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 xml:space="preserve">Se modifica la adscripción del Módulo </w:t>
      </w:r>
      <w:proofErr w:type="spellStart"/>
      <w:r w:rsidRPr="008C33DB">
        <w:rPr>
          <w:rFonts w:ascii="AvantGarde Bk BT" w:hAnsi="AvantGarde Bk BT" w:cs="Arial"/>
          <w:sz w:val="20"/>
          <w:szCs w:val="20"/>
        </w:rPr>
        <w:t>Oconahua</w:t>
      </w:r>
      <w:proofErr w:type="spellEnd"/>
      <w:r w:rsidRPr="008C33DB">
        <w:rPr>
          <w:rFonts w:ascii="AvantGarde Bk BT" w:hAnsi="AvantGarde Bk BT" w:cs="Arial"/>
          <w:sz w:val="20"/>
          <w:szCs w:val="20"/>
        </w:rPr>
        <w:t xml:space="preserve"> para pasar de la Escuela Preparatoria Regional de Ahualulco de Mercado a la Escuela Pr</w:t>
      </w:r>
      <w:r w:rsidR="00A41E28">
        <w:rPr>
          <w:rFonts w:ascii="AvantGarde Bk BT" w:hAnsi="AvantGarde Bk BT" w:cs="Arial"/>
          <w:sz w:val="20"/>
          <w:szCs w:val="20"/>
        </w:rPr>
        <w:t>eparatoria Regional de Etzatlán;</w:t>
      </w:r>
    </w:p>
    <w:p w:rsidR="00372469" w:rsidRPr="008C33DB" w:rsidRDefault="00372469" w:rsidP="00372469">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Se modifica la adscripción del Módulo San Marcos para pasar de la Escuela Preparatoria Regional de Ahualulco de Mercado a la Escuela Pr</w:t>
      </w:r>
      <w:r w:rsidR="00A41E28">
        <w:rPr>
          <w:rFonts w:ascii="AvantGarde Bk BT" w:hAnsi="AvantGarde Bk BT" w:cs="Arial"/>
          <w:sz w:val="20"/>
          <w:szCs w:val="20"/>
        </w:rPr>
        <w:t>eparatoria Regional de Etzatlán;</w:t>
      </w:r>
    </w:p>
    <w:p w:rsidR="00372469" w:rsidRPr="008C33DB" w:rsidRDefault="00372469" w:rsidP="00372469">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Se modifica la adscripción del Módulo San Julián para pasar de la Escuela Preparator</w:t>
      </w:r>
      <w:r w:rsidR="00A41E28">
        <w:rPr>
          <w:rFonts w:ascii="AvantGarde Bk BT" w:hAnsi="AvantGarde Bk BT" w:cs="Arial"/>
          <w:sz w:val="20"/>
          <w:szCs w:val="20"/>
        </w:rPr>
        <w:t xml:space="preserve">ia Regional de Tepatitlán a la </w:t>
      </w:r>
      <w:r w:rsidRPr="008C33DB">
        <w:rPr>
          <w:rFonts w:ascii="AvantGarde Bk BT" w:hAnsi="AvantGarde Bk BT" w:cs="Arial"/>
          <w:sz w:val="20"/>
          <w:szCs w:val="20"/>
        </w:rPr>
        <w:t xml:space="preserve">Escuela Preparatoria </w:t>
      </w:r>
      <w:r w:rsidR="00A41E28">
        <w:rPr>
          <w:rFonts w:ascii="AvantGarde Bk BT" w:hAnsi="AvantGarde Bk BT" w:cs="Arial"/>
          <w:sz w:val="20"/>
          <w:szCs w:val="20"/>
        </w:rPr>
        <w:t>Regional de San Miguel del Alto;</w:t>
      </w:r>
    </w:p>
    <w:p w:rsidR="00372469" w:rsidRPr="008C33DB" w:rsidRDefault="00372469" w:rsidP="00372469">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 xml:space="preserve">Se modifica la adscripción del Módulo de </w:t>
      </w:r>
      <w:proofErr w:type="spellStart"/>
      <w:r w:rsidRPr="008C33DB">
        <w:rPr>
          <w:rFonts w:ascii="AvantGarde Bk BT" w:hAnsi="AvantGarde Bk BT" w:cs="Arial"/>
          <w:sz w:val="20"/>
          <w:szCs w:val="20"/>
        </w:rPr>
        <w:t>Tenamaxtlán</w:t>
      </w:r>
      <w:proofErr w:type="spellEnd"/>
      <w:r w:rsidRPr="008C33DB">
        <w:rPr>
          <w:rFonts w:ascii="AvantGarde Bk BT" w:hAnsi="AvantGarde Bk BT" w:cs="Arial"/>
          <w:sz w:val="20"/>
          <w:szCs w:val="20"/>
        </w:rPr>
        <w:t xml:space="preserve"> para pasar de la Escuela Preparatoria Regional de Autlán a la Escuela Prep</w:t>
      </w:r>
      <w:r w:rsidR="00A41E28">
        <w:rPr>
          <w:rFonts w:ascii="AvantGarde Bk BT" w:hAnsi="AvantGarde Bk BT" w:cs="Arial"/>
          <w:sz w:val="20"/>
          <w:szCs w:val="20"/>
        </w:rPr>
        <w:t>aratoria Regional de Tecolotlán;</w:t>
      </w:r>
    </w:p>
    <w:p w:rsidR="00372469" w:rsidRPr="008C33DB" w:rsidRDefault="00372469" w:rsidP="00372469">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 xml:space="preserve">Se modifica la adscripción del Módulo </w:t>
      </w:r>
      <w:proofErr w:type="spellStart"/>
      <w:r w:rsidRPr="008C33DB">
        <w:rPr>
          <w:rFonts w:ascii="AvantGarde Bk BT" w:hAnsi="AvantGarde Bk BT" w:cs="Arial"/>
          <w:sz w:val="20"/>
          <w:szCs w:val="20"/>
        </w:rPr>
        <w:t>Soyatlán</w:t>
      </w:r>
      <w:proofErr w:type="spellEnd"/>
      <w:r w:rsidRPr="008C33DB">
        <w:rPr>
          <w:rFonts w:ascii="AvantGarde Bk BT" w:hAnsi="AvantGarde Bk BT" w:cs="Arial"/>
          <w:sz w:val="20"/>
          <w:szCs w:val="20"/>
        </w:rPr>
        <w:t xml:space="preserve"> del Oro para pasar de la Escuela Preparatoria Regional de Autlán a la Escuela Prep</w:t>
      </w:r>
      <w:r w:rsidR="00A41E28">
        <w:rPr>
          <w:rFonts w:ascii="AvantGarde Bk BT" w:hAnsi="AvantGarde Bk BT" w:cs="Arial"/>
          <w:sz w:val="20"/>
          <w:szCs w:val="20"/>
        </w:rPr>
        <w:t>aratoria Regional de Tecolotlán;</w:t>
      </w:r>
    </w:p>
    <w:p w:rsidR="00372469" w:rsidRPr="008C33DB" w:rsidRDefault="00372469" w:rsidP="00372469">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lastRenderedPageBreak/>
        <w:t>Se modifica la adscripción del Módulo Mazamitla para pasar de la Escuela Preparatoria Regional de Tuxpan a la Escuela Preparatoria Regional de Tamazula de Gordiano</w:t>
      </w:r>
      <w:r w:rsidR="00A41E28">
        <w:rPr>
          <w:rFonts w:ascii="AvantGarde Bk BT" w:hAnsi="AvantGarde Bk BT" w:cs="Arial"/>
          <w:sz w:val="20"/>
          <w:szCs w:val="20"/>
        </w:rPr>
        <w:t xml:space="preserve"> “Doctor Roberto Mendiola Orta”;</w:t>
      </w:r>
    </w:p>
    <w:p w:rsidR="00372469" w:rsidRPr="008C33DB" w:rsidRDefault="00372469" w:rsidP="00372469">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Se modifica la adscripción del Módulo Quitupan para pasar de la Escuela Preparatoria Regional de Jocotepec a la Escuela Preparatoria Regional de Tamazula de Gordiano</w:t>
      </w:r>
      <w:r w:rsidR="00A41E28">
        <w:rPr>
          <w:rFonts w:ascii="AvantGarde Bk BT" w:hAnsi="AvantGarde Bk BT" w:cs="Arial"/>
          <w:sz w:val="20"/>
          <w:szCs w:val="20"/>
        </w:rPr>
        <w:t xml:space="preserve"> “Doctor Roberto Mendiola Orta”, y</w:t>
      </w:r>
    </w:p>
    <w:p w:rsidR="00372469" w:rsidRPr="008C33DB" w:rsidRDefault="00372469" w:rsidP="00372469">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Se modifica la adscripción del Módulo Concepción de Buenos Aires para pasar de la Escuela Preparatoria Regional de Ciudad Guzmán a la Escuela Preparatoria Regional de Jocotepec.</w:t>
      </w:r>
    </w:p>
    <w:p w:rsidR="00372469" w:rsidRPr="008C33DB" w:rsidRDefault="00372469" w:rsidP="00A41E28">
      <w:pPr>
        <w:pStyle w:val="Textoindependiente"/>
        <w:spacing w:after="0" w:line="276" w:lineRule="auto"/>
        <w:jc w:val="both"/>
        <w:rPr>
          <w:rFonts w:ascii="AvantGarde Bk BT" w:hAnsi="AvantGarde Bk BT" w:cs="Arial"/>
          <w:color w:val="000000"/>
          <w:sz w:val="20"/>
          <w:szCs w:val="20"/>
        </w:rPr>
      </w:pPr>
    </w:p>
    <w:p w:rsidR="00622C62" w:rsidRPr="008C33DB" w:rsidRDefault="007B40B4" w:rsidP="00847664">
      <w:pPr>
        <w:pStyle w:val="Textoindependiente"/>
        <w:numPr>
          <w:ilvl w:val="0"/>
          <w:numId w:val="3"/>
        </w:numPr>
        <w:spacing w:after="0" w:line="276" w:lineRule="auto"/>
        <w:ind w:left="714" w:hanging="357"/>
        <w:jc w:val="both"/>
        <w:rPr>
          <w:rFonts w:ascii="AvantGarde Bk BT" w:hAnsi="AvantGarde Bk BT" w:cs="Arial"/>
          <w:color w:val="000000"/>
          <w:sz w:val="20"/>
          <w:szCs w:val="20"/>
        </w:rPr>
      </w:pPr>
      <w:r w:rsidRPr="008C33DB">
        <w:rPr>
          <w:rFonts w:ascii="AvantGarde Bk BT" w:hAnsi="AvantGarde Bk BT" w:cs="Arial"/>
          <w:color w:val="000000"/>
          <w:sz w:val="20"/>
          <w:szCs w:val="20"/>
        </w:rPr>
        <w:t>E</w:t>
      </w:r>
      <w:r w:rsidR="00622C62" w:rsidRPr="008C33DB">
        <w:rPr>
          <w:rFonts w:ascii="AvantGarde Bk BT" w:hAnsi="AvantGarde Bk BT" w:cs="Arial"/>
          <w:color w:val="000000"/>
          <w:sz w:val="20"/>
          <w:szCs w:val="20"/>
        </w:rPr>
        <w:t>s por lo anterior, que se propone modificar el artículo 3</w:t>
      </w:r>
      <w:r w:rsidR="00974DEB" w:rsidRPr="008C33DB">
        <w:rPr>
          <w:rFonts w:ascii="AvantGarde Bk BT" w:hAnsi="AvantGarde Bk BT" w:cs="Arial"/>
          <w:color w:val="000000"/>
          <w:sz w:val="20"/>
          <w:szCs w:val="20"/>
        </w:rPr>
        <w:t xml:space="preserve"> del Estatuto Orgánico del SEMS, </w:t>
      </w:r>
      <w:r w:rsidR="00622C62" w:rsidRPr="008C33DB">
        <w:rPr>
          <w:rFonts w:ascii="AvantGarde Bk BT" w:hAnsi="AvantGarde Bk BT" w:cs="Arial"/>
          <w:color w:val="000000"/>
          <w:sz w:val="20"/>
          <w:szCs w:val="20"/>
        </w:rPr>
        <w:t xml:space="preserve">conforme a los supuestos antes descritos. </w:t>
      </w:r>
    </w:p>
    <w:p w:rsidR="00622C62" w:rsidRPr="008C33DB" w:rsidRDefault="00622C62" w:rsidP="00A41E28">
      <w:pPr>
        <w:pStyle w:val="Textoindependiente"/>
        <w:spacing w:after="0" w:line="276" w:lineRule="auto"/>
        <w:jc w:val="both"/>
        <w:rPr>
          <w:rFonts w:ascii="AvantGarde Bk BT" w:hAnsi="AvantGarde Bk BT" w:cs="Arial"/>
          <w:color w:val="000000"/>
          <w:sz w:val="20"/>
          <w:szCs w:val="20"/>
        </w:rPr>
      </w:pPr>
    </w:p>
    <w:p w:rsidR="00622C62" w:rsidRPr="008C33DB" w:rsidRDefault="00622C62" w:rsidP="00847664">
      <w:pPr>
        <w:pStyle w:val="Textoindependiente"/>
        <w:numPr>
          <w:ilvl w:val="0"/>
          <w:numId w:val="3"/>
        </w:numPr>
        <w:spacing w:after="0" w:line="276" w:lineRule="auto"/>
        <w:ind w:left="714" w:hanging="357"/>
        <w:jc w:val="both"/>
        <w:rPr>
          <w:rFonts w:ascii="AvantGarde Bk BT" w:hAnsi="AvantGarde Bk BT" w:cs="Arial"/>
          <w:sz w:val="20"/>
          <w:szCs w:val="20"/>
        </w:rPr>
      </w:pPr>
      <w:r w:rsidRPr="008C33DB">
        <w:rPr>
          <w:rFonts w:ascii="AvantGarde Bk BT" w:hAnsi="AvantGarde Bk BT"/>
          <w:sz w:val="20"/>
          <w:szCs w:val="20"/>
        </w:rPr>
        <w:t xml:space="preserve">Que </w:t>
      </w:r>
      <w:r w:rsidRPr="008C33DB">
        <w:rPr>
          <w:rFonts w:ascii="AvantGarde Bk BT" w:hAnsi="AvantGarde Bk BT" w:cs="Arial"/>
          <w:sz w:val="20"/>
          <w:szCs w:val="20"/>
        </w:rPr>
        <w:t xml:space="preserve">de acuerdo </w:t>
      </w:r>
      <w:r w:rsidRPr="008C33DB">
        <w:rPr>
          <w:rFonts w:ascii="AvantGarde Bk BT" w:hAnsi="AvantGarde Bk BT"/>
          <w:sz w:val="20"/>
          <w:szCs w:val="20"/>
        </w:rPr>
        <w:t xml:space="preserve">al punto </w:t>
      </w:r>
      <w:r w:rsidRPr="00D62D93">
        <w:rPr>
          <w:rFonts w:ascii="AvantGarde Bk BT" w:hAnsi="AvantGarde Bk BT"/>
          <w:sz w:val="20"/>
          <w:szCs w:val="20"/>
        </w:rPr>
        <w:t>2</w:t>
      </w:r>
      <w:r w:rsidRPr="008C33DB">
        <w:rPr>
          <w:rFonts w:ascii="AvantGarde Bk BT" w:hAnsi="AvantGarde Bk BT"/>
          <w:sz w:val="20"/>
          <w:szCs w:val="20"/>
        </w:rPr>
        <w:t xml:space="preserve"> de la fracción IX de estos antecedentes, para efecto de realizar la actualización de la norma universitaria, </w:t>
      </w:r>
      <w:r w:rsidR="00D62D93">
        <w:rPr>
          <w:rFonts w:ascii="AvantGarde Bk BT" w:hAnsi="AvantGarde Bk BT"/>
          <w:sz w:val="20"/>
          <w:szCs w:val="20"/>
        </w:rPr>
        <w:t xml:space="preserve">que reconoce la oferta educativa del Sistema de Educación Media Superior, </w:t>
      </w:r>
      <w:r w:rsidRPr="008C33DB">
        <w:rPr>
          <w:rFonts w:ascii="AvantGarde Bk BT" w:hAnsi="AvantGarde Bk BT" w:cs="Arial"/>
          <w:sz w:val="20"/>
          <w:szCs w:val="20"/>
        </w:rPr>
        <w:t xml:space="preserve">se </w:t>
      </w:r>
      <w:r w:rsidR="007B40B4" w:rsidRPr="008C33DB">
        <w:rPr>
          <w:rFonts w:ascii="AvantGarde Bk BT" w:hAnsi="AvantGarde Bk BT" w:cs="Arial"/>
          <w:sz w:val="20"/>
          <w:szCs w:val="20"/>
        </w:rPr>
        <w:t xml:space="preserve">tomará como punto de partida </w:t>
      </w:r>
      <w:r w:rsidRPr="008C33DB">
        <w:rPr>
          <w:rFonts w:ascii="AvantGarde Bk BT" w:hAnsi="AvantGarde Bk BT" w:cs="Arial"/>
          <w:sz w:val="20"/>
          <w:szCs w:val="20"/>
        </w:rPr>
        <w:t>el artículo 4 del Estatuto Orgánico del SEMS</w:t>
      </w:r>
      <w:r w:rsidR="007B40B4" w:rsidRPr="008C33DB">
        <w:rPr>
          <w:rFonts w:ascii="AvantGarde Bk BT" w:hAnsi="AvantGarde Bk BT" w:cs="Arial"/>
          <w:sz w:val="20"/>
          <w:szCs w:val="20"/>
        </w:rPr>
        <w:t>, vigente</w:t>
      </w:r>
      <w:r w:rsidRPr="008C33DB">
        <w:rPr>
          <w:rFonts w:ascii="AvantGarde Bk BT" w:hAnsi="AvantGarde Bk BT" w:cs="Arial"/>
          <w:sz w:val="20"/>
          <w:szCs w:val="20"/>
        </w:rPr>
        <w:t xml:space="preserve">: </w:t>
      </w:r>
    </w:p>
    <w:p w:rsidR="00622C62" w:rsidRPr="008C33DB" w:rsidRDefault="00622C62" w:rsidP="00A41E28">
      <w:pPr>
        <w:pStyle w:val="Textoindependiente"/>
        <w:autoSpaceDE w:val="0"/>
        <w:autoSpaceDN w:val="0"/>
        <w:spacing w:after="0" w:line="276" w:lineRule="auto"/>
        <w:jc w:val="both"/>
        <w:rPr>
          <w:rFonts w:ascii="AvantGarde Bk BT" w:hAnsi="AvantGarde Bk BT" w:cs="Arial"/>
          <w:sz w:val="20"/>
          <w:szCs w:val="20"/>
        </w:rPr>
      </w:pPr>
    </w:p>
    <w:p w:rsidR="00622C62" w:rsidRPr="008C33DB" w:rsidRDefault="00622C62" w:rsidP="00847664">
      <w:pPr>
        <w:tabs>
          <w:tab w:val="left" w:pos="-720"/>
        </w:tabs>
        <w:suppressAutoHyphens/>
        <w:spacing w:line="276" w:lineRule="auto"/>
        <w:ind w:left="1416"/>
        <w:jc w:val="both"/>
        <w:rPr>
          <w:rFonts w:ascii="AvantGarde Bk BT" w:hAnsi="AvantGarde Bk BT" w:cs="Arial"/>
          <w:spacing w:val="-2"/>
          <w:sz w:val="20"/>
          <w:szCs w:val="20"/>
        </w:rPr>
      </w:pPr>
      <w:r w:rsidRPr="008C33DB">
        <w:rPr>
          <w:rFonts w:ascii="AvantGarde Bk BT" w:hAnsi="AvantGarde Bk BT" w:cs="Arial"/>
          <w:b/>
          <w:spacing w:val="-3"/>
          <w:sz w:val="20"/>
          <w:szCs w:val="20"/>
        </w:rPr>
        <w:t>Artículo 4.</w:t>
      </w:r>
      <w:r w:rsidRPr="008C33DB">
        <w:rPr>
          <w:rFonts w:ascii="AvantGarde Bk BT" w:hAnsi="AvantGarde Bk BT" w:cs="Arial"/>
          <w:spacing w:val="-2"/>
          <w:sz w:val="20"/>
          <w:szCs w:val="20"/>
        </w:rPr>
        <w:t xml:space="preserve"> El Sistema de Educación Media Superior ofrecerá las siguientes carreras:</w:t>
      </w:r>
    </w:p>
    <w:p w:rsidR="00622C62" w:rsidRPr="008C33DB" w:rsidRDefault="00622C62" w:rsidP="00A41E28">
      <w:pPr>
        <w:tabs>
          <w:tab w:val="left" w:pos="-720"/>
        </w:tabs>
        <w:suppressAutoHyphens/>
        <w:spacing w:line="276" w:lineRule="auto"/>
        <w:jc w:val="both"/>
        <w:rPr>
          <w:rFonts w:ascii="AvantGarde Bk BT" w:hAnsi="AvantGarde Bk BT" w:cs="Arial"/>
          <w:spacing w:val="-2"/>
          <w:sz w:val="20"/>
          <w:szCs w:val="20"/>
        </w:rPr>
      </w:pP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lang w:val="es-ES"/>
        </w:rPr>
      </w:pPr>
      <w:r w:rsidRPr="008C33DB">
        <w:rPr>
          <w:rFonts w:ascii="AvantGarde Bk BT" w:hAnsi="AvantGarde Bk BT" w:cs="Arial"/>
          <w:b/>
          <w:spacing w:val="-2"/>
          <w:sz w:val="20"/>
          <w:szCs w:val="20"/>
          <w:lang w:val="es-ES"/>
        </w:rPr>
        <w:t>I.</w:t>
      </w:r>
      <w:r w:rsidRPr="008C33DB">
        <w:rPr>
          <w:rFonts w:ascii="AvantGarde Bk BT" w:hAnsi="AvantGarde Bk BT" w:cs="Arial"/>
          <w:b/>
          <w:spacing w:val="-2"/>
          <w:sz w:val="20"/>
          <w:szCs w:val="20"/>
          <w:lang w:val="es-ES"/>
        </w:rPr>
        <w:tab/>
      </w:r>
      <w:r w:rsidRPr="008C33DB">
        <w:rPr>
          <w:rFonts w:ascii="AvantGarde Bk BT" w:hAnsi="AvantGarde Bk BT" w:cs="Arial"/>
          <w:spacing w:val="-2"/>
          <w:sz w:val="20"/>
          <w:szCs w:val="20"/>
          <w:lang w:val="es-ES"/>
        </w:rPr>
        <w:t>Bachillerato General;</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II.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Bachillerato Técnico en Contabilidad;</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III.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Bachillerato Técnico en Prótesis Dental;</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IV.</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Bachillerato Técnico en Citología e Histología;</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V.</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Bachillerato Técnico en Diseño y Construcción;</w:t>
      </w:r>
    </w:p>
    <w:p w:rsidR="00622C62" w:rsidRPr="008C33DB" w:rsidRDefault="00622C62" w:rsidP="00110932">
      <w:pPr>
        <w:tabs>
          <w:tab w:val="left" w:pos="-720"/>
          <w:tab w:val="left" w:pos="0"/>
          <w:tab w:val="left" w:pos="720"/>
          <w:tab w:val="left" w:pos="1440"/>
        </w:tabs>
        <w:suppressAutoHyphens/>
        <w:spacing w:line="276" w:lineRule="auto"/>
        <w:ind w:left="2830" w:hanging="705"/>
        <w:jc w:val="both"/>
        <w:rPr>
          <w:rFonts w:ascii="AvantGarde Bk BT" w:hAnsi="AvantGarde Bk BT" w:cs="Arial"/>
          <w:spacing w:val="-2"/>
          <w:sz w:val="20"/>
          <w:szCs w:val="20"/>
        </w:rPr>
      </w:pPr>
      <w:r w:rsidRPr="008C33DB">
        <w:rPr>
          <w:rFonts w:ascii="AvantGarde Bk BT" w:hAnsi="AvantGarde Bk BT" w:cs="Arial"/>
          <w:b/>
          <w:spacing w:val="-2"/>
          <w:sz w:val="20"/>
          <w:szCs w:val="20"/>
        </w:rPr>
        <w:t>VI.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Bachillerato Técnico Químico en Control de Calidad y Medio Ambiente;</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VII.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Bachillerato Técnico en Cerámica;</w:t>
      </w:r>
    </w:p>
    <w:p w:rsidR="00622C62" w:rsidRPr="008C33DB" w:rsidRDefault="00622C62" w:rsidP="00847664">
      <w:pPr>
        <w:tabs>
          <w:tab w:val="left" w:pos="-720"/>
          <w:tab w:val="left" w:pos="0"/>
          <w:tab w:val="left" w:pos="720"/>
          <w:tab w:val="left" w:pos="144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VIII.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Bachillerato Técnico en Administración;</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IX.</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Enfermera;</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Químico Técnico Industrial;</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Químico Técnico Metalurgista Ensayador;</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XII.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Químico Técnico Curtidor;</w:t>
      </w:r>
    </w:p>
    <w:p w:rsidR="00622C62" w:rsidRPr="008C33DB" w:rsidRDefault="00622C62" w:rsidP="00847664">
      <w:pPr>
        <w:tabs>
          <w:tab w:val="left" w:pos="-720"/>
          <w:tab w:val="left" w:pos="0"/>
          <w:tab w:val="left" w:pos="720"/>
          <w:tab w:val="left" w:pos="144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XIII.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Químico Técnico en Plásticos;</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XIV.</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Químico Técnico en Alimentos;</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XV.</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Técnico Mecánico Industrial;</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XVI.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Técnico Electricista Industrial;</w:t>
      </w:r>
    </w:p>
    <w:p w:rsidR="00622C62" w:rsidRPr="008C33DB" w:rsidRDefault="00622C62" w:rsidP="00847664">
      <w:pPr>
        <w:tabs>
          <w:tab w:val="left" w:pos="-720"/>
          <w:tab w:val="left" w:pos="0"/>
          <w:tab w:val="left" w:pos="720"/>
          <w:tab w:val="left" w:pos="144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XVII.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Técnico Profesional en Informática;</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XVIII.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Técnico en Producción Agrícola;</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XIX.</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Técnico en Producción Pecuaria;</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XX.</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Técnico en Fundición;</w:t>
      </w:r>
    </w:p>
    <w:p w:rsidR="00622C62" w:rsidRPr="008C33DB" w:rsidRDefault="00622C62" w:rsidP="00847664">
      <w:pPr>
        <w:tabs>
          <w:tab w:val="left" w:pos="-72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lastRenderedPageBreak/>
        <w:t>XXI.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Vidrios y Emplomados;</w:t>
      </w:r>
    </w:p>
    <w:p w:rsidR="00622C62" w:rsidRPr="008C33DB" w:rsidRDefault="00622C62" w:rsidP="00847664">
      <w:pPr>
        <w:tabs>
          <w:tab w:val="left" w:pos="-720"/>
          <w:tab w:val="left" w:pos="0"/>
          <w:tab w:val="left" w:pos="720"/>
          <w:tab w:val="left" w:pos="144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XXII.</w:t>
      </w:r>
      <w:r w:rsidRPr="008C33DB">
        <w:rPr>
          <w:rFonts w:ascii="AvantGarde Bk BT" w:hAnsi="AvantGarde Bk BT" w:cs="Arial"/>
          <w:b/>
          <w:spacing w:val="-2"/>
          <w:sz w:val="20"/>
          <w:szCs w:val="20"/>
        </w:rPr>
        <w:tab/>
      </w:r>
      <w:r w:rsidRPr="008C33DB">
        <w:rPr>
          <w:rFonts w:ascii="AvantGarde Bk BT" w:hAnsi="AvantGarde Bk BT" w:cs="Arial"/>
          <w:spacing w:val="-2"/>
          <w:sz w:val="20"/>
          <w:szCs w:val="20"/>
        </w:rPr>
        <w:t>Carpintería;</w:t>
      </w:r>
    </w:p>
    <w:p w:rsidR="00622C62" w:rsidRPr="008C33DB" w:rsidRDefault="00622C62" w:rsidP="00847664">
      <w:pPr>
        <w:tabs>
          <w:tab w:val="left" w:pos="-720"/>
          <w:tab w:val="left" w:pos="0"/>
          <w:tab w:val="left" w:pos="720"/>
          <w:tab w:val="left" w:pos="1440"/>
        </w:tabs>
        <w:suppressAutoHyphens/>
        <w:spacing w:line="276" w:lineRule="auto"/>
        <w:ind w:left="2125"/>
        <w:jc w:val="both"/>
        <w:rPr>
          <w:rFonts w:ascii="AvantGarde Bk BT" w:hAnsi="AvantGarde Bk BT" w:cs="Arial"/>
          <w:spacing w:val="-2"/>
          <w:sz w:val="20"/>
          <w:szCs w:val="20"/>
        </w:rPr>
      </w:pPr>
      <w:r w:rsidRPr="008C33DB">
        <w:rPr>
          <w:rFonts w:ascii="AvantGarde Bk BT" w:hAnsi="AvantGarde Bk BT" w:cs="Arial"/>
          <w:b/>
          <w:spacing w:val="-2"/>
          <w:sz w:val="20"/>
          <w:szCs w:val="20"/>
        </w:rPr>
        <w:t xml:space="preserve">XXIII </w:t>
      </w:r>
      <w:r w:rsidRPr="008C33DB">
        <w:rPr>
          <w:rFonts w:ascii="AvantGarde Bk BT" w:hAnsi="AvantGarde Bk BT" w:cs="Arial"/>
          <w:spacing w:val="-2"/>
          <w:sz w:val="20"/>
          <w:szCs w:val="20"/>
        </w:rPr>
        <w:t xml:space="preserve">a </w:t>
      </w:r>
      <w:r w:rsidRPr="008C33DB">
        <w:rPr>
          <w:rFonts w:ascii="AvantGarde Bk BT" w:hAnsi="AvantGarde Bk BT" w:cs="Arial"/>
          <w:b/>
          <w:spacing w:val="-2"/>
          <w:sz w:val="20"/>
          <w:szCs w:val="20"/>
        </w:rPr>
        <w:t>XXXII.</w:t>
      </w:r>
      <w:r w:rsidRPr="008C33DB">
        <w:rPr>
          <w:rFonts w:ascii="AvantGarde Bk BT" w:hAnsi="AvantGarde Bk BT" w:cs="Arial"/>
          <w:bCs/>
          <w:spacing w:val="-2"/>
          <w:sz w:val="20"/>
          <w:szCs w:val="20"/>
        </w:rPr>
        <w:t xml:space="preserve"> </w:t>
      </w:r>
      <w:r w:rsidRPr="008C33DB">
        <w:rPr>
          <w:rFonts w:ascii="AvantGarde Bk BT" w:hAnsi="AvantGarde Bk BT" w:cs="Arial"/>
          <w:spacing w:val="-2"/>
          <w:sz w:val="20"/>
          <w:szCs w:val="20"/>
        </w:rPr>
        <w:t>DEROGADAS.</w:t>
      </w:r>
    </w:p>
    <w:p w:rsidR="00622C62" w:rsidRPr="008C33DB" w:rsidRDefault="00622C62" w:rsidP="00A41E28">
      <w:pPr>
        <w:tabs>
          <w:tab w:val="left" w:pos="-720"/>
        </w:tabs>
        <w:suppressAutoHyphens/>
        <w:spacing w:line="276" w:lineRule="auto"/>
        <w:jc w:val="both"/>
        <w:rPr>
          <w:rFonts w:ascii="AvantGarde Bk BT" w:hAnsi="AvantGarde Bk BT" w:cs="Arial"/>
          <w:spacing w:val="-2"/>
          <w:sz w:val="20"/>
          <w:szCs w:val="20"/>
        </w:rPr>
      </w:pPr>
    </w:p>
    <w:p w:rsidR="00622C62" w:rsidRPr="008C33DB" w:rsidRDefault="00622C62" w:rsidP="00847664">
      <w:pPr>
        <w:tabs>
          <w:tab w:val="left" w:pos="-720"/>
        </w:tabs>
        <w:suppressAutoHyphens/>
        <w:spacing w:line="276" w:lineRule="auto"/>
        <w:ind w:left="1416"/>
        <w:jc w:val="both"/>
        <w:rPr>
          <w:rFonts w:ascii="AvantGarde Bk BT" w:hAnsi="AvantGarde Bk BT" w:cs="Arial"/>
          <w:spacing w:val="-2"/>
          <w:sz w:val="20"/>
          <w:szCs w:val="20"/>
        </w:rPr>
      </w:pPr>
      <w:r w:rsidRPr="008C33DB">
        <w:rPr>
          <w:rFonts w:ascii="AvantGarde Bk BT" w:hAnsi="AvantGarde Bk BT" w:cs="Arial"/>
          <w:spacing w:val="-2"/>
          <w:sz w:val="20"/>
          <w:szCs w:val="20"/>
        </w:rPr>
        <w:tab/>
        <w:t>Y las demás que conforme al artículo 73</w:t>
      </w:r>
      <w:r w:rsidR="00A41E28">
        <w:rPr>
          <w:rFonts w:ascii="AvantGarde Bk BT" w:hAnsi="AvantGarde Bk BT" w:cs="Arial"/>
          <w:spacing w:val="-2"/>
          <w:sz w:val="20"/>
          <w:szCs w:val="20"/>
        </w:rPr>
        <w:t>,</w:t>
      </w:r>
      <w:r w:rsidRPr="008C33DB">
        <w:rPr>
          <w:rFonts w:ascii="AvantGarde Bk BT" w:hAnsi="AvantGarde Bk BT" w:cs="Arial"/>
          <w:spacing w:val="-2"/>
          <w:sz w:val="20"/>
          <w:szCs w:val="20"/>
        </w:rPr>
        <w:t xml:space="preserve"> fracción V y 81</w:t>
      </w:r>
      <w:r w:rsidR="00A41E28">
        <w:rPr>
          <w:rFonts w:ascii="AvantGarde Bk BT" w:hAnsi="AvantGarde Bk BT" w:cs="Arial"/>
          <w:spacing w:val="-2"/>
          <w:sz w:val="20"/>
          <w:szCs w:val="20"/>
        </w:rPr>
        <w:t>,</w:t>
      </w:r>
      <w:r w:rsidRPr="008C33DB">
        <w:rPr>
          <w:rFonts w:ascii="AvantGarde Bk BT" w:hAnsi="AvantGarde Bk BT" w:cs="Arial"/>
          <w:spacing w:val="-2"/>
          <w:sz w:val="20"/>
          <w:szCs w:val="20"/>
        </w:rPr>
        <w:t xml:space="preserve"> fracción II de la Ley Orgánica, sean aprobadas.</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9A2211" w:rsidP="00847664">
      <w:pPr>
        <w:pStyle w:val="Textoindependiente"/>
        <w:numPr>
          <w:ilvl w:val="0"/>
          <w:numId w:val="10"/>
        </w:numPr>
        <w:spacing w:after="0" w:line="276" w:lineRule="auto"/>
        <w:ind w:left="714" w:hanging="357"/>
        <w:jc w:val="both"/>
        <w:rPr>
          <w:rFonts w:ascii="AvantGarde Bk BT" w:hAnsi="AvantGarde Bk BT" w:cs="Arial"/>
          <w:color w:val="000000"/>
          <w:sz w:val="20"/>
          <w:szCs w:val="20"/>
        </w:rPr>
      </w:pPr>
      <w:r w:rsidRPr="008C33DB">
        <w:rPr>
          <w:rFonts w:ascii="AvantGarde Bk BT" w:hAnsi="AvantGarde Bk BT" w:cs="Arial"/>
          <w:color w:val="000000"/>
          <w:sz w:val="20"/>
          <w:szCs w:val="20"/>
        </w:rPr>
        <w:t>A</w:t>
      </w:r>
      <w:r w:rsidR="00622C62" w:rsidRPr="008C33DB">
        <w:rPr>
          <w:rFonts w:ascii="AvantGarde Bk BT" w:hAnsi="AvantGarde Bk BT" w:cs="Arial"/>
          <w:color w:val="000000"/>
          <w:sz w:val="20"/>
          <w:szCs w:val="20"/>
        </w:rPr>
        <w:t xml:space="preserve"> partir de la aprobación del Estatuto Orgánico, el Sistema ha venido desarrollando un amplio y profundo proceso de reforma, asumiendo así los retos que presenta una realidad como la nuestra, y cuyos resultados </w:t>
      </w:r>
      <w:r w:rsidR="00974DEB" w:rsidRPr="008C33DB">
        <w:rPr>
          <w:rFonts w:ascii="AvantGarde Bk BT" w:hAnsi="AvantGarde Bk BT" w:cs="Arial"/>
          <w:color w:val="000000"/>
          <w:sz w:val="20"/>
          <w:szCs w:val="20"/>
        </w:rPr>
        <w:t>se reconocen en la</w:t>
      </w:r>
      <w:r w:rsidR="00622C62" w:rsidRPr="008C33DB">
        <w:rPr>
          <w:rFonts w:ascii="AvantGarde Bk BT" w:hAnsi="AvantGarde Bk BT" w:cs="Arial"/>
          <w:color w:val="000000"/>
          <w:sz w:val="20"/>
          <w:szCs w:val="20"/>
        </w:rPr>
        <w:t xml:space="preserve"> nueva oferta de </w:t>
      </w:r>
      <w:r w:rsidRPr="008C33DB">
        <w:rPr>
          <w:rFonts w:ascii="AvantGarde Bk BT" w:hAnsi="AvantGarde Bk BT" w:cs="Arial"/>
          <w:color w:val="000000"/>
          <w:sz w:val="20"/>
          <w:szCs w:val="20"/>
        </w:rPr>
        <w:t>planes de estudios</w:t>
      </w:r>
      <w:r w:rsidR="00622C62" w:rsidRPr="008C33DB">
        <w:rPr>
          <w:rFonts w:ascii="AvantGarde Bk BT" w:hAnsi="AvantGarde Bk BT" w:cs="Arial"/>
          <w:color w:val="000000"/>
          <w:sz w:val="20"/>
          <w:szCs w:val="20"/>
        </w:rPr>
        <w:t xml:space="preserve"> de</w:t>
      </w:r>
      <w:r w:rsidRPr="008C33DB">
        <w:rPr>
          <w:rFonts w:ascii="AvantGarde Bk BT" w:hAnsi="AvantGarde Bk BT" w:cs="Arial"/>
          <w:color w:val="000000"/>
          <w:sz w:val="20"/>
          <w:szCs w:val="20"/>
        </w:rPr>
        <w:t>l</w:t>
      </w:r>
      <w:r w:rsidR="00622C62" w:rsidRPr="008C33DB">
        <w:rPr>
          <w:rFonts w:ascii="AvantGarde Bk BT" w:hAnsi="AvantGarde Bk BT" w:cs="Arial"/>
          <w:color w:val="000000"/>
          <w:sz w:val="20"/>
          <w:szCs w:val="20"/>
        </w:rPr>
        <w:t xml:space="preserve"> bachillerato y bachilleratos técnicos que han sido aprobados por el Consejo General Universitario, pero que no se han </w:t>
      </w:r>
      <w:r w:rsidR="00D62D93">
        <w:rPr>
          <w:rFonts w:ascii="AvantGarde Bk BT" w:hAnsi="AvantGarde Bk BT" w:cs="Arial"/>
          <w:color w:val="000000"/>
          <w:sz w:val="20"/>
          <w:szCs w:val="20"/>
        </w:rPr>
        <w:t>reconocido</w:t>
      </w:r>
      <w:r w:rsidR="00622C62" w:rsidRPr="008C33DB">
        <w:rPr>
          <w:rFonts w:ascii="AvantGarde Bk BT" w:hAnsi="AvantGarde Bk BT" w:cs="Arial"/>
          <w:color w:val="000000"/>
          <w:sz w:val="20"/>
          <w:szCs w:val="20"/>
        </w:rPr>
        <w:t xml:space="preserve"> en la norma universitaria, como son</w:t>
      </w:r>
      <w:r w:rsidR="00622C62" w:rsidRPr="008C33DB">
        <w:rPr>
          <w:rFonts w:ascii="AvantGarde Bk BT" w:hAnsi="AvantGarde Bk BT" w:cs="Arial"/>
          <w:color w:val="0000FF"/>
          <w:sz w:val="20"/>
          <w:szCs w:val="20"/>
        </w:rPr>
        <w:t xml:space="preserve"> </w:t>
      </w:r>
      <w:r w:rsidR="00622C62" w:rsidRPr="008C33DB">
        <w:rPr>
          <w:rFonts w:ascii="AvantGarde Bk BT" w:hAnsi="AvantGarde Bk BT" w:cs="Arial"/>
          <w:color w:val="000000"/>
          <w:sz w:val="20"/>
          <w:szCs w:val="20"/>
        </w:rPr>
        <w:t>los siguientes:</w:t>
      </w:r>
    </w:p>
    <w:p w:rsidR="00622C62" w:rsidRPr="008C33DB" w:rsidRDefault="00622C62" w:rsidP="00A41E28">
      <w:pPr>
        <w:pStyle w:val="Textoindependiente"/>
        <w:spacing w:after="0" w:line="276" w:lineRule="auto"/>
        <w:jc w:val="both"/>
        <w:rPr>
          <w:rFonts w:ascii="AvantGarde Bk BT" w:hAnsi="AvantGarde Bk BT" w:cs="Arial"/>
          <w:color w:val="000000"/>
          <w:sz w:val="20"/>
          <w:szCs w:val="20"/>
        </w:rPr>
      </w:pPr>
    </w:p>
    <w:p w:rsidR="00622C62" w:rsidRPr="00A41E28"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sz w:val="20"/>
          <w:szCs w:val="20"/>
        </w:rPr>
      </w:pPr>
      <w:r w:rsidRPr="00A41E28">
        <w:rPr>
          <w:rFonts w:ascii="AvantGarde Bk BT" w:hAnsi="AvantGarde Bk BT"/>
          <w:sz w:val="20"/>
          <w:szCs w:val="20"/>
        </w:rPr>
        <w:t xml:space="preserve">El </w:t>
      </w:r>
      <w:r w:rsidR="00D62D93">
        <w:rPr>
          <w:rFonts w:ascii="AvantGarde Bk BT" w:hAnsi="AvantGarde Bk BT"/>
          <w:sz w:val="20"/>
          <w:szCs w:val="20"/>
        </w:rPr>
        <w:t xml:space="preserve">H. </w:t>
      </w:r>
      <w:r w:rsidRPr="00A41E28">
        <w:rPr>
          <w:rFonts w:ascii="AvantGarde Bk BT" w:hAnsi="AvantGarde Bk BT"/>
          <w:sz w:val="20"/>
          <w:szCs w:val="20"/>
        </w:rPr>
        <w:t>Consejo General Universitario</w:t>
      </w:r>
      <w:r w:rsidR="00A41E28">
        <w:rPr>
          <w:rFonts w:ascii="AvantGarde Bk BT" w:hAnsi="AvantGarde Bk BT"/>
          <w:sz w:val="20"/>
          <w:szCs w:val="20"/>
        </w:rPr>
        <w:t>,</w:t>
      </w:r>
      <w:r w:rsidRPr="00A41E28">
        <w:rPr>
          <w:rFonts w:ascii="AvantGarde Bk BT" w:hAnsi="AvantGarde Bk BT"/>
          <w:sz w:val="20"/>
          <w:szCs w:val="20"/>
        </w:rPr>
        <w:t xml:space="preserve"> aprobó </w:t>
      </w:r>
      <w:r w:rsidRPr="00A41E28">
        <w:rPr>
          <w:rFonts w:ascii="AvantGarde Bk BT" w:hAnsi="AvantGarde Bk BT" w:cs="Arial"/>
          <w:sz w:val="20"/>
          <w:szCs w:val="20"/>
        </w:rPr>
        <w:t xml:space="preserve">la modificación al plan de estudios de la Carrera de Enfermería a Nivel Técnico, en la modalidad semiescolarizada, con sede para su operación en escuela Regional de Educación Media Superior de Ocotlán, en la Escuela Preparatoria Número 11 y su apertura en el Centro Universitario de los Altos, a partir </w:t>
      </w:r>
      <w:r w:rsidR="00D62D93">
        <w:rPr>
          <w:rFonts w:ascii="AvantGarde Bk BT" w:hAnsi="AvantGarde Bk BT" w:cs="Arial"/>
          <w:sz w:val="20"/>
          <w:szCs w:val="20"/>
        </w:rPr>
        <w:t xml:space="preserve">del calendario escolar 2001 “C”, </w:t>
      </w:r>
      <w:r w:rsidR="00D62D93" w:rsidRPr="00A41E28">
        <w:rPr>
          <w:rFonts w:ascii="AvantGarde Bk BT" w:hAnsi="AvantGarde Bk BT"/>
          <w:sz w:val="20"/>
          <w:szCs w:val="20"/>
        </w:rPr>
        <w:t xml:space="preserve">en sesión extraordinaria de fecha 19 de mayo de 2001, mediante dictamen número </w:t>
      </w:r>
      <w:r w:rsidR="00D62D93" w:rsidRPr="00A41E28">
        <w:rPr>
          <w:rFonts w:ascii="AvantGarde Bk BT" w:hAnsi="AvantGarde Bk BT" w:cs="Arial"/>
          <w:sz w:val="20"/>
          <w:szCs w:val="20"/>
        </w:rPr>
        <w:t>I/2001/227</w:t>
      </w:r>
      <w:r w:rsidR="00D62D93">
        <w:rPr>
          <w:rFonts w:ascii="AvantGarde Bk BT" w:hAnsi="AvantGarde Bk BT"/>
          <w:sz w:val="20"/>
          <w:szCs w:val="20"/>
        </w:rPr>
        <w:t>.</w:t>
      </w:r>
    </w:p>
    <w:p w:rsidR="00622C62" w:rsidRPr="00A41E28" w:rsidRDefault="00622C62" w:rsidP="00A41E28">
      <w:pPr>
        <w:pStyle w:val="Textoindependiente"/>
        <w:spacing w:after="0" w:line="276" w:lineRule="auto"/>
        <w:jc w:val="both"/>
        <w:rPr>
          <w:rFonts w:ascii="AvantGarde Bk BT" w:hAnsi="AvantGarde Bk BT"/>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olor w:val="000000"/>
          <w:sz w:val="20"/>
          <w:szCs w:val="20"/>
        </w:rPr>
      </w:pPr>
      <w:r w:rsidRPr="00A41E28">
        <w:rPr>
          <w:rFonts w:ascii="AvantGarde Bk BT" w:hAnsi="AvantGarde Bk BT"/>
          <w:sz w:val="20"/>
          <w:szCs w:val="20"/>
        </w:rPr>
        <w:t xml:space="preserve">El </w:t>
      </w:r>
      <w:r w:rsidR="00D62D93">
        <w:rPr>
          <w:rFonts w:ascii="AvantGarde Bk BT" w:hAnsi="AvantGarde Bk BT"/>
          <w:sz w:val="20"/>
          <w:szCs w:val="20"/>
        </w:rPr>
        <w:t xml:space="preserve">H. </w:t>
      </w:r>
      <w:r w:rsidRPr="00A41E28">
        <w:rPr>
          <w:rFonts w:ascii="AvantGarde Bk BT" w:hAnsi="AvantGarde Bk BT"/>
          <w:sz w:val="20"/>
          <w:szCs w:val="20"/>
        </w:rPr>
        <w:t>Consejo General Universitario</w:t>
      </w:r>
      <w:r w:rsidR="00A41E28">
        <w:rPr>
          <w:rFonts w:ascii="AvantGarde Bk BT" w:hAnsi="AvantGarde Bk BT"/>
          <w:sz w:val="20"/>
          <w:szCs w:val="20"/>
        </w:rPr>
        <w:t>,</w:t>
      </w:r>
      <w:r w:rsidRPr="00A41E28">
        <w:rPr>
          <w:rFonts w:ascii="AvantGarde Bk BT" w:hAnsi="AvantGarde Bk BT"/>
          <w:sz w:val="20"/>
          <w:szCs w:val="20"/>
        </w:rPr>
        <w:t xml:space="preserve"> aprobó la creación del plan de estudios de la Carrera de Técnico Profesional en Enfermería con Bachillerato, con sede para su operación en la Escuela Regional de Educación Media Superior de Ocotlán, en la </w:t>
      </w:r>
      <w:r w:rsidRPr="008C33DB">
        <w:rPr>
          <w:rFonts w:ascii="AvantGarde Bk BT" w:hAnsi="AvantGarde Bk BT"/>
          <w:color w:val="000000"/>
          <w:sz w:val="20"/>
          <w:szCs w:val="20"/>
        </w:rPr>
        <w:t>modalidad escolarizada, en el Sistema de Educación Media Superior, a partir del cale</w:t>
      </w:r>
      <w:r w:rsidR="00D62D93">
        <w:rPr>
          <w:rFonts w:ascii="AvantGarde Bk BT" w:hAnsi="AvantGarde Bk BT"/>
          <w:color w:val="000000"/>
          <w:sz w:val="20"/>
          <w:szCs w:val="20"/>
        </w:rPr>
        <w:t xml:space="preserve">ndario escolar 2001 “A”, </w:t>
      </w:r>
      <w:r w:rsidR="00D62D93" w:rsidRPr="00A41E28">
        <w:rPr>
          <w:rFonts w:ascii="AvantGarde Bk BT" w:hAnsi="AvantGarde Bk BT"/>
          <w:sz w:val="20"/>
          <w:szCs w:val="20"/>
        </w:rPr>
        <w:t xml:space="preserve">en sesión extraordinaria de fecha 14 de junio de 2003, mediante dictamen número </w:t>
      </w:r>
      <w:r w:rsidR="00D62D93" w:rsidRPr="00A41E28">
        <w:rPr>
          <w:rFonts w:ascii="AvantGarde Bk BT" w:hAnsi="AvantGarde Bk BT" w:cs="Arial"/>
          <w:sz w:val="20"/>
          <w:szCs w:val="20"/>
        </w:rPr>
        <w:t>I/2003/439</w:t>
      </w:r>
      <w:r w:rsidR="00D62D93">
        <w:rPr>
          <w:rFonts w:ascii="AvantGarde Bk BT" w:hAnsi="AvantGarde Bk BT"/>
          <w:sz w:val="20"/>
          <w:szCs w:val="20"/>
        </w:rPr>
        <w:t>.</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D62D93">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w:t>
      </w:r>
      <w:r w:rsidRPr="008C33DB">
        <w:rPr>
          <w:rFonts w:ascii="AvantGarde Bk BT" w:hAnsi="AvantGarde Bk BT" w:cs="Arial"/>
          <w:color w:val="000000"/>
          <w:sz w:val="20"/>
          <w:szCs w:val="20"/>
        </w:rPr>
        <w:t>la creación del Bachillerato Técnico en Turismo para impartirse en la Escuela del Sistema de Educación Media Superior, en la modalidad escolarizada, a pa</w:t>
      </w:r>
      <w:r w:rsidR="00D62D93">
        <w:rPr>
          <w:rFonts w:ascii="AvantGarde Bk BT" w:hAnsi="AvantGarde Bk BT" w:cs="Arial"/>
          <w:color w:val="000000"/>
          <w:sz w:val="20"/>
          <w:szCs w:val="20"/>
        </w:rPr>
        <w:t xml:space="preserve">rtir del ciclo escolar 2005 “A”, </w:t>
      </w:r>
      <w:r w:rsidR="00D62D93" w:rsidRPr="008C33DB">
        <w:rPr>
          <w:rFonts w:ascii="AvantGarde Bk BT" w:hAnsi="AvantGarde Bk BT"/>
          <w:color w:val="000000"/>
          <w:sz w:val="20"/>
          <w:szCs w:val="20"/>
        </w:rPr>
        <w:t xml:space="preserve">en sesión extraordinaria de fecha 30 de octubre de 2004, mediante dictamen número </w:t>
      </w:r>
      <w:r w:rsidR="00D62D93" w:rsidRPr="008C33DB">
        <w:rPr>
          <w:rFonts w:ascii="AvantGarde Bk BT" w:hAnsi="AvantGarde Bk BT" w:cs="Arial"/>
          <w:color w:val="000000"/>
          <w:sz w:val="20"/>
          <w:szCs w:val="20"/>
        </w:rPr>
        <w:t>I/2004/276</w:t>
      </w:r>
      <w:r w:rsidR="00D62D93">
        <w:rPr>
          <w:rFonts w:ascii="AvantGarde Bk BT" w:hAnsi="AvantGarde Bk BT"/>
          <w:color w:val="000000"/>
          <w:sz w:val="20"/>
          <w:szCs w:val="20"/>
        </w:rPr>
        <w:t>.</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D62D93">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w:t>
      </w:r>
      <w:r w:rsidRPr="008C33DB">
        <w:rPr>
          <w:rFonts w:ascii="AvantGarde Bk BT" w:hAnsi="AvantGarde Bk BT" w:cs="Arial"/>
          <w:color w:val="000000"/>
          <w:sz w:val="20"/>
          <w:szCs w:val="20"/>
        </w:rPr>
        <w:t>la creación del plan de estudios de la Carrera de Técnico Profesional Agropecuario con Bachillerato, en sustitución de las carreras de Técnico en Producción Agrícola y de Técnico en Producción Pecuaria, con sede para su operación en la Escuela Regional de Educación Media Superior de Ocotlán, en la modalidad escolarizada, a pa</w:t>
      </w:r>
      <w:r w:rsidR="00D62D93">
        <w:rPr>
          <w:rFonts w:ascii="AvantGarde Bk BT" w:hAnsi="AvantGarde Bk BT" w:cs="Arial"/>
          <w:color w:val="000000"/>
          <w:sz w:val="20"/>
          <w:szCs w:val="20"/>
        </w:rPr>
        <w:t xml:space="preserve">rtir del ciclo escolar 2004 “B”, </w:t>
      </w:r>
      <w:r w:rsidR="00D62D93" w:rsidRPr="008C33DB">
        <w:rPr>
          <w:rFonts w:ascii="AvantGarde Bk BT" w:hAnsi="AvantGarde Bk BT"/>
          <w:color w:val="000000"/>
          <w:sz w:val="20"/>
          <w:szCs w:val="20"/>
        </w:rPr>
        <w:t xml:space="preserve">en sesión ordinaria de fecha 27 de marzo de 2004, mediante dictamen número </w:t>
      </w:r>
      <w:r w:rsidR="00D62D93" w:rsidRPr="008C33DB">
        <w:rPr>
          <w:rFonts w:ascii="AvantGarde Bk BT" w:hAnsi="AvantGarde Bk BT" w:cs="Arial"/>
          <w:color w:val="000000"/>
          <w:sz w:val="20"/>
          <w:szCs w:val="20"/>
        </w:rPr>
        <w:t>I/2004/021</w:t>
      </w:r>
      <w:r w:rsidR="00D62D93">
        <w:rPr>
          <w:rFonts w:ascii="AvantGarde Bk BT" w:hAnsi="AvantGarde Bk BT"/>
          <w:color w:val="000000"/>
          <w:sz w:val="20"/>
          <w:szCs w:val="20"/>
        </w:rPr>
        <w:t>.</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lastRenderedPageBreak/>
        <w:t xml:space="preserve">El </w:t>
      </w:r>
      <w:r w:rsidR="00D62D93">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w:t>
      </w:r>
      <w:r w:rsidRPr="008C33DB">
        <w:rPr>
          <w:rFonts w:ascii="AvantGarde Bk BT" w:hAnsi="AvantGarde Bk BT" w:cs="Arial"/>
          <w:color w:val="000000"/>
          <w:sz w:val="20"/>
          <w:szCs w:val="20"/>
        </w:rPr>
        <w:t xml:space="preserve">la reorganización curricular del Bachillerato General Semiescolarizado, a </w:t>
      </w:r>
      <w:r w:rsidR="00D62D93">
        <w:rPr>
          <w:rFonts w:ascii="AvantGarde Bk BT" w:hAnsi="AvantGarde Bk BT" w:cs="Arial"/>
          <w:color w:val="000000"/>
          <w:sz w:val="20"/>
          <w:szCs w:val="20"/>
        </w:rPr>
        <w:t xml:space="preserve">partir del mes de junio de 2006, </w:t>
      </w:r>
      <w:r w:rsidR="00D62D93" w:rsidRPr="008C33DB">
        <w:rPr>
          <w:rFonts w:ascii="AvantGarde Bk BT" w:hAnsi="AvantGarde Bk BT"/>
          <w:color w:val="000000"/>
          <w:sz w:val="20"/>
          <w:szCs w:val="20"/>
        </w:rPr>
        <w:t xml:space="preserve">en sesión extraordinaria de fecha 21 de julio de 2006, mediante dictamen número </w:t>
      </w:r>
      <w:r w:rsidR="00D62D93" w:rsidRPr="008C33DB">
        <w:rPr>
          <w:rFonts w:ascii="AvantGarde Bk BT" w:hAnsi="AvantGarde Bk BT" w:cs="Arial"/>
          <w:color w:val="000000"/>
          <w:sz w:val="20"/>
          <w:szCs w:val="20"/>
        </w:rPr>
        <w:t>I/2006/252</w:t>
      </w:r>
      <w:r w:rsidR="00D62D93">
        <w:rPr>
          <w:rFonts w:ascii="AvantGarde Bk BT" w:hAnsi="AvantGarde Bk BT"/>
          <w:color w:val="000000"/>
          <w:sz w:val="20"/>
          <w:szCs w:val="20"/>
        </w:rPr>
        <w:t>.</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D62D93">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w:t>
      </w:r>
      <w:r w:rsidRPr="008C33DB">
        <w:rPr>
          <w:rFonts w:ascii="AvantGarde Bk BT" w:hAnsi="AvantGarde Bk BT" w:cs="Arial"/>
          <w:color w:val="000000"/>
          <w:sz w:val="20"/>
          <w:szCs w:val="20"/>
        </w:rPr>
        <w:t>la creación del plan de estudios del Bachillerato General por Competencias, sustituyendo al Bachillerato General vigente, en las Escuelas y Módulos del Sistema de Educación Media Superior, así como en las escuelas con Reconocimiento de Validez Oficial de Estudios del Nivel Medio Superior, para operar bajo el sistema de créditos, a pa</w:t>
      </w:r>
      <w:r w:rsidR="00D62D93">
        <w:rPr>
          <w:rFonts w:ascii="AvantGarde Bk BT" w:hAnsi="AvantGarde Bk BT" w:cs="Arial"/>
          <w:color w:val="000000"/>
          <w:sz w:val="20"/>
          <w:szCs w:val="20"/>
        </w:rPr>
        <w:t xml:space="preserve">rtir del ciclo escolar 2008 “B”, </w:t>
      </w:r>
      <w:r w:rsidR="00D62D93" w:rsidRPr="008C33DB">
        <w:rPr>
          <w:rFonts w:ascii="AvantGarde Bk BT" w:hAnsi="AvantGarde Bk BT"/>
          <w:color w:val="000000"/>
          <w:sz w:val="20"/>
          <w:szCs w:val="20"/>
        </w:rPr>
        <w:t xml:space="preserve">en sesión extraordinaria de fecha </w:t>
      </w:r>
      <w:r w:rsidR="00D62D93" w:rsidRPr="008C33DB">
        <w:rPr>
          <w:rFonts w:ascii="AvantGarde Bk BT" w:hAnsi="AvantGarde Bk BT" w:cs="Arial"/>
          <w:color w:val="000000"/>
          <w:sz w:val="20"/>
          <w:szCs w:val="20"/>
        </w:rPr>
        <w:t>29 de agosto de 2008</w:t>
      </w:r>
      <w:r w:rsidR="00D62D93" w:rsidRPr="008C33DB">
        <w:rPr>
          <w:rFonts w:ascii="AvantGarde Bk BT" w:hAnsi="AvantGarde Bk BT"/>
          <w:color w:val="000000"/>
          <w:sz w:val="20"/>
          <w:szCs w:val="20"/>
        </w:rPr>
        <w:t xml:space="preserve">, mediante dictamen número </w:t>
      </w:r>
      <w:r w:rsidR="00D62D93" w:rsidRPr="008C33DB">
        <w:rPr>
          <w:rFonts w:ascii="AvantGarde Bk BT" w:hAnsi="AvantGarde Bk BT" w:cs="Arial"/>
          <w:color w:val="000000"/>
          <w:sz w:val="20"/>
          <w:szCs w:val="20"/>
        </w:rPr>
        <w:t>I/2008/169</w:t>
      </w:r>
      <w:r w:rsidR="00D62D93">
        <w:rPr>
          <w:rFonts w:ascii="AvantGarde Bk BT" w:hAnsi="AvantGarde Bk BT"/>
          <w:color w:val="000000"/>
          <w:sz w:val="20"/>
          <w:szCs w:val="20"/>
        </w:rPr>
        <w:t>.</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t xml:space="preserve">El </w:t>
      </w:r>
      <w:r w:rsidR="00D62D93">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w:t>
      </w:r>
      <w:r w:rsidRPr="008C33DB">
        <w:rPr>
          <w:rFonts w:ascii="AvantGarde Bk BT" w:hAnsi="AvantGarde Bk BT" w:cs="Arial"/>
          <w:color w:val="000000"/>
          <w:sz w:val="20"/>
          <w:szCs w:val="20"/>
        </w:rPr>
        <w:t>la creación del plan de estudios del Bachillerato General por Áreas Interdisciplinarias (BGAI) en la modalidad mixta para el Sistema de Educación Media Superior y en la modalidad virtual para el Sistema de Universidad Virtual, de conformidad con el documento “Bachillerato General por Áreas Interdisciplinarias” y se suprime el bachillerato General Semiescolarizado en el Sistema de Educación Media Superior, y el Bachillerato a Distancia en el</w:t>
      </w:r>
      <w:r w:rsidR="00D62D93">
        <w:rPr>
          <w:rFonts w:ascii="AvantGarde Bk BT" w:hAnsi="AvantGarde Bk BT" w:cs="Arial"/>
          <w:color w:val="000000"/>
          <w:sz w:val="20"/>
          <w:szCs w:val="20"/>
        </w:rPr>
        <w:t xml:space="preserve"> Sistema de Universidad Virtual, </w:t>
      </w:r>
      <w:r w:rsidR="00D62D93" w:rsidRPr="008C33DB">
        <w:rPr>
          <w:rFonts w:ascii="AvantGarde Bk BT" w:hAnsi="AvantGarde Bk BT"/>
          <w:color w:val="000000"/>
          <w:sz w:val="20"/>
          <w:szCs w:val="20"/>
        </w:rPr>
        <w:t xml:space="preserve">en sesión extraordinaria de fecha 14 de junio de 2010, mediante dictamen número </w:t>
      </w:r>
      <w:r w:rsidR="00D62D93" w:rsidRPr="008C33DB">
        <w:rPr>
          <w:rFonts w:ascii="AvantGarde Bk BT" w:hAnsi="AvantGarde Bk BT" w:cs="Arial"/>
          <w:color w:val="000000"/>
          <w:sz w:val="20"/>
          <w:szCs w:val="20"/>
        </w:rPr>
        <w:t>I/2010/128</w:t>
      </w:r>
      <w:r w:rsidR="00D62D93">
        <w:rPr>
          <w:rFonts w:ascii="AvantGarde Bk BT" w:hAnsi="AvantGarde Bk BT"/>
          <w:color w:val="000000"/>
          <w:sz w:val="20"/>
          <w:szCs w:val="20"/>
        </w:rPr>
        <w:t>.</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s="Arial"/>
          <w:sz w:val="20"/>
          <w:szCs w:val="20"/>
        </w:rPr>
        <w:t xml:space="preserve">El </w:t>
      </w:r>
      <w:r w:rsidR="00D62D93">
        <w:rPr>
          <w:rFonts w:ascii="AvantGarde Bk BT" w:hAnsi="AvantGarde Bk BT" w:cs="Arial"/>
          <w:sz w:val="20"/>
          <w:szCs w:val="20"/>
        </w:rPr>
        <w:t xml:space="preserve">H. </w:t>
      </w:r>
      <w:r w:rsidRPr="008C33DB">
        <w:rPr>
          <w:rFonts w:ascii="AvantGarde Bk BT" w:hAnsi="AvantGarde Bk BT" w:cs="Arial"/>
          <w:sz w:val="20"/>
          <w:szCs w:val="20"/>
        </w:rPr>
        <w:t>Consejo General Universitario</w:t>
      </w:r>
      <w:r w:rsidR="00A41E28">
        <w:rPr>
          <w:rFonts w:ascii="AvantGarde Bk BT" w:hAnsi="AvantGarde Bk BT" w:cs="Arial"/>
          <w:sz w:val="20"/>
          <w:szCs w:val="20"/>
        </w:rPr>
        <w:t>,</w:t>
      </w:r>
      <w:r w:rsidRPr="008C33DB">
        <w:rPr>
          <w:rFonts w:ascii="AvantGarde Bk BT" w:hAnsi="AvantGarde Bk BT" w:cs="Arial"/>
          <w:sz w:val="20"/>
          <w:szCs w:val="20"/>
        </w:rPr>
        <w:t xml:space="preserve"> </w:t>
      </w:r>
      <w:r w:rsidRPr="008C33DB">
        <w:rPr>
          <w:rFonts w:ascii="AvantGarde Bk BT" w:hAnsi="AvantGarde Bk BT" w:cs="Arial"/>
          <w:color w:val="000000"/>
          <w:sz w:val="20"/>
          <w:szCs w:val="20"/>
        </w:rPr>
        <w:t xml:space="preserve">aprobó la supresión del Bachillerato Técnico en Cerámica y la creación del plan de estudios del Bachillerato Tecnológico en Cerámica, a impartirse en la Escuela Preparatoria de Tonalá a </w:t>
      </w:r>
      <w:r w:rsidR="00D62D93">
        <w:rPr>
          <w:rFonts w:ascii="AvantGarde Bk BT" w:hAnsi="AvantGarde Bk BT" w:cs="Arial"/>
          <w:color w:val="000000"/>
          <w:sz w:val="20"/>
          <w:szCs w:val="20"/>
        </w:rPr>
        <w:t xml:space="preserve">partir del ciclo escolar 2012 “B”, </w:t>
      </w:r>
      <w:r w:rsidR="00D62D93" w:rsidRPr="008C33DB">
        <w:rPr>
          <w:rFonts w:ascii="AvantGarde Bk BT" w:hAnsi="AvantGarde Bk BT"/>
          <w:sz w:val="20"/>
          <w:szCs w:val="20"/>
        </w:rPr>
        <w:t xml:space="preserve">en sesión extraordinaria de </w:t>
      </w:r>
      <w:r w:rsidR="00D62D93" w:rsidRPr="008C33DB">
        <w:rPr>
          <w:rFonts w:ascii="AvantGarde Bk BT" w:hAnsi="AvantGarde Bk BT"/>
          <w:color w:val="000000"/>
          <w:sz w:val="20"/>
          <w:szCs w:val="20"/>
        </w:rPr>
        <w:t>fecha 26 de octubre de 2012, mediante dictamen número</w:t>
      </w:r>
      <w:r w:rsidR="00D62D93">
        <w:rPr>
          <w:rFonts w:ascii="AvantGarde Bk BT" w:hAnsi="AvantGarde Bk BT" w:cs="Arial"/>
          <w:color w:val="000000"/>
          <w:sz w:val="20"/>
          <w:szCs w:val="20"/>
        </w:rPr>
        <w:t xml:space="preserve"> I/2012/253.</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creación del plan de estudios de Bachillerato Tecnológico en Desarrollo de Software, para impartirse en las escuelas del Sistema de Educación Media Superior, a partir del ciclo escolar 2013 </w:t>
      </w:r>
      <w:r w:rsidR="00D62D93">
        <w:rPr>
          <w:rFonts w:ascii="AvantGarde Bk BT" w:hAnsi="AvantGarde Bk BT" w:cs="Arial"/>
          <w:color w:val="000000"/>
          <w:sz w:val="20"/>
          <w:szCs w:val="20"/>
        </w:rPr>
        <w:t>“</w:t>
      </w:r>
      <w:r w:rsidRPr="008C33DB">
        <w:rPr>
          <w:rFonts w:ascii="AvantGarde Bk BT" w:hAnsi="AvantGarde Bk BT" w:cs="Arial"/>
          <w:color w:val="000000"/>
          <w:sz w:val="20"/>
          <w:szCs w:val="20"/>
        </w:rPr>
        <w:t>A</w:t>
      </w:r>
      <w:r w:rsidR="00D62D93">
        <w:rPr>
          <w:rFonts w:ascii="AvantGarde Bk BT" w:hAnsi="AvantGarde Bk BT" w:cs="Arial"/>
          <w:color w:val="000000"/>
          <w:sz w:val="20"/>
          <w:szCs w:val="20"/>
        </w:rPr>
        <w:t xml:space="preserve">”, </w:t>
      </w:r>
      <w:r w:rsidR="00D62D93" w:rsidRPr="008C33DB">
        <w:rPr>
          <w:rFonts w:ascii="AvantGarde Bk BT" w:hAnsi="AvantGarde Bk BT"/>
          <w:color w:val="000000"/>
          <w:sz w:val="20"/>
          <w:szCs w:val="20"/>
        </w:rPr>
        <w:t>en sesión extraordinaria de fecha 26 de octubre de 2012, mediante dictamen número</w:t>
      </w:r>
      <w:r w:rsidR="00D62D93">
        <w:rPr>
          <w:rFonts w:ascii="AvantGarde Bk BT" w:hAnsi="AvantGarde Bk BT" w:cs="Arial"/>
          <w:color w:val="000000"/>
          <w:sz w:val="20"/>
          <w:szCs w:val="20"/>
        </w:rPr>
        <w:t xml:space="preserve"> I/2012/254.</w:t>
      </w:r>
    </w:p>
    <w:p w:rsidR="00622C62" w:rsidRPr="00A41E28" w:rsidRDefault="00622C62" w:rsidP="00A41E28">
      <w:pPr>
        <w:spacing w:line="276" w:lineRule="auto"/>
        <w:rPr>
          <w:rFonts w:ascii="AvantGarde Bk BT" w:hAnsi="AvantGarde Bk BT"/>
          <w:color w:val="000000"/>
          <w:sz w:val="20"/>
          <w:szCs w:val="20"/>
        </w:rPr>
      </w:pPr>
    </w:p>
    <w:p w:rsidR="00622C62" w:rsidRPr="00A41E28" w:rsidRDefault="00622C62" w:rsidP="00A41E28">
      <w:pPr>
        <w:pStyle w:val="Textoindependiente"/>
        <w:numPr>
          <w:ilvl w:val="0"/>
          <w:numId w:val="11"/>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w:t>
      </w:r>
      <w:r w:rsidRPr="008C33DB">
        <w:rPr>
          <w:rFonts w:ascii="AvantGarde Bk BT" w:hAnsi="AvantGarde Bk BT" w:cs="Arial"/>
          <w:sz w:val="20"/>
          <w:szCs w:val="20"/>
        </w:rPr>
        <w:t xml:space="preserve"> la creación del plan de estudios de Bachillerato Tecnológico en Diseño Industrial para impartirse en las escuelas del Sistema de Educación Media Superior, a partir del ciclo escolar 2013 </w:t>
      </w:r>
      <w:r w:rsidR="00D62D93">
        <w:rPr>
          <w:rFonts w:ascii="AvantGarde Bk BT" w:hAnsi="AvantGarde Bk BT" w:cs="Arial"/>
          <w:sz w:val="20"/>
          <w:szCs w:val="20"/>
        </w:rPr>
        <w:t>“</w:t>
      </w:r>
      <w:r w:rsidRPr="008C33DB">
        <w:rPr>
          <w:rFonts w:ascii="AvantGarde Bk BT" w:hAnsi="AvantGarde Bk BT" w:cs="Arial"/>
          <w:sz w:val="20"/>
          <w:szCs w:val="20"/>
        </w:rPr>
        <w:t>A</w:t>
      </w:r>
      <w:r w:rsidR="00D62D93">
        <w:rPr>
          <w:rFonts w:ascii="AvantGarde Bk BT" w:hAnsi="AvantGarde Bk BT" w:cs="Arial"/>
          <w:sz w:val="20"/>
          <w:szCs w:val="20"/>
        </w:rPr>
        <w:t xml:space="preserve">”, </w:t>
      </w:r>
      <w:r w:rsidR="00D62D93" w:rsidRPr="008C33DB">
        <w:rPr>
          <w:rFonts w:ascii="AvantGarde Bk BT" w:hAnsi="AvantGarde Bk BT"/>
          <w:color w:val="000000"/>
          <w:sz w:val="20"/>
          <w:szCs w:val="20"/>
        </w:rPr>
        <w:t xml:space="preserve">en sesión extraordinaria de fecha 26 de octubre de 2012, mediante dictamen número </w:t>
      </w:r>
      <w:r w:rsidR="00D62D93">
        <w:rPr>
          <w:rFonts w:ascii="AvantGarde Bk BT" w:hAnsi="AvantGarde Bk BT" w:cs="Arial"/>
          <w:color w:val="000000"/>
          <w:sz w:val="20"/>
          <w:szCs w:val="20"/>
        </w:rPr>
        <w:t>I/2012/255</w:t>
      </w:r>
      <w:r w:rsidRPr="008C33DB">
        <w:rPr>
          <w:rFonts w:ascii="AvantGarde Bk BT" w:hAnsi="AvantGarde Bk BT" w:cs="Arial"/>
          <w:sz w:val="20"/>
          <w:szCs w:val="20"/>
        </w:rPr>
        <w:t>.</w:t>
      </w:r>
    </w:p>
    <w:p w:rsidR="00A41E28" w:rsidRDefault="00A41E28">
      <w:pPr>
        <w:rPr>
          <w:rFonts w:ascii="AvantGarde Bk BT" w:hAnsi="AvantGarde Bk BT"/>
          <w:color w:val="000000"/>
          <w:sz w:val="20"/>
          <w:szCs w:val="20"/>
        </w:rPr>
      </w:pPr>
      <w:r>
        <w:rPr>
          <w:rFonts w:ascii="AvantGarde Bk BT" w:hAnsi="AvantGarde Bk BT"/>
          <w:color w:val="000000"/>
          <w:sz w:val="20"/>
          <w:szCs w:val="20"/>
        </w:rPr>
        <w:br w:type="page"/>
      </w: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olor w:val="000000"/>
          <w:sz w:val="20"/>
          <w:szCs w:val="20"/>
        </w:rPr>
      </w:pPr>
      <w:r w:rsidRPr="008C33DB">
        <w:rPr>
          <w:rFonts w:ascii="AvantGarde Bk BT" w:hAnsi="AvantGarde Bk BT"/>
          <w:color w:val="000000"/>
          <w:sz w:val="20"/>
          <w:szCs w:val="20"/>
        </w:rPr>
        <w:lastRenderedPageBreak/>
        <w:t xml:space="preserve">El </w:t>
      </w:r>
      <w:r w:rsidR="00D62D93">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w:t>
      </w:r>
      <w:r w:rsidRPr="008C33DB">
        <w:rPr>
          <w:rFonts w:ascii="AvantGarde Bk BT" w:hAnsi="AvantGarde Bk BT"/>
          <w:color w:val="000000"/>
          <w:spacing w:val="-2"/>
          <w:sz w:val="20"/>
          <w:szCs w:val="20"/>
        </w:rPr>
        <w:t xml:space="preserve">la </w:t>
      </w:r>
      <w:r w:rsidRPr="008C33DB">
        <w:rPr>
          <w:rFonts w:ascii="AvantGarde Bk BT" w:hAnsi="AvantGarde Bk BT"/>
          <w:bCs/>
          <w:color w:val="000000"/>
          <w:sz w:val="20"/>
          <w:szCs w:val="20"/>
        </w:rPr>
        <w:t xml:space="preserve">creación del plan de estudios del Bachillerato Tecnológico en Administración de Pequeños y Medianos Negocios, a impartirse en </w:t>
      </w:r>
      <w:r w:rsidRPr="008C33DB">
        <w:rPr>
          <w:rFonts w:ascii="AvantGarde Bk BT" w:hAnsi="AvantGarde Bk BT"/>
          <w:color w:val="000000"/>
          <w:sz w:val="20"/>
          <w:szCs w:val="20"/>
        </w:rPr>
        <w:t>las Escuelas del Sistema de educación Media Superior</w:t>
      </w:r>
      <w:r w:rsidRPr="008C33DB">
        <w:rPr>
          <w:rFonts w:ascii="AvantGarde Bk BT" w:hAnsi="AvantGarde Bk BT"/>
          <w:color w:val="000000"/>
          <w:spacing w:val="-2"/>
          <w:sz w:val="20"/>
          <w:szCs w:val="20"/>
        </w:rPr>
        <w:t>, a pa</w:t>
      </w:r>
      <w:r w:rsidR="00D62D93">
        <w:rPr>
          <w:rFonts w:ascii="AvantGarde Bk BT" w:hAnsi="AvantGarde Bk BT"/>
          <w:color w:val="000000"/>
          <w:spacing w:val="-2"/>
          <w:sz w:val="20"/>
          <w:szCs w:val="20"/>
        </w:rPr>
        <w:t xml:space="preserve">rtir del ciclo escolar 2013 “A”, </w:t>
      </w:r>
      <w:r w:rsidR="00D62D93" w:rsidRPr="008C33DB">
        <w:rPr>
          <w:rFonts w:ascii="AvantGarde Bk BT" w:hAnsi="AvantGarde Bk BT"/>
          <w:color w:val="000000"/>
          <w:sz w:val="20"/>
          <w:szCs w:val="20"/>
        </w:rPr>
        <w:t xml:space="preserve">en sesión extraordinaria de fecha 18 de diciembre de 2012, mediante dictamen número </w:t>
      </w:r>
      <w:r w:rsidR="00D62D93" w:rsidRPr="008C33DB">
        <w:rPr>
          <w:rFonts w:ascii="AvantGarde Bk BT" w:hAnsi="AvantGarde Bk BT" w:cs="Arial"/>
          <w:color w:val="000000"/>
          <w:sz w:val="20"/>
          <w:szCs w:val="20"/>
        </w:rPr>
        <w:t>I/2012/393</w:t>
      </w:r>
      <w:r w:rsidR="00D62D93">
        <w:rPr>
          <w:rFonts w:ascii="AvantGarde Bk BT" w:hAnsi="AvantGarde Bk BT"/>
          <w:color w:val="000000"/>
          <w:sz w:val="20"/>
          <w:szCs w:val="20"/>
        </w:rPr>
        <w:t>.</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olor w:val="000000"/>
          <w:sz w:val="20"/>
          <w:szCs w:val="20"/>
        </w:rPr>
        <w:t xml:space="preserve">El </w:t>
      </w:r>
      <w:r w:rsidR="00D62D93">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w:t>
      </w:r>
      <w:r w:rsidRPr="008C33DB">
        <w:rPr>
          <w:rFonts w:ascii="AvantGarde Bk BT" w:hAnsi="AvantGarde Bk BT" w:cs="Arial"/>
          <w:color w:val="000000"/>
          <w:sz w:val="20"/>
          <w:szCs w:val="20"/>
        </w:rPr>
        <w:t>la supresión del Bachillerato Técnico en Administración y la creación del plan de estudios del Bachillerato Tecnológico en Administración, a impartirse en las Escuelas del Sistema de Educación Media Superior, a pa</w:t>
      </w:r>
      <w:r w:rsidR="00D62D93">
        <w:rPr>
          <w:rFonts w:ascii="AvantGarde Bk BT" w:hAnsi="AvantGarde Bk BT" w:cs="Arial"/>
          <w:color w:val="000000"/>
          <w:sz w:val="20"/>
          <w:szCs w:val="20"/>
        </w:rPr>
        <w:t xml:space="preserve">rtir del ciclo escolar 2013 “A”, </w:t>
      </w:r>
      <w:r w:rsidR="00D62D93" w:rsidRPr="008C33DB">
        <w:rPr>
          <w:rFonts w:ascii="AvantGarde Bk BT" w:hAnsi="AvantGarde Bk BT"/>
          <w:color w:val="000000"/>
          <w:sz w:val="20"/>
          <w:szCs w:val="20"/>
        </w:rPr>
        <w:t xml:space="preserve">en sesión extraordinaria de fecha 18 de diciembre de 2012, mediante dictamen número </w:t>
      </w:r>
      <w:r w:rsidR="00D62D93" w:rsidRPr="008C33DB">
        <w:rPr>
          <w:rFonts w:ascii="AvantGarde Bk BT" w:hAnsi="AvantGarde Bk BT" w:cs="Arial"/>
          <w:color w:val="000000"/>
          <w:sz w:val="20"/>
          <w:szCs w:val="20"/>
        </w:rPr>
        <w:t>I/2012/394</w:t>
      </w:r>
      <w:r w:rsidR="00D62D93">
        <w:rPr>
          <w:rFonts w:ascii="AvantGarde Bk BT" w:hAnsi="AvantGarde Bk BT"/>
          <w:color w:val="000000"/>
          <w:sz w:val="20"/>
          <w:szCs w:val="20"/>
        </w:rPr>
        <w:t>.</w:t>
      </w:r>
    </w:p>
    <w:p w:rsidR="00622C62" w:rsidRPr="00A41E28" w:rsidRDefault="00622C62" w:rsidP="00A41E28">
      <w:pPr>
        <w:spacing w:line="276" w:lineRule="auto"/>
        <w:rPr>
          <w:rFonts w:ascii="AvantGarde Bk BT" w:hAnsi="AvantGarde Bk BT"/>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olor w:val="000000"/>
          <w:sz w:val="20"/>
          <w:szCs w:val="20"/>
        </w:rPr>
        <w:t xml:space="preserve">El </w:t>
      </w:r>
      <w:r w:rsidR="00D62D93">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w:t>
      </w:r>
      <w:r w:rsidR="00A41E28">
        <w:rPr>
          <w:rFonts w:ascii="AvantGarde Bk BT" w:hAnsi="AvantGarde Bk BT"/>
          <w:color w:val="000000"/>
          <w:sz w:val="20"/>
          <w:szCs w:val="20"/>
        </w:rPr>
        <w:t>,</w:t>
      </w:r>
      <w:r w:rsidRPr="008C33DB">
        <w:rPr>
          <w:rFonts w:ascii="AvantGarde Bk BT" w:hAnsi="AvantGarde Bk BT"/>
          <w:color w:val="000000"/>
          <w:sz w:val="20"/>
          <w:szCs w:val="20"/>
        </w:rPr>
        <w:t xml:space="preserve"> aprobó </w:t>
      </w:r>
      <w:r w:rsidRPr="008C33DB">
        <w:rPr>
          <w:rFonts w:ascii="AvantGarde Bk BT" w:hAnsi="AvantGarde Bk BT"/>
          <w:color w:val="000000"/>
          <w:spacing w:val="-2"/>
          <w:sz w:val="20"/>
          <w:szCs w:val="20"/>
        </w:rPr>
        <w:t>la supresión d</w:t>
      </w:r>
      <w:r w:rsidRPr="008C33DB">
        <w:rPr>
          <w:rFonts w:ascii="AvantGarde Bk BT" w:hAnsi="AvantGarde Bk BT"/>
          <w:bCs/>
          <w:color w:val="000000"/>
          <w:sz w:val="20"/>
          <w:szCs w:val="20"/>
        </w:rPr>
        <w:t>e</w:t>
      </w:r>
      <w:r w:rsidRPr="008C33DB">
        <w:rPr>
          <w:rFonts w:ascii="AvantGarde Bk BT" w:hAnsi="AvantGarde Bk BT"/>
          <w:color w:val="000000"/>
          <w:spacing w:val="-2"/>
          <w:sz w:val="20"/>
          <w:szCs w:val="20"/>
        </w:rPr>
        <w:t>l Bachillerato Técnico en Citología e Histología</w:t>
      </w:r>
      <w:r w:rsidRPr="008C33DB">
        <w:rPr>
          <w:rFonts w:ascii="AvantGarde Bk BT" w:hAnsi="AvantGarde Bk BT"/>
          <w:color w:val="000000"/>
          <w:sz w:val="20"/>
          <w:szCs w:val="20"/>
        </w:rPr>
        <w:t xml:space="preserve"> </w:t>
      </w:r>
      <w:r w:rsidRPr="008C33DB">
        <w:rPr>
          <w:rFonts w:ascii="AvantGarde Bk BT" w:hAnsi="AvantGarde Bk BT"/>
          <w:bCs/>
          <w:color w:val="000000"/>
          <w:sz w:val="20"/>
          <w:szCs w:val="20"/>
        </w:rPr>
        <w:t xml:space="preserve">y la creación del plan de estudios del Bachillerato Tecnológico en </w:t>
      </w:r>
      <w:r w:rsidRPr="008C33DB">
        <w:rPr>
          <w:rFonts w:ascii="AvantGarde Bk BT" w:hAnsi="AvantGarde Bk BT"/>
          <w:color w:val="000000"/>
          <w:spacing w:val="-2"/>
          <w:sz w:val="20"/>
          <w:szCs w:val="20"/>
        </w:rPr>
        <w:t>Citología e Histología</w:t>
      </w:r>
      <w:r w:rsidRPr="008C33DB">
        <w:rPr>
          <w:rFonts w:ascii="AvantGarde Bk BT" w:hAnsi="AvantGarde Bk BT"/>
          <w:bCs/>
          <w:color w:val="000000"/>
          <w:sz w:val="20"/>
          <w:szCs w:val="20"/>
        </w:rPr>
        <w:t>, a impartirse en las Escuelas del Sistema de Educación Media Superior</w:t>
      </w:r>
      <w:r w:rsidRPr="008C33DB">
        <w:rPr>
          <w:rFonts w:ascii="AvantGarde Bk BT" w:hAnsi="AvantGarde Bk BT"/>
          <w:color w:val="000000"/>
          <w:spacing w:val="-2"/>
          <w:sz w:val="20"/>
          <w:szCs w:val="20"/>
        </w:rPr>
        <w:t>, a pa</w:t>
      </w:r>
      <w:r w:rsidR="00D62D93">
        <w:rPr>
          <w:rFonts w:ascii="AvantGarde Bk BT" w:hAnsi="AvantGarde Bk BT"/>
          <w:color w:val="000000"/>
          <w:spacing w:val="-2"/>
          <w:sz w:val="20"/>
          <w:szCs w:val="20"/>
        </w:rPr>
        <w:t xml:space="preserve">rtir del ciclo escolar 2013 “A”, </w:t>
      </w:r>
      <w:r w:rsidR="00D62D93" w:rsidRPr="008C33DB">
        <w:rPr>
          <w:rFonts w:ascii="AvantGarde Bk BT" w:hAnsi="AvantGarde Bk BT"/>
          <w:color w:val="000000"/>
          <w:sz w:val="20"/>
          <w:szCs w:val="20"/>
        </w:rPr>
        <w:t xml:space="preserve">en sesión extraordinaria de fecha 18 de diciembre de 2012, mediante dictamen número </w:t>
      </w:r>
      <w:r w:rsidR="00D62D93" w:rsidRPr="008C33DB">
        <w:rPr>
          <w:rFonts w:ascii="AvantGarde Bk BT" w:hAnsi="AvantGarde Bk BT" w:cs="Arial"/>
          <w:color w:val="000000"/>
          <w:sz w:val="20"/>
          <w:szCs w:val="20"/>
        </w:rPr>
        <w:t>I/2012/395</w:t>
      </w:r>
      <w:r w:rsidR="00D62D93">
        <w:rPr>
          <w:rFonts w:ascii="AvantGarde Bk BT" w:hAnsi="AvantGarde Bk BT"/>
          <w:color w:val="000000"/>
          <w:sz w:val="20"/>
          <w:szCs w:val="20"/>
        </w:rPr>
        <w:t>.</w:t>
      </w:r>
    </w:p>
    <w:p w:rsidR="00622C62" w:rsidRPr="00A41E28" w:rsidRDefault="00622C62" w:rsidP="00A41E28">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Bachillerato Técnico en Diseño y Construcción y la creación del plan de estudios del Bachillerato Tecnológico en Diseño y Construcción, a impartirse en las Escuelas del Sistema de Educación Media Superior, a partir del ciclo escolar 2013 “A”</w:t>
      </w:r>
      <w:r w:rsidR="00D62D93">
        <w:rPr>
          <w:rFonts w:ascii="AvantGarde Bk BT" w:hAnsi="AvantGarde Bk BT" w:cs="Arial"/>
          <w:color w:val="000000"/>
          <w:sz w:val="20"/>
          <w:szCs w:val="20"/>
        </w:rPr>
        <w:t xml:space="preserve">, </w:t>
      </w:r>
      <w:r w:rsidR="00D62D93" w:rsidRPr="008C33DB">
        <w:rPr>
          <w:rFonts w:ascii="AvantGarde Bk BT" w:hAnsi="AvantGarde Bk BT" w:cs="Arial"/>
          <w:color w:val="000000"/>
          <w:sz w:val="20"/>
          <w:szCs w:val="20"/>
        </w:rPr>
        <w:t>en sesión extraordinaria de fecha 18 de diciembre de 2012, medi</w:t>
      </w:r>
      <w:r w:rsidR="00D62D93">
        <w:rPr>
          <w:rFonts w:ascii="AvantGarde Bk BT" w:hAnsi="AvantGarde Bk BT" w:cs="Arial"/>
          <w:color w:val="000000"/>
          <w:sz w:val="20"/>
          <w:szCs w:val="20"/>
        </w:rPr>
        <w:t>ante dictamen número I/2012/396.</w:t>
      </w:r>
    </w:p>
    <w:p w:rsidR="00622C62" w:rsidRPr="00A41E28" w:rsidRDefault="00622C62" w:rsidP="00A41E28">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Bachillerato Técnico en Contabilidad y la creación del plan de estudios del Bachillerato Tecnológico en Gestión Aduanal y Operaciones Empresariales, a impartirse en las Escuelas del Sistema de Educación Media Superior, a partir del ciclo escolar 2013 “A”</w:t>
      </w:r>
      <w:r w:rsidR="00D62D93">
        <w:rPr>
          <w:rFonts w:ascii="AvantGarde Bk BT" w:hAnsi="AvantGarde Bk BT" w:cs="Arial"/>
          <w:color w:val="000000"/>
          <w:sz w:val="20"/>
          <w:szCs w:val="20"/>
        </w:rPr>
        <w:t xml:space="preserve">, </w:t>
      </w:r>
      <w:r w:rsidR="00D62D93" w:rsidRPr="008C33DB">
        <w:rPr>
          <w:rFonts w:ascii="AvantGarde Bk BT" w:hAnsi="AvantGarde Bk BT" w:cs="Arial"/>
          <w:color w:val="000000"/>
          <w:sz w:val="20"/>
          <w:szCs w:val="20"/>
        </w:rPr>
        <w:t>en sesión extraordinaria de fecha 18 de diciembre de 2012, mediante dictamen número I/20</w:t>
      </w:r>
      <w:r w:rsidR="00D62D93">
        <w:rPr>
          <w:rFonts w:ascii="AvantGarde Bk BT" w:hAnsi="AvantGarde Bk BT" w:cs="Arial"/>
          <w:color w:val="000000"/>
          <w:sz w:val="20"/>
          <w:szCs w:val="20"/>
        </w:rPr>
        <w:t>12/397</w:t>
      </w:r>
      <w:r w:rsidRPr="008C33DB">
        <w:rPr>
          <w:rFonts w:ascii="AvantGarde Bk BT" w:hAnsi="AvantGarde Bk BT" w:cs="Arial"/>
          <w:color w:val="000000"/>
          <w:sz w:val="20"/>
          <w:szCs w:val="20"/>
        </w:rPr>
        <w:t>.</w:t>
      </w:r>
    </w:p>
    <w:p w:rsidR="00622C62" w:rsidRPr="00A41E28" w:rsidRDefault="00622C62" w:rsidP="00A41E28">
      <w:pPr>
        <w:spacing w:line="276" w:lineRule="auto"/>
        <w:rPr>
          <w:rFonts w:ascii="AvantGarde Bk BT" w:hAnsi="AvantGarde Bk BT" w:cs="Arial"/>
          <w:color w:val="000000"/>
          <w:sz w:val="20"/>
          <w:szCs w:val="20"/>
        </w:rPr>
      </w:pPr>
    </w:p>
    <w:p w:rsidR="00622C62" w:rsidRPr="00A41E28" w:rsidRDefault="00622C62" w:rsidP="00A41E28">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Bachillerato Técnico en Prótesis Dental y la creación del plan de estudios del Bachillerato Tecnológico en Prótesis Dental, a impartirse en las Escuelas del Sistema de Educación Media Superior, a pa</w:t>
      </w:r>
      <w:r w:rsidR="00D62D93">
        <w:rPr>
          <w:rFonts w:ascii="AvantGarde Bk BT" w:hAnsi="AvantGarde Bk BT" w:cs="Arial"/>
          <w:color w:val="000000"/>
          <w:sz w:val="20"/>
          <w:szCs w:val="20"/>
        </w:rPr>
        <w:t xml:space="preserve">rtir del ciclo escolar 2013 “A”, </w:t>
      </w:r>
      <w:r w:rsidR="00D62D93" w:rsidRPr="008C33DB">
        <w:rPr>
          <w:rFonts w:ascii="AvantGarde Bk BT" w:hAnsi="AvantGarde Bk BT" w:cs="Arial"/>
          <w:color w:val="000000"/>
          <w:sz w:val="20"/>
          <w:szCs w:val="20"/>
        </w:rPr>
        <w:t>en sesión extraordinaria de fecha 18 de diciembre de 2012, medi</w:t>
      </w:r>
      <w:r w:rsidR="00D62D93">
        <w:rPr>
          <w:rFonts w:ascii="AvantGarde Bk BT" w:hAnsi="AvantGarde Bk BT" w:cs="Arial"/>
          <w:color w:val="000000"/>
          <w:sz w:val="20"/>
          <w:szCs w:val="20"/>
        </w:rPr>
        <w:t>ante dictamen número I/2012/398.</w:t>
      </w:r>
    </w:p>
    <w:p w:rsidR="00A41E28" w:rsidRDefault="00A41E28">
      <w:pPr>
        <w:rPr>
          <w:rFonts w:ascii="AvantGarde Bk BT" w:hAnsi="AvantGarde Bk BT" w:cs="Arial"/>
          <w:color w:val="000000"/>
          <w:sz w:val="20"/>
          <w:szCs w:val="20"/>
        </w:rPr>
      </w:pPr>
      <w:r>
        <w:rPr>
          <w:rFonts w:ascii="AvantGarde Bk BT" w:hAnsi="AvantGarde Bk BT" w:cs="Arial"/>
          <w:color w:val="000000"/>
          <w:sz w:val="20"/>
          <w:szCs w:val="20"/>
        </w:rPr>
        <w:br w:type="page"/>
      </w: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lastRenderedPageBreak/>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Bachillerato Técnico Químico en Control de Calidad y Medio Ambiente y la creación del plan de estudios del Bachillerato Tecnológico Químico en Control de Calidad y Medio Ambiente, a impartirse en las Escuelas del Sistema de Educación Media Superior, a pa</w:t>
      </w:r>
      <w:r w:rsidR="00D62D93">
        <w:rPr>
          <w:rFonts w:ascii="AvantGarde Bk BT" w:hAnsi="AvantGarde Bk BT" w:cs="Arial"/>
          <w:color w:val="000000"/>
          <w:sz w:val="20"/>
          <w:szCs w:val="20"/>
        </w:rPr>
        <w:t xml:space="preserve">rtir del ciclo escolar 2013 “A”, </w:t>
      </w:r>
      <w:r w:rsidR="00D62D93" w:rsidRPr="008C33DB">
        <w:rPr>
          <w:rFonts w:ascii="AvantGarde Bk BT" w:hAnsi="AvantGarde Bk BT" w:cs="Arial"/>
          <w:color w:val="000000"/>
          <w:sz w:val="20"/>
          <w:szCs w:val="20"/>
        </w:rPr>
        <w:t>en sesión extraordinaria de fecha 18 de diciembre de 2012, mediante dictamen número I/2012/399</w:t>
      </w:r>
      <w:r w:rsidR="00D62D93">
        <w:rPr>
          <w:rFonts w:ascii="AvantGarde Bk BT" w:hAnsi="AvantGarde Bk BT" w:cs="Arial"/>
          <w:color w:val="000000"/>
          <w:sz w:val="20"/>
          <w:szCs w:val="20"/>
        </w:rPr>
        <w:t>.</w:t>
      </w:r>
    </w:p>
    <w:p w:rsidR="00622C62" w:rsidRPr="00A41E28" w:rsidRDefault="00622C62" w:rsidP="00A41E28">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plan de estudios de Técnico Electricista Industrial y la creación del plan de estudios del Tecnólogo Profesional en Electricidad Industrial, a impartirse en las Escuelas del Sistema de Educación Media Superior, a pa</w:t>
      </w:r>
      <w:r w:rsidR="00D62D93">
        <w:rPr>
          <w:rFonts w:ascii="AvantGarde Bk BT" w:hAnsi="AvantGarde Bk BT" w:cs="Arial"/>
          <w:color w:val="000000"/>
          <w:sz w:val="20"/>
          <w:szCs w:val="20"/>
        </w:rPr>
        <w:t xml:space="preserve">rtir del ciclo escolar 2013 “B”, </w:t>
      </w:r>
      <w:r w:rsidR="00D62D93" w:rsidRPr="008C33DB">
        <w:rPr>
          <w:rFonts w:ascii="AvantGarde Bk BT" w:hAnsi="AvantGarde Bk BT" w:cs="Arial"/>
          <w:color w:val="000000"/>
          <w:sz w:val="20"/>
          <w:szCs w:val="20"/>
        </w:rPr>
        <w:t>en sesión extraordinaria de fecha 18 de diciembre de 2012, medi</w:t>
      </w:r>
      <w:r w:rsidR="00D62D93">
        <w:rPr>
          <w:rFonts w:ascii="AvantGarde Bk BT" w:hAnsi="AvantGarde Bk BT" w:cs="Arial"/>
          <w:color w:val="000000"/>
          <w:sz w:val="20"/>
          <w:szCs w:val="20"/>
        </w:rPr>
        <w:t>ante dictamen número I/2012/400.</w:t>
      </w:r>
    </w:p>
    <w:p w:rsidR="00622C62" w:rsidRPr="00A41E28" w:rsidRDefault="00622C62" w:rsidP="00A41E28">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plan de estudios de Técnico Profesional en Informática y la creación del plan de estudios del Tecnólogo Profesional en Informática, a impartirse en las Escuelas del Sistema de Educación Media Superior, a partir del ciclo escolar 2013 “B”</w:t>
      </w:r>
      <w:r w:rsidR="00D62D93">
        <w:rPr>
          <w:rFonts w:ascii="AvantGarde Bk BT" w:hAnsi="AvantGarde Bk BT" w:cs="Arial"/>
          <w:color w:val="000000"/>
          <w:sz w:val="20"/>
          <w:szCs w:val="20"/>
        </w:rPr>
        <w:t xml:space="preserve">, </w:t>
      </w:r>
      <w:r w:rsidR="00D62D93" w:rsidRPr="008C33DB">
        <w:rPr>
          <w:rFonts w:ascii="AvantGarde Bk BT" w:hAnsi="AvantGarde Bk BT" w:cs="Arial"/>
          <w:color w:val="000000"/>
          <w:sz w:val="20"/>
          <w:szCs w:val="20"/>
        </w:rPr>
        <w:t>en sesión extraordinaria de fecha 18 de diciembre de 2012, medi</w:t>
      </w:r>
      <w:r w:rsidR="00D62D93">
        <w:rPr>
          <w:rFonts w:ascii="AvantGarde Bk BT" w:hAnsi="AvantGarde Bk BT" w:cs="Arial"/>
          <w:color w:val="000000"/>
          <w:sz w:val="20"/>
          <w:szCs w:val="20"/>
        </w:rPr>
        <w:t>ante dictamen número I/2012/401</w:t>
      </w:r>
      <w:r w:rsidRPr="008C33DB">
        <w:rPr>
          <w:rFonts w:ascii="AvantGarde Bk BT" w:hAnsi="AvantGarde Bk BT" w:cs="Arial"/>
          <w:color w:val="000000"/>
          <w:sz w:val="20"/>
          <w:szCs w:val="20"/>
        </w:rPr>
        <w:t>.</w:t>
      </w:r>
    </w:p>
    <w:p w:rsidR="00622C62" w:rsidRPr="00A41E28" w:rsidRDefault="00622C62" w:rsidP="00A41E28">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plan de estudios de Técnico Mecánico Industrial y la creación del plan de estudios del Tecnólogo Profesional en Mecánica Industrial, a impartirse en las Escuelas del Sistema de Educación Media Superior, a partir del ciclo escolar 201</w:t>
      </w:r>
      <w:r w:rsidR="00D62D93">
        <w:rPr>
          <w:rFonts w:ascii="AvantGarde Bk BT" w:hAnsi="AvantGarde Bk BT" w:cs="Arial"/>
          <w:color w:val="000000"/>
          <w:sz w:val="20"/>
          <w:szCs w:val="20"/>
        </w:rPr>
        <w:t xml:space="preserve">3 “B”, </w:t>
      </w:r>
      <w:r w:rsidR="00D62D93" w:rsidRPr="008C33DB">
        <w:rPr>
          <w:rFonts w:ascii="AvantGarde Bk BT" w:hAnsi="AvantGarde Bk BT" w:cs="Arial"/>
          <w:color w:val="000000"/>
          <w:sz w:val="20"/>
          <w:szCs w:val="20"/>
        </w:rPr>
        <w:t>en sesión extraordinaria de fecha 18 de diciembre de 2012, medi</w:t>
      </w:r>
      <w:r w:rsidR="00D62D93">
        <w:rPr>
          <w:rFonts w:ascii="AvantGarde Bk BT" w:hAnsi="AvantGarde Bk BT" w:cs="Arial"/>
          <w:color w:val="000000"/>
          <w:sz w:val="20"/>
          <w:szCs w:val="20"/>
        </w:rPr>
        <w:t>ante dictamen número I/2012/402.</w:t>
      </w:r>
    </w:p>
    <w:p w:rsidR="00622C62" w:rsidRPr="00A41E28" w:rsidRDefault="00622C62" w:rsidP="00A41E28">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 los planes de estudio de Técnico en Fundición y del Químico Técnico Metalurgista y Ensayador y la creación del plan de estudios del Tecnólogo Profesional en Metalurgia y Fundición, a impartirse en las Escuelas del Sistema de Educación Media Superior, a pa</w:t>
      </w:r>
      <w:r w:rsidR="00D62D93">
        <w:rPr>
          <w:rFonts w:ascii="AvantGarde Bk BT" w:hAnsi="AvantGarde Bk BT" w:cs="Arial"/>
          <w:color w:val="000000"/>
          <w:sz w:val="20"/>
          <w:szCs w:val="20"/>
        </w:rPr>
        <w:t xml:space="preserve">rtir del ciclo escolar 2013 “B”, </w:t>
      </w:r>
      <w:r w:rsidR="00D62D93" w:rsidRPr="008C33DB">
        <w:rPr>
          <w:rFonts w:ascii="AvantGarde Bk BT" w:hAnsi="AvantGarde Bk BT" w:cs="Arial"/>
          <w:color w:val="000000"/>
          <w:sz w:val="20"/>
          <w:szCs w:val="20"/>
        </w:rPr>
        <w:t>en sesión extraordinaria de fecha 18 de diciembre de 2012, medi</w:t>
      </w:r>
      <w:r w:rsidR="00D62D93">
        <w:rPr>
          <w:rFonts w:ascii="AvantGarde Bk BT" w:hAnsi="AvantGarde Bk BT" w:cs="Arial"/>
          <w:color w:val="000000"/>
          <w:sz w:val="20"/>
          <w:szCs w:val="20"/>
        </w:rPr>
        <w:t>ante dictamen número I/2012/403.</w:t>
      </w:r>
    </w:p>
    <w:p w:rsidR="00622C62" w:rsidRPr="00A41E28" w:rsidRDefault="00622C62" w:rsidP="00A41E28">
      <w:pPr>
        <w:spacing w:line="276" w:lineRule="auto"/>
        <w:rPr>
          <w:rFonts w:ascii="AvantGarde Bk BT" w:hAnsi="AvantGarde Bk BT" w:cs="Arial"/>
          <w:color w:val="000000"/>
          <w:sz w:val="20"/>
          <w:szCs w:val="20"/>
        </w:rPr>
      </w:pPr>
    </w:p>
    <w:p w:rsidR="00622C62" w:rsidRPr="00A41E28" w:rsidRDefault="00622C62" w:rsidP="00A41E28">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 plan de estudios de Químico Técnico en Alimentos y la creación del plan de estudios del Tecnólogo Profesional Químico en Análisis y Procesos de Alimentos, a impartirse en las Escuelas del Sistema de Educación Media Superior, a pa</w:t>
      </w:r>
      <w:r w:rsidR="00D62D93">
        <w:rPr>
          <w:rFonts w:ascii="AvantGarde Bk BT" w:hAnsi="AvantGarde Bk BT" w:cs="Arial"/>
          <w:color w:val="000000"/>
          <w:sz w:val="20"/>
          <w:szCs w:val="20"/>
        </w:rPr>
        <w:t xml:space="preserve">rtir del ciclo escolar 2013 “B”, </w:t>
      </w:r>
      <w:r w:rsidR="00D62D93" w:rsidRPr="008C33DB">
        <w:rPr>
          <w:rFonts w:ascii="AvantGarde Bk BT" w:hAnsi="AvantGarde Bk BT" w:cs="Arial"/>
          <w:color w:val="000000"/>
          <w:sz w:val="20"/>
          <w:szCs w:val="20"/>
        </w:rPr>
        <w:t>en sesión extraordinaria de fecha 18 de diciembre de 2012, medi</w:t>
      </w:r>
      <w:r w:rsidR="00D62D93">
        <w:rPr>
          <w:rFonts w:ascii="AvantGarde Bk BT" w:hAnsi="AvantGarde Bk BT" w:cs="Arial"/>
          <w:color w:val="000000"/>
          <w:sz w:val="20"/>
          <w:szCs w:val="20"/>
        </w:rPr>
        <w:t>ante dictamen número I/2012/404.</w:t>
      </w:r>
    </w:p>
    <w:p w:rsidR="00A41E28" w:rsidRDefault="00A41E28">
      <w:pPr>
        <w:rPr>
          <w:rFonts w:ascii="AvantGarde Bk BT" w:hAnsi="AvantGarde Bk BT" w:cs="Arial"/>
          <w:color w:val="000000"/>
          <w:sz w:val="20"/>
          <w:szCs w:val="20"/>
        </w:rPr>
      </w:pPr>
      <w:r>
        <w:rPr>
          <w:rFonts w:ascii="AvantGarde Bk BT" w:hAnsi="AvantGarde Bk BT" w:cs="Arial"/>
          <w:color w:val="000000"/>
          <w:sz w:val="20"/>
          <w:szCs w:val="20"/>
        </w:rPr>
        <w:br w:type="page"/>
      </w: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lastRenderedPageBreak/>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plan de estudios de Químico Técnico Industrial y la creación del plan de estudios del Tecnólogo Profesional Químico Industrial, a impartirse en las Escuelas del Sistema de Educación Media Superior, a partir del</w:t>
      </w:r>
      <w:r w:rsidR="003677E6">
        <w:rPr>
          <w:rFonts w:ascii="AvantGarde Bk BT" w:hAnsi="AvantGarde Bk BT" w:cs="Arial"/>
          <w:color w:val="000000"/>
          <w:sz w:val="20"/>
          <w:szCs w:val="20"/>
        </w:rPr>
        <w:t xml:space="preserve"> ciclo escolar 2013 “B”</w:t>
      </w:r>
      <w:r w:rsidR="00D62D93">
        <w:rPr>
          <w:rFonts w:ascii="AvantGarde Bk BT" w:hAnsi="AvantGarde Bk BT" w:cs="Arial"/>
          <w:color w:val="000000"/>
          <w:sz w:val="20"/>
          <w:szCs w:val="20"/>
        </w:rPr>
        <w:t xml:space="preserve">, </w:t>
      </w:r>
      <w:r w:rsidR="00D62D93" w:rsidRPr="008C33DB">
        <w:rPr>
          <w:rFonts w:ascii="AvantGarde Bk BT" w:hAnsi="AvantGarde Bk BT" w:cs="Arial"/>
          <w:color w:val="000000"/>
          <w:sz w:val="20"/>
          <w:szCs w:val="20"/>
        </w:rPr>
        <w:t>en sesión extraordinaria de fecha 18 de diciembre de 2012, medi</w:t>
      </w:r>
      <w:r w:rsidR="00D62D93">
        <w:rPr>
          <w:rFonts w:ascii="AvantGarde Bk BT" w:hAnsi="AvantGarde Bk BT" w:cs="Arial"/>
          <w:color w:val="000000"/>
          <w:sz w:val="20"/>
          <w:szCs w:val="20"/>
        </w:rPr>
        <w:t>ante dictamen número I/2012/405</w:t>
      </w:r>
      <w:r w:rsidR="003677E6">
        <w:rPr>
          <w:rFonts w:ascii="AvantGarde Bk BT" w:hAnsi="AvantGarde Bk BT" w:cs="Arial"/>
          <w:color w:val="000000"/>
          <w:sz w:val="20"/>
          <w:szCs w:val="20"/>
        </w:rPr>
        <w:t>.</w:t>
      </w:r>
    </w:p>
    <w:p w:rsidR="00622C62" w:rsidRPr="00A41E28" w:rsidRDefault="00622C62" w:rsidP="00A41E28">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plan de estudios de Técnico Profesional Agropecuario y la creación del plan de estudios del Bachillerato Tecnológico Agropecuario, a impartirse en el Sistema de Educación Media Superior, a par</w:t>
      </w:r>
      <w:r w:rsidR="003677E6">
        <w:rPr>
          <w:rFonts w:ascii="AvantGarde Bk BT" w:hAnsi="AvantGarde Bk BT" w:cs="Arial"/>
          <w:color w:val="000000"/>
          <w:sz w:val="20"/>
          <w:szCs w:val="20"/>
        </w:rPr>
        <w:t>tir del ciclo escolar 2013 “B”</w:t>
      </w:r>
      <w:r w:rsidR="00D62D93">
        <w:rPr>
          <w:rFonts w:ascii="AvantGarde Bk BT" w:hAnsi="AvantGarde Bk BT" w:cs="Arial"/>
          <w:color w:val="000000"/>
          <w:sz w:val="20"/>
          <w:szCs w:val="20"/>
        </w:rPr>
        <w:t xml:space="preserve">, </w:t>
      </w:r>
      <w:r w:rsidR="00D62D93" w:rsidRPr="008C33DB">
        <w:rPr>
          <w:rFonts w:ascii="AvantGarde Bk BT" w:hAnsi="AvantGarde Bk BT" w:cs="Arial"/>
          <w:color w:val="000000"/>
          <w:sz w:val="20"/>
          <w:szCs w:val="20"/>
        </w:rPr>
        <w:t>en sesión extraordinaria de fecha 21 de octubre de 2013, medi</w:t>
      </w:r>
      <w:r w:rsidR="00D62D93">
        <w:rPr>
          <w:rFonts w:ascii="AvantGarde Bk BT" w:hAnsi="AvantGarde Bk BT" w:cs="Arial"/>
          <w:color w:val="000000"/>
          <w:sz w:val="20"/>
          <w:szCs w:val="20"/>
        </w:rPr>
        <w:t>ante dictamen número I/2013/440</w:t>
      </w:r>
      <w:r w:rsidR="003677E6">
        <w:rPr>
          <w:rFonts w:ascii="AvantGarde Bk BT" w:hAnsi="AvantGarde Bk BT" w:cs="Arial"/>
          <w:color w:val="000000"/>
          <w:sz w:val="20"/>
          <w:szCs w:val="20"/>
        </w:rPr>
        <w:t>.</w:t>
      </w:r>
    </w:p>
    <w:p w:rsidR="00622C62" w:rsidRPr="00A41E28" w:rsidRDefault="00622C62" w:rsidP="00A41E28">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Bachillerato Técnico en Turismo y la creación del plan de estudios del Bachillerato Tecnológico en Turismo, a impartirse en el Sistema de Educación Media Superior, a partir del ciclo escolar 2013 “B”</w:t>
      </w:r>
      <w:r w:rsidR="00D62D93">
        <w:rPr>
          <w:rFonts w:ascii="AvantGarde Bk BT" w:hAnsi="AvantGarde Bk BT" w:cs="Arial"/>
          <w:color w:val="000000"/>
          <w:sz w:val="20"/>
          <w:szCs w:val="20"/>
        </w:rPr>
        <w:t xml:space="preserve">, </w:t>
      </w:r>
      <w:r w:rsidR="00D62D93" w:rsidRPr="008C33DB">
        <w:rPr>
          <w:rFonts w:ascii="AvantGarde Bk BT" w:hAnsi="AvantGarde Bk BT" w:cs="Arial"/>
          <w:color w:val="000000"/>
          <w:sz w:val="20"/>
          <w:szCs w:val="20"/>
        </w:rPr>
        <w:t>en sesión extraordinaria de fecha 21 de octubre de 2013, medi</w:t>
      </w:r>
      <w:r w:rsidR="00D62D93">
        <w:rPr>
          <w:rFonts w:ascii="AvantGarde Bk BT" w:hAnsi="AvantGarde Bk BT" w:cs="Arial"/>
          <w:color w:val="000000"/>
          <w:sz w:val="20"/>
          <w:szCs w:val="20"/>
        </w:rPr>
        <w:t>ante dictamen número I/2013/441.</w:t>
      </w:r>
    </w:p>
    <w:p w:rsidR="00622C62" w:rsidRPr="00A41E28" w:rsidRDefault="00622C62" w:rsidP="00A41E28">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El H. 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supresión del Químico Técnico en Plásticos y la creación del plan de estudios del Tecnólogo Profesional en Plásticos, a impartirse en el Sistema de Educación Media Superior, a pa</w:t>
      </w:r>
      <w:r w:rsidR="00D62D93">
        <w:rPr>
          <w:rFonts w:ascii="AvantGarde Bk BT" w:hAnsi="AvantGarde Bk BT" w:cs="Arial"/>
          <w:color w:val="000000"/>
          <w:sz w:val="20"/>
          <w:szCs w:val="20"/>
        </w:rPr>
        <w:t xml:space="preserve">rtir del ciclo escolar 2013 “B”, </w:t>
      </w:r>
      <w:r w:rsidR="00D62D93" w:rsidRPr="008C33DB">
        <w:rPr>
          <w:rFonts w:ascii="AvantGarde Bk BT" w:hAnsi="AvantGarde Bk BT" w:cs="Arial"/>
          <w:color w:val="000000"/>
          <w:sz w:val="20"/>
          <w:szCs w:val="20"/>
        </w:rPr>
        <w:t>en sesión extraordinaria de fecha 21 de octubre de 2013, medi</w:t>
      </w:r>
      <w:r w:rsidR="00D62D93">
        <w:rPr>
          <w:rFonts w:ascii="AvantGarde Bk BT" w:hAnsi="AvantGarde Bk BT" w:cs="Arial"/>
          <w:color w:val="000000"/>
          <w:sz w:val="20"/>
          <w:szCs w:val="20"/>
        </w:rPr>
        <w:t>ante dictamen número I/2013/442.</w:t>
      </w:r>
    </w:p>
    <w:p w:rsidR="00622C62" w:rsidRPr="00A41E28" w:rsidRDefault="00622C62" w:rsidP="00A41E28">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D62D93">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creación del plan de estudios del Tecnólogo Profesional en Procesos Químicos Industriales a impartirse en el Sistema de Educación Media Superior, a pa</w:t>
      </w:r>
      <w:r w:rsidR="00134B18">
        <w:rPr>
          <w:rFonts w:ascii="AvantGarde Bk BT" w:hAnsi="AvantGarde Bk BT" w:cs="Arial"/>
          <w:color w:val="000000"/>
          <w:sz w:val="20"/>
          <w:szCs w:val="20"/>
        </w:rPr>
        <w:t xml:space="preserve">rtir del ciclo escolar 2013 “B”, </w:t>
      </w:r>
      <w:r w:rsidR="00134B18" w:rsidRPr="008C33DB">
        <w:rPr>
          <w:rFonts w:ascii="AvantGarde Bk BT" w:hAnsi="AvantGarde Bk BT" w:cs="Arial"/>
          <w:color w:val="000000"/>
          <w:sz w:val="20"/>
          <w:szCs w:val="20"/>
        </w:rPr>
        <w:t>en sesión extraordinaria de fecha 21 de octubre de 2013, medi</w:t>
      </w:r>
      <w:r w:rsidR="00134B18">
        <w:rPr>
          <w:rFonts w:ascii="AvantGarde Bk BT" w:hAnsi="AvantGarde Bk BT" w:cs="Arial"/>
          <w:color w:val="000000"/>
          <w:sz w:val="20"/>
          <w:szCs w:val="20"/>
        </w:rPr>
        <w:t>ante dictamen número I/2013/449.</w:t>
      </w:r>
    </w:p>
    <w:p w:rsidR="00622C62" w:rsidRPr="00A41E28" w:rsidRDefault="00622C62" w:rsidP="00A41E28">
      <w:pPr>
        <w:spacing w:line="276" w:lineRule="auto"/>
        <w:rPr>
          <w:rFonts w:ascii="AvantGarde Bk BT" w:hAnsi="AvantGarde Bk BT" w:cs="Arial"/>
          <w:color w:val="000000"/>
          <w:sz w:val="20"/>
          <w:szCs w:val="20"/>
        </w:rPr>
      </w:pPr>
    </w:p>
    <w:p w:rsidR="00622C62" w:rsidRPr="003677E6" w:rsidRDefault="00622C62" w:rsidP="00A41E28">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134B18">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A41E2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creación del plan de estudios del Tecnólogo Profesional en Sistemas Informáticos a impartirse en el Sistema de Educación Media Superior, a pa</w:t>
      </w:r>
      <w:r w:rsidR="00134B18">
        <w:rPr>
          <w:rFonts w:ascii="AvantGarde Bk BT" w:hAnsi="AvantGarde Bk BT" w:cs="Arial"/>
          <w:color w:val="000000"/>
          <w:sz w:val="20"/>
          <w:szCs w:val="20"/>
        </w:rPr>
        <w:t xml:space="preserve">rtir del ciclo escolar 2013 “B”. </w:t>
      </w:r>
      <w:r w:rsidR="00134B18" w:rsidRPr="008C33DB">
        <w:rPr>
          <w:rFonts w:ascii="AvantGarde Bk BT" w:hAnsi="AvantGarde Bk BT" w:cs="Arial"/>
          <w:color w:val="000000"/>
          <w:sz w:val="20"/>
          <w:szCs w:val="20"/>
        </w:rPr>
        <w:t>en sesión extraordinaria de fecha 21 de octubre de 2013, medi</w:t>
      </w:r>
      <w:r w:rsidR="00134B18">
        <w:rPr>
          <w:rFonts w:ascii="AvantGarde Bk BT" w:hAnsi="AvantGarde Bk BT" w:cs="Arial"/>
          <w:color w:val="000000"/>
          <w:sz w:val="20"/>
          <w:szCs w:val="20"/>
        </w:rPr>
        <w:t>ante dictamen número I/2013/450.</w:t>
      </w:r>
    </w:p>
    <w:p w:rsidR="003677E6" w:rsidRDefault="003677E6">
      <w:pPr>
        <w:rPr>
          <w:rFonts w:ascii="AvantGarde Bk BT" w:hAnsi="AvantGarde Bk BT" w:cs="Arial"/>
          <w:color w:val="000000"/>
          <w:sz w:val="20"/>
          <w:szCs w:val="20"/>
        </w:rPr>
      </w:pPr>
      <w:r>
        <w:rPr>
          <w:rFonts w:ascii="AvantGarde Bk BT" w:hAnsi="AvantGarde Bk BT" w:cs="Arial"/>
          <w:color w:val="000000"/>
          <w:sz w:val="20"/>
          <w:szCs w:val="20"/>
        </w:rPr>
        <w:br w:type="page"/>
      </w: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lastRenderedPageBreak/>
        <w:t xml:space="preserve">El </w:t>
      </w:r>
      <w:r w:rsidR="00134B18">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3677E6">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lo siguiente</w:t>
      </w:r>
      <w:r w:rsidR="00134B18">
        <w:rPr>
          <w:rFonts w:ascii="AvantGarde Bk BT" w:hAnsi="AvantGarde Bk BT" w:cs="Arial"/>
          <w:color w:val="000000"/>
          <w:sz w:val="20"/>
          <w:szCs w:val="20"/>
        </w:rPr>
        <w:t xml:space="preserve">, </w:t>
      </w:r>
      <w:r w:rsidR="00134B18" w:rsidRPr="008C33DB">
        <w:rPr>
          <w:rFonts w:ascii="AvantGarde Bk BT" w:hAnsi="AvantGarde Bk BT" w:cs="Arial"/>
          <w:color w:val="000000"/>
          <w:sz w:val="20"/>
          <w:szCs w:val="20"/>
        </w:rPr>
        <w:t>en sesión extraordinaria de fecha 24 de febrero de 2016, medi</w:t>
      </w:r>
      <w:r w:rsidR="00134B18">
        <w:rPr>
          <w:rFonts w:ascii="AvantGarde Bk BT" w:hAnsi="AvantGarde Bk BT" w:cs="Arial"/>
          <w:color w:val="000000"/>
          <w:sz w:val="20"/>
          <w:szCs w:val="20"/>
        </w:rPr>
        <w:t>ante dictamen número I/2016/095</w:t>
      </w:r>
      <w:r w:rsidRPr="008C33DB">
        <w:rPr>
          <w:rFonts w:ascii="AvantGarde Bk BT" w:hAnsi="AvantGarde Bk BT" w:cs="Arial"/>
          <w:color w:val="000000"/>
          <w:sz w:val="20"/>
          <w:szCs w:val="20"/>
        </w:rPr>
        <w:t>:</w:t>
      </w:r>
    </w:p>
    <w:p w:rsidR="00622C62" w:rsidRPr="008C33DB" w:rsidRDefault="00622C62" w:rsidP="003677E6">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1"/>
          <w:numId w:val="11"/>
        </w:numPr>
        <w:autoSpaceDE w:val="0"/>
        <w:autoSpaceDN w:val="0"/>
        <w:spacing w:after="0" w:line="276" w:lineRule="auto"/>
        <w:jc w:val="both"/>
        <w:rPr>
          <w:rFonts w:ascii="AvantGarde Bk BT" w:hAnsi="AvantGarde Bk BT" w:cs="Arial"/>
          <w:color w:val="000000"/>
          <w:sz w:val="20"/>
          <w:szCs w:val="20"/>
        </w:rPr>
      </w:pPr>
      <w:r w:rsidRPr="008C33DB">
        <w:rPr>
          <w:rFonts w:ascii="AvantGarde Bk BT" w:hAnsi="AvantGarde Bk BT" w:cs="Arial"/>
          <w:color w:val="000000"/>
          <w:sz w:val="20"/>
          <w:szCs w:val="20"/>
        </w:rPr>
        <w:t>La supresión del plan de estudios de la carrera de Técnico Profesional en Enfermería con Bachillerato, con sede en la Escuela Regional de Educación Media Superior de Ocotlán, en la modalidad escolarizada, creada con el dictamen Núm. I/2003/439,</w:t>
      </w:r>
      <w:r w:rsidR="003677E6">
        <w:rPr>
          <w:rFonts w:ascii="AvantGarde Bk BT" w:hAnsi="AvantGarde Bk BT" w:cs="Arial"/>
          <w:color w:val="000000"/>
          <w:sz w:val="20"/>
          <w:szCs w:val="20"/>
        </w:rPr>
        <w:t xml:space="preserve"> de fecha 10 de junio de 2003, y</w:t>
      </w:r>
    </w:p>
    <w:p w:rsidR="00622C62" w:rsidRPr="008C33DB" w:rsidRDefault="00622C62" w:rsidP="00847664">
      <w:pPr>
        <w:pStyle w:val="Textoindependiente"/>
        <w:numPr>
          <w:ilvl w:val="1"/>
          <w:numId w:val="11"/>
        </w:numPr>
        <w:autoSpaceDE w:val="0"/>
        <w:autoSpaceDN w:val="0"/>
        <w:spacing w:after="0" w:line="276" w:lineRule="auto"/>
        <w:jc w:val="both"/>
        <w:rPr>
          <w:rFonts w:ascii="AvantGarde Bk BT" w:hAnsi="AvantGarde Bk BT" w:cs="Arial"/>
          <w:color w:val="000000"/>
          <w:sz w:val="20"/>
          <w:szCs w:val="20"/>
        </w:rPr>
      </w:pPr>
      <w:r w:rsidRPr="008C33DB">
        <w:rPr>
          <w:rFonts w:ascii="AvantGarde Bk BT" w:hAnsi="AvantGarde Bk BT" w:cs="Arial"/>
          <w:color w:val="000000"/>
          <w:sz w:val="20"/>
          <w:szCs w:val="20"/>
        </w:rPr>
        <w:t>La creación del plan de estudios del Bachillerato Tecnológico en Enfermería con sede en la Escuela Regional de Educación Media Superior de Ocotlán para operar en la modalidad escolarizada bajo el sistema de créditos, a partir del ciclo escolar 2016 “B”</w:t>
      </w:r>
      <w:r w:rsidR="003677E6">
        <w:rPr>
          <w:rFonts w:ascii="AvantGarde Bk BT" w:hAnsi="AvantGarde Bk BT" w:cs="Arial"/>
          <w:color w:val="000000"/>
          <w:sz w:val="20"/>
          <w:szCs w:val="20"/>
        </w:rPr>
        <w:t>.</w:t>
      </w:r>
    </w:p>
    <w:p w:rsidR="00622C62" w:rsidRPr="008C33DB" w:rsidRDefault="00622C62" w:rsidP="003677E6">
      <w:pPr>
        <w:spacing w:line="276" w:lineRule="auto"/>
        <w:rPr>
          <w:rFonts w:ascii="AvantGarde Bk BT" w:hAnsi="AvantGarde Bk BT" w:cs="Arial"/>
          <w:color w:val="000000"/>
          <w:sz w:val="20"/>
          <w:szCs w:val="20"/>
        </w:rPr>
      </w:pPr>
    </w:p>
    <w:p w:rsidR="00622C62" w:rsidRPr="008C33DB" w:rsidRDefault="00622C62" w:rsidP="00847664">
      <w:pPr>
        <w:pStyle w:val="Textoindependiente"/>
        <w:numPr>
          <w:ilvl w:val="0"/>
          <w:numId w:val="11"/>
        </w:numPr>
        <w:autoSpaceDE w:val="0"/>
        <w:autoSpaceDN w:val="0"/>
        <w:spacing w:after="0" w:line="276" w:lineRule="auto"/>
        <w:ind w:hanging="447"/>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El </w:t>
      </w:r>
      <w:r w:rsidR="00134B18">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Consejo General Universitario</w:t>
      </w:r>
      <w:r w:rsidR="003677E6">
        <w:rPr>
          <w:rFonts w:ascii="AvantGarde Bk BT" w:hAnsi="AvantGarde Bk BT" w:cs="Arial"/>
          <w:color w:val="000000"/>
          <w:sz w:val="20"/>
          <w:szCs w:val="20"/>
        </w:rPr>
        <w:t>,</w:t>
      </w:r>
      <w:r w:rsidRPr="008C33DB">
        <w:rPr>
          <w:rFonts w:ascii="AvantGarde Bk BT" w:hAnsi="AvantGarde Bk BT" w:cs="Arial"/>
          <w:color w:val="000000"/>
          <w:sz w:val="20"/>
          <w:szCs w:val="20"/>
        </w:rPr>
        <w:t xml:space="preserve"> aprobó la creación del plan de estudios del Bachillerato Intercultural Tecnológico, como un Programa de Bachillerato Tecnológico con dos orientaciones a) Agropecuario y Forestal y b) Diseño y Confección de Prendas de Vestir y Artesanías, con Enfoque Intercultural, para operar en el Sistema de Educación Media Superior</w:t>
      </w:r>
      <w:r w:rsidR="00134B18">
        <w:rPr>
          <w:rFonts w:ascii="AvantGarde Bk BT" w:hAnsi="AvantGarde Bk BT" w:cs="Arial"/>
          <w:color w:val="000000"/>
          <w:sz w:val="20"/>
          <w:szCs w:val="20"/>
        </w:rPr>
        <w:t>,</w:t>
      </w:r>
      <w:r w:rsidRPr="008C33DB">
        <w:rPr>
          <w:rFonts w:ascii="AvantGarde Bk BT" w:hAnsi="AvantGarde Bk BT" w:cs="Arial"/>
          <w:color w:val="000000"/>
          <w:sz w:val="20"/>
          <w:szCs w:val="20"/>
        </w:rPr>
        <w:t xml:space="preserve"> </w:t>
      </w:r>
      <w:r w:rsidR="00134B18" w:rsidRPr="008C33DB">
        <w:rPr>
          <w:rFonts w:ascii="AvantGarde Bk BT" w:hAnsi="AvantGarde Bk BT" w:cs="Arial"/>
          <w:color w:val="000000"/>
          <w:sz w:val="20"/>
          <w:szCs w:val="20"/>
        </w:rPr>
        <w:t>en sesión ordinaria de fecha 17 de marzo de 2016, medi</w:t>
      </w:r>
      <w:r w:rsidR="00134B18">
        <w:rPr>
          <w:rFonts w:ascii="AvantGarde Bk BT" w:hAnsi="AvantGarde Bk BT" w:cs="Arial"/>
          <w:color w:val="000000"/>
          <w:sz w:val="20"/>
          <w:szCs w:val="20"/>
        </w:rPr>
        <w:t>ante dictamen número I/2016/130</w:t>
      </w:r>
      <w:r w:rsidRPr="008C33DB">
        <w:rPr>
          <w:rFonts w:ascii="AvantGarde Bk BT" w:hAnsi="AvantGarde Bk BT" w:cs="Arial"/>
          <w:color w:val="000000"/>
          <w:sz w:val="20"/>
          <w:szCs w:val="20"/>
        </w:rPr>
        <w:t>.</w:t>
      </w:r>
    </w:p>
    <w:p w:rsidR="00110932" w:rsidRPr="008C33DB" w:rsidRDefault="00110932" w:rsidP="003677E6">
      <w:pPr>
        <w:pStyle w:val="Textoindependiente"/>
        <w:autoSpaceDE w:val="0"/>
        <w:autoSpaceDN w:val="0"/>
        <w:spacing w:after="0" w:line="276" w:lineRule="auto"/>
        <w:jc w:val="both"/>
        <w:rPr>
          <w:rFonts w:ascii="AvantGarde Bk BT" w:hAnsi="AvantGarde Bk BT" w:cs="Arial"/>
          <w:color w:val="000000"/>
          <w:sz w:val="20"/>
          <w:szCs w:val="20"/>
        </w:rPr>
      </w:pPr>
    </w:p>
    <w:p w:rsidR="00EE78BF" w:rsidRPr="008C33DB" w:rsidRDefault="00EE78BF" w:rsidP="00EE78BF">
      <w:pPr>
        <w:pStyle w:val="Textoindependiente"/>
        <w:numPr>
          <w:ilvl w:val="0"/>
          <w:numId w:val="10"/>
        </w:numPr>
        <w:spacing w:after="0" w:line="276" w:lineRule="auto"/>
        <w:ind w:hanging="153"/>
        <w:jc w:val="both"/>
        <w:rPr>
          <w:rFonts w:ascii="AvantGarde Bk BT" w:hAnsi="AvantGarde Bk BT" w:cs="Arial"/>
          <w:sz w:val="20"/>
          <w:szCs w:val="20"/>
        </w:rPr>
      </w:pPr>
      <w:r w:rsidRPr="008C33DB">
        <w:rPr>
          <w:rFonts w:ascii="AvantGarde Bk BT" w:hAnsi="AvantGarde Bk BT" w:cs="Arial"/>
          <w:sz w:val="20"/>
          <w:szCs w:val="20"/>
        </w:rPr>
        <w:t xml:space="preserve">En relación con la fracción anterior de estos antecedentes, es importante referir que existen diferentes dictámenes del </w:t>
      </w:r>
      <w:r w:rsidR="00134B18">
        <w:rPr>
          <w:rFonts w:ascii="AvantGarde Bk BT" w:hAnsi="AvantGarde Bk BT" w:cs="Arial"/>
          <w:sz w:val="20"/>
          <w:szCs w:val="20"/>
        </w:rPr>
        <w:t xml:space="preserve">H. </w:t>
      </w:r>
      <w:r w:rsidRPr="008C33DB">
        <w:rPr>
          <w:rFonts w:ascii="AvantGarde Bk BT" w:hAnsi="AvantGarde Bk BT" w:cs="Arial"/>
          <w:sz w:val="20"/>
          <w:szCs w:val="20"/>
        </w:rPr>
        <w:t xml:space="preserve">Consejo General Universitario que aprueban planes de estudio y que por error </w:t>
      </w:r>
      <w:r w:rsidR="00134B18">
        <w:rPr>
          <w:rFonts w:ascii="AvantGarde Bk BT" w:hAnsi="AvantGarde Bk BT" w:cs="Arial"/>
          <w:sz w:val="20"/>
          <w:szCs w:val="20"/>
        </w:rPr>
        <w:t xml:space="preserve">de numeración </w:t>
      </w:r>
      <w:r w:rsidRPr="008C33DB">
        <w:rPr>
          <w:rFonts w:ascii="AvantGarde Bk BT" w:hAnsi="AvantGarde Bk BT" w:cs="Arial"/>
          <w:sz w:val="20"/>
          <w:szCs w:val="20"/>
        </w:rPr>
        <w:t>parecería que incorporan dos planes de estudio en una misma fracción del artículo 4 del Estatuto Orgánico del SEMS, por lo que es necesario realizar una adecuada distribución de los planes de estudio, a efecto de cada uno de ellos sea reconocido en una fracción distinta. El error antes señalado se identifica en los siguientes dictámenes:</w:t>
      </w:r>
    </w:p>
    <w:p w:rsidR="00F33E26" w:rsidRPr="003677E6" w:rsidRDefault="00F33E26" w:rsidP="003677E6">
      <w:pPr>
        <w:pStyle w:val="Textoindependiente"/>
        <w:autoSpaceDE w:val="0"/>
        <w:autoSpaceDN w:val="0"/>
        <w:spacing w:after="0" w:line="276" w:lineRule="auto"/>
        <w:jc w:val="both"/>
        <w:rPr>
          <w:rFonts w:ascii="AvantGarde Bk BT" w:hAnsi="AvantGarde Bk BT" w:cs="Arial"/>
          <w:color w:val="000000"/>
          <w:sz w:val="20"/>
          <w:szCs w:val="20"/>
        </w:rPr>
      </w:pPr>
    </w:p>
    <w:tbl>
      <w:tblPr>
        <w:tblW w:w="4575" w:type="pct"/>
        <w:jc w:val="right"/>
        <w:tblInd w:w="37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2409"/>
        <w:gridCol w:w="6394"/>
      </w:tblGrid>
      <w:tr w:rsidR="00A92916" w:rsidRPr="008C33DB" w:rsidTr="00476AA8">
        <w:trPr>
          <w:jc w:val="right"/>
        </w:trPr>
        <w:tc>
          <w:tcPr>
            <w:tcW w:w="1368" w:type="pct"/>
            <w:shd w:val="clear" w:color="auto" w:fill="0F243E"/>
            <w:vAlign w:val="center"/>
          </w:tcPr>
          <w:p w:rsidR="00A92916" w:rsidRPr="008C33DB" w:rsidRDefault="00A92916" w:rsidP="00476AA8">
            <w:pPr>
              <w:spacing w:line="276" w:lineRule="auto"/>
              <w:jc w:val="center"/>
              <w:rPr>
                <w:rFonts w:ascii="AvantGarde Bk BT" w:hAnsi="AvantGarde Bk BT" w:cs="Arial"/>
                <w:b/>
                <w:color w:val="FFFFFF" w:themeColor="background1"/>
                <w:sz w:val="20"/>
                <w:szCs w:val="20"/>
              </w:rPr>
            </w:pPr>
            <w:r w:rsidRPr="008C33DB">
              <w:rPr>
                <w:rFonts w:ascii="AvantGarde Bk BT" w:hAnsi="AvantGarde Bk BT" w:cs="Arial"/>
                <w:b/>
                <w:color w:val="FFFFFF" w:themeColor="background1"/>
                <w:sz w:val="20"/>
                <w:szCs w:val="20"/>
              </w:rPr>
              <w:t>DICTAMEN</w:t>
            </w:r>
          </w:p>
        </w:tc>
        <w:tc>
          <w:tcPr>
            <w:tcW w:w="3632" w:type="pct"/>
            <w:shd w:val="clear" w:color="auto" w:fill="0F243E"/>
            <w:vAlign w:val="center"/>
          </w:tcPr>
          <w:p w:rsidR="00A92916" w:rsidRPr="008C33DB" w:rsidRDefault="00C9582B" w:rsidP="00476AA8">
            <w:pPr>
              <w:spacing w:line="276" w:lineRule="auto"/>
              <w:jc w:val="center"/>
              <w:rPr>
                <w:rFonts w:ascii="AvantGarde Bk BT" w:hAnsi="AvantGarde Bk BT" w:cs="Arial"/>
                <w:b/>
                <w:color w:val="FFFFFF" w:themeColor="background1"/>
                <w:sz w:val="20"/>
                <w:szCs w:val="20"/>
              </w:rPr>
            </w:pPr>
            <w:r w:rsidRPr="008C33DB">
              <w:rPr>
                <w:rFonts w:ascii="AvantGarde Bk BT" w:hAnsi="AvantGarde Bk BT" w:cs="Arial"/>
                <w:b/>
                <w:color w:val="FFFFFF" w:themeColor="background1"/>
                <w:sz w:val="20"/>
                <w:szCs w:val="20"/>
              </w:rPr>
              <w:t>PLAN DE ESTUDIOS</w:t>
            </w:r>
          </w:p>
        </w:tc>
      </w:tr>
      <w:tr w:rsidR="00A92916" w:rsidRPr="008C33DB" w:rsidTr="00476AA8">
        <w:trPr>
          <w:jc w:val="right"/>
        </w:trPr>
        <w:tc>
          <w:tcPr>
            <w:tcW w:w="5000" w:type="pct"/>
            <w:gridSpan w:val="2"/>
            <w:shd w:val="clear" w:color="auto" w:fill="548DD4" w:themeFill="text2" w:themeFillTint="99"/>
            <w:vAlign w:val="center"/>
          </w:tcPr>
          <w:p w:rsidR="00A92916" w:rsidRPr="00134B18" w:rsidRDefault="00A92916" w:rsidP="00476AA8">
            <w:pPr>
              <w:spacing w:line="276" w:lineRule="auto"/>
              <w:jc w:val="center"/>
              <w:rPr>
                <w:rFonts w:ascii="AvantGarde Bk BT" w:hAnsi="AvantGarde Bk BT" w:cs="Arial"/>
                <w:b/>
                <w:color w:val="FFFFFF" w:themeColor="background1"/>
                <w:sz w:val="16"/>
                <w:szCs w:val="16"/>
              </w:rPr>
            </w:pPr>
            <w:r w:rsidRPr="00134B18">
              <w:rPr>
                <w:rFonts w:ascii="AvantGarde Bk BT" w:hAnsi="AvantGarde Bk BT" w:cs="Arial"/>
                <w:b/>
                <w:color w:val="FFFFFF" w:themeColor="background1"/>
                <w:sz w:val="16"/>
                <w:szCs w:val="16"/>
              </w:rPr>
              <w:t>Fracción XXXVII</w:t>
            </w:r>
          </w:p>
        </w:tc>
      </w:tr>
      <w:tr w:rsidR="00A92916" w:rsidRPr="008C33DB" w:rsidTr="00476AA8">
        <w:trPr>
          <w:jc w:val="right"/>
        </w:trPr>
        <w:tc>
          <w:tcPr>
            <w:tcW w:w="1368" w:type="pct"/>
            <w:shd w:val="clear" w:color="auto" w:fill="auto"/>
            <w:vAlign w:val="center"/>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Dictamen I/2012/394</w:t>
            </w:r>
          </w:p>
        </w:tc>
        <w:tc>
          <w:tcPr>
            <w:tcW w:w="3632" w:type="pct"/>
            <w:shd w:val="clear" w:color="auto" w:fill="auto"/>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XXXVII. Bachillerato Tecnológico en Administración</w:t>
            </w:r>
          </w:p>
        </w:tc>
      </w:tr>
      <w:tr w:rsidR="00A92916" w:rsidRPr="008C33DB" w:rsidTr="00476AA8">
        <w:trPr>
          <w:jc w:val="right"/>
        </w:trPr>
        <w:tc>
          <w:tcPr>
            <w:tcW w:w="1368" w:type="pct"/>
            <w:shd w:val="clear" w:color="auto" w:fill="auto"/>
            <w:vAlign w:val="center"/>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Dictamen I/2013/440</w:t>
            </w:r>
          </w:p>
        </w:tc>
        <w:tc>
          <w:tcPr>
            <w:tcW w:w="3632" w:type="pct"/>
            <w:shd w:val="clear" w:color="auto" w:fill="auto"/>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XXXVII. Bachil</w:t>
            </w:r>
            <w:r w:rsidR="005D0F62" w:rsidRPr="00134B18">
              <w:rPr>
                <w:rFonts w:ascii="AvantGarde Bk BT" w:hAnsi="AvantGarde Bk BT" w:cs="Arial"/>
                <w:sz w:val="16"/>
                <w:szCs w:val="16"/>
              </w:rPr>
              <w:t>lerato Tecnológico Agropecuario</w:t>
            </w:r>
          </w:p>
        </w:tc>
      </w:tr>
      <w:tr w:rsidR="00A92916" w:rsidRPr="008C33DB" w:rsidTr="00476AA8">
        <w:trPr>
          <w:jc w:val="right"/>
        </w:trPr>
        <w:tc>
          <w:tcPr>
            <w:tcW w:w="5000" w:type="pct"/>
            <w:gridSpan w:val="2"/>
            <w:shd w:val="clear" w:color="auto" w:fill="548DD4" w:themeFill="text2" w:themeFillTint="99"/>
            <w:vAlign w:val="center"/>
          </w:tcPr>
          <w:p w:rsidR="00A92916" w:rsidRPr="00134B18" w:rsidRDefault="00A92916" w:rsidP="00476AA8">
            <w:pPr>
              <w:spacing w:line="276" w:lineRule="auto"/>
              <w:jc w:val="center"/>
              <w:rPr>
                <w:rFonts w:ascii="AvantGarde Bk BT" w:hAnsi="AvantGarde Bk BT" w:cs="Arial"/>
                <w:color w:val="FFFFFF" w:themeColor="background1"/>
                <w:sz w:val="16"/>
                <w:szCs w:val="16"/>
              </w:rPr>
            </w:pPr>
            <w:r w:rsidRPr="00134B18">
              <w:rPr>
                <w:rFonts w:ascii="AvantGarde Bk BT" w:hAnsi="AvantGarde Bk BT" w:cs="Arial"/>
                <w:b/>
                <w:color w:val="FFFFFF" w:themeColor="background1"/>
                <w:sz w:val="16"/>
                <w:szCs w:val="16"/>
              </w:rPr>
              <w:t>Fracción XXXVIII</w:t>
            </w:r>
          </w:p>
        </w:tc>
      </w:tr>
      <w:tr w:rsidR="00A92916" w:rsidRPr="008C33DB" w:rsidTr="00476AA8">
        <w:trPr>
          <w:jc w:val="right"/>
        </w:trPr>
        <w:tc>
          <w:tcPr>
            <w:tcW w:w="1368" w:type="pct"/>
            <w:shd w:val="clear" w:color="auto" w:fill="auto"/>
            <w:vAlign w:val="center"/>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Dictamen I/2012/395</w:t>
            </w:r>
          </w:p>
        </w:tc>
        <w:tc>
          <w:tcPr>
            <w:tcW w:w="3632" w:type="pct"/>
            <w:shd w:val="clear" w:color="auto" w:fill="auto"/>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XXXVIII. Bachillerato Tecnológico en Citología e Histología</w:t>
            </w:r>
          </w:p>
        </w:tc>
      </w:tr>
      <w:tr w:rsidR="00A92916" w:rsidRPr="008C33DB" w:rsidTr="00476AA8">
        <w:trPr>
          <w:jc w:val="right"/>
        </w:trPr>
        <w:tc>
          <w:tcPr>
            <w:tcW w:w="1368" w:type="pct"/>
            <w:shd w:val="clear" w:color="auto" w:fill="auto"/>
            <w:vAlign w:val="center"/>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Dictamen I/2013/441</w:t>
            </w:r>
          </w:p>
        </w:tc>
        <w:tc>
          <w:tcPr>
            <w:tcW w:w="3632" w:type="pct"/>
            <w:shd w:val="clear" w:color="auto" w:fill="auto"/>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XXXVIII. Bach</w:t>
            </w:r>
            <w:r w:rsidR="005D0F62" w:rsidRPr="00134B18">
              <w:rPr>
                <w:rFonts w:ascii="AvantGarde Bk BT" w:hAnsi="AvantGarde Bk BT" w:cs="Arial"/>
                <w:sz w:val="16"/>
                <w:szCs w:val="16"/>
              </w:rPr>
              <w:t>illerato Tecnológico en Turismo</w:t>
            </w:r>
          </w:p>
        </w:tc>
      </w:tr>
      <w:tr w:rsidR="00A92916" w:rsidRPr="008C33DB" w:rsidTr="00476AA8">
        <w:trPr>
          <w:jc w:val="right"/>
        </w:trPr>
        <w:tc>
          <w:tcPr>
            <w:tcW w:w="5000" w:type="pct"/>
            <w:gridSpan w:val="2"/>
            <w:shd w:val="clear" w:color="auto" w:fill="548DD4" w:themeFill="text2" w:themeFillTint="99"/>
            <w:vAlign w:val="center"/>
          </w:tcPr>
          <w:p w:rsidR="00A92916" w:rsidRPr="00134B18" w:rsidRDefault="00A92916" w:rsidP="00476AA8">
            <w:pPr>
              <w:spacing w:line="276" w:lineRule="auto"/>
              <w:jc w:val="center"/>
              <w:rPr>
                <w:rFonts w:ascii="AvantGarde Bk BT" w:hAnsi="AvantGarde Bk BT" w:cs="Arial"/>
                <w:color w:val="FFFFFF" w:themeColor="background1"/>
                <w:sz w:val="16"/>
                <w:szCs w:val="16"/>
              </w:rPr>
            </w:pPr>
            <w:r w:rsidRPr="00134B18">
              <w:rPr>
                <w:rFonts w:ascii="AvantGarde Bk BT" w:hAnsi="AvantGarde Bk BT" w:cs="Arial"/>
                <w:b/>
                <w:color w:val="FFFFFF" w:themeColor="background1"/>
                <w:sz w:val="16"/>
                <w:szCs w:val="16"/>
              </w:rPr>
              <w:t>Fracción XXXIX</w:t>
            </w:r>
          </w:p>
        </w:tc>
      </w:tr>
      <w:tr w:rsidR="00A92916" w:rsidRPr="008C33DB" w:rsidTr="00476AA8">
        <w:trPr>
          <w:jc w:val="right"/>
        </w:trPr>
        <w:tc>
          <w:tcPr>
            <w:tcW w:w="1368" w:type="pct"/>
            <w:shd w:val="clear" w:color="auto" w:fill="auto"/>
            <w:vAlign w:val="center"/>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Dictamen I/2012/396</w:t>
            </w:r>
          </w:p>
        </w:tc>
        <w:tc>
          <w:tcPr>
            <w:tcW w:w="3632" w:type="pct"/>
            <w:shd w:val="clear" w:color="auto" w:fill="auto"/>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XXXIX. Bachillerato Tecnológico en Diseño y Construcción</w:t>
            </w:r>
          </w:p>
        </w:tc>
      </w:tr>
      <w:tr w:rsidR="00A92916" w:rsidRPr="008C33DB" w:rsidTr="00476AA8">
        <w:trPr>
          <w:jc w:val="right"/>
        </w:trPr>
        <w:tc>
          <w:tcPr>
            <w:tcW w:w="1368" w:type="pct"/>
            <w:shd w:val="clear" w:color="auto" w:fill="auto"/>
            <w:vAlign w:val="center"/>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Dictamen I/2013/449</w:t>
            </w:r>
          </w:p>
        </w:tc>
        <w:tc>
          <w:tcPr>
            <w:tcW w:w="3632" w:type="pct"/>
            <w:shd w:val="clear" w:color="auto" w:fill="auto"/>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XXXIX. Tecnólogo Profesional en</w:t>
            </w:r>
            <w:r w:rsidR="005D0F62" w:rsidRPr="00134B18">
              <w:rPr>
                <w:rFonts w:ascii="AvantGarde Bk BT" w:hAnsi="AvantGarde Bk BT" w:cs="Arial"/>
                <w:sz w:val="16"/>
                <w:szCs w:val="16"/>
              </w:rPr>
              <w:t xml:space="preserve"> Procesos Químicos Industriales</w:t>
            </w:r>
          </w:p>
        </w:tc>
      </w:tr>
      <w:tr w:rsidR="00A92916" w:rsidRPr="008C33DB" w:rsidTr="00476AA8">
        <w:trPr>
          <w:jc w:val="right"/>
        </w:trPr>
        <w:tc>
          <w:tcPr>
            <w:tcW w:w="5000" w:type="pct"/>
            <w:gridSpan w:val="2"/>
            <w:shd w:val="clear" w:color="auto" w:fill="548DD4" w:themeFill="text2" w:themeFillTint="99"/>
            <w:vAlign w:val="center"/>
          </w:tcPr>
          <w:p w:rsidR="00A92916" w:rsidRPr="00134B18" w:rsidRDefault="00A92916" w:rsidP="00476AA8">
            <w:pPr>
              <w:spacing w:line="276" w:lineRule="auto"/>
              <w:jc w:val="center"/>
              <w:rPr>
                <w:rFonts w:ascii="AvantGarde Bk BT" w:hAnsi="AvantGarde Bk BT" w:cs="Arial"/>
                <w:color w:val="FFFFFF" w:themeColor="background1"/>
                <w:sz w:val="16"/>
                <w:szCs w:val="16"/>
              </w:rPr>
            </w:pPr>
            <w:r w:rsidRPr="00134B18">
              <w:rPr>
                <w:rFonts w:ascii="AvantGarde Bk BT" w:hAnsi="AvantGarde Bk BT" w:cs="Arial"/>
                <w:b/>
                <w:color w:val="FFFFFF" w:themeColor="background1"/>
                <w:sz w:val="16"/>
                <w:szCs w:val="16"/>
              </w:rPr>
              <w:t>Fracción X</w:t>
            </w:r>
            <w:r w:rsidR="00C9582B" w:rsidRPr="00134B18">
              <w:rPr>
                <w:rFonts w:ascii="AvantGarde Bk BT" w:hAnsi="AvantGarde Bk BT" w:cs="Arial"/>
                <w:b/>
                <w:color w:val="FFFFFF" w:themeColor="background1"/>
                <w:sz w:val="16"/>
                <w:szCs w:val="16"/>
              </w:rPr>
              <w:t>L</w:t>
            </w:r>
          </w:p>
        </w:tc>
      </w:tr>
      <w:tr w:rsidR="00A92916" w:rsidRPr="008C33DB" w:rsidTr="00476AA8">
        <w:trPr>
          <w:jc w:val="right"/>
        </w:trPr>
        <w:tc>
          <w:tcPr>
            <w:tcW w:w="1368" w:type="pct"/>
            <w:shd w:val="clear" w:color="auto" w:fill="auto"/>
            <w:vAlign w:val="center"/>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Dictamen I/2012/397</w:t>
            </w:r>
          </w:p>
        </w:tc>
        <w:tc>
          <w:tcPr>
            <w:tcW w:w="3632" w:type="pct"/>
            <w:shd w:val="clear" w:color="auto" w:fill="auto"/>
          </w:tcPr>
          <w:p w:rsidR="00A92916" w:rsidRPr="00134B18" w:rsidRDefault="00A92916"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XL. Bachillerato Tecnológico en Gestión Adua</w:t>
            </w:r>
            <w:r w:rsidR="005D0F62" w:rsidRPr="00134B18">
              <w:rPr>
                <w:rFonts w:ascii="AvantGarde Bk BT" w:hAnsi="AvantGarde Bk BT" w:cs="Arial"/>
                <w:sz w:val="16"/>
                <w:szCs w:val="16"/>
              </w:rPr>
              <w:t>nal y Operaciones Empresariales</w:t>
            </w:r>
          </w:p>
        </w:tc>
      </w:tr>
      <w:tr w:rsidR="00C9582B" w:rsidRPr="008C33DB" w:rsidTr="00476AA8">
        <w:trPr>
          <w:jc w:val="right"/>
        </w:trPr>
        <w:tc>
          <w:tcPr>
            <w:tcW w:w="1368" w:type="pct"/>
            <w:tcBorders>
              <w:top w:val="double" w:sz="4" w:space="0" w:color="002060"/>
              <w:left w:val="double" w:sz="4" w:space="0" w:color="002060"/>
              <w:bottom w:val="double" w:sz="4" w:space="0" w:color="002060"/>
              <w:right w:val="double" w:sz="4" w:space="0" w:color="002060"/>
            </w:tcBorders>
            <w:shd w:val="clear" w:color="auto" w:fill="auto"/>
            <w:vAlign w:val="center"/>
          </w:tcPr>
          <w:p w:rsidR="00C9582B" w:rsidRPr="00134B18" w:rsidRDefault="00C9582B"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Dictamen I/2013/450</w:t>
            </w:r>
          </w:p>
        </w:tc>
        <w:tc>
          <w:tcPr>
            <w:tcW w:w="3632" w:type="pct"/>
            <w:tcBorders>
              <w:top w:val="double" w:sz="4" w:space="0" w:color="002060"/>
              <w:left w:val="double" w:sz="4" w:space="0" w:color="002060"/>
              <w:bottom w:val="double" w:sz="4" w:space="0" w:color="002060"/>
              <w:right w:val="double" w:sz="4" w:space="0" w:color="002060"/>
            </w:tcBorders>
            <w:shd w:val="clear" w:color="auto" w:fill="auto"/>
          </w:tcPr>
          <w:p w:rsidR="00C9582B" w:rsidRPr="00134B18" w:rsidRDefault="00C9582B" w:rsidP="00476AA8">
            <w:pPr>
              <w:spacing w:line="276" w:lineRule="auto"/>
              <w:jc w:val="center"/>
              <w:rPr>
                <w:rFonts w:ascii="AvantGarde Bk BT" w:hAnsi="AvantGarde Bk BT" w:cs="Arial"/>
                <w:sz w:val="16"/>
                <w:szCs w:val="16"/>
              </w:rPr>
            </w:pPr>
            <w:r w:rsidRPr="00134B18">
              <w:rPr>
                <w:rFonts w:ascii="AvantGarde Bk BT" w:hAnsi="AvantGarde Bk BT" w:cs="Arial"/>
                <w:sz w:val="16"/>
                <w:szCs w:val="16"/>
              </w:rPr>
              <w:t>XL. Tecnólogo Profe</w:t>
            </w:r>
            <w:r w:rsidR="005D0F62" w:rsidRPr="00134B18">
              <w:rPr>
                <w:rFonts w:ascii="AvantGarde Bk BT" w:hAnsi="AvantGarde Bk BT" w:cs="Arial"/>
                <w:sz w:val="16"/>
                <w:szCs w:val="16"/>
              </w:rPr>
              <w:t>sional en Sistemas Informáticos</w:t>
            </w:r>
          </w:p>
        </w:tc>
      </w:tr>
    </w:tbl>
    <w:p w:rsidR="008850EB" w:rsidRPr="00476AA8" w:rsidRDefault="008850EB" w:rsidP="00476AA8">
      <w:pPr>
        <w:pStyle w:val="Textoindependiente"/>
        <w:autoSpaceDE w:val="0"/>
        <w:autoSpaceDN w:val="0"/>
        <w:spacing w:after="0" w:line="276" w:lineRule="auto"/>
        <w:jc w:val="both"/>
        <w:rPr>
          <w:rFonts w:ascii="AvantGarde Bk BT" w:hAnsi="AvantGarde Bk BT" w:cs="Arial"/>
          <w:color w:val="000000"/>
          <w:sz w:val="20"/>
          <w:szCs w:val="20"/>
        </w:rPr>
      </w:pPr>
    </w:p>
    <w:p w:rsidR="00622C62" w:rsidRPr="008C33DB" w:rsidRDefault="00622C62" w:rsidP="007F33BD">
      <w:pPr>
        <w:pStyle w:val="Textoindependiente"/>
        <w:numPr>
          <w:ilvl w:val="0"/>
          <w:numId w:val="46"/>
        </w:numPr>
        <w:spacing w:after="0" w:line="276" w:lineRule="auto"/>
        <w:ind w:left="714" w:hanging="357"/>
        <w:jc w:val="both"/>
        <w:rPr>
          <w:rFonts w:ascii="AvantGarde Bk BT" w:hAnsi="AvantGarde Bk BT" w:cs="Arial"/>
          <w:color w:val="000000"/>
          <w:sz w:val="20"/>
          <w:szCs w:val="20"/>
        </w:rPr>
      </w:pPr>
      <w:r w:rsidRPr="008C33DB">
        <w:rPr>
          <w:rFonts w:ascii="AvantGarde Bk BT" w:hAnsi="AvantGarde Bk BT" w:cs="Arial"/>
          <w:color w:val="000000"/>
          <w:sz w:val="20"/>
          <w:szCs w:val="20"/>
        </w:rPr>
        <w:lastRenderedPageBreak/>
        <w:t xml:space="preserve">Es por lo anterior, que se propone modificar el artículo 4 del Estatuto Orgánico del SEMS para actualizar e incorporar la oferta de los planes de estudio que ya están aprobados y ofertándose en la Universidad de Guadalajara, conforme a los supuestos antes descritos. </w:t>
      </w:r>
    </w:p>
    <w:p w:rsidR="00622C62" w:rsidRPr="008C33DB" w:rsidRDefault="00622C62" w:rsidP="00476AA8">
      <w:pPr>
        <w:pStyle w:val="Textoindependiente"/>
        <w:autoSpaceDE w:val="0"/>
        <w:autoSpaceDN w:val="0"/>
        <w:spacing w:after="0" w:line="276" w:lineRule="auto"/>
        <w:jc w:val="both"/>
        <w:rPr>
          <w:rFonts w:ascii="AvantGarde Bk BT" w:hAnsi="AvantGarde Bk BT" w:cs="Arial"/>
          <w:color w:val="000000"/>
          <w:sz w:val="20"/>
          <w:szCs w:val="20"/>
        </w:rPr>
      </w:pPr>
    </w:p>
    <w:p w:rsidR="00622C62" w:rsidRPr="008C33DB" w:rsidRDefault="00622C62" w:rsidP="007F33BD">
      <w:pPr>
        <w:pStyle w:val="Textoindependiente"/>
        <w:numPr>
          <w:ilvl w:val="0"/>
          <w:numId w:val="46"/>
        </w:numPr>
        <w:spacing w:after="0" w:line="276" w:lineRule="auto"/>
        <w:ind w:left="714" w:hanging="357"/>
        <w:jc w:val="both"/>
        <w:rPr>
          <w:rFonts w:ascii="AvantGarde Bk BT" w:hAnsi="AvantGarde Bk BT" w:cs="Arial"/>
          <w:sz w:val="20"/>
          <w:szCs w:val="20"/>
        </w:rPr>
      </w:pPr>
      <w:r w:rsidRPr="008C33DB">
        <w:rPr>
          <w:rFonts w:ascii="AvantGarde Bk BT" w:hAnsi="AvantGarde Bk BT" w:cs="Arial"/>
          <w:sz w:val="20"/>
          <w:szCs w:val="20"/>
        </w:rPr>
        <w:t>Con las modificaciones de los artículos 3 y 4 del Estatuto Orgánico del SEMS, se busca reconocer en la norma universitaria los cambios institucionales que han sido aprobados por el Consejo General Universitario y que no se h</w:t>
      </w:r>
      <w:r w:rsidR="003A427C" w:rsidRPr="008C33DB">
        <w:rPr>
          <w:rFonts w:ascii="AvantGarde Bk BT" w:hAnsi="AvantGarde Bk BT" w:cs="Arial"/>
          <w:sz w:val="20"/>
          <w:szCs w:val="20"/>
        </w:rPr>
        <w:t>abían reflejado normativamente y de igual forma, se aprobaran algunas modificaciones adicionales que se requieren.</w:t>
      </w:r>
    </w:p>
    <w:p w:rsidR="00622C62" w:rsidRPr="00476AA8" w:rsidRDefault="00622C62" w:rsidP="00476AA8">
      <w:pPr>
        <w:pStyle w:val="Textoindependiente"/>
        <w:autoSpaceDE w:val="0"/>
        <w:autoSpaceDN w:val="0"/>
        <w:spacing w:after="0" w:line="276" w:lineRule="auto"/>
        <w:jc w:val="both"/>
        <w:rPr>
          <w:rFonts w:ascii="AvantGarde Bk BT" w:hAnsi="AvantGarde Bk BT" w:cs="Arial"/>
          <w:color w:val="000000"/>
          <w:sz w:val="20"/>
          <w:szCs w:val="20"/>
        </w:rPr>
      </w:pPr>
    </w:p>
    <w:p w:rsidR="00622C62" w:rsidRPr="008C33DB" w:rsidRDefault="00622C62" w:rsidP="00847664">
      <w:pPr>
        <w:spacing w:line="276" w:lineRule="auto"/>
        <w:jc w:val="both"/>
        <w:rPr>
          <w:rFonts w:ascii="AvantGarde Bk BT" w:hAnsi="AvantGarde Bk BT"/>
          <w:sz w:val="20"/>
          <w:szCs w:val="20"/>
        </w:rPr>
      </w:pPr>
      <w:r w:rsidRPr="008C33DB">
        <w:rPr>
          <w:rFonts w:ascii="AvantGarde Bk BT" w:hAnsi="AvantGarde Bk BT"/>
          <w:sz w:val="20"/>
          <w:szCs w:val="20"/>
        </w:rPr>
        <w:t xml:space="preserve">En virtud de los antecedentes antes expuestos, y conforme a los siguientes: </w:t>
      </w:r>
    </w:p>
    <w:p w:rsidR="003A427C" w:rsidRPr="008C33DB" w:rsidRDefault="003A427C" w:rsidP="00847664">
      <w:pPr>
        <w:spacing w:line="276" w:lineRule="auto"/>
        <w:rPr>
          <w:rFonts w:ascii="AvantGarde Bk BT" w:hAnsi="AvantGarde Bk BT"/>
          <w:sz w:val="20"/>
          <w:szCs w:val="20"/>
        </w:rPr>
      </w:pPr>
    </w:p>
    <w:p w:rsidR="00622C62" w:rsidRPr="008C33DB" w:rsidRDefault="00622C62" w:rsidP="00847664">
      <w:pPr>
        <w:spacing w:line="276" w:lineRule="auto"/>
        <w:jc w:val="center"/>
        <w:rPr>
          <w:rFonts w:ascii="AvantGarde Bk BT" w:hAnsi="AvantGarde Bk BT"/>
          <w:b/>
          <w:sz w:val="20"/>
          <w:szCs w:val="20"/>
        </w:rPr>
      </w:pPr>
      <w:r w:rsidRPr="008C33DB">
        <w:rPr>
          <w:rFonts w:ascii="AvantGarde Bk BT" w:hAnsi="AvantGarde Bk BT"/>
          <w:b/>
          <w:sz w:val="20"/>
          <w:szCs w:val="20"/>
        </w:rPr>
        <w:t>FUNDAMENTOS JURÍDICOS</w:t>
      </w:r>
    </w:p>
    <w:p w:rsidR="00622C62" w:rsidRPr="008C33DB" w:rsidRDefault="00622C62" w:rsidP="00847664">
      <w:pPr>
        <w:spacing w:line="276" w:lineRule="auto"/>
        <w:rPr>
          <w:rFonts w:ascii="AvantGarde Bk BT" w:hAnsi="AvantGarde Bk BT"/>
          <w:sz w:val="20"/>
          <w:szCs w:val="20"/>
        </w:rPr>
      </w:pPr>
    </w:p>
    <w:p w:rsidR="00622C62" w:rsidRPr="008C33DB" w:rsidRDefault="00622C62" w:rsidP="00847664">
      <w:pPr>
        <w:numPr>
          <w:ilvl w:val="0"/>
          <w:numId w:val="1"/>
        </w:numPr>
        <w:spacing w:line="276" w:lineRule="auto"/>
        <w:jc w:val="both"/>
        <w:rPr>
          <w:rFonts w:ascii="AvantGarde Bk BT" w:hAnsi="AvantGarde Bk BT"/>
          <w:sz w:val="20"/>
          <w:szCs w:val="20"/>
        </w:rPr>
      </w:pPr>
      <w:r w:rsidRPr="008C33DB">
        <w:rPr>
          <w:rFonts w:ascii="AvantGarde Bk BT" w:hAnsi="AvantGarde Bk BT"/>
          <w:sz w:val="20"/>
          <w:szCs w:val="20"/>
        </w:rPr>
        <w:t>Que la Universidad de Guadalajara es un organismo público descentralizado del Gobierno del Estado de Jalisco</w:t>
      </w:r>
      <w:r w:rsidRPr="008C33DB">
        <w:rPr>
          <w:rFonts w:ascii="AvantGarde Bk BT" w:hAnsi="AvantGarde Bk BT"/>
          <w:color w:val="0000FF"/>
          <w:sz w:val="20"/>
          <w:szCs w:val="20"/>
        </w:rPr>
        <w:t xml:space="preserve"> </w:t>
      </w:r>
      <w:r w:rsidRPr="008C33DB">
        <w:rPr>
          <w:rFonts w:ascii="AvantGarde Bk BT" w:hAnsi="AvantGarde Bk BT"/>
          <w:sz w:val="20"/>
          <w:szCs w:val="20"/>
        </w:rPr>
        <w:t>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8C33DB" w:rsidRDefault="008C33DB">
      <w:pPr>
        <w:rPr>
          <w:rFonts w:ascii="AvantGarde Bk BT" w:hAnsi="AvantGarde Bk BT"/>
          <w:sz w:val="20"/>
          <w:szCs w:val="20"/>
        </w:rPr>
      </w:pPr>
    </w:p>
    <w:p w:rsidR="00622C62" w:rsidRPr="008C33DB" w:rsidRDefault="00622C62" w:rsidP="00847664">
      <w:pPr>
        <w:numPr>
          <w:ilvl w:val="0"/>
          <w:numId w:val="1"/>
        </w:numPr>
        <w:spacing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Que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 de conformidad con </w:t>
      </w:r>
      <w:r w:rsidR="00815416" w:rsidRPr="008C33DB">
        <w:rPr>
          <w:rFonts w:ascii="AvantGarde Bk BT" w:hAnsi="AvantGarde Bk BT"/>
          <w:color w:val="000000"/>
          <w:sz w:val="20"/>
          <w:szCs w:val="20"/>
        </w:rPr>
        <w:t>las fracciones I, II y IV d</w:t>
      </w:r>
      <w:r w:rsidRPr="008C33DB">
        <w:rPr>
          <w:rFonts w:ascii="AvantGarde Bk BT" w:hAnsi="AvantGarde Bk BT"/>
          <w:color w:val="000000"/>
          <w:sz w:val="20"/>
          <w:szCs w:val="20"/>
        </w:rPr>
        <w:t>el artículo 5 de la Ley Orgánica de la Universidad de Guadalajara.</w:t>
      </w:r>
    </w:p>
    <w:p w:rsidR="00622C62" w:rsidRPr="008C33DB" w:rsidRDefault="00622C62" w:rsidP="00847664">
      <w:pPr>
        <w:spacing w:line="276" w:lineRule="auto"/>
        <w:jc w:val="both"/>
        <w:rPr>
          <w:rFonts w:ascii="AvantGarde Bk BT" w:hAnsi="AvantGarde Bk BT"/>
          <w:sz w:val="20"/>
          <w:szCs w:val="20"/>
        </w:rPr>
      </w:pPr>
    </w:p>
    <w:p w:rsidR="00622C62" w:rsidRPr="008C33DB" w:rsidRDefault="00622C62" w:rsidP="00847664">
      <w:pPr>
        <w:numPr>
          <w:ilvl w:val="0"/>
          <w:numId w:val="1"/>
        </w:numPr>
        <w:spacing w:line="276" w:lineRule="auto"/>
        <w:jc w:val="both"/>
        <w:rPr>
          <w:rFonts w:ascii="AvantGarde Bk BT" w:hAnsi="AvantGarde Bk BT"/>
          <w:sz w:val="20"/>
          <w:szCs w:val="20"/>
        </w:rPr>
      </w:pPr>
      <w:r w:rsidRPr="008C33DB">
        <w:rPr>
          <w:rFonts w:ascii="AvantGarde Bk BT" w:hAnsi="AvantGarde Bk BT"/>
          <w:sz w:val="20"/>
          <w:szCs w:val="20"/>
        </w:rPr>
        <w:t xml:space="preserve">Que la Universidad de Guadalajara tiene como domicilio legal el establecido en la capital del Estado, y puede establecer dependencias, ofrecer servicios educativos y realizar sus funciones institucionales en las diversas regiones de Jalisco, tal y como </w:t>
      </w:r>
      <w:r w:rsidRPr="008C33DB">
        <w:rPr>
          <w:rFonts w:ascii="AvantGarde Bk BT" w:hAnsi="AvantGarde Bk BT"/>
          <w:color w:val="000000"/>
          <w:sz w:val="20"/>
          <w:szCs w:val="20"/>
        </w:rPr>
        <w:t>lo establece</w:t>
      </w:r>
      <w:r w:rsidRPr="008C33DB">
        <w:rPr>
          <w:rFonts w:ascii="AvantGarde Bk BT" w:hAnsi="AvantGarde Bk BT"/>
          <w:sz w:val="20"/>
          <w:szCs w:val="20"/>
        </w:rPr>
        <w:t xml:space="preserve"> el artículo 4 de su Ley Orgánica de la Universidad de Guadalajara.</w:t>
      </w:r>
    </w:p>
    <w:p w:rsidR="00622C62" w:rsidRPr="00476AA8" w:rsidRDefault="00622C62" w:rsidP="00476AA8">
      <w:pPr>
        <w:spacing w:line="276" w:lineRule="auto"/>
        <w:jc w:val="both"/>
        <w:rPr>
          <w:rFonts w:ascii="AvantGarde Bk BT" w:hAnsi="AvantGarde Bk BT"/>
          <w:sz w:val="20"/>
          <w:szCs w:val="20"/>
        </w:rPr>
      </w:pPr>
    </w:p>
    <w:p w:rsidR="00622C62" w:rsidRPr="008C33DB" w:rsidRDefault="00622C62" w:rsidP="00847664">
      <w:pPr>
        <w:numPr>
          <w:ilvl w:val="0"/>
          <w:numId w:val="1"/>
        </w:numPr>
        <w:spacing w:line="276" w:lineRule="auto"/>
        <w:jc w:val="both"/>
        <w:rPr>
          <w:rFonts w:ascii="AvantGarde Bk BT" w:hAnsi="AvantGarde Bk BT"/>
          <w:color w:val="000000"/>
          <w:sz w:val="20"/>
          <w:szCs w:val="20"/>
        </w:rPr>
      </w:pPr>
      <w:r w:rsidRPr="008C33DB">
        <w:rPr>
          <w:rFonts w:ascii="AvantGarde Bk BT" w:hAnsi="AvantGarde Bk BT"/>
          <w:sz w:val="20"/>
          <w:szCs w:val="20"/>
        </w:rPr>
        <w:t xml:space="preserve">Que son atribuciones de la Universidad, elaborar los estatutos y demás normas que regulen su funcionamiento interno, conforme las disposiciones de su Ley Orgánica y demás ordenamientos federales y estatales aplicables en materia de educación; </w:t>
      </w:r>
      <w:r w:rsidRPr="008C33DB">
        <w:rPr>
          <w:rFonts w:ascii="AvantGarde Bk BT" w:hAnsi="AvantGarde Bk BT"/>
          <w:color w:val="000000"/>
          <w:sz w:val="20"/>
          <w:szCs w:val="20"/>
        </w:rPr>
        <w:t>organizarse para el cumplimiento de sus fines de acuerdo con los lineamientos establecidos por la Ley Orgánica, así como realizar programas de docencia, investigación y difusión de la cultura, de acuerdo con los principios y orientaciones previstos en el artículo 3° de la Constitución Federal, tal y como lo estipula en las fracciones I, II y III del artículo 6 de la Ley Orgánica de la Universidad de Guadalajara.</w:t>
      </w:r>
    </w:p>
    <w:p w:rsidR="009A2211" w:rsidRPr="008C33DB" w:rsidRDefault="009A2211" w:rsidP="00847664">
      <w:pPr>
        <w:pStyle w:val="Prrafodelista"/>
        <w:spacing w:line="276" w:lineRule="auto"/>
        <w:rPr>
          <w:rFonts w:ascii="AvantGarde Bk BT" w:hAnsi="AvantGarde Bk BT"/>
          <w:color w:val="000000"/>
          <w:sz w:val="20"/>
          <w:szCs w:val="20"/>
        </w:rPr>
      </w:pPr>
    </w:p>
    <w:p w:rsidR="00622C62" w:rsidRPr="008C33DB" w:rsidRDefault="00622C62" w:rsidP="00847664">
      <w:pPr>
        <w:numPr>
          <w:ilvl w:val="0"/>
          <w:numId w:val="1"/>
        </w:numPr>
        <w:spacing w:line="276" w:lineRule="auto"/>
        <w:jc w:val="both"/>
        <w:rPr>
          <w:rFonts w:ascii="AvantGarde Bk BT" w:hAnsi="AvantGarde Bk BT"/>
          <w:color w:val="000000"/>
          <w:sz w:val="20"/>
          <w:szCs w:val="20"/>
        </w:rPr>
      </w:pPr>
      <w:r w:rsidRPr="008C33DB">
        <w:rPr>
          <w:rFonts w:ascii="AvantGarde Bk BT" w:hAnsi="AvantGarde Bk BT"/>
          <w:color w:val="000000"/>
          <w:spacing w:val="-2"/>
          <w:sz w:val="20"/>
          <w:szCs w:val="20"/>
        </w:rPr>
        <w:lastRenderedPageBreak/>
        <w:t xml:space="preserve">Que la Universidad de Guadalajara </w:t>
      </w:r>
      <w:proofErr w:type="spellStart"/>
      <w:r w:rsidRPr="008C33DB">
        <w:rPr>
          <w:rFonts w:ascii="AvantGarde Bk BT" w:hAnsi="AvantGarde Bk BT"/>
          <w:color w:val="000000"/>
          <w:spacing w:val="-2"/>
          <w:sz w:val="20"/>
          <w:szCs w:val="20"/>
        </w:rPr>
        <w:t>adoptael</w:t>
      </w:r>
      <w:proofErr w:type="spellEnd"/>
      <w:r w:rsidRPr="008C33DB">
        <w:rPr>
          <w:rFonts w:ascii="AvantGarde Bk BT" w:hAnsi="AvantGarde Bk BT"/>
          <w:color w:val="000000"/>
          <w:spacing w:val="-2"/>
          <w:sz w:val="20"/>
          <w:szCs w:val="20"/>
        </w:rPr>
        <w:t xml:space="preserve"> modelo de Red para organizar sus actividades académicas y administrativas, </w:t>
      </w:r>
      <w:r w:rsidRPr="008C33DB">
        <w:rPr>
          <w:rFonts w:ascii="AvantGarde Bk BT" w:hAnsi="AvantGarde Bk BT"/>
          <w:color w:val="000000"/>
          <w:sz w:val="20"/>
          <w:szCs w:val="20"/>
        </w:rPr>
        <w:t>de acuerdo con el artículo 22 de su Ley Orgánica de la Universidad de Guadalajara.</w:t>
      </w:r>
    </w:p>
    <w:p w:rsidR="00476AA8" w:rsidRDefault="00476AA8" w:rsidP="00476AA8">
      <w:pPr>
        <w:spacing w:line="276" w:lineRule="auto"/>
        <w:jc w:val="both"/>
        <w:rPr>
          <w:rFonts w:ascii="AvantGarde Bk BT" w:hAnsi="AvantGarde Bk BT"/>
          <w:color w:val="000000"/>
          <w:sz w:val="20"/>
          <w:szCs w:val="20"/>
        </w:rPr>
      </w:pPr>
    </w:p>
    <w:p w:rsidR="00622C62" w:rsidRPr="008C33DB" w:rsidRDefault="00622C62" w:rsidP="00847664">
      <w:pPr>
        <w:numPr>
          <w:ilvl w:val="0"/>
          <w:numId w:val="1"/>
        </w:numPr>
        <w:spacing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Que son atribuciones del </w:t>
      </w:r>
      <w:r w:rsidR="00134B18">
        <w:rPr>
          <w:rFonts w:ascii="AvantGarde Bk BT" w:hAnsi="AvantGarde Bk BT"/>
          <w:color w:val="000000"/>
          <w:sz w:val="20"/>
          <w:szCs w:val="20"/>
        </w:rPr>
        <w:t xml:space="preserve">H. </w:t>
      </w:r>
      <w:r w:rsidRPr="008C33DB">
        <w:rPr>
          <w:rFonts w:ascii="AvantGarde Bk BT" w:hAnsi="AvantGarde Bk BT"/>
          <w:color w:val="000000"/>
          <w:sz w:val="20"/>
          <w:szCs w:val="20"/>
        </w:rPr>
        <w:t>Consejo General Universitario aprobar el Estatuto General, así como las normas y políticas generales en materia académica, administrativa y disciplinaria de la Universidad; crear  Centros Universitarios, Sistemas y Dependencias que tiendan a ampliar o mejorar las funciones universitarias y modificar, fusionar o suprimir las existentes; de conformidad con las  fracciones I y V del artículo 31</w:t>
      </w:r>
      <w:r w:rsidRPr="008C33DB">
        <w:rPr>
          <w:rFonts w:ascii="AvantGarde Bk BT" w:hAnsi="AvantGarde Bk BT"/>
          <w:color w:val="000000"/>
          <w:spacing w:val="-2"/>
          <w:sz w:val="20"/>
          <w:szCs w:val="20"/>
        </w:rPr>
        <w:t xml:space="preserve"> </w:t>
      </w:r>
      <w:r w:rsidRPr="008C33DB">
        <w:rPr>
          <w:rFonts w:ascii="AvantGarde Bk BT" w:hAnsi="AvantGarde Bk BT"/>
          <w:color w:val="000000"/>
          <w:sz w:val="20"/>
          <w:szCs w:val="20"/>
        </w:rPr>
        <w:t xml:space="preserve">de la Ley Orgánica </w:t>
      </w:r>
      <w:r w:rsidRPr="008C33DB">
        <w:rPr>
          <w:rFonts w:ascii="AvantGarde Bk BT" w:hAnsi="AvantGarde Bk BT"/>
          <w:sz w:val="20"/>
          <w:szCs w:val="20"/>
        </w:rPr>
        <w:t>de la Universidad de Guadalajara</w:t>
      </w:r>
      <w:r w:rsidRPr="008C33DB">
        <w:rPr>
          <w:rFonts w:ascii="AvantGarde Bk BT" w:hAnsi="AvantGarde Bk BT"/>
          <w:color w:val="000000"/>
          <w:sz w:val="20"/>
          <w:szCs w:val="20"/>
        </w:rPr>
        <w:t xml:space="preserve">. </w:t>
      </w:r>
    </w:p>
    <w:p w:rsidR="00622C62" w:rsidRPr="00476AA8" w:rsidRDefault="00622C62" w:rsidP="00476AA8">
      <w:pPr>
        <w:spacing w:line="276" w:lineRule="auto"/>
        <w:rPr>
          <w:rFonts w:ascii="AvantGarde Bk BT" w:hAnsi="AvantGarde Bk BT"/>
          <w:color w:val="000000"/>
          <w:sz w:val="20"/>
          <w:szCs w:val="20"/>
        </w:rPr>
      </w:pPr>
    </w:p>
    <w:p w:rsidR="00622C62" w:rsidRPr="008C33DB" w:rsidRDefault="00622C62" w:rsidP="00847664">
      <w:pPr>
        <w:numPr>
          <w:ilvl w:val="0"/>
          <w:numId w:val="1"/>
        </w:numPr>
        <w:spacing w:line="276" w:lineRule="auto"/>
        <w:jc w:val="both"/>
        <w:rPr>
          <w:rFonts w:ascii="AvantGarde Bk BT" w:hAnsi="AvantGarde Bk BT"/>
          <w:color w:val="000000"/>
          <w:sz w:val="20"/>
          <w:szCs w:val="20"/>
        </w:rPr>
      </w:pPr>
      <w:r w:rsidRPr="008C33DB">
        <w:rPr>
          <w:rFonts w:ascii="AvantGarde Bk BT" w:hAnsi="AvantGarde Bk BT"/>
          <w:color w:val="000000"/>
          <w:sz w:val="20"/>
          <w:szCs w:val="20"/>
        </w:rPr>
        <w:t xml:space="preserve">Que el </w:t>
      </w:r>
      <w:r w:rsidR="00134B18">
        <w:rPr>
          <w:rFonts w:ascii="AvantGarde Bk BT" w:hAnsi="AvantGarde Bk BT"/>
          <w:color w:val="000000"/>
          <w:sz w:val="20"/>
          <w:szCs w:val="20"/>
        </w:rPr>
        <w:t xml:space="preserve">H. </w:t>
      </w:r>
      <w:r w:rsidRPr="008C33DB">
        <w:rPr>
          <w:rFonts w:ascii="AvantGarde Bk BT" w:hAnsi="AvantGarde Bk BT"/>
          <w:color w:val="000000"/>
          <w:sz w:val="20"/>
          <w:szCs w:val="20"/>
        </w:rPr>
        <w:t xml:space="preserve">Consejo General Universitario funciona en pleno o por comisiones, las que pueden ser permanentes o especiales conforme  lo previsto en el artículo 27 de la Ley Orgánica </w:t>
      </w:r>
      <w:r w:rsidRPr="008C33DB">
        <w:rPr>
          <w:rFonts w:ascii="AvantGarde Bk BT" w:hAnsi="AvantGarde Bk BT"/>
          <w:sz w:val="20"/>
          <w:szCs w:val="20"/>
        </w:rPr>
        <w:t>de la Universidad de Guadalajara</w:t>
      </w:r>
      <w:r w:rsidRPr="008C33DB">
        <w:rPr>
          <w:rFonts w:ascii="AvantGarde Bk BT" w:hAnsi="AvantGarde Bk BT"/>
          <w:color w:val="000000"/>
          <w:sz w:val="20"/>
          <w:szCs w:val="20"/>
        </w:rPr>
        <w:t>.</w:t>
      </w:r>
    </w:p>
    <w:p w:rsidR="008C33DB" w:rsidRDefault="008C33DB">
      <w:pPr>
        <w:rPr>
          <w:rFonts w:ascii="AvantGarde Bk BT" w:hAnsi="AvantGarde Bk BT" w:cs="Arial"/>
          <w:color w:val="000000"/>
          <w:sz w:val="20"/>
          <w:szCs w:val="20"/>
        </w:rPr>
      </w:pPr>
    </w:p>
    <w:p w:rsidR="008C33DB" w:rsidRDefault="00622C62" w:rsidP="008C33DB">
      <w:pPr>
        <w:numPr>
          <w:ilvl w:val="0"/>
          <w:numId w:val="1"/>
        </w:numPr>
        <w:spacing w:line="276" w:lineRule="auto"/>
        <w:jc w:val="both"/>
        <w:rPr>
          <w:rFonts w:ascii="AvantGarde Bk BT" w:hAnsi="AvantGarde Bk BT"/>
          <w:sz w:val="20"/>
          <w:szCs w:val="20"/>
        </w:rPr>
      </w:pPr>
      <w:r w:rsidRPr="008C33DB">
        <w:rPr>
          <w:rFonts w:ascii="AvantGarde Bk BT" w:hAnsi="AvantGarde Bk BT"/>
          <w:sz w:val="20"/>
          <w:szCs w:val="20"/>
        </w:rPr>
        <w:t>Que es atribución</w:t>
      </w:r>
      <w:r w:rsidR="00815416" w:rsidRPr="008C33DB">
        <w:rPr>
          <w:rFonts w:ascii="AvantGarde Bk BT" w:hAnsi="AvantGarde Bk BT"/>
          <w:sz w:val="20"/>
          <w:szCs w:val="20"/>
        </w:rPr>
        <w:t xml:space="preserve"> de la Comisión de Normatividad</w:t>
      </w:r>
      <w:r w:rsidRPr="008C33DB">
        <w:rPr>
          <w:rFonts w:ascii="AvantGarde Bk BT" w:hAnsi="AvantGarde Bk BT"/>
          <w:sz w:val="20"/>
          <w:szCs w:val="20"/>
        </w:rPr>
        <w:t xml:space="preserve"> revisar la reglamentación vigente en la Universidad, procurando en todo momento su actualización, así como proponer las modificaciones o adiciones que se formulen al Estatuto General, Estatutos Orgánicos y Reglamentos de observancia general en el conjunto de la Universidad, de conformidad con lo dispuesto por las  fracciones I y II del artículo 88 del Estatuto General de la Universidad de Guadalajara.</w:t>
      </w:r>
    </w:p>
    <w:p w:rsidR="008C33DB" w:rsidRPr="00476AA8" w:rsidRDefault="008C33DB" w:rsidP="00476AA8">
      <w:pPr>
        <w:rPr>
          <w:rFonts w:ascii="AvantGarde Bk BT" w:hAnsi="AvantGarde Bk BT" w:cs="Arial"/>
          <w:color w:val="000000"/>
          <w:sz w:val="20"/>
          <w:szCs w:val="20"/>
        </w:rPr>
      </w:pPr>
    </w:p>
    <w:p w:rsidR="00622C62" w:rsidRPr="008C33DB" w:rsidRDefault="00622C62" w:rsidP="00847664">
      <w:pPr>
        <w:pStyle w:val="Textoindependiente"/>
        <w:numPr>
          <w:ilvl w:val="0"/>
          <w:numId w:val="1"/>
        </w:numPr>
        <w:autoSpaceDE w:val="0"/>
        <w:autoSpaceDN w:val="0"/>
        <w:spacing w:after="0" w:line="276" w:lineRule="auto"/>
        <w:jc w:val="both"/>
        <w:rPr>
          <w:rFonts w:ascii="AvantGarde Bk BT" w:hAnsi="AvantGarde Bk BT"/>
          <w:sz w:val="20"/>
          <w:szCs w:val="20"/>
        </w:rPr>
      </w:pPr>
      <w:r w:rsidRPr="008C33DB">
        <w:rPr>
          <w:rFonts w:ascii="AvantGarde Bk BT" w:hAnsi="AvantGarde Bk BT"/>
          <w:sz w:val="20"/>
          <w:szCs w:val="20"/>
        </w:rPr>
        <w:t>Que es atribución de la Comisión de Educación conocer y dictaminar acerca de las propuestas de los Consejeros, el Rector General, o de los Titulares de los Centros, Divisiones y Escuelas, de conformidad con la fracción IV del artículo 85 del Estatuto General de la Universidad de Guadalajara.</w:t>
      </w:r>
    </w:p>
    <w:p w:rsidR="00622C62" w:rsidRPr="008C33DB" w:rsidRDefault="00622C62" w:rsidP="00476AA8">
      <w:pPr>
        <w:rPr>
          <w:rFonts w:ascii="AvantGarde Bk BT" w:hAnsi="AvantGarde Bk BT" w:cs="Arial"/>
          <w:color w:val="000000"/>
          <w:sz w:val="20"/>
          <w:szCs w:val="20"/>
        </w:rPr>
      </w:pPr>
    </w:p>
    <w:p w:rsidR="00622C62" w:rsidRPr="008C33DB" w:rsidRDefault="00622C62" w:rsidP="00847664">
      <w:pPr>
        <w:pStyle w:val="Textoindependiente"/>
        <w:numPr>
          <w:ilvl w:val="0"/>
          <w:numId w:val="1"/>
        </w:numPr>
        <w:autoSpaceDE w:val="0"/>
        <w:autoSpaceDN w:val="0"/>
        <w:spacing w:after="0" w:line="276" w:lineRule="auto"/>
        <w:jc w:val="both"/>
        <w:rPr>
          <w:rFonts w:ascii="AvantGarde Bk BT" w:hAnsi="AvantGarde Bk BT" w:cs="Arial"/>
          <w:color w:val="000000"/>
          <w:sz w:val="20"/>
          <w:szCs w:val="20"/>
        </w:rPr>
      </w:pPr>
      <w:r w:rsidRPr="008C33DB">
        <w:rPr>
          <w:rFonts w:ascii="AvantGarde Bk BT" w:hAnsi="AvantGarde Bk BT" w:cs="Arial"/>
          <w:color w:val="000000"/>
          <w:sz w:val="20"/>
          <w:szCs w:val="20"/>
        </w:rPr>
        <w:t xml:space="preserve">Que es atribución del </w:t>
      </w:r>
      <w:r w:rsidR="00134B18">
        <w:rPr>
          <w:rFonts w:ascii="AvantGarde Bk BT" w:hAnsi="AvantGarde Bk BT" w:cs="Arial"/>
          <w:color w:val="000000"/>
          <w:sz w:val="20"/>
          <w:szCs w:val="20"/>
        </w:rPr>
        <w:t xml:space="preserve">H. </w:t>
      </w:r>
      <w:r w:rsidRPr="008C33DB">
        <w:rPr>
          <w:rFonts w:ascii="AvantGarde Bk BT" w:hAnsi="AvantGarde Bk BT" w:cs="Arial"/>
          <w:color w:val="000000"/>
          <w:sz w:val="20"/>
          <w:szCs w:val="20"/>
        </w:rPr>
        <w:t xml:space="preserve">Consejo Universitario de Educación Media Superior el proponer la creación, modificación y supresión de dependencias del Sistema, de acuerdo a la normatividad expedida por el Consejo General Universitario conforme a lo establecido por la fracción II del artículo 73 de la Ley Orgánica </w:t>
      </w:r>
      <w:r w:rsidRPr="008C33DB">
        <w:rPr>
          <w:rFonts w:ascii="AvantGarde Bk BT" w:hAnsi="AvantGarde Bk BT"/>
          <w:sz w:val="20"/>
          <w:szCs w:val="20"/>
        </w:rPr>
        <w:t>de la Universidad de Guadalajara</w:t>
      </w:r>
      <w:r w:rsidRPr="008C33DB">
        <w:rPr>
          <w:rFonts w:ascii="AvantGarde Bk BT" w:hAnsi="AvantGarde Bk BT" w:cs="Arial"/>
          <w:color w:val="000000"/>
          <w:sz w:val="20"/>
          <w:szCs w:val="20"/>
        </w:rPr>
        <w:t>.</w:t>
      </w:r>
    </w:p>
    <w:p w:rsidR="00622C62" w:rsidRPr="008C33DB" w:rsidRDefault="00622C62" w:rsidP="00847664">
      <w:pPr>
        <w:spacing w:line="276" w:lineRule="auto"/>
        <w:jc w:val="both"/>
        <w:rPr>
          <w:rFonts w:ascii="AvantGarde Bk BT" w:hAnsi="AvantGarde Bk BT"/>
          <w:sz w:val="20"/>
          <w:szCs w:val="20"/>
        </w:rPr>
      </w:pPr>
    </w:p>
    <w:p w:rsidR="002D1744" w:rsidRDefault="00622C62" w:rsidP="002D1744">
      <w:pPr>
        <w:autoSpaceDE w:val="0"/>
        <w:autoSpaceDN w:val="0"/>
        <w:adjustRightInd w:val="0"/>
        <w:spacing w:line="276" w:lineRule="auto"/>
        <w:ind w:right="18"/>
        <w:jc w:val="both"/>
        <w:rPr>
          <w:rFonts w:ascii="AvantGarde Bk BT" w:hAnsi="AvantGarde Bk BT"/>
          <w:b/>
          <w:sz w:val="20"/>
          <w:szCs w:val="20"/>
        </w:rPr>
      </w:pPr>
      <w:r w:rsidRPr="008C33DB">
        <w:rPr>
          <w:rFonts w:ascii="AvantGarde Bk BT" w:hAnsi="AvantGarde Bk BT"/>
          <w:sz w:val="20"/>
          <w:szCs w:val="20"/>
        </w:rPr>
        <w:t xml:space="preserve">Por lo antes expuesto y fundado, estas </w:t>
      </w:r>
      <w:r w:rsidRPr="008C33DB">
        <w:rPr>
          <w:rFonts w:ascii="AvantGarde Bk BT" w:hAnsi="AvantGarde Bk BT"/>
          <w:color w:val="000000"/>
          <w:sz w:val="20"/>
          <w:szCs w:val="20"/>
        </w:rPr>
        <w:t>Comisiones Permanentes de</w:t>
      </w:r>
      <w:r w:rsidRPr="008C33DB">
        <w:rPr>
          <w:rFonts w:ascii="AvantGarde Bk BT" w:hAnsi="AvantGarde Bk BT"/>
          <w:color w:val="FF0000"/>
          <w:sz w:val="20"/>
          <w:szCs w:val="20"/>
        </w:rPr>
        <w:t xml:space="preserve"> </w:t>
      </w:r>
      <w:r w:rsidRPr="008C33DB">
        <w:rPr>
          <w:rFonts w:ascii="AvantGarde Bk BT" w:hAnsi="AvantGarde Bk BT"/>
          <w:sz w:val="20"/>
          <w:szCs w:val="20"/>
        </w:rPr>
        <w:t>Educación y Normatividad del Consejo General Universitario, tienen a bien proponer los siguientes:</w:t>
      </w:r>
      <w:r w:rsidR="002D1744">
        <w:rPr>
          <w:rFonts w:ascii="AvantGarde Bk BT" w:hAnsi="AvantGarde Bk BT"/>
          <w:b/>
          <w:sz w:val="20"/>
          <w:szCs w:val="20"/>
        </w:rPr>
        <w:br w:type="page"/>
      </w:r>
    </w:p>
    <w:p w:rsidR="00622C62" w:rsidRPr="008C33DB" w:rsidRDefault="00815416" w:rsidP="00847664">
      <w:pPr>
        <w:spacing w:line="276" w:lineRule="auto"/>
        <w:jc w:val="center"/>
        <w:rPr>
          <w:rFonts w:ascii="AvantGarde Bk BT" w:hAnsi="AvantGarde Bk BT"/>
          <w:b/>
          <w:sz w:val="20"/>
          <w:szCs w:val="20"/>
        </w:rPr>
      </w:pPr>
      <w:r w:rsidRPr="008C33DB">
        <w:rPr>
          <w:rFonts w:ascii="AvantGarde Bk BT" w:hAnsi="AvantGarde Bk BT"/>
          <w:b/>
          <w:sz w:val="20"/>
          <w:szCs w:val="20"/>
        </w:rPr>
        <w:lastRenderedPageBreak/>
        <w:t>RESOLUTIVO</w:t>
      </w:r>
      <w:r w:rsidR="00622C62" w:rsidRPr="008C33DB">
        <w:rPr>
          <w:rFonts w:ascii="AvantGarde Bk BT" w:hAnsi="AvantGarde Bk BT"/>
          <w:b/>
          <w:sz w:val="20"/>
          <w:szCs w:val="20"/>
        </w:rPr>
        <w:t>S:</w:t>
      </w:r>
    </w:p>
    <w:p w:rsidR="00622C62" w:rsidRPr="008C33DB" w:rsidRDefault="00622C62" w:rsidP="00847664">
      <w:pPr>
        <w:spacing w:line="276" w:lineRule="auto"/>
        <w:rPr>
          <w:rFonts w:ascii="AvantGarde Bk BT" w:hAnsi="AvantGarde Bk BT"/>
          <w:sz w:val="20"/>
          <w:szCs w:val="20"/>
        </w:rPr>
      </w:pPr>
    </w:p>
    <w:p w:rsidR="00622C62" w:rsidRPr="00476AA8" w:rsidRDefault="00622C62" w:rsidP="00847664">
      <w:pPr>
        <w:adjustRightInd w:val="0"/>
        <w:spacing w:line="276" w:lineRule="auto"/>
        <w:jc w:val="both"/>
        <w:rPr>
          <w:rFonts w:ascii="AvantGarde Bk BT" w:hAnsi="AvantGarde Bk BT"/>
          <w:sz w:val="20"/>
          <w:szCs w:val="20"/>
          <w:highlight w:val="yellow"/>
        </w:rPr>
      </w:pPr>
      <w:r w:rsidRPr="00476AA8">
        <w:rPr>
          <w:rFonts w:ascii="AvantGarde Bk BT" w:hAnsi="AvantGarde Bk BT"/>
          <w:b/>
          <w:sz w:val="20"/>
          <w:szCs w:val="20"/>
        </w:rPr>
        <w:t xml:space="preserve">PRIMERO. </w:t>
      </w:r>
      <w:r w:rsidRPr="00476AA8">
        <w:rPr>
          <w:rFonts w:ascii="AvantGarde Bk BT" w:hAnsi="AvantGarde Bk BT"/>
          <w:sz w:val="20"/>
          <w:szCs w:val="20"/>
        </w:rPr>
        <w:t xml:space="preserve">Se </w:t>
      </w:r>
      <w:r w:rsidR="00997FF0" w:rsidRPr="00476AA8">
        <w:rPr>
          <w:rFonts w:ascii="AvantGarde Bk BT" w:hAnsi="AvantGarde Bk BT"/>
          <w:sz w:val="20"/>
          <w:szCs w:val="20"/>
        </w:rPr>
        <w:t>forma</w:t>
      </w:r>
      <w:r w:rsidR="00134B18">
        <w:rPr>
          <w:rFonts w:ascii="AvantGarde Bk BT" w:hAnsi="AvantGarde Bk BT"/>
          <w:sz w:val="20"/>
          <w:szCs w:val="20"/>
        </w:rPr>
        <w:t>liza la creación y adscripción de los siguientes m</w:t>
      </w:r>
      <w:r w:rsidRPr="00476AA8">
        <w:rPr>
          <w:rFonts w:ascii="AvantGarde Bk BT" w:hAnsi="AvantGarde Bk BT"/>
          <w:sz w:val="20"/>
          <w:szCs w:val="20"/>
        </w:rPr>
        <w:t>ódulos</w:t>
      </w:r>
      <w:r w:rsidR="00134B18">
        <w:rPr>
          <w:rFonts w:ascii="AvantGarde Bk BT" w:hAnsi="AvantGarde Bk BT"/>
          <w:sz w:val="20"/>
          <w:szCs w:val="20"/>
        </w:rPr>
        <w:t xml:space="preserve"> </w:t>
      </w:r>
      <w:r w:rsidR="00134B18" w:rsidRPr="00476AA8">
        <w:rPr>
          <w:rFonts w:ascii="AvantGarde Bk BT" w:hAnsi="AvantGarde Bk BT"/>
          <w:sz w:val="20"/>
          <w:szCs w:val="20"/>
        </w:rPr>
        <w:t>en el Sistema de Educación Media Superior</w:t>
      </w:r>
      <w:r w:rsidRPr="00476AA8">
        <w:rPr>
          <w:rFonts w:ascii="AvantGarde Bk BT" w:hAnsi="AvantGarde Bk BT"/>
          <w:sz w:val="20"/>
          <w:szCs w:val="20"/>
        </w:rPr>
        <w:t>:</w:t>
      </w:r>
      <w:r w:rsidRPr="00476AA8">
        <w:rPr>
          <w:rFonts w:ascii="AvantGarde Bk BT" w:hAnsi="AvantGarde Bk BT"/>
          <w:sz w:val="20"/>
          <w:szCs w:val="20"/>
          <w:highlight w:val="yellow"/>
        </w:rPr>
        <w:t xml:space="preserve"> </w:t>
      </w:r>
    </w:p>
    <w:p w:rsidR="00622C62" w:rsidRPr="008C33DB" w:rsidRDefault="00622C62" w:rsidP="00847664">
      <w:pPr>
        <w:adjustRightInd w:val="0"/>
        <w:spacing w:line="276" w:lineRule="auto"/>
        <w:jc w:val="both"/>
        <w:rPr>
          <w:rFonts w:ascii="AvantGarde Bk BT" w:hAnsi="AvantGarde Bk BT"/>
          <w:sz w:val="20"/>
          <w:szCs w:val="20"/>
        </w:rPr>
      </w:pPr>
    </w:p>
    <w:p w:rsidR="00622C62" w:rsidRPr="008C33DB" w:rsidRDefault="00622C62" w:rsidP="00847664">
      <w:pPr>
        <w:pStyle w:val="Textoindependiente"/>
        <w:numPr>
          <w:ilvl w:val="1"/>
          <w:numId w:val="12"/>
        </w:numPr>
        <w:spacing w:after="0" w:line="276" w:lineRule="auto"/>
        <w:jc w:val="both"/>
        <w:rPr>
          <w:rFonts w:ascii="AvantGarde Bk BT" w:hAnsi="AvantGarde Bk BT" w:cs="Arial"/>
          <w:i/>
          <w:color w:val="000000"/>
          <w:sz w:val="20"/>
          <w:szCs w:val="20"/>
        </w:rPr>
      </w:pPr>
      <w:r w:rsidRPr="008C33DB">
        <w:rPr>
          <w:rFonts w:ascii="AvantGarde Bk BT" w:hAnsi="AvantGarde Bk BT" w:cs="Arial"/>
          <w:i/>
          <w:color w:val="000000"/>
          <w:sz w:val="20"/>
          <w:szCs w:val="20"/>
          <w:lang w:eastAsia="es-MX"/>
        </w:rPr>
        <w:t>Módulo La Experiencia</w:t>
      </w:r>
      <w:r w:rsidR="00997FF0" w:rsidRPr="008C33DB">
        <w:rPr>
          <w:rFonts w:ascii="AvantGarde Bk BT" w:hAnsi="AvantGarde Bk BT" w:cs="Arial"/>
          <w:i/>
          <w:color w:val="000000"/>
          <w:sz w:val="20"/>
          <w:szCs w:val="20"/>
          <w:lang w:eastAsia="es-MX"/>
        </w:rPr>
        <w:t>, adscrito a la Escuela Preparatoria No. 14.</w:t>
      </w:r>
    </w:p>
    <w:p w:rsidR="00622C62" w:rsidRPr="008C33DB" w:rsidRDefault="00997FF0" w:rsidP="00847664">
      <w:pPr>
        <w:pStyle w:val="Textoindependiente"/>
        <w:numPr>
          <w:ilvl w:val="1"/>
          <w:numId w:val="12"/>
        </w:numPr>
        <w:spacing w:after="0" w:line="276" w:lineRule="auto"/>
        <w:jc w:val="both"/>
        <w:rPr>
          <w:rFonts w:ascii="AvantGarde Bk BT" w:hAnsi="AvantGarde Bk BT" w:cs="Arial"/>
          <w:i/>
          <w:color w:val="000000"/>
          <w:sz w:val="20"/>
          <w:szCs w:val="20"/>
        </w:rPr>
      </w:pPr>
      <w:r w:rsidRPr="008C33DB">
        <w:rPr>
          <w:rFonts w:ascii="AvantGarde Bk BT" w:hAnsi="AvantGarde Bk BT" w:cs="Arial"/>
          <w:i/>
          <w:color w:val="000000"/>
          <w:sz w:val="20"/>
          <w:szCs w:val="20"/>
          <w:lang w:eastAsia="es-MX"/>
        </w:rPr>
        <w:t>Módulo San Antonio Matute, adscrito a la Escuela Preparatoria Regional de Ameca.</w:t>
      </w:r>
    </w:p>
    <w:p w:rsidR="00622C62" w:rsidRPr="008C33DB" w:rsidRDefault="00622C62" w:rsidP="00847664">
      <w:pPr>
        <w:pStyle w:val="Textoindependiente"/>
        <w:numPr>
          <w:ilvl w:val="1"/>
          <w:numId w:val="12"/>
        </w:numPr>
        <w:spacing w:after="0" w:line="276" w:lineRule="auto"/>
        <w:jc w:val="both"/>
        <w:rPr>
          <w:rFonts w:ascii="AvantGarde Bk BT" w:hAnsi="AvantGarde Bk BT" w:cs="Arial"/>
          <w:i/>
          <w:color w:val="000000"/>
          <w:sz w:val="20"/>
          <w:szCs w:val="20"/>
        </w:rPr>
      </w:pPr>
      <w:r w:rsidRPr="008C33DB">
        <w:rPr>
          <w:rFonts w:ascii="AvantGarde Bk BT" w:hAnsi="AvantGarde Bk BT"/>
          <w:i/>
          <w:color w:val="000000"/>
          <w:sz w:val="20"/>
          <w:szCs w:val="20"/>
        </w:rPr>
        <w:t>Módulo San Ignacio Cerro Gordo</w:t>
      </w:r>
      <w:r w:rsidR="00997FF0" w:rsidRPr="008C33DB">
        <w:rPr>
          <w:rFonts w:ascii="AvantGarde Bk BT" w:hAnsi="AvantGarde Bk BT"/>
          <w:i/>
          <w:color w:val="000000"/>
          <w:sz w:val="20"/>
          <w:szCs w:val="20"/>
        </w:rPr>
        <w:t>, adscrito a la Escuela Preparatoria Regional de Arandas.</w:t>
      </w:r>
    </w:p>
    <w:p w:rsidR="00622C62" w:rsidRPr="008C33DB" w:rsidRDefault="00622C62" w:rsidP="00847664">
      <w:pPr>
        <w:adjustRightInd w:val="0"/>
        <w:spacing w:line="276" w:lineRule="auto"/>
        <w:jc w:val="both"/>
        <w:rPr>
          <w:rFonts w:ascii="AvantGarde Bk BT" w:hAnsi="AvantGarde Bk BT"/>
          <w:b/>
          <w:color w:val="000000"/>
          <w:sz w:val="20"/>
          <w:szCs w:val="20"/>
        </w:rPr>
      </w:pPr>
    </w:p>
    <w:p w:rsidR="00B1406D" w:rsidRPr="008C33DB" w:rsidRDefault="00622C62" w:rsidP="00847664">
      <w:pPr>
        <w:adjustRightInd w:val="0"/>
        <w:spacing w:line="276" w:lineRule="auto"/>
        <w:jc w:val="both"/>
        <w:rPr>
          <w:rFonts w:ascii="AvantGarde Bk BT" w:hAnsi="AvantGarde Bk BT"/>
          <w:sz w:val="20"/>
          <w:szCs w:val="20"/>
        </w:rPr>
      </w:pPr>
      <w:r w:rsidRPr="008C33DB">
        <w:rPr>
          <w:rFonts w:ascii="AvantGarde Bk BT" w:hAnsi="AvantGarde Bk BT"/>
          <w:b/>
          <w:sz w:val="20"/>
          <w:szCs w:val="20"/>
        </w:rPr>
        <w:t>SEGUNDO.</w:t>
      </w:r>
      <w:r w:rsidRPr="008C33DB">
        <w:rPr>
          <w:rFonts w:ascii="AvantGarde Bk BT" w:hAnsi="AvantGarde Bk BT"/>
          <w:sz w:val="20"/>
          <w:szCs w:val="20"/>
        </w:rPr>
        <w:t xml:space="preserve"> </w:t>
      </w:r>
      <w:r w:rsidR="00B1406D" w:rsidRPr="008C33DB">
        <w:rPr>
          <w:rFonts w:ascii="AvantGarde Bk BT" w:hAnsi="AvantGarde Bk BT"/>
          <w:sz w:val="20"/>
          <w:szCs w:val="20"/>
        </w:rPr>
        <w:t xml:space="preserve">Se </w:t>
      </w:r>
      <w:r w:rsidR="00AA6ED2" w:rsidRPr="008C33DB">
        <w:rPr>
          <w:rFonts w:ascii="AvantGarde Bk BT" w:hAnsi="AvantGarde Bk BT"/>
          <w:sz w:val="20"/>
          <w:szCs w:val="20"/>
        </w:rPr>
        <w:t>aprueba</w:t>
      </w:r>
      <w:r w:rsidR="00B1406D" w:rsidRPr="008C33DB">
        <w:rPr>
          <w:rFonts w:ascii="AvantGarde Bk BT" w:hAnsi="AvantGarde Bk BT"/>
          <w:sz w:val="20"/>
          <w:szCs w:val="20"/>
        </w:rPr>
        <w:t xml:space="preserve"> el cambio de adscripción de los siguientes Módulos:</w:t>
      </w:r>
    </w:p>
    <w:p w:rsidR="00B1406D" w:rsidRPr="008C33DB" w:rsidRDefault="00B1406D" w:rsidP="00847664">
      <w:pPr>
        <w:adjustRightInd w:val="0"/>
        <w:spacing w:line="276" w:lineRule="auto"/>
        <w:jc w:val="both"/>
        <w:rPr>
          <w:rFonts w:ascii="AvantGarde Bk BT" w:hAnsi="AvantGarde Bk BT"/>
          <w:sz w:val="20"/>
          <w:szCs w:val="20"/>
        </w:rPr>
      </w:pPr>
    </w:p>
    <w:p w:rsidR="00B1406D" w:rsidRPr="008C33DB" w:rsidRDefault="00B1406D" w:rsidP="00847664">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sz w:val="20"/>
          <w:szCs w:val="20"/>
        </w:rPr>
        <w:t>Se modifica la adscripción del Módulo Cuautitlán</w:t>
      </w:r>
      <w:r w:rsidR="00AA6ED2" w:rsidRPr="008C33DB">
        <w:rPr>
          <w:rFonts w:ascii="AvantGarde Bk BT" w:hAnsi="AvantGarde Bk BT"/>
          <w:sz w:val="20"/>
          <w:szCs w:val="20"/>
        </w:rPr>
        <w:t xml:space="preserve"> de García Barragán</w:t>
      </w:r>
      <w:r w:rsidRPr="008C33DB">
        <w:rPr>
          <w:rFonts w:ascii="AvantGarde Bk BT" w:hAnsi="AvantGarde Bk BT"/>
          <w:sz w:val="20"/>
          <w:szCs w:val="20"/>
        </w:rPr>
        <w:t xml:space="preserve"> para pasar de la Escuela Preparatoria Regional de Autlán</w:t>
      </w:r>
      <w:r w:rsidR="00BE132B" w:rsidRPr="008C33DB">
        <w:rPr>
          <w:rFonts w:ascii="AvantGarde Bk BT" w:hAnsi="AvantGarde Bk BT"/>
          <w:sz w:val="20"/>
          <w:szCs w:val="20"/>
        </w:rPr>
        <w:t>,</w:t>
      </w:r>
      <w:r w:rsidRPr="008C33DB">
        <w:rPr>
          <w:rFonts w:ascii="AvantGarde Bk BT" w:hAnsi="AvantGarde Bk BT"/>
          <w:sz w:val="20"/>
          <w:szCs w:val="20"/>
        </w:rPr>
        <w:t xml:space="preserve"> a la Escuela Preparatori</w:t>
      </w:r>
      <w:r w:rsidR="00476AA8">
        <w:rPr>
          <w:rFonts w:ascii="AvantGarde Bk BT" w:hAnsi="AvantGarde Bk BT"/>
          <w:sz w:val="20"/>
          <w:szCs w:val="20"/>
        </w:rPr>
        <w:t>a Regional de Casimiro Castillo;</w:t>
      </w:r>
    </w:p>
    <w:p w:rsidR="00B1406D" w:rsidRPr="008C33DB" w:rsidRDefault="00B1406D" w:rsidP="00847664">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sz w:val="20"/>
          <w:szCs w:val="20"/>
        </w:rPr>
        <w:t>Se modifica la adscripción del Módulo La Huerta para pasar de la Escuela Preparatoria Regional de Autlán</w:t>
      </w:r>
      <w:r w:rsidR="00BE132B" w:rsidRPr="008C33DB">
        <w:rPr>
          <w:rFonts w:ascii="AvantGarde Bk BT" w:hAnsi="AvantGarde Bk BT"/>
          <w:sz w:val="20"/>
          <w:szCs w:val="20"/>
        </w:rPr>
        <w:t>,</w:t>
      </w:r>
      <w:r w:rsidRPr="008C33DB">
        <w:rPr>
          <w:rFonts w:ascii="AvantGarde Bk BT" w:hAnsi="AvantGarde Bk BT"/>
          <w:sz w:val="20"/>
          <w:szCs w:val="20"/>
        </w:rPr>
        <w:t xml:space="preserve"> a la Escuela Preparatori</w:t>
      </w:r>
      <w:r w:rsidR="00476AA8">
        <w:rPr>
          <w:rFonts w:ascii="AvantGarde Bk BT" w:hAnsi="AvantGarde Bk BT"/>
          <w:sz w:val="20"/>
          <w:szCs w:val="20"/>
        </w:rPr>
        <w:t>a Regional de Casimiro Castillo;</w:t>
      </w:r>
    </w:p>
    <w:p w:rsidR="00B1406D" w:rsidRPr="008C33DB" w:rsidRDefault="00B1406D" w:rsidP="00847664">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sz w:val="20"/>
          <w:szCs w:val="20"/>
        </w:rPr>
        <w:t>Se modifica la adscripción del Módulo Villa Purificación para pasar de la Escuela Preparatoria Regional de Autlán</w:t>
      </w:r>
      <w:r w:rsidR="00BE132B" w:rsidRPr="008C33DB">
        <w:rPr>
          <w:rFonts w:ascii="AvantGarde Bk BT" w:hAnsi="AvantGarde Bk BT"/>
          <w:sz w:val="20"/>
          <w:szCs w:val="20"/>
        </w:rPr>
        <w:t>,</w:t>
      </w:r>
      <w:r w:rsidRPr="008C33DB">
        <w:rPr>
          <w:rFonts w:ascii="AvantGarde Bk BT" w:hAnsi="AvantGarde Bk BT"/>
          <w:sz w:val="20"/>
          <w:szCs w:val="20"/>
        </w:rPr>
        <w:t xml:space="preserve"> a la Escuela Preparatori</w:t>
      </w:r>
      <w:r w:rsidR="00476AA8">
        <w:rPr>
          <w:rFonts w:ascii="AvantGarde Bk BT" w:hAnsi="AvantGarde Bk BT"/>
          <w:sz w:val="20"/>
          <w:szCs w:val="20"/>
        </w:rPr>
        <w:t>a Regional de Casimiro Castillo;</w:t>
      </w:r>
    </w:p>
    <w:p w:rsidR="00B1406D" w:rsidRPr="008C33DB" w:rsidRDefault="00B1406D" w:rsidP="00847664">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sz w:val="20"/>
          <w:szCs w:val="20"/>
        </w:rPr>
        <w:t>Se modifica la adscripción del Módulo Tizapan el Alto para pasar de la Escuela Preparatoria Regional de Chapala</w:t>
      </w:r>
      <w:r w:rsidR="00BE132B" w:rsidRPr="008C33DB">
        <w:rPr>
          <w:rFonts w:ascii="AvantGarde Bk BT" w:hAnsi="AvantGarde Bk BT"/>
          <w:sz w:val="20"/>
          <w:szCs w:val="20"/>
        </w:rPr>
        <w:t>,</w:t>
      </w:r>
      <w:r w:rsidRPr="008C33DB">
        <w:rPr>
          <w:rFonts w:ascii="AvantGarde Bk BT" w:hAnsi="AvantGarde Bk BT"/>
          <w:sz w:val="20"/>
          <w:szCs w:val="20"/>
        </w:rPr>
        <w:t xml:space="preserve"> a la Escuela Pre</w:t>
      </w:r>
      <w:r w:rsidR="00476AA8">
        <w:rPr>
          <w:rFonts w:ascii="AvantGarde Bk BT" w:hAnsi="AvantGarde Bk BT"/>
          <w:sz w:val="20"/>
          <w:szCs w:val="20"/>
        </w:rPr>
        <w:t>paratoria Regional de Jocotepec;</w:t>
      </w:r>
    </w:p>
    <w:p w:rsidR="00B1406D" w:rsidRPr="008C33DB" w:rsidRDefault="00B1406D" w:rsidP="00847664">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sz w:val="20"/>
          <w:szCs w:val="20"/>
        </w:rPr>
        <w:t>Se modifica la adscripción del Módulo Tolimán para pasar de la Escuela Preparatoria Regional de Tuxpan</w:t>
      </w:r>
      <w:r w:rsidR="00BE132B" w:rsidRPr="008C33DB">
        <w:rPr>
          <w:rFonts w:ascii="AvantGarde Bk BT" w:hAnsi="AvantGarde Bk BT"/>
          <w:sz w:val="20"/>
          <w:szCs w:val="20"/>
        </w:rPr>
        <w:t>,</w:t>
      </w:r>
      <w:r w:rsidRPr="008C33DB">
        <w:rPr>
          <w:rFonts w:ascii="AvantGarde Bk BT" w:hAnsi="AvantGarde Bk BT"/>
          <w:sz w:val="20"/>
          <w:szCs w:val="20"/>
        </w:rPr>
        <w:t xml:space="preserve"> a la Escuela Prepara</w:t>
      </w:r>
      <w:r w:rsidR="00476AA8">
        <w:rPr>
          <w:rFonts w:ascii="AvantGarde Bk BT" w:hAnsi="AvantGarde Bk BT"/>
          <w:sz w:val="20"/>
          <w:szCs w:val="20"/>
        </w:rPr>
        <w:t>toria Regional de Ciudad Guzmán;</w:t>
      </w:r>
    </w:p>
    <w:p w:rsidR="00B63C36" w:rsidRPr="008C33DB" w:rsidRDefault="00B63C36" w:rsidP="00B63C36">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 xml:space="preserve">Se modifica la adscripción del Módulo </w:t>
      </w:r>
      <w:proofErr w:type="spellStart"/>
      <w:r w:rsidRPr="008C33DB">
        <w:rPr>
          <w:rFonts w:ascii="AvantGarde Bk BT" w:hAnsi="AvantGarde Bk BT" w:cs="Arial"/>
          <w:sz w:val="20"/>
          <w:szCs w:val="20"/>
        </w:rPr>
        <w:t>Oconahua</w:t>
      </w:r>
      <w:proofErr w:type="spellEnd"/>
      <w:r w:rsidRPr="008C33DB">
        <w:rPr>
          <w:rFonts w:ascii="AvantGarde Bk BT" w:hAnsi="AvantGarde Bk BT" w:cs="Arial"/>
          <w:sz w:val="20"/>
          <w:szCs w:val="20"/>
        </w:rPr>
        <w:t xml:space="preserve"> para pasar de la Escuela Preparatoria Regional de Ahualulco de Mercado a la Escuela Pr</w:t>
      </w:r>
      <w:r w:rsidR="00476AA8">
        <w:rPr>
          <w:rFonts w:ascii="AvantGarde Bk BT" w:hAnsi="AvantGarde Bk BT" w:cs="Arial"/>
          <w:sz w:val="20"/>
          <w:szCs w:val="20"/>
        </w:rPr>
        <w:t>eparatoria Regional de Etzatlán;</w:t>
      </w:r>
    </w:p>
    <w:p w:rsidR="00B63C36" w:rsidRPr="008C33DB" w:rsidRDefault="00B63C36" w:rsidP="00B63C36">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Se modifica la adscripción del Módulo San Marcos para pasar de la Escuela Preparatoria Regional de Ahualulco de Mercado a la Escuela Pr</w:t>
      </w:r>
      <w:r w:rsidR="00476AA8">
        <w:rPr>
          <w:rFonts w:ascii="AvantGarde Bk BT" w:hAnsi="AvantGarde Bk BT" w:cs="Arial"/>
          <w:sz w:val="20"/>
          <w:szCs w:val="20"/>
        </w:rPr>
        <w:t>eparatoria Regional de Etzatlán;</w:t>
      </w:r>
    </w:p>
    <w:p w:rsidR="00B63C36" w:rsidRPr="008C33DB" w:rsidRDefault="00B63C36" w:rsidP="00B63C36">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 xml:space="preserve">Se modifica la adscripción del Módulo San Julián para pasar de la Escuela Preparatoria Regional de Tepatitlán a la  Escuela Preparatoria </w:t>
      </w:r>
      <w:r w:rsidR="00476AA8">
        <w:rPr>
          <w:rFonts w:ascii="AvantGarde Bk BT" w:hAnsi="AvantGarde Bk BT" w:cs="Arial"/>
          <w:sz w:val="20"/>
          <w:szCs w:val="20"/>
        </w:rPr>
        <w:t>Regional de San Miguel del Alto;</w:t>
      </w:r>
    </w:p>
    <w:p w:rsidR="00B63C36" w:rsidRPr="008C33DB" w:rsidRDefault="00B63C36" w:rsidP="00B63C36">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 xml:space="preserve">Se modifica la adscripción del Módulo de </w:t>
      </w:r>
      <w:proofErr w:type="spellStart"/>
      <w:r w:rsidRPr="008C33DB">
        <w:rPr>
          <w:rFonts w:ascii="AvantGarde Bk BT" w:hAnsi="AvantGarde Bk BT" w:cs="Arial"/>
          <w:sz w:val="20"/>
          <w:szCs w:val="20"/>
        </w:rPr>
        <w:t>Tenamaxtlán</w:t>
      </w:r>
      <w:proofErr w:type="spellEnd"/>
      <w:r w:rsidRPr="008C33DB">
        <w:rPr>
          <w:rFonts w:ascii="AvantGarde Bk BT" w:hAnsi="AvantGarde Bk BT" w:cs="Arial"/>
          <w:sz w:val="20"/>
          <w:szCs w:val="20"/>
        </w:rPr>
        <w:t xml:space="preserve"> para pasar de la Escuela Preparatoria Regional de Autlán a la Escuela Prep</w:t>
      </w:r>
      <w:r w:rsidR="00476AA8">
        <w:rPr>
          <w:rFonts w:ascii="AvantGarde Bk BT" w:hAnsi="AvantGarde Bk BT" w:cs="Arial"/>
          <w:sz w:val="20"/>
          <w:szCs w:val="20"/>
        </w:rPr>
        <w:t>aratoria Regional de Tecolotlán;</w:t>
      </w:r>
    </w:p>
    <w:p w:rsidR="00B63C36" w:rsidRPr="008C33DB" w:rsidRDefault="00B63C36" w:rsidP="00B63C36">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 xml:space="preserve">Se modifica la adscripción del Módulo </w:t>
      </w:r>
      <w:proofErr w:type="spellStart"/>
      <w:r w:rsidRPr="008C33DB">
        <w:rPr>
          <w:rFonts w:ascii="AvantGarde Bk BT" w:hAnsi="AvantGarde Bk BT" w:cs="Arial"/>
          <w:sz w:val="20"/>
          <w:szCs w:val="20"/>
        </w:rPr>
        <w:t>Soyatlán</w:t>
      </w:r>
      <w:proofErr w:type="spellEnd"/>
      <w:r w:rsidRPr="008C33DB">
        <w:rPr>
          <w:rFonts w:ascii="AvantGarde Bk BT" w:hAnsi="AvantGarde Bk BT" w:cs="Arial"/>
          <w:sz w:val="20"/>
          <w:szCs w:val="20"/>
        </w:rPr>
        <w:t xml:space="preserve"> del Oro para pasar de la Escuela Preparatoria </w:t>
      </w:r>
      <w:r w:rsidR="00305A2E" w:rsidRPr="008C33DB">
        <w:rPr>
          <w:rFonts w:ascii="AvantGarde Bk BT" w:hAnsi="AvantGarde Bk BT" w:cs="Arial"/>
          <w:sz w:val="20"/>
          <w:szCs w:val="20"/>
        </w:rPr>
        <w:t xml:space="preserve">Regional </w:t>
      </w:r>
      <w:r w:rsidRPr="008C33DB">
        <w:rPr>
          <w:rFonts w:ascii="AvantGarde Bk BT" w:hAnsi="AvantGarde Bk BT" w:cs="Arial"/>
          <w:sz w:val="20"/>
          <w:szCs w:val="20"/>
        </w:rPr>
        <w:t>de Autlán a la Escuela Prep</w:t>
      </w:r>
      <w:r w:rsidR="00476AA8">
        <w:rPr>
          <w:rFonts w:ascii="AvantGarde Bk BT" w:hAnsi="AvantGarde Bk BT" w:cs="Arial"/>
          <w:sz w:val="20"/>
          <w:szCs w:val="20"/>
        </w:rPr>
        <w:t>aratoria Regional de Tecolotlán;</w:t>
      </w:r>
    </w:p>
    <w:p w:rsidR="00B63C36" w:rsidRPr="008C33DB" w:rsidRDefault="00B63C36" w:rsidP="00B63C36">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Se modifica la adscripción del Módulo Mazamitla para pasar de la Escuela Preparatoria Regional de Tuxpan a la Escuela Preparatoria Regional de Tamazula de Gordiano “Doctor Roberto Me</w:t>
      </w:r>
      <w:r w:rsidR="00305A2E" w:rsidRPr="008C33DB">
        <w:rPr>
          <w:rFonts w:ascii="AvantGarde Bk BT" w:hAnsi="AvantGarde Bk BT" w:cs="Arial"/>
          <w:sz w:val="20"/>
          <w:szCs w:val="20"/>
        </w:rPr>
        <w:t>n</w:t>
      </w:r>
      <w:r w:rsidR="00476AA8">
        <w:rPr>
          <w:rFonts w:ascii="AvantGarde Bk BT" w:hAnsi="AvantGarde Bk BT" w:cs="Arial"/>
          <w:sz w:val="20"/>
          <w:szCs w:val="20"/>
        </w:rPr>
        <w:t>diola Orta”;</w:t>
      </w:r>
    </w:p>
    <w:p w:rsidR="00B63C36" w:rsidRPr="008C33DB" w:rsidRDefault="00B63C36" w:rsidP="00B63C36">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lastRenderedPageBreak/>
        <w:t xml:space="preserve">Se modifica la adscripción del Módulo Quitupan </w:t>
      </w:r>
      <w:r w:rsidR="001864E0" w:rsidRPr="008C33DB">
        <w:rPr>
          <w:rFonts w:ascii="AvantGarde Bk BT" w:hAnsi="AvantGarde Bk BT" w:cs="Arial"/>
          <w:sz w:val="20"/>
          <w:szCs w:val="20"/>
        </w:rPr>
        <w:t>para pasar de la Escuela Preparatoria Regional de Jocotepec a la Escuela Preparatoria Regional de Tamazula de Gordiano “Doctor Roberto Me</w:t>
      </w:r>
      <w:r w:rsidR="00305A2E" w:rsidRPr="008C33DB">
        <w:rPr>
          <w:rFonts w:ascii="AvantGarde Bk BT" w:hAnsi="AvantGarde Bk BT" w:cs="Arial"/>
          <w:sz w:val="20"/>
          <w:szCs w:val="20"/>
        </w:rPr>
        <w:t>n</w:t>
      </w:r>
      <w:r w:rsidR="00476AA8">
        <w:rPr>
          <w:rFonts w:ascii="AvantGarde Bk BT" w:hAnsi="AvantGarde Bk BT" w:cs="Arial"/>
          <w:sz w:val="20"/>
          <w:szCs w:val="20"/>
        </w:rPr>
        <w:t>diola Orta”, y</w:t>
      </w:r>
    </w:p>
    <w:p w:rsidR="001864E0" w:rsidRPr="008C33DB" w:rsidRDefault="001864E0" w:rsidP="00B63C36">
      <w:pPr>
        <w:pStyle w:val="Textoindependiente"/>
        <w:numPr>
          <w:ilvl w:val="1"/>
          <w:numId w:val="3"/>
        </w:numPr>
        <w:spacing w:after="0" w:line="276" w:lineRule="auto"/>
        <w:jc w:val="both"/>
        <w:rPr>
          <w:rFonts w:ascii="AvantGarde Bk BT" w:hAnsi="AvantGarde Bk BT" w:cs="Arial"/>
          <w:sz w:val="20"/>
          <w:szCs w:val="20"/>
        </w:rPr>
      </w:pPr>
      <w:r w:rsidRPr="008C33DB">
        <w:rPr>
          <w:rFonts w:ascii="AvantGarde Bk BT" w:hAnsi="AvantGarde Bk BT" w:cs="Arial"/>
          <w:sz w:val="20"/>
          <w:szCs w:val="20"/>
        </w:rPr>
        <w:t>Se modifica la adscripción del Módulo Concepción de Buenos Aires para pasar de la Escuela Preparatoria Regional de Ciudad Guzmán a la Escuela Preparatoria Regional de Jocotepec.</w:t>
      </w:r>
    </w:p>
    <w:p w:rsidR="00B1406D" w:rsidRPr="00476AA8" w:rsidRDefault="00B1406D" w:rsidP="00847664">
      <w:pPr>
        <w:adjustRightInd w:val="0"/>
        <w:spacing w:line="276" w:lineRule="auto"/>
        <w:jc w:val="both"/>
        <w:rPr>
          <w:rFonts w:ascii="AvantGarde Bk BT" w:hAnsi="AvantGarde Bk BT"/>
          <w:b/>
          <w:color w:val="000000"/>
          <w:sz w:val="20"/>
          <w:szCs w:val="20"/>
        </w:rPr>
      </w:pPr>
    </w:p>
    <w:p w:rsidR="00622C62" w:rsidRPr="008C33DB" w:rsidRDefault="00B1406D" w:rsidP="00847664">
      <w:pPr>
        <w:adjustRightInd w:val="0"/>
        <w:spacing w:line="276" w:lineRule="auto"/>
        <w:jc w:val="both"/>
        <w:rPr>
          <w:rFonts w:ascii="AvantGarde Bk BT" w:hAnsi="AvantGarde Bk BT"/>
          <w:sz w:val="20"/>
          <w:szCs w:val="20"/>
        </w:rPr>
      </w:pPr>
      <w:r w:rsidRPr="008C33DB">
        <w:rPr>
          <w:rFonts w:ascii="AvantGarde Bk BT" w:hAnsi="AvantGarde Bk BT"/>
          <w:b/>
          <w:sz w:val="20"/>
          <w:szCs w:val="20"/>
        </w:rPr>
        <w:t>TERCERO.</w:t>
      </w:r>
      <w:r w:rsidRPr="008C33DB">
        <w:rPr>
          <w:rFonts w:ascii="AvantGarde Bk BT" w:hAnsi="AvantGarde Bk BT"/>
          <w:sz w:val="20"/>
          <w:szCs w:val="20"/>
        </w:rPr>
        <w:t xml:space="preserve"> </w:t>
      </w:r>
      <w:r w:rsidR="00622C62" w:rsidRPr="008C33DB">
        <w:rPr>
          <w:rFonts w:ascii="AvantGarde Bk BT" w:hAnsi="AvantGarde Bk BT"/>
          <w:sz w:val="20"/>
          <w:szCs w:val="20"/>
        </w:rPr>
        <w:t xml:space="preserve">Se modifica el </w:t>
      </w:r>
      <w:r w:rsidR="00622C62" w:rsidRPr="008C33DB">
        <w:rPr>
          <w:rFonts w:ascii="AvantGarde Bk BT" w:hAnsi="AvantGarde Bk BT"/>
          <w:b/>
          <w:sz w:val="20"/>
          <w:szCs w:val="20"/>
        </w:rPr>
        <w:t>artículo 3</w:t>
      </w:r>
      <w:r w:rsidR="00622C62" w:rsidRPr="008C33DB">
        <w:rPr>
          <w:rFonts w:ascii="AvantGarde Bk BT" w:hAnsi="AvantGarde Bk BT"/>
          <w:sz w:val="20"/>
          <w:szCs w:val="20"/>
        </w:rPr>
        <w:t xml:space="preserve"> del Estatuto Orgánico del Sistema de Educación Media Superior, para quedar como sigue: </w:t>
      </w:r>
    </w:p>
    <w:p w:rsidR="00622C62" w:rsidRPr="00476AA8" w:rsidRDefault="00622C62" w:rsidP="00847664">
      <w:pPr>
        <w:adjustRightInd w:val="0"/>
        <w:spacing w:line="276" w:lineRule="auto"/>
        <w:jc w:val="both"/>
        <w:rPr>
          <w:rFonts w:ascii="AvantGarde Bk BT" w:hAnsi="AvantGarde Bk BT"/>
          <w:b/>
          <w:color w:val="000000"/>
          <w:sz w:val="20"/>
          <w:szCs w:val="20"/>
        </w:rPr>
      </w:pPr>
    </w:p>
    <w:p w:rsidR="00622C62" w:rsidRPr="00476AA8" w:rsidRDefault="00622C62" w:rsidP="00847664">
      <w:pPr>
        <w:adjustRightInd w:val="0"/>
        <w:spacing w:line="276" w:lineRule="auto"/>
        <w:ind w:left="360"/>
        <w:jc w:val="both"/>
        <w:rPr>
          <w:rFonts w:ascii="AvantGarde Bk BT" w:hAnsi="AvantGarde Bk BT"/>
          <w:i/>
          <w:sz w:val="20"/>
          <w:szCs w:val="20"/>
        </w:rPr>
      </w:pPr>
      <w:r w:rsidRPr="00476AA8">
        <w:rPr>
          <w:rFonts w:ascii="AvantGarde Bk BT" w:hAnsi="AvantGarde Bk BT"/>
          <w:b/>
          <w:i/>
          <w:sz w:val="20"/>
          <w:szCs w:val="20"/>
        </w:rPr>
        <w:t>Artículo 3.</w:t>
      </w:r>
      <w:r w:rsidRPr="00476AA8">
        <w:rPr>
          <w:rFonts w:ascii="AvantGarde Bk BT" w:hAnsi="AvantGarde Bk BT"/>
          <w:i/>
          <w:sz w:val="20"/>
          <w:szCs w:val="20"/>
        </w:rPr>
        <w:t xml:space="preserve"> El Sistema de Educación Media Superior contará con las siguientes Escuelas Preparatorias y Módulos: </w:t>
      </w:r>
    </w:p>
    <w:p w:rsidR="00622C62" w:rsidRPr="008C33DB" w:rsidRDefault="00622C62" w:rsidP="00476AA8">
      <w:pPr>
        <w:tabs>
          <w:tab w:val="left" w:pos="-720"/>
        </w:tabs>
        <w:suppressAutoHyphens/>
        <w:spacing w:line="276" w:lineRule="auto"/>
        <w:jc w:val="both"/>
        <w:rPr>
          <w:rFonts w:ascii="AvantGarde Bk BT" w:hAnsi="AvantGarde Bk BT"/>
          <w:sz w:val="20"/>
          <w:szCs w:val="20"/>
        </w:rPr>
      </w:pPr>
    </w:p>
    <w:p w:rsidR="00E025B2" w:rsidRDefault="00E025B2" w:rsidP="00847664">
      <w:pPr>
        <w:tabs>
          <w:tab w:val="left" w:pos="-720"/>
        </w:tabs>
        <w:suppressAutoHyphens/>
        <w:spacing w:line="276" w:lineRule="auto"/>
        <w:ind w:left="709"/>
        <w:jc w:val="both"/>
        <w:rPr>
          <w:rFonts w:ascii="AvantGarde Bk BT" w:hAnsi="AvantGarde Bk BT"/>
          <w:b/>
          <w:i/>
          <w:sz w:val="20"/>
          <w:szCs w:val="20"/>
        </w:rPr>
      </w:pPr>
      <w:r w:rsidRPr="008C33DB">
        <w:rPr>
          <w:rFonts w:ascii="AvantGarde Bk BT" w:hAnsi="AvantGarde Bk BT"/>
          <w:b/>
          <w:i/>
          <w:sz w:val="20"/>
          <w:szCs w:val="20"/>
        </w:rPr>
        <w:t xml:space="preserve">A. Escuelas </w:t>
      </w:r>
      <w:r w:rsidR="00AB2224" w:rsidRPr="008C33DB">
        <w:rPr>
          <w:rFonts w:ascii="AvantGarde Bk BT" w:hAnsi="AvantGarde Bk BT"/>
          <w:b/>
          <w:i/>
          <w:sz w:val="20"/>
          <w:szCs w:val="20"/>
        </w:rPr>
        <w:t xml:space="preserve">Preparatorias </w:t>
      </w:r>
      <w:r w:rsidR="00476AA8">
        <w:rPr>
          <w:rFonts w:ascii="AvantGarde Bk BT" w:hAnsi="AvantGarde Bk BT"/>
          <w:b/>
          <w:i/>
          <w:sz w:val="20"/>
          <w:szCs w:val="20"/>
        </w:rPr>
        <w:t>Metropolitanas:</w:t>
      </w:r>
    </w:p>
    <w:p w:rsidR="00F069D9" w:rsidRPr="008C33DB" w:rsidRDefault="00F069D9" w:rsidP="00476AA8">
      <w:pPr>
        <w:tabs>
          <w:tab w:val="left" w:pos="-720"/>
        </w:tabs>
        <w:suppressAutoHyphens/>
        <w:spacing w:line="276" w:lineRule="auto"/>
        <w:jc w:val="both"/>
        <w:rPr>
          <w:rFonts w:ascii="AvantGarde Bk BT" w:hAnsi="AvantGarde Bk BT"/>
          <w:b/>
          <w:sz w:val="20"/>
          <w:szCs w:val="20"/>
        </w:rPr>
      </w:pP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sz w:val="20"/>
          <w:szCs w:val="20"/>
        </w:rPr>
      </w:pPr>
      <w:r w:rsidRPr="008C33DB">
        <w:rPr>
          <w:rFonts w:ascii="AvantGarde Bk BT" w:hAnsi="AvantGarde Bk BT"/>
          <w:i/>
          <w:color w:val="000000"/>
          <w:sz w:val="20"/>
          <w:szCs w:val="20"/>
        </w:rPr>
        <w:t xml:space="preserve">Escuela </w:t>
      </w:r>
      <w:r w:rsidRPr="008C33DB">
        <w:rPr>
          <w:rFonts w:ascii="AvantGarde Bk BT" w:hAnsi="AvantGarde Bk BT"/>
          <w:i/>
          <w:sz w:val="20"/>
          <w:szCs w:val="20"/>
        </w:rPr>
        <w:t>Preparatoria de Jalisco</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sz w:val="20"/>
          <w:szCs w:val="20"/>
        </w:rPr>
      </w:pPr>
      <w:r w:rsidRPr="008C33DB">
        <w:rPr>
          <w:rFonts w:ascii="AvantGarde Bk BT" w:hAnsi="AvantGarde Bk BT"/>
          <w:i/>
          <w:color w:val="000000"/>
          <w:sz w:val="20"/>
          <w:szCs w:val="20"/>
        </w:rPr>
        <w:t>Escuela</w:t>
      </w:r>
      <w:r w:rsidRPr="008C33DB">
        <w:rPr>
          <w:rFonts w:ascii="AvantGarde Bk BT" w:hAnsi="AvantGarde Bk BT"/>
          <w:i/>
          <w:color w:val="0033CC"/>
          <w:sz w:val="20"/>
          <w:szCs w:val="20"/>
        </w:rPr>
        <w:t xml:space="preserve"> </w:t>
      </w:r>
      <w:r w:rsidRPr="008C33DB">
        <w:rPr>
          <w:rFonts w:ascii="AvantGarde Bk BT" w:hAnsi="AvantGarde Bk BT"/>
          <w:i/>
          <w:sz w:val="20"/>
          <w:szCs w:val="20"/>
        </w:rPr>
        <w:t>Preparatoria No.   2</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sz w:val="20"/>
          <w:szCs w:val="20"/>
        </w:rPr>
      </w:pPr>
      <w:r w:rsidRPr="008C33DB">
        <w:rPr>
          <w:rFonts w:ascii="AvantGarde Bk BT" w:hAnsi="AvantGarde Bk BT"/>
          <w:i/>
          <w:color w:val="000000"/>
          <w:sz w:val="20"/>
          <w:szCs w:val="20"/>
        </w:rPr>
        <w:t xml:space="preserve">Escuela </w:t>
      </w:r>
      <w:r w:rsidRPr="008C33DB">
        <w:rPr>
          <w:rFonts w:ascii="AvantGarde Bk BT" w:hAnsi="AvantGarde Bk BT"/>
          <w:i/>
          <w:sz w:val="20"/>
          <w:szCs w:val="20"/>
        </w:rPr>
        <w:t>Preparatoria No.   3</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sz w:val="20"/>
          <w:szCs w:val="20"/>
        </w:rPr>
      </w:pPr>
      <w:r w:rsidRPr="008C33DB">
        <w:rPr>
          <w:rFonts w:ascii="AvantGarde Bk BT" w:hAnsi="AvantGarde Bk BT"/>
          <w:i/>
          <w:color w:val="000000"/>
          <w:sz w:val="20"/>
          <w:szCs w:val="20"/>
        </w:rPr>
        <w:t xml:space="preserve">Escuela </w:t>
      </w:r>
      <w:r w:rsidRPr="008C33DB">
        <w:rPr>
          <w:rFonts w:ascii="AvantGarde Bk BT" w:hAnsi="AvantGarde Bk BT"/>
          <w:i/>
          <w:sz w:val="20"/>
          <w:szCs w:val="20"/>
        </w:rPr>
        <w:t>Preparatoria No.   4</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sz w:val="20"/>
          <w:szCs w:val="20"/>
        </w:rPr>
      </w:pPr>
      <w:r w:rsidRPr="008C33DB">
        <w:rPr>
          <w:rFonts w:ascii="AvantGarde Bk BT" w:hAnsi="AvantGarde Bk BT"/>
          <w:i/>
          <w:color w:val="000000"/>
          <w:sz w:val="20"/>
          <w:szCs w:val="20"/>
        </w:rPr>
        <w:t>Escuela</w:t>
      </w:r>
      <w:r w:rsidRPr="008C33DB">
        <w:rPr>
          <w:rFonts w:ascii="AvantGarde Bk BT" w:hAnsi="AvantGarde Bk BT"/>
          <w:i/>
          <w:color w:val="0033CC"/>
          <w:sz w:val="20"/>
          <w:szCs w:val="20"/>
        </w:rPr>
        <w:t xml:space="preserve"> </w:t>
      </w:r>
      <w:r w:rsidRPr="008C33DB">
        <w:rPr>
          <w:rFonts w:ascii="AvantGarde Bk BT" w:hAnsi="AvantGarde Bk BT"/>
          <w:i/>
          <w:sz w:val="20"/>
          <w:szCs w:val="20"/>
        </w:rPr>
        <w:t>Preparatoria No.   5</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sz w:val="20"/>
          <w:szCs w:val="20"/>
        </w:rPr>
      </w:pPr>
      <w:r w:rsidRPr="008C33DB">
        <w:rPr>
          <w:rFonts w:ascii="AvantGarde Bk BT" w:hAnsi="AvantGarde Bk BT"/>
          <w:i/>
          <w:color w:val="000000"/>
          <w:sz w:val="20"/>
          <w:szCs w:val="20"/>
        </w:rPr>
        <w:t>Escuela</w:t>
      </w:r>
      <w:r w:rsidRPr="008C33DB">
        <w:rPr>
          <w:rFonts w:ascii="AvantGarde Bk BT" w:hAnsi="AvantGarde Bk BT"/>
          <w:i/>
          <w:color w:val="0033CC"/>
          <w:sz w:val="20"/>
          <w:szCs w:val="20"/>
        </w:rPr>
        <w:t xml:space="preserve"> </w:t>
      </w:r>
      <w:r w:rsidRPr="008C33DB">
        <w:rPr>
          <w:rFonts w:ascii="AvantGarde Bk BT" w:hAnsi="AvantGarde Bk BT"/>
          <w:i/>
          <w:sz w:val="20"/>
          <w:szCs w:val="20"/>
        </w:rPr>
        <w:t>Preparatoria No.   6</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sz w:val="20"/>
          <w:szCs w:val="20"/>
        </w:rPr>
      </w:pPr>
      <w:r w:rsidRPr="008C33DB">
        <w:rPr>
          <w:rFonts w:ascii="AvantGarde Bk BT" w:hAnsi="AvantGarde Bk BT"/>
          <w:i/>
          <w:color w:val="000000"/>
          <w:sz w:val="20"/>
          <w:szCs w:val="20"/>
        </w:rPr>
        <w:t>Escuela</w:t>
      </w:r>
      <w:r w:rsidRPr="008C33DB">
        <w:rPr>
          <w:rFonts w:ascii="AvantGarde Bk BT" w:hAnsi="AvantGarde Bk BT"/>
          <w:i/>
          <w:color w:val="0033CC"/>
          <w:sz w:val="20"/>
          <w:szCs w:val="20"/>
        </w:rPr>
        <w:t xml:space="preserve"> </w:t>
      </w:r>
      <w:r w:rsidRPr="008C33DB">
        <w:rPr>
          <w:rFonts w:ascii="AvantGarde Bk BT" w:hAnsi="AvantGarde Bk BT"/>
          <w:i/>
          <w:sz w:val="20"/>
          <w:szCs w:val="20"/>
        </w:rPr>
        <w:t>Preparatoria No.   7</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sz w:val="20"/>
          <w:szCs w:val="20"/>
        </w:rPr>
      </w:pPr>
      <w:r w:rsidRPr="008C33DB">
        <w:rPr>
          <w:rFonts w:ascii="AvantGarde Bk BT" w:hAnsi="AvantGarde Bk BT"/>
          <w:i/>
          <w:color w:val="000000"/>
          <w:sz w:val="20"/>
          <w:szCs w:val="20"/>
        </w:rPr>
        <w:t>Escuela</w:t>
      </w:r>
      <w:r w:rsidRPr="008C33DB">
        <w:rPr>
          <w:rFonts w:ascii="AvantGarde Bk BT" w:hAnsi="AvantGarde Bk BT"/>
          <w:i/>
          <w:color w:val="0033CC"/>
          <w:sz w:val="20"/>
          <w:szCs w:val="20"/>
        </w:rPr>
        <w:t xml:space="preserve"> </w:t>
      </w:r>
      <w:r w:rsidRPr="008C33DB">
        <w:rPr>
          <w:rFonts w:ascii="AvantGarde Bk BT" w:hAnsi="AvantGarde Bk BT"/>
          <w:i/>
          <w:sz w:val="20"/>
          <w:szCs w:val="20"/>
        </w:rPr>
        <w:t>Preparatoria No.   8</w:t>
      </w:r>
    </w:p>
    <w:p w:rsidR="00622C62" w:rsidRPr="008C33DB" w:rsidRDefault="00622C62" w:rsidP="00FF3D81">
      <w:pPr>
        <w:numPr>
          <w:ilvl w:val="0"/>
          <w:numId w:val="40"/>
        </w:numPr>
        <w:tabs>
          <w:tab w:val="left" w:pos="-720"/>
        </w:tabs>
        <w:suppressAutoHyphens/>
        <w:spacing w:line="276" w:lineRule="auto"/>
        <w:ind w:left="1918" w:hanging="282"/>
        <w:jc w:val="both"/>
        <w:rPr>
          <w:rFonts w:ascii="AvantGarde Bk BT" w:hAnsi="AvantGarde Bk BT"/>
          <w:i/>
          <w:sz w:val="20"/>
          <w:szCs w:val="20"/>
        </w:rPr>
      </w:pPr>
      <w:r w:rsidRPr="008C33DB">
        <w:rPr>
          <w:rFonts w:ascii="AvantGarde Bk BT" w:hAnsi="AvantGarde Bk BT"/>
          <w:i/>
          <w:sz w:val="20"/>
          <w:szCs w:val="20"/>
        </w:rPr>
        <w:t xml:space="preserve">Módulo </w:t>
      </w:r>
      <w:proofErr w:type="spellStart"/>
      <w:r w:rsidRPr="008C33DB">
        <w:rPr>
          <w:rFonts w:ascii="AvantGarde Bk BT" w:hAnsi="AvantGarde Bk BT"/>
          <w:i/>
          <w:sz w:val="20"/>
          <w:szCs w:val="20"/>
        </w:rPr>
        <w:t>Cuquío</w:t>
      </w:r>
      <w:proofErr w:type="spellEnd"/>
      <w:r w:rsidRPr="008C33DB">
        <w:rPr>
          <w:rFonts w:ascii="AvantGarde Bk BT" w:hAnsi="AvantGarde Bk BT"/>
          <w:i/>
          <w:sz w:val="20"/>
          <w:szCs w:val="20"/>
        </w:rPr>
        <w:t xml:space="preserve"> (Preparatoria No. 8)</w:t>
      </w:r>
    </w:p>
    <w:p w:rsidR="00622C62" w:rsidRPr="008C33DB" w:rsidRDefault="00622C62" w:rsidP="00FF3D81">
      <w:pPr>
        <w:numPr>
          <w:ilvl w:val="0"/>
          <w:numId w:val="40"/>
        </w:numPr>
        <w:tabs>
          <w:tab w:val="left" w:pos="-720"/>
        </w:tabs>
        <w:suppressAutoHyphens/>
        <w:spacing w:line="276" w:lineRule="auto"/>
        <w:ind w:left="1918" w:hanging="282"/>
        <w:jc w:val="both"/>
        <w:rPr>
          <w:rFonts w:ascii="AvantGarde Bk BT" w:hAnsi="AvantGarde Bk BT"/>
          <w:i/>
          <w:color w:val="000000"/>
          <w:sz w:val="20"/>
          <w:szCs w:val="20"/>
        </w:rPr>
      </w:pPr>
      <w:r w:rsidRPr="008C33DB">
        <w:rPr>
          <w:rFonts w:ascii="AvantGarde Bk BT" w:hAnsi="AvantGarde Bk BT"/>
          <w:i/>
          <w:color w:val="000000"/>
          <w:sz w:val="20"/>
          <w:szCs w:val="20"/>
        </w:rPr>
        <w:t>Módulo Ixtlahuacán del Río (Preparatoria No. 8)</w:t>
      </w:r>
    </w:p>
    <w:p w:rsidR="00622C62" w:rsidRPr="008C33DB" w:rsidRDefault="00622C62" w:rsidP="00FF3D81">
      <w:pPr>
        <w:pStyle w:val="Prrafodelista"/>
        <w:numPr>
          <w:ilvl w:val="0"/>
          <w:numId w:val="47"/>
        </w:numPr>
        <w:tabs>
          <w:tab w:val="left" w:pos="-720"/>
        </w:tabs>
        <w:suppressAutoHyphens/>
        <w:spacing w:line="276" w:lineRule="auto"/>
        <w:ind w:left="1558" w:hanging="282"/>
        <w:jc w:val="both"/>
        <w:rPr>
          <w:rFonts w:ascii="AvantGarde Bk BT" w:hAnsi="AvantGarde Bk BT"/>
          <w:i/>
          <w:sz w:val="20"/>
          <w:szCs w:val="20"/>
        </w:rPr>
      </w:pPr>
      <w:r w:rsidRPr="008C33DB">
        <w:rPr>
          <w:rFonts w:ascii="AvantGarde Bk BT" w:hAnsi="AvantGarde Bk BT"/>
          <w:i/>
          <w:color w:val="000000"/>
          <w:sz w:val="20"/>
          <w:szCs w:val="20"/>
        </w:rPr>
        <w:t>Escuela</w:t>
      </w:r>
      <w:r w:rsidRPr="008C33DB">
        <w:rPr>
          <w:rFonts w:ascii="AvantGarde Bk BT" w:hAnsi="AvantGarde Bk BT"/>
          <w:i/>
          <w:color w:val="0033CC"/>
          <w:sz w:val="20"/>
          <w:szCs w:val="20"/>
        </w:rPr>
        <w:t xml:space="preserve"> </w:t>
      </w:r>
      <w:r w:rsidRPr="008C33DB">
        <w:rPr>
          <w:rFonts w:ascii="AvantGarde Bk BT" w:hAnsi="AvantGarde Bk BT"/>
          <w:i/>
          <w:sz w:val="20"/>
          <w:szCs w:val="20"/>
        </w:rPr>
        <w:t>Preparatoria No.   9</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10</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11</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12</w:t>
      </w:r>
    </w:p>
    <w:p w:rsidR="00622C62" w:rsidRPr="008C33DB" w:rsidRDefault="00622C62" w:rsidP="00FF3D81">
      <w:pPr>
        <w:numPr>
          <w:ilvl w:val="0"/>
          <w:numId w:val="14"/>
        </w:numPr>
        <w:tabs>
          <w:tab w:val="left" w:pos="-720"/>
        </w:tabs>
        <w:suppressAutoHyphens/>
        <w:spacing w:line="276" w:lineRule="auto"/>
        <w:ind w:left="1918" w:hanging="282"/>
        <w:jc w:val="both"/>
        <w:rPr>
          <w:rFonts w:ascii="AvantGarde Bk BT" w:hAnsi="AvantGarde Bk BT"/>
          <w:i/>
          <w:color w:val="000000"/>
          <w:sz w:val="20"/>
          <w:szCs w:val="20"/>
        </w:rPr>
      </w:pPr>
      <w:r w:rsidRPr="008C33DB">
        <w:rPr>
          <w:rFonts w:ascii="AvantGarde Bk BT" w:hAnsi="AvantGarde Bk BT"/>
          <w:i/>
          <w:color w:val="000000"/>
          <w:sz w:val="20"/>
          <w:szCs w:val="20"/>
        </w:rPr>
        <w:t>Módulo Tlaquepaque (Preparatoria No. 12)</w:t>
      </w:r>
    </w:p>
    <w:p w:rsidR="00C239EF" w:rsidRPr="008C33DB" w:rsidRDefault="00C239EF"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13 “El Sauz”</w:t>
      </w:r>
    </w:p>
    <w:p w:rsidR="00C239EF" w:rsidRPr="008C33DB" w:rsidRDefault="00C239EF"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14</w:t>
      </w:r>
    </w:p>
    <w:p w:rsidR="001864E0" w:rsidRPr="008C33DB" w:rsidRDefault="001864E0" w:rsidP="001864E0">
      <w:pPr>
        <w:numPr>
          <w:ilvl w:val="1"/>
          <w:numId w:val="47"/>
        </w:numPr>
        <w:tabs>
          <w:tab w:val="left" w:pos="-720"/>
        </w:tabs>
        <w:suppressAutoHyphens/>
        <w:spacing w:line="276" w:lineRule="auto"/>
        <w:ind w:left="1985"/>
        <w:jc w:val="both"/>
        <w:rPr>
          <w:rFonts w:ascii="AvantGarde Bk BT" w:hAnsi="AvantGarde Bk BT"/>
          <w:i/>
          <w:sz w:val="20"/>
          <w:szCs w:val="20"/>
        </w:rPr>
      </w:pPr>
      <w:r w:rsidRPr="008C33DB">
        <w:rPr>
          <w:rFonts w:ascii="AvantGarde Bk BT" w:hAnsi="AvantGarde Bk BT"/>
          <w:i/>
          <w:sz w:val="20"/>
          <w:szCs w:val="20"/>
        </w:rPr>
        <w:t>Módulo La Experiencia (Preparatoria No. 14)</w:t>
      </w:r>
    </w:p>
    <w:p w:rsidR="00C239EF" w:rsidRPr="008C33DB" w:rsidRDefault="00C239EF"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15</w:t>
      </w:r>
    </w:p>
    <w:p w:rsidR="00C239EF" w:rsidRPr="008C33DB" w:rsidRDefault="00C239EF"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16</w:t>
      </w:r>
    </w:p>
    <w:p w:rsidR="00C239EF" w:rsidRPr="008C33DB" w:rsidRDefault="00C239EF"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17</w:t>
      </w:r>
    </w:p>
    <w:p w:rsidR="00C239EF" w:rsidRPr="008C33DB" w:rsidRDefault="00C239EF"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18</w:t>
      </w:r>
    </w:p>
    <w:p w:rsidR="00C239EF" w:rsidRPr="008C33DB" w:rsidRDefault="00C239EF"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19</w:t>
      </w:r>
    </w:p>
    <w:p w:rsidR="00C239EF" w:rsidRPr="008C33DB" w:rsidRDefault="00C239EF"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No. 20</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Vocacional</w:t>
      </w:r>
    </w:p>
    <w:p w:rsidR="00622C6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lastRenderedPageBreak/>
        <w:t>Escuela Preparatoria de Tonalá</w:t>
      </w:r>
    </w:p>
    <w:p w:rsidR="00E025B2" w:rsidRPr="008C33DB" w:rsidRDefault="00622C62"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Tonalá Norte</w:t>
      </w:r>
    </w:p>
    <w:p w:rsidR="00E025B2" w:rsidRPr="008C33DB" w:rsidRDefault="00E025B2" w:rsidP="00FF3D81">
      <w:pPr>
        <w:numPr>
          <w:ilvl w:val="0"/>
          <w:numId w:val="47"/>
        </w:numPr>
        <w:tabs>
          <w:tab w:val="left" w:pos="-720"/>
        </w:tabs>
        <w:suppressAutoHyphens/>
        <w:spacing w:line="276" w:lineRule="auto"/>
        <w:ind w:left="1558" w:hanging="282"/>
        <w:jc w:val="both"/>
        <w:rPr>
          <w:rFonts w:ascii="AvantGarde Bk BT" w:hAnsi="AvantGarde Bk BT"/>
          <w:i/>
          <w:color w:val="000000"/>
          <w:sz w:val="20"/>
          <w:szCs w:val="20"/>
        </w:rPr>
      </w:pPr>
      <w:r w:rsidRPr="008C33DB">
        <w:rPr>
          <w:rFonts w:ascii="AvantGarde Bk BT" w:hAnsi="AvantGarde Bk BT"/>
          <w:i/>
          <w:color w:val="000000"/>
          <w:sz w:val="20"/>
          <w:szCs w:val="20"/>
        </w:rPr>
        <w:t>Escuela Politécnica de Guadalajara</w:t>
      </w:r>
    </w:p>
    <w:p w:rsidR="00E025B2" w:rsidRPr="008C33DB" w:rsidRDefault="00E025B2" w:rsidP="00476AA8">
      <w:pPr>
        <w:tabs>
          <w:tab w:val="left" w:pos="-720"/>
        </w:tabs>
        <w:suppressAutoHyphens/>
        <w:spacing w:line="276" w:lineRule="auto"/>
        <w:jc w:val="both"/>
        <w:rPr>
          <w:rFonts w:ascii="AvantGarde Bk BT" w:hAnsi="AvantGarde Bk BT"/>
          <w:i/>
          <w:color w:val="000000"/>
          <w:sz w:val="20"/>
          <w:szCs w:val="20"/>
          <w:highlight w:val="green"/>
        </w:rPr>
      </w:pPr>
    </w:p>
    <w:p w:rsidR="00E025B2" w:rsidRPr="008C33DB" w:rsidRDefault="00E025B2" w:rsidP="00F069D9">
      <w:pPr>
        <w:tabs>
          <w:tab w:val="left" w:pos="-720"/>
        </w:tabs>
        <w:suppressAutoHyphens/>
        <w:spacing w:line="276" w:lineRule="auto"/>
        <w:ind w:left="709"/>
        <w:jc w:val="both"/>
        <w:rPr>
          <w:rFonts w:ascii="AvantGarde Bk BT" w:hAnsi="AvantGarde Bk BT"/>
          <w:b/>
          <w:i/>
          <w:sz w:val="20"/>
          <w:szCs w:val="20"/>
        </w:rPr>
      </w:pPr>
      <w:r w:rsidRPr="008C33DB">
        <w:rPr>
          <w:rFonts w:ascii="AvantGarde Bk BT" w:hAnsi="AvantGarde Bk BT"/>
          <w:b/>
          <w:i/>
          <w:sz w:val="20"/>
          <w:szCs w:val="20"/>
        </w:rPr>
        <w:t xml:space="preserve">B. Escuelas </w:t>
      </w:r>
      <w:r w:rsidR="00AB2224" w:rsidRPr="008C33DB">
        <w:rPr>
          <w:rFonts w:ascii="AvantGarde Bk BT" w:hAnsi="AvantGarde Bk BT"/>
          <w:b/>
          <w:i/>
          <w:sz w:val="20"/>
          <w:szCs w:val="20"/>
        </w:rPr>
        <w:t xml:space="preserve">Preparatorias </w:t>
      </w:r>
      <w:r w:rsidR="00476AA8">
        <w:rPr>
          <w:rFonts w:ascii="AvantGarde Bk BT" w:hAnsi="AvantGarde Bk BT"/>
          <w:b/>
          <w:i/>
          <w:sz w:val="20"/>
          <w:szCs w:val="20"/>
        </w:rPr>
        <w:t>Regionales:</w:t>
      </w:r>
    </w:p>
    <w:p w:rsidR="00F069D9" w:rsidRPr="008C33DB" w:rsidRDefault="00F069D9" w:rsidP="00476AA8">
      <w:pPr>
        <w:tabs>
          <w:tab w:val="left" w:pos="-720"/>
        </w:tabs>
        <w:suppressAutoHyphens/>
        <w:spacing w:line="276" w:lineRule="auto"/>
        <w:jc w:val="both"/>
        <w:rPr>
          <w:rFonts w:ascii="AvantGarde Bk BT" w:hAnsi="AvantGarde Bk BT"/>
          <w:b/>
          <w:sz w:val="20"/>
          <w:szCs w:val="20"/>
        </w:rPr>
      </w:pPr>
    </w:p>
    <w:p w:rsidR="00622C62" w:rsidRPr="008C33DB" w:rsidRDefault="00622C62" w:rsidP="00FF3D81">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Ahualulco de Mercado</w:t>
      </w:r>
    </w:p>
    <w:p w:rsidR="000D066F" w:rsidRPr="008C33DB" w:rsidRDefault="000D066F" w:rsidP="000D066F">
      <w:pPr>
        <w:pStyle w:val="Prrafodelista"/>
        <w:numPr>
          <w:ilvl w:val="0"/>
          <w:numId w:val="49"/>
        </w:numPr>
        <w:tabs>
          <w:tab w:val="left" w:pos="-720"/>
        </w:tabs>
        <w:suppressAutoHyphens/>
        <w:spacing w:line="276" w:lineRule="auto"/>
        <w:ind w:left="1418" w:hanging="284"/>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Amatitán</w:t>
      </w:r>
    </w:p>
    <w:p w:rsidR="000D066F" w:rsidRPr="008C33DB" w:rsidRDefault="000D066F" w:rsidP="000D066F">
      <w:pPr>
        <w:numPr>
          <w:ilvl w:val="1"/>
          <w:numId w:val="49"/>
        </w:numPr>
        <w:tabs>
          <w:tab w:val="left" w:pos="-720"/>
          <w:tab w:val="left" w:pos="2835"/>
        </w:tabs>
        <w:suppressAutoHyphens/>
        <w:spacing w:line="276" w:lineRule="auto"/>
        <w:ind w:left="1843" w:hanging="378"/>
        <w:jc w:val="both"/>
        <w:rPr>
          <w:rFonts w:ascii="AvantGarde Bk BT" w:hAnsi="AvantGarde Bk BT"/>
          <w:i/>
          <w:color w:val="000000"/>
          <w:sz w:val="20"/>
          <w:szCs w:val="20"/>
        </w:rPr>
      </w:pPr>
      <w:r w:rsidRPr="008C33DB">
        <w:rPr>
          <w:rFonts w:ascii="AvantGarde Bk BT" w:hAnsi="AvantGarde Bk BT"/>
          <w:i/>
          <w:color w:val="000000"/>
          <w:sz w:val="20"/>
          <w:szCs w:val="20"/>
        </w:rPr>
        <w:t>Módulo Arenal (</w:t>
      </w:r>
      <w:proofErr w:type="spellStart"/>
      <w:r w:rsidRPr="008C33DB">
        <w:rPr>
          <w:rFonts w:ascii="AvantGarde Bk BT" w:hAnsi="AvantGarde Bk BT"/>
          <w:i/>
          <w:color w:val="000000"/>
          <w:sz w:val="20"/>
          <w:szCs w:val="20"/>
        </w:rPr>
        <w:t>Amatitán</w:t>
      </w:r>
      <w:proofErr w:type="spellEnd"/>
      <w:r w:rsidRPr="008C33DB">
        <w:rPr>
          <w:rFonts w:ascii="AvantGarde Bk BT" w:hAnsi="AvantGarde Bk BT"/>
          <w:i/>
          <w:color w:val="000000"/>
          <w:sz w:val="20"/>
          <w:szCs w:val="20"/>
        </w:rPr>
        <w:t>)</w:t>
      </w:r>
    </w:p>
    <w:p w:rsidR="000D066F" w:rsidRPr="008C33DB" w:rsidRDefault="000D066F" w:rsidP="000D066F">
      <w:pPr>
        <w:numPr>
          <w:ilvl w:val="1"/>
          <w:numId w:val="49"/>
        </w:numPr>
        <w:tabs>
          <w:tab w:val="left" w:pos="-720"/>
          <w:tab w:val="left" w:pos="2835"/>
        </w:tabs>
        <w:suppressAutoHyphens/>
        <w:spacing w:line="276" w:lineRule="auto"/>
        <w:ind w:left="1843" w:hanging="378"/>
        <w:jc w:val="both"/>
        <w:rPr>
          <w:rFonts w:ascii="AvantGarde Bk BT" w:hAnsi="AvantGarde Bk BT"/>
          <w:i/>
          <w:color w:val="000000"/>
          <w:sz w:val="20"/>
          <w:szCs w:val="20"/>
        </w:rPr>
      </w:pPr>
      <w:r w:rsidRPr="008C33DB">
        <w:rPr>
          <w:rFonts w:ascii="AvantGarde Bk BT" w:hAnsi="AvantGarde Bk BT"/>
          <w:i/>
          <w:color w:val="000000"/>
          <w:sz w:val="20"/>
          <w:szCs w:val="20"/>
        </w:rPr>
        <w:t>Extensión “El Salvador” (</w:t>
      </w:r>
      <w:proofErr w:type="spellStart"/>
      <w:r w:rsidRPr="008C33DB">
        <w:rPr>
          <w:rFonts w:ascii="AvantGarde Bk BT" w:hAnsi="AvantGarde Bk BT"/>
          <w:i/>
          <w:color w:val="000000"/>
          <w:sz w:val="20"/>
          <w:szCs w:val="20"/>
        </w:rPr>
        <w:t>Amatitán</w:t>
      </w:r>
      <w:proofErr w:type="spellEnd"/>
      <w:r w:rsidRPr="008C33DB">
        <w:rPr>
          <w:rFonts w:ascii="AvantGarde Bk BT" w:hAnsi="AvantGarde Bk BT"/>
          <w:i/>
          <w:color w:val="000000"/>
          <w:sz w:val="20"/>
          <w:szCs w:val="20"/>
        </w:rPr>
        <w:t>)</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Ameca</w:t>
      </w:r>
    </w:p>
    <w:p w:rsidR="00E100FF" w:rsidRPr="008C33DB" w:rsidRDefault="00E100FF" w:rsidP="00E100FF">
      <w:pPr>
        <w:numPr>
          <w:ilvl w:val="0"/>
          <w:numId w:val="15"/>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de Atenguillo (Ameca)</w:t>
      </w:r>
    </w:p>
    <w:p w:rsidR="00E100FF" w:rsidRPr="008C33DB" w:rsidRDefault="00E100FF" w:rsidP="00E100FF">
      <w:pPr>
        <w:numPr>
          <w:ilvl w:val="0"/>
          <w:numId w:val="15"/>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Mascota (Ameca)</w:t>
      </w:r>
    </w:p>
    <w:p w:rsidR="000D066F" w:rsidRPr="008C33DB" w:rsidRDefault="000D066F" w:rsidP="000D066F">
      <w:pPr>
        <w:numPr>
          <w:ilvl w:val="0"/>
          <w:numId w:val="15"/>
        </w:numPr>
        <w:tabs>
          <w:tab w:val="left" w:pos="-720"/>
        </w:tabs>
        <w:suppressAutoHyphens/>
        <w:spacing w:line="276" w:lineRule="auto"/>
        <w:ind w:left="1872" w:hanging="378"/>
        <w:jc w:val="both"/>
        <w:rPr>
          <w:rFonts w:ascii="AvantGarde Bk BT" w:hAnsi="AvantGarde Bk BT"/>
          <w:i/>
          <w:sz w:val="20"/>
          <w:szCs w:val="20"/>
        </w:rPr>
      </w:pPr>
      <w:r w:rsidRPr="008C33DB">
        <w:rPr>
          <w:rFonts w:ascii="AvantGarde Bk BT" w:hAnsi="AvantGarde Bk BT"/>
          <w:i/>
          <w:sz w:val="20"/>
          <w:szCs w:val="20"/>
        </w:rPr>
        <w:t>Módulo San Antonio Matute (Ameca)</w:t>
      </w:r>
    </w:p>
    <w:p w:rsidR="00E100FF" w:rsidRPr="008C33DB" w:rsidRDefault="00E100FF" w:rsidP="00E100FF">
      <w:pPr>
        <w:numPr>
          <w:ilvl w:val="0"/>
          <w:numId w:val="15"/>
        </w:numPr>
        <w:tabs>
          <w:tab w:val="left" w:pos="-720"/>
        </w:tabs>
        <w:suppressAutoHyphens/>
        <w:spacing w:line="276" w:lineRule="auto"/>
        <w:ind w:left="1872" w:hanging="378"/>
        <w:jc w:val="both"/>
        <w:rPr>
          <w:rFonts w:ascii="AvantGarde Bk BT" w:hAnsi="AvantGarde Bk BT"/>
          <w:i/>
          <w:sz w:val="20"/>
          <w:szCs w:val="20"/>
        </w:rPr>
      </w:pPr>
      <w:r w:rsidRPr="008C33DB">
        <w:rPr>
          <w:rFonts w:ascii="AvantGarde Bk BT" w:hAnsi="AvantGarde Bk BT"/>
          <w:i/>
          <w:sz w:val="20"/>
          <w:szCs w:val="20"/>
        </w:rPr>
        <w:t>Módulo Talpa de Allende (Ameca)</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sz w:val="20"/>
          <w:szCs w:val="20"/>
        </w:rPr>
      </w:pPr>
      <w:r w:rsidRPr="008C33DB">
        <w:rPr>
          <w:rFonts w:ascii="AvantGarde Bk BT" w:hAnsi="AvantGarde Bk BT"/>
          <w:i/>
          <w:sz w:val="20"/>
          <w:szCs w:val="20"/>
        </w:rPr>
        <w:t>Escuela Preparatoria Regional de Arandas</w:t>
      </w:r>
    </w:p>
    <w:p w:rsidR="00E100FF" w:rsidRPr="008C33DB" w:rsidRDefault="00E100FF" w:rsidP="00E100FF">
      <w:pPr>
        <w:numPr>
          <w:ilvl w:val="0"/>
          <w:numId w:val="16"/>
        </w:numPr>
        <w:tabs>
          <w:tab w:val="left" w:pos="-720"/>
        </w:tabs>
        <w:suppressAutoHyphens/>
        <w:spacing w:line="276" w:lineRule="auto"/>
        <w:ind w:left="1872" w:hanging="378"/>
        <w:jc w:val="both"/>
        <w:rPr>
          <w:rFonts w:ascii="AvantGarde Bk BT" w:hAnsi="AvantGarde Bk BT"/>
          <w:i/>
          <w:sz w:val="20"/>
          <w:szCs w:val="20"/>
        </w:rPr>
      </w:pPr>
      <w:r w:rsidRPr="008C33DB">
        <w:rPr>
          <w:rFonts w:ascii="AvantGarde Bk BT" w:hAnsi="AvantGarde Bk BT"/>
          <w:i/>
          <w:sz w:val="20"/>
          <w:szCs w:val="20"/>
        </w:rPr>
        <w:t>Módulo Jesús María (Arandas)</w:t>
      </w:r>
    </w:p>
    <w:p w:rsidR="000D066F" w:rsidRPr="008C33DB" w:rsidRDefault="000D066F" w:rsidP="000D066F">
      <w:pPr>
        <w:numPr>
          <w:ilvl w:val="0"/>
          <w:numId w:val="16"/>
        </w:numPr>
        <w:tabs>
          <w:tab w:val="left" w:pos="-720"/>
        </w:tabs>
        <w:suppressAutoHyphens/>
        <w:spacing w:line="276" w:lineRule="auto"/>
        <w:ind w:left="1872" w:hanging="378"/>
        <w:jc w:val="both"/>
        <w:rPr>
          <w:rFonts w:ascii="AvantGarde Bk BT" w:hAnsi="AvantGarde Bk BT"/>
          <w:i/>
          <w:sz w:val="20"/>
          <w:szCs w:val="20"/>
        </w:rPr>
      </w:pPr>
      <w:r w:rsidRPr="008C33DB">
        <w:rPr>
          <w:rFonts w:ascii="AvantGarde Bk BT" w:hAnsi="AvantGarde Bk BT"/>
          <w:i/>
          <w:sz w:val="20"/>
          <w:szCs w:val="20"/>
        </w:rPr>
        <w:t>Módulo San Ignacio Cerro Gordo (Arandas)</w:t>
      </w:r>
    </w:p>
    <w:p w:rsidR="00E100FF" w:rsidRPr="008C33DB" w:rsidRDefault="00E100FF" w:rsidP="00E100FF">
      <w:pPr>
        <w:numPr>
          <w:ilvl w:val="0"/>
          <w:numId w:val="16"/>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Santa María del Valle (Arandas)</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Atotonilco</w:t>
      </w:r>
    </w:p>
    <w:p w:rsidR="00E100FF" w:rsidRPr="008C33DB" w:rsidRDefault="00E100FF" w:rsidP="00E100FF">
      <w:pPr>
        <w:numPr>
          <w:ilvl w:val="0"/>
          <w:numId w:val="4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Ayotlán (Atotonilco)</w:t>
      </w:r>
    </w:p>
    <w:p w:rsidR="000D066F" w:rsidRPr="008C33DB" w:rsidRDefault="000D066F" w:rsidP="000D066F">
      <w:pPr>
        <w:numPr>
          <w:ilvl w:val="0"/>
          <w:numId w:val="4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La Ribera (Atotonilco)</w:t>
      </w:r>
    </w:p>
    <w:p w:rsidR="00E100FF" w:rsidRPr="008C33DB" w:rsidRDefault="00E100FF" w:rsidP="00E100FF">
      <w:pPr>
        <w:numPr>
          <w:ilvl w:val="0"/>
          <w:numId w:val="4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San Francisco de Asís (Atotonilco)</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Autlán</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Casimiro Castillo</w:t>
      </w:r>
    </w:p>
    <w:p w:rsidR="0035457A" w:rsidRPr="008C33DB" w:rsidRDefault="0035457A" w:rsidP="0035457A">
      <w:pPr>
        <w:pStyle w:val="Textocomentario"/>
        <w:numPr>
          <w:ilvl w:val="0"/>
          <w:numId w:val="19"/>
        </w:numPr>
        <w:spacing w:line="276" w:lineRule="auto"/>
        <w:ind w:left="1872" w:hanging="378"/>
        <w:rPr>
          <w:rFonts w:ascii="AvantGarde Bk BT" w:hAnsi="AvantGarde Bk BT"/>
          <w:i/>
          <w:color w:val="000000"/>
        </w:rPr>
      </w:pPr>
      <w:r w:rsidRPr="008C33DB">
        <w:rPr>
          <w:rFonts w:ascii="AvantGarde Bk BT" w:hAnsi="AvantGarde Bk BT"/>
          <w:i/>
          <w:color w:val="000000"/>
        </w:rPr>
        <w:t>Módulo Ayotitlán (Casimiro Castillo)</w:t>
      </w:r>
    </w:p>
    <w:p w:rsidR="0035457A" w:rsidRPr="008C33DB" w:rsidRDefault="0035457A" w:rsidP="0035457A">
      <w:pPr>
        <w:pStyle w:val="Textocomentario"/>
        <w:numPr>
          <w:ilvl w:val="0"/>
          <w:numId w:val="19"/>
        </w:numPr>
        <w:spacing w:line="276" w:lineRule="auto"/>
        <w:ind w:left="1872" w:hanging="378"/>
        <w:rPr>
          <w:rFonts w:ascii="AvantGarde Bk BT" w:hAnsi="AvantGarde Bk BT"/>
          <w:i/>
          <w:color w:val="000000"/>
        </w:rPr>
      </w:pPr>
      <w:r w:rsidRPr="008C33DB">
        <w:rPr>
          <w:rFonts w:ascii="AvantGarde Bk BT" w:hAnsi="AvantGarde Bk BT"/>
          <w:i/>
          <w:color w:val="000000"/>
        </w:rPr>
        <w:t>Módulo Chacala (Casimiro Castillo)</w:t>
      </w:r>
    </w:p>
    <w:p w:rsidR="0035457A" w:rsidRPr="008C33DB" w:rsidRDefault="0035457A" w:rsidP="0035457A">
      <w:pPr>
        <w:numPr>
          <w:ilvl w:val="0"/>
          <w:numId w:val="19"/>
        </w:numPr>
        <w:tabs>
          <w:tab w:val="left" w:pos="-720"/>
        </w:tabs>
        <w:suppressAutoHyphens/>
        <w:spacing w:line="276" w:lineRule="auto"/>
        <w:ind w:left="1872" w:hanging="378"/>
        <w:jc w:val="both"/>
        <w:rPr>
          <w:rFonts w:ascii="AvantGarde Bk BT" w:hAnsi="AvantGarde Bk BT"/>
          <w:i/>
          <w:sz w:val="20"/>
          <w:szCs w:val="20"/>
        </w:rPr>
      </w:pPr>
      <w:r w:rsidRPr="008C33DB">
        <w:rPr>
          <w:rFonts w:ascii="AvantGarde Bk BT" w:hAnsi="AvantGarde Bk BT"/>
          <w:i/>
          <w:sz w:val="20"/>
          <w:szCs w:val="20"/>
        </w:rPr>
        <w:t>Módulo Cuautitlán de García Barragán (Casimiro Castillo)</w:t>
      </w:r>
    </w:p>
    <w:p w:rsidR="00E100FF" w:rsidRPr="008C33DB" w:rsidRDefault="00E100FF" w:rsidP="00E100FF">
      <w:pPr>
        <w:pStyle w:val="Textocomentario"/>
        <w:numPr>
          <w:ilvl w:val="0"/>
          <w:numId w:val="19"/>
        </w:numPr>
        <w:spacing w:line="276" w:lineRule="auto"/>
        <w:ind w:left="1872" w:hanging="378"/>
        <w:rPr>
          <w:rFonts w:ascii="AvantGarde Bk BT" w:hAnsi="AvantGarde Bk BT"/>
          <w:i/>
          <w:color w:val="000000"/>
        </w:rPr>
      </w:pPr>
      <w:r w:rsidRPr="008C33DB">
        <w:rPr>
          <w:rFonts w:ascii="AvantGarde Bk BT" w:hAnsi="AvantGarde Bk BT"/>
          <w:i/>
          <w:color w:val="000000"/>
        </w:rPr>
        <w:t>Módulo H. Galeana (Casimiro Castillo)</w:t>
      </w:r>
    </w:p>
    <w:p w:rsidR="0035457A" w:rsidRPr="008C33DB" w:rsidRDefault="0035457A" w:rsidP="0035457A">
      <w:pPr>
        <w:numPr>
          <w:ilvl w:val="0"/>
          <w:numId w:val="19"/>
        </w:numPr>
        <w:tabs>
          <w:tab w:val="left" w:pos="-720"/>
        </w:tabs>
        <w:suppressAutoHyphens/>
        <w:spacing w:line="276" w:lineRule="auto"/>
        <w:ind w:left="1872" w:hanging="378"/>
        <w:jc w:val="both"/>
        <w:rPr>
          <w:rFonts w:ascii="AvantGarde Bk BT" w:hAnsi="AvantGarde Bk BT"/>
          <w:i/>
          <w:sz w:val="20"/>
          <w:szCs w:val="20"/>
        </w:rPr>
      </w:pPr>
      <w:r w:rsidRPr="008C33DB">
        <w:rPr>
          <w:rFonts w:ascii="AvantGarde Bk BT" w:hAnsi="AvantGarde Bk BT"/>
          <w:i/>
          <w:sz w:val="20"/>
          <w:szCs w:val="20"/>
        </w:rPr>
        <w:t xml:space="preserve">Módulo La Huerta (Casimiro Castillo) </w:t>
      </w:r>
    </w:p>
    <w:p w:rsidR="00E100FF" w:rsidRPr="008C33DB" w:rsidRDefault="00E100FF" w:rsidP="00E100FF">
      <w:pPr>
        <w:pStyle w:val="Textocomentario"/>
        <w:numPr>
          <w:ilvl w:val="0"/>
          <w:numId w:val="19"/>
        </w:numPr>
        <w:spacing w:line="276" w:lineRule="auto"/>
        <w:ind w:left="1872" w:hanging="378"/>
        <w:rPr>
          <w:rFonts w:ascii="AvantGarde Bk BT" w:hAnsi="AvantGarde Bk BT"/>
          <w:i/>
          <w:color w:val="000000"/>
        </w:rPr>
      </w:pPr>
      <w:r w:rsidRPr="008C33DB">
        <w:rPr>
          <w:rFonts w:ascii="AvantGarde Bk BT" w:hAnsi="AvantGarde Bk BT"/>
          <w:i/>
          <w:color w:val="000000"/>
        </w:rPr>
        <w:t xml:space="preserve">Módulo </w:t>
      </w:r>
      <w:proofErr w:type="spellStart"/>
      <w:r w:rsidRPr="008C33DB">
        <w:rPr>
          <w:rFonts w:ascii="AvantGarde Bk BT" w:hAnsi="AvantGarde Bk BT"/>
          <w:i/>
          <w:color w:val="000000"/>
        </w:rPr>
        <w:t>Telcruz</w:t>
      </w:r>
      <w:proofErr w:type="spellEnd"/>
      <w:r w:rsidRPr="008C33DB">
        <w:rPr>
          <w:rFonts w:ascii="AvantGarde Bk BT" w:hAnsi="AvantGarde Bk BT"/>
          <w:i/>
          <w:color w:val="000000"/>
        </w:rPr>
        <w:t xml:space="preserve"> (Casimiro Castillo)</w:t>
      </w:r>
    </w:p>
    <w:p w:rsidR="00E100FF" w:rsidRPr="008C33DB" w:rsidRDefault="00E100FF" w:rsidP="00E100FF">
      <w:pPr>
        <w:numPr>
          <w:ilvl w:val="0"/>
          <w:numId w:val="19"/>
        </w:numPr>
        <w:tabs>
          <w:tab w:val="left" w:pos="-720"/>
        </w:tabs>
        <w:suppressAutoHyphens/>
        <w:spacing w:line="276" w:lineRule="auto"/>
        <w:ind w:left="1872" w:hanging="378"/>
        <w:jc w:val="both"/>
        <w:rPr>
          <w:rFonts w:ascii="AvantGarde Bk BT" w:hAnsi="AvantGarde Bk BT"/>
          <w:i/>
          <w:sz w:val="20"/>
          <w:szCs w:val="20"/>
        </w:rPr>
      </w:pPr>
      <w:r w:rsidRPr="008C33DB">
        <w:rPr>
          <w:rFonts w:ascii="AvantGarde Bk BT" w:hAnsi="AvantGarde Bk BT"/>
          <w:i/>
          <w:sz w:val="20"/>
          <w:szCs w:val="20"/>
        </w:rPr>
        <w:t>Módulo Villa Purificación (Casimiro Castillo)</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sz w:val="20"/>
          <w:szCs w:val="20"/>
        </w:rPr>
        <w:t>Escuela Preparatoria</w:t>
      </w:r>
      <w:r w:rsidRPr="008C33DB">
        <w:rPr>
          <w:rFonts w:ascii="AvantGarde Bk BT" w:hAnsi="AvantGarde Bk BT"/>
          <w:i/>
          <w:color w:val="000000"/>
          <w:sz w:val="20"/>
          <w:szCs w:val="20"/>
        </w:rPr>
        <w:t xml:space="preserve"> Regional de Chapala</w:t>
      </w:r>
    </w:p>
    <w:p w:rsidR="00E100FF" w:rsidRPr="008C33DB" w:rsidRDefault="00E100FF" w:rsidP="00E100FF">
      <w:pPr>
        <w:numPr>
          <w:ilvl w:val="0"/>
          <w:numId w:val="20"/>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de Mezcala (Chapala)</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Cihuatlán</w:t>
      </w:r>
    </w:p>
    <w:p w:rsidR="00E100FF" w:rsidRPr="008C33DB" w:rsidRDefault="00E100FF" w:rsidP="00E100FF">
      <w:pPr>
        <w:numPr>
          <w:ilvl w:val="0"/>
          <w:numId w:val="21"/>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Miguel Hidalgo (Cihuatlán)</w:t>
      </w:r>
    </w:p>
    <w:p w:rsidR="00E100FF" w:rsidRPr="008C33DB" w:rsidRDefault="00E100FF" w:rsidP="00E100FF">
      <w:pPr>
        <w:numPr>
          <w:ilvl w:val="0"/>
          <w:numId w:val="21"/>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Módulo San Patricio Melaque (Cihuatlán)</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Ciudad Guzmán</w:t>
      </w:r>
    </w:p>
    <w:p w:rsidR="0035457A" w:rsidRPr="008C33DB" w:rsidRDefault="0035457A" w:rsidP="0035457A">
      <w:pPr>
        <w:numPr>
          <w:ilvl w:val="0"/>
          <w:numId w:val="22"/>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Copala (Ciudad Guzmán)</w:t>
      </w:r>
    </w:p>
    <w:p w:rsidR="0035457A" w:rsidRPr="008C33DB" w:rsidRDefault="0035457A" w:rsidP="0035457A">
      <w:pPr>
        <w:numPr>
          <w:ilvl w:val="0"/>
          <w:numId w:val="22"/>
        </w:numPr>
        <w:spacing w:line="276" w:lineRule="auto"/>
        <w:ind w:left="1872" w:hanging="378"/>
        <w:rPr>
          <w:rFonts w:ascii="AvantGarde Bk BT" w:hAnsi="AvantGarde Bk BT"/>
          <w:i/>
          <w:sz w:val="20"/>
          <w:szCs w:val="20"/>
        </w:rPr>
      </w:pPr>
      <w:r w:rsidRPr="008C33DB">
        <w:rPr>
          <w:rFonts w:ascii="AvantGarde Bk BT" w:hAnsi="AvantGarde Bk BT"/>
          <w:i/>
          <w:sz w:val="20"/>
          <w:szCs w:val="20"/>
        </w:rPr>
        <w:t>Módulo Tolimán  (Ciudad Guzmán)</w:t>
      </w:r>
    </w:p>
    <w:p w:rsidR="00E100FF" w:rsidRPr="008C33DB" w:rsidRDefault="00E100FF" w:rsidP="00E100FF">
      <w:pPr>
        <w:numPr>
          <w:ilvl w:val="0"/>
          <w:numId w:val="22"/>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lastRenderedPageBreak/>
        <w:t>Módulo Zapotitlán de Vadillo (Ciudad Guzmán)</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Cocula</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Colotlán</w:t>
      </w:r>
    </w:p>
    <w:p w:rsidR="0035457A" w:rsidRPr="008C33DB" w:rsidRDefault="0035457A" w:rsidP="0035457A">
      <w:pPr>
        <w:numPr>
          <w:ilvl w:val="0"/>
          <w:numId w:val="23"/>
        </w:numPr>
        <w:tabs>
          <w:tab w:val="center" w:pos="3261"/>
        </w:tabs>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Módulo Bolaños (Colotlán)</w:t>
      </w:r>
    </w:p>
    <w:p w:rsidR="00E100FF" w:rsidRPr="008C33DB" w:rsidRDefault="00E100FF" w:rsidP="00E100FF">
      <w:pPr>
        <w:numPr>
          <w:ilvl w:val="0"/>
          <w:numId w:val="23"/>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 xml:space="preserve">Módulo </w:t>
      </w:r>
      <w:proofErr w:type="spellStart"/>
      <w:r w:rsidRPr="008C33DB">
        <w:rPr>
          <w:rFonts w:ascii="AvantGarde Bk BT" w:hAnsi="AvantGarde Bk BT"/>
          <w:i/>
          <w:color w:val="000000"/>
          <w:sz w:val="20"/>
          <w:szCs w:val="20"/>
        </w:rPr>
        <w:t>Huejúcar</w:t>
      </w:r>
      <w:proofErr w:type="spellEnd"/>
      <w:r w:rsidRPr="008C33DB">
        <w:rPr>
          <w:rFonts w:ascii="AvantGarde Bk BT" w:hAnsi="AvantGarde Bk BT"/>
          <w:i/>
          <w:color w:val="000000"/>
          <w:sz w:val="20"/>
          <w:szCs w:val="20"/>
        </w:rPr>
        <w:t xml:space="preserve"> (</w:t>
      </w:r>
      <w:proofErr w:type="spellStart"/>
      <w:r w:rsidRPr="008C33DB">
        <w:rPr>
          <w:rFonts w:ascii="AvantGarde Bk BT" w:hAnsi="AvantGarde Bk BT"/>
          <w:i/>
          <w:color w:val="000000"/>
          <w:sz w:val="20"/>
          <w:szCs w:val="20"/>
        </w:rPr>
        <w:t>Colotlán</w:t>
      </w:r>
      <w:proofErr w:type="spellEnd"/>
      <w:r w:rsidRPr="008C33DB">
        <w:rPr>
          <w:rFonts w:ascii="AvantGarde Bk BT" w:hAnsi="AvantGarde Bk BT"/>
          <w:i/>
          <w:color w:val="000000"/>
          <w:sz w:val="20"/>
          <w:szCs w:val="20"/>
        </w:rPr>
        <w:t xml:space="preserve">) </w:t>
      </w:r>
    </w:p>
    <w:p w:rsidR="00E100FF" w:rsidRPr="008C33DB" w:rsidRDefault="00E100FF" w:rsidP="00E100FF">
      <w:pPr>
        <w:numPr>
          <w:ilvl w:val="0"/>
          <w:numId w:val="23"/>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 xml:space="preserve">Módulo San Martin de Bolaños (Colotlán) </w:t>
      </w:r>
    </w:p>
    <w:p w:rsidR="00E100FF" w:rsidRPr="008C33DB" w:rsidRDefault="00E100FF" w:rsidP="00E100FF">
      <w:pPr>
        <w:numPr>
          <w:ilvl w:val="0"/>
          <w:numId w:val="23"/>
        </w:numPr>
        <w:tabs>
          <w:tab w:val="center" w:pos="3261"/>
        </w:tabs>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Módulo Villa Guerrero (Colotlán)</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Degollado</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El Grullo</w:t>
      </w:r>
    </w:p>
    <w:p w:rsidR="0035457A" w:rsidRPr="008C33DB" w:rsidRDefault="0035457A" w:rsidP="0035457A">
      <w:pPr>
        <w:numPr>
          <w:ilvl w:val="0"/>
          <w:numId w:val="24"/>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El Chante(El Grullo)</w:t>
      </w:r>
    </w:p>
    <w:p w:rsidR="00E100FF" w:rsidRPr="008C33DB" w:rsidRDefault="00E100FF" w:rsidP="00E100FF">
      <w:pPr>
        <w:numPr>
          <w:ilvl w:val="0"/>
          <w:numId w:val="24"/>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El Limón (El Grullo)</w:t>
      </w:r>
    </w:p>
    <w:p w:rsidR="00E100FF" w:rsidRPr="008C33DB" w:rsidRDefault="00E100FF" w:rsidP="00E100FF">
      <w:pPr>
        <w:numPr>
          <w:ilvl w:val="0"/>
          <w:numId w:val="24"/>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Tonaya (El Grullo)</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El Salto</w:t>
      </w:r>
    </w:p>
    <w:p w:rsidR="00622C62" w:rsidRPr="008C33DB" w:rsidRDefault="00622C62" w:rsidP="00FF3D81">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E</w:t>
      </w:r>
      <w:r w:rsidR="001864E0" w:rsidRPr="008C33DB">
        <w:rPr>
          <w:rFonts w:ascii="AvantGarde Bk BT" w:hAnsi="AvantGarde Bk BT"/>
          <w:i/>
          <w:color w:val="000000"/>
          <w:sz w:val="20"/>
          <w:szCs w:val="20"/>
        </w:rPr>
        <w:t>t</w:t>
      </w:r>
      <w:r w:rsidRPr="008C33DB">
        <w:rPr>
          <w:rFonts w:ascii="AvantGarde Bk BT" w:hAnsi="AvantGarde Bk BT"/>
          <w:i/>
          <w:color w:val="000000"/>
          <w:sz w:val="20"/>
          <w:szCs w:val="20"/>
        </w:rPr>
        <w:t>zatlán</w:t>
      </w:r>
    </w:p>
    <w:p w:rsidR="001864E0" w:rsidRPr="008C33DB" w:rsidRDefault="001864E0" w:rsidP="001864E0">
      <w:pPr>
        <w:numPr>
          <w:ilvl w:val="1"/>
          <w:numId w:val="49"/>
        </w:numPr>
        <w:tabs>
          <w:tab w:val="left" w:pos="-720"/>
        </w:tabs>
        <w:suppressAutoHyphens/>
        <w:spacing w:line="276" w:lineRule="auto"/>
        <w:ind w:left="1843"/>
        <w:jc w:val="both"/>
        <w:rPr>
          <w:rFonts w:ascii="AvantGarde Bk BT" w:hAnsi="AvantGarde Bk BT"/>
          <w:i/>
          <w:sz w:val="20"/>
          <w:szCs w:val="20"/>
        </w:rPr>
      </w:pPr>
      <w:r w:rsidRPr="008C33DB">
        <w:rPr>
          <w:rFonts w:ascii="AvantGarde Bk BT" w:hAnsi="AvantGarde Bk BT"/>
          <w:i/>
          <w:sz w:val="20"/>
          <w:szCs w:val="20"/>
        </w:rPr>
        <w:t xml:space="preserve">Módulo </w:t>
      </w:r>
      <w:proofErr w:type="spellStart"/>
      <w:r w:rsidRPr="008C33DB">
        <w:rPr>
          <w:rFonts w:ascii="AvantGarde Bk BT" w:hAnsi="AvantGarde Bk BT"/>
          <w:i/>
          <w:sz w:val="20"/>
          <w:szCs w:val="20"/>
        </w:rPr>
        <w:t>Oconahua</w:t>
      </w:r>
      <w:proofErr w:type="spellEnd"/>
      <w:r w:rsidRPr="008C33DB">
        <w:rPr>
          <w:rFonts w:ascii="AvantGarde Bk BT" w:hAnsi="AvantGarde Bk BT"/>
          <w:i/>
          <w:sz w:val="20"/>
          <w:szCs w:val="20"/>
        </w:rPr>
        <w:t xml:space="preserve"> (</w:t>
      </w:r>
      <w:proofErr w:type="spellStart"/>
      <w:r w:rsidRPr="008C33DB">
        <w:rPr>
          <w:rFonts w:ascii="AvantGarde Bk BT" w:hAnsi="AvantGarde Bk BT"/>
          <w:i/>
          <w:sz w:val="20"/>
          <w:szCs w:val="20"/>
        </w:rPr>
        <w:t>Etzatlán</w:t>
      </w:r>
      <w:proofErr w:type="spellEnd"/>
      <w:r w:rsidRPr="008C33DB">
        <w:rPr>
          <w:rFonts w:ascii="AvantGarde Bk BT" w:hAnsi="AvantGarde Bk BT"/>
          <w:i/>
          <w:sz w:val="20"/>
          <w:szCs w:val="20"/>
        </w:rPr>
        <w:t>)</w:t>
      </w:r>
    </w:p>
    <w:p w:rsidR="004444FE" w:rsidRPr="008C33DB" w:rsidRDefault="004444FE" w:rsidP="001864E0">
      <w:pPr>
        <w:numPr>
          <w:ilvl w:val="1"/>
          <w:numId w:val="49"/>
        </w:numPr>
        <w:tabs>
          <w:tab w:val="left" w:pos="-720"/>
        </w:tabs>
        <w:suppressAutoHyphens/>
        <w:spacing w:line="276" w:lineRule="auto"/>
        <w:ind w:left="1843"/>
        <w:jc w:val="both"/>
        <w:rPr>
          <w:rFonts w:ascii="AvantGarde Bk BT" w:hAnsi="AvantGarde Bk BT"/>
          <w:i/>
          <w:sz w:val="20"/>
          <w:szCs w:val="20"/>
        </w:rPr>
      </w:pPr>
      <w:r w:rsidRPr="008C33DB">
        <w:rPr>
          <w:rFonts w:ascii="AvantGarde Bk BT" w:hAnsi="AvantGarde Bk BT"/>
          <w:i/>
          <w:sz w:val="20"/>
          <w:szCs w:val="20"/>
        </w:rPr>
        <w:t>Módulo San Marcos (</w:t>
      </w:r>
      <w:r w:rsidR="005F6FA5" w:rsidRPr="008C33DB">
        <w:rPr>
          <w:rFonts w:ascii="AvantGarde Bk BT" w:hAnsi="AvantGarde Bk BT"/>
          <w:i/>
          <w:sz w:val="20"/>
          <w:szCs w:val="20"/>
        </w:rPr>
        <w:t>Etzatlán</w:t>
      </w:r>
      <w:r w:rsidRPr="008C33DB">
        <w:rPr>
          <w:rFonts w:ascii="AvantGarde Bk BT" w:hAnsi="AvantGarde Bk BT"/>
          <w:i/>
          <w:sz w:val="20"/>
          <w:szCs w:val="20"/>
        </w:rPr>
        <w:t>)</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Huejuquilla el Alto</w:t>
      </w:r>
    </w:p>
    <w:p w:rsidR="00E100FF" w:rsidRPr="008C33DB" w:rsidRDefault="00E100FF" w:rsidP="00E100FF">
      <w:pPr>
        <w:numPr>
          <w:ilvl w:val="1"/>
          <w:numId w:val="49"/>
        </w:numPr>
        <w:tabs>
          <w:tab w:val="left" w:pos="-720"/>
          <w:tab w:val="left" w:pos="2835"/>
        </w:tabs>
        <w:suppressAutoHyphens/>
        <w:spacing w:line="276" w:lineRule="auto"/>
        <w:ind w:left="1843" w:hanging="378"/>
        <w:jc w:val="both"/>
        <w:rPr>
          <w:rFonts w:ascii="AvantGarde Bk BT" w:hAnsi="AvantGarde Bk BT"/>
          <w:i/>
          <w:color w:val="000000"/>
          <w:sz w:val="20"/>
          <w:szCs w:val="20"/>
        </w:rPr>
      </w:pPr>
      <w:r w:rsidRPr="008C33DB">
        <w:rPr>
          <w:rFonts w:ascii="AvantGarde Bk BT" w:hAnsi="AvantGarde Bk BT"/>
          <w:i/>
          <w:color w:val="000000"/>
          <w:sz w:val="20"/>
          <w:szCs w:val="20"/>
        </w:rPr>
        <w:t>Módulo Mezquitic (Huejuquilla el Alto)</w:t>
      </w:r>
    </w:p>
    <w:p w:rsidR="00E100FF" w:rsidRPr="008C33DB" w:rsidRDefault="00E100FF" w:rsidP="00E100FF">
      <w:pPr>
        <w:numPr>
          <w:ilvl w:val="1"/>
          <w:numId w:val="49"/>
        </w:numPr>
        <w:tabs>
          <w:tab w:val="left" w:pos="-720"/>
          <w:tab w:val="left" w:pos="2835"/>
        </w:tabs>
        <w:suppressAutoHyphens/>
        <w:spacing w:line="276" w:lineRule="auto"/>
        <w:ind w:left="1843" w:hanging="378"/>
        <w:jc w:val="both"/>
        <w:rPr>
          <w:rFonts w:ascii="AvantGarde Bk BT" w:hAnsi="AvantGarde Bk BT"/>
          <w:i/>
          <w:color w:val="000000"/>
          <w:sz w:val="20"/>
          <w:szCs w:val="20"/>
        </w:rPr>
      </w:pPr>
      <w:r w:rsidRPr="008C33DB">
        <w:rPr>
          <w:rFonts w:ascii="AvantGarde Bk BT" w:hAnsi="AvantGarde Bk BT"/>
          <w:i/>
          <w:color w:val="000000"/>
          <w:sz w:val="20"/>
          <w:szCs w:val="20"/>
        </w:rPr>
        <w:t>Modulo San Miguel Huaixtita (Huejuquilla el Alto)</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Jalostotitlán</w:t>
      </w:r>
    </w:p>
    <w:p w:rsidR="00E100FF" w:rsidRPr="008C33DB" w:rsidRDefault="00E100FF" w:rsidP="00E100F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Jamay</w:t>
      </w:r>
    </w:p>
    <w:p w:rsidR="00E100FF" w:rsidRPr="008C33DB" w:rsidRDefault="00E100FF" w:rsidP="00E100FF">
      <w:pPr>
        <w:numPr>
          <w:ilvl w:val="0"/>
          <w:numId w:val="49"/>
        </w:numPr>
        <w:tabs>
          <w:tab w:val="left" w:pos="-720"/>
          <w:tab w:val="left" w:pos="2977"/>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de Jocotepec</w:t>
      </w:r>
    </w:p>
    <w:p w:rsidR="0035457A" w:rsidRPr="008C33DB" w:rsidRDefault="0035457A" w:rsidP="0035457A">
      <w:pPr>
        <w:numPr>
          <w:ilvl w:val="0"/>
          <w:numId w:val="25"/>
        </w:numPr>
        <w:tabs>
          <w:tab w:val="left" w:pos="-720"/>
        </w:tabs>
        <w:suppressAutoHyphens/>
        <w:spacing w:line="276" w:lineRule="auto"/>
        <w:ind w:left="1872" w:hanging="378"/>
        <w:jc w:val="both"/>
        <w:rPr>
          <w:rFonts w:ascii="AvantGarde Bk BT" w:hAnsi="AvantGarde Bk BT"/>
          <w:i/>
          <w:sz w:val="20"/>
          <w:szCs w:val="20"/>
        </w:rPr>
      </w:pPr>
      <w:r w:rsidRPr="008C33DB">
        <w:rPr>
          <w:rFonts w:ascii="AvantGarde Bk BT" w:hAnsi="AvantGarde Bk BT"/>
          <w:i/>
          <w:sz w:val="20"/>
          <w:szCs w:val="20"/>
        </w:rPr>
        <w:t>Módulo Concepción de Buenos Aires (Jocotepec)</w:t>
      </w:r>
    </w:p>
    <w:p w:rsidR="00E100FF" w:rsidRPr="008C33DB" w:rsidRDefault="00E100FF" w:rsidP="00E100FF">
      <w:pPr>
        <w:numPr>
          <w:ilvl w:val="0"/>
          <w:numId w:val="25"/>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Manzanilla de la Paz</w:t>
      </w:r>
      <w:r w:rsidR="009948E0" w:rsidRPr="008C33DB">
        <w:rPr>
          <w:rFonts w:ascii="AvantGarde Bk BT" w:hAnsi="AvantGarde Bk BT"/>
          <w:i/>
          <w:color w:val="000000"/>
          <w:sz w:val="20"/>
          <w:szCs w:val="20"/>
        </w:rPr>
        <w:t xml:space="preserve"> </w:t>
      </w:r>
      <w:r w:rsidR="009948E0" w:rsidRPr="008C33DB">
        <w:rPr>
          <w:rFonts w:ascii="AvantGarde Bk BT" w:hAnsi="AvantGarde Bk BT"/>
          <w:i/>
          <w:sz w:val="20"/>
          <w:szCs w:val="20"/>
        </w:rPr>
        <w:t>(Jocotepec)</w:t>
      </w:r>
    </w:p>
    <w:p w:rsidR="00E100FF" w:rsidRPr="008C33DB" w:rsidRDefault="00E100FF" w:rsidP="00E100FF">
      <w:pPr>
        <w:numPr>
          <w:ilvl w:val="0"/>
          <w:numId w:val="25"/>
        </w:numPr>
        <w:tabs>
          <w:tab w:val="left" w:pos="-720"/>
        </w:tabs>
        <w:suppressAutoHyphens/>
        <w:spacing w:line="276" w:lineRule="auto"/>
        <w:ind w:left="1872" w:hanging="378"/>
        <w:jc w:val="both"/>
        <w:rPr>
          <w:rFonts w:ascii="AvantGarde Bk BT" w:hAnsi="AvantGarde Bk BT"/>
          <w:i/>
          <w:sz w:val="20"/>
          <w:szCs w:val="20"/>
        </w:rPr>
      </w:pPr>
      <w:r w:rsidRPr="008C33DB">
        <w:rPr>
          <w:rFonts w:ascii="AvantGarde Bk BT" w:hAnsi="AvantGarde Bk BT"/>
          <w:i/>
          <w:sz w:val="20"/>
          <w:szCs w:val="20"/>
        </w:rPr>
        <w:t>Módulo Tizapán El Alto (Jocotepec)</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La Barca</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Lagos de Moreno</w:t>
      </w:r>
    </w:p>
    <w:p w:rsidR="0035457A" w:rsidRPr="008C33DB" w:rsidRDefault="0035457A" w:rsidP="0035457A">
      <w:pPr>
        <w:numPr>
          <w:ilvl w:val="0"/>
          <w:numId w:val="26"/>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Encarnación de Díaz (Lagos de Moreno)</w:t>
      </w:r>
    </w:p>
    <w:p w:rsidR="000D066F" w:rsidRPr="008C33DB" w:rsidRDefault="000D066F" w:rsidP="000D066F">
      <w:pPr>
        <w:numPr>
          <w:ilvl w:val="0"/>
          <w:numId w:val="26"/>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Ojuelos (Lagos de Moreno)</w:t>
      </w:r>
    </w:p>
    <w:p w:rsidR="000D066F" w:rsidRPr="008C33DB" w:rsidRDefault="000D066F" w:rsidP="000D066F">
      <w:pPr>
        <w:numPr>
          <w:ilvl w:val="0"/>
          <w:numId w:val="26"/>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San Diego de Alejandría (Lagos de Moreno)</w:t>
      </w:r>
    </w:p>
    <w:p w:rsidR="000D066F" w:rsidRPr="008C33DB" w:rsidRDefault="000D066F" w:rsidP="000D066F">
      <w:pPr>
        <w:numPr>
          <w:ilvl w:val="0"/>
          <w:numId w:val="26"/>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Unión de San Antonio (Lagos de Moreno)</w:t>
      </w:r>
    </w:p>
    <w:p w:rsidR="000D066F" w:rsidRPr="008C33DB" w:rsidRDefault="000D066F" w:rsidP="000D066F">
      <w:pPr>
        <w:numPr>
          <w:ilvl w:val="0"/>
          <w:numId w:val="26"/>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Villa Hidalgo (Lagos de Moreno)</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Puerto Vallarta</w:t>
      </w:r>
    </w:p>
    <w:p w:rsidR="0035457A" w:rsidRPr="008C33DB" w:rsidRDefault="0035457A" w:rsidP="0035457A">
      <w:pPr>
        <w:numPr>
          <w:ilvl w:val="0"/>
          <w:numId w:val="2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 xml:space="preserve">Módulo El </w:t>
      </w:r>
      <w:proofErr w:type="spellStart"/>
      <w:r w:rsidRPr="008C33DB">
        <w:rPr>
          <w:rFonts w:ascii="AvantGarde Bk BT" w:hAnsi="AvantGarde Bk BT"/>
          <w:i/>
          <w:color w:val="000000"/>
          <w:sz w:val="20"/>
          <w:szCs w:val="20"/>
        </w:rPr>
        <w:t>Tuito</w:t>
      </w:r>
      <w:proofErr w:type="spellEnd"/>
      <w:r w:rsidRPr="008C33DB">
        <w:rPr>
          <w:rFonts w:ascii="AvantGarde Bk BT" w:hAnsi="AvantGarde Bk BT"/>
          <w:i/>
          <w:color w:val="000000"/>
          <w:sz w:val="20"/>
          <w:szCs w:val="20"/>
        </w:rPr>
        <w:t xml:space="preserve"> (Puerto Vallarta) </w:t>
      </w:r>
    </w:p>
    <w:p w:rsidR="0035457A" w:rsidRPr="008C33DB" w:rsidRDefault="0035457A" w:rsidP="0035457A">
      <w:pPr>
        <w:numPr>
          <w:ilvl w:val="0"/>
          <w:numId w:val="2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Ixtapa (Puerto Vallarta)</w:t>
      </w:r>
    </w:p>
    <w:p w:rsidR="0035457A" w:rsidRPr="008C33DB" w:rsidRDefault="0035457A" w:rsidP="0035457A">
      <w:pPr>
        <w:numPr>
          <w:ilvl w:val="0"/>
          <w:numId w:val="2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Morelos (Puerto Vallarta)</w:t>
      </w:r>
    </w:p>
    <w:p w:rsidR="0035457A" w:rsidRPr="008C33DB" w:rsidRDefault="0035457A" w:rsidP="0035457A">
      <w:pPr>
        <w:numPr>
          <w:ilvl w:val="0"/>
          <w:numId w:val="2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Pino Suárez (Puerto Vallarta)</w:t>
      </w:r>
    </w:p>
    <w:p w:rsidR="000D066F" w:rsidRPr="008C33DB" w:rsidRDefault="000D066F" w:rsidP="000D066F">
      <w:pPr>
        <w:numPr>
          <w:ilvl w:val="0"/>
          <w:numId w:val="2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Tomatlán (Puerto Vallarta)</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San Juan de los Lagos</w:t>
      </w:r>
    </w:p>
    <w:p w:rsidR="000D066F" w:rsidRPr="008C33DB" w:rsidRDefault="000D066F" w:rsidP="000D066F">
      <w:pPr>
        <w:numPr>
          <w:ilvl w:val="0"/>
          <w:numId w:val="29"/>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 xml:space="preserve">Módulo Teocaltiche (San Juan de los Lagos) </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lastRenderedPageBreak/>
        <w:t>Escuela Preparatoria Regional de San Martín Hidalgo</w:t>
      </w:r>
    </w:p>
    <w:p w:rsidR="000D066F" w:rsidRPr="008C33DB" w:rsidRDefault="000D066F" w:rsidP="000D066F">
      <w:pPr>
        <w:numPr>
          <w:ilvl w:val="0"/>
          <w:numId w:val="30"/>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Buenavista (San Martín Hidalgo)</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San Miguel el Alto</w:t>
      </w:r>
    </w:p>
    <w:p w:rsidR="000D066F" w:rsidRPr="008C33DB" w:rsidRDefault="000D066F" w:rsidP="000D066F">
      <w:pPr>
        <w:pStyle w:val="Prrafodelista"/>
        <w:numPr>
          <w:ilvl w:val="1"/>
          <w:numId w:val="49"/>
        </w:numPr>
        <w:tabs>
          <w:tab w:val="left" w:pos="-720"/>
        </w:tabs>
        <w:suppressAutoHyphens/>
        <w:spacing w:line="276" w:lineRule="auto"/>
        <w:ind w:left="1843"/>
        <w:jc w:val="both"/>
        <w:rPr>
          <w:rFonts w:ascii="AvantGarde Bk BT" w:hAnsi="AvantGarde Bk BT"/>
          <w:i/>
          <w:sz w:val="20"/>
          <w:szCs w:val="20"/>
        </w:rPr>
      </w:pPr>
      <w:r w:rsidRPr="008C33DB">
        <w:rPr>
          <w:rFonts w:ascii="AvantGarde Bk BT" w:hAnsi="AvantGarde Bk BT"/>
          <w:i/>
          <w:sz w:val="20"/>
          <w:szCs w:val="20"/>
        </w:rPr>
        <w:t>Módulo San Julián (San Miguel el Alto)</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Santa Anita</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Sayula</w:t>
      </w:r>
    </w:p>
    <w:p w:rsidR="000D066F" w:rsidRPr="008C33DB" w:rsidRDefault="000D066F" w:rsidP="000D066F">
      <w:pPr>
        <w:numPr>
          <w:ilvl w:val="0"/>
          <w:numId w:val="31"/>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Amacueca (Sayula)</w:t>
      </w:r>
    </w:p>
    <w:p w:rsidR="000D066F" w:rsidRPr="008C33DB" w:rsidRDefault="000D066F" w:rsidP="000D066F">
      <w:pPr>
        <w:numPr>
          <w:ilvl w:val="0"/>
          <w:numId w:val="31"/>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San Gabriel (Sayula)</w:t>
      </w:r>
    </w:p>
    <w:p w:rsidR="000D066F" w:rsidRPr="008C33DB" w:rsidRDefault="000D066F" w:rsidP="000D066F">
      <w:pPr>
        <w:numPr>
          <w:ilvl w:val="0"/>
          <w:numId w:val="31"/>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Tapalpa (Sayula)</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Tala</w:t>
      </w:r>
    </w:p>
    <w:p w:rsidR="000D066F" w:rsidRPr="008C33DB" w:rsidRDefault="000D066F" w:rsidP="000D066F">
      <w:pPr>
        <w:pStyle w:val="Prrafodelista"/>
        <w:numPr>
          <w:ilvl w:val="1"/>
          <w:numId w:val="49"/>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San Isidro Mazatepec (Tala)</w:t>
      </w:r>
    </w:p>
    <w:p w:rsidR="00622C62" w:rsidRPr="008C33DB" w:rsidRDefault="00622C62" w:rsidP="00FF3D81">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Tamazula de Gordiano “Dr. Roberto Mendiola Orta”</w:t>
      </w:r>
    </w:p>
    <w:p w:rsidR="0035457A" w:rsidRPr="008C33DB" w:rsidRDefault="0035457A" w:rsidP="0035457A">
      <w:pPr>
        <w:numPr>
          <w:ilvl w:val="3"/>
          <w:numId w:val="43"/>
        </w:numPr>
        <w:tabs>
          <w:tab w:val="left" w:pos="-720"/>
          <w:tab w:val="left" w:pos="3261"/>
        </w:tabs>
        <w:suppressAutoHyphens/>
        <w:spacing w:line="276" w:lineRule="auto"/>
        <w:ind w:left="1937" w:hanging="378"/>
        <w:jc w:val="both"/>
        <w:rPr>
          <w:rFonts w:ascii="AvantGarde Bk BT" w:hAnsi="AvantGarde Bk BT"/>
          <w:i/>
          <w:color w:val="000000"/>
          <w:sz w:val="20"/>
          <w:szCs w:val="20"/>
        </w:rPr>
      </w:pPr>
      <w:r w:rsidRPr="008C33DB">
        <w:rPr>
          <w:rFonts w:ascii="AvantGarde Bk BT" w:hAnsi="AvantGarde Bk BT"/>
          <w:i/>
          <w:color w:val="000000"/>
          <w:sz w:val="20"/>
          <w:szCs w:val="20"/>
        </w:rPr>
        <w:t xml:space="preserve">Módulo </w:t>
      </w:r>
      <w:proofErr w:type="spellStart"/>
      <w:r w:rsidRPr="008C33DB">
        <w:rPr>
          <w:rFonts w:ascii="AvantGarde Bk BT" w:hAnsi="AvantGarde Bk BT"/>
          <w:i/>
          <w:color w:val="000000"/>
          <w:sz w:val="20"/>
          <w:szCs w:val="20"/>
        </w:rPr>
        <w:t>Contla</w:t>
      </w:r>
      <w:proofErr w:type="spellEnd"/>
      <w:r w:rsidRPr="008C33DB">
        <w:rPr>
          <w:rFonts w:ascii="AvantGarde Bk BT" w:hAnsi="AvantGarde Bk BT"/>
          <w:i/>
          <w:color w:val="000000"/>
          <w:sz w:val="20"/>
          <w:szCs w:val="20"/>
        </w:rPr>
        <w:t xml:space="preserve"> (Tamazula de Gordiano)</w:t>
      </w:r>
    </w:p>
    <w:p w:rsidR="0035457A" w:rsidRPr="008C33DB" w:rsidRDefault="0035457A" w:rsidP="0035457A">
      <w:pPr>
        <w:numPr>
          <w:ilvl w:val="3"/>
          <w:numId w:val="43"/>
        </w:numPr>
        <w:tabs>
          <w:tab w:val="left" w:pos="-720"/>
          <w:tab w:val="left" w:pos="3261"/>
        </w:tabs>
        <w:suppressAutoHyphens/>
        <w:spacing w:line="276" w:lineRule="auto"/>
        <w:ind w:left="1937" w:hanging="378"/>
        <w:jc w:val="both"/>
        <w:rPr>
          <w:rFonts w:ascii="AvantGarde Bk BT" w:hAnsi="AvantGarde Bk BT"/>
          <w:i/>
          <w:sz w:val="20"/>
          <w:szCs w:val="20"/>
        </w:rPr>
      </w:pPr>
      <w:r w:rsidRPr="008C33DB">
        <w:rPr>
          <w:rFonts w:ascii="AvantGarde Bk BT" w:hAnsi="AvantGarde Bk BT"/>
          <w:i/>
          <w:sz w:val="20"/>
          <w:szCs w:val="20"/>
        </w:rPr>
        <w:t>Módulo Mazamitla (Tamazula de Gordiano)</w:t>
      </w:r>
    </w:p>
    <w:p w:rsidR="0035457A" w:rsidRPr="008C33DB" w:rsidRDefault="0035457A" w:rsidP="0035457A">
      <w:pPr>
        <w:numPr>
          <w:ilvl w:val="3"/>
          <w:numId w:val="43"/>
        </w:numPr>
        <w:tabs>
          <w:tab w:val="left" w:pos="-720"/>
          <w:tab w:val="left" w:pos="3261"/>
        </w:tabs>
        <w:suppressAutoHyphens/>
        <w:spacing w:line="276" w:lineRule="auto"/>
        <w:ind w:left="1937" w:hanging="378"/>
        <w:jc w:val="both"/>
        <w:rPr>
          <w:rFonts w:ascii="AvantGarde Bk BT" w:hAnsi="AvantGarde Bk BT"/>
          <w:i/>
          <w:sz w:val="20"/>
          <w:szCs w:val="20"/>
        </w:rPr>
      </w:pPr>
      <w:r w:rsidRPr="008C33DB">
        <w:rPr>
          <w:rFonts w:ascii="AvantGarde Bk BT" w:hAnsi="AvantGarde Bk BT"/>
          <w:i/>
          <w:sz w:val="20"/>
          <w:szCs w:val="20"/>
        </w:rPr>
        <w:t>Módulo Quitupan (Tamazula de Gordiano)</w:t>
      </w:r>
    </w:p>
    <w:p w:rsidR="00622C62" w:rsidRPr="008C33DB" w:rsidRDefault="00622C62" w:rsidP="00FF3D81">
      <w:pPr>
        <w:numPr>
          <w:ilvl w:val="3"/>
          <w:numId w:val="43"/>
        </w:numPr>
        <w:tabs>
          <w:tab w:val="left" w:pos="-720"/>
          <w:tab w:val="left" w:pos="3119"/>
        </w:tabs>
        <w:suppressAutoHyphens/>
        <w:spacing w:line="276" w:lineRule="auto"/>
        <w:ind w:left="1937" w:hanging="378"/>
        <w:jc w:val="both"/>
        <w:rPr>
          <w:rFonts w:ascii="AvantGarde Bk BT" w:hAnsi="AvantGarde Bk BT"/>
          <w:i/>
          <w:color w:val="000000"/>
          <w:sz w:val="20"/>
          <w:szCs w:val="20"/>
        </w:rPr>
      </w:pPr>
      <w:r w:rsidRPr="008C33DB">
        <w:rPr>
          <w:rFonts w:ascii="AvantGarde Bk BT" w:hAnsi="AvantGarde Bk BT"/>
          <w:i/>
          <w:color w:val="000000"/>
          <w:sz w:val="20"/>
          <w:szCs w:val="20"/>
        </w:rPr>
        <w:t>Módulo Valle de Juárez (Tamazula de Gordiano)</w:t>
      </w:r>
    </w:p>
    <w:p w:rsidR="000D066F" w:rsidRPr="008C33DB" w:rsidRDefault="000D066F" w:rsidP="000D066F">
      <w:pPr>
        <w:numPr>
          <w:ilvl w:val="0"/>
          <w:numId w:val="49"/>
        </w:numPr>
        <w:tabs>
          <w:tab w:val="left" w:pos="-720"/>
          <w:tab w:val="left" w:pos="2694"/>
        </w:tabs>
        <w:suppressAutoHyphens/>
        <w:spacing w:line="276" w:lineRule="auto"/>
        <w:ind w:left="1560" w:hanging="426"/>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Tecolotlán</w:t>
      </w:r>
    </w:p>
    <w:p w:rsidR="0035457A" w:rsidRPr="008C33DB" w:rsidRDefault="0035457A" w:rsidP="0035457A">
      <w:pPr>
        <w:numPr>
          <w:ilvl w:val="0"/>
          <w:numId w:val="34"/>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 xml:space="preserve">Módulo </w:t>
      </w:r>
      <w:proofErr w:type="spellStart"/>
      <w:r w:rsidRPr="008C33DB">
        <w:rPr>
          <w:rFonts w:ascii="AvantGarde Bk BT" w:hAnsi="AvantGarde Bk BT"/>
          <w:i/>
          <w:color w:val="000000"/>
          <w:sz w:val="20"/>
          <w:szCs w:val="20"/>
        </w:rPr>
        <w:t>Chiquilistlán</w:t>
      </w:r>
      <w:proofErr w:type="spellEnd"/>
      <w:r w:rsidRPr="008C33DB">
        <w:rPr>
          <w:rFonts w:ascii="AvantGarde Bk BT" w:hAnsi="AvantGarde Bk BT"/>
          <w:i/>
          <w:color w:val="000000"/>
          <w:sz w:val="20"/>
          <w:szCs w:val="20"/>
        </w:rPr>
        <w:t xml:space="preserve"> (</w:t>
      </w:r>
      <w:proofErr w:type="spellStart"/>
      <w:r w:rsidRPr="008C33DB">
        <w:rPr>
          <w:rFonts w:ascii="AvantGarde Bk BT" w:hAnsi="AvantGarde Bk BT"/>
          <w:i/>
          <w:color w:val="000000"/>
          <w:sz w:val="20"/>
          <w:szCs w:val="20"/>
        </w:rPr>
        <w:t>Tecolotlán</w:t>
      </w:r>
      <w:proofErr w:type="spellEnd"/>
      <w:r w:rsidRPr="008C33DB">
        <w:rPr>
          <w:rFonts w:ascii="AvantGarde Bk BT" w:hAnsi="AvantGarde Bk BT"/>
          <w:i/>
          <w:color w:val="000000"/>
          <w:sz w:val="20"/>
          <w:szCs w:val="20"/>
        </w:rPr>
        <w:t>)</w:t>
      </w:r>
    </w:p>
    <w:p w:rsidR="000D066F" w:rsidRPr="008C33DB" w:rsidRDefault="000D066F" w:rsidP="000D066F">
      <w:pPr>
        <w:numPr>
          <w:ilvl w:val="0"/>
          <w:numId w:val="34"/>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Juchitlán (Tecolotlán)</w:t>
      </w:r>
    </w:p>
    <w:p w:rsidR="0035457A" w:rsidRPr="008C33DB" w:rsidRDefault="0035457A" w:rsidP="0035457A">
      <w:pPr>
        <w:numPr>
          <w:ilvl w:val="0"/>
          <w:numId w:val="34"/>
        </w:numPr>
        <w:tabs>
          <w:tab w:val="left" w:pos="-720"/>
        </w:tabs>
        <w:suppressAutoHyphens/>
        <w:spacing w:line="276" w:lineRule="auto"/>
        <w:ind w:left="1843"/>
        <w:jc w:val="both"/>
        <w:rPr>
          <w:rFonts w:ascii="AvantGarde Bk BT" w:hAnsi="AvantGarde Bk BT"/>
          <w:i/>
          <w:sz w:val="20"/>
          <w:szCs w:val="20"/>
        </w:rPr>
      </w:pPr>
      <w:r w:rsidRPr="008C33DB">
        <w:rPr>
          <w:rFonts w:ascii="AvantGarde Bk BT" w:hAnsi="AvantGarde Bk BT"/>
          <w:i/>
          <w:sz w:val="20"/>
          <w:szCs w:val="20"/>
        </w:rPr>
        <w:t xml:space="preserve">Módulo </w:t>
      </w:r>
      <w:proofErr w:type="spellStart"/>
      <w:r w:rsidRPr="008C33DB">
        <w:rPr>
          <w:rFonts w:ascii="AvantGarde Bk BT" w:hAnsi="AvantGarde Bk BT"/>
          <w:i/>
          <w:sz w:val="20"/>
          <w:szCs w:val="20"/>
        </w:rPr>
        <w:t>Soyatlán</w:t>
      </w:r>
      <w:proofErr w:type="spellEnd"/>
      <w:r w:rsidRPr="008C33DB">
        <w:rPr>
          <w:rFonts w:ascii="AvantGarde Bk BT" w:hAnsi="AvantGarde Bk BT"/>
          <w:i/>
          <w:sz w:val="20"/>
          <w:szCs w:val="20"/>
        </w:rPr>
        <w:t xml:space="preserve"> del Oro (</w:t>
      </w:r>
      <w:proofErr w:type="spellStart"/>
      <w:r w:rsidRPr="008C33DB">
        <w:rPr>
          <w:rFonts w:ascii="AvantGarde Bk BT" w:hAnsi="AvantGarde Bk BT"/>
          <w:i/>
          <w:sz w:val="20"/>
          <w:szCs w:val="20"/>
        </w:rPr>
        <w:t>Tecolotlán</w:t>
      </w:r>
      <w:proofErr w:type="spellEnd"/>
      <w:r w:rsidRPr="008C33DB">
        <w:rPr>
          <w:rFonts w:ascii="AvantGarde Bk BT" w:hAnsi="AvantGarde Bk BT"/>
          <w:i/>
          <w:sz w:val="20"/>
          <w:szCs w:val="20"/>
        </w:rPr>
        <w:t>)</w:t>
      </w:r>
    </w:p>
    <w:p w:rsidR="000D066F" w:rsidRPr="008C33DB" w:rsidRDefault="000D066F" w:rsidP="000D066F">
      <w:pPr>
        <w:numPr>
          <w:ilvl w:val="0"/>
          <w:numId w:val="34"/>
        </w:numPr>
        <w:tabs>
          <w:tab w:val="left" w:pos="-720"/>
        </w:tabs>
        <w:suppressAutoHyphens/>
        <w:spacing w:line="276" w:lineRule="auto"/>
        <w:ind w:left="1843"/>
        <w:jc w:val="both"/>
        <w:rPr>
          <w:rFonts w:ascii="AvantGarde Bk BT" w:hAnsi="AvantGarde Bk BT"/>
          <w:i/>
          <w:sz w:val="20"/>
          <w:szCs w:val="20"/>
        </w:rPr>
      </w:pPr>
      <w:r w:rsidRPr="008C33DB">
        <w:rPr>
          <w:rFonts w:ascii="AvantGarde Bk BT" w:hAnsi="AvantGarde Bk BT"/>
          <w:i/>
          <w:sz w:val="20"/>
          <w:szCs w:val="20"/>
        </w:rPr>
        <w:t xml:space="preserve">Módulo </w:t>
      </w:r>
      <w:proofErr w:type="spellStart"/>
      <w:r w:rsidRPr="008C33DB">
        <w:rPr>
          <w:rFonts w:ascii="AvantGarde Bk BT" w:hAnsi="AvantGarde Bk BT"/>
          <w:i/>
          <w:sz w:val="20"/>
          <w:szCs w:val="20"/>
        </w:rPr>
        <w:t>Tenamaxtlán</w:t>
      </w:r>
      <w:proofErr w:type="spellEnd"/>
      <w:r w:rsidRPr="008C33DB">
        <w:rPr>
          <w:rFonts w:ascii="AvantGarde Bk BT" w:hAnsi="AvantGarde Bk BT"/>
          <w:i/>
          <w:sz w:val="20"/>
          <w:szCs w:val="20"/>
        </w:rPr>
        <w:t xml:space="preserve"> (</w:t>
      </w:r>
      <w:proofErr w:type="spellStart"/>
      <w:r w:rsidRPr="008C33DB">
        <w:rPr>
          <w:rFonts w:ascii="AvantGarde Bk BT" w:hAnsi="AvantGarde Bk BT"/>
          <w:i/>
          <w:sz w:val="20"/>
          <w:szCs w:val="20"/>
        </w:rPr>
        <w:t>Tecolotlán</w:t>
      </w:r>
      <w:proofErr w:type="spellEnd"/>
      <w:r w:rsidRPr="008C33DB">
        <w:rPr>
          <w:rFonts w:ascii="AvantGarde Bk BT" w:hAnsi="AvantGarde Bk BT"/>
          <w:i/>
          <w:sz w:val="20"/>
          <w:szCs w:val="20"/>
        </w:rPr>
        <w:t>)</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Tepatitlán</w:t>
      </w:r>
    </w:p>
    <w:p w:rsidR="000D066F" w:rsidRPr="008C33DB" w:rsidRDefault="000D066F" w:rsidP="000D066F">
      <w:pPr>
        <w:numPr>
          <w:ilvl w:val="0"/>
          <w:numId w:val="32"/>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Acatic (Tepatitlán)</w:t>
      </w:r>
    </w:p>
    <w:p w:rsidR="0035457A" w:rsidRPr="008C33DB" w:rsidRDefault="0035457A" w:rsidP="0035457A">
      <w:pPr>
        <w:numPr>
          <w:ilvl w:val="0"/>
          <w:numId w:val="32"/>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Módulo de Cañadas de Obregón (Tepatitlán)</w:t>
      </w:r>
    </w:p>
    <w:p w:rsidR="0035457A" w:rsidRPr="008C33DB" w:rsidRDefault="0035457A" w:rsidP="0035457A">
      <w:pPr>
        <w:numPr>
          <w:ilvl w:val="0"/>
          <w:numId w:val="32"/>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Módulo Valle de Guadalupe (Tepatitlán)</w:t>
      </w:r>
    </w:p>
    <w:p w:rsidR="000D066F" w:rsidRPr="008C33DB" w:rsidRDefault="000D066F" w:rsidP="000D066F">
      <w:pPr>
        <w:numPr>
          <w:ilvl w:val="0"/>
          <w:numId w:val="32"/>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Módulos Yahualica  (Tepatitlán)</w:t>
      </w:r>
    </w:p>
    <w:p w:rsidR="000D066F" w:rsidRPr="008C33DB" w:rsidRDefault="000D066F" w:rsidP="000D066F">
      <w:pPr>
        <w:numPr>
          <w:ilvl w:val="0"/>
          <w:numId w:val="49"/>
        </w:numPr>
        <w:tabs>
          <w:tab w:val="left" w:pos="-720"/>
          <w:tab w:val="left" w:pos="2694"/>
        </w:tabs>
        <w:suppressAutoHyphens/>
        <w:spacing w:line="276" w:lineRule="auto"/>
        <w:ind w:left="1560" w:hanging="426"/>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Tequila</w:t>
      </w:r>
    </w:p>
    <w:p w:rsidR="0035457A" w:rsidRPr="008C33DB" w:rsidRDefault="0035457A" w:rsidP="0035457A">
      <w:pPr>
        <w:numPr>
          <w:ilvl w:val="0"/>
          <w:numId w:val="33"/>
        </w:numPr>
        <w:tabs>
          <w:tab w:val="left" w:pos="-720"/>
        </w:tabs>
        <w:suppressAutoHyphens/>
        <w:spacing w:line="276" w:lineRule="auto"/>
        <w:ind w:left="1843" w:hanging="378"/>
        <w:jc w:val="both"/>
        <w:rPr>
          <w:rFonts w:ascii="AvantGarde Bk BT" w:hAnsi="AvantGarde Bk BT"/>
          <w:i/>
          <w:color w:val="000000"/>
          <w:sz w:val="20"/>
          <w:szCs w:val="20"/>
        </w:rPr>
      </w:pPr>
      <w:r w:rsidRPr="008C33DB">
        <w:rPr>
          <w:rFonts w:ascii="AvantGarde Bk BT" w:hAnsi="AvantGarde Bk BT"/>
          <w:i/>
          <w:color w:val="000000"/>
          <w:sz w:val="20"/>
          <w:szCs w:val="20"/>
        </w:rPr>
        <w:t xml:space="preserve">Módulo </w:t>
      </w:r>
      <w:proofErr w:type="spellStart"/>
      <w:r w:rsidRPr="008C33DB">
        <w:rPr>
          <w:rFonts w:ascii="AvantGarde Bk BT" w:hAnsi="AvantGarde Bk BT"/>
          <w:i/>
          <w:color w:val="000000"/>
          <w:sz w:val="20"/>
          <w:szCs w:val="20"/>
        </w:rPr>
        <w:t>Hostotipaquillo</w:t>
      </w:r>
      <w:proofErr w:type="spellEnd"/>
      <w:r w:rsidRPr="008C33DB">
        <w:rPr>
          <w:rFonts w:ascii="AvantGarde Bk BT" w:hAnsi="AvantGarde Bk BT"/>
          <w:i/>
          <w:color w:val="000000"/>
          <w:sz w:val="20"/>
          <w:szCs w:val="20"/>
        </w:rPr>
        <w:t xml:space="preserve"> (Tequila)</w:t>
      </w:r>
    </w:p>
    <w:p w:rsidR="000D066F" w:rsidRPr="008C33DB" w:rsidRDefault="000D066F" w:rsidP="000D066F">
      <w:pPr>
        <w:numPr>
          <w:ilvl w:val="0"/>
          <w:numId w:val="33"/>
        </w:numPr>
        <w:tabs>
          <w:tab w:val="left" w:pos="-720"/>
        </w:tabs>
        <w:suppressAutoHyphens/>
        <w:spacing w:line="276" w:lineRule="auto"/>
        <w:ind w:left="1843" w:hanging="378"/>
        <w:jc w:val="both"/>
        <w:rPr>
          <w:rFonts w:ascii="AvantGarde Bk BT" w:hAnsi="AvantGarde Bk BT"/>
          <w:i/>
          <w:color w:val="000000"/>
          <w:sz w:val="20"/>
          <w:szCs w:val="20"/>
        </w:rPr>
      </w:pPr>
      <w:r w:rsidRPr="008C33DB">
        <w:rPr>
          <w:rFonts w:ascii="AvantGarde Bk BT" w:hAnsi="AvantGarde Bk BT"/>
          <w:i/>
          <w:color w:val="000000"/>
          <w:sz w:val="20"/>
          <w:szCs w:val="20"/>
        </w:rPr>
        <w:t>Módulo Magdalena (Tequila)</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Tlajomulco de Zúñiga</w:t>
      </w:r>
    </w:p>
    <w:p w:rsidR="000D066F" w:rsidRPr="008C33DB" w:rsidRDefault="000D066F" w:rsidP="000D066F">
      <w:pPr>
        <w:numPr>
          <w:ilvl w:val="0"/>
          <w:numId w:val="35"/>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Cajititlán (Tlajomulco de Zúñiga)</w:t>
      </w:r>
    </w:p>
    <w:p w:rsidR="000D066F" w:rsidRPr="008C33DB" w:rsidRDefault="000D066F" w:rsidP="000D066F">
      <w:pPr>
        <w:numPr>
          <w:ilvl w:val="0"/>
          <w:numId w:val="35"/>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San Agustín (Tlajomulco de Zúñiga)</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Toluquilla</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Tuxpan</w:t>
      </w:r>
    </w:p>
    <w:p w:rsidR="0035457A" w:rsidRPr="008C33DB" w:rsidRDefault="0035457A" w:rsidP="0035457A">
      <w:pPr>
        <w:numPr>
          <w:ilvl w:val="0"/>
          <w:numId w:val="37"/>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Módulo Pihuamo (Tuxpan)</w:t>
      </w:r>
    </w:p>
    <w:p w:rsidR="000D066F" w:rsidRPr="008C33DB" w:rsidRDefault="000D066F" w:rsidP="000D066F">
      <w:pPr>
        <w:numPr>
          <w:ilvl w:val="0"/>
          <w:numId w:val="37"/>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Tecalitlán (Tuxpan)</w:t>
      </w:r>
    </w:p>
    <w:p w:rsidR="000D066F" w:rsidRPr="008C33DB" w:rsidRDefault="000D066F" w:rsidP="000D066F">
      <w:pPr>
        <w:numPr>
          <w:ilvl w:val="0"/>
          <w:numId w:val="37"/>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Módulo Tonila (Tuxpan)</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Unión de Tula</w:t>
      </w:r>
    </w:p>
    <w:p w:rsidR="0035457A" w:rsidRPr="008C33DB" w:rsidRDefault="0035457A" w:rsidP="0035457A">
      <w:pPr>
        <w:numPr>
          <w:ilvl w:val="1"/>
          <w:numId w:val="49"/>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Ayutla (Unión de Tula)</w:t>
      </w:r>
    </w:p>
    <w:p w:rsidR="000D066F" w:rsidRPr="008C33DB" w:rsidRDefault="000D066F" w:rsidP="000D066F">
      <w:pPr>
        <w:numPr>
          <w:ilvl w:val="1"/>
          <w:numId w:val="49"/>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 xml:space="preserve">Módulo </w:t>
      </w:r>
      <w:proofErr w:type="spellStart"/>
      <w:r w:rsidRPr="008C33DB">
        <w:rPr>
          <w:rFonts w:ascii="AvantGarde Bk BT" w:hAnsi="AvantGarde Bk BT"/>
          <w:i/>
          <w:color w:val="000000"/>
          <w:sz w:val="20"/>
          <w:szCs w:val="20"/>
        </w:rPr>
        <w:t>Ejutla</w:t>
      </w:r>
      <w:proofErr w:type="spellEnd"/>
      <w:r w:rsidRPr="008C33DB">
        <w:rPr>
          <w:rFonts w:ascii="AvantGarde Bk BT" w:hAnsi="AvantGarde Bk BT"/>
          <w:i/>
          <w:color w:val="000000"/>
          <w:sz w:val="20"/>
          <w:szCs w:val="20"/>
        </w:rPr>
        <w:t xml:space="preserve"> (Unión de Tula)</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lastRenderedPageBreak/>
        <w:t>Escuela Preparatoria Regional de Villa Corona</w:t>
      </w:r>
    </w:p>
    <w:p w:rsidR="000D066F" w:rsidRPr="008C33DB" w:rsidRDefault="000D066F" w:rsidP="000D066F">
      <w:pPr>
        <w:pStyle w:val="Prrafodelista"/>
        <w:numPr>
          <w:ilvl w:val="1"/>
          <w:numId w:val="49"/>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Acatlán de Juárez (Villa Corona)</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Zacoalco de Torres</w:t>
      </w:r>
    </w:p>
    <w:p w:rsidR="000D066F" w:rsidRPr="008C33DB" w:rsidRDefault="000D066F" w:rsidP="000D066F">
      <w:pPr>
        <w:numPr>
          <w:ilvl w:val="0"/>
          <w:numId w:val="3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 xml:space="preserve">Módulo Atemajac de Brizuela (Zacoalco de Torres) </w:t>
      </w:r>
    </w:p>
    <w:p w:rsidR="0035457A" w:rsidRPr="008C33DB" w:rsidRDefault="0035457A" w:rsidP="0035457A">
      <w:pPr>
        <w:numPr>
          <w:ilvl w:val="0"/>
          <w:numId w:val="3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Teocuitatlán de Corona (Zacoalco de Torres)</w:t>
      </w:r>
    </w:p>
    <w:p w:rsidR="000D066F" w:rsidRPr="008C33DB" w:rsidRDefault="000D066F" w:rsidP="000D066F">
      <w:pPr>
        <w:numPr>
          <w:ilvl w:val="0"/>
          <w:numId w:val="38"/>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Villa Atoyac (Zacoalco de Torres)</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Zapotiltic</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Escuela Preparatoria Regional de Zapotlanejo</w:t>
      </w:r>
    </w:p>
    <w:p w:rsidR="000D066F" w:rsidRPr="008C33DB" w:rsidRDefault="000D066F" w:rsidP="000D066F">
      <w:pPr>
        <w:numPr>
          <w:ilvl w:val="0"/>
          <w:numId w:val="36"/>
        </w:numPr>
        <w:tabs>
          <w:tab w:val="left" w:pos="-720"/>
        </w:tabs>
        <w:suppressAutoHyphens/>
        <w:spacing w:line="276" w:lineRule="auto"/>
        <w:ind w:left="1872" w:hanging="378"/>
        <w:jc w:val="both"/>
        <w:rPr>
          <w:rFonts w:ascii="AvantGarde Bk BT" w:hAnsi="AvantGarde Bk BT"/>
          <w:i/>
          <w:color w:val="000000"/>
          <w:sz w:val="20"/>
          <w:szCs w:val="20"/>
        </w:rPr>
      </w:pPr>
      <w:r w:rsidRPr="008C33DB">
        <w:rPr>
          <w:rFonts w:ascii="AvantGarde Bk BT" w:hAnsi="AvantGarde Bk BT"/>
          <w:i/>
          <w:color w:val="000000"/>
          <w:sz w:val="20"/>
          <w:szCs w:val="20"/>
        </w:rPr>
        <w:t>Módulo Matatlán (Zapotlanejo)</w:t>
      </w:r>
    </w:p>
    <w:p w:rsidR="000D066F" w:rsidRPr="008C33DB" w:rsidRDefault="000D066F" w:rsidP="000D066F">
      <w:pPr>
        <w:numPr>
          <w:ilvl w:val="0"/>
          <w:numId w:val="49"/>
        </w:numPr>
        <w:tabs>
          <w:tab w:val="left" w:pos="-720"/>
        </w:tabs>
        <w:suppressAutoHyphens/>
        <w:spacing w:line="276" w:lineRule="auto"/>
        <w:ind w:left="1512" w:hanging="378"/>
        <w:jc w:val="both"/>
        <w:rPr>
          <w:rFonts w:ascii="AvantGarde Bk BT" w:hAnsi="AvantGarde Bk BT"/>
          <w:i/>
          <w:color w:val="000000"/>
          <w:sz w:val="20"/>
          <w:szCs w:val="20"/>
        </w:rPr>
      </w:pPr>
      <w:r w:rsidRPr="008C33DB">
        <w:rPr>
          <w:rFonts w:ascii="AvantGarde Bk BT" w:hAnsi="AvantGarde Bk BT"/>
          <w:i/>
          <w:color w:val="000000"/>
          <w:sz w:val="20"/>
          <w:szCs w:val="20"/>
        </w:rPr>
        <w:t xml:space="preserve">Escuela Regional de Educación Media Superior de Ocotlán </w:t>
      </w:r>
    </w:p>
    <w:p w:rsidR="000D066F" w:rsidRPr="008C33DB" w:rsidRDefault="000D066F" w:rsidP="000D066F">
      <w:pPr>
        <w:numPr>
          <w:ilvl w:val="0"/>
          <w:numId w:val="27"/>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 xml:space="preserve">Módulo Atequiza (Ocotlán) </w:t>
      </w:r>
    </w:p>
    <w:p w:rsidR="000D066F" w:rsidRPr="008C33DB" w:rsidRDefault="000D066F" w:rsidP="000D066F">
      <w:pPr>
        <w:numPr>
          <w:ilvl w:val="0"/>
          <w:numId w:val="27"/>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Módulo Tototlán (Ocotlán)</w:t>
      </w:r>
    </w:p>
    <w:p w:rsidR="000D066F" w:rsidRPr="008C33DB" w:rsidRDefault="000D066F" w:rsidP="000D066F">
      <w:pPr>
        <w:numPr>
          <w:ilvl w:val="0"/>
          <w:numId w:val="27"/>
        </w:numPr>
        <w:spacing w:line="276" w:lineRule="auto"/>
        <w:ind w:left="1872" w:hanging="378"/>
        <w:rPr>
          <w:rFonts w:ascii="AvantGarde Bk BT" w:hAnsi="AvantGarde Bk BT"/>
          <w:i/>
          <w:color w:val="000000"/>
          <w:sz w:val="20"/>
          <w:szCs w:val="20"/>
        </w:rPr>
      </w:pPr>
      <w:r w:rsidRPr="008C33DB">
        <w:rPr>
          <w:rFonts w:ascii="AvantGarde Bk BT" w:hAnsi="AvantGarde Bk BT"/>
          <w:i/>
          <w:color w:val="000000"/>
          <w:sz w:val="20"/>
          <w:szCs w:val="20"/>
        </w:rPr>
        <w:t>Módulo Zapotlán del Rey (Ocotlán)</w:t>
      </w:r>
    </w:p>
    <w:p w:rsidR="00305A2E" w:rsidRPr="00476AA8" w:rsidRDefault="00305A2E" w:rsidP="00847664">
      <w:pPr>
        <w:spacing w:line="276" w:lineRule="auto"/>
        <w:jc w:val="both"/>
        <w:rPr>
          <w:rFonts w:ascii="AvantGarde Bk BT" w:hAnsi="AvantGarde Bk BT"/>
          <w:b/>
          <w:sz w:val="20"/>
          <w:szCs w:val="20"/>
        </w:rPr>
      </w:pPr>
    </w:p>
    <w:p w:rsidR="00622C62" w:rsidRPr="008C33DB" w:rsidRDefault="001B26F8" w:rsidP="00847664">
      <w:pPr>
        <w:spacing w:line="276" w:lineRule="auto"/>
        <w:jc w:val="both"/>
        <w:rPr>
          <w:rFonts w:ascii="AvantGarde Bk BT" w:hAnsi="AvantGarde Bk BT"/>
          <w:sz w:val="20"/>
          <w:szCs w:val="20"/>
        </w:rPr>
      </w:pPr>
      <w:r w:rsidRPr="008C33DB">
        <w:rPr>
          <w:rFonts w:ascii="AvantGarde Bk BT" w:hAnsi="AvantGarde Bk BT"/>
          <w:b/>
          <w:sz w:val="20"/>
          <w:szCs w:val="20"/>
        </w:rPr>
        <w:t>CUARTO.</w:t>
      </w:r>
      <w:r w:rsidRPr="008C33DB">
        <w:rPr>
          <w:rFonts w:ascii="AvantGarde Bk BT" w:hAnsi="AvantGarde Bk BT"/>
          <w:sz w:val="20"/>
          <w:szCs w:val="20"/>
        </w:rPr>
        <w:t xml:space="preserve"> </w:t>
      </w:r>
      <w:r w:rsidR="00815416" w:rsidRPr="008C33DB">
        <w:rPr>
          <w:rFonts w:ascii="AvantGarde Bk BT" w:hAnsi="AvantGarde Bk BT"/>
          <w:sz w:val="20"/>
          <w:szCs w:val="20"/>
        </w:rPr>
        <w:t xml:space="preserve">Se modifica el </w:t>
      </w:r>
      <w:r w:rsidR="00815416" w:rsidRPr="008C33DB">
        <w:rPr>
          <w:rFonts w:ascii="AvantGarde Bk BT" w:hAnsi="AvantGarde Bk BT"/>
          <w:b/>
          <w:sz w:val="20"/>
          <w:szCs w:val="20"/>
        </w:rPr>
        <w:t>artículo 4</w:t>
      </w:r>
      <w:r w:rsidR="00622C62" w:rsidRPr="008C33DB">
        <w:rPr>
          <w:rFonts w:ascii="AvantGarde Bk BT" w:hAnsi="AvantGarde Bk BT"/>
          <w:sz w:val="20"/>
          <w:szCs w:val="20"/>
        </w:rPr>
        <w:t xml:space="preserve"> del Estatuto Orgánico del Sistema de Educación Media Superior, para quedar como sigue:</w:t>
      </w:r>
    </w:p>
    <w:p w:rsidR="00622C62" w:rsidRPr="00476AA8" w:rsidRDefault="00622C62" w:rsidP="00476AA8">
      <w:pPr>
        <w:spacing w:line="276" w:lineRule="auto"/>
        <w:jc w:val="both"/>
        <w:rPr>
          <w:rFonts w:ascii="AvantGarde Bk BT" w:hAnsi="AvantGarde Bk BT"/>
          <w:b/>
          <w:sz w:val="20"/>
          <w:szCs w:val="20"/>
        </w:rPr>
      </w:pPr>
    </w:p>
    <w:p w:rsidR="00622C62" w:rsidRPr="008C33DB" w:rsidRDefault="00622C62" w:rsidP="00847664">
      <w:pPr>
        <w:tabs>
          <w:tab w:val="left" w:pos="-720"/>
        </w:tabs>
        <w:suppressAutoHyphens/>
        <w:spacing w:line="276" w:lineRule="auto"/>
        <w:ind w:left="1416"/>
        <w:jc w:val="both"/>
        <w:rPr>
          <w:rFonts w:ascii="AvantGarde Bk BT" w:hAnsi="AvantGarde Bk BT"/>
          <w:i/>
          <w:color w:val="000000"/>
          <w:sz w:val="20"/>
          <w:szCs w:val="20"/>
        </w:rPr>
      </w:pPr>
      <w:r w:rsidRPr="008C33DB">
        <w:rPr>
          <w:rFonts w:ascii="AvantGarde Bk BT" w:hAnsi="AvantGarde Bk BT"/>
          <w:b/>
          <w:i/>
          <w:color w:val="000000"/>
          <w:sz w:val="20"/>
          <w:szCs w:val="20"/>
        </w:rPr>
        <w:t>Artículo 4.</w:t>
      </w:r>
      <w:r w:rsidRPr="008C33DB">
        <w:rPr>
          <w:rFonts w:ascii="AvantGarde Bk BT" w:hAnsi="AvantGarde Bk BT"/>
          <w:i/>
          <w:color w:val="000000"/>
          <w:sz w:val="20"/>
          <w:szCs w:val="20"/>
        </w:rPr>
        <w:t xml:space="preserve"> El Sistema de Educa</w:t>
      </w:r>
      <w:r w:rsidR="00E6024F" w:rsidRPr="008C33DB">
        <w:rPr>
          <w:rFonts w:ascii="AvantGarde Bk BT" w:hAnsi="AvantGarde Bk BT"/>
          <w:i/>
          <w:color w:val="000000"/>
          <w:sz w:val="20"/>
          <w:szCs w:val="20"/>
        </w:rPr>
        <w:t>ción Media Superior ofrecerá los</w:t>
      </w:r>
      <w:r w:rsidRPr="008C33DB">
        <w:rPr>
          <w:rFonts w:ascii="AvantGarde Bk BT" w:hAnsi="AvantGarde Bk BT"/>
          <w:i/>
          <w:color w:val="000000"/>
          <w:sz w:val="20"/>
          <w:szCs w:val="20"/>
        </w:rPr>
        <w:t xml:space="preserve"> siguientes </w:t>
      </w:r>
      <w:r w:rsidR="00E6024F" w:rsidRPr="008C33DB">
        <w:rPr>
          <w:rFonts w:ascii="AvantGarde Bk BT" w:hAnsi="AvantGarde Bk BT"/>
          <w:i/>
          <w:color w:val="000000"/>
          <w:sz w:val="20"/>
          <w:szCs w:val="20"/>
        </w:rPr>
        <w:t>planes de estudio</w:t>
      </w:r>
      <w:r w:rsidRPr="008C33DB">
        <w:rPr>
          <w:rFonts w:ascii="AvantGarde Bk BT" w:hAnsi="AvantGarde Bk BT"/>
          <w:i/>
          <w:color w:val="000000"/>
          <w:sz w:val="20"/>
          <w:szCs w:val="20"/>
        </w:rPr>
        <w:t>:</w:t>
      </w:r>
    </w:p>
    <w:p w:rsidR="00622C62" w:rsidRPr="00476AA8" w:rsidRDefault="00622C62" w:rsidP="00476AA8">
      <w:pPr>
        <w:spacing w:line="276" w:lineRule="auto"/>
        <w:jc w:val="both"/>
        <w:rPr>
          <w:rFonts w:ascii="AvantGarde Bk BT" w:hAnsi="AvantGarde Bk BT"/>
          <w:b/>
          <w:sz w:val="20"/>
          <w:szCs w:val="20"/>
        </w:rPr>
      </w:pPr>
    </w:p>
    <w:p w:rsidR="00A3258B"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lang w:val="es-ES"/>
        </w:rPr>
      </w:pPr>
      <w:r w:rsidRPr="008C33DB">
        <w:rPr>
          <w:rFonts w:ascii="AvantGarde Bk BT" w:hAnsi="AvantGarde Bk BT"/>
          <w:i/>
          <w:color w:val="000000"/>
          <w:spacing w:val="-2"/>
          <w:sz w:val="20"/>
          <w:szCs w:val="20"/>
          <w:lang w:val="es-ES"/>
        </w:rPr>
        <w:t>Bachillerato General por Competencias;</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lang w:val="es-ES"/>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Enfermera;</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2D1744"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Pr>
          <w:rFonts w:ascii="AvantGarde Bk BT" w:hAnsi="AvantGarde Bk BT"/>
          <w:i/>
          <w:color w:val="000000"/>
          <w:spacing w:val="-2"/>
          <w:sz w:val="20"/>
          <w:szCs w:val="20"/>
        </w:rPr>
        <w:t>Se deroga</w:t>
      </w:r>
      <w:r w:rsidR="00622C62" w:rsidRPr="008C33DB">
        <w:rPr>
          <w:rFonts w:ascii="AvantGarde Bk BT" w:hAnsi="AvantGarde Bk BT"/>
          <w:i/>
          <w:color w:val="000000"/>
          <w:spacing w:val="-2"/>
          <w:sz w:val="20"/>
          <w:szCs w:val="20"/>
        </w:rPr>
        <w:t>;</w:t>
      </w:r>
    </w:p>
    <w:p w:rsidR="00622C62" w:rsidRPr="008C33DB" w:rsidRDefault="00B83E47"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Tecnólogo Profesional en Plásticos</w:t>
      </w:r>
      <w:r w:rsidR="00622C62" w:rsidRPr="008C33DB">
        <w:rPr>
          <w:rFonts w:ascii="AvantGarde Bk BT" w:hAnsi="AvantGarde Bk BT"/>
          <w:i/>
          <w:color w:val="000000"/>
          <w:spacing w:val="-2"/>
          <w:sz w:val="20"/>
          <w:szCs w:val="20"/>
        </w:rPr>
        <w:t>;</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BB7FE8"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r w:rsidR="00622C62" w:rsidRPr="008C33DB">
        <w:rPr>
          <w:rFonts w:ascii="AvantGarde Bk BT" w:hAnsi="AvantGarde Bk BT"/>
          <w:i/>
          <w:color w:val="000000"/>
          <w:spacing w:val="-2"/>
          <w:sz w:val="20"/>
          <w:szCs w:val="20"/>
        </w:rPr>
        <w:t xml:space="preserve">; </w:t>
      </w:r>
    </w:p>
    <w:p w:rsidR="00A3258B"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2D1744" w:rsidP="00AD08A5">
      <w:pPr>
        <w:numPr>
          <w:ilvl w:val="0"/>
          <w:numId w:val="45"/>
        </w:numPr>
        <w:tabs>
          <w:tab w:val="left" w:pos="-720"/>
          <w:tab w:val="left" w:pos="2410"/>
        </w:tabs>
        <w:suppressAutoHyphens/>
        <w:spacing w:line="276" w:lineRule="auto"/>
        <w:ind w:left="2410" w:hanging="283"/>
        <w:jc w:val="both"/>
        <w:rPr>
          <w:rFonts w:ascii="AvantGarde Bk BT" w:hAnsi="AvantGarde Bk BT"/>
          <w:i/>
          <w:color w:val="000000"/>
          <w:spacing w:val="-2"/>
          <w:sz w:val="20"/>
          <w:szCs w:val="20"/>
        </w:rPr>
      </w:pPr>
      <w:r>
        <w:rPr>
          <w:rFonts w:ascii="AvantGarde Bk BT" w:hAnsi="AvantGarde Bk BT"/>
          <w:i/>
          <w:color w:val="000000"/>
          <w:spacing w:val="-2"/>
          <w:sz w:val="20"/>
          <w:szCs w:val="20"/>
        </w:rPr>
        <w:lastRenderedPageBreak/>
        <w:t>Se deroga</w:t>
      </w:r>
      <w:r w:rsidR="00622C62" w:rsidRPr="008C33DB">
        <w:rPr>
          <w:rFonts w:ascii="AvantGarde Bk BT" w:hAnsi="AvantGarde Bk BT"/>
          <w:i/>
          <w:color w:val="000000"/>
          <w:spacing w:val="-2"/>
          <w:sz w:val="20"/>
          <w:szCs w:val="20"/>
        </w:rPr>
        <w:t>;</w:t>
      </w:r>
    </w:p>
    <w:p w:rsidR="00622C62" w:rsidRPr="008C33DB" w:rsidRDefault="002D1744"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Pr>
          <w:rFonts w:ascii="AvantGarde Bk BT" w:hAnsi="AvantGarde Bk BT"/>
          <w:i/>
          <w:color w:val="000000"/>
          <w:spacing w:val="-2"/>
          <w:sz w:val="20"/>
          <w:szCs w:val="20"/>
        </w:rPr>
        <w:t>Se deroga</w:t>
      </w:r>
      <w:r w:rsidR="00622C62" w:rsidRPr="008C33DB">
        <w:rPr>
          <w:rFonts w:ascii="AvantGarde Bk BT" w:hAnsi="AvantGarde Bk BT"/>
          <w:i/>
          <w:color w:val="000000"/>
          <w:spacing w:val="-2"/>
          <w:sz w:val="20"/>
          <w:szCs w:val="20"/>
        </w:rPr>
        <w:t>;</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b/>
          <w:i/>
          <w:color w:val="000000"/>
          <w:spacing w:val="-2"/>
          <w:sz w:val="20"/>
          <w:szCs w:val="20"/>
        </w:rPr>
      </w:pPr>
      <w:r w:rsidRPr="008C33DB">
        <w:rPr>
          <w:rFonts w:ascii="AvantGarde Bk BT" w:hAnsi="AvantGarde Bk BT"/>
          <w:i/>
          <w:color w:val="000000"/>
          <w:spacing w:val="-2"/>
          <w:sz w:val="20"/>
          <w:szCs w:val="20"/>
        </w:rPr>
        <w:t>Se derog</w:t>
      </w:r>
      <w:r w:rsidR="00CE7995" w:rsidRPr="008C33DB">
        <w:rPr>
          <w:rFonts w:ascii="AvantGarde Bk BT" w:hAnsi="AvantGarde Bk BT"/>
          <w:i/>
          <w:color w:val="000000"/>
          <w:spacing w:val="-2"/>
          <w:sz w:val="20"/>
          <w:szCs w:val="20"/>
        </w:rPr>
        <w:t>a;</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b/>
          <w:i/>
          <w:color w:val="000000"/>
          <w:spacing w:val="-2"/>
          <w:sz w:val="20"/>
          <w:szCs w:val="20"/>
        </w:rPr>
      </w:pPr>
      <w:r w:rsidRPr="008C33DB">
        <w:rPr>
          <w:rFonts w:ascii="AvantGarde Bk BT" w:hAnsi="AvantGarde Bk BT"/>
          <w:i/>
          <w:color w:val="000000"/>
          <w:spacing w:val="-2"/>
          <w:sz w:val="20"/>
          <w:szCs w:val="20"/>
        </w:rPr>
        <w:t>Se deroga</w:t>
      </w:r>
      <w:r w:rsidR="00CE7995" w:rsidRPr="008C33DB">
        <w:rPr>
          <w:rFonts w:ascii="AvantGarde Bk BT" w:hAnsi="AvantGarde Bk BT"/>
          <w:i/>
          <w:color w:val="000000"/>
          <w:spacing w:val="-2"/>
          <w:sz w:val="20"/>
          <w:szCs w:val="20"/>
        </w:rPr>
        <w:t>;</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b/>
          <w:i/>
          <w:color w:val="000000"/>
          <w:spacing w:val="-2"/>
          <w:sz w:val="20"/>
          <w:szCs w:val="20"/>
        </w:rPr>
      </w:pPr>
      <w:r w:rsidRPr="008C33DB">
        <w:rPr>
          <w:rFonts w:ascii="AvantGarde Bk BT" w:hAnsi="AvantGarde Bk BT"/>
          <w:i/>
          <w:color w:val="000000"/>
          <w:spacing w:val="-2"/>
          <w:sz w:val="20"/>
          <w:szCs w:val="20"/>
        </w:rPr>
        <w:t>Se deroga</w:t>
      </w:r>
      <w:r w:rsidR="00CE7995" w:rsidRPr="008C33DB">
        <w:rPr>
          <w:rFonts w:ascii="AvantGarde Bk BT" w:hAnsi="AvantGarde Bk BT"/>
          <w:i/>
          <w:color w:val="000000"/>
          <w:spacing w:val="-2"/>
          <w:sz w:val="20"/>
          <w:szCs w:val="20"/>
        </w:rPr>
        <w:t>;</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b/>
          <w:i/>
          <w:color w:val="000000"/>
          <w:spacing w:val="-2"/>
          <w:sz w:val="20"/>
          <w:szCs w:val="20"/>
        </w:rPr>
      </w:pPr>
      <w:r w:rsidRPr="008C33DB">
        <w:rPr>
          <w:rFonts w:ascii="AvantGarde Bk BT" w:hAnsi="AvantGarde Bk BT"/>
          <w:i/>
          <w:color w:val="000000"/>
          <w:spacing w:val="-2"/>
          <w:sz w:val="20"/>
          <w:szCs w:val="20"/>
        </w:rPr>
        <w:t>Se deroga</w:t>
      </w:r>
      <w:r w:rsidR="00CE7995" w:rsidRPr="008C33DB">
        <w:rPr>
          <w:rFonts w:ascii="AvantGarde Bk BT" w:hAnsi="AvantGarde Bk BT"/>
          <w:i/>
          <w:color w:val="000000"/>
          <w:spacing w:val="-2"/>
          <w:sz w:val="20"/>
          <w:szCs w:val="20"/>
        </w:rPr>
        <w:t>;</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b/>
          <w:i/>
          <w:color w:val="000000"/>
          <w:spacing w:val="-2"/>
          <w:sz w:val="20"/>
          <w:szCs w:val="20"/>
        </w:rPr>
      </w:pPr>
      <w:r w:rsidRPr="008C33DB">
        <w:rPr>
          <w:rFonts w:ascii="AvantGarde Bk BT" w:hAnsi="AvantGarde Bk BT"/>
          <w:i/>
          <w:color w:val="000000"/>
          <w:spacing w:val="-2"/>
          <w:sz w:val="20"/>
          <w:szCs w:val="20"/>
        </w:rPr>
        <w:t>Se deroga</w:t>
      </w:r>
      <w:r w:rsidR="0038103B" w:rsidRPr="008C33DB">
        <w:rPr>
          <w:rFonts w:ascii="AvantGarde Bk BT" w:hAnsi="AvantGarde Bk BT"/>
          <w:i/>
          <w:color w:val="000000"/>
          <w:spacing w:val="-2"/>
          <w:sz w:val="20"/>
          <w:szCs w:val="20"/>
        </w:rPr>
        <w:t>;</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b/>
          <w:i/>
          <w:color w:val="000000"/>
          <w:spacing w:val="-2"/>
          <w:sz w:val="20"/>
          <w:szCs w:val="20"/>
        </w:rPr>
      </w:pPr>
      <w:r w:rsidRPr="008C33DB">
        <w:rPr>
          <w:rFonts w:ascii="AvantGarde Bk BT" w:hAnsi="AvantGarde Bk BT"/>
          <w:i/>
          <w:color w:val="000000"/>
          <w:spacing w:val="-2"/>
          <w:sz w:val="20"/>
          <w:szCs w:val="20"/>
        </w:rPr>
        <w:t>Se deroga</w:t>
      </w:r>
      <w:r w:rsidR="0038103B" w:rsidRPr="008C33DB">
        <w:rPr>
          <w:rFonts w:ascii="AvantGarde Bk BT" w:hAnsi="AvantGarde Bk BT"/>
          <w:i/>
          <w:color w:val="000000"/>
          <w:spacing w:val="-2"/>
          <w:sz w:val="20"/>
          <w:szCs w:val="20"/>
        </w:rPr>
        <w:t>;</w:t>
      </w:r>
    </w:p>
    <w:p w:rsidR="00A3258B"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b/>
          <w:i/>
          <w:color w:val="000000"/>
          <w:spacing w:val="-2"/>
          <w:sz w:val="20"/>
          <w:szCs w:val="20"/>
        </w:rPr>
      </w:pPr>
      <w:r w:rsidRPr="008C33DB">
        <w:rPr>
          <w:rFonts w:ascii="AvantGarde Bk BT" w:hAnsi="AvantGarde Bk BT"/>
          <w:i/>
          <w:color w:val="000000"/>
          <w:spacing w:val="-2"/>
          <w:sz w:val="20"/>
          <w:szCs w:val="20"/>
        </w:rPr>
        <w:t>Se deroga</w:t>
      </w:r>
      <w:r w:rsidR="0038103B" w:rsidRPr="008C33DB">
        <w:rPr>
          <w:rFonts w:ascii="AvantGarde Bk BT" w:hAnsi="AvantGarde Bk BT"/>
          <w:i/>
          <w:color w:val="000000"/>
          <w:spacing w:val="-2"/>
          <w:sz w:val="20"/>
          <w:szCs w:val="20"/>
        </w:rPr>
        <w:t>;</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b/>
          <w:i/>
          <w:color w:val="000000"/>
          <w:spacing w:val="-2"/>
          <w:sz w:val="20"/>
          <w:szCs w:val="20"/>
        </w:rPr>
      </w:pPr>
      <w:r w:rsidRPr="008C33DB">
        <w:rPr>
          <w:rFonts w:ascii="AvantGarde Bk BT" w:hAnsi="AvantGarde Bk BT"/>
          <w:i/>
          <w:color w:val="000000"/>
          <w:spacing w:val="-2"/>
          <w:sz w:val="20"/>
          <w:szCs w:val="20"/>
        </w:rPr>
        <w:t>Se deroga</w:t>
      </w:r>
      <w:r w:rsidR="0038103B" w:rsidRPr="008C33DB">
        <w:rPr>
          <w:rFonts w:ascii="AvantGarde Bk BT" w:hAnsi="AvantGarde Bk BT"/>
          <w:i/>
          <w:color w:val="000000"/>
          <w:spacing w:val="-2"/>
          <w:sz w:val="20"/>
          <w:szCs w:val="20"/>
        </w:rPr>
        <w:t>;</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b/>
          <w:i/>
          <w:color w:val="000000"/>
          <w:spacing w:val="-2"/>
          <w:sz w:val="20"/>
          <w:szCs w:val="20"/>
        </w:rPr>
      </w:pPr>
      <w:r w:rsidRPr="008C33DB">
        <w:rPr>
          <w:rFonts w:ascii="AvantGarde Bk BT" w:hAnsi="AvantGarde Bk BT"/>
          <w:i/>
          <w:color w:val="000000"/>
          <w:spacing w:val="-2"/>
          <w:sz w:val="20"/>
          <w:szCs w:val="20"/>
        </w:rPr>
        <w:t>Se deroga</w:t>
      </w:r>
      <w:r w:rsidR="0038103B" w:rsidRPr="008C33DB">
        <w:rPr>
          <w:rFonts w:ascii="AvantGarde Bk BT" w:hAnsi="AvantGarde Bk BT"/>
          <w:i/>
          <w:color w:val="000000"/>
          <w:spacing w:val="-2"/>
          <w:sz w:val="20"/>
          <w:szCs w:val="20"/>
        </w:rPr>
        <w:t>;</w:t>
      </w:r>
    </w:p>
    <w:p w:rsidR="00622C62" w:rsidRPr="008C33DB" w:rsidRDefault="0038103B"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Se deroga;</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w:t>
      </w:r>
      <w:r w:rsidR="004F4A28" w:rsidRPr="008C33DB">
        <w:rPr>
          <w:rFonts w:ascii="AvantGarde Bk BT" w:hAnsi="AvantGarde Bk BT"/>
          <w:i/>
          <w:color w:val="000000"/>
          <w:spacing w:val="-2"/>
          <w:sz w:val="20"/>
          <w:szCs w:val="20"/>
        </w:rPr>
        <w:t>to Tecnológico en Desarrollo de</w:t>
      </w:r>
      <w:r w:rsidRPr="008C33DB">
        <w:rPr>
          <w:rFonts w:ascii="AvantGarde Bk BT" w:hAnsi="AvantGarde Bk BT"/>
          <w:i/>
          <w:color w:val="000000"/>
          <w:spacing w:val="-2"/>
          <w:sz w:val="20"/>
          <w:szCs w:val="20"/>
        </w:rPr>
        <w:t xml:space="preserve"> Software;</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Bachillerato Tecnológico en Diseño Industrial;</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Bachillerato Tecnológico en Cerámica;</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Bachillerato Tecnológico en Administración de Pequeños y Medianos Negocios;</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 xml:space="preserve">Bachillerato Tecnológico en Administración; </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Bachillerato Tecnológico en Citología e Histología;</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Bachillerato Tecnológico en Diseño y Construcción;</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Bachillerato Tecnológico en Gestión Aduanal y Operaciones Empresariales;</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Bachillerato Tecnológico en Prótesis Dental;</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Bachillerato Tecnológico Químico en Control de Calidad y Medio Ambiente;</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Tecnólogo Profesional en Electricidad Industrial;</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Tecnólogo Profesional en Informática;</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Tecnólogo Profesional en Mecánica Industrial;</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Tecnólogo Profesional en Metalurgia y Fundición;</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Tecnólogo Profesional Químico en Análisis y Procesos de Alimentos;</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Tecnólogo Profesional Químico Industrial;</w:t>
      </w:r>
    </w:p>
    <w:p w:rsidR="00622C62"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Bachillerato Tecnológico en Enfermería;</w:t>
      </w:r>
    </w:p>
    <w:p w:rsidR="00622C62" w:rsidRPr="008C33DB" w:rsidRDefault="00622C62" w:rsidP="00AD08A5">
      <w:pPr>
        <w:numPr>
          <w:ilvl w:val="0"/>
          <w:numId w:val="45"/>
        </w:numPr>
        <w:tabs>
          <w:tab w:val="left" w:pos="-720"/>
          <w:tab w:val="left" w:pos="0"/>
          <w:tab w:val="left" w:pos="720"/>
          <w:tab w:val="left" w:pos="2410"/>
        </w:tabs>
        <w:suppressAutoHyphens/>
        <w:spacing w:line="276" w:lineRule="auto"/>
        <w:ind w:left="2410" w:hanging="283"/>
        <w:jc w:val="both"/>
        <w:rPr>
          <w:rFonts w:ascii="AvantGarde Bk BT" w:hAnsi="AvantGarde Bk BT"/>
          <w:i/>
          <w:color w:val="000000"/>
          <w:spacing w:val="-2"/>
          <w:sz w:val="20"/>
          <w:szCs w:val="20"/>
        </w:rPr>
      </w:pPr>
      <w:r w:rsidRPr="008C33DB">
        <w:rPr>
          <w:rFonts w:ascii="AvantGarde Bk BT" w:hAnsi="AvantGarde Bk BT"/>
          <w:i/>
          <w:color w:val="000000"/>
          <w:spacing w:val="-2"/>
          <w:sz w:val="20"/>
          <w:szCs w:val="20"/>
        </w:rPr>
        <w:t>Bachillerato Intercultural Tecnológico Agropecuario y Forestal;</w:t>
      </w:r>
    </w:p>
    <w:p w:rsidR="00622C62" w:rsidRPr="008C33DB" w:rsidRDefault="00622C62" w:rsidP="00AD08A5">
      <w:pPr>
        <w:numPr>
          <w:ilvl w:val="0"/>
          <w:numId w:val="45"/>
        </w:numPr>
        <w:tabs>
          <w:tab w:val="left" w:pos="-720"/>
          <w:tab w:val="left" w:pos="0"/>
          <w:tab w:val="left" w:pos="720"/>
          <w:tab w:val="left" w:pos="2410"/>
        </w:tabs>
        <w:suppressAutoHyphens/>
        <w:spacing w:line="276" w:lineRule="auto"/>
        <w:ind w:left="2410" w:hanging="283"/>
        <w:jc w:val="both"/>
        <w:rPr>
          <w:rFonts w:ascii="AvantGarde Bk BT" w:hAnsi="AvantGarde Bk BT"/>
          <w:i/>
          <w:spacing w:val="-2"/>
          <w:sz w:val="20"/>
          <w:szCs w:val="20"/>
        </w:rPr>
      </w:pPr>
      <w:r w:rsidRPr="008C33DB">
        <w:rPr>
          <w:rFonts w:ascii="AvantGarde Bk BT" w:hAnsi="AvantGarde Bk BT"/>
          <w:i/>
          <w:color w:val="000000"/>
          <w:spacing w:val="-2"/>
          <w:sz w:val="20"/>
          <w:szCs w:val="20"/>
        </w:rPr>
        <w:t>Bachillerato Intercultural Tecnológico en Diseño y Confección de Prendas de Vestir y Artesanías</w:t>
      </w:r>
      <w:r w:rsidR="002A7535" w:rsidRPr="008C33DB">
        <w:rPr>
          <w:rFonts w:ascii="AvantGarde Bk BT" w:hAnsi="AvantGarde Bk BT"/>
          <w:b/>
          <w:i/>
          <w:spacing w:val="-2"/>
          <w:sz w:val="20"/>
          <w:szCs w:val="20"/>
        </w:rPr>
        <w:t>;</w:t>
      </w:r>
    </w:p>
    <w:p w:rsidR="00BB7FE8" w:rsidRPr="008C33DB" w:rsidRDefault="00622C62"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spacing w:val="-2"/>
          <w:sz w:val="20"/>
          <w:szCs w:val="20"/>
        </w:rPr>
      </w:pPr>
      <w:r w:rsidRPr="008C33DB">
        <w:rPr>
          <w:rFonts w:ascii="AvantGarde Bk BT" w:hAnsi="AvantGarde Bk BT"/>
          <w:i/>
          <w:spacing w:val="-2"/>
          <w:sz w:val="20"/>
          <w:szCs w:val="20"/>
        </w:rPr>
        <w:t>Bachillerato General por Áreas Interdisciplinarias</w:t>
      </w:r>
      <w:r w:rsidR="002A7535" w:rsidRPr="008C33DB">
        <w:rPr>
          <w:rFonts w:ascii="AvantGarde Bk BT" w:hAnsi="AvantGarde Bk BT"/>
          <w:b/>
          <w:i/>
          <w:spacing w:val="-2"/>
          <w:sz w:val="20"/>
          <w:szCs w:val="20"/>
        </w:rPr>
        <w:t>;</w:t>
      </w:r>
    </w:p>
    <w:p w:rsidR="00130047" w:rsidRPr="008C33DB" w:rsidRDefault="00130047"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spacing w:val="-2"/>
          <w:sz w:val="20"/>
          <w:szCs w:val="20"/>
        </w:rPr>
      </w:pPr>
      <w:r w:rsidRPr="008C33DB">
        <w:rPr>
          <w:rFonts w:ascii="AvantGarde Bk BT" w:hAnsi="AvantGarde Bk BT"/>
          <w:i/>
          <w:spacing w:val="-2"/>
          <w:sz w:val="20"/>
          <w:szCs w:val="20"/>
        </w:rPr>
        <w:t>Bachillerato Tecnológico Agropecuario</w:t>
      </w:r>
      <w:r w:rsidR="002A7535" w:rsidRPr="008C33DB">
        <w:rPr>
          <w:rFonts w:ascii="AvantGarde Bk BT" w:hAnsi="AvantGarde Bk BT"/>
          <w:i/>
          <w:spacing w:val="-2"/>
          <w:sz w:val="20"/>
          <w:szCs w:val="20"/>
        </w:rPr>
        <w:t>;</w:t>
      </w:r>
    </w:p>
    <w:p w:rsidR="00130047" w:rsidRPr="008C33DB" w:rsidRDefault="00130047"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spacing w:val="-2"/>
          <w:sz w:val="20"/>
          <w:szCs w:val="20"/>
        </w:rPr>
      </w:pPr>
      <w:r w:rsidRPr="008C33DB">
        <w:rPr>
          <w:rFonts w:ascii="AvantGarde Bk BT" w:hAnsi="AvantGarde Bk BT"/>
          <w:i/>
          <w:spacing w:val="-2"/>
          <w:sz w:val="20"/>
          <w:szCs w:val="20"/>
        </w:rPr>
        <w:t>Bachillerato Tecnológico en Turismo</w:t>
      </w:r>
      <w:r w:rsidR="002A7535" w:rsidRPr="008C33DB">
        <w:rPr>
          <w:rFonts w:ascii="AvantGarde Bk BT" w:hAnsi="AvantGarde Bk BT"/>
          <w:i/>
          <w:spacing w:val="-2"/>
          <w:sz w:val="20"/>
          <w:szCs w:val="20"/>
        </w:rPr>
        <w:t>;</w:t>
      </w:r>
    </w:p>
    <w:p w:rsidR="00130047" w:rsidRPr="008C33DB" w:rsidRDefault="00130047"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spacing w:val="-2"/>
          <w:sz w:val="20"/>
          <w:szCs w:val="20"/>
        </w:rPr>
      </w:pPr>
      <w:r w:rsidRPr="008C33DB">
        <w:rPr>
          <w:rFonts w:ascii="AvantGarde Bk BT" w:hAnsi="AvantGarde Bk BT"/>
          <w:i/>
          <w:spacing w:val="-2"/>
          <w:sz w:val="20"/>
          <w:szCs w:val="20"/>
        </w:rPr>
        <w:t>Tecnólogo Profesional en Procesos Químicos Industriales</w:t>
      </w:r>
      <w:r w:rsidR="002A7535" w:rsidRPr="008C33DB">
        <w:rPr>
          <w:rFonts w:ascii="AvantGarde Bk BT" w:hAnsi="AvantGarde Bk BT"/>
          <w:i/>
          <w:spacing w:val="-2"/>
          <w:sz w:val="20"/>
          <w:szCs w:val="20"/>
        </w:rPr>
        <w:t>, y</w:t>
      </w:r>
    </w:p>
    <w:p w:rsidR="00130047" w:rsidRPr="008C33DB" w:rsidRDefault="00130047" w:rsidP="00AD08A5">
      <w:pPr>
        <w:numPr>
          <w:ilvl w:val="0"/>
          <w:numId w:val="45"/>
        </w:numPr>
        <w:tabs>
          <w:tab w:val="left" w:pos="-720"/>
          <w:tab w:val="left" w:pos="0"/>
          <w:tab w:val="left" w:pos="720"/>
          <w:tab w:val="left" w:pos="1440"/>
          <w:tab w:val="left" w:pos="2410"/>
        </w:tabs>
        <w:suppressAutoHyphens/>
        <w:spacing w:line="276" w:lineRule="auto"/>
        <w:ind w:left="2410" w:hanging="283"/>
        <w:jc w:val="both"/>
        <w:rPr>
          <w:rFonts w:ascii="AvantGarde Bk BT" w:hAnsi="AvantGarde Bk BT"/>
          <w:i/>
          <w:spacing w:val="-2"/>
          <w:sz w:val="20"/>
          <w:szCs w:val="20"/>
        </w:rPr>
      </w:pPr>
      <w:r w:rsidRPr="008C33DB">
        <w:rPr>
          <w:rFonts w:ascii="AvantGarde Bk BT" w:hAnsi="AvantGarde Bk BT"/>
          <w:i/>
          <w:spacing w:val="-2"/>
          <w:sz w:val="20"/>
          <w:szCs w:val="20"/>
        </w:rPr>
        <w:t>Tecnólogo Profesional en Sistemas Informáticos</w:t>
      </w:r>
      <w:r w:rsidR="002A7535" w:rsidRPr="008C33DB">
        <w:rPr>
          <w:rFonts w:ascii="AvantGarde Bk BT" w:hAnsi="AvantGarde Bk BT"/>
          <w:i/>
          <w:spacing w:val="-2"/>
          <w:sz w:val="20"/>
          <w:szCs w:val="20"/>
        </w:rPr>
        <w:t>.</w:t>
      </w:r>
    </w:p>
    <w:p w:rsidR="00BB7FE8" w:rsidRPr="00476AA8" w:rsidRDefault="00BB7FE8" w:rsidP="00847664">
      <w:pPr>
        <w:spacing w:line="276" w:lineRule="auto"/>
        <w:jc w:val="both"/>
        <w:rPr>
          <w:rFonts w:ascii="AvantGarde Bk BT" w:hAnsi="AvantGarde Bk BT"/>
          <w:b/>
          <w:sz w:val="20"/>
          <w:szCs w:val="20"/>
        </w:rPr>
      </w:pPr>
    </w:p>
    <w:p w:rsidR="002D1744" w:rsidRDefault="002D1744">
      <w:pPr>
        <w:rPr>
          <w:rFonts w:ascii="AvantGarde Bk BT" w:hAnsi="AvantGarde Bk BT"/>
          <w:b/>
          <w:color w:val="000000"/>
          <w:sz w:val="20"/>
          <w:szCs w:val="20"/>
        </w:rPr>
      </w:pPr>
      <w:r>
        <w:rPr>
          <w:rFonts w:ascii="AvantGarde Bk BT" w:hAnsi="AvantGarde Bk BT"/>
          <w:b/>
          <w:color w:val="000000"/>
          <w:sz w:val="20"/>
          <w:szCs w:val="20"/>
        </w:rPr>
        <w:br w:type="page"/>
      </w:r>
    </w:p>
    <w:p w:rsidR="00C660B5" w:rsidRPr="008C33DB" w:rsidRDefault="00815416" w:rsidP="00847664">
      <w:pPr>
        <w:spacing w:line="276" w:lineRule="auto"/>
        <w:jc w:val="center"/>
        <w:rPr>
          <w:rFonts w:ascii="AvantGarde Bk BT" w:hAnsi="AvantGarde Bk BT"/>
          <w:b/>
          <w:color w:val="000000"/>
          <w:sz w:val="20"/>
          <w:szCs w:val="20"/>
        </w:rPr>
      </w:pPr>
      <w:r w:rsidRPr="008C33DB">
        <w:rPr>
          <w:rFonts w:ascii="AvantGarde Bk BT" w:hAnsi="AvantGarde Bk BT"/>
          <w:b/>
          <w:color w:val="000000"/>
          <w:sz w:val="20"/>
          <w:szCs w:val="20"/>
        </w:rPr>
        <w:lastRenderedPageBreak/>
        <w:t>TRANSITORIO</w:t>
      </w:r>
      <w:r w:rsidR="00C660B5" w:rsidRPr="008C33DB">
        <w:rPr>
          <w:rFonts w:ascii="AvantGarde Bk BT" w:hAnsi="AvantGarde Bk BT"/>
          <w:b/>
          <w:color w:val="000000"/>
          <w:sz w:val="20"/>
          <w:szCs w:val="20"/>
        </w:rPr>
        <w:t>S</w:t>
      </w:r>
    </w:p>
    <w:p w:rsidR="00C660B5" w:rsidRPr="00476AA8" w:rsidRDefault="00C660B5" w:rsidP="00476AA8">
      <w:pPr>
        <w:spacing w:line="276" w:lineRule="auto"/>
        <w:jc w:val="both"/>
        <w:rPr>
          <w:rFonts w:ascii="AvantGarde Bk BT" w:hAnsi="AvantGarde Bk BT"/>
          <w:b/>
          <w:sz w:val="20"/>
          <w:szCs w:val="20"/>
        </w:rPr>
      </w:pPr>
    </w:p>
    <w:p w:rsidR="00C660B5" w:rsidRPr="008C33DB" w:rsidRDefault="00C660B5" w:rsidP="008C33DB">
      <w:pPr>
        <w:adjustRightInd w:val="0"/>
        <w:spacing w:line="276" w:lineRule="auto"/>
        <w:jc w:val="both"/>
        <w:rPr>
          <w:rFonts w:ascii="AvantGarde Bk BT" w:hAnsi="AvantGarde Bk BT"/>
          <w:color w:val="000000"/>
          <w:sz w:val="20"/>
          <w:szCs w:val="20"/>
        </w:rPr>
      </w:pPr>
      <w:r w:rsidRPr="008C33DB">
        <w:rPr>
          <w:rFonts w:ascii="AvantGarde Bk BT" w:hAnsi="AvantGarde Bk BT"/>
          <w:b/>
          <w:color w:val="000000"/>
          <w:sz w:val="20"/>
          <w:szCs w:val="20"/>
          <w:lang w:val="es-ES"/>
        </w:rPr>
        <w:t>PRIMERO</w:t>
      </w:r>
      <w:r w:rsidRPr="008C33DB">
        <w:rPr>
          <w:rFonts w:ascii="AvantGarde Bk BT" w:hAnsi="AvantGarde Bk BT"/>
          <w:b/>
          <w:color w:val="000000"/>
          <w:sz w:val="20"/>
          <w:szCs w:val="20"/>
        </w:rPr>
        <w:t>.-</w:t>
      </w:r>
      <w:r w:rsidR="00134B18">
        <w:rPr>
          <w:rFonts w:ascii="AvantGarde Bk BT" w:hAnsi="AvantGarde Bk BT"/>
          <w:color w:val="000000"/>
          <w:sz w:val="20"/>
          <w:szCs w:val="20"/>
        </w:rPr>
        <w:t xml:space="preserve"> Los m</w:t>
      </w:r>
      <w:r w:rsidRPr="008C33DB">
        <w:rPr>
          <w:rFonts w:ascii="AvantGarde Bk BT" w:hAnsi="AvantGarde Bk BT"/>
          <w:color w:val="000000"/>
          <w:sz w:val="20"/>
          <w:szCs w:val="20"/>
        </w:rPr>
        <w:t>ódulo</w:t>
      </w:r>
      <w:r w:rsidR="00134B18">
        <w:rPr>
          <w:rFonts w:ascii="AvantGarde Bk BT" w:hAnsi="AvantGarde Bk BT"/>
          <w:color w:val="000000"/>
          <w:sz w:val="20"/>
          <w:szCs w:val="20"/>
        </w:rPr>
        <w:t>s</w:t>
      </w:r>
      <w:r w:rsidR="00E8557D" w:rsidRPr="008C33DB">
        <w:rPr>
          <w:rFonts w:ascii="AvantGarde Bk BT" w:hAnsi="AvantGarde Bk BT"/>
          <w:color w:val="000000"/>
          <w:sz w:val="20"/>
          <w:szCs w:val="20"/>
        </w:rPr>
        <w:t xml:space="preserve"> </w:t>
      </w:r>
      <w:r w:rsidR="00134B18">
        <w:rPr>
          <w:rFonts w:ascii="AvantGarde Bk BT" w:hAnsi="AvantGarde Bk BT"/>
          <w:color w:val="000000"/>
          <w:sz w:val="20"/>
          <w:szCs w:val="20"/>
        </w:rPr>
        <w:t xml:space="preserve">cuya </w:t>
      </w:r>
      <w:r w:rsidR="00E8557D" w:rsidRPr="008C33DB">
        <w:rPr>
          <w:rFonts w:ascii="AvantGarde Bk BT" w:hAnsi="AvantGarde Bk BT"/>
          <w:color w:val="000000"/>
          <w:sz w:val="20"/>
          <w:szCs w:val="20"/>
        </w:rPr>
        <w:t>creación y adscripción</w:t>
      </w:r>
      <w:r w:rsidR="00134B18">
        <w:rPr>
          <w:rFonts w:ascii="AvantGarde Bk BT" w:hAnsi="AvantGarde Bk BT"/>
          <w:color w:val="000000"/>
          <w:sz w:val="20"/>
          <w:szCs w:val="20"/>
        </w:rPr>
        <w:t xml:space="preserve"> se formaliza mediante este dictamen</w:t>
      </w:r>
      <w:r w:rsidR="00E8557D" w:rsidRPr="008C33DB">
        <w:rPr>
          <w:rFonts w:ascii="AvantGarde Bk BT" w:hAnsi="AvantGarde Bk BT"/>
          <w:color w:val="000000"/>
          <w:sz w:val="20"/>
          <w:szCs w:val="20"/>
        </w:rPr>
        <w:t>,</w:t>
      </w:r>
      <w:r w:rsidRPr="008C33DB">
        <w:rPr>
          <w:rFonts w:ascii="AvantGarde Bk BT" w:hAnsi="AvantGarde Bk BT"/>
          <w:color w:val="000000"/>
          <w:sz w:val="20"/>
          <w:szCs w:val="20"/>
        </w:rPr>
        <w:t xml:space="preserve"> conforme al resolutivo </w:t>
      </w:r>
      <w:r w:rsidR="00134B18">
        <w:rPr>
          <w:rFonts w:ascii="AvantGarde Bk BT" w:hAnsi="AvantGarde Bk BT"/>
          <w:color w:val="000000"/>
          <w:sz w:val="20"/>
          <w:szCs w:val="20"/>
        </w:rPr>
        <w:t>PRIMERO</w:t>
      </w:r>
      <w:r w:rsidRPr="008C33DB">
        <w:rPr>
          <w:rFonts w:ascii="AvantGarde Bk BT" w:hAnsi="AvantGarde Bk BT"/>
          <w:color w:val="000000"/>
          <w:sz w:val="20"/>
          <w:szCs w:val="20"/>
        </w:rPr>
        <w:t xml:space="preserve">, seguirán funcionando con los recursos materiales, financieros y humanos </w:t>
      </w:r>
      <w:r w:rsidR="00E8557D" w:rsidRPr="008C33DB">
        <w:rPr>
          <w:rFonts w:ascii="AvantGarde Bk BT" w:hAnsi="AvantGarde Bk BT"/>
          <w:color w:val="000000"/>
          <w:sz w:val="20"/>
          <w:szCs w:val="20"/>
        </w:rPr>
        <w:t xml:space="preserve">con los que vienen </w:t>
      </w:r>
      <w:r w:rsidRPr="008C33DB">
        <w:rPr>
          <w:rFonts w:ascii="AvantGarde Bk BT" w:hAnsi="AvantGarde Bk BT"/>
          <w:color w:val="000000"/>
          <w:sz w:val="20"/>
          <w:szCs w:val="20"/>
        </w:rPr>
        <w:t>opera</w:t>
      </w:r>
      <w:r w:rsidR="00E8557D" w:rsidRPr="008C33DB">
        <w:rPr>
          <w:rFonts w:ascii="AvantGarde Bk BT" w:hAnsi="AvantGarde Bk BT"/>
          <w:color w:val="000000"/>
          <w:sz w:val="20"/>
          <w:szCs w:val="20"/>
        </w:rPr>
        <w:t>ndo actualmente</w:t>
      </w:r>
      <w:r w:rsidRPr="008C33DB">
        <w:rPr>
          <w:rFonts w:ascii="AvantGarde Bk BT" w:hAnsi="AvantGarde Bk BT"/>
          <w:color w:val="000000"/>
          <w:sz w:val="20"/>
          <w:szCs w:val="20"/>
        </w:rPr>
        <w:t xml:space="preserve">.  </w:t>
      </w:r>
    </w:p>
    <w:p w:rsidR="00C660B5" w:rsidRPr="00476AA8" w:rsidRDefault="00C660B5" w:rsidP="00476AA8">
      <w:pPr>
        <w:spacing w:line="276" w:lineRule="auto"/>
        <w:jc w:val="both"/>
        <w:rPr>
          <w:rFonts w:ascii="AvantGarde Bk BT" w:hAnsi="AvantGarde Bk BT"/>
          <w:b/>
          <w:sz w:val="20"/>
          <w:szCs w:val="20"/>
        </w:rPr>
      </w:pPr>
    </w:p>
    <w:p w:rsidR="00476AA8" w:rsidRDefault="00C660B5" w:rsidP="002D1744">
      <w:pPr>
        <w:spacing w:line="276" w:lineRule="auto"/>
        <w:jc w:val="both"/>
        <w:rPr>
          <w:rFonts w:ascii="AvantGarde Bk BT" w:hAnsi="AvantGarde Bk BT"/>
          <w:sz w:val="20"/>
          <w:szCs w:val="20"/>
        </w:rPr>
      </w:pPr>
      <w:r w:rsidRPr="008C33DB">
        <w:rPr>
          <w:rFonts w:ascii="AvantGarde Bk BT" w:hAnsi="AvantGarde Bk BT"/>
          <w:b/>
          <w:color w:val="000000"/>
          <w:sz w:val="20"/>
          <w:szCs w:val="20"/>
          <w:lang w:val="es-ES"/>
        </w:rPr>
        <w:t xml:space="preserve">SEGUNDO. </w:t>
      </w:r>
      <w:r w:rsidR="00CE5C67" w:rsidRPr="008C33DB">
        <w:rPr>
          <w:rFonts w:ascii="AvantGarde Bk BT" w:hAnsi="AvantGarde Bk BT"/>
          <w:color w:val="000000"/>
          <w:sz w:val="20"/>
          <w:szCs w:val="20"/>
        </w:rPr>
        <w:t>Lo</w:t>
      </w:r>
      <w:r w:rsidRPr="008C33DB">
        <w:rPr>
          <w:rFonts w:ascii="AvantGarde Bk BT" w:hAnsi="AvantGarde Bk BT"/>
          <w:color w:val="000000"/>
          <w:sz w:val="20"/>
          <w:szCs w:val="20"/>
        </w:rPr>
        <w:t xml:space="preserve">s </w:t>
      </w:r>
      <w:r w:rsidR="00CE5C67" w:rsidRPr="008C33DB">
        <w:rPr>
          <w:rFonts w:ascii="AvantGarde Bk BT" w:hAnsi="AvantGarde Bk BT"/>
          <w:color w:val="000000"/>
          <w:sz w:val="20"/>
          <w:szCs w:val="20"/>
        </w:rPr>
        <w:t>planes de estudios incluidos</w:t>
      </w:r>
      <w:r w:rsidRPr="008C33DB">
        <w:rPr>
          <w:rFonts w:ascii="AvantGarde Bk BT" w:hAnsi="AvantGarde Bk BT"/>
          <w:color w:val="000000"/>
          <w:sz w:val="20"/>
          <w:szCs w:val="20"/>
        </w:rPr>
        <w:t xml:space="preserve"> en el </w:t>
      </w:r>
      <w:r w:rsidRPr="008C33DB">
        <w:rPr>
          <w:rFonts w:ascii="AvantGarde Bk BT" w:hAnsi="AvantGarde Bk BT"/>
          <w:sz w:val="20"/>
          <w:szCs w:val="20"/>
        </w:rPr>
        <w:t xml:space="preserve">resolutivo </w:t>
      </w:r>
      <w:r w:rsidR="00134B18">
        <w:rPr>
          <w:rFonts w:ascii="AvantGarde Bk BT" w:hAnsi="AvantGarde Bk BT"/>
          <w:sz w:val="20"/>
          <w:szCs w:val="20"/>
        </w:rPr>
        <w:t>CUARTO</w:t>
      </w:r>
      <w:r w:rsidRPr="008C33DB">
        <w:rPr>
          <w:rFonts w:ascii="AvantGarde Bk BT" w:hAnsi="AvantGarde Bk BT"/>
          <w:sz w:val="20"/>
          <w:szCs w:val="20"/>
        </w:rPr>
        <w:t xml:space="preserve"> del</w:t>
      </w:r>
      <w:r w:rsidRPr="008C33DB">
        <w:rPr>
          <w:rFonts w:ascii="AvantGarde Bk BT" w:hAnsi="AvantGarde Bk BT"/>
          <w:color w:val="000000"/>
          <w:sz w:val="20"/>
          <w:szCs w:val="20"/>
        </w:rPr>
        <w:t xml:space="preserve"> presente </w:t>
      </w:r>
      <w:r w:rsidR="00134B18">
        <w:rPr>
          <w:rFonts w:ascii="AvantGarde Bk BT" w:hAnsi="AvantGarde Bk BT"/>
          <w:sz w:val="20"/>
          <w:szCs w:val="20"/>
        </w:rPr>
        <w:t>dictamen, se sujetará</w:t>
      </w:r>
      <w:r w:rsidRPr="008C33DB">
        <w:rPr>
          <w:rFonts w:ascii="AvantGarde Bk BT" w:hAnsi="AvantGarde Bk BT"/>
          <w:sz w:val="20"/>
          <w:szCs w:val="20"/>
        </w:rPr>
        <w:t>n a lo establecido en sus resp</w:t>
      </w:r>
      <w:r w:rsidR="00476AA8">
        <w:rPr>
          <w:rFonts w:ascii="AvantGarde Bk BT" w:hAnsi="AvantGarde Bk BT"/>
          <w:sz w:val="20"/>
          <w:szCs w:val="20"/>
        </w:rPr>
        <w:t>ectivos dictámenes de creación.</w:t>
      </w:r>
    </w:p>
    <w:p w:rsidR="002D1744" w:rsidRDefault="002D1744" w:rsidP="002D1744">
      <w:pPr>
        <w:spacing w:line="276" w:lineRule="auto"/>
        <w:jc w:val="both"/>
        <w:rPr>
          <w:rFonts w:ascii="AvantGarde Bk BT" w:hAnsi="AvantGarde Bk BT"/>
          <w:b/>
          <w:sz w:val="20"/>
          <w:szCs w:val="20"/>
        </w:rPr>
      </w:pPr>
    </w:p>
    <w:p w:rsidR="00622C62" w:rsidRPr="008C33DB" w:rsidRDefault="001B26F8" w:rsidP="00847664">
      <w:pPr>
        <w:spacing w:line="276" w:lineRule="auto"/>
        <w:jc w:val="both"/>
        <w:rPr>
          <w:rFonts w:ascii="AvantGarde Bk BT" w:hAnsi="AvantGarde Bk BT"/>
          <w:sz w:val="20"/>
          <w:szCs w:val="20"/>
        </w:rPr>
      </w:pPr>
      <w:r w:rsidRPr="008C33DB">
        <w:rPr>
          <w:rFonts w:ascii="AvantGarde Bk BT" w:hAnsi="AvantGarde Bk BT"/>
          <w:b/>
          <w:sz w:val="20"/>
          <w:szCs w:val="20"/>
        </w:rPr>
        <w:t>QUINTO.</w:t>
      </w:r>
      <w:r w:rsidR="00622C62" w:rsidRPr="008C33DB">
        <w:rPr>
          <w:rFonts w:ascii="AvantGarde Bk BT" w:hAnsi="AvantGarde Bk BT"/>
          <w:sz w:val="20"/>
          <w:szCs w:val="20"/>
        </w:rPr>
        <w:t xml:space="preserve"> Publíquese el presente dictamen en </w:t>
      </w:r>
      <w:r w:rsidR="00044B86" w:rsidRPr="008C33DB">
        <w:rPr>
          <w:rFonts w:ascii="AvantGarde Bk BT" w:hAnsi="AvantGarde Bk BT"/>
          <w:b/>
          <w:sz w:val="20"/>
          <w:szCs w:val="20"/>
        </w:rPr>
        <w:t>“</w:t>
      </w:r>
      <w:r w:rsidR="00622C62" w:rsidRPr="008C33DB">
        <w:rPr>
          <w:rFonts w:ascii="AvantGarde Bk BT" w:hAnsi="AvantGarde Bk BT"/>
          <w:sz w:val="20"/>
          <w:szCs w:val="20"/>
        </w:rPr>
        <w:t xml:space="preserve">La </w:t>
      </w:r>
      <w:r w:rsidR="00044B86" w:rsidRPr="008C33DB">
        <w:rPr>
          <w:rFonts w:ascii="AvantGarde Bk BT" w:hAnsi="AvantGarde Bk BT"/>
          <w:sz w:val="20"/>
          <w:szCs w:val="20"/>
        </w:rPr>
        <w:t xml:space="preserve">Gaceta </w:t>
      </w:r>
      <w:r w:rsidR="00622C62" w:rsidRPr="008C33DB">
        <w:rPr>
          <w:rFonts w:ascii="AvantGarde Bk BT" w:hAnsi="AvantGarde Bk BT"/>
          <w:sz w:val="20"/>
          <w:szCs w:val="20"/>
        </w:rPr>
        <w:t>de la Universidad de Guadalajara</w:t>
      </w:r>
      <w:r w:rsidR="00044B86" w:rsidRPr="008C33DB">
        <w:rPr>
          <w:rFonts w:ascii="AvantGarde Bk BT" w:hAnsi="AvantGarde Bk BT"/>
          <w:b/>
          <w:sz w:val="20"/>
          <w:szCs w:val="20"/>
        </w:rPr>
        <w:t>”</w:t>
      </w:r>
      <w:r w:rsidR="00622C62" w:rsidRPr="008C33DB">
        <w:rPr>
          <w:rFonts w:ascii="AvantGarde Bk BT" w:hAnsi="AvantGarde Bk BT"/>
          <w:sz w:val="20"/>
          <w:szCs w:val="20"/>
        </w:rPr>
        <w:t>.</w:t>
      </w:r>
    </w:p>
    <w:p w:rsidR="00622C62" w:rsidRPr="00476AA8" w:rsidRDefault="00622C62" w:rsidP="00476AA8">
      <w:pPr>
        <w:spacing w:line="276" w:lineRule="auto"/>
        <w:jc w:val="both"/>
        <w:rPr>
          <w:rFonts w:ascii="AvantGarde Bk BT" w:hAnsi="AvantGarde Bk BT"/>
          <w:b/>
          <w:sz w:val="20"/>
          <w:szCs w:val="20"/>
        </w:rPr>
      </w:pPr>
    </w:p>
    <w:p w:rsidR="002D1744" w:rsidRDefault="001B26F8" w:rsidP="002D1744">
      <w:pPr>
        <w:spacing w:line="276" w:lineRule="auto"/>
        <w:jc w:val="both"/>
        <w:rPr>
          <w:rFonts w:ascii="AvantGarde Bk BT" w:hAnsi="AvantGarde Bk BT"/>
          <w:sz w:val="20"/>
          <w:szCs w:val="20"/>
        </w:rPr>
      </w:pPr>
      <w:r w:rsidRPr="008C33DB">
        <w:rPr>
          <w:rFonts w:ascii="AvantGarde Bk BT" w:hAnsi="AvantGarde Bk BT"/>
          <w:b/>
          <w:sz w:val="20"/>
          <w:szCs w:val="20"/>
        </w:rPr>
        <w:t>SEXTO.</w:t>
      </w:r>
      <w:r w:rsidRPr="008C33DB">
        <w:rPr>
          <w:rFonts w:ascii="AvantGarde Bk BT" w:hAnsi="AvantGarde Bk BT"/>
          <w:sz w:val="20"/>
          <w:szCs w:val="20"/>
        </w:rPr>
        <w:t xml:space="preserve"> </w:t>
      </w:r>
      <w:r w:rsidR="00622C62" w:rsidRPr="008C33DB">
        <w:rPr>
          <w:rFonts w:ascii="AvantGarde Bk BT" w:hAnsi="AvantGarde Bk BT"/>
          <w:sz w:val="20"/>
          <w:szCs w:val="20"/>
        </w:rPr>
        <w:t xml:space="preserve">El presente dictamen entrará en vigor a partir del día hábil siguiente a su publicación y previa aprobación del </w:t>
      </w:r>
      <w:r w:rsidR="00134B18">
        <w:rPr>
          <w:rFonts w:ascii="AvantGarde Bk BT" w:hAnsi="AvantGarde Bk BT"/>
          <w:sz w:val="20"/>
          <w:szCs w:val="20"/>
        </w:rPr>
        <w:t xml:space="preserve">H. </w:t>
      </w:r>
      <w:r w:rsidR="00622C62" w:rsidRPr="008C33DB">
        <w:rPr>
          <w:rFonts w:ascii="AvantGarde Bk BT" w:hAnsi="AvantGarde Bk BT"/>
          <w:sz w:val="20"/>
          <w:szCs w:val="20"/>
        </w:rPr>
        <w:t>Consejo General Universitario.</w:t>
      </w:r>
      <w:r w:rsidR="002D1744">
        <w:rPr>
          <w:rFonts w:ascii="AvantGarde Bk BT" w:hAnsi="AvantGarde Bk BT"/>
          <w:sz w:val="20"/>
          <w:szCs w:val="20"/>
        </w:rPr>
        <w:br w:type="page"/>
      </w:r>
    </w:p>
    <w:p w:rsidR="008C33DB" w:rsidRDefault="008C33DB">
      <w:pPr>
        <w:rPr>
          <w:rFonts w:ascii="AvantGarde Bk BT" w:hAnsi="AvantGarde Bk BT"/>
          <w:sz w:val="20"/>
          <w:szCs w:val="20"/>
        </w:rPr>
      </w:pPr>
    </w:p>
    <w:p w:rsidR="000E6CA6" w:rsidRPr="000E6CA6" w:rsidRDefault="001B26F8" w:rsidP="000E6CA6">
      <w:pPr>
        <w:jc w:val="both"/>
        <w:rPr>
          <w:rFonts w:ascii="AvantGarde Bk BT" w:hAnsi="AvantGarde Bk BT" w:cs="Arial"/>
          <w:sz w:val="20"/>
          <w:szCs w:val="20"/>
        </w:rPr>
      </w:pPr>
      <w:r w:rsidRPr="008C33DB">
        <w:rPr>
          <w:rFonts w:ascii="AvantGarde Bk BT" w:hAnsi="AvantGarde Bk BT"/>
          <w:b/>
          <w:sz w:val="20"/>
          <w:szCs w:val="20"/>
        </w:rPr>
        <w:t>SEPTIMO.</w:t>
      </w:r>
      <w:r w:rsidRPr="008C33DB">
        <w:rPr>
          <w:rFonts w:ascii="AvantGarde Bk BT" w:hAnsi="AvantGarde Bk BT"/>
          <w:sz w:val="20"/>
          <w:szCs w:val="20"/>
        </w:rPr>
        <w:t xml:space="preserve"> </w:t>
      </w:r>
      <w:r w:rsidR="000E6CA6" w:rsidRPr="000E6CA6">
        <w:rPr>
          <w:rFonts w:ascii="AvantGarde Bk BT" w:hAnsi="AvantGarde Bk BT"/>
          <w:sz w:val="20"/>
          <w:szCs w:val="20"/>
        </w:rPr>
        <w:t>Ejecútese el presente en los términos de la fracción II, artículo 35 de la Ley Orgánica de la Universidad de Guadalajara</w:t>
      </w:r>
      <w:r w:rsidR="000E6CA6" w:rsidRPr="000E6CA6">
        <w:rPr>
          <w:rFonts w:ascii="AvantGarde Bk BT" w:hAnsi="AvantGarde Bk BT" w:cs="Arial"/>
          <w:sz w:val="20"/>
          <w:szCs w:val="20"/>
        </w:rPr>
        <w:t>.</w:t>
      </w:r>
    </w:p>
    <w:p w:rsidR="00622C62" w:rsidRPr="008C33DB" w:rsidRDefault="00622C62" w:rsidP="00847664">
      <w:pPr>
        <w:spacing w:line="276" w:lineRule="auto"/>
        <w:jc w:val="both"/>
        <w:rPr>
          <w:rFonts w:ascii="AvantGarde Bk BT" w:hAnsi="AvantGarde Bk BT"/>
          <w:sz w:val="20"/>
          <w:szCs w:val="20"/>
        </w:rPr>
      </w:pPr>
    </w:p>
    <w:p w:rsidR="00622C62" w:rsidRPr="008C33DB" w:rsidRDefault="00622C62" w:rsidP="00847664">
      <w:pPr>
        <w:spacing w:line="276" w:lineRule="auto"/>
        <w:jc w:val="center"/>
        <w:rPr>
          <w:rFonts w:ascii="AvantGarde Bk BT" w:hAnsi="AvantGarde Bk BT"/>
          <w:sz w:val="20"/>
          <w:szCs w:val="20"/>
          <w:lang w:val="pt-BR"/>
        </w:rPr>
      </w:pPr>
      <w:r w:rsidRPr="008C33DB">
        <w:rPr>
          <w:rFonts w:ascii="AvantGarde Bk BT" w:hAnsi="AvantGarde Bk BT"/>
          <w:sz w:val="20"/>
          <w:szCs w:val="20"/>
          <w:lang w:val="pt-BR"/>
        </w:rPr>
        <w:t>A t e n t a m e n t e</w:t>
      </w:r>
    </w:p>
    <w:p w:rsidR="00622C62" w:rsidRPr="008C33DB" w:rsidRDefault="00622C62" w:rsidP="00847664">
      <w:pPr>
        <w:spacing w:line="276" w:lineRule="auto"/>
        <w:jc w:val="center"/>
        <w:rPr>
          <w:rFonts w:ascii="AvantGarde Bk BT" w:hAnsi="AvantGarde Bk BT"/>
          <w:bCs/>
          <w:sz w:val="20"/>
          <w:szCs w:val="20"/>
        </w:rPr>
      </w:pPr>
      <w:r w:rsidRPr="008C33DB">
        <w:rPr>
          <w:rFonts w:ascii="AvantGarde Bk BT" w:hAnsi="AvantGarde Bk BT"/>
          <w:bCs/>
          <w:sz w:val="20"/>
          <w:szCs w:val="20"/>
          <w:lang w:val="pt-BR"/>
        </w:rPr>
        <w:t xml:space="preserve"> </w:t>
      </w:r>
      <w:r w:rsidRPr="008C33DB">
        <w:rPr>
          <w:rFonts w:ascii="AvantGarde Bk BT" w:hAnsi="AvantGarde Bk BT"/>
          <w:bCs/>
          <w:sz w:val="20"/>
          <w:szCs w:val="20"/>
        </w:rPr>
        <w:t>“PIENSA Y TRABAJA”</w:t>
      </w:r>
    </w:p>
    <w:p w:rsidR="00622C62" w:rsidRPr="008C33DB" w:rsidRDefault="00C660B5" w:rsidP="00847664">
      <w:pPr>
        <w:spacing w:line="276" w:lineRule="auto"/>
        <w:jc w:val="center"/>
        <w:rPr>
          <w:rFonts w:ascii="AvantGarde Bk BT" w:hAnsi="AvantGarde Bk BT"/>
          <w:sz w:val="20"/>
          <w:szCs w:val="20"/>
        </w:rPr>
      </w:pPr>
      <w:r w:rsidRPr="008C33DB">
        <w:rPr>
          <w:rFonts w:ascii="AvantGarde Bk BT" w:hAnsi="AvantGarde Bk BT"/>
          <w:sz w:val="20"/>
          <w:szCs w:val="20"/>
        </w:rPr>
        <w:t>Guadalajara, Jal.</w:t>
      </w:r>
      <w:r w:rsidR="002F5414">
        <w:rPr>
          <w:rFonts w:ascii="AvantGarde Bk BT" w:hAnsi="AvantGarde Bk BT"/>
          <w:sz w:val="20"/>
          <w:szCs w:val="20"/>
        </w:rPr>
        <w:t>,</w:t>
      </w:r>
      <w:bookmarkStart w:id="0" w:name="_GoBack"/>
      <w:bookmarkEnd w:id="0"/>
      <w:r w:rsidR="00622C62" w:rsidRPr="008C33DB">
        <w:rPr>
          <w:rFonts w:ascii="AvantGarde Bk BT" w:hAnsi="AvantGarde Bk BT"/>
          <w:sz w:val="20"/>
          <w:szCs w:val="20"/>
        </w:rPr>
        <w:t xml:space="preserve"> </w:t>
      </w:r>
      <w:r w:rsidR="00476AA8">
        <w:rPr>
          <w:rFonts w:ascii="AvantGarde Bk BT" w:hAnsi="AvantGarde Bk BT"/>
          <w:sz w:val="20"/>
          <w:szCs w:val="20"/>
        </w:rPr>
        <w:t>21</w:t>
      </w:r>
      <w:r w:rsidR="00622C62" w:rsidRPr="008C33DB">
        <w:rPr>
          <w:rFonts w:ascii="AvantGarde Bk BT" w:hAnsi="AvantGarde Bk BT"/>
          <w:sz w:val="20"/>
          <w:szCs w:val="20"/>
        </w:rPr>
        <w:t xml:space="preserve"> de </w:t>
      </w:r>
      <w:r w:rsidR="00476AA8">
        <w:rPr>
          <w:rFonts w:ascii="AvantGarde Bk BT" w:hAnsi="AvantGarde Bk BT"/>
          <w:sz w:val="20"/>
          <w:szCs w:val="20"/>
        </w:rPr>
        <w:t>octubre</w:t>
      </w:r>
      <w:r w:rsidR="00622C62" w:rsidRPr="008C33DB">
        <w:rPr>
          <w:rFonts w:ascii="AvantGarde Bk BT" w:hAnsi="AvantGarde Bk BT"/>
          <w:sz w:val="20"/>
          <w:szCs w:val="20"/>
        </w:rPr>
        <w:t xml:space="preserve"> de 2016.</w:t>
      </w:r>
    </w:p>
    <w:p w:rsidR="00622C62" w:rsidRPr="008C33DB" w:rsidRDefault="00622C62" w:rsidP="002F5414">
      <w:pPr>
        <w:jc w:val="center"/>
        <w:rPr>
          <w:rFonts w:ascii="AvantGarde Bk BT" w:hAnsi="AvantGarde Bk BT"/>
          <w:sz w:val="20"/>
          <w:szCs w:val="20"/>
        </w:rPr>
      </w:pPr>
      <w:r w:rsidRPr="008C33DB">
        <w:rPr>
          <w:rFonts w:ascii="AvantGarde Bk BT" w:hAnsi="AvantGarde Bk BT"/>
          <w:sz w:val="20"/>
          <w:szCs w:val="20"/>
        </w:rPr>
        <w:t xml:space="preserve">Comisiones Permanentes de Educación y </w:t>
      </w:r>
      <w:r w:rsidR="00476AA8">
        <w:rPr>
          <w:rFonts w:ascii="AvantGarde Bk BT" w:hAnsi="AvantGarde Bk BT"/>
          <w:sz w:val="20"/>
          <w:szCs w:val="20"/>
        </w:rPr>
        <w:t xml:space="preserve">de </w:t>
      </w:r>
      <w:r w:rsidRPr="008C33DB">
        <w:rPr>
          <w:rFonts w:ascii="AvantGarde Bk BT" w:hAnsi="AvantGarde Bk BT"/>
          <w:sz w:val="20"/>
          <w:szCs w:val="20"/>
        </w:rPr>
        <w:t>Normatividad</w:t>
      </w:r>
    </w:p>
    <w:p w:rsidR="00622C62" w:rsidRDefault="00622C62" w:rsidP="002F5414">
      <w:pPr>
        <w:tabs>
          <w:tab w:val="left" w:pos="180"/>
          <w:tab w:val="left" w:pos="360"/>
        </w:tabs>
        <w:autoSpaceDE w:val="0"/>
        <w:autoSpaceDN w:val="0"/>
        <w:adjustRightInd w:val="0"/>
        <w:jc w:val="center"/>
        <w:rPr>
          <w:rFonts w:ascii="AvantGarde Bk BT" w:hAnsi="AvantGarde Bk BT"/>
          <w:sz w:val="20"/>
          <w:szCs w:val="20"/>
        </w:rPr>
      </w:pPr>
    </w:p>
    <w:p w:rsidR="008C33DB" w:rsidRPr="008C33DB" w:rsidRDefault="008C33DB" w:rsidP="002F5414">
      <w:pPr>
        <w:tabs>
          <w:tab w:val="left" w:pos="180"/>
          <w:tab w:val="left" w:pos="360"/>
        </w:tabs>
        <w:autoSpaceDE w:val="0"/>
        <w:autoSpaceDN w:val="0"/>
        <w:adjustRightInd w:val="0"/>
        <w:jc w:val="center"/>
        <w:rPr>
          <w:rFonts w:ascii="AvantGarde Bk BT" w:hAnsi="AvantGarde Bk BT"/>
          <w:sz w:val="20"/>
          <w:szCs w:val="20"/>
        </w:rPr>
      </w:pPr>
    </w:p>
    <w:p w:rsidR="00622C62" w:rsidRPr="008C33DB" w:rsidRDefault="00622C62" w:rsidP="002F5414">
      <w:pPr>
        <w:tabs>
          <w:tab w:val="left" w:pos="180"/>
          <w:tab w:val="left" w:pos="360"/>
        </w:tabs>
        <w:autoSpaceDE w:val="0"/>
        <w:autoSpaceDN w:val="0"/>
        <w:adjustRightInd w:val="0"/>
        <w:jc w:val="center"/>
        <w:rPr>
          <w:rFonts w:ascii="AvantGarde Bk BT" w:hAnsi="AvantGarde Bk BT"/>
          <w:sz w:val="20"/>
          <w:szCs w:val="20"/>
        </w:rPr>
      </w:pPr>
    </w:p>
    <w:p w:rsidR="00622C62" w:rsidRPr="008C33DB" w:rsidRDefault="00622C62" w:rsidP="002F5414">
      <w:pPr>
        <w:tabs>
          <w:tab w:val="center" w:pos="4680"/>
        </w:tabs>
        <w:suppressAutoHyphens/>
        <w:jc w:val="center"/>
        <w:rPr>
          <w:rFonts w:ascii="AvantGarde Bk BT" w:hAnsi="AvantGarde Bk BT"/>
          <w:b/>
          <w:bCs/>
          <w:spacing w:val="-3"/>
          <w:sz w:val="20"/>
          <w:szCs w:val="20"/>
        </w:rPr>
      </w:pPr>
      <w:r w:rsidRPr="008C33DB">
        <w:rPr>
          <w:rFonts w:ascii="AvantGarde Bk BT" w:hAnsi="AvantGarde Bk BT"/>
          <w:b/>
          <w:bCs/>
          <w:spacing w:val="-3"/>
          <w:sz w:val="20"/>
          <w:szCs w:val="20"/>
        </w:rPr>
        <w:t>Mtro. Itzcóatl Tonatiuh Bravo Padilla</w:t>
      </w:r>
    </w:p>
    <w:p w:rsidR="00622C62" w:rsidRPr="008C33DB" w:rsidRDefault="00622C62" w:rsidP="002F5414">
      <w:pPr>
        <w:tabs>
          <w:tab w:val="center" w:pos="4680"/>
        </w:tabs>
        <w:suppressAutoHyphens/>
        <w:jc w:val="center"/>
        <w:rPr>
          <w:rFonts w:ascii="AvantGarde Bk BT" w:hAnsi="AvantGarde Bk BT"/>
          <w:bCs/>
          <w:spacing w:val="-3"/>
          <w:sz w:val="20"/>
          <w:szCs w:val="20"/>
        </w:rPr>
      </w:pPr>
      <w:r w:rsidRPr="008C33DB">
        <w:rPr>
          <w:rFonts w:ascii="AvantGarde Bk BT" w:hAnsi="AvantGarde Bk BT"/>
          <w:bCs/>
          <w:spacing w:val="-3"/>
          <w:sz w:val="20"/>
          <w:szCs w:val="20"/>
        </w:rPr>
        <w:t>Presidente</w:t>
      </w:r>
    </w:p>
    <w:p w:rsidR="00622C62" w:rsidRPr="008C33DB" w:rsidRDefault="00622C62" w:rsidP="002F5414">
      <w:pPr>
        <w:tabs>
          <w:tab w:val="left" w:pos="180"/>
          <w:tab w:val="left" w:pos="360"/>
        </w:tabs>
        <w:autoSpaceDE w:val="0"/>
        <w:autoSpaceDN w:val="0"/>
        <w:adjustRightInd w:val="0"/>
        <w:rPr>
          <w:rFonts w:ascii="AvantGarde Bk BT" w:hAnsi="AvantGarde Bk BT"/>
          <w:sz w:val="20"/>
          <w:szCs w:val="20"/>
        </w:rPr>
      </w:pPr>
    </w:p>
    <w:p w:rsidR="00622C62" w:rsidRPr="008C33DB" w:rsidRDefault="00622C62" w:rsidP="002F5414">
      <w:pPr>
        <w:tabs>
          <w:tab w:val="center" w:pos="4680"/>
        </w:tabs>
        <w:suppressAutoHyphens/>
        <w:jc w:val="center"/>
        <w:rPr>
          <w:rFonts w:ascii="AvantGarde Bk BT" w:hAnsi="AvantGarde Bk BT"/>
          <w:bCs/>
          <w:spacing w:val="-3"/>
          <w:sz w:val="20"/>
          <w:szCs w:val="20"/>
        </w:rPr>
      </w:pPr>
    </w:p>
    <w:tbl>
      <w:tblPr>
        <w:tblW w:w="9356" w:type="dxa"/>
        <w:tblInd w:w="108" w:type="dxa"/>
        <w:tblLook w:val="01E0" w:firstRow="1" w:lastRow="1" w:firstColumn="1" w:lastColumn="1" w:noHBand="0" w:noVBand="0"/>
      </w:tblPr>
      <w:tblGrid>
        <w:gridCol w:w="4820"/>
        <w:gridCol w:w="4536"/>
      </w:tblGrid>
      <w:tr w:rsidR="00622C62" w:rsidRPr="008C33DB" w:rsidTr="00476AA8">
        <w:trPr>
          <w:trHeight w:val="834"/>
        </w:trPr>
        <w:tc>
          <w:tcPr>
            <w:tcW w:w="4820" w:type="dxa"/>
          </w:tcPr>
          <w:p w:rsidR="00622C62" w:rsidRPr="008C33DB" w:rsidRDefault="00622C62" w:rsidP="002F5414">
            <w:pPr>
              <w:jc w:val="center"/>
              <w:rPr>
                <w:rFonts w:ascii="AvantGarde Bk BT" w:hAnsi="AvantGarde Bk BT"/>
                <w:sz w:val="20"/>
                <w:szCs w:val="20"/>
              </w:rPr>
            </w:pPr>
          </w:p>
          <w:p w:rsidR="00622C62" w:rsidRPr="008C33DB" w:rsidRDefault="00622C62" w:rsidP="002F5414">
            <w:pPr>
              <w:jc w:val="center"/>
              <w:rPr>
                <w:rFonts w:ascii="AvantGarde Bk BT" w:hAnsi="AvantGarde Bk BT"/>
                <w:sz w:val="20"/>
                <w:szCs w:val="20"/>
              </w:rPr>
            </w:pPr>
            <w:r w:rsidRPr="008C33DB">
              <w:rPr>
                <w:rFonts w:ascii="AvantGarde Bk BT" w:hAnsi="AvantGarde Bk BT"/>
                <w:sz w:val="20"/>
                <w:szCs w:val="20"/>
              </w:rPr>
              <w:t xml:space="preserve">Dr. Héctor Raúl Solís Gadea </w:t>
            </w:r>
          </w:p>
        </w:tc>
        <w:tc>
          <w:tcPr>
            <w:tcW w:w="4536" w:type="dxa"/>
          </w:tcPr>
          <w:p w:rsidR="00622C62" w:rsidRPr="008C33DB" w:rsidRDefault="00622C62" w:rsidP="002F5414">
            <w:pPr>
              <w:jc w:val="center"/>
              <w:rPr>
                <w:rFonts w:ascii="AvantGarde Bk BT" w:hAnsi="AvantGarde Bk BT"/>
                <w:sz w:val="20"/>
                <w:szCs w:val="20"/>
              </w:rPr>
            </w:pPr>
          </w:p>
          <w:p w:rsidR="00622C62" w:rsidRPr="008C33DB" w:rsidRDefault="00622C62" w:rsidP="002F5414">
            <w:pPr>
              <w:tabs>
                <w:tab w:val="left" w:pos="180"/>
                <w:tab w:val="left" w:pos="360"/>
              </w:tabs>
              <w:autoSpaceDE w:val="0"/>
              <w:autoSpaceDN w:val="0"/>
              <w:adjustRightInd w:val="0"/>
              <w:jc w:val="center"/>
              <w:rPr>
                <w:rFonts w:ascii="AvantGarde Bk BT" w:hAnsi="AvantGarde Bk BT"/>
                <w:sz w:val="20"/>
                <w:szCs w:val="20"/>
              </w:rPr>
            </w:pPr>
            <w:r w:rsidRPr="008C33DB">
              <w:rPr>
                <w:rFonts w:ascii="AvantGarde Bk BT" w:hAnsi="AvantGarde Bk BT"/>
                <w:sz w:val="20"/>
                <w:szCs w:val="20"/>
              </w:rPr>
              <w:t>Mtro. Javier Espinoza de los Monteros</w:t>
            </w:r>
          </w:p>
        </w:tc>
      </w:tr>
      <w:tr w:rsidR="00622C62" w:rsidRPr="008C33DB" w:rsidTr="00476AA8">
        <w:trPr>
          <w:trHeight w:val="1054"/>
        </w:trPr>
        <w:tc>
          <w:tcPr>
            <w:tcW w:w="4820" w:type="dxa"/>
          </w:tcPr>
          <w:p w:rsidR="00BB7FE8" w:rsidRPr="008C33DB" w:rsidRDefault="00BB7FE8" w:rsidP="002F5414">
            <w:pPr>
              <w:jc w:val="center"/>
              <w:rPr>
                <w:rFonts w:ascii="AvantGarde Bk BT" w:hAnsi="AvantGarde Bk BT"/>
                <w:sz w:val="20"/>
                <w:szCs w:val="20"/>
              </w:rPr>
            </w:pPr>
          </w:p>
          <w:p w:rsidR="00622C62" w:rsidRPr="008C33DB" w:rsidRDefault="00622C62" w:rsidP="002F5414">
            <w:pPr>
              <w:jc w:val="center"/>
              <w:rPr>
                <w:rFonts w:ascii="AvantGarde Bk BT" w:hAnsi="AvantGarde Bk BT"/>
                <w:sz w:val="20"/>
                <w:szCs w:val="20"/>
              </w:rPr>
            </w:pPr>
            <w:r w:rsidRPr="008C33DB">
              <w:rPr>
                <w:rFonts w:ascii="AvantGarde Bk BT" w:hAnsi="AvantGarde Bk BT"/>
                <w:sz w:val="20"/>
                <w:szCs w:val="20"/>
              </w:rPr>
              <w:t xml:space="preserve">Dra. Mara Nadiezhda Robles Villaseñor </w:t>
            </w:r>
          </w:p>
        </w:tc>
        <w:tc>
          <w:tcPr>
            <w:tcW w:w="4536" w:type="dxa"/>
          </w:tcPr>
          <w:p w:rsidR="00BB7FE8" w:rsidRPr="008C33DB" w:rsidRDefault="00BB7FE8" w:rsidP="002F5414">
            <w:pPr>
              <w:tabs>
                <w:tab w:val="left" w:pos="180"/>
                <w:tab w:val="left" w:pos="360"/>
              </w:tabs>
              <w:autoSpaceDE w:val="0"/>
              <w:autoSpaceDN w:val="0"/>
              <w:adjustRightInd w:val="0"/>
              <w:jc w:val="center"/>
              <w:rPr>
                <w:rFonts w:ascii="AvantGarde Bk BT" w:hAnsi="AvantGarde Bk BT"/>
                <w:sz w:val="20"/>
                <w:szCs w:val="20"/>
              </w:rPr>
            </w:pPr>
          </w:p>
          <w:p w:rsidR="00622C62" w:rsidRPr="008C33DB" w:rsidRDefault="00622C62" w:rsidP="002F5414">
            <w:pPr>
              <w:tabs>
                <w:tab w:val="left" w:pos="180"/>
                <w:tab w:val="left" w:pos="360"/>
              </w:tabs>
              <w:autoSpaceDE w:val="0"/>
              <w:autoSpaceDN w:val="0"/>
              <w:adjustRightInd w:val="0"/>
              <w:jc w:val="center"/>
              <w:rPr>
                <w:rFonts w:ascii="AvantGarde Bk BT" w:hAnsi="AvantGarde Bk BT"/>
                <w:sz w:val="20"/>
                <w:szCs w:val="20"/>
              </w:rPr>
            </w:pPr>
            <w:r w:rsidRPr="008C33DB">
              <w:rPr>
                <w:rFonts w:ascii="AvantGarde Bk BT" w:hAnsi="AvantGarde Bk BT"/>
                <w:sz w:val="20"/>
                <w:szCs w:val="20"/>
              </w:rPr>
              <w:t xml:space="preserve">Dr. José de Jesús Becerra Ramírez </w:t>
            </w:r>
          </w:p>
        </w:tc>
      </w:tr>
      <w:tr w:rsidR="00622C62" w:rsidRPr="008C33DB" w:rsidTr="00476AA8">
        <w:trPr>
          <w:trHeight w:val="1135"/>
        </w:trPr>
        <w:tc>
          <w:tcPr>
            <w:tcW w:w="4820" w:type="dxa"/>
          </w:tcPr>
          <w:p w:rsidR="00622C62" w:rsidRPr="008C33DB" w:rsidRDefault="00622C62" w:rsidP="002F5414">
            <w:pPr>
              <w:jc w:val="center"/>
              <w:rPr>
                <w:rFonts w:ascii="AvantGarde Bk BT" w:hAnsi="AvantGarde Bk BT"/>
                <w:sz w:val="20"/>
                <w:szCs w:val="20"/>
              </w:rPr>
            </w:pPr>
          </w:p>
          <w:p w:rsidR="00622C62" w:rsidRPr="008C33DB" w:rsidRDefault="00044B86" w:rsidP="002F5414">
            <w:pPr>
              <w:jc w:val="center"/>
              <w:rPr>
                <w:rFonts w:ascii="AvantGarde Bk BT" w:hAnsi="AvantGarde Bk BT"/>
                <w:sz w:val="20"/>
                <w:szCs w:val="20"/>
              </w:rPr>
            </w:pPr>
            <w:r w:rsidRPr="008C33DB">
              <w:rPr>
                <w:rFonts w:ascii="AvantGarde Bk BT" w:hAnsi="AvantGarde Bk BT"/>
                <w:sz w:val="20"/>
                <w:szCs w:val="20"/>
              </w:rPr>
              <w:t>Mtra. Héctor Raúl Pérez Gó</w:t>
            </w:r>
            <w:r w:rsidR="00622C62" w:rsidRPr="008C33DB">
              <w:rPr>
                <w:rFonts w:ascii="AvantGarde Bk BT" w:hAnsi="AvantGarde Bk BT"/>
                <w:sz w:val="20"/>
                <w:szCs w:val="20"/>
              </w:rPr>
              <w:t>mez</w:t>
            </w:r>
          </w:p>
        </w:tc>
        <w:tc>
          <w:tcPr>
            <w:tcW w:w="4536" w:type="dxa"/>
          </w:tcPr>
          <w:p w:rsidR="00622C62" w:rsidRPr="008C33DB" w:rsidRDefault="00622C62" w:rsidP="002F5414">
            <w:pPr>
              <w:tabs>
                <w:tab w:val="left" w:pos="180"/>
                <w:tab w:val="left" w:pos="360"/>
              </w:tabs>
              <w:autoSpaceDE w:val="0"/>
              <w:autoSpaceDN w:val="0"/>
              <w:adjustRightInd w:val="0"/>
              <w:jc w:val="center"/>
              <w:rPr>
                <w:rFonts w:ascii="AvantGarde Bk BT" w:hAnsi="AvantGarde Bk BT"/>
                <w:sz w:val="20"/>
                <w:szCs w:val="20"/>
              </w:rPr>
            </w:pPr>
          </w:p>
          <w:p w:rsidR="00622C62" w:rsidRPr="008C33DB" w:rsidRDefault="00622C62" w:rsidP="002F5414">
            <w:pPr>
              <w:tabs>
                <w:tab w:val="left" w:pos="180"/>
                <w:tab w:val="left" w:pos="360"/>
              </w:tabs>
              <w:autoSpaceDE w:val="0"/>
              <w:autoSpaceDN w:val="0"/>
              <w:adjustRightInd w:val="0"/>
              <w:jc w:val="center"/>
              <w:rPr>
                <w:rFonts w:ascii="AvantGarde Bk BT" w:hAnsi="AvantGarde Bk BT"/>
                <w:sz w:val="20"/>
                <w:szCs w:val="20"/>
              </w:rPr>
            </w:pPr>
            <w:r w:rsidRPr="008C33DB">
              <w:rPr>
                <w:rFonts w:ascii="AvantGarde Bk BT" w:hAnsi="AvantGarde Bk BT"/>
                <w:sz w:val="20"/>
                <w:szCs w:val="20"/>
              </w:rPr>
              <w:t>Mtra. Rosa María Ortega Sánchez</w:t>
            </w:r>
          </w:p>
          <w:p w:rsidR="00622C62" w:rsidRPr="008C33DB" w:rsidRDefault="00622C62" w:rsidP="002F5414">
            <w:pPr>
              <w:jc w:val="center"/>
              <w:rPr>
                <w:rFonts w:ascii="AvantGarde Bk BT" w:hAnsi="AvantGarde Bk BT"/>
                <w:sz w:val="20"/>
                <w:szCs w:val="20"/>
              </w:rPr>
            </w:pPr>
          </w:p>
        </w:tc>
      </w:tr>
      <w:tr w:rsidR="00622C62" w:rsidRPr="008C33DB" w:rsidTr="00476AA8">
        <w:trPr>
          <w:trHeight w:val="1089"/>
        </w:trPr>
        <w:tc>
          <w:tcPr>
            <w:tcW w:w="4820" w:type="dxa"/>
          </w:tcPr>
          <w:p w:rsidR="00622C62" w:rsidRPr="008C33DB" w:rsidRDefault="00622C62" w:rsidP="002F5414">
            <w:pPr>
              <w:jc w:val="center"/>
              <w:rPr>
                <w:rFonts w:ascii="AvantGarde Bk BT" w:hAnsi="AvantGarde Bk BT"/>
                <w:sz w:val="20"/>
                <w:szCs w:val="20"/>
              </w:rPr>
            </w:pPr>
          </w:p>
          <w:p w:rsidR="00622C62" w:rsidRPr="008C33DB" w:rsidRDefault="00622C62" w:rsidP="002F5414">
            <w:pPr>
              <w:jc w:val="center"/>
              <w:rPr>
                <w:rFonts w:ascii="AvantGarde Bk BT" w:hAnsi="AvantGarde Bk BT"/>
                <w:sz w:val="20"/>
                <w:szCs w:val="20"/>
              </w:rPr>
            </w:pPr>
            <w:r w:rsidRPr="008C33DB">
              <w:rPr>
                <w:rFonts w:ascii="AvantGarde Bk BT" w:hAnsi="AvantGarde Bk BT"/>
                <w:sz w:val="20"/>
                <w:szCs w:val="20"/>
              </w:rPr>
              <w:t xml:space="preserve">C. </w:t>
            </w:r>
            <w:r w:rsidR="00C660B5" w:rsidRPr="008C33DB">
              <w:rPr>
                <w:rFonts w:ascii="AvantGarde Bk BT" w:hAnsi="AvantGarde Bk BT"/>
                <w:sz w:val="20"/>
                <w:szCs w:val="20"/>
              </w:rPr>
              <w:t>Jesús</w:t>
            </w:r>
            <w:r w:rsidRPr="008C33DB">
              <w:rPr>
                <w:rFonts w:ascii="AvantGarde Bk BT" w:hAnsi="AvantGarde Bk BT"/>
                <w:sz w:val="20"/>
                <w:szCs w:val="20"/>
              </w:rPr>
              <w:t xml:space="preserve"> Arturo Medina Varela</w:t>
            </w:r>
          </w:p>
        </w:tc>
        <w:tc>
          <w:tcPr>
            <w:tcW w:w="4536" w:type="dxa"/>
          </w:tcPr>
          <w:p w:rsidR="00622C62" w:rsidRPr="008C33DB" w:rsidRDefault="00622C62" w:rsidP="002F5414">
            <w:pPr>
              <w:jc w:val="center"/>
              <w:rPr>
                <w:rFonts w:ascii="AvantGarde Bk BT" w:hAnsi="AvantGarde Bk BT"/>
                <w:sz w:val="20"/>
                <w:szCs w:val="20"/>
              </w:rPr>
            </w:pPr>
          </w:p>
          <w:p w:rsidR="00622C62" w:rsidRPr="008C33DB" w:rsidRDefault="00622C62" w:rsidP="002F5414">
            <w:pPr>
              <w:tabs>
                <w:tab w:val="left" w:pos="180"/>
                <w:tab w:val="left" w:pos="360"/>
              </w:tabs>
              <w:autoSpaceDE w:val="0"/>
              <w:autoSpaceDN w:val="0"/>
              <w:adjustRightInd w:val="0"/>
              <w:jc w:val="center"/>
              <w:rPr>
                <w:rFonts w:ascii="AvantGarde Bk BT" w:hAnsi="AvantGarde Bk BT"/>
                <w:sz w:val="20"/>
                <w:szCs w:val="20"/>
                <w:lang w:val="pt-BR"/>
              </w:rPr>
            </w:pPr>
            <w:r w:rsidRPr="008C33DB">
              <w:rPr>
                <w:rFonts w:ascii="AvantGarde Bk BT" w:hAnsi="AvantGarde Bk BT"/>
                <w:sz w:val="20"/>
                <w:szCs w:val="20"/>
                <w:lang w:val="pt-BR"/>
              </w:rPr>
              <w:t>C. Alan Alvarado Peña</w:t>
            </w:r>
          </w:p>
        </w:tc>
      </w:tr>
    </w:tbl>
    <w:p w:rsidR="00622C62" w:rsidRPr="008C33DB" w:rsidRDefault="00622C62" w:rsidP="002F5414">
      <w:pPr>
        <w:tabs>
          <w:tab w:val="left" w:pos="180"/>
          <w:tab w:val="left" w:pos="360"/>
        </w:tabs>
        <w:autoSpaceDE w:val="0"/>
        <w:autoSpaceDN w:val="0"/>
        <w:adjustRightInd w:val="0"/>
        <w:jc w:val="center"/>
        <w:rPr>
          <w:rFonts w:ascii="AvantGarde Bk BT" w:hAnsi="AvantGarde Bk BT"/>
          <w:b/>
          <w:spacing w:val="-3"/>
          <w:sz w:val="20"/>
          <w:szCs w:val="20"/>
          <w:lang w:val="pt-BR"/>
        </w:rPr>
      </w:pPr>
    </w:p>
    <w:p w:rsidR="00622C62" w:rsidRPr="008C33DB" w:rsidRDefault="00C660B5" w:rsidP="002F5414">
      <w:pPr>
        <w:tabs>
          <w:tab w:val="left" w:pos="180"/>
          <w:tab w:val="left" w:pos="360"/>
        </w:tabs>
        <w:autoSpaceDE w:val="0"/>
        <w:autoSpaceDN w:val="0"/>
        <w:adjustRightInd w:val="0"/>
        <w:jc w:val="center"/>
        <w:rPr>
          <w:rFonts w:ascii="AvantGarde Bk BT" w:hAnsi="AvantGarde Bk BT"/>
          <w:b/>
          <w:spacing w:val="-3"/>
          <w:sz w:val="20"/>
          <w:szCs w:val="20"/>
        </w:rPr>
      </w:pPr>
      <w:r w:rsidRPr="008C33DB">
        <w:rPr>
          <w:rFonts w:ascii="AvantGarde Bk BT" w:hAnsi="AvantGarde Bk BT"/>
          <w:b/>
          <w:spacing w:val="-3"/>
          <w:sz w:val="20"/>
          <w:szCs w:val="20"/>
        </w:rPr>
        <w:t>Mtro</w:t>
      </w:r>
      <w:r w:rsidR="00622C62" w:rsidRPr="008C33DB">
        <w:rPr>
          <w:rFonts w:ascii="AvantGarde Bk BT" w:hAnsi="AvantGarde Bk BT"/>
          <w:b/>
          <w:spacing w:val="-3"/>
          <w:sz w:val="20"/>
          <w:szCs w:val="20"/>
        </w:rPr>
        <w:t>. José Alfredo Peña Ramos</w:t>
      </w:r>
    </w:p>
    <w:p w:rsidR="00F2624A" w:rsidRPr="008C33DB" w:rsidRDefault="00622C62" w:rsidP="002F5414">
      <w:pPr>
        <w:tabs>
          <w:tab w:val="left" w:pos="180"/>
          <w:tab w:val="left" w:pos="360"/>
        </w:tabs>
        <w:autoSpaceDE w:val="0"/>
        <w:autoSpaceDN w:val="0"/>
        <w:adjustRightInd w:val="0"/>
        <w:jc w:val="center"/>
        <w:rPr>
          <w:rFonts w:ascii="AvantGarde Bk BT" w:hAnsi="AvantGarde Bk BT"/>
          <w:sz w:val="20"/>
          <w:szCs w:val="20"/>
        </w:rPr>
      </w:pPr>
      <w:r w:rsidRPr="008C33DB">
        <w:rPr>
          <w:rFonts w:ascii="AvantGarde Bk BT" w:hAnsi="AvantGarde Bk BT"/>
          <w:spacing w:val="-3"/>
          <w:sz w:val="20"/>
          <w:szCs w:val="20"/>
        </w:rPr>
        <w:t>Secretario de Actas y Acuerdos</w:t>
      </w:r>
    </w:p>
    <w:sectPr w:rsidR="00F2624A" w:rsidRPr="008C33DB" w:rsidSect="00C6658F">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C5" w:rsidRDefault="00BB70C5">
      <w:r>
        <w:separator/>
      </w:r>
    </w:p>
  </w:endnote>
  <w:endnote w:type="continuationSeparator" w:id="0">
    <w:p w:rsidR="00BB70C5" w:rsidRDefault="00BB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BDKMMM+Geneva">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A6" w:rsidRPr="00DC51E6" w:rsidRDefault="000E6CA6" w:rsidP="00C6658F">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F5414">
      <w:rPr>
        <w:rFonts w:ascii="AvantGarde Bk BT" w:hAnsi="AvantGarde Bk BT"/>
        <w:b/>
        <w:noProof/>
        <w:sz w:val="14"/>
        <w:szCs w:val="14"/>
      </w:rPr>
      <w:t>31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F5414">
      <w:rPr>
        <w:rFonts w:ascii="AvantGarde Bk BT" w:hAnsi="AvantGarde Bk BT"/>
        <w:b/>
        <w:noProof/>
        <w:sz w:val="14"/>
        <w:szCs w:val="14"/>
      </w:rPr>
      <w:t>31</w:t>
    </w:r>
    <w:r w:rsidRPr="00DC51E6">
      <w:rPr>
        <w:rFonts w:ascii="AvantGarde Bk BT" w:hAnsi="AvantGarde Bk BT"/>
        <w:b/>
        <w:sz w:val="14"/>
        <w:szCs w:val="14"/>
      </w:rPr>
      <w:fldChar w:fldCharType="end"/>
    </w:r>
  </w:p>
  <w:p w:rsidR="000E6CA6" w:rsidRDefault="000E6CA6" w:rsidP="00C6658F">
    <w:pPr>
      <w:pStyle w:val="Piedepgina"/>
      <w:spacing w:line="276" w:lineRule="auto"/>
      <w:jc w:val="center"/>
      <w:rPr>
        <w:sz w:val="17"/>
        <w:szCs w:val="17"/>
      </w:rPr>
    </w:pPr>
  </w:p>
  <w:p w:rsidR="000E6CA6" w:rsidRPr="00C85DA2" w:rsidRDefault="000E6CA6" w:rsidP="00C6658F">
    <w:pPr>
      <w:pStyle w:val="Piedepgina"/>
      <w:spacing w:line="276" w:lineRule="auto"/>
      <w:jc w:val="center"/>
      <w:rPr>
        <w:sz w:val="17"/>
        <w:szCs w:val="17"/>
      </w:rPr>
    </w:pPr>
    <w:r w:rsidRPr="00C85DA2">
      <w:rPr>
        <w:sz w:val="17"/>
        <w:szCs w:val="17"/>
      </w:rPr>
      <w:t>Av. Juárez No. 976, Edificio de la Rectoría General, Piso 5, Colonia Centro C.P. 44100.</w:t>
    </w:r>
  </w:p>
  <w:p w:rsidR="000E6CA6" w:rsidRPr="00C85DA2" w:rsidRDefault="000E6CA6" w:rsidP="00C6658F">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0E6CA6" w:rsidRPr="00C85DA2" w:rsidRDefault="000E6CA6" w:rsidP="00C6658F">
    <w:pPr>
      <w:pStyle w:val="Piedepgina"/>
      <w:spacing w:line="276" w:lineRule="auto"/>
      <w:jc w:val="center"/>
      <w:rPr>
        <w:b/>
        <w:sz w:val="17"/>
        <w:szCs w:val="17"/>
      </w:rPr>
    </w:pPr>
    <w:r>
      <w:rPr>
        <w:b/>
        <w:sz w:val="17"/>
        <w:szCs w:val="17"/>
      </w:rPr>
      <w:t>www.hcgu</w:t>
    </w:r>
    <w:r w:rsidRPr="00C85DA2">
      <w:rPr>
        <w:b/>
        <w:sz w:val="17"/>
        <w:szCs w:val="17"/>
      </w:rPr>
      <w:t>.udg.mx</w:t>
    </w:r>
  </w:p>
  <w:p w:rsidR="000E6CA6" w:rsidRPr="00DC51E6" w:rsidRDefault="000E6CA6" w:rsidP="00C6658F">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C5" w:rsidRDefault="00BB70C5">
      <w:r>
        <w:separator/>
      </w:r>
    </w:p>
  </w:footnote>
  <w:footnote w:type="continuationSeparator" w:id="0">
    <w:p w:rsidR="00BB70C5" w:rsidRDefault="00BB7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A6" w:rsidRDefault="000E6CA6" w:rsidP="00C6658F">
    <w:pPr>
      <w:pStyle w:val="Encabezado"/>
      <w:jc w:val="right"/>
      <w:rPr>
        <w:noProof/>
        <w:lang w:val="es-ES" w:eastAsia="es-MX"/>
      </w:rPr>
    </w:pPr>
    <w:r>
      <w:rPr>
        <w:noProof/>
        <w:lang w:eastAsia="es-MX"/>
      </w:rPr>
      <w:drawing>
        <wp:anchor distT="0" distB="0" distL="114300" distR="114300" simplePos="0" relativeHeight="251661824" behindDoc="1" locked="0" layoutInCell="1" allowOverlap="1" wp14:anchorId="0EDE85A6" wp14:editId="09B9E48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esktop\Membrete CGU.png"/>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rsidR="000E6CA6" w:rsidRDefault="000E6CA6" w:rsidP="00C6658F">
    <w:pPr>
      <w:pStyle w:val="Encabezado"/>
      <w:jc w:val="right"/>
      <w:rPr>
        <w:noProof/>
        <w:lang w:val="es-ES" w:eastAsia="es-MX"/>
      </w:rPr>
    </w:pPr>
  </w:p>
  <w:p w:rsidR="000E6CA6" w:rsidRDefault="000E6CA6" w:rsidP="00C6658F">
    <w:pPr>
      <w:pStyle w:val="Encabezado"/>
      <w:jc w:val="right"/>
      <w:rPr>
        <w:noProof/>
        <w:lang w:val="es-ES" w:eastAsia="es-MX"/>
      </w:rPr>
    </w:pPr>
  </w:p>
  <w:p w:rsidR="000E6CA6" w:rsidRDefault="000E6CA6" w:rsidP="00C6658F">
    <w:pPr>
      <w:pStyle w:val="Encabezado"/>
      <w:jc w:val="right"/>
      <w:rPr>
        <w:rFonts w:ascii="AvantGarde Bk BT" w:hAnsi="AvantGarde Bk BT"/>
        <w:noProof/>
        <w:lang w:val="es-ES" w:eastAsia="es-MX"/>
      </w:rPr>
    </w:pPr>
  </w:p>
  <w:p w:rsidR="000E6CA6" w:rsidRPr="00ED14D3" w:rsidRDefault="000E6CA6" w:rsidP="00C6658F">
    <w:pPr>
      <w:pStyle w:val="Encabezado"/>
      <w:jc w:val="right"/>
      <w:rPr>
        <w:rFonts w:ascii="AvantGarde Bk BT" w:hAnsi="AvantGarde Bk BT"/>
        <w:noProof/>
        <w:sz w:val="20"/>
        <w:szCs w:val="20"/>
        <w:lang w:val="es-ES" w:eastAsia="es-MX"/>
      </w:rPr>
    </w:pPr>
    <w:r w:rsidRPr="00ED14D3">
      <w:rPr>
        <w:rFonts w:ascii="AvantGarde Bk BT" w:hAnsi="AvantGarde Bk BT"/>
        <w:noProof/>
        <w:sz w:val="20"/>
        <w:szCs w:val="20"/>
        <w:lang w:val="es-ES" w:eastAsia="es-MX"/>
      </w:rPr>
      <w:t>Exp.021</w:t>
    </w:r>
  </w:p>
  <w:p w:rsidR="000E6CA6" w:rsidRPr="007B1178" w:rsidRDefault="000E6CA6" w:rsidP="00C6658F">
    <w:pPr>
      <w:pStyle w:val="Encabezado"/>
      <w:jc w:val="right"/>
      <w:rPr>
        <w:rFonts w:ascii="AvantGarde Bk BT" w:hAnsi="AvantGarde Bk BT"/>
        <w:lang w:val="es-ES"/>
      </w:rPr>
    </w:pPr>
    <w:r w:rsidRPr="00ED14D3">
      <w:rPr>
        <w:rFonts w:ascii="AvantGarde Bk BT" w:hAnsi="AvantGarde Bk BT"/>
        <w:noProof/>
        <w:sz w:val="20"/>
        <w:szCs w:val="20"/>
        <w:lang w:val="es-ES" w:eastAsia="es-MX"/>
      </w:rPr>
      <w:t>Dictamen Núm. IV/2016/425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A8A"/>
    <w:multiLevelType w:val="hybridMultilevel"/>
    <w:tmpl w:val="EE8ABE0A"/>
    <w:lvl w:ilvl="0" w:tplc="16926048">
      <w:start w:val="1"/>
      <w:numFmt w:val="lowerLetter"/>
      <w:lvlText w:val="%1)"/>
      <w:lvlJc w:val="left"/>
      <w:pPr>
        <w:ind w:left="3555" w:hanging="360"/>
      </w:pPr>
      <w:rPr>
        <w:rFonts w:hint="default"/>
        <w:b/>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1">
    <w:nsid w:val="00B71D8D"/>
    <w:multiLevelType w:val="hybridMultilevel"/>
    <w:tmpl w:val="4DBA4082"/>
    <w:lvl w:ilvl="0" w:tplc="3D3A55B2">
      <w:start w:val="1"/>
      <w:numFmt w:val="lowerLetter"/>
      <w:lvlText w:val="%1)"/>
      <w:lvlJc w:val="left"/>
      <w:pPr>
        <w:ind w:left="3900" w:hanging="360"/>
      </w:pPr>
      <w:rPr>
        <w:rFonts w:hint="default"/>
        <w:b/>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2">
    <w:nsid w:val="029B1A27"/>
    <w:multiLevelType w:val="hybridMultilevel"/>
    <w:tmpl w:val="374A6FF0"/>
    <w:lvl w:ilvl="0" w:tplc="B83C449C">
      <w:start w:val="1"/>
      <w:numFmt w:val="lowerLetter"/>
      <w:lvlText w:val="%1)"/>
      <w:lvlJc w:val="left"/>
      <w:pPr>
        <w:ind w:left="3552" w:hanging="360"/>
      </w:pPr>
      <w:rPr>
        <w:rFonts w:hint="default"/>
        <w:b/>
      </w:rPr>
    </w:lvl>
    <w:lvl w:ilvl="1" w:tplc="0C0A0019" w:tentative="1">
      <w:start w:val="1"/>
      <w:numFmt w:val="lowerLetter"/>
      <w:lvlText w:val="%2."/>
      <w:lvlJc w:val="left"/>
      <w:pPr>
        <w:ind w:left="4272" w:hanging="360"/>
      </w:pPr>
    </w:lvl>
    <w:lvl w:ilvl="2" w:tplc="0C0A001B" w:tentative="1">
      <w:start w:val="1"/>
      <w:numFmt w:val="lowerRoman"/>
      <w:lvlText w:val="%3."/>
      <w:lvlJc w:val="right"/>
      <w:pPr>
        <w:ind w:left="4992" w:hanging="180"/>
      </w:pPr>
    </w:lvl>
    <w:lvl w:ilvl="3" w:tplc="0C0A000F" w:tentative="1">
      <w:start w:val="1"/>
      <w:numFmt w:val="decimal"/>
      <w:lvlText w:val="%4."/>
      <w:lvlJc w:val="left"/>
      <w:pPr>
        <w:ind w:left="5712" w:hanging="360"/>
      </w:pPr>
    </w:lvl>
    <w:lvl w:ilvl="4" w:tplc="0C0A0019" w:tentative="1">
      <w:start w:val="1"/>
      <w:numFmt w:val="lowerLetter"/>
      <w:lvlText w:val="%5."/>
      <w:lvlJc w:val="left"/>
      <w:pPr>
        <w:ind w:left="6432" w:hanging="360"/>
      </w:pPr>
    </w:lvl>
    <w:lvl w:ilvl="5" w:tplc="0C0A001B" w:tentative="1">
      <w:start w:val="1"/>
      <w:numFmt w:val="lowerRoman"/>
      <w:lvlText w:val="%6."/>
      <w:lvlJc w:val="right"/>
      <w:pPr>
        <w:ind w:left="7152" w:hanging="180"/>
      </w:pPr>
    </w:lvl>
    <w:lvl w:ilvl="6" w:tplc="0C0A000F" w:tentative="1">
      <w:start w:val="1"/>
      <w:numFmt w:val="decimal"/>
      <w:lvlText w:val="%7."/>
      <w:lvlJc w:val="left"/>
      <w:pPr>
        <w:ind w:left="7872" w:hanging="360"/>
      </w:pPr>
    </w:lvl>
    <w:lvl w:ilvl="7" w:tplc="0C0A0019" w:tentative="1">
      <w:start w:val="1"/>
      <w:numFmt w:val="lowerLetter"/>
      <w:lvlText w:val="%8."/>
      <w:lvlJc w:val="left"/>
      <w:pPr>
        <w:ind w:left="8592" w:hanging="360"/>
      </w:pPr>
    </w:lvl>
    <w:lvl w:ilvl="8" w:tplc="0C0A001B" w:tentative="1">
      <w:start w:val="1"/>
      <w:numFmt w:val="lowerRoman"/>
      <w:lvlText w:val="%9."/>
      <w:lvlJc w:val="right"/>
      <w:pPr>
        <w:ind w:left="9312" w:hanging="180"/>
      </w:pPr>
    </w:lvl>
  </w:abstractNum>
  <w:abstractNum w:abstractNumId="3">
    <w:nsid w:val="06AE64C9"/>
    <w:multiLevelType w:val="hybridMultilevel"/>
    <w:tmpl w:val="050AA392"/>
    <w:lvl w:ilvl="0" w:tplc="AC84BA94">
      <w:start w:val="1"/>
      <w:numFmt w:val="lowerLetter"/>
      <w:lvlText w:val="%1)"/>
      <w:lvlJc w:val="left"/>
      <w:pPr>
        <w:ind w:left="3694" w:hanging="360"/>
      </w:pPr>
      <w:rPr>
        <w:rFonts w:hint="default"/>
        <w:b/>
      </w:rPr>
    </w:lvl>
    <w:lvl w:ilvl="1" w:tplc="0C0A0019" w:tentative="1">
      <w:start w:val="1"/>
      <w:numFmt w:val="lowerLetter"/>
      <w:lvlText w:val="%2."/>
      <w:lvlJc w:val="left"/>
      <w:pPr>
        <w:ind w:left="4414" w:hanging="360"/>
      </w:pPr>
    </w:lvl>
    <w:lvl w:ilvl="2" w:tplc="0C0A001B" w:tentative="1">
      <w:start w:val="1"/>
      <w:numFmt w:val="lowerRoman"/>
      <w:lvlText w:val="%3."/>
      <w:lvlJc w:val="right"/>
      <w:pPr>
        <w:ind w:left="5134" w:hanging="180"/>
      </w:pPr>
    </w:lvl>
    <w:lvl w:ilvl="3" w:tplc="0C0A000F" w:tentative="1">
      <w:start w:val="1"/>
      <w:numFmt w:val="decimal"/>
      <w:lvlText w:val="%4."/>
      <w:lvlJc w:val="left"/>
      <w:pPr>
        <w:ind w:left="5854" w:hanging="360"/>
      </w:pPr>
    </w:lvl>
    <w:lvl w:ilvl="4" w:tplc="0C0A0019" w:tentative="1">
      <w:start w:val="1"/>
      <w:numFmt w:val="lowerLetter"/>
      <w:lvlText w:val="%5."/>
      <w:lvlJc w:val="left"/>
      <w:pPr>
        <w:ind w:left="6574" w:hanging="360"/>
      </w:pPr>
    </w:lvl>
    <w:lvl w:ilvl="5" w:tplc="0C0A001B" w:tentative="1">
      <w:start w:val="1"/>
      <w:numFmt w:val="lowerRoman"/>
      <w:lvlText w:val="%6."/>
      <w:lvlJc w:val="right"/>
      <w:pPr>
        <w:ind w:left="7294" w:hanging="180"/>
      </w:pPr>
    </w:lvl>
    <w:lvl w:ilvl="6" w:tplc="0C0A000F" w:tentative="1">
      <w:start w:val="1"/>
      <w:numFmt w:val="decimal"/>
      <w:lvlText w:val="%7."/>
      <w:lvlJc w:val="left"/>
      <w:pPr>
        <w:ind w:left="8014" w:hanging="360"/>
      </w:pPr>
    </w:lvl>
    <w:lvl w:ilvl="7" w:tplc="0C0A0019" w:tentative="1">
      <w:start w:val="1"/>
      <w:numFmt w:val="lowerLetter"/>
      <w:lvlText w:val="%8."/>
      <w:lvlJc w:val="left"/>
      <w:pPr>
        <w:ind w:left="8734" w:hanging="360"/>
      </w:pPr>
    </w:lvl>
    <w:lvl w:ilvl="8" w:tplc="0C0A001B" w:tentative="1">
      <w:start w:val="1"/>
      <w:numFmt w:val="lowerRoman"/>
      <w:lvlText w:val="%9."/>
      <w:lvlJc w:val="right"/>
      <w:pPr>
        <w:ind w:left="9454" w:hanging="180"/>
      </w:pPr>
    </w:lvl>
  </w:abstractNum>
  <w:abstractNum w:abstractNumId="4">
    <w:nsid w:val="09441B69"/>
    <w:multiLevelType w:val="hybridMultilevel"/>
    <w:tmpl w:val="13B6AB42"/>
    <w:lvl w:ilvl="0" w:tplc="77240B08">
      <w:start w:val="1"/>
      <w:numFmt w:val="decimal"/>
      <w:lvlText w:val="%1."/>
      <w:lvlJc w:val="left"/>
      <w:pPr>
        <w:ind w:left="1440" w:hanging="720"/>
      </w:pPr>
      <w:rPr>
        <w:rFonts w:hint="default"/>
        <w:b/>
        <w:color w:val="auto"/>
        <w:sz w:val="20"/>
        <w:szCs w:val="24"/>
      </w:rPr>
    </w:lvl>
    <w:lvl w:ilvl="1" w:tplc="87EA9882">
      <w:start w:val="1"/>
      <w:numFmt w:val="lowerLetter"/>
      <w:lvlText w:val="%2."/>
      <w:lvlJc w:val="left"/>
      <w:pPr>
        <w:ind w:left="1800" w:hanging="360"/>
      </w:pPr>
      <w:rPr>
        <w:b/>
        <w:color w:val="000000"/>
      </w:r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976211B"/>
    <w:multiLevelType w:val="hybridMultilevel"/>
    <w:tmpl w:val="BE88DB9A"/>
    <w:lvl w:ilvl="0" w:tplc="1DA004BE">
      <w:start w:val="1"/>
      <w:numFmt w:val="lowerLetter"/>
      <w:lvlText w:val="%1)"/>
      <w:lvlJc w:val="left"/>
      <w:pPr>
        <w:ind w:left="3192" w:hanging="360"/>
      </w:pPr>
      <w:rPr>
        <w:rFonts w:hint="default"/>
        <w:b/>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6">
    <w:nsid w:val="0A5101B1"/>
    <w:multiLevelType w:val="hybridMultilevel"/>
    <w:tmpl w:val="0FC0A8A6"/>
    <w:lvl w:ilvl="0" w:tplc="96B4200E">
      <w:start w:val="1"/>
      <w:numFmt w:val="lowerLetter"/>
      <w:lvlText w:val="%1)"/>
      <w:lvlJc w:val="left"/>
      <w:pPr>
        <w:ind w:left="3574" w:hanging="360"/>
      </w:pPr>
      <w:rPr>
        <w:rFonts w:hint="default"/>
        <w:b/>
      </w:rPr>
    </w:lvl>
    <w:lvl w:ilvl="1" w:tplc="0C0A0019" w:tentative="1">
      <w:start w:val="1"/>
      <w:numFmt w:val="lowerLetter"/>
      <w:lvlText w:val="%2."/>
      <w:lvlJc w:val="left"/>
      <w:pPr>
        <w:ind w:left="4294" w:hanging="360"/>
      </w:pPr>
    </w:lvl>
    <w:lvl w:ilvl="2" w:tplc="0C0A001B" w:tentative="1">
      <w:start w:val="1"/>
      <w:numFmt w:val="lowerRoman"/>
      <w:lvlText w:val="%3."/>
      <w:lvlJc w:val="right"/>
      <w:pPr>
        <w:ind w:left="5014" w:hanging="180"/>
      </w:pPr>
    </w:lvl>
    <w:lvl w:ilvl="3" w:tplc="0C0A000F" w:tentative="1">
      <w:start w:val="1"/>
      <w:numFmt w:val="decimal"/>
      <w:lvlText w:val="%4."/>
      <w:lvlJc w:val="left"/>
      <w:pPr>
        <w:ind w:left="5734" w:hanging="360"/>
      </w:pPr>
    </w:lvl>
    <w:lvl w:ilvl="4" w:tplc="0C0A0019" w:tentative="1">
      <w:start w:val="1"/>
      <w:numFmt w:val="lowerLetter"/>
      <w:lvlText w:val="%5."/>
      <w:lvlJc w:val="left"/>
      <w:pPr>
        <w:ind w:left="6454" w:hanging="360"/>
      </w:pPr>
    </w:lvl>
    <w:lvl w:ilvl="5" w:tplc="0C0A001B" w:tentative="1">
      <w:start w:val="1"/>
      <w:numFmt w:val="lowerRoman"/>
      <w:lvlText w:val="%6."/>
      <w:lvlJc w:val="right"/>
      <w:pPr>
        <w:ind w:left="7174" w:hanging="180"/>
      </w:pPr>
    </w:lvl>
    <w:lvl w:ilvl="6" w:tplc="0C0A000F" w:tentative="1">
      <w:start w:val="1"/>
      <w:numFmt w:val="decimal"/>
      <w:lvlText w:val="%7."/>
      <w:lvlJc w:val="left"/>
      <w:pPr>
        <w:ind w:left="7894" w:hanging="360"/>
      </w:pPr>
    </w:lvl>
    <w:lvl w:ilvl="7" w:tplc="0C0A0019" w:tentative="1">
      <w:start w:val="1"/>
      <w:numFmt w:val="lowerLetter"/>
      <w:lvlText w:val="%8."/>
      <w:lvlJc w:val="left"/>
      <w:pPr>
        <w:ind w:left="8614" w:hanging="360"/>
      </w:pPr>
    </w:lvl>
    <w:lvl w:ilvl="8" w:tplc="0C0A001B" w:tentative="1">
      <w:start w:val="1"/>
      <w:numFmt w:val="lowerRoman"/>
      <w:lvlText w:val="%9."/>
      <w:lvlJc w:val="right"/>
      <w:pPr>
        <w:ind w:left="9334" w:hanging="180"/>
      </w:pPr>
    </w:lvl>
  </w:abstractNum>
  <w:abstractNum w:abstractNumId="7">
    <w:nsid w:val="0E73779C"/>
    <w:multiLevelType w:val="hybridMultilevel"/>
    <w:tmpl w:val="BFF483F4"/>
    <w:lvl w:ilvl="0" w:tplc="080A0013">
      <w:start w:val="1"/>
      <w:numFmt w:val="upperRoman"/>
      <w:lvlText w:val="%1."/>
      <w:lvlJc w:val="right"/>
      <w:pPr>
        <w:ind w:left="2494"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BE0024"/>
    <w:multiLevelType w:val="hybridMultilevel"/>
    <w:tmpl w:val="F8625FF8"/>
    <w:lvl w:ilvl="0" w:tplc="3EF0EB4E">
      <w:start w:val="1"/>
      <w:numFmt w:val="lowerLetter"/>
      <w:lvlText w:val="%1)"/>
      <w:lvlJc w:val="left"/>
      <w:pPr>
        <w:ind w:left="3192" w:hanging="360"/>
      </w:pPr>
      <w:rPr>
        <w:rFonts w:hint="default"/>
        <w:b/>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9">
    <w:nsid w:val="12BF6EE4"/>
    <w:multiLevelType w:val="hybridMultilevel"/>
    <w:tmpl w:val="05F86C2C"/>
    <w:lvl w:ilvl="0" w:tplc="30BE5EC4">
      <w:start w:val="1"/>
      <w:numFmt w:val="lowerLetter"/>
      <w:lvlText w:val="%1)"/>
      <w:lvlJc w:val="left"/>
      <w:pPr>
        <w:ind w:left="3054" w:hanging="360"/>
      </w:pPr>
      <w:rPr>
        <w:rFonts w:hint="default"/>
        <w:b/>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10">
    <w:nsid w:val="13ED1A45"/>
    <w:multiLevelType w:val="hybridMultilevel"/>
    <w:tmpl w:val="5FDABF6A"/>
    <w:lvl w:ilvl="0" w:tplc="D0D29792">
      <w:start w:val="1"/>
      <w:numFmt w:val="lowerLetter"/>
      <w:lvlText w:val="%1)"/>
      <w:lvlJc w:val="left"/>
      <w:pPr>
        <w:ind w:left="3574" w:hanging="360"/>
      </w:pPr>
      <w:rPr>
        <w:rFonts w:hint="default"/>
        <w:b/>
      </w:rPr>
    </w:lvl>
    <w:lvl w:ilvl="1" w:tplc="0C0A0019" w:tentative="1">
      <w:start w:val="1"/>
      <w:numFmt w:val="lowerLetter"/>
      <w:lvlText w:val="%2."/>
      <w:lvlJc w:val="left"/>
      <w:pPr>
        <w:ind w:left="4294" w:hanging="360"/>
      </w:pPr>
    </w:lvl>
    <w:lvl w:ilvl="2" w:tplc="0C0A001B" w:tentative="1">
      <w:start w:val="1"/>
      <w:numFmt w:val="lowerRoman"/>
      <w:lvlText w:val="%3."/>
      <w:lvlJc w:val="right"/>
      <w:pPr>
        <w:ind w:left="5014" w:hanging="180"/>
      </w:pPr>
    </w:lvl>
    <w:lvl w:ilvl="3" w:tplc="0C0A000F" w:tentative="1">
      <w:start w:val="1"/>
      <w:numFmt w:val="decimal"/>
      <w:lvlText w:val="%4."/>
      <w:lvlJc w:val="left"/>
      <w:pPr>
        <w:ind w:left="5734" w:hanging="360"/>
      </w:pPr>
    </w:lvl>
    <w:lvl w:ilvl="4" w:tplc="0C0A0019" w:tentative="1">
      <w:start w:val="1"/>
      <w:numFmt w:val="lowerLetter"/>
      <w:lvlText w:val="%5."/>
      <w:lvlJc w:val="left"/>
      <w:pPr>
        <w:ind w:left="6454" w:hanging="360"/>
      </w:pPr>
    </w:lvl>
    <w:lvl w:ilvl="5" w:tplc="0C0A001B" w:tentative="1">
      <w:start w:val="1"/>
      <w:numFmt w:val="lowerRoman"/>
      <w:lvlText w:val="%6."/>
      <w:lvlJc w:val="right"/>
      <w:pPr>
        <w:ind w:left="7174" w:hanging="180"/>
      </w:pPr>
    </w:lvl>
    <w:lvl w:ilvl="6" w:tplc="0C0A000F" w:tentative="1">
      <w:start w:val="1"/>
      <w:numFmt w:val="decimal"/>
      <w:lvlText w:val="%7."/>
      <w:lvlJc w:val="left"/>
      <w:pPr>
        <w:ind w:left="7894" w:hanging="360"/>
      </w:pPr>
    </w:lvl>
    <w:lvl w:ilvl="7" w:tplc="0C0A0019" w:tentative="1">
      <w:start w:val="1"/>
      <w:numFmt w:val="lowerLetter"/>
      <w:lvlText w:val="%8."/>
      <w:lvlJc w:val="left"/>
      <w:pPr>
        <w:ind w:left="8614" w:hanging="360"/>
      </w:pPr>
    </w:lvl>
    <w:lvl w:ilvl="8" w:tplc="0C0A001B" w:tentative="1">
      <w:start w:val="1"/>
      <w:numFmt w:val="lowerRoman"/>
      <w:lvlText w:val="%9."/>
      <w:lvlJc w:val="right"/>
      <w:pPr>
        <w:ind w:left="9334" w:hanging="180"/>
      </w:pPr>
    </w:lvl>
  </w:abstractNum>
  <w:abstractNum w:abstractNumId="11">
    <w:nsid w:val="16A31169"/>
    <w:multiLevelType w:val="hybridMultilevel"/>
    <w:tmpl w:val="469052DE"/>
    <w:lvl w:ilvl="0" w:tplc="080A0013">
      <w:start w:val="1"/>
      <w:numFmt w:val="upperRoman"/>
      <w:lvlText w:val="%1."/>
      <w:lvlJc w:val="right"/>
      <w:pPr>
        <w:ind w:left="2854" w:hanging="720"/>
      </w:pPr>
      <w:rPr>
        <w:rFonts w:hint="default"/>
        <w:b/>
      </w:rPr>
    </w:lvl>
    <w:lvl w:ilvl="1" w:tplc="179AE3BE">
      <w:start w:val="1"/>
      <w:numFmt w:val="lowerLetter"/>
      <w:lvlText w:val="%2)"/>
      <w:lvlJc w:val="left"/>
      <w:pPr>
        <w:ind w:left="3214" w:hanging="360"/>
      </w:pPr>
      <w:rPr>
        <w:rFonts w:hint="default"/>
        <w:b/>
        <w:color w:val="auto"/>
        <w:u w:val="none"/>
      </w:rPr>
    </w:lvl>
    <w:lvl w:ilvl="2" w:tplc="0C0A001B">
      <w:start w:val="1"/>
      <w:numFmt w:val="lowerRoman"/>
      <w:lvlText w:val="%3."/>
      <w:lvlJc w:val="right"/>
      <w:pPr>
        <w:ind w:left="3934" w:hanging="180"/>
      </w:pPr>
    </w:lvl>
    <w:lvl w:ilvl="3" w:tplc="0C0A000F" w:tentative="1">
      <w:start w:val="1"/>
      <w:numFmt w:val="decimal"/>
      <w:lvlText w:val="%4."/>
      <w:lvlJc w:val="left"/>
      <w:pPr>
        <w:ind w:left="4654" w:hanging="360"/>
      </w:pPr>
    </w:lvl>
    <w:lvl w:ilvl="4" w:tplc="0C0A0019" w:tentative="1">
      <w:start w:val="1"/>
      <w:numFmt w:val="lowerLetter"/>
      <w:lvlText w:val="%5."/>
      <w:lvlJc w:val="left"/>
      <w:pPr>
        <w:ind w:left="5374" w:hanging="360"/>
      </w:pPr>
    </w:lvl>
    <w:lvl w:ilvl="5" w:tplc="0C0A001B" w:tentative="1">
      <w:start w:val="1"/>
      <w:numFmt w:val="lowerRoman"/>
      <w:lvlText w:val="%6."/>
      <w:lvlJc w:val="right"/>
      <w:pPr>
        <w:ind w:left="6094" w:hanging="180"/>
      </w:pPr>
    </w:lvl>
    <w:lvl w:ilvl="6" w:tplc="0C0A000F" w:tentative="1">
      <w:start w:val="1"/>
      <w:numFmt w:val="decimal"/>
      <w:lvlText w:val="%7."/>
      <w:lvlJc w:val="left"/>
      <w:pPr>
        <w:ind w:left="6814" w:hanging="360"/>
      </w:pPr>
    </w:lvl>
    <w:lvl w:ilvl="7" w:tplc="0C0A0019" w:tentative="1">
      <w:start w:val="1"/>
      <w:numFmt w:val="lowerLetter"/>
      <w:lvlText w:val="%8."/>
      <w:lvlJc w:val="left"/>
      <w:pPr>
        <w:ind w:left="7534" w:hanging="360"/>
      </w:pPr>
    </w:lvl>
    <w:lvl w:ilvl="8" w:tplc="0C0A001B" w:tentative="1">
      <w:start w:val="1"/>
      <w:numFmt w:val="lowerRoman"/>
      <w:lvlText w:val="%9."/>
      <w:lvlJc w:val="right"/>
      <w:pPr>
        <w:ind w:left="8254" w:hanging="180"/>
      </w:pPr>
    </w:lvl>
  </w:abstractNum>
  <w:abstractNum w:abstractNumId="12">
    <w:nsid w:val="183E3883"/>
    <w:multiLevelType w:val="hybridMultilevel"/>
    <w:tmpl w:val="6AA6BF44"/>
    <w:lvl w:ilvl="0" w:tplc="97227164">
      <w:start w:val="1"/>
      <w:numFmt w:val="lowerLetter"/>
      <w:lvlText w:val="%1."/>
      <w:lvlJc w:val="left"/>
      <w:pPr>
        <w:ind w:left="180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807E66"/>
    <w:multiLevelType w:val="multilevel"/>
    <w:tmpl w:val="23C81DA2"/>
    <w:lvl w:ilvl="0">
      <w:start w:val="10"/>
      <w:numFmt w:val="upperRoman"/>
      <w:lvlText w:val="%1."/>
      <w:lvlJc w:val="righ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b/>
        <w:color w:val="00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287505C"/>
    <w:multiLevelType w:val="hybridMultilevel"/>
    <w:tmpl w:val="4014D48C"/>
    <w:lvl w:ilvl="0" w:tplc="994ED33A">
      <w:start w:val="1"/>
      <w:numFmt w:val="lowerLetter"/>
      <w:lvlText w:val="%1)"/>
      <w:lvlJc w:val="left"/>
      <w:pPr>
        <w:ind w:left="3192" w:hanging="360"/>
      </w:pPr>
      <w:rPr>
        <w:rFonts w:hint="default"/>
        <w:b/>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15">
    <w:nsid w:val="27674EC5"/>
    <w:multiLevelType w:val="hybridMultilevel"/>
    <w:tmpl w:val="BA24707C"/>
    <w:lvl w:ilvl="0" w:tplc="AEDA6404">
      <w:start w:val="1"/>
      <w:numFmt w:val="lowerLetter"/>
      <w:lvlText w:val="%1)"/>
      <w:lvlJc w:val="left"/>
      <w:pPr>
        <w:ind w:left="3694" w:hanging="360"/>
      </w:pPr>
      <w:rPr>
        <w:rFonts w:hint="default"/>
        <w:b/>
        <w:color w:val="auto"/>
      </w:rPr>
    </w:lvl>
    <w:lvl w:ilvl="1" w:tplc="0C0A0019" w:tentative="1">
      <w:start w:val="1"/>
      <w:numFmt w:val="lowerLetter"/>
      <w:lvlText w:val="%2."/>
      <w:lvlJc w:val="left"/>
      <w:pPr>
        <w:ind w:left="4414" w:hanging="360"/>
      </w:pPr>
    </w:lvl>
    <w:lvl w:ilvl="2" w:tplc="0C0A001B" w:tentative="1">
      <w:start w:val="1"/>
      <w:numFmt w:val="lowerRoman"/>
      <w:lvlText w:val="%3."/>
      <w:lvlJc w:val="right"/>
      <w:pPr>
        <w:ind w:left="5134" w:hanging="180"/>
      </w:pPr>
    </w:lvl>
    <w:lvl w:ilvl="3" w:tplc="0C0A000F" w:tentative="1">
      <w:start w:val="1"/>
      <w:numFmt w:val="decimal"/>
      <w:lvlText w:val="%4."/>
      <w:lvlJc w:val="left"/>
      <w:pPr>
        <w:ind w:left="5854" w:hanging="360"/>
      </w:pPr>
    </w:lvl>
    <w:lvl w:ilvl="4" w:tplc="0C0A0019" w:tentative="1">
      <w:start w:val="1"/>
      <w:numFmt w:val="lowerLetter"/>
      <w:lvlText w:val="%5."/>
      <w:lvlJc w:val="left"/>
      <w:pPr>
        <w:ind w:left="6574" w:hanging="360"/>
      </w:pPr>
    </w:lvl>
    <w:lvl w:ilvl="5" w:tplc="0C0A001B" w:tentative="1">
      <w:start w:val="1"/>
      <w:numFmt w:val="lowerRoman"/>
      <w:lvlText w:val="%6."/>
      <w:lvlJc w:val="right"/>
      <w:pPr>
        <w:ind w:left="7294" w:hanging="180"/>
      </w:pPr>
    </w:lvl>
    <w:lvl w:ilvl="6" w:tplc="0C0A000F" w:tentative="1">
      <w:start w:val="1"/>
      <w:numFmt w:val="decimal"/>
      <w:lvlText w:val="%7."/>
      <w:lvlJc w:val="left"/>
      <w:pPr>
        <w:ind w:left="8014" w:hanging="360"/>
      </w:pPr>
    </w:lvl>
    <w:lvl w:ilvl="7" w:tplc="0C0A0019" w:tentative="1">
      <w:start w:val="1"/>
      <w:numFmt w:val="lowerLetter"/>
      <w:lvlText w:val="%8."/>
      <w:lvlJc w:val="left"/>
      <w:pPr>
        <w:ind w:left="8734" w:hanging="360"/>
      </w:pPr>
    </w:lvl>
    <w:lvl w:ilvl="8" w:tplc="0C0A001B" w:tentative="1">
      <w:start w:val="1"/>
      <w:numFmt w:val="lowerRoman"/>
      <w:lvlText w:val="%9."/>
      <w:lvlJc w:val="right"/>
      <w:pPr>
        <w:ind w:left="9454" w:hanging="180"/>
      </w:pPr>
    </w:lvl>
  </w:abstractNum>
  <w:abstractNum w:abstractNumId="16">
    <w:nsid w:val="296A05AF"/>
    <w:multiLevelType w:val="hybridMultilevel"/>
    <w:tmpl w:val="6AA6BF44"/>
    <w:lvl w:ilvl="0" w:tplc="97227164">
      <w:start w:val="1"/>
      <w:numFmt w:val="lowerLetter"/>
      <w:lvlText w:val="%1."/>
      <w:lvlJc w:val="left"/>
      <w:pPr>
        <w:ind w:left="180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E93FF2"/>
    <w:multiLevelType w:val="hybridMultilevel"/>
    <w:tmpl w:val="4B766356"/>
    <w:lvl w:ilvl="0" w:tplc="4EC67448">
      <w:start w:val="1"/>
      <w:numFmt w:val="lowerLetter"/>
      <w:lvlText w:val="%1)"/>
      <w:lvlJc w:val="left"/>
      <w:pPr>
        <w:ind w:left="3555" w:hanging="360"/>
      </w:pPr>
      <w:rPr>
        <w:rFonts w:hint="default"/>
        <w:b/>
        <w:color w:val="auto"/>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18">
    <w:nsid w:val="321B68E1"/>
    <w:multiLevelType w:val="hybridMultilevel"/>
    <w:tmpl w:val="B380C566"/>
    <w:lvl w:ilvl="0" w:tplc="5BDC7250">
      <w:start w:val="1"/>
      <w:numFmt w:val="lowerLetter"/>
      <w:lvlText w:val="%1)"/>
      <w:lvlJc w:val="left"/>
      <w:pPr>
        <w:ind w:left="3192" w:hanging="360"/>
      </w:pPr>
      <w:rPr>
        <w:rFonts w:hint="default"/>
        <w:b/>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19">
    <w:nsid w:val="32454973"/>
    <w:multiLevelType w:val="multilevel"/>
    <w:tmpl w:val="F820A626"/>
    <w:lvl w:ilvl="0">
      <w:start w:val="1"/>
      <w:numFmt w:val="upperRoman"/>
      <w:lvlText w:val="%1."/>
      <w:lvlJc w:val="righ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2D6024A"/>
    <w:multiLevelType w:val="hybridMultilevel"/>
    <w:tmpl w:val="77D46F4A"/>
    <w:lvl w:ilvl="0" w:tplc="D820D144">
      <w:start w:val="1"/>
      <w:numFmt w:val="lowerLetter"/>
      <w:lvlText w:val="%1)"/>
      <w:lvlJc w:val="left"/>
      <w:pPr>
        <w:ind w:left="3552" w:hanging="360"/>
      </w:pPr>
      <w:rPr>
        <w:rFonts w:hint="default"/>
        <w:b/>
      </w:rPr>
    </w:lvl>
    <w:lvl w:ilvl="1" w:tplc="0C0A0019" w:tentative="1">
      <w:start w:val="1"/>
      <w:numFmt w:val="lowerLetter"/>
      <w:lvlText w:val="%2."/>
      <w:lvlJc w:val="left"/>
      <w:pPr>
        <w:ind w:left="4272" w:hanging="360"/>
      </w:pPr>
    </w:lvl>
    <w:lvl w:ilvl="2" w:tplc="0C0A001B" w:tentative="1">
      <w:start w:val="1"/>
      <w:numFmt w:val="lowerRoman"/>
      <w:lvlText w:val="%3."/>
      <w:lvlJc w:val="right"/>
      <w:pPr>
        <w:ind w:left="4992" w:hanging="180"/>
      </w:pPr>
    </w:lvl>
    <w:lvl w:ilvl="3" w:tplc="0C0A000F" w:tentative="1">
      <w:start w:val="1"/>
      <w:numFmt w:val="decimal"/>
      <w:lvlText w:val="%4."/>
      <w:lvlJc w:val="left"/>
      <w:pPr>
        <w:ind w:left="5712" w:hanging="360"/>
      </w:pPr>
    </w:lvl>
    <w:lvl w:ilvl="4" w:tplc="0C0A0019" w:tentative="1">
      <w:start w:val="1"/>
      <w:numFmt w:val="lowerLetter"/>
      <w:lvlText w:val="%5."/>
      <w:lvlJc w:val="left"/>
      <w:pPr>
        <w:ind w:left="6432" w:hanging="360"/>
      </w:pPr>
    </w:lvl>
    <w:lvl w:ilvl="5" w:tplc="0C0A001B" w:tentative="1">
      <w:start w:val="1"/>
      <w:numFmt w:val="lowerRoman"/>
      <w:lvlText w:val="%6."/>
      <w:lvlJc w:val="right"/>
      <w:pPr>
        <w:ind w:left="7152" w:hanging="180"/>
      </w:pPr>
    </w:lvl>
    <w:lvl w:ilvl="6" w:tplc="0C0A000F" w:tentative="1">
      <w:start w:val="1"/>
      <w:numFmt w:val="decimal"/>
      <w:lvlText w:val="%7."/>
      <w:lvlJc w:val="left"/>
      <w:pPr>
        <w:ind w:left="7872" w:hanging="360"/>
      </w:pPr>
    </w:lvl>
    <w:lvl w:ilvl="7" w:tplc="0C0A0019" w:tentative="1">
      <w:start w:val="1"/>
      <w:numFmt w:val="lowerLetter"/>
      <w:lvlText w:val="%8."/>
      <w:lvlJc w:val="left"/>
      <w:pPr>
        <w:ind w:left="8592" w:hanging="360"/>
      </w:pPr>
    </w:lvl>
    <w:lvl w:ilvl="8" w:tplc="0C0A001B" w:tentative="1">
      <w:start w:val="1"/>
      <w:numFmt w:val="lowerRoman"/>
      <w:lvlText w:val="%9."/>
      <w:lvlJc w:val="right"/>
      <w:pPr>
        <w:ind w:left="9312" w:hanging="180"/>
      </w:pPr>
    </w:lvl>
  </w:abstractNum>
  <w:abstractNum w:abstractNumId="21">
    <w:nsid w:val="34393BE0"/>
    <w:multiLevelType w:val="hybridMultilevel"/>
    <w:tmpl w:val="10E6CD42"/>
    <w:lvl w:ilvl="0" w:tplc="F26489EE">
      <w:start w:val="1"/>
      <w:numFmt w:val="lowerLetter"/>
      <w:lvlText w:val="%1)"/>
      <w:lvlJc w:val="left"/>
      <w:pPr>
        <w:ind w:left="3192" w:hanging="360"/>
      </w:pPr>
      <w:rPr>
        <w:rFonts w:hint="default"/>
        <w:b/>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22">
    <w:nsid w:val="3BAD13DF"/>
    <w:multiLevelType w:val="hybridMultilevel"/>
    <w:tmpl w:val="5EAC4DFE"/>
    <w:lvl w:ilvl="0" w:tplc="8BD037FE">
      <w:start w:val="1"/>
      <w:numFmt w:val="lowerLetter"/>
      <w:lvlText w:val="%1)"/>
      <w:lvlJc w:val="left"/>
      <w:pPr>
        <w:ind w:left="3552" w:hanging="360"/>
      </w:pPr>
      <w:rPr>
        <w:rFonts w:hint="default"/>
        <w:b/>
      </w:rPr>
    </w:lvl>
    <w:lvl w:ilvl="1" w:tplc="0C0A0019" w:tentative="1">
      <w:start w:val="1"/>
      <w:numFmt w:val="lowerLetter"/>
      <w:lvlText w:val="%2."/>
      <w:lvlJc w:val="left"/>
      <w:pPr>
        <w:ind w:left="4272" w:hanging="360"/>
      </w:pPr>
    </w:lvl>
    <w:lvl w:ilvl="2" w:tplc="0C0A001B" w:tentative="1">
      <w:start w:val="1"/>
      <w:numFmt w:val="lowerRoman"/>
      <w:lvlText w:val="%3."/>
      <w:lvlJc w:val="right"/>
      <w:pPr>
        <w:ind w:left="4992" w:hanging="180"/>
      </w:pPr>
    </w:lvl>
    <w:lvl w:ilvl="3" w:tplc="0C0A000F" w:tentative="1">
      <w:start w:val="1"/>
      <w:numFmt w:val="decimal"/>
      <w:lvlText w:val="%4."/>
      <w:lvlJc w:val="left"/>
      <w:pPr>
        <w:ind w:left="5712" w:hanging="360"/>
      </w:pPr>
    </w:lvl>
    <w:lvl w:ilvl="4" w:tplc="0C0A0019" w:tentative="1">
      <w:start w:val="1"/>
      <w:numFmt w:val="lowerLetter"/>
      <w:lvlText w:val="%5."/>
      <w:lvlJc w:val="left"/>
      <w:pPr>
        <w:ind w:left="6432" w:hanging="360"/>
      </w:pPr>
    </w:lvl>
    <w:lvl w:ilvl="5" w:tplc="0C0A001B" w:tentative="1">
      <w:start w:val="1"/>
      <w:numFmt w:val="lowerRoman"/>
      <w:lvlText w:val="%6."/>
      <w:lvlJc w:val="right"/>
      <w:pPr>
        <w:ind w:left="7152" w:hanging="180"/>
      </w:pPr>
    </w:lvl>
    <w:lvl w:ilvl="6" w:tplc="0C0A000F" w:tentative="1">
      <w:start w:val="1"/>
      <w:numFmt w:val="decimal"/>
      <w:lvlText w:val="%7."/>
      <w:lvlJc w:val="left"/>
      <w:pPr>
        <w:ind w:left="7872" w:hanging="360"/>
      </w:pPr>
    </w:lvl>
    <w:lvl w:ilvl="7" w:tplc="0C0A0019" w:tentative="1">
      <w:start w:val="1"/>
      <w:numFmt w:val="lowerLetter"/>
      <w:lvlText w:val="%8."/>
      <w:lvlJc w:val="left"/>
      <w:pPr>
        <w:ind w:left="8592" w:hanging="360"/>
      </w:pPr>
    </w:lvl>
    <w:lvl w:ilvl="8" w:tplc="0C0A001B" w:tentative="1">
      <w:start w:val="1"/>
      <w:numFmt w:val="lowerRoman"/>
      <w:lvlText w:val="%9."/>
      <w:lvlJc w:val="right"/>
      <w:pPr>
        <w:ind w:left="9312" w:hanging="180"/>
      </w:pPr>
    </w:lvl>
  </w:abstractNum>
  <w:abstractNum w:abstractNumId="23">
    <w:nsid w:val="3DE54D5E"/>
    <w:multiLevelType w:val="multilevel"/>
    <w:tmpl w:val="3E64E90C"/>
    <w:lvl w:ilvl="0">
      <w:start w:val="18"/>
      <w:numFmt w:val="upperRoman"/>
      <w:lvlText w:val="%1."/>
      <w:lvlJc w:val="right"/>
      <w:pPr>
        <w:tabs>
          <w:tab w:val="num" w:pos="720"/>
        </w:tabs>
        <w:ind w:left="720" w:hanging="360"/>
      </w:pPr>
      <w:rPr>
        <w:rFonts w:hint="default"/>
        <w:b/>
        <w:color w:val="000000"/>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34A3A80"/>
    <w:multiLevelType w:val="hybridMultilevel"/>
    <w:tmpl w:val="54F23D48"/>
    <w:lvl w:ilvl="0" w:tplc="721AD16C">
      <w:start w:val="1"/>
      <w:numFmt w:val="lowerLetter"/>
      <w:lvlText w:val="%1)"/>
      <w:lvlJc w:val="left"/>
      <w:pPr>
        <w:ind w:left="3189" w:hanging="360"/>
      </w:pPr>
      <w:rPr>
        <w:rFonts w:ascii="Calibri" w:hAnsi="Calibri" w:hint="default"/>
        <w:b/>
        <w:color w:val="auto"/>
      </w:rPr>
    </w:lvl>
    <w:lvl w:ilvl="1" w:tplc="0C0A0019" w:tentative="1">
      <w:start w:val="1"/>
      <w:numFmt w:val="lowerLetter"/>
      <w:lvlText w:val="%2."/>
      <w:lvlJc w:val="left"/>
      <w:pPr>
        <w:ind w:left="3909" w:hanging="360"/>
      </w:pPr>
    </w:lvl>
    <w:lvl w:ilvl="2" w:tplc="0C0A001B" w:tentative="1">
      <w:start w:val="1"/>
      <w:numFmt w:val="lowerRoman"/>
      <w:lvlText w:val="%3."/>
      <w:lvlJc w:val="right"/>
      <w:pPr>
        <w:ind w:left="4629" w:hanging="180"/>
      </w:pPr>
    </w:lvl>
    <w:lvl w:ilvl="3" w:tplc="0C0A000F" w:tentative="1">
      <w:start w:val="1"/>
      <w:numFmt w:val="decimal"/>
      <w:lvlText w:val="%4."/>
      <w:lvlJc w:val="left"/>
      <w:pPr>
        <w:ind w:left="5349" w:hanging="360"/>
      </w:pPr>
    </w:lvl>
    <w:lvl w:ilvl="4" w:tplc="0C0A0019" w:tentative="1">
      <w:start w:val="1"/>
      <w:numFmt w:val="lowerLetter"/>
      <w:lvlText w:val="%5."/>
      <w:lvlJc w:val="left"/>
      <w:pPr>
        <w:ind w:left="6069" w:hanging="360"/>
      </w:pPr>
    </w:lvl>
    <w:lvl w:ilvl="5" w:tplc="0C0A001B" w:tentative="1">
      <w:start w:val="1"/>
      <w:numFmt w:val="lowerRoman"/>
      <w:lvlText w:val="%6."/>
      <w:lvlJc w:val="right"/>
      <w:pPr>
        <w:ind w:left="6789" w:hanging="180"/>
      </w:pPr>
    </w:lvl>
    <w:lvl w:ilvl="6" w:tplc="0C0A000F" w:tentative="1">
      <w:start w:val="1"/>
      <w:numFmt w:val="decimal"/>
      <w:lvlText w:val="%7."/>
      <w:lvlJc w:val="left"/>
      <w:pPr>
        <w:ind w:left="7509" w:hanging="360"/>
      </w:pPr>
    </w:lvl>
    <w:lvl w:ilvl="7" w:tplc="0C0A0019" w:tentative="1">
      <w:start w:val="1"/>
      <w:numFmt w:val="lowerLetter"/>
      <w:lvlText w:val="%8."/>
      <w:lvlJc w:val="left"/>
      <w:pPr>
        <w:ind w:left="8229" w:hanging="360"/>
      </w:pPr>
    </w:lvl>
    <w:lvl w:ilvl="8" w:tplc="0C0A001B" w:tentative="1">
      <w:start w:val="1"/>
      <w:numFmt w:val="lowerRoman"/>
      <w:lvlText w:val="%9."/>
      <w:lvlJc w:val="right"/>
      <w:pPr>
        <w:ind w:left="8949" w:hanging="180"/>
      </w:pPr>
    </w:lvl>
  </w:abstractNum>
  <w:abstractNum w:abstractNumId="25">
    <w:nsid w:val="43571D96"/>
    <w:multiLevelType w:val="hybridMultilevel"/>
    <w:tmpl w:val="5576E4D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4941DE9"/>
    <w:multiLevelType w:val="hybridMultilevel"/>
    <w:tmpl w:val="65828764"/>
    <w:lvl w:ilvl="0" w:tplc="97227164">
      <w:start w:val="1"/>
      <w:numFmt w:val="lowerLetter"/>
      <w:lvlText w:val="%1."/>
      <w:lvlJc w:val="left"/>
      <w:pPr>
        <w:ind w:left="1776" w:hanging="360"/>
      </w:pPr>
      <w:rPr>
        <w:b/>
      </w:rPr>
    </w:lvl>
    <w:lvl w:ilvl="1" w:tplc="080A0019" w:tentative="1">
      <w:start w:val="1"/>
      <w:numFmt w:val="lowerLetter"/>
      <w:lvlText w:val="%2."/>
      <w:lvlJc w:val="left"/>
      <w:pPr>
        <w:ind w:left="1416" w:hanging="360"/>
      </w:pPr>
    </w:lvl>
    <w:lvl w:ilvl="2" w:tplc="080A001B" w:tentative="1">
      <w:start w:val="1"/>
      <w:numFmt w:val="lowerRoman"/>
      <w:lvlText w:val="%3."/>
      <w:lvlJc w:val="right"/>
      <w:pPr>
        <w:ind w:left="2136" w:hanging="180"/>
      </w:pPr>
    </w:lvl>
    <w:lvl w:ilvl="3" w:tplc="080A000F" w:tentative="1">
      <w:start w:val="1"/>
      <w:numFmt w:val="decimal"/>
      <w:lvlText w:val="%4."/>
      <w:lvlJc w:val="left"/>
      <w:pPr>
        <w:ind w:left="2856" w:hanging="360"/>
      </w:pPr>
    </w:lvl>
    <w:lvl w:ilvl="4" w:tplc="080A0019" w:tentative="1">
      <w:start w:val="1"/>
      <w:numFmt w:val="lowerLetter"/>
      <w:lvlText w:val="%5."/>
      <w:lvlJc w:val="left"/>
      <w:pPr>
        <w:ind w:left="3576" w:hanging="360"/>
      </w:pPr>
    </w:lvl>
    <w:lvl w:ilvl="5" w:tplc="080A001B" w:tentative="1">
      <w:start w:val="1"/>
      <w:numFmt w:val="lowerRoman"/>
      <w:lvlText w:val="%6."/>
      <w:lvlJc w:val="right"/>
      <w:pPr>
        <w:ind w:left="4296" w:hanging="180"/>
      </w:pPr>
    </w:lvl>
    <w:lvl w:ilvl="6" w:tplc="080A000F" w:tentative="1">
      <w:start w:val="1"/>
      <w:numFmt w:val="decimal"/>
      <w:lvlText w:val="%7."/>
      <w:lvlJc w:val="left"/>
      <w:pPr>
        <w:ind w:left="5016" w:hanging="360"/>
      </w:pPr>
    </w:lvl>
    <w:lvl w:ilvl="7" w:tplc="080A0019" w:tentative="1">
      <w:start w:val="1"/>
      <w:numFmt w:val="lowerLetter"/>
      <w:lvlText w:val="%8."/>
      <w:lvlJc w:val="left"/>
      <w:pPr>
        <w:ind w:left="5736" w:hanging="360"/>
      </w:pPr>
    </w:lvl>
    <w:lvl w:ilvl="8" w:tplc="080A001B" w:tentative="1">
      <w:start w:val="1"/>
      <w:numFmt w:val="lowerRoman"/>
      <w:lvlText w:val="%9."/>
      <w:lvlJc w:val="right"/>
      <w:pPr>
        <w:ind w:left="6456" w:hanging="180"/>
      </w:pPr>
    </w:lvl>
  </w:abstractNum>
  <w:abstractNum w:abstractNumId="27">
    <w:nsid w:val="498A7443"/>
    <w:multiLevelType w:val="multilevel"/>
    <w:tmpl w:val="D6A62B00"/>
    <w:lvl w:ilvl="0">
      <w:start w:val="1"/>
      <w:numFmt w:val="upperRoman"/>
      <w:lvlText w:val="%1."/>
      <w:lvlJc w:val="righ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4D3D5041"/>
    <w:multiLevelType w:val="hybridMultilevel"/>
    <w:tmpl w:val="96326270"/>
    <w:lvl w:ilvl="0" w:tplc="CCD0C6F4">
      <w:start w:val="1"/>
      <w:numFmt w:val="lowerLetter"/>
      <w:lvlText w:val="%1)"/>
      <w:lvlJc w:val="left"/>
      <w:pPr>
        <w:ind w:left="3694" w:hanging="360"/>
      </w:pPr>
      <w:rPr>
        <w:rFonts w:hint="default"/>
        <w:b/>
      </w:rPr>
    </w:lvl>
    <w:lvl w:ilvl="1" w:tplc="0C0A0019" w:tentative="1">
      <w:start w:val="1"/>
      <w:numFmt w:val="lowerLetter"/>
      <w:lvlText w:val="%2."/>
      <w:lvlJc w:val="left"/>
      <w:pPr>
        <w:ind w:left="4414" w:hanging="360"/>
      </w:pPr>
    </w:lvl>
    <w:lvl w:ilvl="2" w:tplc="0C0A001B" w:tentative="1">
      <w:start w:val="1"/>
      <w:numFmt w:val="lowerRoman"/>
      <w:lvlText w:val="%3."/>
      <w:lvlJc w:val="right"/>
      <w:pPr>
        <w:ind w:left="5134" w:hanging="180"/>
      </w:pPr>
    </w:lvl>
    <w:lvl w:ilvl="3" w:tplc="0C0A000F" w:tentative="1">
      <w:start w:val="1"/>
      <w:numFmt w:val="decimal"/>
      <w:lvlText w:val="%4."/>
      <w:lvlJc w:val="left"/>
      <w:pPr>
        <w:ind w:left="5854" w:hanging="360"/>
      </w:pPr>
    </w:lvl>
    <w:lvl w:ilvl="4" w:tplc="0C0A0019" w:tentative="1">
      <w:start w:val="1"/>
      <w:numFmt w:val="lowerLetter"/>
      <w:lvlText w:val="%5."/>
      <w:lvlJc w:val="left"/>
      <w:pPr>
        <w:ind w:left="6574" w:hanging="360"/>
      </w:pPr>
    </w:lvl>
    <w:lvl w:ilvl="5" w:tplc="0C0A001B" w:tentative="1">
      <w:start w:val="1"/>
      <w:numFmt w:val="lowerRoman"/>
      <w:lvlText w:val="%6."/>
      <w:lvlJc w:val="right"/>
      <w:pPr>
        <w:ind w:left="7294" w:hanging="180"/>
      </w:pPr>
    </w:lvl>
    <w:lvl w:ilvl="6" w:tplc="0C0A000F" w:tentative="1">
      <w:start w:val="1"/>
      <w:numFmt w:val="decimal"/>
      <w:lvlText w:val="%7."/>
      <w:lvlJc w:val="left"/>
      <w:pPr>
        <w:ind w:left="8014" w:hanging="360"/>
      </w:pPr>
    </w:lvl>
    <w:lvl w:ilvl="7" w:tplc="0C0A0019" w:tentative="1">
      <w:start w:val="1"/>
      <w:numFmt w:val="lowerLetter"/>
      <w:lvlText w:val="%8."/>
      <w:lvlJc w:val="left"/>
      <w:pPr>
        <w:ind w:left="8734" w:hanging="360"/>
      </w:pPr>
    </w:lvl>
    <w:lvl w:ilvl="8" w:tplc="0C0A001B" w:tentative="1">
      <w:start w:val="1"/>
      <w:numFmt w:val="lowerRoman"/>
      <w:lvlText w:val="%9."/>
      <w:lvlJc w:val="right"/>
      <w:pPr>
        <w:ind w:left="9454" w:hanging="180"/>
      </w:pPr>
    </w:lvl>
  </w:abstractNum>
  <w:abstractNum w:abstractNumId="29">
    <w:nsid w:val="4DA57D5F"/>
    <w:multiLevelType w:val="multilevel"/>
    <w:tmpl w:val="6C3C934C"/>
    <w:lvl w:ilvl="0">
      <w:start w:val="1"/>
      <w:numFmt w:val="upperRoman"/>
      <w:lvlText w:val="%1."/>
      <w:lvlJc w:val="righ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02C6E70"/>
    <w:multiLevelType w:val="hybridMultilevel"/>
    <w:tmpl w:val="66AE83B6"/>
    <w:lvl w:ilvl="0" w:tplc="72221064">
      <w:start w:val="1"/>
      <w:numFmt w:val="lowerLetter"/>
      <w:lvlText w:val="%1)"/>
      <w:lvlJc w:val="left"/>
      <w:pPr>
        <w:ind w:left="3214" w:hanging="360"/>
      </w:pPr>
      <w:rPr>
        <w:rFonts w:hint="default"/>
        <w:b/>
      </w:rPr>
    </w:lvl>
    <w:lvl w:ilvl="1" w:tplc="0C0A0019" w:tentative="1">
      <w:start w:val="1"/>
      <w:numFmt w:val="lowerLetter"/>
      <w:lvlText w:val="%2."/>
      <w:lvlJc w:val="left"/>
      <w:pPr>
        <w:ind w:left="3934" w:hanging="360"/>
      </w:pPr>
    </w:lvl>
    <w:lvl w:ilvl="2" w:tplc="0C0A001B" w:tentative="1">
      <w:start w:val="1"/>
      <w:numFmt w:val="lowerRoman"/>
      <w:lvlText w:val="%3."/>
      <w:lvlJc w:val="right"/>
      <w:pPr>
        <w:ind w:left="4654" w:hanging="180"/>
      </w:pPr>
    </w:lvl>
    <w:lvl w:ilvl="3" w:tplc="0C0A000F" w:tentative="1">
      <w:start w:val="1"/>
      <w:numFmt w:val="decimal"/>
      <w:lvlText w:val="%4."/>
      <w:lvlJc w:val="left"/>
      <w:pPr>
        <w:ind w:left="5374" w:hanging="360"/>
      </w:pPr>
    </w:lvl>
    <w:lvl w:ilvl="4" w:tplc="0C0A0019" w:tentative="1">
      <w:start w:val="1"/>
      <w:numFmt w:val="lowerLetter"/>
      <w:lvlText w:val="%5."/>
      <w:lvlJc w:val="left"/>
      <w:pPr>
        <w:ind w:left="6094" w:hanging="360"/>
      </w:pPr>
    </w:lvl>
    <w:lvl w:ilvl="5" w:tplc="0C0A001B" w:tentative="1">
      <w:start w:val="1"/>
      <w:numFmt w:val="lowerRoman"/>
      <w:lvlText w:val="%6."/>
      <w:lvlJc w:val="right"/>
      <w:pPr>
        <w:ind w:left="6814" w:hanging="180"/>
      </w:pPr>
    </w:lvl>
    <w:lvl w:ilvl="6" w:tplc="0C0A000F" w:tentative="1">
      <w:start w:val="1"/>
      <w:numFmt w:val="decimal"/>
      <w:lvlText w:val="%7."/>
      <w:lvlJc w:val="left"/>
      <w:pPr>
        <w:ind w:left="7534" w:hanging="360"/>
      </w:pPr>
    </w:lvl>
    <w:lvl w:ilvl="7" w:tplc="0C0A0019" w:tentative="1">
      <w:start w:val="1"/>
      <w:numFmt w:val="lowerLetter"/>
      <w:lvlText w:val="%8."/>
      <w:lvlJc w:val="left"/>
      <w:pPr>
        <w:ind w:left="8254" w:hanging="360"/>
      </w:pPr>
    </w:lvl>
    <w:lvl w:ilvl="8" w:tplc="0C0A001B" w:tentative="1">
      <w:start w:val="1"/>
      <w:numFmt w:val="lowerRoman"/>
      <w:lvlText w:val="%9."/>
      <w:lvlJc w:val="right"/>
      <w:pPr>
        <w:ind w:left="8974" w:hanging="180"/>
      </w:pPr>
    </w:lvl>
  </w:abstractNum>
  <w:abstractNum w:abstractNumId="31">
    <w:nsid w:val="50B73467"/>
    <w:multiLevelType w:val="hybridMultilevel"/>
    <w:tmpl w:val="EB5EF53E"/>
    <w:lvl w:ilvl="0" w:tplc="CD34BDF6">
      <w:start w:val="1"/>
      <w:numFmt w:val="lowerLetter"/>
      <w:lvlText w:val="%1)"/>
      <w:lvlJc w:val="left"/>
      <w:pPr>
        <w:ind w:left="4141" w:hanging="360"/>
      </w:pPr>
      <w:rPr>
        <w:rFonts w:hint="default"/>
        <w:b/>
      </w:rPr>
    </w:lvl>
    <w:lvl w:ilvl="1" w:tplc="0C0A0019" w:tentative="1">
      <w:start w:val="1"/>
      <w:numFmt w:val="lowerLetter"/>
      <w:lvlText w:val="%2."/>
      <w:lvlJc w:val="left"/>
      <w:pPr>
        <w:ind w:left="4861" w:hanging="360"/>
      </w:pPr>
    </w:lvl>
    <w:lvl w:ilvl="2" w:tplc="0C0A001B" w:tentative="1">
      <w:start w:val="1"/>
      <w:numFmt w:val="lowerRoman"/>
      <w:lvlText w:val="%3."/>
      <w:lvlJc w:val="right"/>
      <w:pPr>
        <w:ind w:left="5581" w:hanging="180"/>
      </w:pPr>
    </w:lvl>
    <w:lvl w:ilvl="3" w:tplc="0C0A000F" w:tentative="1">
      <w:start w:val="1"/>
      <w:numFmt w:val="decimal"/>
      <w:lvlText w:val="%4."/>
      <w:lvlJc w:val="left"/>
      <w:pPr>
        <w:ind w:left="6301" w:hanging="360"/>
      </w:pPr>
    </w:lvl>
    <w:lvl w:ilvl="4" w:tplc="0C0A0019" w:tentative="1">
      <w:start w:val="1"/>
      <w:numFmt w:val="lowerLetter"/>
      <w:lvlText w:val="%5."/>
      <w:lvlJc w:val="left"/>
      <w:pPr>
        <w:ind w:left="7021" w:hanging="360"/>
      </w:pPr>
    </w:lvl>
    <w:lvl w:ilvl="5" w:tplc="0C0A001B" w:tentative="1">
      <w:start w:val="1"/>
      <w:numFmt w:val="lowerRoman"/>
      <w:lvlText w:val="%6."/>
      <w:lvlJc w:val="right"/>
      <w:pPr>
        <w:ind w:left="7741" w:hanging="180"/>
      </w:pPr>
    </w:lvl>
    <w:lvl w:ilvl="6" w:tplc="0C0A000F" w:tentative="1">
      <w:start w:val="1"/>
      <w:numFmt w:val="decimal"/>
      <w:lvlText w:val="%7."/>
      <w:lvlJc w:val="left"/>
      <w:pPr>
        <w:ind w:left="8461" w:hanging="360"/>
      </w:pPr>
    </w:lvl>
    <w:lvl w:ilvl="7" w:tplc="0C0A0019" w:tentative="1">
      <w:start w:val="1"/>
      <w:numFmt w:val="lowerLetter"/>
      <w:lvlText w:val="%8."/>
      <w:lvlJc w:val="left"/>
      <w:pPr>
        <w:ind w:left="9181" w:hanging="360"/>
      </w:pPr>
    </w:lvl>
    <w:lvl w:ilvl="8" w:tplc="0C0A001B" w:tentative="1">
      <w:start w:val="1"/>
      <w:numFmt w:val="lowerRoman"/>
      <w:lvlText w:val="%9."/>
      <w:lvlJc w:val="right"/>
      <w:pPr>
        <w:ind w:left="9901" w:hanging="180"/>
      </w:pPr>
    </w:lvl>
  </w:abstractNum>
  <w:abstractNum w:abstractNumId="32">
    <w:nsid w:val="53D274C2"/>
    <w:multiLevelType w:val="hybridMultilevel"/>
    <w:tmpl w:val="469052DE"/>
    <w:lvl w:ilvl="0" w:tplc="080A0013">
      <w:start w:val="1"/>
      <w:numFmt w:val="upperRoman"/>
      <w:lvlText w:val="%1."/>
      <w:lvlJc w:val="right"/>
      <w:pPr>
        <w:ind w:left="2854" w:hanging="720"/>
      </w:pPr>
      <w:rPr>
        <w:rFonts w:hint="default"/>
        <w:b/>
      </w:rPr>
    </w:lvl>
    <w:lvl w:ilvl="1" w:tplc="179AE3BE">
      <w:start w:val="1"/>
      <w:numFmt w:val="lowerLetter"/>
      <w:lvlText w:val="%2)"/>
      <w:lvlJc w:val="left"/>
      <w:pPr>
        <w:ind w:left="3214" w:hanging="360"/>
      </w:pPr>
      <w:rPr>
        <w:rFonts w:hint="default"/>
        <w:b/>
        <w:color w:val="auto"/>
        <w:u w:val="none"/>
      </w:rPr>
    </w:lvl>
    <w:lvl w:ilvl="2" w:tplc="0C0A001B">
      <w:start w:val="1"/>
      <w:numFmt w:val="lowerRoman"/>
      <w:lvlText w:val="%3."/>
      <w:lvlJc w:val="right"/>
      <w:pPr>
        <w:ind w:left="3934" w:hanging="180"/>
      </w:pPr>
    </w:lvl>
    <w:lvl w:ilvl="3" w:tplc="0C0A000F" w:tentative="1">
      <w:start w:val="1"/>
      <w:numFmt w:val="decimal"/>
      <w:lvlText w:val="%4."/>
      <w:lvlJc w:val="left"/>
      <w:pPr>
        <w:ind w:left="4654" w:hanging="360"/>
      </w:pPr>
    </w:lvl>
    <w:lvl w:ilvl="4" w:tplc="0C0A0019" w:tentative="1">
      <w:start w:val="1"/>
      <w:numFmt w:val="lowerLetter"/>
      <w:lvlText w:val="%5."/>
      <w:lvlJc w:val="left"/>
      <w:pPr>
        <w:ind w:left="5374" w:hanging="360"/>
      </w:pPr>
    </w:lvl>
    <w:lvl w:ilvl="5" w:tplc="0C0A001B" w:tentative="1">
      <w:start w:val="1"/>
      <w:numFmt w:val="lowerRoman"/>
      <w:lvlText w:val="%6."/>
      <w:lvlJc w:val="right"/>
      <w:pPr>
        <w:ind w:left="6094" w:hanging="180"/>
      </w:pPr>
    </w:lvl>
    <w:lvl w:ilvl="6" w:tplc="0C0A000F" w:tentative="1">
      <w:start w:val="1"/>
      <w:numFmt w:val="decimal"/>
      <w:lvlText w:val="%7."/>
      <w:lvlJc w:val="left"/>
      <w:pPr>
        <w:ind w:left="6814" w:hanging="360"/>
      </w:pPr>
    </w:lvl>
    <w:lvl w:ilvl="7" w:tplc="0C0A0019" w:tentative="1">
      <w:start w:val="1"/>
      <w:numFmt w:val="lowerLetter"/>
      <w:lvlText w:val="%8."/>
      <w:lvlJc w:val="left"/>
      <w:pPr>
        <w:ind w:left="7534" w:hanging="360"/>
      </w:pPr>
    </w:lvl>
    <w:lvl w:ilvl="8" w:tplc="0C0A001B" w:tentative="1">
      <w:start w:val="1"/>
      <w:numFmt w:val="lowerRoman"/>
      <w:lvlText w:val="%9."/>
      <w:lvlJc w:val="right"/>
      <w:pPr>
        <w:ind w:left="8254" w:hanging="180"/>
      </w:pPr>
    </w:lvl>
  </w:abstractNum>
  <w:abstractNum w:abstractNumId="33">
    <w:nsid w:val="543E28AD"/>
    <w:multiLevelType w:val="hybridMultilevel"/>
    <w:tmpl w:val="AB3A3CB2"/>
    <w:lvl w:ilvl="0" w:tplc="769483DA">
      <w:start w:val="1"/>
      <w:numFmt w:val="upp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4">
    <w:nsid w:val="54CE2225"/>
    <w:multiLevelType w:val="singleLevel"/>
    <w:tmpl w:val="3E3E51D0"/>
    <w:lvl w:ilvl="0">
      <w:start w:val="1"/>
      <w:numFmt w:val="upperRoman"/>
      <w:lvlText w:val="%1."/>
      <w:lvlJc w:val="left"/>
      <w:pPr>
        <w:tabs>
          <w:tab w:val="num" w:pos="720"/>
        </w:tabs>
        <w:ind w:left="720" w:hanging="720"/>
      </w:pPr>
      <w:rPr>
        <w:rFonts w:cs="Times New Roman" w:hint="default"/>
        <w:b/>
        <w:color w:val="auto"/>
      </w:rPr>
    </w:lvl>
  </w:abstractNum>
  <w:abstractNum w:abstractNumId="35">
    <w:nsid w:val="5592194B"/>
    <w:multiLevelType w:val="hybridMultilevel"/>
    <w:tmpl w:val="8320F652"/>
    <w:lvl w:ilvl="0" w:tplc="6FE4DC8E">
      <w:start w:val="1"/>
      <w:numFmt w:val="lowerLetter"/>
      <w:lvlText w:val="%1)"/>
      <w:lvlJc w:val="left"/>
      <w:pPr>
        <w:ind w:left="3552" w:hanging="360"/>
      </w:pPr>
      <w:rPr>
        <w:rFonts w:hint="default"/>
        <w:b/>
      </w:rPr>
    </w:lvl>
    <w:lvl w:ilvl="1" w:tplc="0C0A0019" w:tentative="1">
      <w:start w:val="1"/>
      <w:numFmt w:val="lowerLetter"/>
      <w:lvlText w:val="%2."/>
      <w:lvlJc w:val="left"/>
      <w:pPr>
        <w:ind w:left="4272" w:hanging="360"/>
      </w:pPr>
    </w:lvl>
    <w:lvl w:ilvl="2" w:tplc="0C0A001B" w:tentative="1">
      <w:start w:val="1"/>
      <w:numFmt w:val="lowerRoman"/>
      <w:lvlText w:val="%3."/>
      <w:lvlJc w:val="right"/>
      <w:pPr>
        <w:ind w:left="4992" w:hanging="180"/>
      </w:pPr>
    </w:lvl>
    <w:lvl w:ilvl="3" w:tplc="0C0A000F" w:tentative="1">
      <w:start w:val="1"/>
      <w:numFmt w:val="decimal"/>
      <w:lvlText w:val="%4."/>
      <w:lvlJc w:val="left"/>
      <w:pPr>
        <w:ind w:left="5712" w:hanging="360"/>
      </w:pPr>
    </w:lvl>
    <w:lvl w:ilvl="4" w:tplc="0C0A0019" w:tentative="1">
      <w:start w:val="1"/>
      <w:numFmt w:val="lowerLetter"/>
      <w:lvlText w:val="%5."/>
      <w:lvlJc w:val="left"/>
      <w:pPr>
        <w:ind w:left="6432" w:hanging="360"/>
      </w:pPr>
    </w:lvl>
    <w:lvl w:ilvl="5" w:tplc="0C0A001B" w:tentative="1">
      <w:start w:val="1"/>
      <w:numFmt w:val="lowerRoman"/>
      <w:lvlText w:val="%6."/>
      <w:lvlJc w:val="right"/>
      <w:pPr>
        <w:ind w:left="7152" w:hanging="180"/>
      </w:pPr>
    </w:lvl>
    <w:lvl w:ilvl="6" w:tplc="0C0A000F" w:tentative="1">
      <w:start w:val="1"/>
      <w:numFmt w:val="decimal"/>
      <w:lvlText w:val="%7."/>
      <w:lvlJc w:val="left"/>
      <w:pPr>
        <w:ind w:left="7872" w:hanging="360"/>
      </w:pPr>
    </w:lvl>
    <w:lvl w:ilvl="7" w:tplc="0C0A0019" w:tentative="1">
      <w:start w:val="1"/>
      <w:numFmt w:val="lowerLetter"/>
      <w:lvlText w:val="%8."/>
      <w:lvlJc w:val="left"/>
      <w:pPr>
        <w:ind w:left="8592" w:hanging="360"/>
      </w:pPr>
    </w:lvl>
    <w:lvl w:ilvl="8" w:tplc="0C0A001B" w:tentative="1">
      <w:start w:val="1"/>
      <w:numFmt w:val="lowerRoman"/>
      <w:lvlText w:val="%9."/>
      <w:lvlJc w:val="right"/>
      <w:pPr>
        <w:ind w:left="9312" w:hanging="180"/>
      </w:pPr>
    </w:lvl>
  </w:abstractNum>
  <w:abstractNum w:abstractNumId="36">
    <w:nsid w:val="5749421D"/>
    <w:multiLevelType w:val="multilevel"/>
    <w:tmpl w:val="81F88BA0"/>
    <w:lvl w:ilvl="0">
      <w:start w:val="17"/>
      <w:numFmt w:val="upperRoman"/>
      <w:lvlText w:val="%1."/>
      <w:lvlJc w:val="right"/>
      <w:pPr>
        <w:tabs>
          <w:tab w:val="num" w:pos="720"/>
        </w:tabs>
        <w:ind w:left="720" w:hanging="360"/>
      </w:pPr>
      <w:rPr>
        <w:rFonts w:hint="default"/>
        <w:b/>
        <w:color w:val="000000"/>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59A44429"/>
    <w:multiLevelType w:val="hybridMultilevel"/>
    <w:tmpl w:val="4CE415A8"/>
    <w:lvl w:ilvl="0" w:tplc="0C0A0019">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nsid w:val="5D2C18E3"/>
    <w:multiLevelType w:val="hybridMultilevel"/>
    <w:tmpl w:val="FA1EEB5A"/>
    <w:lvl w:ilvl="0" w:tplc="E174C200">
      <w:start w:val="1"/>
      <w:numFmt w:val="upperRoman"/>
      <w:lvlText w:val="%1."/>
      <w:lvlJc w:val="left"/>
      <w:pPr>
        <w:ind w:left="2854" w:hanging="720"/>
      </w:pPr>
      <w:rPr>
        <w:rFonts w:hint="default"/>
        <w:b/>
      </w:rPr>
    </w:lvl>
    <w:lvl w:ilvl="1" w:tplc="63FC4EF0">
      <w:start w:val="1"/>
      <w:numFmt w:val="lowerLetter"/>
      <w:lvlText w:val="%2)"/>
      <w:lvlJc w:val="left"/>
      <w:pPr>
        <w:ind w:left="3214" w:hanging="360"/>
      </w:pPr>
      <w:rPr>
        <w:rFonts w:hint="default"/>
        <w:b/>
        <w:color w:val="0000FF"/>
        <w:u w:val="none"/>
      </w:rPr>
    </w:lvl>
    <w:lvl w:ilvl="2" w:tplc="0C0A001B" w:tentative="1">
      <w:start w:val="1"/>
      <w:numFmt w:val="lowerRoman"/>
      <w:lvlText w:val="%3."/>
      <w:lvlJc w:val="right"/>
      <w:pPr>
        <w:ind w:left="3934" w:hanging="180"/>
      </w:pPr>
    </w:lvl>
    <w:lvl w:ilvl="3" w:tplc="0C0A000F" w:tentative="1">
      <w:start w:val="1"/>
      <w:numFmt w:val="decimal"/>
      <w:lvlText w:val="%4."/>
      <w:lvlJc w:val="left"/>
      <w:pPr>
        <w:ind w:left="4654" w:hanging="360"/>
      </w:pPr>
    </w:lvl>
    <w:lvl w:ilvl="4" w:tplc="0C0A0019" w:tentative="1">
      <w:start w:val="1"/>
      <w:numFmt w:val="lowerLetter"/>
      <w:lvlText w:val="%5."/>
      <w:lvlJc w:val="left"/>
      <w:pPr>
        <w:ind w:left="5374" w:hanging="360"/>
      </w:pPr>
    </w:lvl>
    <w:lvl w:ilvl="5" w:tplc="0C0A001B" w:tentative="1">
      <w:start w:val="1"/>
      <w:numFmt w:val="lowerRoman"/>
      <w:lvlText w:val="%6."/>
      <w:lvlJc w:val="right"/>
      <w:pPr>
        <w:ind w:left="6094" w:hanging="180"/>
      </w:pPr>
    </w:lvl>
    <w:lvl w:ilvl="6" w:tplc="0C0A000F" w:tentative="1">
      <w:start w:val="1"/>
      <w:numFmt w:val="decimal"/>
      <w:lvlText w:val="%7."/>
      <w:lvlJc w:val="left"/>
      <w:pPr>
        <w:ind w:left="6814" w:hanging="360"/>
      </w:pPr>
    </w:lvl>
    <w:lvl w:ilvl="7" w:tplc="0C0A0019" w:tentative="1">
      <w:start w:val="1"/>
      <w:numFmt w:val="lowerLetter"/>
      <w:lvlText w:val="%8."/>
      <w:lvlJc w:val="left"/>
      <w:pPr>
        <w:ind w:left="7534" w:hanging="360"/>
      </w:pPr>
    </w:lvl>
    <w:lvl w:ilvl="8" w:tplc="0C0A001B" w:tentative="1">
      <w:start w:val="1"/>
      <w:numFmt w:val="lowerRoman"/>
      <w:lvlText w:val="%9."/>
      <w:lvlJc w:val="right"/>
      <w:pPr>
        <w:ind w:left="8254" w:hanging="180"/>
      </w:pPr>
    </w:lvl>
  </w:abstractNum>
  <w:abstractNum w:abstractNumId="39">
    <w:nsid w:val="5DB36CAB"/>
    <w:multiLevelType w:val="multilevel"/>
    <w:tmpl w:val="F820A626"/>
    <w:lvl w:ilvl="0">
      <w:start w:val="1"/>
      <w:numFmt w:val="upperRoman"/>
      <w:lvlText w:val="%1."/>
      <w:lvlJc w:val="righ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5EE71BC4"/>
    <w:multiLevelType w:val="hybridMultilevel"/>
    <w:tmpl w:val="33B898E0"/>
    <w:lvl w:ilvl="0" w:tplc="75D4B846">
      <w:start w:val="1"/>
      <w:numFmt w:val="lowerLetter"/>
      <w:lvlText w:val="%1)"/>
      <w:lvlJc w:val="left"/>
      <w:pPr>
        <w:ind w:left="3552" w:hanging="360"/>
      </w:pPr>
      <w:rPr>
        <w:rFonts w:hint="default"/>
        <w:b/>
      </w:rPr>
    </w:lvl>
    <w:lvl w:ilvl="1" w:tplc="0C0A0019" w:tentative="1">
      <w:start w:val="1"/>
      <w:numFmt w:val="lowerLetter"/>
      <w:lvlText w:val="%2."/>
      <w:lvlJc w:val="left"/>
      <w:pPr>
        <w:ind w:left="4272" w:hanging="360"/>
      </w:pPr>
    </w:lvl>
    <w:lvl w:ilvl="2" w:tplc="0C0A001B" w:tentative="1">
      <w:start w:val="1"/>
      <w:numFmt w:val="lowerRoman"/>
      <w:lvlText w:val="%3."/>
      <w:lvlJc w:val="right"/>
      <w:pPr>
        <w:ind w:left="4992" w:hanging="180"/>
      </w:pPr>
    </w:lvl>
    <w:lvl w:ilvl="3" w:tplc="0C0A000F" w:tentative="1">
      <w:start w:val="1"/>
      <w:numFmt w:val="decimal"/>
      <w:lvlText w:val="%4."/>
      <w:lvlJc w:val="left"/>
      <w:pPr>
        <w:ind w:left="5712" w:hanging="360"/>
      </w:pPr>
    </w:lvl>
    <w:lvl w:ilvl="4" w:tplc="0C0A0019" w:tentative="1">
      <w:start w:val="1"/>
      <w:numFmt w:val="lowerLetter"/>
      <w:lvlText w:val="%5."/>
      <w:lvlJc w:val="left"/>
      <w:pPr>
        <w:ind w:left="6432" w:hanging="360"/>
      </w:pPr>
    </w:lvl>
    <w:lvl w:ilvl="5" w:tplc="0C0A001B" w:tentative="1">
      <w:start w:val="1"/>
      <w:numFmt w:val="lowerRoman"/>
      <w:lvlText w:val="%6."/>
      <w:lvlJc w:val="right"/>
      <w:pPr>
        <w:ind w:left="7152" w:hanging="180"/>
      </w:pPr>
    </w:lvl>
    <w:lvl w:ilvl="6" w:tplc="0C0A000F" w:tentative="1">
      <w:start w:val="1"/>
      <w:numFmt w:val="decimal"/>
      <w:lvlText w:val="%7."/>
      <w:lvlJc w:val="left"/>
      <w:pPr>
        <w:ind w:left="7872" w:hanging="360"/>
      </w:pPr>
    </w:lvl>
    <w:lvl w:ilvl="7" w:tplc="0C0A0019" w:tentative="1">
      <w:start w:val="1"/>
      <w:numFmt w:val="lowerLetter"/>
      <w:lvlText w:val="%8."/>
      <w:lvlJc w:val="left"/>
      <w:pPr>
        <w:ind w:left="8592" w:hanging="360"/>
      </w:pPr>
    </w:lvl>
    <w:lvl w:ilvl="8" w:tplc="0C0A001B" w:tentative="1">
      <w:start w:val="1"/>
      <w:numFmt w:val="lowerRoman"/>
      <w:lvlText w:val="%9."/>
      <w:lvlJc w:val="right"/>
      <w:pPr>
        <w:ind w:left="9312" w:hanging="180"/>
      </w:pPr>
    </w:lvl>
  </w:abstractNum>
  <w:abstractNum w:abstractNumId="41">
    <w:nsid w:val="5F896182"/>
    <w:multiLevelType w:val="hybridMultilevel"/>
    <w:tmpl w:val="FA401750"/>
    <w:lvl w:ilvl="0" w:tplc="D0C4A83C">
      <w:start w:val="1"/>
      <w:numFmt w:val="lowerLetter"/>
      <w:lvlText w:val="%1)"/>
      <w:lvlJc w:val="left"/>
      <w:pPr>
        <w:ind w:left="3552" w:hanging="360"/>
      </w:pPr>
      <w:rPr>
        <w:rFonts w:hint="default"/>
        <w:b/>
      </w:rPr>
    </w:lvl>
    <w:lvl w:ilvl="1" w:tplc="0C0A0019" w:tentative="1">
      <w:start w:val="1"/>
      <w:numFmt w:val="lowerLetter"/>
      <w:lvlText w:val="%2."/>
      <w:lvlJc w:val="left"/>
      <w:pPr>
        <w:ind w:left="4272" w:hanging="360"/>
      </w:pPr>
    </w:lvl>
    <w:lvl w:ilvl="2" w:tplc="0C0A001B" w:tentative="1">
      <w:start w:val="1"/>
      <w:numFmt w:val="lowerRoman"/>
      <w:lvlText w:val="%3."/>
      <w:lvlJc w:val="right"/>
      <w:pPr>
        <w:ind w:left="4992" w:hanging="180"/>
      </w:pPr>
    </w:lvl>
    <w:lvl w:ilvl="3" w:tplc="0C0A000F" w:tentative="1">
      <w:start w:val="1"/>
      <w:numFmt w:val="decimal"/>
      <w:lvlText w:val="%4."/>
      <w:lvlJc w:val="left"/>
      <w:pPr>
        <w:ind w:left="5712" w:hanging="360"/>
      </w:pPr>
    </w:lvl>
    <w:lvl w:ilvl="4" w:tplc="0C0A0019" w:tentative="1">
      <w:start w:val="1"/>
      <w:numFmt w:val="lowerLetter"/>
      <w:lvlText w:val="%5."/>
      <w:lvlJc w:val="left"/>
      <w:pPr>
        <w:ind w:left="6432" w:hanging="360"/>
      </w:pPr>
    </w:lvl>
    <w:lvl w:ilvl="5" w:tplc="0C0A001B" w:tentative="1">
      <w:start w:val="1"/>
      <w:numFmt w:val="lowerRoman"/>
      <w:lvlText w:val="%6."/>
      <w:lvlJc w:val="right"/>
      <w:pPr>
        <w:ind w:left="7152" w:hanging="180"/>
      </w:pPr>
    </w:lvl>
    <w:lvl w:ilvl="6" w:tplc="0C0A000F" w:tentative="1">
      <w:start w:val="1"/>
      <w:numFmt w:val="decimal"/>
      <w:lvlText w:val="%7."/>
      <w:lvlJc w:val="left"/>
      <w:pPr>
        <w:ind w:left="7872" w:hanging="360"/>
      </w:pPr>
    </w:lvl>
    <w:lvl w:ilvl="7" w:tplc="0C0A0019" w:tentative="1">
      <w:start w:val="1"/>
      <w:numFmt w:val="lowerLetter"/>
      <w:lvlText w:val="%8."/>
      <w:lvlJc w:val="left"/>
      <w:pPr>
        <w:ind w:left="8592" w:hanging="360"/>
      </w:pPr>
    </w:lvl>
    <w:lvl w:ilvl="8" w:tplc="0C0A001B" w:tentative="1">
      <w:start w:val="1"/>
      <w:numFmt w:val="lowerRoman"/>
      <w:lvlText w:val="%9."/>
      <w:lvlJc w:val="right"/>
      <w:pPr>
        <w:ind w:left="9312" w:hanging="180"/>
      </w:pPr>
    </w:lvl>
  </w:abstractNum>
  <w:abstractNum w:abstractNumId="42">
    <w:nsid w:val="64805F2C"/>
    <w:multiLevelType w:val="multilevel"/>
    <w:tmpl w:val="068C861C"/>
    <w:lvl w:ilvl="0">
      <w:start w:val="14"/>
      <w:numFmt w:val="upperRoman"/>
      <w:lvlText w:val="%1."/>
      <w:lvlJc w:val="righ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653209C7"/>
    <w:multiLevelType w:val="hybridMultilevel"/>
    <w:tmpl w:val="DA48806A"/>
    <w:lvl w:ilvl="0" w:tplc="DCB49FC2">
      <w:start w:val="1"/>
      <w:numFmt w:val="lowerLetter"/>
      <w:lvlText w:val="%1)"/>
      <w:lvlJc w:val="left"/>
      <w:pPr>
        <w:ind w:left="3592" w:hanging="360"/>
      </w:pPr>
      <w:rPr>
        <w:rFonts w:hint="default"/>
        <w:b/>
      </w:rPr>
    </w:lvl>
    <w:lvl w:ilvl="1" w:tplc="0C0A0019" w:tentative="1">
      <w:start w:val="1"/>
      <w:numFmt w:val="lowerLetter"/>
      <w:lvlText w:val="%2."/>
      <w:lvlJc w:val="left"/>
      <w:pPr>
        <w:ind w:left="4312" w:hanging="360"/>
      </w:pPr>
    </w:lvl>
    <w:lvl w:ilvl="2" w:tplc="0C0A001B" w:tentative="1">
      <w:start w:val="1"/>
      <w:numFmt w:val="lowerRoman"/>
      <w:lvlText w:val="%3."/>
      <w:lvlJc w:val="right"/>
      <w:pPr>
        <w:ind w:left="5032" w:hanging="180"/>
      </w:pPr>
    </w:lvl>
    <w:lvl w:ilvl="3" w:tplc="0C0A000F" w:tentative="1">
      <w:start w:val="1"/>
      <w:numFmt w:val="decimal"/>
      <w:lvlText w:val="%4."/>
      <w:lvlJc w:val="left"/>
      <w:pPr>
        <w:ind w:left="5752" w:hanging="360"/>
      </w:pPr>
    </w:lvl>
    <w:lvl w:ilvl="4" w:tplc="0C0A0019" w:tentative="1">
      <w:start w:val="1"/>
      <w:numFmt w:val="lowerLetter"/>
      <w:lvlText w:val="%5."/>
      <w:lvlJc w:val="left"/>
      <w:pPr>
        <w:ind w:left="6472" w:hanging="360"/>
      </w:pPr>
    </w:lvl>
    <w:lvl w:ilvl="5" w:tplc="0C0A001B" w:tentative="1">
      <w:start w:val="1"/>
      <w:numFmt w:val="lowerRoman"/>
      <w:lvlText w:val="%6."/>
      <w:lvlJc w:val="right"/>
      <w:pPr>
        <w:ind w:left="7192" w:hanging="180"/>
      </w:pPr>
    </w:lvl>
    <w:lvl w:ilvl="6" w:tplc="0C0A000F" w:tentative="1">
      <w:start w:val="1"/>
      <w:numFmt w:val="decimal"/>
      <w:lvlText w:val="%7."/>
      <w:lvlJc w:val="left"/>
      <w:pPr>
        <w:ind w:left="7912" w:hanging="360"/>
      </w:pPr>
    </w:lvl>
    <w:lvl w:ilvl="7" w:tplc="0C0A0019" w:tentative="1">
      <w:start w:val="1"/>
      <w:numFmt w:val="lowerLetter"/>
      <w:lvlText w:val="%8."/>
      <w:lvlJc w:val="left"/>
      <w:pPr>
        <w:ind w:left="8632" w:hanging="360"/>
      </w:pPr>
    </w:lvl>
    <w:lvl w:ilvl="8" w:tplc="0C0A001B" w:tentative="1">
      <w:start w:val="1"/>
      <w:numFmt w:val="lowerRoman"/>
      <w:lvlText w:val="%9."/>
      <w:lvlJc w:val="right"/>
      <w:pPr>
        <w:ind w:left="9352" w:hanging="180"/>
      </w:pPr>
    </w:lvl>
  </w:abstractNum>
  <w:abstractNum w:abstractNumId="44">
    <w:nsid w:val="66DB3588"/>
    <w:multiLevelType w:val="hybridMultilevel"/>
    <w:tmpl w:val="E506B6C6"/>
    <w:lvl w:ilvl="0" w:tplc="46A80D4E">
      <w:start w:val="1"/>
      <w:numFmt w:val="lowerLetter"/>
      <w:lvlText w:val="%1)"/>
      <w:lvlJc w:val="left"/>
      <w:pPr>
        <w:ind w:left="3552" w:hanging="360"/>
      </w:pPr>
      <w:rPr>
        <w:rFonts w:hint="default"/>
        <w:b/>
      </w:rPr>
    </w:lvl>
    <w:lvl w:ilvl="1" w:tplc="0C0A0019" w:tentative="1">
      <w:start w:val="1"/>
      <w:numFmt w:val="lowerLetter"/>
      <w:lvlText w:val="%2."/>
      <w:lvlJc w:val="left"/>
      <w:pPr>
        <w:ind w:left="4272" w:hanging="360"/>
      </w:pPr>
    </w:lvl>
    <w:lvl w:ilvl="2" w:tplc="0C0A001B" w:tentative="1">
      <w:start w:val="1"/>
      <w:numFmt w:val="lowerRoman"/>
      <w:lvlText w:val="%3."/>
      <w:lvlJc w:val="right"/>
      <w:pPr>
        <w:ind w:left="4992" w:hanging="180"/>
      </w:pPr>
    </w:lvl>
    <w:lvl w:ilvl="3" w:tplc="0C0A000F" w:tentative="1">
      <w:start w:val="1"/>
      <w:numFmt w:val="decimal"/>
      <w:lvlText w:val="%4."/>
      <w:lvlJc w:val="left"/>
      <w:pPr>
        <w:ind w:left="5712" w:hanging="360"/>
      </w:pPr>
    </w:lvl>
    <w:lvl w:ilvl="4" w:tplc="0C0A0019" w:tentative="1">
      <w:start w:val="1"/>
      <w:numFmt w:val="lowerLetter"/>
      <w:lvlText w:val="%5."/>
      <w:lvlJc w:val="left"/>
      <w:pPr>
        <w:ind w:left="6432" w:hanging="360"/>
      </w:pPr>
    </w:lvl>
    <w:lvl w:ilvl="5" w:tplc="0C0A001B" w:tentative="1">
      <w:start w:val="1"/>
      <w:numFmt w:val="lowerRoman"/>
      <w:lvlText w:val="%6."/>
      <w:lvlJc w:val="right"/>
      <w:pPr>
        <w:ind w:left="7152" w:hanging="180"/>
      </w:pPr>
    </w:lvl>
    <w:lvl w:ilvl="6" w:tplc="0C0A000F" w:tentative="1">
      <w:start w:val="1"/>
      <w:numFmt w:val="decimal"/>
      <w:lvlText w:val="%7."/>
      <w:lvlJc w:val="left"/>
      <w:pPr>
        <w:ind w:left="7872" w:hanging="360"/>
      </w:pPr>
    </w:lvl>
    <w:lvl w:ilvl="7" w:tplc="0C0A0019" w:tentative="1">
      <w:start w:val="1"/>
      <w:numFmt w:val="lowerLetter"/>
      <w:lvlText w:val="%8."/>
      <w:lvlJc w:val="left"/>
      <w:pPr>
        <w:ind w:left="8592" w:hanging="360"/>
      </w:pPr>
    </w:lvl>
    <w:lvl w:ilvl="8" w:tplc="0C0A001B" w:tentative="1">
      <w:start w:val="1"/>
      <w:numFmt w:val="lowerRoman"/>
      <w:lvlText w:val="%9."/>
      <w:lvlJc w:val="right"/>
      <w:pPr>
        <w:ind w:left="9312" w:hanging="180"/>
      </w:pPr>
    </w:lvl>
  </w:abstractNum>
  <w:abstractNum w:abstractNumId="45">
    <w:nsid w:val="67643288"/>
    <w:multiLevelType w:val="hybridMultilevel"/>
    <w:tmpl w:val="D1A2CEAC"/>
    <w:lvl w:ilvl="0" w:tplc="97227164">
      <w:start w:val="1"/>
      <w:numFmt w:val="lowerLetter"/>
      <w:lvlText w:val="%1."/>
      <w:lvlJc w:val="left"/>
      <w:pPr>
        <w:ind w:left="1800" w:hanging="360"/>
      </w:pPr>
      <w:rPr>
        <w:b/>
      </w:rPr>
    </w:lvl>
    <w:lvl w:ilvl="1" w:tplc="54EE9186">
      <w:start w:val="1"/>
      <w:numFmt w:val="lowerLetter"/>
      <w:lvlText w:val="%2."/>
      <w:lvlJc w:val="left"/>
      <w:pPr>
        <w:ind w:left="1440" w:hanging="360"/>
      </w:pPr>
      <w:rPr>
        <w:b/>
      </w:rPr>
    </w:lvl>
    <w:lvl w:ilvl="2" w:tplc="080A001B">
      <w:start w:val="1"/>
      <w:numFmt w:val="lowerRoman"/>
      <w:lvlText w:val="%3."/>
      <w:lvlJc w:val="right"/>
      <w:pPr>
        <w:ind w:left="2160" w:hanging="180"/>
      </w:pPr>
    </w:lvl>
    <w:lvl w:ilvl="3" w:tplc="2DF6819E">
      <w:start w:val="1"/>
      <w:numFmt w:val="lowerLetter"/>
      <w:lvlText w:val="%4)"/>
      <w:lvlJc w:val="left"/>
      <w:pPr>
        <w:ind w:left="2880" w:hanging="360"/>
      </w:pPr>
      <w:rPr>
        <w:rFonts w:hint="default"/>
        <w:b/>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6E7311"/>
    <w:multiLevelType w:val="hybridMultilevel"/>
    <w:tmpl w:val="6882D3FC"/>
    <w:lvl w:ilvl="0" w:tplc="2BBAD416">
      <w:start w:val="1"/>
      <w:numFmt w:val="lowerLetter"/>
      <w:lvlText w:val="%1)"/>
      <w:lvlJc w:val="left"/>
      <w:pPr>
        <w:ind w:left="3192" w:hanging="360"/>
      </w:pPr>
      <w:rPr>
        <w:rFonts w:hint="default"/>
        <w:b/>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47">
    <w:nsid w:val="71BC1ADB"/>
    <w:multiLevelType w:val="multilevel"/>
    <w:tmpl w:val="3E64E90C"/>
    <w:lvl w:ilvl="0">
      <w:start w:val="18"/>
      <w:numFmt w:val="upperRoman"/>
      <w:lvlText w:val="%1."/>
      <w:lvlJc w:val="right"/>
      <w:pPr>
        <w:tabs>
          <w:tab w:val="num" w:pos="720"/>
        </w:tabs>
        <w:ind w:left="720" w:hanging="360"/>
      </w:pPr>
      <w:rPr>
        <w:rFonts w:hint="default"/>
        <w:b/>
        <w:color w:val="000000"/>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797F5393"/>
    <w:multiLevelType w:val="hybridMultilevel"/>
    <w:tmpl w:val="75B29AA6"/>
    <w:lvl w:ilvl="0" w:tplc="5022988A">
      <w:start w:val="1"/>
      <w:numFmt w:val="lowerLetter"/>
      <w:lvlText w:val="%1)"/>
      <w:lvlJc w:val="left"/>
      <w:pPr>
        <w:ind w:left="3054" w:hanging="360"/>
      </w:pPr>
      <w:rPr>
        <w:rFonts w:hint="default"/>
        <w:b/>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49">
    <w:nsid w:val="7E1F4EFC"/>
    <w:multiLevelType w:val="hybridMultilevel"/>
    <w:tmpl w:val="EE8ABE0A"/>
    <w:lvl w:ilvl="0" w:tplc="16926048">
      <w:start w:val="1"/>
      <w:numFmt w:val="lowerLetter"/>
      <w:lvlText w:val="%1)"/>
      <w:lvlJc w:val="left"/>
      <w:pPr>
        <w:ind w:left="3555" w:hanging="360"/>
      </w:pPr>
      <w:rPr>
        <w:rFonts w:hint="default"/>
        <w:b/>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50">
    <w:nsid w:val="7FF70239"/>
    <w:multiLevelType w:val="hybridMultilevel"/>
    <w:tmpl w:val="44086924"/>
    <w:lvl w:ilvl="0" w:tplc="09184D5A">
      <w:start w:val="1"/>
      <w:numFmt w:val="decimal"/>
      <w:lvlText w:val="%1."/>
      <w:lvlJc w:val="left"/>
      <w:pPr>
        <w:ind w:left="1440" w:hanging="720"/>
      </w:pPr>
      <w:rPr>
        <w:rFonts w:hint="default"/>
        <w:b/>
        <w:color w:val="auto"/>
      </w:rPr>
    </w:lvl>
    <w:lvl w:ilvl="1" w:tplc="9AECFF3C">
      <w:start w:val="1"/>
      <w:numFmt w:val="lowerLetter"/>
      <w:lvlText w:val="%2)"/>
      <w:lvlJc w:val="left"/>
      <w:pPr>
        <w:ind w:left="1800" w:hanging="360"/>
      </w:pPr>
      <w:rPr>
        <w:rFonts w:hint="default"/>
        <w:b/>
      </w:r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4"/>
  </w:num>
  <w:num w:numId="2">
    <w:abstractNumId w:val="19"/>
  </w:num>
  <w:num w:numId="3">
    <w:abstractNumId w:val="42"/>
  </w:num>
  <w:num w:numId="4">
    <w:abstractNumId w:val="47"/>
  </w:num>
  <w:num w:numId="5">
    <w:abstractNumId w:val="39"/>
  </w:num>
  <w:num w:numId="6">
    <w:abstractNumId w:val="13"/>
  </w:num>
  <w:num w:numId="7">
    <w:abstractNumId w:val="37"/>
  </w:num>
  <w:num w:numId="8">
    <w:abstractNumId w:val="4"/>
  </w:num>
  <w:num w:numId="9">
    <w:abstractNumId w:val="29"/>
  </w:num>
  <w:num w:numId="10">
    <w:abstractNumId w:val="36"/>
  </w:num>
  <w:num w:numId="11">
    <w:abstractNumId w:val="50"/>
  </w:num>
  <w:num w:numId="12">
    <w:abstractNumId w:val="27"/>
  </w:num>
  <w:num w:numId="13">
    <w:abstractNumId w:val="38"/>
  </w:num>
  <w:num w:numId="14">
    <w:abstractNumId w:val="1"/>
  </w:num>
  <w:num w:numId="15">
    <w:abstractNumId w:val="17"/>
  </w:num>
  <w:num w:numId="16">
    <w:abstractNumId w:val="0"/>
  </w:num>
  <w:num w:numId="17">
    <w:abstractNumId w:val="24"/>
  </w:num>
  <w:num w:numId="18">
    <w:abstractNumId w:val="40"/>
  </w:num>
  <w:num w:numId="19">
    <w:abstractNumId w:val="30"/>
  </w:num>
  <w:num w:numId="20">
    <w:abstractNumId w:val="15"/>
  </w:num>
  <w:num w:numId="21">
    <w:abstractNumId w:val="35"/>
  </w:num>
  <w:num w:numId="22">
    <w:abstractNumId w:val="2"/>
  </w:num>
  <w:num w:numId="23">
    <w:abstractNumId w:val="6"/>
  </w:num>
  <w:num w:numId="24">
    <w:abstractNumId w:val="3"/>
  </w:num>
  <w:num w:numId="25">
    <w:abstractNumId w:val="28"/>
  </w:num>
  <w:num w:numId="26">
    <w:abstractNumId w:val="8"/>
  </w:num>
  <w:num w:numId="27">
    <w:abstractNumId w:val="9"/>
  </w:num>
  <w:num w:numId="28">
    <w:abstractNumId w:val="21"/>
  </w:num>
  <w:num w:numId="29">
    <w:abstractNumId w:val="14"/>
  </w:num>
  <w:num w:numId="30">
    <w:abstractNumId w:val="5"/>
  </w:num>
  <w:num w:numId="31">
    <w:abstractNumId w:val="20"/>
  </w:num>
  <w:num w:numId="32">
    <w:abstractNumId w:val="41"/>
  </w:num>
  <w:num w:numId="33">
    <w:abstractNumId w:val="31"/>
  </w:num>
  <w:num w:numId="34">
    <w:abstractNumId w:val="18"/>
  </w:num>
  <w:num w:numId="35">
    <w:abstractNumId w:val="44"/>
  </w:num>
  <w:num w:numId="36">
    <w:abstractNumId w:val="46"/>
  </w:num>
  <w:num w:numId="37">
    <w:abstractNumId w:val="22"/>
  </w:num>
  <w:num w:numId="38">
    <w:abstractNumId w:val="48"/>
  </w:num>
  <w:num w:numId="39">
    <w:abstractNumId w:val="43"/>
  </w:num>
  <w:num w:numId="40">
    <w:abstractNumId w:val="10"/>
  </w:num>
  <w:num w:numId="41">
    <w:abstractNumId w:val="16"/>
  </w:num>
  <w:num w:numId="42">
    <w:abstractNumId w:val="12"/>
  </w:num>
  <w:num w:numId="43">
    <w:abstractNumId w:val="45"/>
  </w:num>
  <w:num w:numId="44">
    <w:abstractNumId w:val="26"/>
  </w:num>
  <w:num w:numId="45">
    <w:abstractNumId w:val="7"/>
  </w:num>
  <w:num w:numId="46">
    <w:abstractNumId w:val="23"/>
  </w:num>
  <w:num w:numId="47">
    <w:abstractNumId w:val="32"/>
  </w:num>
  <w:num w:numId="48">
    <w:abstractNumId w:val="49"/>
  </w:num>
  <w:num w:numId="49">
    <w:abstractNumId w:val="11"/>
  </w:num>
  <w:num w:numId="50">
    <w:abstractNumId w:val="25"/>
  </w:num>
  <w:num w:numId="51">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62"/>
    <w:rsid w:val="00000B8A"/>
    <w:rsid w:val="00012951"/>
    <w:rsid w:val="00044B86"/>
    <w:rsid w:val="000649A5"/>
    <w:rsid w:val="000849C4"/>
    <w:rsid w:val="0009599F"/>
    <w:rsid w:val="000C37EA"/>
    <w:rsid w:val="000C71DC"/>
    <w:rsid w:val="000D066F"/>
    <w:rsid w:val="000D1E37"/>
    <w:rsid w:val="000E22BB"/>
    <w:rsid w:val="000E4A35"/>
    <w:rsid w:val="000E6CA6"/>
    <w:rsid w:val="00110548"/>
    <w:rsid w:val="00110932"/>
    <w:rsid w:val="00120ED3"/>
    <w:rsid w:val="00130047"/>
    <w:rsid w:val="00134B18"/>
    <w:rsid w:val="0014285D"/>
    <w:rsid w:val="00146BAC"/>
    <w:rsid w:val="001513F2"/>
    <w:rsid w:val="0015287D"/>
    <w:rsid w:val="0016214D"/>
    <w:rsid w:val="00162B87"/>
    <w:rsid w:val="0017513B"/>
    <w:rsid w:val="001864E0"/>
    <w:rsid w:val="001920CC"/>
    <w:rsid w:val="001A0B68"/>
    <w:rsid w:val="001B083F"/>
    <w:rsid w:val="001B26F8"/>
    <w:rsid w:val="00204AFC"/>
    <w:rsid w:val="0021521E"/>
    <w:rsid w:val="002313CF"/>
    <w:rsid w:val="00236C1C"/>
    <w:rsid w:val="00237B5F"/>
    <w:rsid w:val="00244D39"/>
    <w:rsid w:val="00250616"/>
    <w:rsid w:val="00273F66"/>
    <w:rsid w:val="002855AC"/>
    <w:rsid w:val="00292DEF"/>
    <w:rsid w:val="002A7535"/>
    <w:rsid w:val="002D14EC"/>
    <w:rsid w:val="002D1744"/>
    <w:rsid w:val="002F0A03"/>
    <w:rsid w:val="002F5414"/>
    <w:rsid w:val="00301D54"/>
    <w:rsid w:val="00305A2E"/>
    <w:rsid w:val="0031292F"/>
    <w:rsid w:val="003207D7"/>
    <w:rsid w:val="00352600"/>
    <w:rsid w:val="0035457A"/>
    <w:rsid w:val="003677E6"/>
    <w:rsid w:val="00372469"/>
    <w:rsid w:val="0038103B"/>
    <w:rsid w:val="003A427C"/>
    <w:rsid w:val="003B01D4"/>
    <w:rsid w:val="003D16CD"/>
    <w:rsid w:val="003D7ED3"/>
    <w:rsid w:val="003E74C8"/>
    <w:rsid w:val="003F1360"/>
    <w:rsid w:val="003F3E98"/>
    <w:rsid w:val="004074D6"/>
    <w:rsid w:val="00423A34"/>
    <w:rsid w:val="00427C0B"/>
    <w:rsid w:val="004335C9"/>
    <w:rsid w:val="004444FE"/>
    <w:rsid w:val="00476AA8"/>
    <w:rsid w:val="00487C0A"/>
    <w:rsid w:val="004B053A"/>
    <w:rsid w:val="004F4A28"/>
    <w:rsid w:val="00501E0E"/>
    <w:rsid w:val="00517A2A"/>
    <w:rsid w:val="0052633C"/>
    <w:rsid w:val="00554E8F"/>
    <w:rsid w:val="00561902"/>
    <w:rsid w:val="00571F1D"/>
    <w:rsid w:val="005822FC"/>
    <w:rsid w:val="005954F7"/>
    <w:rsid w:val="005956AC"/>
    <w:rsid w:val="005C4E7A"/>
    <w:rsid w:val="005D0F62"/>
    <w:rsid w:val="005E79E4"/>
    <w:rsid w:val="005F6FA5"/>
    <w:rsid w:val="00600B5D"/>
    <w:rsid w:val="00622C62"/>
    <w:rsid w:val="00647CD3"/>
    <w:rsid w:val="00651CF1"/>
    <w:rsid w:val="00655A20"/>
    <w:rsid w:val="0066184A"/>
    <w:rsid w:val="00664366"/>
    <w:rsid w:val="0068784D"/>
    <w:rsid w:val="006F33B9"/>
    <w:rsid w:val="006F52A6"/>
    <w:rsid w:val="0070784F"/>
    <w:rsid w:val="007440C2"/>
    <w:rsid w:val="00756FDB"/>
    <w:rsid w:val="00787D65"/>
    <w:rsid w:val="007B40B4"/>
    <w:rsid w:val="007F16C5"/>
    <w:rsid w:val="007F2620"/>
    <w:rsid w:val="007F30A9"/>
    <w:rsid w:val="007F33BD"/>
    <w:rsid w:val="00815416"/>
    <w:rsid w:val="008448E0"/>
    <w:rsid w:val="00847664"/>
    <w:rsid w:val="00847FBE"/>
    <w:rsid w:val="00860FA1"/>
    <w:rsid w:val="008850EB"/>
    <w:rsid w:val="008C33DB"/>
    <w:rsid w:val="008E37B8"/>
    <w:rsid w:val="00974DEB"/>
    <w:rsid w:val="009948E0"/>
    <w:rsid w:val="00997FF0"/>
    <w:rsid w:val="009A2211"/>
    <w:rsid w:val="009A6570"/>
    <w:rsid w:val="009D1838"/>
    <w:rsid w:val="009D748C"/>
    <w:rsid w:val="00A0366D"/>
    <w:rsid w:val="00A30F9C"/>
    <w:rsid w:val="00A3258B"/>
    <w:rsid w:val="00A41E28"/>
    <w:rsid w:val="00A47215"/>
    <w:rsid w:val="00A613A7"/>
    <w:rsid w:val="00A72694"/>
    <w:rsid w:val="00A747E1"/>
    <w:rsid w:val="00A863D1"/>
    <w:rsid w:val="00A92916"/>
    <w:rsid w:val="00AA6ED2"/>
    <w:rsid w:val="00AA7295"/>
    <w:rsid w:val="00AB2224"/>
    <w:rsid w:val="00AC2F5B"/>
    <w:rsid w:val="00AD08A5"/>
    <w:rsid w:val="00AE4B4A"/>
    <w:rsid w:val="00B1406D"/>
    <w:rsid w:val="00B2116D"/>
    <w:rsid w:val="00B32891"/>
    <w:rsid w:val="00B47E12"/>
    <w:rsid w:val="00B63C36"/>
    <w:rsid w:val="00B83E47"/>
    <w:rsid w:val="00B84143"/>
    <w:rsid w:val="00B9579E"/>
    <w:rsid w:val="00BB70C5"/>
    <w:rsid w:val="00BB77F7"/>
    <w:rsid w:val="00BB7FE8"/>
    <w:rsid w:val="00BC31C6"/>
    <w:rsid w:val="00BD5782"/>
    <w:rsid w:val="00BE132B"/>
    <w:rsid w:val="00BF7632"/>
    <w:rsid w:val="00C012F0"/>
    <w:rsid w:val="00C1674A"/>
    <w:rsid w:val="00C239EF"/>
    <w:rsid w:val="00C333E1"/>
    <w:rsid w:val="00C44CD9"/>
    <w:rsid w:val="00C45D8D"/>
    <w:rsid w:val="00C546A2"/>
    <w:rsid w:val="00C555F4"/>
    <w:rsid w:val="00C660B5"/>
    <w:rsid w:val="00C6658F"/>
    <w:rsid w:val="00C85CC5"/>
    <w:rsid w:val="00C9582B"/>
    <w:rsid w:val="00C9625F"/>
    <w:rsid w:val="00CA1521"/>
    <w:rsid w:val="00CA6BCD"/>
    <w:rsid w:val="00CC0ACA"/>
    <w:rsid w:val="00CC269A"/>
    <w:rsid w:val="00CC494F"/>
    <w:rsid w:val="00CC6716"/>
    <w:rsid w:val="00CD3ED1"/>
    <w:rsid w:val="00CE5C67"/>
    <w:rsid w:val="00CE7995"/>
    <w:rsid w:val="00D1311A"/>
    <w:rsid w:val="00D413DA"/>
    <w:rsid w:val="00D465A8"/>
    <w:rsid w:val="00D62D93"/>
    <w:rsid w:val="00D6317E"/>
    <w:rsid w:val="00D65958"/>
    <w:rsid w:val="00D779AC"/>
    <w:rsid w:val="00D77C01"/>
    <w:rsid w:val="00D82B30"/>
    <w:rsid w:val="00DA2786"/>
    <w:rsid w:val="00DB1ADE"/>
    <w:rsid w:val="00DB3462"/>
    <w:rsid w:val="00E025B2"/>
    <w:rsid w:val="00E100FF"/>
    <w:rsid w:val="00E10D42"/>
    <w:rsid w:val="00E17E26"/>
    <w:rsid w:val="00E361B3"/>
    <w:rsid w:val="00E60221"/>
    <w:rsid w:val="00E6024F"/>
    <w:rsid w:val="00E7371C"/>
    <w:rsid w:val="00E8557D"/>
    <w:rsid w:val="00EA09EB"/>
    <w:rsid w:val="00EB2821"/>
    <w:rsid w:val="00ED14D3"/>
    <w:rsid w:val="00EE0C72"/>
    <w:rsid w:val="00EE78BF"/>
    <w:rsid w:val="00F069D9"/>
    <w:rsid w:val="00F2624A"/>
    <w:rsid w:val="00F33E26"/>
    <w:rsid w:val="00F52F37"/>
    <w:rsid w:val="00F5704C"/>
    <w:rsid w:val="00F65B9B"/>
    <w:rsid w:val="00F70936"/>
    <w:rsid w:val="00FB66EF"/>
    <w:rsid w:val="00FC3728"/>
    <w:rsid w:val="00FE1967"/>
    <w:rsid w:val="00FF3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C62"/>
    <w:rPr>
      <w:rFonts w:ascii="Times New Roman" w:eastAsia="Times New Roman" w:hAnsi="Times New Roman"/>
      <w:sz w:val="24"/>
      <w:szCs w:val="24"/>
      <w:lang w:eastAsia="es-ES"/>
    </w:rPr>
  </w:style>
  <w:style w:type="paragraph" w:styleId="Ttulo1">
    <w:name w:val="heading 1"/>
    <w:basedOn w:val="Normal"/>
    <w:next w:val="Normal"/>
    <w:link w:val="Ttulo1Car"/>
    <w:qFormat/>
    <w:rsid w:val="00622C62"/>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22C62"/>
    <w:pPr>
      <w:keepNext/>
      <w:spacing w:before="240" w:after="60" w:line="276" w:lineRule="auto"/>
      <w:outlineLvl w:val="2"/>
    </w:pPr>
    <w:rPr>
      <w:rFonts w:ascii="Cambria" w:hAnsi="Cambria"/>
      <w:b/>
      <w:bCs/>
      <w:sz w:val="26"/>
      <w:szCs w:val="26"/>
      <w:lang w:eastAsia="en-US"/>
    </w:rPr>
  </w:style>
  <w:style w:type="paragraph" w:styleId="Ttulo5">
    <w:name w:val="heading 5"/>
    <w:basedOn w:val="Normal"/>
    <w:next w:val="Normal"/>
    <w:link w:val="Ttulo5Car"/>
    <w:uiPriority w:val="9"/>
    <w:semiHidden/>
    <w:unhideWhenUsed/>
    <w:qFormat/>
    <w:rsid w:val="00622C62"/>
    <w:pPr>
      <w:spacing w:before="240" w:after="60"/>
      <w:outlineLvl w:val="4"/>
    </w:pPr>
    <w:rPr>
      <w:rFonts w:ascii="Calibri" w:hAnsi="Calibri"/>
      <w:b/>
      <w:bCs/>
      <w:i/>
      <w:iCs/>
      <w:sz w:val="26"/>
      <w:szCs w:val="26"/>
      <w:lang w:eastAsia="es-MX"/>
    </w:rPr>
  </w:style>
  <w:style w:type="paragraph" w:styleId="Ttulo6">
    <w:name w:val="heading 6"/>
    <w:basedOn w:val="Normal"/>
    <w:next w:val="Normal"/>
    <w:link w:val="Ttulo6Car"/>
    <w:qFormat/>
    <w:rsid w:val="00622C62"/>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2C62"/>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rsid w:val="00622C62"/>
    <w:rPr>
      <w:rFonts w:ascii="Cambria" w:eastAsia="Times New Roman" w:hAnsi="Cambria" w:cs="Times New Roman"/>
      <w:b/>
      <w:bCs/>
      <w:sz w:val="26"/>
      <w:szCs w:val="26"/>
    </w:rPr>
  </w:style>
  <w:style w:type="character" w:customStyle="1" w:styleId="Ttulo5Car">
    <w:name w:val="Título 5 Car"/>
    <w:basedOn w:val="Fuentedeprrafopredeter"/>
    <w:link w:val="Ttulo5"/>
    <w:uiPriority w:val="9"/>
    <w:semiHidden/>
    <w:rsid w:val="00622C62"/>
    <w:rPr>
      <w:rFonts w:ascii="Calibri" w:eastAsia="Times New Roman" w:hAnsi="Calibri" w:cs="Times New Roman"/>
      <w:b/>
      <w:bCs/>
      <w:i/>
      <w:iCs/>
      <w:sz w:val="26"/>
      <w:szCs w:val="26"/>
      <w:lang w:eastAsia="es-MX"/>
    </w:rPr>
  </w:style>
  <w:style w:type="character" w:customStyle="1" w:styleId="Ttulo6Car">
    <w:name w:val="Título 6 Car"/>
    <w:basedOn w:val="Fuentedeprrafopredeter"/>
    <w:link w:val="Ttulo6"/>
    <w:rsid w:val="00622C62"/>
    <w:rPr>
      <w:rFonts w:ascii="Times New Roman" w:eastAsia="Times New Roman" w:hAnsi="Times New Roman" w:cs="Times New Roman"/>
      <w:b/>
      <w:bCs/>
      <w:sz w:val="20"/>
      <w:szCs w:val="20"/>
      <w:lang w:val="es-ES" w:eastAsia="es-ES"/>
    </w:rPr>
  </w:style>
  <w:style w:type="paragraph" w:styleId="Encabezado">
    <w:name w:val="header"/>
    <w:basedOn w:val="Normal"/>
    <w:link w:val="EncabezadoCar"/>
    <w:unhideWhenUsed/>
    <w:rsid w:val="00622C62"/>
    <w:pPr>
      <w:tabs>
        <w:tab w:val="center" w:pos="4419"/>
        <w:tab w:val="right" w:pos="8838"/>
      </w:tabs>
    </w:pPr>
  </w:style>
  <w:style w:type="character" w:customStyle="1" w:styleId="EncabezadoCar">
    <w:name w:val="Encabezado Car"/>
    <w:basedOn w:val="Fuentedeprrafopredeter"/>
    <w:link w:val="Encabezado"/>
    <w:rsid w:val="00622C6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622C62"/>
    <w:pPr>
      <w:tabs>
        <w:tab w:val="center" w:pos="4419"/>
        <w:tab w:val="right" w:pos="8838"/>
      </w:tabs>
    </w:pPr>
  </w:style>
  <w:style w:type="character" w:customStyle="1" w:styleId="PiedepginaCar">
    <w:name w:val="Pie de página Car"/>
    <w:basedOn w:val="Fuentedeprrafopredeter"/>
    <w:link w:val="Piedepgina"/>
    <w:rsid w:val="00622C6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22C6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2C62"/>
    <w:rPr>
      <w:rFonts w:ascii="Tahoma" w:eastAsia="Times New Roman" w:hAnsi="Tahoma" w:cs="Tahoma"/>
      <w:sz w:val="16"/>
      <w:szCs w:val="16"/>
      <w:lang w:eastAsia="es-ES"/>
    </w:rPr>
  </w:style>
  <w:style w:type="paragraph" w:styleId="Prrafodelista">
    <w:name w:val="List Paragraph"/>
    <w:basedOn w:val="Normal"/>
    <w:uiPriority w:val="34"/>
    <w:qFormat/>
    <w:rsid w:val="00622C62"/>
    <w:pPr>
      <w:ind w:left="708"/>
    </w:pPr>
  </w:style>
  <w:style w:type="paragraph" w:styleId="Textoindependiente">
    <w:name w:val="Body Text"/>
    <w:basedOn w:val="Normal"/>
    <w:link w:val="TextoindependienteCar"/>
    <w:unhideWhenUsed/>
    <w:rsid w:val="00622C62"/>
    <w:pPr>
      <w:spacing w:after="120"/>
    </w:pPr>
  </w:style>
  <w:style w:type="character" w:customStyle="1" w:styleId="TextoindependienteCar">
    <w:name w:val="Texto independiente Car"/>
    <w:basedOn w:val="Fuentedeprrafopredeter"/>
    <w:link w:val="Textoindependiente"/>
    <w:rsid w:val="00622C6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622C62"/>
    <w:pPr>
      <w:spacing w:after="120" w:line="480" w:lineRule="auto"/>
    </w:pPr>
  </w:style>
  <w:style w:type="character" w:customStyle="1" w:styleId="Textoindependiente2Car">
    <w:name w:val="Texto independiente 2 Car"/>
    <w:basedOn w:val="Fuentedeprrafopredeter"/>
    <w:link w:val="Textoindependiente2"/>
    <w:uiPriority w:val="99"/>
    <w:semiHidden/>
    <w:rsid w:val="00622C62"/>
    <w:rPr>
      <w:rFonts w:ascii="Times New Roman" w:eastAsia="Times New Roman" w:hAnsi="Times New Roman" w:cs="Times New Roman"/>
      <w:sz w:val="24"/>
      <w:szCs w:val="24"/>
      <w:lang w:eastAsia="es-ES"/>
    </w:rPr>
  </w:style>
  <w:style w:type="paragraph" w:customStyle="1" w:styleId="BodyText21">
    <w:name w:val="Body Text 21"/>
    <w:basedOn w:val="Normal"/>
    <w:rsid w:val="00622C62"/>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622C62"/>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622C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22C62"/>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22C62"/>
    <w:rPr>
      <w:sz w:val="16"/>
      <w:szCs w:val="16"/>
    </w:rPr>
  </w:style>
  <w:style w:type="paragraph" w:styleId="Textocomentario">
    <w:name w:val="annotation text"/>
    <w:basedOn w:val="Normal"/>
    <w:link w:val="TextocomentarioCar"/>
    <w:uiPriority w:val="99"/>
    <w:unhideWhenUsed/>
    <w:rsid w:val="00622C62"/>
    <w:rPr>
      <w:sz w:val="20"/>
      <w:szCs w:val="20"/>
    </w:rPr>
  </w:style>
  <w:style w:type="character" w:customStyle="1" w:styleId="TextocomentarioCar">
    <w:name w:val="Texto comentario Car"/>
    <w:basedOn w:val="Fuentedeprrafopredeter"/>
    <w:link w:val="Textocomentario"/>
    <w:uiPriority w:val="99"/>
    <w:rsid w:val="00622C6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2C62"/>
    <w:rPr>
      <w:b/>
      <w:bCs/>
    </w:rPr>
  </w:style>
  <w:style w:type="character" w:customStyle="1" w:styleId="AsuntodelcomentarioCar">
    <w:name w:val="Asunto del comentario Car"/>
    <w:basedOn w:val="TextocomentarioCar"/>
    <w:link w:val="Asuntodelcomentario"/>
    <w:uiPriority w:val="99"/>
    <w:semiHidden/>
    <w:rsid w:val="00622C62"/>
    <w:rPr>
      <w:rFonts w:ascii="Times New Roman" w:eastAsia="Times New Roman" w:hAnsi="Times New Roman" w:cs="Times New Roman"/>
      <w:b/>
      <w:bCs/>
      <w:sz w:val="20"/>
      <w:szCs w:val="20"/>
      <w:lang w:eastAsia="es-ES"/>
    </w:rPr>
  </w:style>
  <w:style w:type="paragraph" w:customStyle="1" w:styleId="texto1">
    <w:name w:val="texto1"/>
    <w:basedOn w:val="Normal"/>
    <w:rsid w:val="00622C62"/>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622C62"/>
    <w:rPr>
      <w:sz w:val="22"/>
      <w:szCs w:val="22"/>
      <w:lang w:val="es-ES" w:eastAsia="en-US"/>
    </w:rPr>
  </w:style>
  <w:style w:type="character" w:customStyle="1" w:styleId="SinespaciadoCar">
    <w:name w:val="Sin espaciado Car"/>
    <w:basedOn w:val="Fuentedeprrafopredeter"/>
    <w:link w:val="Sinespaciado"/>
    <w:uiPriority w:val="1"/>
    <w:rsid w:val="00622C62"/>
    <w:rPr>
      <w:sz w:val="22"/>
      <w:szCs w:val="22"/>
      <w:lang w:val="es-ES" w:eastAsia="en-US" w:bidi="ar-SA"/>
    </w:rPr>
  </w:style>
  <w:style w:type="table" w:styleId="Tablaconcuadrcula">
    <w:name w:val="Table Grid"/>
    <w:basedOn w:val="Tablanormal"/>
    <w:uiPriority w:val="39"/>
    <w:rsid w:val="00622C62"/>
    <w:rPr>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622C62"/>
    <w:rPr>
      <w:sz w:val="22"/>
      <w:szCs w:val="22"/>
      <w:lang w:val="es-ES" w:eastAsia="en-US"/>
    </w:rPr>
  </w:style>
  <w:style w:type="character" w:customStyle="1" w:styleId="Cuadrculamedia2Car">
    <w:name w:val="Cuadrícula media 2 Car"/>
    <w:link w:val="Cuadrculamedia21"/>
    <w:uiPriority w:val="99"/>
    <w:rsid w:val="00622C62"/>
    <w:rPr>
      <w:sz w:val="22"/>
      <w:szCs w:val="22"/>
      <w:lang w:val="es-ES" w:eastAsia="en-US" w:bidi="ar-SA"/>
    </w:rPr>
  </w:style>
  <w:style w:type="character" w:styleId="Nmerodepgina">
    <w:name w:val="page number"/>
    <w:basedOn w:val="Fuentedeprrafopredeter"/>
    <w:rsid w:val="00622C62"/>
  </w:style>
  <w:style w:type="paragraph" w:styleId="Revisin">
    <w:name w:val="Revision"/>
    <w:hidden/>
    <w:uiPriority w:val="99"/>
    <w:semiHidden/>
    <w:rsid w:val="00622C62"/>
    <w:rPr>
      <w:rFonts w:ascii="Arial" w:eastAsia="Times New Roman" w:hAnsi="Arial" w:cs="Arial"/>
      <w:sz w:val="24"/>
      <w:szCs w:val="24"/>
    </w:rPr>
  </w:style>
  <w:style w:type="paragraph" w:customStyle="1" w:styleId="Default">
    <w:name w:val="Default"/>
    <w:rsid w:val="00622C62"/>
    <w:pPr>
      <w:autoSpaceDE w:val="0"/>
      <w:autoSpaceDN w:val="0"/>
      <w:adjustRightInd w:val="0"/>
    </w:pPr>
    <w:rPr>
      <w:rFonts w:ascii="BDKMMM+Geneva" w:eastAsia="Times New Roman" w:hAnsi="BDKMMM+Geneva" w:cs="BDKMMM+Geneva"/>
      <w:color w:val="000000"/>
      <w:sz w:val="24"/>
      <w:szCs w:val="24"/>
      <w:lang w:eastAsia="es-ES"/>
    </w:rPr>
  </w:style>
  <w:style w:type="paragraph" w:styleId="Textonotaalfinal">
    <w:name w:val="endnote text"/>
    <w:basedOn w:val="Normal"/>
    <w:link w:val="TextonotaalfinalCar"/>
    <w:uiPriority w:val="99"/>
    <w:semiHidden/>
    <w:rsid w:val="00622C62"/>
    <w:rPr>
      <w:sz w:val="20"/>
      <w:szCs w:val="20"/>
    </w:rPr>
  </w:style>
  <w:style w:type="character" w:customStyle="1" w:styleId="TextonotaalfinalCar">
    <w:name w:val="Texto nota al final Car"/>
    <w:basedOn w:val="Fuentedeprrafopredeter"/>
    <w:link w:val="Textonotaalfinal"/>
    <w:uiPriority w:val="99"/>
    <w:semiHidden/>
    <w:rsid w:val="00622C62"/>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622C62"/>
    <w:rPr>
      <w:vertAlign w:val="superscript"/>
    </w:rPr>
  </w:style>
  <w:style w:type="paragraph" w:styleId="Textonotapie">
    <w:name w:val="footnote text"/>
    <w:basedOn w:val="Normal"/>
    <w:link w:val="TextonotapieCar"/>
    <w:semiHidden/>
    <w:rsid w:val="00622C62"/>
    <w:rPr>
      <w:rFonts w:ascii="Courier New" w:hAnsi="Courier New"/>
      <w:sz w:val="20"/>
      <w:szCs w:val="20"/>
      <w:lang w:val="es-ES_tradnl"/>
    </w:rPr>
  </w:style>
  <w:style w:type="character" w:customStyle="1" w:styleId="TextonotapieCar">
    <w:name w:val="Texto nota pie Car"/>
    <w:basedOn w:val="Fuentedeprrafopredeter"/>
    <w:link w:val="Textonotapie"/>
    <w:semiHidden/>
    <w:rsid w:val="00622C62"/>
    <w:rPr>
      <w:rFonts w:ascii="Courier New" w:eastAsia="Times New Roman" w:hAnsi="Courier New" w:cs="Times New Roman"/>
      <w:sz w:val="20"/>
      <w:szCs w:val="20"/>
      <w:lang w:val="es-ES_tradnl" w:eastAsia="es-ES"/>
    </w:rPr>
  </w:style>
  <w:style w:type="paragraph" w:styleId="Textoindependiente3">
    <w:name w:val="Body Text 3"/>
    <w:basedOn w:val="Normal"/>
    <w:link w:val="Textoindependiente3Car"/>
    <w:uiPriority w:val="99"/>
    <w:unhideWhenUsed/>
    <w:rsid w:val="00622C62"/>
    <w:pPr>
      <w:spacing w:after="120"/>
    </w:pPr>
    <w:rPr>
      <w:rFonts w:ascii="Arial" w:hAnsi="Arial" w:cs="Arial"/>
      <w:sz w:val="16"/>
      <w:szCs w:val="16"/>
      <w:lang w:eastAsia="es-MX"/>
    </w:rPr>
  </w:style>
  <w:style w:type="character" w:customStyle="1" w:styleId="Textoindependiente3Car">
    <w:name w:val="Texto independiente 3 Car"/>
    <w:basedOn w:val="Fuentedeprrafopredeter"/>
    <w:link w:val="Textoindependiente3"/>
    <w:uiPriority w:val="99"/>
    <w:rsid w:val="00622C62"/>
    <w:rPr>
      <w:rFonts w:ascii="Arial" w:eastAsia="Times New Roman" w:hAnsi="Arial" w:cs="Arial"/>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C62"/>
    <w:rPr>
      <w:rFonts w:ascii="Times New Roman" w:eastAsia="Times New Roman" w:hAnsi="Times New Roman"/>
      <w:sz w:val="24"/>
      <w:szCs w:val="24"/>
      <w:lang w:eastAsia="es-ES"/>
    </w:rPr>
  </w:style>
  <w:style w:type="paragraph" w:styleId="Ttulo1">
    <w:name w:val="heading 1"/>
    <w:basedOn w:val="Normal"/>
    <w:next w:val="Normal"/>
    <w:link w:val="Ttulo1Car"/>
    <w:qFormat/>
    <w:rsid w:val="00622C62"/>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22C62"/>
    <w:pPr>
      <w:keepNext/>
      <w:spacing w:before="240" w:after="60" w:line="276" w:lineRule="auto"/>
      <w:outlineLvl w:val="2"/>
    </w:pPr>
    <w:rPr>
      <w:rFonts w:ascii="Cambria" w:hAnsi="Cambria"/>
      <w:b/>
      <w:bCs/>
      <w:sz w:val="26"/>
      <w:szCs w:val="26"/>
      <w:lang w:eastAsia="en-US"/>
    </w:rPr>
  </w:style>
  <w:style w:type="paragraph" w:styleId="Ttulo5">
    <w:name w:val="heading 5"/>
    <w:basedOn w:val="Normal"/>
    <w:next w:val="Normal"/>
    <w:link w:val="Ttulo5Car"/>
    <w:uiPriority w:val="9"/>
    <w:semiHidden/>
    <w:unhideWhenUsed/>
    <w:qFormat/>
    <w:rsid w:val="00622C62"/>
    <w:pPr>
      <w:spacing w:before="240" w:after="60"/>
      <w:outlineLvl w:val="4"/>
    </w:pPr>
    <w:rPr>
      <w:rFonts w:ascii="Calibri" w:hAnsi="Calibri"/>
      <w:b/>
      <w:bCs/>
      <w:i/>
      <w:iCs/>
      <w:sz w:val="26"/>
      <w:szCs w:val="26"/>
      <w:lang w:eastAsia="es-MX"/>
    </w:rPr>
  </w:style>
  <w:style w:type="paragraph" w:styleId="Ttulo6">
    <w:name w:val="heading 6"/>
    <w:basedOn w:val="Normal"/>
    <w:next w:val="Normal"/>
    <w:link w:val="Ttulo6Car"/>
    <w:qFormat/>
    <w:rsid w:val="00622C62"/>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2C62"/>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rsid w:val="00622C62"/>
    <w:rPr>
      <w:rFonts w:ascii="Cambria" w:eastAsia="Times New Roman" w:hAnsi="Cambria" w:cs="Times New Roman"/>
      <w:b/>
      <w:bCs/>
      <w:sz w:val="26"/>
      <w:szCs w:val="26"/>
    </w:rPr>
  </w:style>
  <w:style w:type="character" w:customStyle="1" w:styleId="Ttulo5Car">
    <w:name w:val="Título 5 Car"/>
    <w:basedOn w:val="Fuentedeprrafopredeter"/>
    <w:link w:val="Ttulo5"/>
    <w:uiPriority w:val="9"/>
    <w:semiHidden/>
    <w:rsid w:val="00622C62"/>
    <w:rPr>
      <w:rFonts w:ascii="Calibri" w:eastAsia="Times New Roman" w:hAnsi="Calibri" w:cs="Times New Roman"/>
      <w:b/>
      <w:bCs/>
      <w:i/>
      <w:iCs/>
      <w:sz w:val="26"/>
      <w:szCs w:val="26"/>
      <w:lang w:eastAsia="es-MX"/>
    </w:rPr>
  </w:style>
  <w:style w:type="character" w:customStyle="1" w:styleId="Ttulo6Car">
    <w:name w:val="Título 6 Car"/>
    <w:basedOn w:val="Fuentedeprrafopredeter"/>
    <w:link w:val="Ttulo6"/>
    <w:rsid w:val="00622C62"/>
    <w:rPr>
      <w:rFonts w:ascii="Times New Roman" w:eastAsia="Times New Roman" w:hAnsi="Times New Roman" w:cs="Times New Roman"/>
      <w:b/>
      <w:bCs/>
      <w:sz w:val="20"/>
      <w:szCs w:val="20"/>
      <w:lang w:val="es-ES" w:eastAsia="es-ES"/>
    </w:rPr>
  </w:style>
  <w:style w:type="paragraph" w:styleId="Encabezado">
    <w:name w:val="header"/>
    <w:basedOn w:val="Normal"/>
    <w:link w:val="EncabezadoCar"/>
    <w:unhideWhenUsed/>
    <w:rsid w:val="00622C62"/>
    <w:pPr>
      <w:tabs>
        <w:tab w:val="center" w:pos="4419"/>
        <w:tab w:val="right" w:pos="8838"/>
      </w:tabs>
    </w:pPr>
  </w:style>
  <w:style w:type="character" w:customStyle="1" w:styleId="EncabezadoCar">
    <w:name w:val="Encabezado Car"/>
    <w:basedOn w:val="Fuentedeprrafopredeter"/>
    <w:link w:val="Encabezado"/>
    <w:rsid w:val="00622C6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622C62"/>
    <w:pPr>
      <w:tabs>
        <w:tab w:val="center" w:pos="4419"/>
        <w:tab w:val="right" w:pos="8838"/>
      </w:tabs>
    </w:pPr>
  </w:style>
  <w:style w:type="character" w:customStyle="1" w:styleId="PiedepginaCar">
    <w:name w:val="Pie de página Car"/>
    <w:basedOn w:val="Fuentedeprrafopredeter"/>
    <w:link w:val="Piedepgina"/>
    <w:rsid w:val="00622C6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22C6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2C62"/>
    <w:rPr>
      <w:rFonts w:ascii="Tahoma" w:eastAsia="Times New Roman" w:hAnsi="Tahoma" w:cs="Tahoma"/>
      <w:sz w:val="16"/>
      <w:szCs w:val="16"/>
      <w:lang w:eastAsia="es-ES"/>
    </w:rPr>
  </w:style>
  <w:style w:type="paragraph" w:styleId="Prrafodelista">
    <w:name w:val="List Paragraph"/>
    <w:basedOn w:val="Normal"/>
    <w:uiPriority w:val="34"/>
    <w:qFormat/>
    <w:rsid w:val="00622C62"/>
    <w:pPr>
      <w:ind w:left="708"/>
    </w:pPr>
  </w:style>
  <w:style w:type="paragraph" w:styleId="Textoindependiente">
    <w:name w:val="Body Text"/>
    <w:basedOn w:val="Normal"/>
    <w:link w:val="TextoindependienteCar"/>
    <w:unhideWhenUsed/>
    <w:rsid w:val="00622C62"/>
    <w:pPr>
      <w:spacing w:after="120"/>
    </w:pPr>
  </w:style>
  <w:style w:type="character" w:customStyle="1" w:styleId="TextoindependienteCar">
    <w:name w:val="Texto independiente Car"/>
    <w:basedOn w:val="Fuentedeprrafopredeter"/>
    <w:link w:val="Textoindependiente"/>
    <w:rsid w:val="00622C6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622C62"/>
    <w:pPr>
      <w:spacing w:after="120" w:line="480" w:lineRule="auto"/>
    </w:pPr>
  </w:style>
  <w:style w:type="character" w:customStyle="1" w:styleId="Textoindependiente2Car">
    <w:name w:val="Texto independiente 2 Car"/>
    <w:basedOn w:val="Fuentedeprrafopredeter"/>
    <w:link w:val="Textoindependiente2"/>
    <w:uiPriority w:val="99"/>
    <w:semiHidden/>
    <w:rsid w:val="00622C62"/>
    <w:rPr>
      <w:rFonts w:ascii="Times New Roman" w:eastAsia="Times New Roman" w:hAnsi="Times New Roman" w:cs="Times New Roman"/>
      <w:sz w:val="24"/>
      <w:szCs w:val="24"/>
      <w:lang w:eastAsia="es-ES"/>
    </w:rPr>
  </w:style>
  <w:style w:type="paragraph" w:customStyle="1" w:styleId="BodyText21">
    <w:name w:val="Body Text 21"/>
    <w:basedOn w:val="Normal"/>
    <w:rsid w:val="00622C62"/>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622C62"/>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622C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22C62"/>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22C62"/>
    <w:rPr>
      <w:sz w:val="16"/>
      <w:szCs w:val="16"/>
    </w:rPr>
  </w:style>
  <w:style w:type="paragraph" w:styleId="Textocomentario">
    <w:name w:val="annotation text"/>
    <w:basedOn w:val="Normal"/>
    <w:link w:val="TextocomentarioCar"/>
    <w:uiPriority w:val="99"/>
    <w:unhideWhenUsed/>
    <w:rsid w:val="00622C62"/>
    <w:rPr>
      <w:sz w:val="20"/>
      <w:szCs w:val="20"/>
    </w:rPr>
  </w:style>
  <w:style w:type="character" w:customStyle="1" w:styleId="TextocomentarioCar">
    <w:name w:val="Texto comentario Car"/>
    <w:basedOn w:val="Fuentedeprrafopredeter"/>
    <w:link w:val="Textocomentario"/>
    <w:uiPriority w:val="99"/>
    <w:rsid w:val="00622C6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2C62"/>
    <w:rPr>
      <w:b/>
      <w:bCs/>
    </w:rPr>
  </w:style>
  <w:style w:type="character" w:customStyle="1" w:styleId="AsuntodelcomentarioCar">
    <w:name w:val="Asunto del comentario Car"/>
    <w:basedOn w:val="TextocomentarioCar"/>
    <w:link w:val="Asuntodelcomentario"/>
    <w:uiPriority w:val="99"/>
    <w:semiHidden/>
    <w:rsid w:val="00622C62"/>
    <w:rPr>
      <w:rFonts w:ascii="Times New Roman" w:eastAsia="Times New Roman" w:hAnsi="Times New Roman" w:cs="Times New Roman"/>
      <w:b/>
      <w:bCs/>
      <w:sz w:val="20"/>
      <w:szCs w:val="20"/>
      <w:lang w:eastAsia="es-ES"/>
    </w:rPr>
  </w:style>
  <w:style w:type="paragraph" w:customStyle="1" w:styleId="texto1">
    <w:name w:val="texto1"/>
    <w:basedOn w:val="Normal"/>
    <w:rsid w:val="00622C62"/>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622C62"/>
    <w:rPr>
      <w:sz w:val="22"/>
      <w:szCs w:val="22"/>
      <w:lang w:val="es-ES" w:eastAsia="en-US"/>
    </w:rPr>
  </w:style>
  <w:style w:type="character" w:customStyle="1" w:styleId="SinespaciadoCar">
    <w:name w:val="Sin espaciado Car"/>
    <w:basedOn w:val="Fuentedeprrafopredeter"/>
    <w:link w:val="Sinespaciado"/>
    <w:uiPriority w:val="1"/>
    <w:rsid w:val="00622C62"/>
    <w:rPr>
      <w:sz w:val="22"/>
      <w:szCs w:val="22"/>
      <w:lang w:val="es-ES" w:eastAsia="en-US" w:bidi="ar-SA"/>
    </w:rPr>
  </w:style>
  <w:style w:type="table" w:styleId="Tablaconcuadrcula">
    <w:name w:val="Table Grid"/>
    <w:basedOn w:val="Tablanormal"/>
    <w:uiPriority w:val="39"/>
    <w:rsid w:val="00622C62"/>
    <w:rPr>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622C62"/>
    <w:rPr>
      <w:sz w:val="22"/>
      <w:szCs w:val="22"/>
      <w:lang w:val="es-ES" w:eastAsia="en-US"/>
    </w:rPr>
  </w:style>
  <w:style w:type="character" w:customStyle="1" w:styleId="Cuadrculamedia2Car">
    <w:name w:val="Cuadrícula media 2 Car"/>
    <w:link w:val="Cuadrculamedia21"/>
    <w:uiPriority w:val="99"/>
    <w:rsid w:val="00622C62"/>
    <w:rPr>
      <w:sz w:val="22"/>
      <w:szCs w:val="22"/>
      <w:lang w:val="es-ES" w:eastAsia="en-US" w:bidi="ar-SA"/>
    </w:rPr>
  </w:style>
  <w:style w:type="character" w:styleId="Nmerodepgina">
    <w:name w:val="page number"/>
    <w:basedOn w:val="Fuentedeprrafopredeter"/>
    <w:rsid w:val="00622C62"/>
  </w:style>
  <w:style w:type="paragraph" w:styleId="Revisin">
    <w:name w:val="Revision"/>
    <w:hidden/>
    <w:uiPriority w:val="99"/>
    <w:semiHidden/>
    <w:rsid w:val="00622C62"/>
    <w:rPr>
      <w:rFonts w:ascii="Arial" w:eastAsia="Times New Roman" w:hAnsi="Arial" w:cs="Arial"/>
      <w:sz w:val="24"/>
      <w:szCs w:val="24"/>
    </w:rPr>
  </w:style>
  <w:style w:type="paragraph" w:customStyle="1" w:styleId="Default">
    <w:name w:val="Default"/>
    <w:rsid w:val="00622C62"/>
    <w:pPr>
      <w:autoSpaceDE w:val="0"/>
      <w:autoSpaceDN w:val="0"/>
      <w:adjustRightInd w:val="0"/>
    </w:pPr>
    <w:rPr>
      <w:rFonts w:ascii="BDKMMM+Geneva" w:eastAsia="Times New Roman" w:hAnsi="BDKMMM+Geneva" w:cs="BDKMMM+Geneva"/>
      <w:color w:val="000000"/>
      <w:sz w:val="24"/>
      <w:szCs w:val="24"/>
      <w:lang w:eastAsia="es-ES"/>
    </w:rPr>
  </w:style>
  <w:style w:type="paragraph" w:styleId="Textonotaalfinal">
    <w:name w:val="endnote text"/>
    <w:basedOn w:val="Normal"/>
    <w:link w:val="TextonotaalfinalCar"/>
    <w:uiPriority w:val="99"/>
    <w:semiHidden/>
    <w:rsid w:val="00622C62"/>
    <w:rPr>
      <w:sz w:val="20"/>
      <w:szCs w:val="20"/>
    </w:rPr>
  </w:style>
  <w:style w:type="character" w:customStyle="1" w:styleId="TextonotaalfinalCar">
    <w:name w:val="Texto nota al final Car"/>
    <w:basedOn w:val="Fuentedeprrafopredeter"/>
    <w:link w:val="Textonotaalfinal"/>
    <w:uiPriority w:val="99"/>
    <w:semiHidden/>
    <w:rsid w:val="00622C62"/>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622C62"/>
    <w:rPr>
      <w:vertAlign w:val="superscript"/>
    </w:rPr>
  </w:style>
  <w:style w:type="paragraph" w:styleId="Textonotapie">
    <w:name w:val="footnote text"/>
    <w:basedOn w:val="Normal"/>
    <w:link w:val="TextonotapieCar"/>
    <w:semiHidden/>
    <w:rsid w:val="00622C62"/>
    <w:rPr>
      <w:rFonts w:ascii="Courier New" w:hAnsi="Courier New"/>
      <w:sz w:val="20"/>
      <w:szCs w:val="20"/>
      <w:lang w:val="es-ES_tradnl"/>
    </w:rPr>
  </w:style>
  <w:style w:type="character" w:customStyle="1" w:styleId="TextonotapieCar">
    <w:name w:val="Texto nota pie Car"/>
    <w:basedOn w:val="Fuentedeprrafopredeter"/>
    <w:link w:val="Textonotapie"/>
    <w:semiHidden/>
    <w:rsid w:val="00622C62"/>
    <w:rPr>
      <w:rFonts w:ascii="Courier New" w:eastAsia="Times New Roman" w:hAnsi="Courier New" w:cs="Times New Roman"/>
      <w:sz w:val="20"/>
      <w:szCs w:val="20"/>
      <w:lang w:val="es-ES_tradnl" w:eastAsia="es-ES"/>
    </w:rPr>
  </w:style>
  <w:style w:type="paragraph" w:styleId="Textoindependiente3">
    <w:name w:val="Body Text 3"/>
    <w:basedOn w:val="Normal"/>
    <w:link w:val="Textoindependiente3Car"/>
    <w:uiPriority w:val="99"/>
    <w:unhideWhenUsed/>
    <w:rsid w:val="00622C62"/>
    <w:pPr>
      <w:spacing w:after="120"/>
    </w:pPr>
    <w:rPr>
      <w:rFonts w:ascii="Arial" w:hAnsi="Arial" w:cs="Arial"/>
      <w:sz w:val="16"/>
      <w:szCs w:val="16"/>
      <w:lang w:eastAsia="es-MX"/>
    </w:rPr>
  </w:style>
  <w:style w:type="character" w:customStyle="1" w:styleId="Textoindependiente3Car">
    <w:name w:val="Texto independiente 3 Car"/>
    <w:basedOn w:val="Fuentedeprrafopredeter"/>
    <w:link w:val="Textoindependiente3"/>
    <w:uiPriority w:val="99"/>
    <w:rsid w:val="00622C62"/>
    <w:rPr>
      <w:rFonts w:ascii="Arial" w:eastAsia="Times New Roman" w:hAnsi="Arial" w:cs="Arial"/>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7645">
      <w:bodyDiv w:val="1"/>
      <w:marLeft w:val="0"/>
      <w:marRight w:val="0"/>
      <w:marTop w:val="0"/>
      <w:marBottom w:val="0"/>
      <w:divBdr>
        <w:top w:val="none" w:sz="0" w:space="0" w:color="auto"/>
        <w:left w:val="none" w:sz="0" w:space="0" w:color="auto"/>
        <w:bottom w:val="none" w:sz="0" w:space="0" w:color="auto"/>
        <w:right w:val="none" w:sz="0" w:space="0" w:color="auto"/>
      </w:divBdr>
      <w:divsChild>
        <w:div w:id="1216549391">
          <w:marLeft w:val="0"/>
          <w:marRight w:val="0"/>
          <w:marTop w:val="0"/>
          <w:marBottom w:val="0"/>
          <w:divBdr>
            <w:top w:val="none" w:sz="0" w:space="0" w:color="auto"/>
            <w:left w:val="none" w:sz="0" w:space="0" w:color="auto"/>
            <w:bottom w:val="none" w:sz="0" w:space="0" w:color="auto"/>
            <w:right w:val="none" w:sz="0" w:space="0" w:color="auto"/>
          </w:divBdr>
        </w:div>
        <w:div w:id="1284195417">
          <w:marLeft w:val="0"/>
          <w:marRight w:val="0"/>
          <w:marTop w:val="0"/>
          <w:marBottom w:val="0"/>
          <w:divBdr>
            <w:top w:val="none" w:sz="0" w:space="0" w:color="auto"/>
            <w:left w:val="none" w:sz="0" w:space="0" w:color="auto"/>
            <w:bottom w:val="none" w:sz="0" w:space="0" w:color="auto"/>
            <w:right w:val="none" w:sz="0" w:space="0" w:color="auto"/>
          </w:divBdr>
        </w:div>
        <w:div w:id="522018741">
          <w:marLeft w:val="0"/>
          <w:marRight w:val="0"/>
          <w:marTop w:val="0"/>
          <w:marBottom w:val="0"/>
          <w:divBdr>
            <w:top w:val="none" w:sz="0" w:space="0" w:color="auto"/>
            <w:left w:val="none" w:sz="0" w:space="0" w:color="auto"/>
            <w:bottom w:val="none" w:sz="0" w:space="0" w:color="auto"/>
            <w:right w:val="none" w:sz="0" w:space="0" w:color="auto"/>
          </w:divBdr>
        </w:div>
        <w:div w:id="1027408761">
          <w:marLeft w:val="0"/>
          <w:marRight w:val="0"/>
          <w:marTop w:val="0"/>
          <w:marBottom w:val="0"/>
          <w:divBdr>
            <w:top w:val="none" w:sz="0" w:space="0" w:color="auto"/>
            <w:left w:val="none" w:sz="0" w:space="0" w:color="auto"/>
            <w:bottom w:val="none" w:sz="0" w:space="0" w:color="auto"/>
            <w:right w:val="none" w:sz="0" w:space="0" w:color="auto"/>
          </w:divBdr>
        </w:div>
        <w:div w:id="1026909920">
          <w:marLeft w:val="0"/>
          <w:marRight w:val="0"/>
          <w:marTop w:val="0"/>
          <w:marBottom w:val="0"/>
          <w:divBdr>
            <w:top w:val="none" w:sz="0" w:space="0" w:color="auto"/>
            <w:left w:val="none" w:sz="0" w:space="0" w:color="auto"/>
            <w:bottom w:val="none" w:sz="0" w:space="0" w:color="auto"/>
            <w:right w:val="none" w:sz="0" w:space="0" w:color="auto"/>
          </w:divBdr>
        </w:div>
        <w:div w:id="1313097410">
          <w:marLeft w:val="0"/>
          <w:marRight w:val="0"/>
          <w:marTop w:val="0"/>
          <w:marBottom w:val="0"/>
          <w:divBdr>
            <w:top w:val="none" w:sz="0" w:space="0" w:color="auto"/>
            <w:left w:val="none" w:sz="0" w:space="0" w:color="auto"/>
            <w:bottom w:val="none" w:sz="0" w:space="0" w:color="auto"/>
            <w:right w:val="none" w:sz="0" w:space="0" w:color="auto"/>
          </w:divBdr>
        </w:div>
        <w:div w:id="376778612">
          <w:marLeft w:val="0"/>
          <w:marRight w:val="0"/>
          <w:marTop w:val="0"/>
          <w:marBottom w:val="0"/>
          <w:divBdr>
            <w:top w:val="none" w:sz="0" w:space="0" w:color="auto"/>
            <w:left w:val="none" w:sz="0" w:space="0" w:color="auto"/>
            <w:bottom w:val="none" w:sz="0" w:space="0" w:color="auto"/>
            <w:right w:val="none" w:sz="0" w:space="0" w:color="auto"/>
          </w:divBdr>
        </w:div>
        <w:div w:id="48366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78C35-AEA0-4B53-BBFD-232D203F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31</Pages>
  <Words>9247</Words>
  <Characters>50860</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Hurtado</dc:creator>
  <cp:lastModifiedBy>Rosym</cp:lastModifiedBy>
  <cp:revision>6</cp:revision>
  <cp:lastPrinted>2016-10-25T15:28:00Z</cp:lastPrinted>
  <dcterms:created xsi:type="dcterms:W3CDTF">2016-10-20T13:28:00Z</dcterms:created>
  <dcterms:modified xsi:type="dcterms:W3CDTF">2016-10-25T15:38:00Z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