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AC2CB0">
        <w:rPr>
          <w:rFonts w:ascii="AvantGarde Bk BT" w:hAnsi="AvantGarde Bk BT"/>
          <w:bCs/>
          <w:sz w:val="20"/>
          <w:szCs w:val="20"/>
        </w:rPr>
        <w:t>CARLOS ENRIQUE MACIAS HERNÁNDEZ</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783B11"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AC2CB0">
        <w:rPr>
          <w:rFonts w:ascii="AvantGarde Bk BT" w:hAnsi="AvantGarde Bk BT"/>
          <w:bCs/>
          <w:sz w:val="20"/>
          <w:szCs w:val="20"/>
        </w:rPr>
        <w:t>CARLOS ENRIQUE MACIAS HERNÁNDEZ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AC2CB0">
        <w:rPr>
          <w:rFonts w:ascii="AvantGarde Bk BT" w:hAnsi="AvantGarde Bk BT"/>
          <w:sz w:val="20"/>
          <w:szCs w:val="20"/>
        </w:rPr>
        <w:t>06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 xml:space="preserve">e Ciencias </w:t>
      </w:r>
      <w:r w:rsidR="00AC2CB0">
        <w:rPr>
          <w:rFonts w:ascii="AvantGarde Bk BT" w:hAnsi="AvantGarde Bk BT"/>
          <w:sz w:val="20"/>
          <w:szCs w:val="20"/>
        </w:rPr>
        <w:t>Sociales y Humanidades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D85B1E" w:rsidRPr="00AC2CB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COMPLE</w:t>
      </w:r>
      <w:r w:rsidR="00D85B1E" w:rsidRPr="00AC2CB0">
        <w:rPr>
          <w:rFonts w:ascii="AvantGarde Bk BT" w:hAnsi="AvantGarde Bk BT"/>
          <w:sz w:val="20"/>
          <w:szCs w:val="20"/>
        </w:rPr>
        <w:t>TA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iniciar el programa de </w:t>
      </w:r>
      <w:r w:rsidR="00924F43" w:rsidRPr="00AC2CB0">
        <w:rPr>
          <w:rFonts w:ascii="AvantGarde Bk BT" w:hAnsi="AvantGarde Bk BT"/>
          <w:b/>
          <w:sz w:val="20"/>
          <w:szCs w:val="20"/>
        </w:rPr>
        <w:t xml:space="preserve">Maestría </w:t>
      </w:r>
      <w:r w:rsidR="00AC2CB0" w:rsidRPr="00AC2CB0">
        <w:rPr>
          <w:rFonts w:ascii="AvantGarde Bk BT" w:hAnsi="AvantGarde Bk BT"/>
          <w:b/>
          <w:sz w:val="20"/>
          <w:szCs w:val="20"/>
        </w:rPr>
        <w:t>en Gestión de Conflictos Interculturales</w:t>
      </w:r>
      <w:r w:rsidR="00E64B4D" w:rsidRPr="00AC2CB0">
        <w:rPr>
          <w:rFonts w:ascii="AvantGarde Bk BT" w:hAnsi="AvantGarde Bk BT"/>
          <w:b/>
          <w:sz w:val="20"/>
          <w:szCs w:val="20"/>
        </w:rPr>
        <w:t xml:space="preserve"> </w:t>
      </w:r>
      <w:r w:rsidR="00E64B4D" w:rsidRPr="00AC2CB0">
        <w:rPr>
          <w:rFonts w:ascii="AvantGarde Bk BT" w:hAnsi="AvantGarde Bk BT"/>
          <w:sz w:val="20"/>
          <w:szCs w:val="20"/>
        </w:rPr>
        <w:t xml:space="preserve">de la </w:t>
      </w:r>
      <w:r w:rsidR="00AC2CB0" w:rsidRPr="00AC2CB0">
        <w:rPr>
          <w:rFonts w:ascii="AvantGarde Bk BT" w:hAnsi="AvantGarde Bk BT"/>
          <w:sz w:val="20"/>
          <w:szCs w:val="20"/>
        </w:rPr>
        <w:t>Universidad Alice Salomón de Ciencias Aplicadas de Berlín, Alemania.</w:t>
      </w:r>
    </w:p>
    <w:p w:rsidR="00E06203" w:rsidRDefault="00E06203"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AC2CB0">
        <w:rPr>
          <w:rFonts w:ascii="AvantGarde Bk BT" w:hAnsi="AvantGarde Bk BT"/>
          <w:sz w:val="20"/>
          <w:szCs w:val="20"/>
        </w:rPr>
        <w:t>22 de agosto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w:t>
      </w:r>
      <w:r w:rsidR="00AC2CB0">
        <w:rPr>
          <w:rFonts w:ascii="AvantGarde Bk BT" w:hAnsi="AvantGarde Bk BT"/>
          <w:sz w:val="20"/>
          <w:szCs w:val="20"/>
        </w:rPr>
        <w:t xml:space="preserve"> Sociales y Humanidades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AC2CB0">
        <w:rPr>
          <w:rFonts w:ascii="AvantGarde Bk BT" w:hAnsi="AvantGarde Bk BT"/>
          <w:bCs/>
          <w:sz w:val="20"/>
          <w:szCs w:val="20"/>
        </w:rPr>
        <w:t>CARLOS ENRIQUE MACIAS HERNÁNDEZ</w:t>
      </w:r>
      <w:r w:rsidR="00AC2CB0">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DD451E">
        <w:rPr>
          <w:rFonts w:ascii="AvantGarde Bk BT" w:hAnsi="AvantGarde Bk BT"/>
          <w:sz w:val="20"/>
          <w:szCs w:val="20"/>
        </w:rPr>
        <w:t>en</w:t>
      </w:r>
      <w:r w:rsidR="00AC2CB0">
        <w:rPr>
          <w:rFonts w:ascii="AvantGarde Bk BT" w:hAnsi="AvantGarde Bk BT"/>
          <w:sz w:val="20"/>
          <w:szCs w:val="20"/>
        </w:rPr>
        <w:t xml:space="preserve"> Gestión de Conflictos Interculturales de la Universidad Alice Salomón de Ciencias Aplicadas de Berlín, Alemania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AC2CB0">
        <w:rPr>
          <w:rFonts w:ascii="AvantGarde Bk BT" w:hAnsi="AvantGarde Bk BT"/>
          <w:sz w:val="20"/>
          <w:szCs w:val="20"/>
        </w:rPr>
        <w:t>15</w:t>
      </w:r>
      <w:r w:rsidR="00E64B4D">
        <w:rPr>
          <w:rFonts w:ascii="AvantGarde Bk BT" w:hAnsi="AvantGarde Bk BT"/>
          <w:sz w:val="20"/>
          <w:szCs w:val="20"/>
        </w:rPr>
        <w:t xml:space="preserve"> de septiembre de 2016 y hasta el </w:t>
      </w:r>
      <w:r w:rsidR="00AC2CB0">
        <w:rPr>
          <w:rFonts w:ascii="AvantGarde Bk BT" w:hAnsi="AvantGarde Bk BT"/>
          <w:sz w:val="20"/>
          <w:szCs w:val="20"/>
        </w:rPr>
        <w:t>31 de marzo de 2018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AC2CB0">
        <w:rPr>
          <w:rFonts w:ascii="AvantGarde Bk BT" w:hAnsi="AvantGarde Bk BT"/>
          <w:bCs/>
          <w:sz w:val="20"/>
          <w:szCs w:val="20"/>
        </w:rPr>
        <w:t>CARLOS ENRIQUE MACIAS HERNÁNDEZ</w:t>
      </w:r>
      <w:r w:rsidR="00442A96">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783B11"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783B11">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783B11" w:rsidRDefault="00783B11" w:rsidP="00AC1B2E">
      <w:pPr>
        <w:ind w:left="708"/>
        <w:rPr>
          <w:rFonts w:ascii="AvantGarde Bk BT" w:hAnsi="AvantGarde Bk BT"/>
          <w:spacing w:val="-3"/>
          <w:sz w:val="20"/>
          <w:szCs w:val="20"/>
        </w:rPr>
      </w:pPr>
    </w:p>
    <w:p w:rsidR="00783B11" w:rsidRDefault="00783B11" w:rsidP="00AC1B2E">
      <w:pPr>
        <w:ind w:left="708"/>
        <w:rPr>
          <w:rFonts w:ascii="AvantGarde Bk BT" w:hAnsi="AvantGarde Bk BT"/>
          <w:spacing w:val="-3"/>
          <w:sz w:val="20"/>
          <w:szCs w:val="20"/>
        </w:rPr>
      </w:pPr>
    </w:p>
    <w:p w:rsidR="00783B11" w:rsidRDefault="00783B11" w:rsidP="00AC1B2E">
      <w:pPr>
        <w:ind w:left="708"/>
        <w:rPr>
          <w:rFonts w:ascii="AvantGarde Bk BT" w:hAnsi="AvantGarde Bk BT"/>
          <w:spacing w:val="-3"/>
          <w:sz w:val="20"/>
          <w:szCs w:val="20"/>
        </w:rPr>
      </w:pPr>
    </w:p>
    <w:p w:rsidR="00783B11" w:rsidRDefault="00783B11"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83B11"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783B11" w:rsidRPr="00D40F0E" w:rsidRDefault="00783B11" w:rsidP="00783B11">
      <w:pPr>
        <w:jc w:val="center"/>
        <w:rPr>
          <w:rFonts w:ascii="AvantGarde Bk BT" w:hAnsi="AvantGarde Bk BT"/>
          <w:b/>
          <w:sz w:val="20"/>
          <w:szCs w:val="20"/>
        </w:rPr>
      </w:pPr>
    </w:p>
    <w:p w:rsidR="00AC2CB0"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AC2CB0">
        <w:rPr>
          <w:rFonts w:ascii="AvantGarde Bk BT" w:hAnsi="AvantGarde Bk BT"/>
          <w:bCs/>
          <w:sz w:val="20"/>
          <w:szCs w:val="20"/>
        </w:rPr>
        <w:t>CARLOS ENRIQUE MACIAS HERNÁNDEZ</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en </w:t>
      </w:r>
      <w:r w:rsidR="00AC2CB0">
        <w:rPr>
          <w:rFonts w:ascii="AvantGarde Bk BT" w:hAnsi="AvantGarde Bk BT"/>
          <w:b/>
          <w:sz w:val="20"/>
          <w:szCs w:val="20"/>
        </w:rPr>
        <w:t>Gestión de Conflictos Interculturales</w:t>
      </w:r>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AC2CB0">
        <w:rPr>
          <w:rFonts w:ascii="AvantGarde Bk BT" w:hAnsi="AvantGarde Bk BT"/>
          <w:sz w:val="20"/>
          <w:szCs w:val="20"/>
        </w:rPr>
        <w:t>Universidad Alice Salomón de Ciencias Aplicadas de Berlín, Alemania.</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AC2CB0">
        <w:rPr>
          <w:rFonts w:ascii="AvantGarde Bk BT" w:hAnsi="AvantGarde Bk BT"/>
          <w:spacing w:val="-3"/>
          <w:sz w:val="20"/>
          <w:szCs w:val="20"/>
          <w:lang w:val="es-ES_tradnl"/>
        </w:rPr>
        <w:t>15</w:t>
      </w:r>
      <w:r w:rsidR="00E64B4D">
        <w:rPr>
          <w:rFonts w:ascii="AvantGarde Bk BT" w:hAnsi="AvantGarde Bk BT"/>
          <w:spacing w:val="-3"/>
          <w:sz w:val="20"/>
          <w:szCs w:val="20"/>
          <w:lang w:val="es-ES_tradnl"/>
        </w:rPr>
        <w:t xml:space="preserve"> </w:t>
      </w:r>
      <w:r w:rsidR="00AC2CB0">
        <w:rPr>
          <w:rFonts w:ascii="AvantGarde Bk BT" w:hAnsi="AvantGarde Bk BT"/>
          <w:spacing w:val="-3"/>
          <w:sz w:val="20"/>
          <w:szCs w:val="20"/>
          <w:lang w:val="es-ES_tradnl"/>
        </w:rPr>
        <w:t>de septiembre de 2016  y hasta 31 de marzo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AC2CB0">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AC2CB0">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265D4F">
        <w:rPr>
          <w:rFonts w:ascii="AvantGarde Bk BT" w:hAnsi="AvantGarde Bk BT"/>
          <w:spacing w:val="-3"/>
          <w:sz w:val="20"/>
          <w:szCs w:val="20"/>
          <w:lang w:val="es-ES_tradnl"/>
        </w:rPr>
        <w:t xml:space="preserve"> semestral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sidR="00265D4F">
        <w:rPr>
          <w:rFonts w:ascii="AvantGarde Bk BT" w:hAnsi="AvantGarde Bk BT"/>
          <w:spacing w:val="-3"/>
          <w:sz w:val="20"/>
          <w:szCs w:val="20"/>
          <w:lang w:val="es-ES_tradnl"/>
        </w:rPr>
        <w:t>2,640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AC2CB0">
        <w:rPr>
          <w:rFonts w:ascii="AvantGarde Bk BT" w:hAnsi="AvantGarde Bk BT"/>
          <w:bCs/>
          <w:sz w:val="20"/>
          <w:szCs w:val="20"/>
        </w:rPr>
        <w:t>CARLOS ENRIQUE MACIAS HERNÁNDEZ</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 xml:space="preserve">Ciencias </w:t>
      </w:r>
      <w:r w:rsidR="00265D4F">
        <w:rPr>
          <w:rFonts w:ascii="AvantGarde Bk BT" w:hAnsi="AvantGarde Bk BT"/>
          <w:sz w:val="20"/>
          <w:szCs w:val="20"/>
        </w:rPr>
        <w:t>Sociales y Humanidades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AC2CB0">
        <w:rPr>
          <w:rFonts w:ascii="AvantGarde Bk BT" w:hAnsi="AvantGarde Bk BT"/>
          <w:bCs/>
          <w:sz w:val="20"/>
          <w:szCs w:val="20"/>
        </w:rPr>
        <w:t>CARLOS ENRIQUE MACIAS HERNÁNDEZ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04E75" w:rsidRPr="00602509" w:rsidRDefault="00404E75" w:rsidP="00404E75">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783B11">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783B11">
        <w:rPr>
          <w:rFonts w:ascii="AvantGarde Bk BT" w:hAnsi="AvantGarde Bk BT"/>
          <w:bCs/>
          <w:sz w:val="20"/>
          <w:szCs w:val="20"/>
        </w:rPr>
        <w:t>CARLOS ENRIQUE MACIAS HERNÁNDEZ</w:t>
      </w:r>
      <w:r>
        <w:rPr>
          <w:rFonts w:ascii="AvantGarde Bk BT" w:hAnsi="AvantGarde Bk BT"/>
          <w:sz w:val="20"/>
          <w:szCs w:val="20"/>
        </w:rPr>
        <w:t>,</w:t>
      </w:r>
      <w:r>
        <w:rPr>
          <w:rFonts w:ascii="AvantGarde Bk BT" w:hAnsi="AvantGarde Bk BT"/>
          <w:spacing w:val="-3"/>
          <w:sz w:val="20"/>
          <w:szCs w:val="20"/>
          <w:lang w:val="es-ES_tradnl"/>
        </w:rPr>
        <w:t xml:space="preserve"> </w:t>
      </w:r>
      <w:r w:rsidR="00783B11">
        <w:rPr>
          <w:rFonts w:ascii="AvantGarde Bk BT" w:hAnsi="AvantGarde Bk BT"/>
          <w:spacing w:val="-3"/>
          <w:sz w:val="20"/>
          <w:szCs w:val="20"/>
          <w:lang w:val="es-ES_tradnl"/>
        </w:rPr>
        <w:t xml:space="preserve">iniciar la </w:t>
      </w:r>
      <w:r w:rsidR="00783B11" w:rsidRPr="00783B11">
        <w:rPr>
          <w:rFonts w:ascii="AvantGarde Bk BT" w:hAnsi="AvantGarde Bk BT"/>
          <w:sz w:val="20"/>
          <w:szCs w:val="20"/>
        </w:rPr>
        <w:t xml:space="preserve">Maestría en Gestión de Conflictos Interculturales </w:t>
      </w:r>
      <w:r w:rsidR="00783B11" w:rsidRPr="00D85B1E">
        <w:rPr>
          <w:rFonts w:ascii="AvantGarde Bk BT" w:hAnsi="AvantGarde Bk BT"/>
          <w:sz w:val="20"/>
          <w:szCs w:val="20"/>
        </w:rPr>
        <w:t xml:space="preserve">de la </w:t>
      </w:r>
      <w:r w:rsidR="00783B11">
        <w:rPr>
          <w:rFonts w:ascii="AvantGarde Bk BT" w:hAnsi="AvantGarde Bk BT"/>
          <w:sz w:val="20"/>
          <w:szCs w:val="20"/>
        </w:rPr>
        <w:t>Universidad Alice Salomón de Ciencias Aplicadas de Berlín, Alemania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w:t>
      </w:r>
      <w:bookmarkStart w:id="0" w:name="_GoBack"/>
      <w:bookmarkEnd w:id="0"/>
      <w:r>
        <w:rPr>
          <w:rFonts w:ascii="AvantGarde Bk BT" w:hAnsi="AvantGarde Bk BT"/>
          <w:spacing w:val="-3"/>
          <w:sz w:val="20"/>
          <w:szCs w:val="20"/>
          <w:lang w:val="es-ES_tradnl" w:eastAsia="en-US"/>
        </w:rPr>
        <w:t>e el presente dictamen, en tanto el  mismo es aprobado por el pleno del H. Consejo General Universitario</w:t>
      </w:r>
      <w:r w:rsidRPr="00602509">
        <w:rPr>
          <w:rFonts w:ascii="AvantGarde Bk BT" w:hAnsi="AvantGarde Bk BT"/>
          <w:sz w:val="20"/>
          <w:szCs w:val="20"/>
        </w:rPr>
        <w:t>.</w:t>
      </w:r>
    </w:p>
    <w:p w:rsidR="00404E75" w:rsidRPr="00602509" w:rsidRDefault="00404E75" w:rsidP="00404E75">
      <w:pPr>
        <w:tabs>
          <w:tab w:val="center" w:pos="4393"/>
        </w:tabs>
        <w:suppressAutoHyphens/>
        <w:jc w:val="both"/>
        <w:rPr>
          <w:rFonts w:ascii="AvantGarde Bk BT" w:hAnsi="AvantGarde Bk BT" w:cs="Times New Roman"/>
          <w:spacing w:val="-3"/>
          <w:sz w:val="20"/>
          <w:szCs w:val="20"/>
          <w:lang w:val="es-ES_tradnl"/>
        </w:rPr>
      </w:pPr>
    </w:p>
    <w:p w:rsidR="00404E75" w:rsidRPr="00602509" w:rsidRDefault="00404E75" w:rsidP="00404E75">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404E75" w:rsidRPr="00602509" w:rsidRDefault="00404E75" w:rsidP="00404E75">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404E75" w:rsidRPr="00602509" w:rsidRDefault="00404E75" w:rsidP="00404E75">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404E75" w:rsidRPr="00602509" w:rsidRDefault="00404E75" w:rsidP="00404E75">
      <w:pPr>
        <w:jc w:val="center"/>
        <w:rPr>
          <w:rFonts w:ascii="AvantGarde Bk BT" w:hAnsi="AvantGarde Bk BT" w:cs="Times New Roman"/>
          <w:sz w:val="20"/>
          <w:szCs w:val="20"/>
          <w:lang w:val="es-ES" w:eastAsia="es-ES"/>
        </w:rPr>
      </w:pPr>
    </w:p>
    <w:p w:rsidR="00404E75" w:rsidRPr="00602509" w:rsidRDefault="00404E75" w:rsidP="00404E75">
      <w:pPr>
        <w:jc w:val="center"/>
        <w:rPr>
          <w:rFonts w:ascii="AvantGarde Bk BT" w:hAnsi="AvantGarde Bk BT" w:cs="Times New Roman"/>
          <w:sz w:val="20"/>
          <w:szCs w:val="20"/>
          <w:lang w:val="es-ES" w:eastAsia="es-ES"/>
        </w:rPr>
      </w:pPr>
    </w:p>
    <w:p w:rsidR="00404E75" w:rsidRPr="00602509" w:rsidRDefault="00404E75" w:rsidP="00404E75">
      <w:pPr>
        <w:jc w:val="center"/>
        <w:rPr>
          <w:rFonts w:ascii="AvantGarde Bk BT" w:hAnsi="AvantGarde Bk BT" w:cs="Times New Roman"/>
          <w:sz w:val="20"/>
          <w:szCs w:val="20"/>
          <w:lang w:val="es-ES" w:eastAsia="es-ES"/>
        </w:rPr>
      </w:pPr>
    </w:p>
    <w:p w:rsidR="00404E75" w:rsidRPr="00602509" w:rsidRDefault="00404E75" w:rsidP="00404E75">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404E75" w:rsidRPr="00602509" w:rsidRDefault="00404E75" w:rsidP="00404E75">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404E75" w:rsidRPr="00602509" w:rsidRDefault="00404E75" w:rsidP="00404E75">
      <w:pPr>
        <w:rPr>
          <w:rFonts w:ascii="AvantGarde Bk BT" w:hAnsi="AvantGarde Bk BT" w:cs="Times New Roman"/>
          <w:sz w:val="20"/>
          <w:szCs w:val="20"/>
          <w:lang w:val="es-ES" w:eastAsia="es-ES"/>
        </w:rPr>
      </w:pPr>
    </w:p>
    <w:p w:rsidR="00404E75" w:rsidRPr="00602509" w:rsidRDefault="00404E75" w:rsidP="00404E75">
      <w:pPr>
        <w:keepNext/>
        <w:outlineLvl w:val="0"/>
        <w:rPr>
          <w:rFonts w:ascii="AvantGarde Bk BT" w:hAnsi="AvantGarde Bk BT" w:cs="Times New Roman"/>
          <w:b/>
          <w:bCs/>
          <w:kern w:val="32"/>
          <w:sz w:val="20"/>
          <w:szCs w:val="20"/>
          <w:lang w:val="es-ES" w:eastAsia="es-ES"/>
        </w:rPr>
      </w:pPr>
    </w:p>
    <w:p w:rsidR="00404E75" w:rsidRPr="00602509" w:rsidRDefault="00404E75" w:rsidP="00404E75">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404E75" w:rsidRPr="00602509" w:rsidTr="001603DE">
        <w:tc>
          <w:tcPr>
            <w:tcW w:w="4560" w:type="dxa"/>
            <w:hideMark/>
          </w:tcPr>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404E75" w:rsidRPr="00602509" w:rsidTr="001603DE">
        <w:tc>
          <w:tcPr>
            <w:tcW w:w="4560" w:type="dxa"/>
          </w:tcPr>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p>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p>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p>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p>
        </w:tc>
      </w:tr>
      <w:tr w:rsidR="00404E75" w:rsidRPr="00602509" w:rsidTr="001603DE">
        <w:tc>
          <w:tcPr>
            <w:tcW w:w="4560" w:type="dxa"/>
            <w:hideMark/>
          </w:tcPr>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404E75" w:rsidRPr="00602509" w:rsidRDefault="00404E7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404E75" w:rsidRPr="00602509" w:rsidRDefault="00404E75" w:rsidP="00404E75">
      <w:pPr>
        <w:ind w:left="709" w:hanging="283"/>
        <w:rPr>
          <w:rFonts w:ascii="AvantGarde Bk BT" w:hAnsi="AvantGarde Bk BT" w:cs="Times New Roman"/>
          <w:sz w:val="20"/>
          <w:szCs w:val="20"/>
          <w:lang w:val="es-ES" w:eastAsia="es-ES"/>
        </w:rPr>
      </w:pPr>
    </w:p>
    <w:p w:rsidR="00404E75" w:rsidRPr="00602509" w:rsidRDefault="00404E75" w:rsidP="00404E75">
      <w:pPr>
        <w:ind w:left="709" w:hanging="283"/>
        <w:rPr>
          <w:rFonts w:ascii="AvantGarde Bk BT" w:hAnsi="AvantGarde Bk BT" w:cs="Times New Roman"/>
          <w:sz w:val="20"/>
          <w:szCs w:val="20"/>
          <w:lang w:val="es-ES" w:eastAsia="es-ES"/>
        </w:rPr>
      </w:pPr>
    </w:p>
    <w:p w:rsidR="00404E75" w:rsidRPr="00602509" w:rsidRDefault="00404E75" w:rsidP="00404E75">
      <w:pPr>
        <w:ind w:left="709" w:hanging="283"/>
        <w:rPr>
          <w:rFonts w:ascii="AvantGarde Bk BT" w:hAnsi="AvantGarde Bk BT" w:cs="Times New Roman"/>
          <w:sz w:val="20"/>
          <w:szCs w:val="20"/>
          <w:lang w:val="es-ES" w:eastAsia="es-ES"/>
        </w:rPr>
      </w:pPr>
    </w:p>
    <w:p w:rsidR="00404E75" w:rsidRPr="00602509" w:rsidRDefault="00404E75" w:rsidP="00404E75">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404E75" w:rsidRPr="00602509" w:rsidRDefault="00404E75" w:rsidP="00404E75">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404E75" w:rsidRPr="00602509" w:rsidRDefault="00404E75" w:rsidP="00404E75">
      <w:pPr>
        <w:tabs>
          <w:tab w:val="center" w:pos="4393"/>
        </w:tabs>
        <w:suppressAutoHyphens/>
        <w:jc w:val="center"/>
        <w:rPr>
          <w:rFonts w:ascii="Times New Roman" w:hAnsi="Times New Roman" w:cs="Times New Roman"/>
          <w:sz w:val="20"/>
          <w:szCs w:val="20"/>
          <w:lang w:eastAsia="es-ES"/>
        </w:rPr>
      </w:pPr>
    </w:p>
    <w:p w:rsidR="000F4C96" w:rsidRPr="00C14FC6" w:rsidRDefault="000F4C96" w:rsidP="00404E75">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67" w:rsidRDefault="00CE4167" w:rsidP="00C85DA2">
      <w:r>
        <w:separator/>
      </w:r>
    </w:p>
  </w:endnote>
  <w:endnote w:type="continuationSeparator" w:id="0">
    <w:p w:rsidR="00CE4167" w:rsidRDefault="00CE416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83B1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83B1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67" w:rsidRDefault="00CE4167" w:rsidP="00C85DA2">
      <w:r>
        <w:separator/>
      </w:r>
    </w:p>
  </w:footnote>
  <w:footnote w:type="continuationSeparator" w:id="0">
    <w:p w:rsidR="00CE4167" w:rsidRDefault="00CE416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22B0856" wp14:editId="37EB8BD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04E75" w:rsidRDefault="00CE0F4A" w:rsidP="007B1178">
    <w:pPr>
      <w:pStyle w:val="Encabezado"/>
      <w:jc w:val="right"/>
      <w:rPr>
        <w:rFonts w:ascii="AvantGarde Bk BT" w:hAnsi="AvantGarde Bk BT"/>
        <w:noProof/>
        <w:sz w:val="18"/>
        <w:szCs w:val="18"/>
        <w:lang w:val="es-ES"/>
      </w:rPr>
    </w:pPr>
    <w:r w:rsidRPr="00404E75">
      <w:rPr>
        <w:rFonts w:ascii="AvantGarde Bk BT" w:hAnsi="AvantGarde Bk BT"/>
        <w:noProof/>
        <w:sz w:val="18"/>
        <w:szCs w:val="18"/>
        <w:lang w:val="es-ES"/>
      </w:rPr>
      <w:t>Exp.021</w:t>
    </w:r>
  </w:p>
  <w:p w:rsidR="00CE0F4A" w:rsidRPr="00404E75" w:rsidRDefault="00CE0F4A" w:rsidP="007B1178">
    <w:pPr>
      <w:pStyle w:val="Encabezado"/>
      <w:jc w:val="right"/>
      <w:rPr>
        <w:rFonts w:ascii="AvantGarde Bk BT" w:hAnsi="AvantGarde Bk BT"/>
        <w:sz w:val="18"/>
        <w:szCs w:val="18"/>
        <w:lang w:val="es-ES"/>
      </w:rPr>
    </w:pPr>
    <w:r w:rsidRPr="00404E75">
      <w:rPr>
        <w:rFonts w:ascii="AvantGarde Bk BT" w:hAnsi="AvantGarde Bk BT"/>
        <w:noProof/>
        <w:sz w:val="18"/>
        <w:szCs w:val="18"/>
        <w:lang w:val="es-ES"/>
      </w:rPr>
      <w:t>Dictamen Núm. V/2016/</w:t>
    </w:r>
    <w:r w:rsidR="00404E75" w:rsidRPr="00404E75">
      <w:rPr>
        <w:rFonts w:ascii="AvantGarde Bk BT" w:hAnsi="AvantGarde Bk BT"/>
        <w:noProof/>
        <w:sz w:val="18"/>
        <w:szCs w:val="18"/>
        <w:lang w:val="es-ES"/>
      </w:rPr>
      <w:t>368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04E7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24E74"/>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25396"/>
    <w:rsid w:val="00732122"/>
    <w:rsid w:val="00736A7B"/>
    <w:rsid w:val="007451F5"/>
    <w:rsid w:val="0077761C"/>
    <w:rsid w:val="00780CBE"/>
    <w:rsid w:val="00783B11"/>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167"/>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064B5"/>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CEF1-2976-4BEF-B037-D48A743E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2016-08-30T23:30:00Z</cp:lastPrinted>
  <dcterms:created xsi:type="dcterms:W3CDTF">2016-08-29T17:14:00Z</dcterms:created>
  <dcterms:modified xsi:type="dcterms:W3CDTF">2016-08-30T23:30:00Z</dcterms:modified>
</cp:coreProperties>
</file>