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50B7" w14:textId="77777777" w:rsidR="004676BD" w:rsidRPr="00FB4304" w:rsidRDefault="004676BD" w:rsidP="004676BD">
      <w:pPr>
        <w:tabs>
          <w:tab w:val="left" w:pos="0"/>
        </w:tabs>
        <w:suppressAutoHyphens/>
        <w:jc w:val="both"/>
        <w:rPr>
          <w:rFonts w:ascii="AvantGarde Bk BT" w:hAnsi="AvantGarde Bk BT" w:cs="Arial"/>
          <w:bCs/>
          <w:spacing w:val="-3"/>
          <w:sz w:val="20"/>
          <w:szCs w:val="20"/>
          <w:lang w:val="pt-BR"/>
        </w:rPr>
      </w:pPr>
      <w:r w:rsidRPr="00FB4304">
        <w:rPr>
          <w:rFonts w:ascii="AvantGarde Bk BT" w:hAnsi="AvantGarde Bk BT" w:cs="Arial"/>
          <w:bCs/>
          <w:spacing w:val="-3"/>
          <w:sz w:val="20"/>
          <w:szCs w:val="20"/>
          <w:lang w:val="pt-BR"/>
        </w:rPr>
        <w:t>H. CONSEJO GENERAL UNIVERSITARIO</w:t>
      </w:r>
    </w:p>
    <w:p w14:paraId="70183918" w14:textId="77777777" w:rsidR="004676BD" w:rsidRPr="00991465" w:rsidRDefault="004676BD" w:rsidP="004676BD">
      <w:pPr>
        <w:tabs>
          <w:tab w:val="left" w:pos="0"/>
        </w:tabs>
        <w:suppressAutoHyphens/>
        <w:jc w:val="both"/>
        <w:rPr>
          <w:rFonts w:ascii="AvantGarde Bk BT" w:hAnsi="AvantGarde Bk BT" w:cs="Arial"/>
          <w:bCs/>
          <w:spacing w:val="-3"/>
          <w:sz w:val="20"/>
          <w:szCs w:val="20"/>
          <w:lang w:val="pt-BR"/>
        </w:rPr>
      </w:pPr>
      <w:r w:rsidRPr="00991465">
        <w:rPr>
          <w:rFonts w:ascii="AvantGarde Bk BT" w:hAnsi="AvantGarde Bk BT" w:cs="Arial"/>
          <w:bCs/>
          <w:spacing w:val="-3"/>
          <w:sz w:val="20"/>
          <w:szCs w:val="20"/>
          <w:lang w:val="pt-BR"/>
        </w:rPr>
        <w:t>P R E S E N T E</w:t>
      </w:r>
    </w:p>
    <w:p w14:paraId="6C534BE5" w14:textId="77777777" w:rsidR="004676BD" w:rsidRPr="00991465" w:rsidRDefault="004676BD" w:rsidP="004676BD">
      <w:pPr>
        <w:tabs>
          <w:tab w:val="left" w:pos="0"/>
        </w:tabs>
        <w:suppressAutoHyphens/>
        <w:jc w:val="both"/>
        <w:rPr>
          <w:rFonts w:ascii="AvantGarde Bk BT" w:hAnsi="AvantGarde Bk BT" w:cs="Arial"/>
          <w:bCs/>
          <w:spacing w:val="-3"/>
          <w:sz w:val="20"/>
          <w:szCs w:val="20"/>
          <w:lang w:val="pt-BR"/>
        </w:rPr>
      </w:pPr>
    </w:p>
    <w:p w14:paraId="52938BE6" w14:textId="77777777" w:rsidR="004676BD" w:rsidRPr="00991465" w:rsidRDefault="004676BD" w:rsidP="004676BD">
      <w:pPr>
        <w:tabs>
          <w:tab w:val="left" w:pos="0"/>
        </w:tabs>
        <w:suppressAutoHyphens/>
        <w:jc w:val="both"/>
        <w:rPr>
          <w:rFonts w:ascii="AvantGarde Bk BT" w:hAnsi="AvantGarde Bk BT" w:cs="Arial"/>
          <w:bCs/>
          <w:spacing w:val="-3"/>
          <w:sz w:val="20"/>
          <w:szCs w:val="20"/>
          <w:lang w:val="pt-BR"/>
        </w:rPr>
      </w:pPr>
    </w:p>
    <w:p w14:paraId="016ACC34" w14:textId="56A8FF48" w:rsidR="0000190E" w:rsidRDefault="004676BD" w:rsidP="0000190E">
      <w:pPr>
        <w:jc w:val="both"/>
        <w:rPr>
          <w:rFonts w:ascii="AvantGarde Bk BT" w:hAnsi="AvantGarde Bk BT" w:cs="Arial"/>
          <w:sz w:val="20"/>
          <w:szCs w:val="20"/>
        </w:rPr>
      </w:pPr>
      <w:r w:rsidRPr="000A4B59">
        <w:rPr>
          <w:rFonts w:ascii="AvantGarde Bk BT" w:hAnsi="AvantGarde Bk BT" w:cs="Arial"/>
          <w:sz w:val="20"/>
          <w:szCs w:val="20"/>
        </w:rPr>
        <w:t>A esta</w:t>
      </w:r>
      <w:r w:rsidR="00410AD2" w:rsidRPr="000A4B59">
        <w:rPr>
          <w:rFonts w:ascii="AvantGarde Bk BT" w:hAnsi="AvantGarde Bk BT" w:cs="Arial"/>
          <w:sz w:val="20"/>
          <w:szCs w:val="20"/>
        </w:rPr>
        <w:t xml:space="preserve"> Comisión</w:t>
      </w:r>
      <w:r w:rsidRPr="000A4B59">
        <w:rPr>
          <w:rFonts w:ascii="AvantGarde Bk BT" w:hAnsi="AvantGarde Bk BT" w:cs="Arial"/>
          <w:sz w:val="20"/>
          <w:szCs w:val="20"/>
        </w:rPr>
        <w:t xml:space="preserve"> Permanente de Educación ha sido turnado el dictamen</w:t>
      </w:r>
      <w:r w:rsidR="00512A7C" w:rsidRPr="000A4B59">
        <w:rPr>
          <w:rFonts w:ascii="AvantGarde Bk BT" w:hAnsi="AvantGarde Bk BT" w:cs="Arial"/>
          <w:sz w:val="20"/>
          <w:szCs w:val="20"/>
        </w:rPr>
        <w:t xml:space="preserve"> CU</w:t>
      </w:r>
      <w:r w:rsidR="00FF613F" w:rsidRPr="000A4B59">
        <w:rPr>
          <w:rFonts w:ascii="AvantGarde Bk BT" w:hAnsi="AvantGarde Bk BT" w:cs="Arial"/>
          <w:sz w:val="20"/>
          <w:szCs w:val="20"/>
        </w:rPr>
        <w:t>A/CC</w:t>
      </w:r>
      <w:r w:rsidR="005F3FB7" w:rsidRPr="000A4B59">
        <w:rPr>
          <w:rFonts w:ascii="AvantGarde Bk BT" w:hAnsi="AvantGarde Bk BT" w:cs="Arial"/>
          <w:sz w:val="20"/>
          <w:szCs w:val="20"/>
        </w:rPr>
        <w:t>U/</w:t>
      </w:r>
      <w:proofErr w:type="spellStart"/>
      <w:r w:rsidR="005F3FB7" w:rsidRPr="000A4B59">
        <w:rPr>
          <w:rFonts w:ascii="AvantGarde Bk BT" w:hAnsi="AvantGarde Bk BT" w:cs="Arial"/>
          <w:sz w:val="20"/>
          <w:szCs w:val="20"/>
        </w:rPr>
        <w:t>CEDUyHDA</w:t>
      </w:r>
      <w:proofErr w:type="spellEnd"/>
      <w:r w:rsidR="005F3FB7" w:rsidRPr="000A4B59">
        <w:rPr>
          <w:rFonts w:ascii="AvantGarde Bk BT" w:hAnsi="AvantGarde Bk BT" w:cs="Arial"/>
          <w:sz w:val="20"/>
          <w:szCs w:val="20"/>
        </w:rPr>
        <w:t>/001/2016</w:t>
      </w:r>
      <w:r w:rsidR="003465FC" w:rsidRPr="000A4B59">
        <w:rPr>
          <w:rFonts w:ascii="AvantGarde Bk BT" w:hAnsi="AvantGarde Bk BT" w:cs="Arial"/>
          <w:sz w:val="20"/>
          <w:szCs w:val="20"/>
        </w:rPr>
        <w:t xml:space="preserve">, de fecha </w:t>
      </w:r>
      <w:r w:rsidR="005F3FB7" w:rsidRPr="000A4B59">
        <w:rPr>
          <w:rFonts w:ascii="AvantGarde Bk BT" w:hAnsi="AvantGarde Bk BT" w:cs="Arial"/>
          <w:sz w:val="20"/>
          <w:szCs w:val="20"/>
        </w:rPr>
        <w:t>19</w:t>
      </w:r>
      <w:r w:rsidR="003465FC" w:rsidRPr="000A4B59">
        <w:rPr>
          <w:rFonts w:ascii="AvantGarde Bk BT" w:hAnsi="AvantGarde Bk BT" w:cs="Arial"/>
          <w:sz w:val="20"/>
          <w:szCs w:val="20"/>
        </w:rPr>
        <w:t xml:space="preserve"> de </w:t>
      </w:r>
      <w:r w:rsidR="005F3FB7" w:rsidRPr="000A4B59">
        <w:rPr>
          <w:rFonts w:ascii="AvantGarde Bk BT" w:hAnsi="AvantGarde Bk BT" w:cs="Arial"/>
          <w:sz w:val="20"/>
          <w:szCs w:val="20"/>
        </w:rPr>
        <w:t>febrero</w:t>
      </w:r>
      <w:r w:rsidR="003465FC" w:rsidRPr="000A4B59">
        <w:rPr>
          <w:rFonts w:ascii="AvantGarde Bk BT" w:hAnsi="AvantGarde Bk BT" w:cs="Arial"/>
          <w:sz w:val="20"/>
          <w:szCs w:val="20"/>
        </w:rPr>
        <w:t xml:space="preserve"> de 201</w:t>
      </w:r>
      <w:r w:rsidR="005F3FB7" w:rsidRPr="000A4B59">
        <w:rPr>
          <w:rFonts w:ascii="AvantGarde Bk BT" w:hAnsi="AvantGarde Bk BT" w:cs="Arial"/>
          <w:sz w:val="20"/>
          <w:szCs w:val="20"/>
        </w:rPr>
        <w:t>6</w:t>
      </w:r>
      <w:r w:rsidR="003465FC" w:rsidRPr="000A4B59">
        <w:rPr>
          <w:rFonts w:ascii="AvantGarde Bk BT" w:hAnsi="AvantGarde Bk BT" w:cs="Arial"/>
          <w:sz w:val="20"/>
          <w:szCs w:val="20"/>
        </w:rPr>
        <w:t>,</w:t>
      </w:r>
      <w:r w:rsidRPr="000A4B59">
        <w:rPr>
          <w:rFonts w:ascii="AvantGarde Bk BT" w:hAnsi="AvantGarde Bk BT" w:cs="Arial"/>
          <w:sz w:val="20"/>
          <w:szCs w:val="20"/>
        </w:rPr>
        <w:t xml:space="preserve"> en el que el Consejo del Centro Universitario de </w:t>
      </w:r>
      <w:r w:rsidR="0019631F" w:rsidRPr="000A4B59">
        <w:rPr>
          <w:rFonts w:ascii="AvantGarde Bk BT" w:hAnsi="AvantGarde Bk BT" w:cs="Arial"/>
          <w:sz w:val="20"/>
          <w:szCs w:val="20"/>
        </w:rPr>
        <w:t>Los Altos</w:t>
      </w:r>
      <w:r w:rsidRPr="000A4B59">
        <w:rPr>
          <w:rFonts w:ascii="AvantGarde Bk BT" w:hAnsi="AvantGarde Bk BT" w:cs="Arial"/>
          <w:sz w:val="20"/>
          <w:szCs w:val="20"/>
        </w:rPr>
        <w:t xml:space="preserve"> </w:t>
      </w:r>
      <w:r w:rsidRPr="000A4B59">
        <w:rPr>
          <w:rFonts w:ascii="AvantGarde Bk BT" w:hAnsi="AvantGarde Bk BT"/>
          <w:color w:val="000000"/>
          <w:sz w:val="20"/>
          <w:szCs w:val="20"/>
        </w:rPr>
        <w:t>propone</w:t>
      </w:r>
      <w:r w:rsidR="0000190E" w:rsidRPr="000A4B59">
        <w:rPr>
          <w:rFonts w:ascii="AvantGarde Bk BT" w:hAnsi="AvantGarde Bk BT"/>
          <w:color w:val="000000"/>
          <w:sz w:val="20"/>
          <w:szCs w:val="20"/>
        </w:rPr>
        <w:t xml:space="preserve"> </w:t>
      </w:r>
      <w:r w:rsidR="007D32CB" w:rsidRPr="000A4B59">
        <w:rPr>
          <w:rFonts w:ascii="AvantGarde Bk BT" w:hAnsi="AvantGarde Bk BT" w:cs="Arial"/>
          <w:spacing w:val="-2"/>
          <w:sz w:val="20"/>
          <w:szCs w:val="20"/>
        </w:rPr>
        <w:t>crear el programa académico del</w:t>
      </w:r>
      <w:r w:rsidR="0000190E" w:rsidRPr="000A4B59">
        <w:rPr>
          <w:rFonts w:ascii="AvantGarde Bk BT" w:hAnsi="AvantGarde Bk BT" w:cs="Arial"/>
          <w:spacing w:val="-2"/>
          <w:sz w:val="20"/>
          <w:szCs w:val="20"/>
        </w:rPr>
        <w:t xml:space="preserve"> </w:t>
      </w:r>
      <w:r w:rsidR="00195A77" w:rsidRPr="000A4B59">
        <w:rPr>
          <w:rFonts w:ascii="AvantGarde Bk BT" w:hAnsi="AvantGarde Bk BT" w:cs="Arial"/>
          <w:b/>
          <w:spacing w:val="-2"/>
          <w:sz w:val="20"/>
          <w:szCs w:val="20"/>
        </w:rPr>
        <w:t xml:space="preserve">Doctorado en </w:t>
      </w:r>
      <w:r w:rsidR="005F3FB7" w:rsidRPr="000A4B59">
        <w:rPr>
          <w:rFonts w:ascii="AvantGarde Bk BT" w:hAnsi="AvantGarde Bk BT" w:cs="Arial"/>
          <w:b/>
          <w:spacing w:val="-2"/>
          <w:sz w:val="20"/>
          <w:szCs w:val="20"/>
        </w:rPr>
        <w:t>Bioc</w:t>
      </w:r>
      <w:r w:rsidR="00195A77" w:rsidRPr="000A4B59">
        <w:rPr>
          <w:rFonts w:ascii="AvantGarde Bk BT" w:hAnsi="AvantGarde Bk BT" w:cs="Arial"/>
          <w:b/>
          <w:spacing w:val="-2"/>
          <w:sz w:val="20"/>
          <w:szCs w:val="20"/>
        </w:rPr>
        <w:t>iencias</w:t>
      </w:r>
      <w:r w:rsidR="00002AF8" w:rsidRPr="000A4B59">
        <w:rPr>
          <w:rFonts w:ascii="AvantGarde Bk BT" w:hAnsi="AvantGarde Bk BT" w:cs="Arial"/>
          <w:sz w:val="20"/>
          <w:szCs w:val="20"/>
        </w:rPr>
        <w:t>,</w:t>
      </w:r>
      <w:r w:rsidR="0000190E" w:rsidRPr="000A4B59">
        <w:rPr>
          <w:rFonts w:ascii="AvantGarde Bk BT" w:hAnsi="AvantGarde Bk BT" w:cs="Arial"/>
          <w:sz w:val="20"/>
          <w:szCs w:val="20"/>
        </w:rPr>
        <w:t xml:space="preserve"> a partir del ciclo escolar</w:t>
      </w:r>
      <w:r w:rsidR="00195A77" w:rsidRPr="000A4B59">
        <w:rPr>
          <w:rFonts w:ascii="AvantGarde Bk BT" w:hAnsi="AvantGarde Bk BT" w:cs="Arial"/>
          <w:sz w:val="20"/>
          <w:szCs w:val="20"/>
        </w:rPr>
        <w:t xml:space="preserve"> 201</w:t>
      </w:r>
      <w:r w:rsidR="00410AD2" w:rsidRPr="000A4B59">
        <w:rPr>
          <w:rFonts w:ascii="AvantGarde Bk BT" w:hAnsi="AvantGarde Bk BT" w:cs="Arial"/>
          <w:sz w:val="20"/>
          <w:szCs w:val="20"/>
        </w:rPr>
        <w:t>7</w:t>
      </w:r>
      <w:r w:rsidR="0023344A">
        <w:rPr>
          <w:rFonts w:ascii="AvantGarde Bk BT" w:hAnsi="AvantGarde Bk BT" w:cs="Arial"/>
          <w:sz w:val="20"/>
          <w:szCs w:val="20"/>
        </w:rPr>
        <w:t xml:space="preserve"> “</w:t>
      </w:r>
      <w:r w:rsidR="00DB7407" w:rsidRPr="000A4B59">
        <w:rPr>
          <w:rFonts w:ascii="AvantGarde Bk BT" w:hAnsi="AvantGarde Bk BT" w:cs="Arial"/>
          <w:sz w:val="20"/>
          <w:szCs w:val="20"/>
        </w:rPr>
        <w:t>B</w:t>
      </w:r>
      <w:r w:rsidR="0023344A">
        <w:rPr>
          <w:rFonts w:ascii="AvantGarde Bk BT" w:hAnsi="AvantGarde Bk BT" w:cs="Arial"/>
          <w:sz w:val="20"/>
          <w:szCs w:val="20"/>
        </w:rPr>
        <w:t>”</w:t>
      </w:r>
      <w:r w:rsidR="00170786">
        <w:rPr>
          <w:rFonts w:ascii="AvantGarde Bk BT" w:hAnsi="AvantGarde Bk BT" w:cs="Arial"/>
          <w:sz w:val="20"/>
          <w:szCs w:val="20"/>
        </w:rPr>
        <w:t xml:space="preserve"> y</w:t>
      </w:r>
    </w:p>
    <w:p w14:paraId="79288B9A" w14:textId="77777777" w:rsidR="004C2F36" w:rsidRPr="00195A77" w:rsidRDefault="004C2F36" w:rsidP="0000190E">
      <w:pPr>
        <w:jc w:val="both"/>
        <w:rPr>
          <w:rFonts w:ascii="AvantGarde Bk BT" w:hAnsi="AvantGarde Bk BT" w:cs="Arial"/>
          <w:sz w:val="20"/>
          <w:szCs w:val="20"/>
        </w:rPr>
      </w:pPr>
    </w:p>
    <w:p w14:paraId="2380934D" w14:textId="5CE3956E" w:rsidR="00EF04F9" w:rsidRDefault="004676BD" w:rsidP="00CF7D1B">
      <w:pPr>
        <w:pStyle w:val="Ttulo1"/>
        <w:jc w:val="center"/>
        <w:rPr>
          <w:rFonts w:ascii="AvantGarde Bk BT" w:hAnsi="AvantGarde Bk BT" w:cs="Arial"/>
          <w:b w:val="0"/>
          <w:lang w:val="pt-BR"/>
        </w:rPr>
      </w:pPr>
      <w:r w:rsidRPr="00991465">
        <w:rPr>
          <w:rFonts w:ascii="AvantGarde Bk BT" w:hAnsi="AvantGarde Bk BT" w:cs="Arial"/>
          <w:b w:val="0"/>
          <w:lang w:val="pt-BR"/>
        </w:rPr>
        <w:t>R e s u l t a n d o:</w:t>
      </w:r>
    </w:p>
    <w:p w14:paraId="21E89586" w14:textId="77777777" w:rsidR="00C93E04" w:rsidRPr="0023344A" w:rsidRDefault="00C93E04" w:rsidP="0023344A">
      <w:pPr>
        <w:jc w:val="both"/>
        <w:rPr>
          <w:rFonts w:ascii="AvantGarde Bk BT" w:hAnsi="AvantGarde Bk BT" w:cs="Arial"/>
          <w:sz w:val="20"/>
          <w:szCs w:val="20"/>
        </w:rPr>
      </w:pPr>
    </w:p>
    <w:p w14:paraId="3F81295D" w14:textId="2C565EAD" w:rsidR="00F97873" w:rsidRDefault="00776EF6" w:rsidP="00DB47B9">
      <w:pPr>
        <w:pStyle w:val="Prrafodelista"/>
        <w:numPr>
          <w:ilvl w:val="0"/>
          <w:numId w:val="37"/>
        </w:numPr>
        <w:jc w:val="both"/>
        <w:rPr>
          <w:rFonts w:ascii="AvantGarde Bk BT" w:hAnsi="AvantGarde Bk BT"/>
          <w:sz w:val="20"/>
          <w:szCs w:val="20"/>
        </w:rPr>
      </w:pPr>
      <w:r w:rsidRPr="00C940B3">
        <w:rPr>
          <w:rFonts w:ascii="AvantGarde Bk BT" w:hAnsi="AvantGarde Bk BT"/>
          <w:sz w:val="20"/>
          <w:szCs w:val="20"/>
        </w:rPr>
        <w:t xml:space="preserve">Que de acuerdo al Plan Regional de Desarrollo 2013-2033, un problema central en el </w:t>
      </w:r>
      <w:r w:rsidR="00F91FA0">
        <w:rPr>
          <w:rFonts w:ascii="AvantGarde Bk BT" w:hAnsi="AvantGarde Bk BT"/>
          <w:sz w:val="20"/>
          <w:szCs w:val="20"/>
        </w:rPr>
        <w:t>crecimiento</w:t>
      </w:r>
      <w:r w:rsidRPr="00C940B3">
        <w:rPr>
          <w:rFonts w:ascii="AvantGarde Bk BT" w:hAnsi="AvantGarde Bk BT"/>
          <w:sz w:val="20"/>
          <w:szCs w:val="20"/>
        </w:rPr>
        <w:t xml:space="preserve"> social y económico del estado de Jalisco se originó durante la segunda mitad del siglo XX, </w:t>
      </w:r>
      <w:r w:rsidR="009B5D2E" w:rsidRPr="00C940B3">
        <w:rPr>
          <w:rFonts w:ascii="AvantGarde Bk BT" w:hAnsi="AvantGarde Bk BT"/>
          <w:sz w:val="20"/>
          <w:szCs w:val="20"/>
        </w:rPr>
        <w:t>debido al</w:t>
      </w:r>
      <w:r w:rsidRPr="00C940B3">
        <w:rPr>
          <w:rFonts w:ascii="AvantGarde Bk BT" w:hAnsi="AvantGarde Bk BT"/>
          <w:sz w:val="20"/>
          <w:szCs w:val="20"/>
        </w:rPr>
        <w:t xml:space="preserve"> desarrollo </w:t>
      </w:r>
      <w:r w:rsidR="009B5D2E" w:rsidRPr="00C940B3">
        <w:rPr>
          <w:rFonts w:ascii="AvantGarde Bk BT" w:hAnsi="AvantGarde Bk BT"/>
          <w:sz w:val="20"/>
          <w:szCs w:val="20"/>
        </w:rPr>
        <w:t>centralizado</w:t>
      </w:r>
      <w:r w:rsidRPr="00C940B3">
        <w:rPr>
          <w:rFonts w:ascii="AvantGarde Bk BT" w:hAnsi="AvantGarde Bk BT"/>
          <w:sz w:val="20"/>
          <w:szCs w:val="20"/>
        </w:rPr>
        <w:t xml:space="preserve"> en la Zona Metropolitana de Guadalajara (ZMG); así</w:t>
      </w:r>
      <w:r w:rsidR="0023344A">
        <w:rPr>
          <w:rFonts w:ascii="AvantGarde Bk BT" w:hAnsi="AvantGarde Bk BT"/>
          <w:sz w:val="20"/>
          <w:szCs w:val="20"/>
        </w:rPr>
        <w:t>,</w:t>
      </w:r>
      <w:r w:rsidRPr="00C940B3">
        <w:rPr>
          <w:rFonts w:ascii="AvantGarde Bk BT" w:hAnsi="AvantGarde Bk BT"/>
          <w:sz w:val="20"/>
          <w:szCs w:val="20"/>
        </w:rPr>
        <w:t xml:space="preserve"> se generó una concentración de la población y de las principales actividades económicas y sociales del estado. En consecuencia, actualmente el 60% de la p</w:t>
      </w:r>
      <w:r w:rsidR="00C940B3" w:rsidRPr="00C940B3">
        <w:rPr>
          <w:rFonts w:ascii="AvantGarde Bk BT" w:hAnsi="AvantGarde Bk BT"/>
          <w:sz w:val="20"/>
          <w:szCs w:val="20"/>
        </w:rPr>
        <w:t>oblación estatal vive en la ZMG</w:t>
      </w:r>
      <w:r w:rsidRPr="00C940B3">
        <w:rPr>
          <w:rFonts w:ascii="AvantGarde Bk BT" w:hAnsi="AvantGarde Bk BT"/>
          <w:sz w:val="20"/>
          <w:szCs w:val="20"/>
        </w:rPr>
        <w:t xml:space="preserve"> y casi el 80% del empleo formalizado</w:t>
      </w:r>
      <w:r w:rsidR="00C940B3" w:rsidRPr="00C940B3">
        <w:rPr>
          <w:rFonts w:ascii="AvantGarde Bk BT" w:hAnsi="AvantGarde Bk BT"/>
          <w:sz w:val="20"/>
          <w:szCs w:val="20"/>
        </w:rPr>
        <w:t>,</w:t>
      </w:r>
      <w:r w:rsidRPr="00C940B3">
        <w:rPr>
          <w:rFonts w:ascii="AvantGarde Bk BT" w:hAnsi="AvantGarde Bk BT"/>
          <w:sz w:val="20"/>
          <w:szCs w:val="20"/>
        </w:rPr>
        <w:t xml:space="preserve"> con registro en el Instituto Mexicano del Seguro Social (IMSS)</w:t>
      </w:r>
      <w:r w:rsidR="00C940B3" w:rsidRPr="00C940B3">
        <w:rPr>
          <w:rFonts w:ascii="AvantGarde Bk BT" w:hAnsi="AvantGarde Bk BT"/>
          <w:sz w:val="20"/>
          <w:szCs w:val="20"/>
        </w:rPr>
        <w:t>,</w:t>
      </w:r>
      <w:r w:rsidRPr="00C940B3">
        <w:rPr>
          <w:rFonts w:ascii="AvantGarde Bk BT" w:hAnsi="AvantGarde Bk BT"/>
          <w:sz w:val="20"/>
          <w:szCs w:val="20"/>
        </w:rPr>
        <w:t xml:space="preserve"> se ubica en unidades ec</w:t>
      </w:r>
      <w:r w:rsidR="00F97873" w:rsidRPr="00C940B3">
        <w:rPr>
          <w:rFonts w:ascii="AvantGarde Bk BT" w:hAnsi="AvantGarde Bk BT"/>
          <w:sz w:val="20"/>
          <w:szCs w:val="20"/>
        </w:rPr>
        <w:t xml:space="preserve">onómicas localizadas en </w:t>
      </w:r>
      <w:r w:rsidR="00C940B3" w:rsidRPr="00C940B3">
        <w:rPr>
          <w:rFonts w:ascii="AvantGarde Bk BT" w:hAnsi="AvantGarde Bk BT"/>
          <w:sz w:val="20"/>
          <w:szCs w:val="20"/>
        </w:rPr>
        <w:t>esta zona</w:t>
      </w:r>
      <w:r w:rsidR="00C940B3">
        <w:rPr>
          <w:rFonts w:ascii="AvantGarde Bk BT" w:hAnsi="AvantGarde Bk BT"/>
          <w:sz w:val="20"/>
          <w:szCs w:val="20"/>
        </w:rPr>
        <w:t>.</w:t>
      </w:r>
    </w:p>
    <w:p w14:paraId="284C0D3B" w14:textId="77777777" w:rsidR="00C940B3" w:rsidRPr="0023344A" w:rsidRDefault="00C940B3" w:rsidP="0023344A">
      <w:pPr>
        <w:jc w:val="both"/>
        <w:rPr>
          <w:rFonts w:ascii="AvantGarde Bk BT" w:hAnsi="AvantGarde Bk BT"/>
          <w:sz w:val="20"/>
          <w:szCs w:val="20"/>
        </w:rPr>
      </w:pPr>
    </w:p>
    <w:p w14:paraId="69254A39" w14:textId="1B140EB1" w:rsidR="00186D0C" w:rsidRPr="00DB47B9" w:rsidRDefault="00F97873" w:rsidP="00793769">
      <w:pPr>
        <w:pStyle w:val="Prrafodelista"/>
        <w:numPr>
          <w:ilvl w:val="0"/>
          <w:numId w:val="37"/>
        </w:numPr>
        <w:jc w:val="both"/>
        <w:rPr>
          <w:rFonts w:ascii="AvantGarde Bk BT" w:hAnsi="AvantGarde Bk BT"/>
          <w:sz w:val="20"/>
          <w:szCs w:val="20"/>
        </w:rPr>
      </w:pPr>
      <w:r w:rsidRPr="00DB47B9">
        <w:rPr>
          <w:rFonts w:ascii="AvantGarde Bk BT" w:hAnsi="AvantGarde Bk BT"/>
          <w:sz w:val="20"/>
          <w:szCs w:val="20"/>
        </w:rPr>
        <w:t>Que,</w:t>
      </w:r>
      <w:r w:rsidR="00776EF6" w:rsidRPr="00DB47B9">
        <w:rPr>
          <w:rFonts w:ascii="AvantGarde Bk BT" w:hAnsi="AvantGarde Bk BT"/>
          <w:sz w:val="20"/>
          <w:szCs w:val="20"/>
        </w:rPr>
        <w:t xml:space="preserve"> por lo anterior, el gobierno del estado de Jalisco ha realizado esfuerzos orientados a disminuir la</w:t>
      </w:r>
      <w:r w:rsidR="00F91FA0">
        <w:rPr>
          <w:rFonts w:ascii="AvantGarde Bk BT" w:hAnsi="AvantGarde Bk BT"/>
          <w:sz w:val="20"/>
          <w:szCs w:val="20"/>
        </w:rPr>
        <w:t xml:space="preserve"> centralización. E</w:t>
      </w:r>
      <w:r w:rsidR="00776EF6" w:rsidRPr="00DB47B9">
        <w:rPr>
          <w:rFonts w:ascii="AvantGarde Bk BT" w:hAnsi="AvantGarde Bk BT"/>
          <w:sz w:val="20"/>
          <w:szCs w:val="20"/>
        </w:rPr>
        <w:t>n octubre de 1998</w:t>
      </w:r>
      <w:r w:rsidR="0023344A">
        <w:rPr>
          <w:rFonts w:ascii="AvantGarde Bk BT" w:hAnsi="AvantGarde Bk BT"/>
          <w:sz w:val="20"/>
          <w:szCs w:val="20"/>
        </w:rPr>
        <w:t>,</w:t>
      </w:r>
      <w:r w:rsidR="00776EF6" w:rsidRPr="00DB47B9">
        <w:rPr>
          <w:rFonts w:ascii="AvantGarde Bk BT" w:hAnsi="AvantGarde Bk BT"/>
          <w:sz w:val="20"/>
          <w:szCs w:val="20"/>
        </w:rPr>
        <w:t xml:space="preserve"> se concretó el programa de regionalización, mediante el que se agrupan los municipios en doce regiones.</w:t>
      </w:r>
      <w:r w:rsidR="00600317">
        <w:rPr>
          <w:rFonts w:ascii="AvantGarde Bk BT" w:hAnsi="AvantGarde Bk BT"/>
          <w:sz w:val="20"/>
          <w:szCs w:val="20"/>
        </w:rPr>
        <w:t xml:space="preserve"> E</w:t>
      </w:r>
      <w:r w:rsidR="00776EF6" w:rsidRPr="00DB47B9">
        <w:rPr>
          <w:rFonts w:ascii="AvantGarde Bk BT" w:hAnsi="AvantGarde Bk BT"/>
          <w:sz w:val="20"/>
          <w:szCs w:val="20"/>
        </w:rPr>
        <w:t>ste programa quedó plasmado en el artículo tercero de la Ley de Planeación para el Estado de Jalisco y sus Municipios</w:t>
      </w:r>
      <w:r w:rsidR="00D83F20">
        <w:rPr>
          <w:rFonts w:ascii="AvantGarde Bk BT" w:hAnsi="AvantGarde Bk BT"/>
          <w:sz w:val="20"/>
          <w:szCs w:val="20"/>
        </w:rPr>
        <w:t xml:space="preserve"> y e</w:t>
      </w:r>
      <w:r w:rsidR="00776EF6" w:rsidRPr="00DB47B9">
        <w:rPr>
          <w:rFonts w:ascii="AvantGarde Bk BT" w:hAnsi="AvantGarde Bk BT"/>
          <w:sz w:val="20"/>
          <w:szCs w:val="20"/>
        </w:rPr>
        <w:t xml:space="preserve">n </w:t>
      </w:r>
      <w:r w:rsidR="00600317">
        <w:rPr>
          <w:rFonts w:ascii="AvantGarde Bk BT" w:hAnsi="AvantGarde Bk BT"/>
          <w:sz w:val="20"/>
          <w:szCs w:val="20"/>
        </w:rPr>
        <w:t>él</w:t>
      </w:r>
      <w:r w:rsidR="00776EF6" w:rsidRPr="00DB47B9">
        <w:rPr>
          <w:rFonts w:ascii="AvantGarde Bk BT" w:hAnsi="AvantGarde Bk BT"/>
          <w:sz w:val="20"/>
          <w:szCs w:val="20"/>
        </w:rPr>
        <w:t xml:space="preserve"> se establece que la planeación debe orientarse a la regionalización como una estrategia para el desarrollo equilibrado de los municipios. Además, en el artículo 61 se mandata la elaboración de los Planes Regionales de Desarrollo, donde se incluyen los objetivos y estrategias, con una visión de largo plazo, así como las líneas de acción y los proyectos estratégicos de corto y mediano plazo para el desarrollo integral y sustentable de cada una de </w:t>
      </w:r>
      <w:r w:rsidR="00600317">
        <w:rPr>
          <w:rFonts w:ascii="AvantGarde Bk BT" w:hAnsi="AvantGarde Bk BT"/>
          <w:sz w:val="20"/>
          <w:szCs w:val="20"/>
        </w:rPr>
        <w:t>las regiones de la entidad. Ello,</w:t>
      </w:r>
      <w:r w:rsidR="00776EF6" w:rsidRPr="00DB47B9">
        <w:rPr>
          <w:rFonts w:ascii="AvantGarde Bk BT" w:hAnsi="AvantGarde Bk BT"/>
          <w:sz w:val="20"/>
          <w:szCs w:val="20"/>
        </w:rPr>
        <w:t xml:space="preserve"> en función de los objetivos generales establecidos en el Pl</w:t>
      </w:r>
      <w:r w:rsidR="00CA3788">
        <w:rPr>
          <w:rFonts w:ascii="AvantGarde Bk BT" w:hAnsi="AvantGarde Bk BT"/>
          <w:sz w:val="20"/>
          <w:szCs w:val="20"/>
        </w:rPr>
        <w:t>an Estatal de Desarrollo (Plan Regional de D</w:t>
      </w:r>
      <w:r w:rsidR="00776EF6" w:rsidRPr="00DB47B9">
        <w:rPr>
          <w:rFonts w:ascii="AvantGarde Bk BT" w:hAnsi="AvantGarde Bk BT"/>
          <w:sz w:val="20"/>
          <w:szCs w:val="20"/>
        </w:rPr>
        <w:t>esarrollo 2013-2033).</w:t>
      </w:r>
    </w:p>
    <w:p w14:paraId="1C76D4EE" w14:textId="77777777" w:rsidR="00186D0C" w:rsidRPr="0023344A" w:rsidRDefault="00186D0C" w:rsidP="0023344A">
      <w:pPr>
        <w:rPr>
          <w:rFonts w:ascii="AvantGarde Bk BT" w:hAnsi="AvantGarde Bk BT"/>
          <w:sz w:val="20"/>
          <w:szCs w:val="20"/>
        </w:rPr>
      </w:pPr>
    </w:p>
    <w:p w14:paraId="71277802" w14:textId="1EDD42CE" w:rsidR="00F97873" w:rsidRPr="00DB47B9" w:rsidRDefault="005558A8" w:rsidP="00DB47B9">
      <w:pPr>
        <w:pStyle w:val="Prrafodelista"/>
        <w:numPr>
          <w:ilvl w:val="0"/>
          <w:numId w:val="37"/>
        </w:numPr>
        <w:jc w:val="both"/>
        <w:rPr>
          <w:rFonts w:ascii="AvantGarde Bk BT" w:hAnsi="AvantGarde Bk BT"/>
          <w:sz w:val="20"/>
          <w:szCs w:val="20"/>
        </w:rPr>
      </w:pPr>
      <w:r>
        <w:rPr>
          <w:rFonts w:ascii="AvantGarde Bk BT" w:hAnsi="AvantGarde Bk BT"/>
          <w:sz w:val="20"/>
          <w:szCs w:val="20"/>
        </w:rPr>
        <w:t>Que</w:t>
      </w:r>
      <w:r w:rsidR="00186D0C" w:rsidRPr="00DB47B9">
        <w:rPr>
          <w:rFonts w:ascii="AvantGarde Bk BT" w:hAnsi="AvantGarde Bk BT"/>
          <w:sz w:val="20"/>
          <w:szCs w:val="20"/>
        </w:rPr>
        <w:t xml:space="preserve"> d</w:t>
      </w:r>
      <w:r w:rsidR="00201A5B" w:rsidRPr="00DB47B9">
        <w:rPr>
          <w:rFonts w:ascii="AvantGarde Bk BT" w:hAnsi="AvantGarde Bk BT"/>
          <w:sz w:val="20"/>
          <w:szCs w:val="20"/>
        </w:rPr>
        <w:t>e acuerdo a las proyecciones de población, a mediados de 2015, en Jalisco</w:t>
      </w:r>
      <w:r>
        <w:rPr>
          <w:rFonts w:ascii="AvantGarde Bk BT" w:hAnsi="AvantGarde Bk BT"/>
          <w:sz w:val="20"/>
          <w:szCs w:val="20"/>
        </w:rPr>
        <w:t>,</w:t>
      </w:r>
      <w:r w:rsidR="00201A5B" w:rsidRPr="00DB47B9">
        <w:rPr>
          <w:rFonts w:ascii="AvantGarde Bk BT" w:hAnsi="AvantGarde Bk BT"/>
          <w:sz w:val="20"/>
          <w:szCs w:val="20"/>
        </w:rPr>
        <w:t xml:space="preserve"> vivían alrededor de tres millones 135 mil personas fuera de la ZMG. Esta </w:t>
      </w:r>
      <w:r>
        <w:rPr>
          <w:rFonts w:ascii="AvantGarde Bk BT" w:hAnsi="AvantGarde Bk BT"/>
          <w:sz w:val="20"/>
          <w:szCs w:val="20"/>
        </w:rPr>
        <w:t>cifra</w:t>
      </w:r>
      <w:r w:rsidR="00201A5B" w:rsidRPr="00DB47B9">
        <w:rPr>
          <w:rFonts w:ascii="AvantGarde Bk BT" w:hAnsi="AvantGarde Bk BT"/>
          <w:sz w:val="20"/>
          <w:szCs w:val="20"/>
        </w:rPr>
        <w:t xml:space="preserve"> supera a la</w:t>
      </w:r>
      <w:r>
        <w:rPr>
          <w:rFonts w:ascii="AvantGarde Bk BT" w:hAnsi="AvantGarde Bk BT"/>
          <w:sz w:val="20"/>
          <w:szCs w:val="20"/>
        </w:rPr>
        <w:t>s</w:t>
      </w:r>
      <w:r w:rsidR="00201A5B" w:rsidRPr="00DB47B9">
        <w:rPr>
          <w:rFonts w:ascii="AvantGarde Bk BT" w:hAnsi="AvantGarde Bk BT"/>
          <w:sz w:val="20"/>
          <w:szCs w:val="20"/>
        </w:rPr>
        <w:t xml:space="preserve"> de 18 entidades federativas del país. As</w:t>
      </w:r>
      <w:r w:rsidR="0023344A">
        <w:rPr>
          <w:rFonts w:ascii="AvantGarde Bk BT" w:hAnsi="AvantGarde Bk BT"/>
          <w:sz w:val="20"/>
          <w:szCs w:val="20"/>
        </w:rPr>
        <w:t>i</w:t>
      </w:r>
      <w:r w:rsidR="00201A5B" w:rsidRPr="00DB47B9">
        <w:rPr>
          <w:rFonts w:ascii="AvantGarde Bk BT" w:hAnsi="AvantGarde Bk BT"/>
          <w:sz w:val="20"/>
          <w:szCs w:val="20"/>
        </w:rPr>
        <w:t xml:space="preserve">mismo, en mayo de 2015 se reportó </w:t>
      </w:r>
      <w:r w:rsidR="00186D0C" w:rsidRPr="00DB47B9">
        <w:rPr>
          <w:rFonts w:ascii="AvantGarde Bk BT" w:hAnsi="AvantGarde Bk BT"/>
          <w:sz w:val="20"/>
          <w:szCs w:val="20"/>
        </w:rPr>
        <w:t>que,</w:t>
      </w:r>
      <w:r w:rsidR="00D83F20">
        <w:rPr>
          <w:rFonts w:ascii="AvantGarde Bk BT" w:hAnsi="AvantGarde Bk BT"/>
          <w:sz w:val="20"/>
          <w:szCs w:val="20"/>
        </w:rPr>
        <w:t xml:space="preserve"> en Jalisco, fuera de la ZMG</w:t>
      </w:r>
      <w:r w:rsidR="00201A5B" w:rsidRPr="00DB47B9">
        <w:rPr>
          <w:rFonts w:ascii="AvantGarde Bk BT" w:hAnsi="AvantGarde Bk BT"/>
          <w:sz w:val="20"/>
          <w:szCs w:val="20"/>
        </w:rPr>
        <w:t xml:space="preserve"> existían 326,713 empleos formales con registro en IMSS</w:t>
      </w:r>
      <w:r>
        <w:rPr>
          <w:rFonts w:ascii="AvantGarde Bk BT" w:hAnsi="AvantGarde Bk BT"/>
          <w:sz w:val="20"/>
          <w:szCs w:val="20"/>
        </w:rPr>
        <w:t>;</w:t>
      </w:r>
      <w:r w:rsidR="00201A5B" w:rsidRPr="00DB47B9">
        <w:rPr>
          <w:rFonts w:ascii="AvantGarde Bk BT" w:hAnsi="AvantGarde Bk BT"/>
          <w:sz w:val="20"/>
          <w:szCs w:val="20"/>
        </w:rPr>
        <w:t xml:space="preserve"> </w:t>
      </w:r>
      <w:r>
        <w:rPr>
          <w:rFonts w:ascii="AvantGarde Bk BT" w:hAnsi="AvantGarde Bk BT"/>
          <w:sz w:val="20"/>
          <w:szCs w:val="20"/>
        </w:rPr>
        <w:t xml:space="preserve">dicha </w:t>
      </w:r>
      <w:r w:rsidR="00201A5B" w:rsidRPr="00DB47B9">
        <w:rPr>
          <w:rFonts w:ascii="AvantGarde Bk BT" w:hAnsi="AvantGarde Bk BT"/>
          <w:sz w:val="20"/>
          <w:szCs w:val="20"/>
        </w:rPr>
        <w:t>cifra supera la de 15 estados del país. Estos empleos se dan en ramos muy diversificados: industria, agroindustria, bebidas, muebles, producción de azúcar, industria textil y de confección, servicios, comercio, turismo, etcétera. En este sentido, Jalisco es el gigante agroalimentario, ya que aporta el 10.77% del producto interno bruto (PIB) agropecuario del país; es líder también en el sector agroindustrial y procesamiento de alimentos y bebidas</w:t>
      </w:r>
      <w:r w:rsidR="00D83F20">
        <w:rPr>
          <w:rFonts w:ascii="AvantGarde Bk BT" w:hAnsi="AvantGarde Bk BT"/>
          <w:sz w:val="20"/>
          <w:szCs w:val="20"/>
        </w:rPr>
        <w:t>,</w:t>
      </w:r>
      <w:r w:rsidR="00201A5B" w:rsidRPr="00DB47B9">
        <w:rPr>
          <w:rFonts w:ascii="AvantGarde Bk BT" w:hAnsi="AvantGarde Bk BT"/>
          <w:sz w:val="20"/>
          <w:szCs w:val="20"/>
        </w:rPr>
        <w:t xml:space="preserve"> con más 136 mil empleos con registro en el IMSS. Adicionalmente, fuera de la ZMG existen varios destinos turísticos consolidados: Los Altos, Chapala-Montaña, Tequila-Paisaje </w:t>
      </w:r>
      <w:proofErr w:type="spellStart"/>
      <w:r w:rsidR="00201A5B" w:rsidRPr="00DB47B9">
        <w:rPr>
          <w:rFonts w:ascii="AvantGarde Bk BT" w:hAnsi="AvantGarde Bk BT"/>
          <w:sz w:val="20"/>
          <w:szCs w:val="20"/>
        </w:rPr>
        <w:t>Agavero</w:t>
      </w:r>
      <w:proofErr w:type="spellEnd"/>
      <w:r w:rsidR="00201A5B" w:rsidRPr="00DB47B9">
        <w:rPr>
          <w:rFonts w:ascii="AvantGarde Bk BT" w:hAnsi="AvantGarde Bk BT"/>
          <w:sz w:val="20"/>
          <w:szCs w:val="20"/>
        </w:rPr>
        <w:t>, Costa Alegre, Vallarta-Sierra. Además, fuera de la ZMG están matriculados prácticamente 51 mil estudiantes de educación superior en planteles públicos de los Centros Regionales de la Universidad de Guadalajara y de los 13 Institutos Tecnológicos Superiores del estado</w:t>
      </w:r>
      <w:r w:rsidR="00D83F20">
        <w:rPr>
          <w:rFonts w:ascii="AvantGarde Bk BT" w:hAnsi="AvantGarde Bk BT"/>
          <w:sz w:val="20"/>
          <w:szCs w:val="20"/>
        </w:rPr>
        <w:t>, además de</w:t>
      </w:r>
      <w:r w:rsidR="00201A5B" w:rsidRPr="00DB47B9">
        <w:rPr>
          <w:rFonts w:ascii="AvantGarde Bk BT" w:hAnsi="AvantGarde Bk BT"/>
          <w:sz w:val="20"/>
          <w:szCs w:val="20"/>
        </w:rPr>
        <w:t xml:space="preserve"> </w:t>
      </w:r>
      <w:r w:rsidR="00D83F20">
        <w:rPr>
          <w:rFonts w:ascii="AvantGarde Bk BT" w:hAnsi="AvantGarde Bk BT"/>
          <w:sz w:val="20"/>
          <w:szCs w:val="20"/>
        </w:rPr>
        <w:t xml:space="preserve">otros </w:t>
      </w:r>
      <w:r w:rsidR="00201A5B" w:rsidRPr="00DB47B9">
        <w:rPr>
          <w:rFonts w:ascii="AvantGarde Bk BT" w:hAnsi="AvantGarde Bk BT"/>
          <w:sz w:val="20"/>
          <w:szCs w:val="20"/>
        </w:rPr>
        <w:t>dos de tipo federal.</w:t>
      </w:r>
    </w:p>
    <w:p w14:paraId="6558D937" w14:textId="77777777" w:rsidR="00186D0C" w:rsidRPr="00DB47B9" w:rsidRDefault="00186D0C" w:rsidP="00DB47B9">
      <w:pPr>
        <w:pStyle w:val="Prrafodelista"/>
        <w:ind w:left="720"/>
        <w:jc w:val="both"/>
        <w:rPr>
          <w:rFonts w:ascii="AvantGarde Bk BT" w:hAnsi="AvantGarde Bk BT"/>
          <w:sz w:val="20"/>
          <w:szCs w:val="20"/>
        </w:rPr>
      </w:pPr>
    </w:p>
    <w:p w14:paraId="6D512DD0" w14:textId="19FE9443" w:rsidR="00F97873" w:rsidRPr="00DB47B9" w:rsidRDefault="005558A8" w:rsidP="00DB47B9">
      <w:pPr>
        <w:pStyle w:val="Prrafodelista"/>
        <w:numPr>
          <w:ilvl w:val="0"/>
          <w:numId w:val="37"/>
        </w:numPr>
        <w:jc w:val="both"/>
        <w:rPr>
          <w:rFonts w:ascii="AvantGarde Bk BT" w:hAnsi="AvantGarde Bk BT"/>
          <w:sz w:val="20"/>
          <w:szCs w:val="20"/>
        </w:rPr>
      </w:pPr>
      <w:r>
        <w:rPr>
          <w:rFonts w:ascii="AvantGarde Bk BT" w:hAnsi="AvantGarde Bk BT"/>
          <w:sz w:val="20"/>
          <w:szCs w:val="20"/>
        </w:rPr>
        <w:lastRenderedPageBreak/>
        <w:t>Que</w:t>
      </w:r>
      <w:r w:rsidR="000737CE" w:rsidRPr="00DB47B9">
        <w:rPr>
          <w:rFonts w:ascii="AvantGarde Bk BT" w:hAnsi="AvantGarde Bk BT"/>
          <w:sz w:val="20"/>
          <w:szCs w:val="20"/>
        </w:rPr>
        <w:t xml:space="preserve"> en el Plan de Desarrollo de la Región Altos Sur</w:t>
      </w:r>
      <w:r>
        <w:rPr>
          <w:rFonts w:ascii="AvantGarde Bk BT" w:hAnsi="AvantGarde Bk BT"/>
          <w:sz w:val="20"/>
          <w:szCs w:val="20"/>
        </w:rPr>
        <w:t>, que incluye los municipios de</w:t>
      </w:r>
      <w:r w:rsidR="000737CE" w:rsidRPr="00DB47B9">
        <w:rPr>
          <w:rFonts w:ascii="AvantGarde Bk BT" w:hAnsi="AvantGarde Bk BT"/>
          <w:sz w:val="20"/>
          <w:szCs w:val="20"/>
        </w:rPr>
        <w:t xml:space="preserve"> </w:t>
      </w:r>
      <w:proofErr w:type="spellStart"/>
      <w:r w:rsidR="000737CE" w:rsidRPr="00DB47B9">
        <w:rPr>
          <w:rFonts w:ascii="AvantGarde Bk BT" w:hAnsi="AvantGarde Bk BT"/>
          <w:sz w:val="20"/>
          <w:szCs w:val="20"/>
        </w:rPr>
        <w:t>Acatic</w:t>
      </w:r>
      <w:proofErr w:type="spellEnd"/>
      <w:r w:rsidR="000737CE" w:rsidRPr="00DB47B9">
        <w:rPr>
          <w:rFonts w:ascii="AvantGarde Bk BT" w:hAnsi="AvantGarde Bk BT"/>
          <w:sz w:val="20"/>
          <w:szCs w:val="20"/>
        </w:rPr>
        <w:t xml:space="preserve">, Arandas, </w:t>
      </w:r>
      <w:proofErr w:type="spellStart"/>
      <w:r w:rsidR="000737CE" w:rsidRPr="00DB47B9">
        <w:rPr>
          <w:rFonts w:ascii="AvantGarde Bk BT" w:hAnsi="AvantGarde Bk BT"/>
          <w:sz w:val="20"/>
          <w:szCs w:val="20"/>
        </w:rPr>
        <w:t>Jalostotitlán</w:t>
      </w:r>
      <w:proofErr w:type="spellEnd"/>
      <w:r w:rsidR="000737CE" w:rsidRPr="00DB47B9">
        <w:rPr>
          <w:rFonts w:ascii="AvantGarde Bk BT" w:hAnsi="AvantGarde Bk BT"/>
          <w:sz w:val="20"/>
          <w:szCs w:val="20"/>
        </w:rPr>
        <w:t xml:space="preserve">, Jesús María, </w:t>
      </w:r>
      <w:proofErr w:type="spellStart"/>
      <w:r w:rsidR="000737CE" w:rsidRPr="00DB47B9">
        <w:rPr>
          <w:rFonts w:ascii="AvantGarde Bk BT" w:hAnsi="AvantGarde Bk BT"/>
          <w:sz w:val="20"/>
          <w:szCs w:val="20"/>
        </w:rPr>
        <w:t>Mexticacán</w:t>
      </w:r>
      <w:proofErr w:type="spellEnd"/>
      <w:r w:rsidR="000737CE" w:rsidRPr="00DB47B9">
        <w:rPr>
          <w:rFonts w:ascii="AvantGarde Bk BT" w:hAnsi="AvantGarde Bk BT"/>
          <w:sz w:val="20"/>
          <w:szCs w:val="20"/>
        </w:rPr>
        <w:t>, San Julián, San Miguel el Alto, Tepatitlán de Morelos, Valle de Guadalupe, Cañadas de Obregón, Yahualica de González Gallo y San Ignacio Cerro Gordo, se plantean un conjunto de objetivos basados en las cinco dimensiones de</w:t>
      </w:r>
      <w:r w:rsidR="001827A7">
        <w:rPr>
          <w:rFonts w:ascii="AvantGarde Bk BT" w:hAnsi="AvantGarde Bk BT"/>
          <w:sz w:val="20"/>
          <w:szCs w:val="20"/>
        </w:rPr>
        <w:t>l diagnóstico</w:t>
      </w:r>
      <w:r w:rsidR="0023344A">
        <w:rPr>
          <w:rFonts w:ascii="AvantGarde Bk BT" w:hAnsi="AvantGarde Bk BT"/>
          <w:sz w:val="20"/>
          <w:szCs w:val="20"/>
        </w:rPr>
        <w:t xml:space="preserve"> que </w:t>
      </w:r>
      <w:r w:rsidR="00CA3788">
        <w:rPr>
          <w:rFonts w:ascii="AvantGarde Bk BT" w:hAnsi="AvantGarde Bk BT"/>
          <w:sz w:val="20"/>
          <w:szCs w:val="20"/>
        </w:rPr>
        <w:t xml:space="preserve">corresponden a: </w:t>
      </w:r>
      <w:r w:rsidR="0023344A">
        <w:rPr>
          <w:rFonts w:ascii="AvantGarde Bk BT" w:hAnsi="AvantGarde Bk BT"/>
          <w:sz w:val="20"/>
          <w:szCs w:val="20"/>
        </w:rPr>
        <w:t xml:space="preserve">a) </w:t>
      </w:r>
      <w:r w:rsidR="00CA3788">
        <w:rPr>
          <w:rFonts w:ascii="AvantGarde Bk BT" w:hAnsi="AvantGarde Bk BT"/>
          <w:sz w:val="20"/>
          <w:szCs w:val="20"/>
        </w:rPr>
        <w:t>e</w:t>
      </w:r>
      <w:r w:rsidR="000737CE" w:rsidRPr="00DB47B9">
        <w:rPr>
          <w:rFonts w:ascii="AvantGarde Bk BT" w:hAnsi="AvantGarde Bk BT"/>
          <w:sz w:val="20"/>
          <w:szCs w:val="20"/>
        </w:rPr>
        <w:t xml:space="preserve">ntorno </w:t>
      </w:r>
      <w:r>
        <w:rPr>
          <w:rFonts w:ascii="AvantGarde Bk BT" w:hAnsi="AvantGarde Bk BT"/>
          <w:sz w:val="20"/>
          <w:szCs w:val="20"/>
        </w:rPr>
        <w:t xml:space="preserve">y </w:t>
      </w:r>
      <w:r w:rsidR="00CA3788">
        <w:rPr>
          <w:rFonts w:ascii="AvantGarde Bk BT" w:hAnsi="AvantGarde Bk BT"/>
          <w:sz w:val="20"/>
          <w:szCs w:val="20"/>
        </w:rPr>
        <w:t xml:space="preserve">vida sustentable; </w:t>
      </w:r>
      <w:r w:rsidR="0023344A">
        <w:rPr>
          <w:rFonts w:ascii="AvantGarde Bk BT" w:hAnsi="AvantGarde Bk BT"/>
          <w:sz w:val="20"/>
          <w:szCs w:val="20"/>
        </w:rPr>
        <w:t xml:space="preserve">b) </w:t>
      </w:r>
      <w:r w:rsidR="00CA3788">
        <w:rPr>
          <w:rFonts w:ascii="AvantGarde Bk BT" w:hAnsi="AvantGarde Bk BT"/>
          <w:sz w:val="20"/>
          <w:szCs w:val="20"/>
        </w:rPr>
        <w:t>e</w:t>
      </w:r>
      <w:r w:rsidR="001827A7">
        <w:rPr>
          <w:rFonts w:ascii="AvantGarde Bk BT" w:hAnsi="AvantGarde Bk BT"/>
          <w:sz w:val="20"/>
          <w:szCs w:val="20"/>
        </w:rPr>
        <w:t>conomía p</w:t>
      </w:r>
      <w:r>
        <w:rPr>
          <w:rFonts w:ascii="AvantGarde Bk BT" w:hAnsi="AvantGarde Bk BT"/>
          <w:sz w:val="20"/>
          <w:szCs w:val="20"/>
        </w:rPr>
        <w:t>ró</w:t>
      </w:r>
      <w:r w:rsidR="001827A7">
        <w:rPr>
          <w:rFonts w:ascii="AvantGarde Bk BT" w:hAnsi="AvantGarde Bk BT"/>
          <w:sz w:val="20"/>
          <w:szCs w:val="20"/>
        </w:rPr>
        <w:t>spera e i</w:t>
      </w:r>
      <w:r w:rsidR="000737CE" w:rsidRPr="00DB47B9">
        <w:rPr>
          <w:rFonts w:ascii="AvantGarde Bk BT" w:hAnsi="AvantGarde Bk BT"/>
          <w:sz w:val="20"/>
          <w:szCs w:val="20"/>
        </w:rPr>
        <w:t>nclu</w:t>
      </w:r>
      <w:r w:rsidR="00CA3788">
        <w:rPr>
          <w:rFonts w:ascii="AvantGarde Bk BT" w:hAnsi="AvantGarde Bk BT"/>
          <w:sz w:val="20"/>
          <w:szCs w:val="20"/>
        </w:rPr>
        <w:t xml:space="preserve">yente; </w:t>
      </w:r>
      <w:r w:rsidR="0023344A">
        <w:rPr>
          <w:rFonts w:ascii="AvantGarde Bk BT" w:hAnsi="AvantGarde Bk BT"/>
          <w:sz w:val="20"/>
          <w:szCs w:val="20"/>
        </w:rPr>
        <w:t xml:space="preserve">c) </w:t>
      </w:r>
      <w:r w:rsidR="00CA3788">
        <w:rPr>
          <w:rFonts w:ascii="AvantGarde Bk BT" w:hAnsi="AvantGarde Bk BT"/>
          <w:sz w:val="20"/>
          <w:szCs w:val="20"/>
        </w:rPr>
        <w:t>e</w:t>
      </w:r>
      <w:r w:rsidR="001827A7">
        <w:rPr>
          <w:rFonts w:ascii="AvantGarde Bk BT" w:hAnsi="AvantGarde Bk BT"/>
          <w:sz w:val="20"/>
          <w:szCs w:val="20"/>
        </w:rPr>
        <w:t>quidad de oportunidades;</w:t>
      </w:r>
      <w:r w:rsidR="00CA3788">
        <w:rPr>
          <w:rFonts w:ascii="AvantGarde Bk BT" w:hAnsi="AvantGarde Bk BT"/>
          <w:sz w:val="20"/>
          <w:szCs w:val="20"/>
        </w:rPr>
        <w:t xml:space="preserve"> </w:t>
      </w:r>
      <w:r w:rsidR="0023344A">
        <w:rPr>
          <w:rFonts w:ascii="AvantGarde Bk BT" w:hAnsi="AvantGarde Bk BT"/>
          <w:sz w:val="20"/>
          <w:szCs w:val="20"/>
        </w:rPr>
        <w:t xml:space="preserve">d) </w:t>
      </w:r>
      <w:r w:rsidR="00CA3788">
        <w:rPr>
          <w:rFonts w:ascii="AvantGarde Bk BT" w:hAnsi="AvantGarde Bk BT"/>
          <w:sz w:val="20"/>
          <w:szCs w:val="20"/>
        </w:rPr>
        <w:t>g</w:t>
      </w:r>
      <w:r w:rsidR="000737CE" w:rsidRPr="00DB47B9">
        <w:rPr>
          <w:rFonts w:ascii="AvantGarde Bk BT" w:hAnsi="AvantGarde Bk BT"/>
          <w:sz w:val="20"/>
          <w:szCs w:val="20"/>
        </w:rPr>
        <w:t xml:space="preserve">arantía de </w:t>
      </w:r>
      <w:r w:rsidR="001827A7">
        <w:rPr>
          <w:rFonts w:ascii="AvantGarde Bk BT" w:hAnsi="AvantGarde Bk BT"/>
          <w:sz w:val="20"/>
          <w:szCs w:val="20"/>
        </w:rPr>
        <w:t>derechos y l</w:t>
      </w:r>
      <w:r w:rsidR="000737CE" w:rsidRPr="00DB47B9">
        <w:rPr>
          <w:rFonts w:ascii="AvantGarde Bk BT" w:hAnsi="AvantGarde Bk BT"/>
          <w:sz w:val="20"/>
          <w:szCs w:val="20"/>
        </w:rPr>
        <w:t>ibertades,</w:t>
      </w:r>
      <w:r w:rsidR="0023344A">
        <w:rPr>
          <w:rFonts w:ascii="AvantGarde Bk BT" w:hAnsi="AvantGarde Bk BT"/>
          <w:sz w:val="20"/>
          <w:szCs w:val="20"/>
        </w:rPr>
        <w:t xml:space="preserve"> y</w:t>
      </w:r>
      <w:r w:rsidR="001827A7">
        <w:rPr>
          <w:rFonts w:ascii="AvantGarde Bk BT" w:hAnsi="AvantGarde Bk BT"/>
          <w:sz w:val="20"/>
          <w:szCs w:val="20"/>
        </w:rPr>
        <w:t xml:space="preserve"> e</w:t>
      </w:r>
      <w:r w:rsidR="0023344A">
        <w:rPr>
          <w:rFonts w:ascii="AvantGarde Bk BT" w:hAnsi="AvantGarde Bk BT"/>
          <w:sz w:val="20"/>
          <w:szCs w:val="20"/>
        </w:rPr>
        <w:t>)</w:t>
      </w:r>
      <w:r w:rsidR="00CA3788">
        <w:rPr>
          <w:rFonts w:ascii="AvantGarde Bk BT" w:hAnsi="AvantGarde Bk BT"/>
          <w:sz w:val="20"/>
          <w:szCs w:val="20"/>
        </w:rPr>
        <w:t xml:space="preserve"> in</w:t>
      </w:r>
      <w:r w:rsidR="000737CE" w:rsidRPr="00DB47B9">
        <w:rPr>
          <w:rFonts w:ascii="AvantGarde Bk BT" w:hAnsi="AvantGarde Bk BT"/>
          <w:sz w:val="20"/>
          <w:szCs w:val="20"/>
        </w:rPr>
        <w:t xml:space="preserve">stituciones </w:t>
      </w:r>
      <w:r w:rsidR="001827A7">
        <w:rPr>
          <w:rFonts w:ascii="AvantGarde Bk BT" w:hAnsi="AvantGarde Bk BT"/>
          <w:sz w:val="20"/>
          <w:szCs w:val="20"/>
        </w:rPr>
        <w:t>c</w:t>
      </w:r>
      <w:r w:rsidR="000737CE" w:rsidRPr="00DB47B9">
        <w:rPr>
          <w:rFonts w:ascii="AvantGarde Bk BT" w:hAnsi="AvantGarde Bk BT"/>
          <w:sz w:val="20"/>
          <w:szCs w:val="20"/>
        </w:rPr>
        <w:t xml:space="preserve">onfiables y </w:t>
      </w:r>
      <w:r w:rsidR="001827A7">
        <w:rPr>
          <w:rFonts w:ascii="AvantGarde Bk BT" w:hAnsi="AvantGarde Bk BT"/>
          <w:sz w:val="20"/>
          <w:szCs w:val="20"/>
        </w:rPr>
        <w:t>e</w:t>
      </w:r>
      <w:r w:rsidR="000737CE" w:rsidRPr="00DB47B9">
        <w:rPr>
          <w:rFonts w:ascii="AvantGarde Bk BT" w:hAnsi="AvantGarde Bk BT"/>
          <w:sz w:val="20"/>
          <w:szCs w:val="20"/>
        </w:rPr>
        <w:t>fectivas.</w:t>
      </w:r>
    </w:p>
    <w:p w14:paraId="2DC2BA91" w14:textId="77777777" w:rsidR="000737CE" w:rsidRPr="0023344A" w:rsidRDefault="000737CE" w:rsidP="0023344A">
      <w:pPr>
        <w:ind w:left="360"/>
        <w:jc w:val="both"/>
        <w:rPr>
          <w:rFonts w:ascii="AvantGarde Bk BT" w:hAnsi="AvantGarde Bk BT"/>
          <w:sz w:val="20"/>
          <w:szCs w:val="20"/>
        </w:rPr>
      </w:pPr>
    </w:p>
    <w:p w14:paraId="7B8B836F" w14:textId="3C3FE48A" w:rsidR="00C93E04" w:rsidRPr="00DB47B9" w:rsidRDefault="00C93E04" w:rsidP="00DB47B9">
      <w:pPr>
        <w:pStyle w:val="Prrafodelista"/>
        <w:numPr>
          <w:ilvl w:val="0"/>
          <w:numId w:val="37"/>
        </w:numPr>
        <w:jc w:val="both"/>
        <w:rPr>
          <w:rFonts w:ascii="AvantGarde Bk BT" w:hAnsi="AvantGarde Bk BT"/>
          <w:sz w:val="20"/>
          <w:szCs w:val="20"/>
        </w:rPr>
      </w:pPr>
      <w:r w:rsidRPr="00DB47B9">
        <w:rPr>
          <w:rFonts w:ascii="AvantGarde Bk BT" w:hAnsi="AvantGarde Bk BT"/>
          <w:sz w:val="20"/>
          <w:szCs w:val="20"/>
        </w:rPr>
        <w:t>Que la investigación científica, el desarrollo de tecnología y la innovación</w:t>
      </w:r>
      <w:r w:rsidR="00F14C8B">
        <w:rPr>
          <w:rFonts w:ascii="AvantGarde Bk BT" w:hAnsi="AvantGarde Bk BT"/>
          <w:sz w:val="20"/>
          <w:szCs w:val="20"/>
        </w:rPr>
        <w:t>,</w:t>
      </w:r>
      <w:r w:rsidRPr="00DB47B9">
        <w:rPr>
          <w:rFonts w:ascii="AvantGarde Bk BT" w:hAnsi="AvantGarde Bk BT"/>
          <w:sz w:val="20"/>
          <w:szCs w:val="20"/>
        </w:rPr>
        <w:t xml:space="preserve"> son tres elementos importantes para el Gobierno del Estado de Jalisco y la República Mexicana, pues se ha demostrado en diversas latitudes que esos componentes del desarrollo tienen una incidencia directa en el índice de competitividad científica y empresarial. De acuerdo con el ranking de Ciencia, Tecnología e Innovación en México 2011, realizado por el Foro Consultivo Científico y Tecnológico (</w:t>
      </w:r>
      <w:proofErr w:type="spellStart"/>
      <w:r w:rsidRPr="00DB47B9">
        <w:rPr>
          <w:rFonts w:ascii="AvantGarde Bk BT" w:hAnsi="AvantGarde Bk BT"/>
          <w:sz w:val="20"/>
          <w:szCs w:val="20"/>
        </w:rPr>
        <w:t>FCCyT</w:t>
      </w:r>
      <w:proofErr w:type="spellEnd"/>
      <w:r w:rsidRPr="00DB47B9">
        <w:rPr>
          <w:rFonts w:ascii="AvantGarde Bk BT" w:hAnsi="AvantGarde Bk BT"/>
          <w:sz w:val="20"/>
          <w:szCs w:val="20"/>
        </w:rPr>
        <w:t>), Jalisco se ubica en la cuarta posición a nivel nacional en cuanto a la can</w:t>
      </w:r>
      <w:r w:rsidR="003E3A88">
        <w:rPr>
          <w:rFonts w:ascii="AvantGarde Bk BT" w:hAnsi="AvantGarde Bk BT"/>
          <w:sz w:val="20"/>
          <w:szCs w:val="20"/>
        </w:rPr>
        <w:t>tidad y calidad de recursos en ciencia, tecnología e i</w:t>
      </w:r>
      <w:r w:rsidRPr="00DB47B9">
        <w:rPr>
          <w:rFonts w:ascii="AvantGarde Bk BT" w:hAnsi="AvantGarde Bk BT"/>
          <w:sz w:val="20"/>
          <w:szCs w:val="20"/>
        </w:rPr>
        <w:t>nnovación (CTI), y solamente es superado por el Distrito Federal (Ciudad de México), Nuevo León y Morelos.</w:t>
      </w:r>
    </w:p>
    <w:p w14:paraId="58C68089" w14:textId="77777777" w:rsidR="00C93E04" w:rsidRPr="0023344A" w:rsidRDefault="00C93E04" w:rsidP="0023344A">
      <w:pPr>
        <w:ind w:left="360"/>
        <w:jc w:val="both"/>
        <w:rPr>
          <w:rFonts w:ascii="AvantGarde Bk BT" w:hAnsi="AvantGarde Bk BT"/>
          <w:sz w:val="20"/>
          <w:szCs w:val="20"/>
        </w:rPr>
      </w:pPr>
    </w:p>
    <w:p w14:paraId="38D11739" w14:textId="526AA286" w:rsidR="00C93E04" w:rsidRPr="00DB47B9" w:rsidRDefault="00C93E04" w:rsidP="00793769">
      <w:pPr>
        <w:pStyle w:val="Prrafodelista"/>
        <w:numPr>
          <w:ilvl w:val="0"/>
          <w:numId w:val="37"/>
        </w:numPr>
        <w:jc w:val="both"/>
        <w:rPr>
          <w:rFonts w:ascii="AvantGarde Bk BT" w:hAnsi="AvantGarde Bk BT"/>
          <w:sz w:val="20"/>
          <w:szCs w:val="20"/>
        </w:rPr>
      </w:pPr>
      <w:r w:rsidRPr="00DB47B9">
        <w:rPr>
          <w:rFonts w:ascii="AvantGarde Bk BT" w:hAnsi="AvantGarde Bk BT"/>
          <w:sz w:val="20"/>
          <w:szCs w:val="20"/>
        </w:rPr>
        <w:t xml:space="preserve">Que según los datos de 2011 del </w:t>
      </w:r>
      <w:proofErr w:type="spellStart"/>
      <w:r w:rsidRPr="00DB47B9">
        <w:rPr>
          <w:rFonts w:ascii="AvantGarde Bk BT" w:hAnsi="AvantGarde Bk BT"/>
          <w:sz w:val="20"/>
          <w:szCs w:val="20"/>
        </w:rPr>
        <w:t>FCCyT</w:t>
      </w:r>
      <w:proofErr w:type="spellEnd"/>
      <w:r w:rsidRPr="00DB47B9">
        <w:rPr>
          <w:rFonts w:ascii="AvantGarde Bk BT" w:hAnsi="AvantGarde Bk BT"/>
          <w:sz w:val="20"/>
          <w:szCs w:val="20"/>
        </w:rPr>
        <w:t>, se constata que por cada 10,000 integrantes de la población económicamente activa</w:t>
      </w:r>
      <w:r w:rsidR="00F14C8B">
        <w:rPr>
          <w:rFonts w:ascii="AvantGarde Bk BT" w:hAnsi="AvantGarde Bk BT"/>
          <w:sz w:val="20"/>
          <w:szCs w:val="20"/>
        </w:rPr>
        <w:t>,</w:t>
      </w:r>
      <w:r w:rsidRPr="00DB47B9">
        <w:rPr>
          <w:rFonts w:ascii="AvantGarde Bk BT" w:hAnsi="AvantGarde Bk BT"/>
          <w:sz w:val="20"/>
          <w:szCs w:val="20"/>
        </w:rPr>
        <w:t xml:space="preserve"> existen 2.8 investigadores pertenecientes al Sistema Nacional de Investigadores (SNI)</w:t>
      </w:r>
      <w:r w:rsidR="00F14C8B">
        <w:rPr>
          <w:rFonts w:ascii="AvantGarde Bk BT" w:hAnsi="AvantGarde Bk BT"/>
          <w:sz w:val="20"/>
          <w:szCs w:val="20"/>
        </w:rPr>
        <w:t>. Es por esta</w:t>
      </w:r>
      <w:r w:rsidRPr="00DB47B9">
        <w:rPr>
          <w:rFonts w:ascii="AvantGarde Bk BT" w:hAnsi="AvantGarde Bk BT"/>
          <w:sz w:val="20"/>
          <w:szCs w:val="20"/>
        </w:rPr>
        <w:t xml:space="preserve"> razón </w:t>
      </w:r>
      <w:r w:rsidR="00F14C8B">
        <w:rPr>
          <w:rFonts w:ascii="AvantGarde Bk BT" w:hAnsi="AvantGarde Bk BT"/>
          <w:sz w:val="20"/>
          <w:szCs w:val="20"/>
        </w:rPr>
        <w:t>que</w:t>
      </w:r>
      <w:r w:rsidRPr="00DB47B9">
        <w:rPr>
          <w:rFonts w:ascii="AvantGarde Bk BT" w:hAnsi="AvantGarde Bk BT"/>
          <w:sz w:val="20"/>
          <w:szCs w:val="20"/>
        </w:rPr>
        <w:t xml:space="preserve"> Jalisco se ubica en la posición 12 a nivel nacional. En cuanto al personal docente de posgrado por alumno, durante el periodo 2008-2009 la proporción fue</w:t>
      </w:r>
      <w:r w:rsidR="00F14C8B">
        <w:rPr>
          <w:rFonts w:ascii="AvantGarde Bk BT" w:hAnsi="AvantGarde Bk BT"/>
          <w:sz w:val="20"/>
          <w:szCs w:val="20"/>
        </w:rPr>
        <w:t xml:space="preserve"> de</w:t>
      </w:r>
      <w:r w:rsidRPr="00DB47B9">
        <w:rPr>
          <w:rFonts w:ascii="AvantGarde Bk BT" w:hAnsi="AvantGarde Bk BT"/>
          <w:sz w:val="20"/>
          <w:szCs w:val="20"/>
        </w:rPr>
        <w:t xml:space="preserve"> 0.13,</w:t>
      </w:r>
      <w:r w:rsidR="007F22EB">
        <w:rPr>
          <w:rFonts w:ascii="AvantGarde Bk BT" w:hAnsi="AvantGarde Bk BT"/>
          <w:sz w:val="20"/>
          <w:szCs w:val="20"/>
        </w:rPr>
        <w:t xml:space="preserve"> </w:t>
      </w:r>
      <w:r w:rsidR="009C3682">
        <w:rPr>
          <w:rFonts w:ascii="AvantGarde Bk BT" w:hAnsi="AvantGarde Bk BT"/>
          <w:sz w:val="20"/>
          <w:szCs w:val="20"/>
        </w:rPr>
        <w:t>ubicándose</w:t>
      </w:r>
      <w:r w:rsidRPr="00DB47B9">
        <w:rPr>
          <w:rFonts w:ascii="AvantGarde Bk BT" w:hAnsi="AvantGarde Bk BT"/>
          <w:sz w:val="20"/>
          <w:szCs w:val="20"/>
        </w:rPr>
        <w:t xml:space="preserve"> en el lugar 31 a nivel nacional. </w:t>
      </w:r>
      <w:r w:rsidR="007F22EB">
        <w:rPr>
          <w:rFonts w:ascii="AvantGarde Bk BT" w:hAnsi="AvantGarde Bk BT"/>
          <w:sz w:val="20"/>
          <w:szCs w:val="20"/>
        </w:rPr>
        <w:t>L</w:t>
      </w:r>
      <w:r w:rsidRPr="00DB47B9">
        <w:rPr>
          <w:rFonts w:ascii="AvantGarde Bk BT" w:hAnsi="AvantGarde Bk BT"/>
          <w:sz w:val="20"/>
          <w:szCs w:val="20"/>
        </w:rPr>
        <w:t>os recursos humanos formados por este posgrado contribuirán a elevar los indicadores de la región y del estado en el ranking nacional (</w:t>
      </w:r>
      <w:proofErr w:type="spellStart"/>
      <w:r w:rsidRPr="00DB47B9">
        <w:rPr>
          <w:rFonts w:ascii="AvantGarde Bk BT" w:hAnsi="AvantGarde Bk BT"/>
          <w:sz w:val="20"/>
          <w:szCs w:val="20"/>
        </w:rPr>
        <w:t>FCCyT</w:t>
      </w:r>
      <w:proofErr w:type="spellEnd"/>
      <w:r w:rsidRPr="00DB47B9">
        <w:rPr>
          <w:rFonts w:ascii="AvantGarde Bk BT" w:hAnsi="AvantGarde Bk BT"/>
          <w:sz w:val="20"/>
          <w:szCs w:val="20"/>
        </w:rPr>
        <w:t>, 2011).</w:t>
      </w:r>
    </w:p>
    <w:p w14:paraId="728E9541" w14:textId="77777777" w:rsidR="00680072" w:rsidRPr="0023344A" w:rsidRDefault="00680072" w:rsidP="0023344A">
      <w:pPr>
        <w:rPr>
          <w:rFonts w:ascii="AvantGarde Bk BT" w:hAnsi="AvantGarde Bk BT"/>
          <w:sz w:val="20"/>
          <w:szCs w:val="20"/>
        </w:rPr>
      </w:pPr>
    </w:p>
    <w:p w14:paraId="22BA584D" w14:textId="5FE9E271" w:rsidR="00680072" w:rsidRPr="00DB47B9" w:rsidRDefault="00680072" w:rsidP="00793769">
      <w:pPr>
        <w:pStyle w:val="Prrafodelista"/>
        <w:numPr>
          <w:ilvl w:val="0"/>
          <w:numId w:val="37"/>
        </w:numPr>
        <w:jc w:val="both"/>
        <w:rPr>
          <w:rFonts w:ascii="AvantGarde Bk BT" w:hAnsi="AvantGarde Bk BT"/>
          <w:sz w:val="20"/>
          <w:szCs w:val="20"/>
        </w:rPr>
      </w:pPr>
      <w:r w:rsidRPr="00DB47B9">
        <w:rPr>
          <w:rFonts w:ascii="AvantGarde Bk BT" w:hAnsi="AvantGarde Bk BT"/>
          <w:sz w:val="20"/>
          <w:szCs w:val="20"/>
        </w:rPr>
        <w:t>Que obedeciendo a los principios y objetivos de la Universidad de Guadalajara, el Centro Universitario de los Altos se dio a la tarea de efectuar estudios de diagnóstico tendientes a detectar necesidades educativas</w:t>
      </w:r>
      <w:r w:rsidR="009C3682">
        <w:rPr>
          <w:rFonts w:ascii="AvantGarde Bk BT" w:hAnsi="AvantGarde Bk BT"/>
          <w:sz w:val="20"/>
          <w:szCs w:val="20"/>
        </w:rPr>
        <w:t>,</w:t>
      </w:r>
      <w:r w:rsidRPr="00DB47B9">
        <w:rPr>
          <w:rFonts w:ascii="AvantGarde Bk BT" w:hAnsi="AvantGarde Bk BT"/>
          <w:sz w:val="20"/>
          <w:szCs w:val="20"/>
        </w:rPr>
        <w:t xml:space="preserve"> con la finalidad</w:t>
      </w:r>
      <w:r w:rsidR="008B561B" w:rsidRPr="00DB47B9">
        <w:rPr>
          <w:rFonts w:ascii="AvantGarde Bk BT" w:hAnsi="AvantGarde Bk BT"/>
          <w:sz w:val="20"/>
          <w:szCs w:val="20"/>
        </w:rPr>
        <w:t xml:space="preserve"> d</w:t>
      </w:r>
      <w:r w:rsidR="00B22B9E">
        <w:rPr>
          <w:rFonts w:ascii="AvantGarde Bk BT" w:hAnsi="AvantGarde Bk BT"/>
          <w:sz w:val="20"/>
          <w:szCs w:val="20"/>
        </w:rPr>
        <w:t>e</w:t>
      </w:r>
      <w:r w:rsidR="008B561B" w:rsidRPr="00DB47B9">
        <w:rPr>
          <w:rFonts w:ascii="AvantGarde Bk BT" w:hAnsi="AvantGarde Bk BT"/>
          <w:sz w:val="20"/>
          <w:szCs w:val="20"/>
        </w:rPr>
        <w:t xml:space="preserve"> adecuarse a las demandas crecientes y cada vez más exigentes de la población académica nacional y sujetarse a las disposiciones de la Secretaría de Educación Pública para la elaboración de programas de posgrado en el Marco del Programa Nacional de Posgrados de Calidad del Consejo Nacional de Ciencia y Tecnología. </w:t>
      </w:r>
    </w:p>
    <w:p w14:paraId="3B6AF574" w14:textId="3D7528CF" w:rsidR="00C93E04" w:rsidRPr="00DB47B9" w:rsidRDefault="00C93E04">
      <w:pPr>
        <w:jc w:val="both"/>
        <w:rPr>
          <w:rFonts w:ascii="AvantGarde Bk BT" w:hAnsi="AvantGarde Bk BT"/>
          <w:sz w:val="20"/>
          <w:szCs w:val="20"/>
        </w:rPr>
      </w:pPr>
    </w:p>
    <w:p w14:paraId="39B741C5" w14:textId="3F6ED4F3" w:rsidR="008E0880" w:rsidRPr="00DB47B9" w:rsidRDefault="00C93E04" w:rsidP="00793769">
      <w:pPr>
        <w:pStyle w:val="Prrafodelista"/>
        <w:numPr>
          <w:ilvl w:val="0"/>
          <w:numId w:val="37"/>
        </w:numPr>
        <w:jc w:val="both"/>
        <w:rPr>
          <w:rFonts w:ascii="AvantGarde Bk BT" w:hAnsi="AvantGarde Bk BT"/>
          <w:sz w:val="20"/>
          <w:szCs w:val="20"/>
        </w:rPr>
      </w:pPr>
      <w:r w:rsidRPr="00DB47B9">
        <w:rPr>
          <w:rFonts w:ascii="AvantGarde Bk BT" w:hAnsi="AvantGarde Bk BT"/>
          <w:sz w:val="20"/>
          <w:szCs w:val="20"/>
        </w:rPr>
        <w:t xml:space="preserve">Que los servicios de salud se benefician con la investigación en áreas como las neurociencias, inmunología, genética, biología molecular, </w:t>
      </w:r>
      <w:r w:rsidR="00C842F0" w:rsidRPr="00DB47B9">
        <w:rPr>
          <w:rFonts w:ascii="AvantGarde Bk BT" w:hAnsi="AvantGarde Bk BT"/>
          <w:sz w:val="20"/>
          <w:szCs w:val="20"/>
        </w:rPr>
        <w:t>etc.</w:t>
      </w:r>
      <w:r w:rsidRPr="00DB47B9">
        <w:rPr>
          <w:rFonts w:ascii="AvantGarde Bk BT" w:hAnsi="AvantGarde Bk BT"/>
          <w:sz w:val="20"/>
          <w:szCs w:val="20"/>
        </w:rPr>
        <w:t xml:space="preserve">, en la que los productos de estas investigaciones repercuten en las estrategias de prevención, diagnóstico y tratamiento de enfermedades de importancia regional y nacional. </w:t>
      </w:r>
      <w:r w:rsidR="000737CE" w:rsidRPr="00DB47B9">
        <w:rPr>
          <w:rFonts w:ascii="AvantGarde Bk BT" w:hAnsi="AvantGarde Bk BT"/>
          <w:sz w:val="20"/>
          <w:szCs w:val="20"/>
        </w:rPr>
        <w:t>Además,</w:t>
      </w:r>
      <w:r w:rsidRPr="00DB47B9">
        <w:rPr>
          <w:rFonts w:ascii="AvantGarde Bk BT" w:hAnsi="AvantGarde Bk BT"/>
          <w:sz w:val="20"/>
          <w:szCs w:val="20"/>
        </w:rPr>
        <w:t xml:space="preserve"> el sistema de producción de la región de los Altos es predominantemente agropecuario, por lo que la investigación en ciencias agropecuarias incide de manera directa en la economía y calid</w:t>
      </w:r>
      <w:r w:rsidR="004B2C1A">
        <w:rPr>
          <w:rFonts w:ascii="AvantGarde Bk BT" w:hAnsi="AvantGarde Bk BT"/>
          <w:sz w:val="20"/>
          <w:szCs w:val="20"/>
        </w:rPr>
        <w:t>ad de sus productos</w:t>
      </w:r>
      <w:r w:rsidR="0023344A">
        <w:rPr>
          <w:rFonts w:ascii="AvantGarde Bk BT" w:hAnsi="AvantGarde Bk BT"/>
          <w:sz w:val="20"/>
          <w:szCs w:val="20"/>
        </w:rPr>
        <w:t>.</w:t>
      </w:r>
    </w:p>
    <w:p w14:paraId="46A4E5BC" w14:textId="77777777" w:rsidR="00480D41" w:rsidRDefault="00480D41">
      <w:pPr>
        <w:rPr>
          <w:rFonts w:ascii="AvantGarde Bk BT" w:hAnsi="AvantGarde Bk BT"/>
          <w:sz w:val="20"/>
          <w:szCs w:val="20"/>
        </w:rPr>
      </w:pPr>
      <w:r>
        <w:rPr>
          <w:rFonts w:ascii="AvantGarde Bk BT" w:hAnsi="AvantGarde Bk BT"/>
          <w:sz w:val="20"/>
          <w:szCs w:val="20"/>
        </w:rPr>
        <w:br w:type="page"/>
      </w:r>
    </w:p>
    <w:p w14:paraId="0F0D5C5B" w14:textId="3F0E2946" w:rsidR="00BA79F1" w:rsidRDefault="00BA79F1">
      <w:pPr>
        <w:jc w:val="both"/>
        <w:rPr>
          <w:rFonts w:ascii="AvantGarde Bk BT" w:hAnsi="AvantGarde Bk BT"/>
          <w:sz w:val="20"/>
          <w:szCs w:val="20"/>
        </w:rPr>
      </w:pPr>
    </w:p>
    <w:p w14:paraId="659AD7EA" w14:textId="0C7ACCE0" w:rsidR="008E0880" w:rsidRPr="00DB47B9" w:rsidRDefault="008E0880" w:rsidP="00793769">
      <w:pPr>
        <w:pStyle w:val="Prrafodelista"/>
        <w:numPr>
          <w:ilvl w:val="0"/>
          <w:numId w:val="37"/>
        </w:numPr>
        <w:jc w:val="both"/>
        <w:rPr>
          <w:rFonts w:ascii="AvantGarde Bk BT" w:hAnsi="AvantGarde Bk BT"/>
          <w:sz w:val="20"/>
          <w:szCs w:val="20"/>
        </w:rPr>
      </w:pPr>
      <w:r w:rsidRPr="00DB47B9">
        <w:rPr>
          <w:rFonts w:ascii="AvantGarde Bk BT" w:hAnsi="AvantGarde Bk BT"/>
          <w:sz w:val="20"/>
          <w:szCs w:val="20"/>
        </w:rPr>
        <w:t>Que, p</w:t>
      </w:r>
      <w:r w:rsidR="00C93E04" w:rsidRPr="00DB47B9">
        <w:rPr>
          <w:rFonts w:ascii="AvantGarde Bk BT" w:hAnsi="AvantGarde Bk BT"/>
          <w:sz w:val="20"/>
          <w:szCs w:val="20"/>
        </w:rPr>
        <w:t>or otro lado,</w:t>
      </w:r>
      <w:r w:rsidR="004B2C1A">
        <w:rPr>
          <w:rFonts w:ascii="AvantGarde Bk BT" w:hAnsi="AvantGarde Bk BT"/>
          <w:sz w:val="20"/>
          <w:szCs w:val="20"/>
        </w:rPr>
        <w:t xml:space="preserve"> la aplicación de las áreas de nanotecnología y b</w:t>
      </w:r>
      <w:r w:rsidR="00C93E04" w:rsidRPr="00DB47B9">
        <w:rPr>
          <w:rFonts w:ascii="AvantGarde Bk BT" w:hAnsi="AvantGarde Bk BT"/>
          <w:sz w:val="20"/>
          <w:szCs w:val="20"/>
        </w:rPr>
        <w:t xml:space="preserve">iotecnología contribuyen al área de la salud, a los sistemas de producción agropecuaria y a la conservación y </w:t>
      </w:r>
      <w:proofErr w:type="spellStart"/>
      <w:r w:rsidR="00C93E04" w:rsidRPr="00DB47B9">
        <w:rPr>
          <w:rFonts w:ascii="AvantGarde Bk BT" w:hAnsi="AvantGarde Bk BT"/>
          <w:sz w:val="20"/>
          <w:szCs w:val="20"/>
        </w:rPr>
        <w:t>bio</w:t>
      </w:r>
      <w:proofErr w:type="spellEnd"/>
      <w:r w:rsidR="00C93E04" w:rsidRPr="00DB47B9">
        <w:rPr>
          <w:rFonts w:ascii="AvantGarde Bk BT" w:hAnsi="AvantGarde Bk BT"/>
          <w:sz w:val="20"/>
          <w:szCs w:val="20"/>
        </w:rPr>
        <w:t>-remediación medio ambiental. La conjunción de lo anterio</w:t>
      </w:r>
      <w:r w:rsidR="004B2C1A">
        <w:rPr>
          <w:rFonts w:ascii="AvantGarde Bk BT" w:hAnsi="AvantGarde Bk BT"/>
          <w:sz w:val="20"/>
          <w:szCs w:val="20"/>
        </w:rPr>
        <w:t xml:space="preserve">r, posibilita un engrane de la investigación en </w:t>
      </w:r>
      <w:proofErr w:type="spellStart"/>
      <w:r w:rsidR="004B2C1A">
        <w:rPr>
          <w:rFonts w:ascii="AvantGarde Bk BT" w:hAnsi="AvantGarde Bk BT"/>
          <w:sz w:val="20"/>
          <w:szCs w:val="20"/>
        </w:rPr>
        <w:t>b</w:t>
      </w:r>
      <w:r w:rsidR="00C93E04" w:rsidRPr="00DB47B9">
        <w:rPr>
          <w:rFonts w:ascii="AvantGarde Bk BT" w:hAnsi="AvantGarde Bk BT"/>
          <w:sz w:val="20"/>
          <w:szCs w:val="20"/>
        </w:rPr>
        <w:t>iociencias</w:t>
      </w:r>
      <w:proofErr w:type="spellEnd"/>
      <w:r w:rsidR="00C93E04" w:rsidRPr="00DB47B9">
        <w:rPr>
          <w:rFonts w:ascii="AvantGarde Bk BT" w:hAnsi="AvantGarde Bk BT"/>
          <w:sz w:val="20"/>
          <w:szCs w:val="20"/>
        </w:rPr>
        <w:t xml:space="preserve"> que incide directamente en la salud humana y animal, bajo los enfoques moleculares, celulares, de sistemas de producción y medio ambientales, conformando una red integrativa y de sinergismo científico. Además, el Doctorado en Biociencias tiene el potencial de impactar de manera </w:t>
      </w:r>
      <w:r w:rsidRPr="00DB47B9">
        <w:rPr>
          <w:rFonts w:ascii="AvantGarde Bk BT" w:hAnsi="AvantGarde Bk BT"/>
          <w:sz w:val="20"/>
          <w:szCs w:val="20"/>
        </w:rPr>
        <w:t>positiva</w:t>
      </w:r>
      <w:r w:rsidR="00C93E04" w:rsidRPr="00DB47B9">
        <w:rPr>
          <w:rFonts w:ascii="AvantGarde Bk BT" w:hAnsi="AvantGarde Bk BT"/>
          <w:sz w:val="20"/>
          <w:szCs w:val="20"/>
        </w:rPr>
        <w:t xml:space="preserve"> </w:t>
      </w:r>
      <w:r w:rsidR="004B2C1A">
        <w:rPr>
          <w:rFonts w:ascii="AvantGarde Bk BT" w:hAnsi="AvantGarde Bk BT"/>
          <w:sz w:val="20"/>
          <w:szCs w:val="20"/>
        </w:rPr>
        <w:t>en</w:t>
      </w:r>
      <w:r w:rsidR="00C93E04" w:rsidRPr="00DB47B9">
        <w:rPr>
          <w:rFonts w:ascii="AvantGarde Bk BT" w:hAnsi="AvantGarde Bk BT"/>
          <w:sz w:val="20"/>
          <w:szCs w:val="20"/>
        </w:rPr>
        <w:t xml:space="preserve"> la resolución de al menos 5 de los 8 objetivos del Plan Regional de Desarrollo, que a su vez están en concordancia con el Plan Estatal de Desarrollo. </w:t>
      </w:r>
    </w:p>
    <w:p w14:paraId="24BF8E72" w14:textId="77777777" w:rsidR="00BA79F1" w:rsidRDefault="00BA79F1">
      <w:pPr>
        <w:jc w:val="both"/>
        <w:rPr>
          <w:rFonts w:ascii="AvantGarde Bk BT" w:hAnsi="AvantGarde Bk BT"/>
          <w:sz w:val="20"/>
          <w:szCs w:val="20"/>
        </w:rPr>
      </w:pPr>
    </w:p>
    <w:p w14:paraId="2A3E4FD3" w14:textId="035684CD" w:rsidR="00D64F2F" w:rsidRPr="00DB47B9" w:rsidRDefault="008E0880" w:rsidP="00DB47B9">
      <w:pPr>
        <w:pStyle w:val="Prrafodelista"/>
        <w:numPr>
          <w:ilvl w:val="0"/>
          <w:numId w:val="37"/>
        </w:numPr>
        <w:jc w:val="both"/>
        <w:rPr>
          <w:rFonts w:ascii="AvantGarde Bk BT" w:hAnsi="AvantGarde Bk BT"/>
          <w:sz w:val="20"/>
          <w:szCs w:val="20"/>
        </w:rPr>
      </w:pPr>
      <w:r w:rsidRPr="00DB47B9">
        <w:rPr>
          <w:rFonts w:ascii="AvantGarde Bk BT" w:hAnsi="AvantGarde Bk BT"/>
          <w:sz w:val="20"/>
          <w:szCs w:val="20"/>
        </w:rPr>
        <w:t>Que d</w:t>
      </w:r>
      <w:r w:rsidR="00C93E04" w:rsidRPr="00DB47B9">
        <w:rPr>
          <w:rFonts w:ascii="AvantGarde Bk BT" w:hAnsi="AvantGarde Bk BT"/>
          <w:sz w:val="20"/>
          <w:szCs w:val="20"/>
        </w:rPr>
        <w:t>e acuerdo a la definición utilizada por la Organización Mundial de la Propiedad I</w:t>
      </w:r>
      <w:r w:rsidR="00B0403E">
        <w:rPr>
          <w:rFonts w:ascii="AvantGarde Bk BT" w:hAnsi="AvantGarde Bk BT"/>
          <w:sz w:val="20"/>
          <w:szCs w:val="20"/>
        </w:rPr>
        <w:t>ntelectual (OMPI), el término “</w:t>
      </w:r>
      <w:proofErr w:type="spellStart"/>
      <w:r w:rsidR="00B0403E">
        <w:rPr>
          <w:rFonts w:ascii="AvantGarde Bk BT" w:hAnsi="AvantGarde Bk BT"/>
          <w:sz w:val="20"/>
          <w:szCs w:val="20"/>
        </w:rPr>
        <w:t>b</w:t>
      </w:r>
      <w:r w:rsidR="00C93E04" w:rsidRPr="00DB47B9">
        <w:rPr>
          <w:rFonts w:ascii="AvantGarde Bk BT" w:hAnsi="AvantGarde Bk BT"/>
          <w:sz w:val="20"/>
          <w:szCs w:val="20"/>
        </w:rPr>
        <w:t>iociencias</w:t>
      </w:r>
      <w:proofErr w:type="spellEnd"/>
      <w:r w:rsidR="00C93E04" w:rsidRPr="00DB47B9">
        <w:rPr>
          <w:rFonts w:ascii="AvantGarde Bk BT" w:hAnsi="AvantGarde Bk BT"/>
          <w:sz w:val="20"/>
          <w:szCs w:val="20"/>
        </w:rPr>
        <w:t>” engloba</w:t>
      </w:r>
      <w:r w:rsidR="006E7BA1">
        <w:rPr>
          <w:rFonts w:ascii="AvantGarde Bk BT" w:hAnsi="AvantGarde Bk BT"/>
          <w:sz w:val="20"/>
          <w:szCs w:val="20"/>
        </w:rPr>
        <w:t xml:space="preserve"> diferentes ámbitos científicos</w:t>
      </w:r>
      <w:r w:rsidR="00B0403E">
        <w:rPr>
          <w:rFonts w:ascii="AvantGarde Bk BT" w:hAnsi="AvantGarde Bk BT"/>
          <w:sz w:val="20"/>
          <w:szCs w:val="20"/>
        </w:rPr>
        <w:t xml:space="preserve"> como la b</w:t>
      </w:r>
      <w:r w:rsidR="00C93E04" w:rsidRPr="00DB47B9">
        <w:rPr>
          <w:rFonts w:ascii="AvantGarde Bk BT" w:hAnsi="AvantGarde Bk BT"/>
          <w:sz w:val="20"/>
          <w:szCs w:val="20"/>
        </w:rPr>
        <w:t>io</w:t>
      </w:r>
      <w:r w:rsidR="00B0403E">
        <w:rPr>
          <w:rFonts w:ascii="AvantGarde Bk BT" w:hAnsi="AvantGarde Bk BT"/>
          <w:sz w:val="20"/>
          <w:szCs w:val="20"/>
        </w:rPr>
        <w:t>logía, la q</w:t>
      </w:r>
      <w:r w:rsidR="00C93E04" w:rsidRPr="00DB47B9">
        <w:rPr>
          <w:rFonts w:ascii="AvantGarde Bk BT" w:hAnsi="AvantGarde Bk BT"/>
          <w:sz w:val="20"/>
          <w:szCs w:val="20"/>
        </w:rPr>
        <w:t xml:space="preserve">uímica, la </w:t>
      </w:r>
      <w:r w:rsidR="00B0403E">
        <w:rPr>
          <w:rFonts w:ascii="AvantGarde Bk BT" w:hAnsi="AvantGarde Bk BT"/>
          <w:sz w:val="20"/>
          <w:szCs w:val="20"/>
        </w:rPr>
        <w:t>física, la tecnología médica, la farmacia, la informática, las ciencias de la nutrición y la tecnología m</w:t>
      </w:r>
      <w:r w:rsidR="00C93E04" w:rsidRPr="00DB47B9">
        <w:rPr>
          <w:rFonts w:ascii="AvantGarde Bk BT" w:hAnsi="AvantGarde Bk BT"/>
          <w:sz w:val="20"/>
          <w:szCs w:val="20"/>
        </w:rPr>
        <w:t xml:space="preserve">edioambiental. Esta misma organización enfatiza que las </w:t>
      </w:r>
      <w:proofErr w:type="spellStart"/>
      <w:r w:rsidR="00B0403E">
        <w:rPr>
          <w:rFonts w:ascii="AvantGarde Bk BT" w:hAnsi="AvantGarde Bk BT"/>
          <w:sz w:val="20"/>
          <w:szCs w:val="20"/>
        </w:rPr>
        <w:t>b</w:t>
      </w:r>
      <w:r w:rsidR="00C93E04" w:rsidRPr="00DB47B9">
        <w:rPr>
          <w:rFonts w:ascii="AvantGarde Bk BT" w:hAnsi="AvantGarde Bk BT"/>
          <w:sz w:val="20"/>
          <w:szCs w:val="20"/>
        </w:rPr>
        <w:t>iociencias</w:t>
      </w:r>
      <w:proofErr w:type="spellEnd"/>
      <w:r w:rsidR="00C93E04" w:rsidRPr="00DB47B9">
        <w:rPr>
          <w:rFonts w:ascii="AvantGarde Bk BT" w:hAnsi="AvantGarde Bk BT"/>
          <w:sz w:val="20"/>
          <w:szCs w:val="20"/>
        </w:rPr>
        <w:t xml:space="preserve">, entre otros aspectos de nuestra vida, ayudan a mejorar o aportar nuevas </w:t>
      </w:r>
      <w:r w:rsidR="00B0403E">
        <w:rPr>
          <w:rFonts w:ascii="AvantGarde Bk BT" w:hAnsi="AvantGarde Bk BT"/>
          <w:sz w:val="20"/>
          <w:szCs w:val="20"/>
        </w:rPr>
        <w:t>soluciones en los campos de la medicina, la alimentación, la agricultura, así como el m</w:t>
      </w:r>
      <w:r w:rsidR="00C93E04" w:rsidRPr="00DB47B9">
        <w:rPr>
          <w:rFonts w:ascii="AvantGarde Bk BT" w:hAnsi="AvantGarde Bk BT"/>
          <w:sz w:val="20"/>
          <w:szCs w:val="20"/>
        </w:rPr>
        <w:t xml:space="preserve">edioambiente. Además, las </w:t>
      </w:r>
      <w:proofErr w:type="spellStart"/>
      <w:r w:rsidR="00B0403E">
        <w:rPr>
          <w:rFonts w:ascii="AvantGarde Bk BT" w:hAnsi="AvantGarde Bk BT"/>
          <w:sz w:val="20"/>
          <w:szCs w:val="20"/>
        </w:rPr>
        <w:t>b</w:t>
      </w:r>
      <w:r w:rsidR="00C93E04" w:rsidRPr="00DB47B9">
        <w:rPr>
          <w:rFonts w:ascii="AvantGarde Bk BT" w:hAnsi="AvantGarde Bk BT"/>
          <w:sz w:val="20"/>
          <w:szCs w:val="20"/>
        </w:rPr>
        <w:t>iociencias</w:t>
      </w:r>
      <w:proofErr w:type="spellEnd"/>
      <w:r w:rsidR="00C93E04" w:rsidRPr="00DB47B9">
        <w:rPr>
          <w:rFonts w:ascii="AvantGarde Bk BT" w:hAnsi="AvantGarde Bk BT"/>
          <w:sz w:val="20"/>
          <w:szCs w:val="20"/>
        </w:rPr>
        <w:t xml:space="preserve"> se convierten en un área de oportunidad para el desarrollo económico de los países</w:t>
      </w:r>
      <w:r w:rsidR="006E7BA1">
        <w:rPr>
          <w:rFonts w:ascii="AvantGarde Bk BT" w:hAnsi="AvantGarde Bk BT"/>
          <w:sz w:val="20"/>
          <w:szCs w:val="20"/>
        </w:rPr>
        <w:t>,</w:t>
      </w:r>
      <w:r w:rsidR="001F1388">
        <w:rPr>
          <w:rFonts w:ascii="AvantGarde Bk BT" w:hAnsi="AvantGarde Bk BT"/>
          <w:sz w:val="20"/>
          <w:szCs w:val="20"/>
        </w:rPr>
        <w:t xml:space="preserve"> a</w:t>
      </w:r>
      <w:r w:rsidR="00C93E04" w:rsidRPr="00DB47B9">
        <w:rPr>
          <w:rFonts w:ascii="AvantGarde Bk BT" w:hAnsi="AvantGarde Bk BT"/>
          <w:sz w:val="20"/>
          <w:szCs w:val="20"/>
        </w:rPr>
        <w:t xml:space="preserve"> través de la implementación de </w:t>
      </w:r>
      <w:proofErr w:type="spellStart"/>
      <w:r w:rsidR="00C93E04" w:rsidRPr="00DB47B9">
        <w:rPr>
          <w:rFonts w:ascii="AvantGarde Bk BT" w:hAnsi="AvantGarde Bk BT"/>
          <w:sz w:val="20"/>
          <w:szCs w:val="20"/>
        </w:rPr>
        <w:t>bioindustrias</w:t>
      </w:r>
      <w:proofErr w:type="spellEnd"/>
      <w:r w:rsidR="00C93E04" w:rsidRPr="00DB47B9">
        <w:rPr>
          <w:rFonts w:ascii="AvantGarde Bk BT" w:hAnsi="AvantGarde Bk BT"/>
          <w:sz w:val="20"/>
          <w:szCs w:val="20"/>
        </w:rPr>
        <w:t xml:space="preserve"> y la generación de empleos. Po</w:t>
      </w:r>
      <w:r w:rsidR="00B0403E">
        <w:rPr>
          <w:rFonts w:ascii="AvantGarde Bk BT" w:hAnsi="AvantGarde Bk BT"/>
          <w:sz w:val="20"/>
          <w:szCs w:val="20"/>
        </w:rPr>
        <w:t xml:space="preserve">r lo tanto, cuando se habla de </w:t>
      </w:r>
      <w:proofErr w:type="spellStart"/>
      <w:r w:rsidR="00B0403E">
        <w:rPr>
          <w:rFonts w:ascii="AvantGarde Bk BT" w:hAnsi="AvantGarde Bk BT"/>
          <w:sz w:val="20"/>
          <w:szCs w:val="20"/>
        </w:rPr>
        <w:t>b</w:t>
      </w:r>
      <w:r w:rsidR="00C93E04" w:rsidRPr="00DB47B9">
        <w:rPr>
          <w:rFonts w:ascii="AvantGarde Bk BT" w:hAnsi="AvantGarde Bk BT"/>
          <w:sz w:val="20"/>
          <w:szCs w:val="20"/>
        </w:rPr>
        <w:t>iociencias</w:t>
      </w:r>
      <w:proofErr w:type="spellEnd"/>
      <w:r w:rsidR="00C93E04" w:rsidRPr="00DB47B9">
        <w:rPr>
          <w:rFonts w:ascii="AvantGarde Bk BT" w:hAnsi="AvantGarde Bk BT"/>
          <w:sz w:val="20"/>
          <w:szCs w:val="20"/>
        </w:rPr>
        <w:t xml:space="preserve"> se habla de actividad económica y de impacto económico. Desde el</w:t>
      </w:r>
      <w:r w:rsidR="00B0403E">
        <w:rPr>
          <w:rFonts w:ascii="AvantGarde Bk BT" w:hAnsi="AvantGarde Bk BT"/>
          <w:sz w:val="20"/>
          <w:szCs w:val="20"/>
        </w:rPr>
        <w:t xml:space="preserve"> año</w:t>
      </w:r>
      <w:r w:rsidR="00C93E04" w:rsidRPr="00DB47B9">
        <w:rPr>
          <w:rFonts w:ascii="AvantGarde Bk BT" w:hAnsi="AvantGarde Bk BT"/>
          <w:sz w:val="20"/>
          <w:szCs w:val="20"/>
        </w:rPr>
        <w:t xml:space="preserve"> 2002,</w:t>
      </w:r>
      <w:r w:rsidR="00B0403E">
        <w:rPr>
          <w:rFonts w:ascii="AvantGarde Bk BT" w:hAnsi="AvantGarde Bk BT"/>
          <w:sz w:val="20"/>
          <w:szCs w:val="20"/>
        </w:rPr>
        <w:t xml:space="preserve"> la actividad económica de las </w:t>
      </w:r>
      <w:proofErr w:type="spellStart"/>
      <w:r w:rsidR="00B0403E">
        <w:rPr>
          <w:rFonts w:ascii="AvantGarde Bk BT" w:hAnsi="AvantGarde Bk BT"/>
          <w:sz w:val="20"/>
          <w:szCs w:val="20"/>
        </w:rPr>
        <w:t>b</w:t>
      </w:r>
      <w:r w:rsidR="00C93E04" w:rsidRPr="00DB47B9">
        <w:rPr>
          <w:rFonts w:ascii="AvantGarde Bk BT" w:hAnsi="AvantGarde Bk BT"/>
          <w:sz w:val="20"/>
          <w:szCs w:val="20"/>
        </w:rPr>
        <w:t>iociencias</w:t>
      </w:r>
      <w:proofErr w:type="spellEnd"/>
      <w:r w:rsidR="00C93E04" w:rsidRPr="00DB47B9">
        <w:rPr>
          <w:rFonts w:ascii="AvantGarde Bk BT" w:hAnsi="AvantGarde Bk BT"/>
          <w:sz w:val="20"/>
          <w:szCs w:val="20"/>
        </w:rPr>
        <w:t xml:space="preserve"> muestra tasas de crecimiento superiores al 14% y su impacto potencial es aún mayor.</w:t>
      </w:r>
    </w:p>
    <w:p w14:paraId="5E879888" w14:textId="77777777" w:rsidR="00BA79F1" w:rsidRDefault="00BA79F1" w:rsidP="00DB47B9">
      <w:pPr>
        <w:jc w:val="both"/>
        <w:rPr>
          <w:rFonts w:ascii="AvantGarde Bk BT" w:hAnsi="AvantGarde Bk BT"/>
          <w:sz w:val="20"/>
          <w:szCs w:val="20"/>
        </w:rPr>
      </w:pPr>
    </w:p>
    <w:p w14:paraId="3278A835" w14:textId="025FC836" w:rsidR="004D6AF3" w:rsidRPr="00DB47B9" w:rsidRDefault="00B0403E" w:rsidP="00DB47B9">
      <w:pPr>
        <w:pStyle w:val="Prrafodelista"/>
        <w:numPr>
          <w:ilvl w:val="0"/>
          <w:numId w:val="37"/>
        </w:numPr>
        <w:jc w:val="both"/>
        <w:rPr>
          <w:rFonts w:ascii="AvantGarde Bk BT" w:hAnsi="AvantGarde Bk BT"/>
          <w:sz w:val="20"/>
          <w:szCs w:val="20"/>
        </w:rPr>
      </w:pPr>
      <w:r>
        <w:rPr>
          <w:rFonts w:ascii="AvantGarde Bk BT" w:hAnsi="AvantGarde Bk BT"/>
          <w:sz w:val="20"/>
          <w:szCs w:val="20"/>
        </w:rPr>
        <w:t xml:space="preserve">Que las </w:t>
      </w:r>
      <w:proofErr w:type="spellStart"/>
      <w:r>
        <w:rPr>
          <w:rFonts w:ascii="AvantGarde Bk BT" w:hAnsi="AvantGarde Bk BT"/>
          <w:sz w:val="20"/>
          <w:szCs w:val="20"/>
        </w:rPr>
        <w:t>b</w:t>
      </w:r>
      <w:r w:rsidR="004D6AF3" w:rsidRPr="00DB47B9">
        <w:rPr>
          <w:rFonts w:ascii="AvantGarde Bk BT" w:hAnsi="AvantGarde Bk BT"/>
          <w:sz w:val="20"/>
          <w:szCs w:val="20"/>
        </w:rPr>
        <w:t>iociencias</w:t>
      </w:r>
      <w:proofErr w:type="spellEnd"/>
      <w:r w:rsidR="004D6AF3" w:rsidRPr="00DB47B9">
        <w:rPr>
          <w:rFonts w:ascii="AvantGarde Bk BT" w:hAnsi="AvantGarde Bk BT"/>
          <w:sz w:val="20"/>
          <w:szCs w:val="20"/>
        </w:rPr>
        <w:t xml:space="preserve"> se consideran como un sector económico y una plataforma de crecimiento para otros sectores relevantes de la economía. La investigación y el desarrollo de aplicaciones de las </w:t>
      </w:r>
      <w:r>
        <w:rPr>
          <w:rFonts w:ascii="AvantGarde Bk BT" w:hAnsi="AvantGarde Bk BT"/>
          <w:sz w:val="20"/>
          <w:szCs w:val="20"/>
        </w:rPr>
        <w:t>mismas,</w:t>
      </w:r>
      <w:r w:rsidR="004D6AF3" w:rsidRPr="00DB47B9">
        <w:rPr>
          <w:rFonts w:ascii="AvantGarde Bk BT" w:hAnsi="AvantGarde Bk BT"/>
          <w:sz w:val="20"/>
          <w:szCs w:val="20"/>
        </w:rPr>
        <w:t xml:space="preserve"> en los países desarrollados</w:t>
      </w:r>
      <w:r w:rsidR="006E7BA1">
        <w:rPr>
          <w:rFonts w:ascii="AvantGarde Bk BT" w:hAnsi="AvantGarde Bk BT"/>
          <w:sz w:val="20"/>
          <w:szCs w:val="20"/>
        </w:rPr>
        <w:t>,</w:t>
      </w:r>
      <w:r w:rsidR="004D6AF3" w:rsidRPr="00DB47B9">
        <w:rPr>
          <w:rFonts w:ascii="AvantGarde Bk BT" w:hAnsi="AvantGarde Bk BT"/>
          <w:sz w:val="20"/>
          <w:szCs w:val="20"/>
        </w:rPr>
        <w:t xml:space="preserve"> se realizan en gran medida en la iniciativa privada. Por el contrario, en México se realizan prin</w:t>
      </w:r>
      <w:r w:rsidR="006E7BA1">
        <w:rPr>
          <w:rFonts w:ascii="AvantGarde Bk BT" w:hAnsi="AvantGarde Bk BT"/>
          <w:sz w:val="20"/>
          <w:szCs w:val="20"/>
        </w:rPr>
        <w:t>cipalmente en instituciones de educación s</w:t>
      </w:r>
      <w:r w:rsidR="004D6AF3" w:rsidRPr="00DB47B9">
        <w:rPr>
          <w:rFonts w:ascii="AvantGarde Bk BT" w:hAnsi="AvantGarde Bk BT"/>
          <w:sz w:val="20"/>
          <w:szCs w:val="20"/>
        </w:rPr>
        <w:t>uperior. El desarrollo de las aplicaciones permite a las empresas privadas y públicas e instituciones de salud, el ofrecer productos y procesos novedosos</w:t>
      </w:r>
      <w:r w:rsidR="006E7BA1">
        <w:rPr>
          <w:rFonts w:ascii="AvantGarde Bk BT" w:hAnsi="AvantGarde Bk BT"/>
          <w:sz w:val="20"/>
          <w:szCs w:val="20"/>
        </w:rPr>
        <w:t>,</w:t>
      </w:r>
      <w:r w:rsidR="004D6AF3" w:rsidRPr="00DB47B9">
        <w:rPr>
          <w:rFonts w:ascii="AvantGarde Bk BT" w:hAnsi="AvantGarde Bk BT"/>
          <w:sz w:val="20"/>
          <w:szCs w:val="20"/>
        </w:rPr>
        <w:t xml:space="preserve"> de alto valor agregado, así como mejorar los sistemas de salud y tratamiento de enfermedades al aplicar la medicina traslacional. La mayor parte de</w:t>
      </w:r>
      <w:r>
        <w:rPr>
          <w:rFonts w:ascii="AvantGarde Bk BT" w:hAnsi="AvantGarde Bk BT"/>
          <w:sz w:val="20"/>
          <w:szCs w:val="20"/>
        </w:rPr>
        <w:t xml:space="preserve"> los programas de doctorado en </w:t>
      </w:r>
      <w:proofErr w:type="spellStart"/>
      <w:r>
        <w:rPr>
          <w:rFonts w:ascii="AvantGarde Bk BT" w:hAnsi="AvantGarde Bk BT"/>
          <w:sz w:val="20"/>
          <w:szCs w:val="20"/>
        </w:rPr>
        <w:t>b</w:t>
      </w:r>
      <w:r w:rsidR="004D6AF3" w:rsidRPr="00DB47B9">
        <w:rPr>
          <w:rFonts w:ascii="AvantGarde Bk BT" w:hAnsi="AvantGarde Bk BT"/>
          <w:sz w:val="20"/>
          <w:szCs w:val="20"/>
        </w:rPr>
        <w:t>iociencias</w:t>
      </w:r>
      <w:proofErr w:type="spellEnd"/>
      <w:r w:rsidR="004D6AF3" w:rsidRPr="00DB47B9">
        <w:rPr>
          <w:rFonts w:ascii="AvantGarde Bk BT" w:hAnsi="AvantGarde Bk BT"/>
          <w:sz w:val="20"/>
          <w:szCs w:val="20"/>
        </w:rPr>
        <w:t xml:space="preserve"> que se ofrecen en nuestro país se orientan a las áreas ambiental e industr</w:t>
      </w:r>
      <w:r>
        <w:rPr>
          <w:rFonts w:ascii="AvantGarde Bk BT" w:hAnsi="AvantGarde Bk BT"/>
          <w:sz w:val="20"/>
          <w:szCs w:val="20"/>
        </w:rPr>
        <w:t>ial y abarcan casi el 70% de la oferta</w:t>
      </w:r>
      <w:r w:rsidR="004D6AF3" w:rsidRPr="00DB47B9">
        <w:rPr>
          <w:rFonts w:ascii="AvantGarde Bk BT" w:hAnsi="AvantGarde Bk BT"/>
          <w:sz w:val="20"/>
          <w:szCs w:val="20"/>
        </w:rPr>
        <w:t>. Los programas de doctorado que se enfocan al área biomédica</w:t>
      </w:r>
      <w:r w:rsidR="006E7BA1">
        <w:rPr>
          <w:rFonts w:ascii="AvantGarde Bk BT" w:hAnsi="AvantGarde Bk BT"/>
          <w:sz w:val="20"/>
          <w:szCs w:val="20"/>
        </w:rPr>
        <w:t>,</w:t>
      </w:r>
      <w:r w:rsidR="004D6AF3" w:rsidRPr="00DB47B9">
        <w:rPr>
          <w:rFonts w:ascii="AvantGarde Bk BT" w:hAnsi="AvantGarde Bk BT"/>
          <w:sz w:val="20"/>
          <w:szCs w:val="20"/>
        </w:rPr>
        <w:t xml:space="preserve"> constituyen el 13% y los del área alimentaria</w:t>
      </w:r>
      <w:r w:rsidR="006E7BA1">
        <w:rPr>
          <w:rFonts w:ascii="AvantGarde Bk BT" w:hAnsi="AvantGarde Bk BT"/>
          <w:sz w:val="20"/>
          <w:szCs w:val="20"/>
        </w:rPr>
        <w:t>,</w:t>
      </w:r>
      <w:r w:rsidR="004D6AF3" w:rsidRPr="00DB47B9">
        <w:rPr>
          <w:rFonts w:ascii="AvantGarde Bk BT" w:hAnsi="AvantGarde Bk BT"/>
          <w:sz w:val="20"/>
          <w:szCs w:val="20"/>
        </w:rPr>
        <w:t xml:space="preserve"> el 11%. Los doctorados en el área agrícola, vegetal y pecuaria constituyen el 7% restante.</w:t>
      </w:r>
    </w:p>
    <w:p w14:paraId="1F81F9A2" w14:textId="77777777" w:rsidR="00BA79F1" w:rsidRDefault="00BA79F1" w:rsidP="00DB47B9">
      <w:pPr>
        <w:jc w:val="both"/>
        <w:rPr>
          <w:rFonts w:ascii="AvantGarde Bk BT" w:hAnsi="AvantGarde Bk BT"/>
          <w:sz w:val="20"/>
          <w:szCs w:val="20"/>
        </w:rPr>
      </w:pPr>
    </w:p>
    <w:p w14:paraId="0197661E" w14:textId="5A84F907" w:rsidR="00793769" w:rsidRDefault="006E7BA1" w:rsidP="00793769">
      <w:pPr>
        <w:pStyle w:val="Prrafodelista"/>
        <w:numPr>
          <w:ilvl w:val="0"/>
          <w:numId w:val="37"/>
        </w:numPr>
        <w:jc w:val="both"/>
        <w:rPr>
          <w:rFonts w:ascii="AvantGarde Bk BT" w:hAnsi="AvantGarde Bk BT"/>
          <w:sz w:val="20"/>
          <w:szCs w:val="20"/>
        </w:rPr>
      </w:pPr>
      <w:r>
        <w:rPr>
          <w:rFonts w:ascii="AvantGarde Bk BT" w:hAnsi="AvantGarde Bk BT"/>
          <w:sz w:val="20"/>
          <w:szCs w:val="20"/>
        </w:rPr>
        <w:t>Que</w:t>
      </w:r>
      <w:r w:rsidR="004C03F5" w:rsidRPr="00DB47B9">
        <w:rPr>
          <w:rFonts w:ascii="AvantGarde Bk BT" w:hAnsi="AvantGarde Bk BT"/>
          <w:sz w:val="20"/>
          <w:szCs w:val="20"/>
        </w:rPr>
        <w:t xml:space="preserve"> l</w:t>
      </w:r>
      <w:r w:rsidR="00B0403E">
        <w:rPr>
          <w:rFonts w:ascii="AvantGarde Bk BT" w:hAnsi="AvantGarde Bk BT"/>
          <w:sz w:val="20"/>
          <w:szCs w:val="20"/>
        </w:rPr>
        <w:t xml:space="preserve">as </w:t>
      </w:r>
      <w:proofErr w:type="spellStart"/>
      <w:r w:rsidR="00B0403E">
        <w:rPr>
          <w:rFonts w:ascii="AvantGarde Bk BT" w:hAnsi="AvantGarde Bk BT"/>
          <w:sz w:val="20"/>
          <w:szCs w:val="20"/>
        </w:rPr>
        <w:t>b</w:t>
      </w:r>
      <w:r w:rsidR="00C93E04" w:rsidRPr="00DB47B9">
        <w:rPr>
          <w:rFonts w:ascii="AvantGarde Bk BT" w:hAnsi="AvantGarde Bk BT"/>
          <w:sz w:val="20"/>
          <w:szCs w:val="20"/>
        </w:rPr>
        <w:t>iociencias</w:t>
      </w:r>
      <w:proofErr w:type="spellEnd"/>
      <w:r w:rsidR="000D70F5">
        <w:rPr>
          <w:rFonts w:ascii="AvantGarde Bk BT" w:hAnsi="AvantGarde Bk BT"/>
          <w:sz w:val="20"/>
          <w:szCs w:val="20"/>
        </w:rPr>
        <w:t>,</w:t>
      </w:r>
      <w:r w:rsidR="00C93E04" w:rsidRPr="00DB47B9">
        <w:rPr>
          <w:rFonts w:ascii="AvantGarde Bk BT" w:hAnsi="AvantGarde Bk BT"/>
          <w:sz w:val="20"/>
          <w:szCs w:val="20"/>
        </w:rPr>
        <w:t xml:space="preserve"> de manera general, incluyen a las ciencias que abordan el estudio de los organismos vivos bajo un enfoque o perspectiva multidisciplinar. El Programa de Doctorado en Biociencias que </w:t>
      </w:r>
      <w:r w:rsidR="00B62575" w:rsidRPr="00DB47B9">
        <w:rPr>
          <w:rFonts w:ascii="AvantGarde Bk BT" w:hAnsi="AvantGarde Bk BT"/>
          <w:sz w:val="20"/>
          <w:szCs w:val="20"/>
        </w:rPr>
        <w:t xml:space="preserve">se </w:t>
      </w:r>
      <w:r w:rsidR="00C93E04" w:rsidRPr="00DB47B9">
        <w:rPr>
          <w:rFonts w:ascii="AvantGarde Bk BT" w:hAnsi="AvantGarde Bk BT"/>
          <w:sz w:val="20"/>
          <w:szCs w:val="20"/>
        </w:rPr>
        <w:t>pretende implementar en el Cen</w:t>
      </w:r>
      <w:r w:rsidR="00B62575" w:rsidRPr="00DB47B9">
        <w:rPr>
          <w:rFonts w:ascii="AvantGarde Bk BT" w:hAnsi="AvantGarde Bk BT"/>
          <w:sz w:val="20"/>
          <w:szCs w:val="20"/>
        </w:rPr>
        <w:t>tro Universitario de los Altos</w:t>
      </w:r>
      <w:r w:rsidR="00C93E04" w:rsidRPr="00DB47B9">
        <w:rPr>
          <w:rFonts w:ascii="AvantGarde Bk BT" w:hAnsi="AvantGarde Bk BT"/>
          <w:sz w:val="20"/>
          <w:szCs w:val="20"/>
        </w:rPr>
        <w:t xml:space="preserve"> de la Universidad de Guadalajara</w:t>
      </w:r>
      <w:r>
        <w:rPr>
          <w:rFonts w:ascii="AvantGarde Bk BT" w:hAnsi="AvantGarde Bk BT"/>
          <w:sz w:val="20"/>
          <w:szCs w:val="20"/>
        </w:rPr>
        <w:t>,</w:t>
      </w:r>
      <w:r w:rsidR="004E7186">
        <w:rPr>
          <w:rFonts w:ascii="AvantGarde Bk BT" w:hAnsi="AvantGarde Bk BT"/>
          <w:sz w:val="20"/>
          <w:szCs w:val="20"/>
        </w:rPr>
        <w:t xml:space="preserve"> ofertaría inicialmente cuatro líneas de generación y a</w:t>
      </w:r>
      <w:r w:rsidR="00C93E04" w:rsidRPr="00DB47B9">
        <w:rPr>
          <w:rFonts w:ascii="AvantGarde Bk BT" w:hAnsi="AvantGarde Bk BT"/>
          <w:sz w:val="20"/>
          <w:szCs w:val="20"/>
        </w:rPr>
        <w:t>plicación d</w:t>
      </w:r>
      <w:r w:rsidR="004E7186">
        <w:rPr>
          <w:rFonts w:ascii="AvantGarde Bk BT" w:hAnsi="AvantGarde Bk BT"/>
          <w:sz w:val="20"/>
          <w:szCs w:val="20"/>
        </w:rPr>
        <w:t>el c</w:t>
      </w:r>
      <w:r w:rsidR="004C03F5" w:rsidRPr="00DB47B9">
        <w:rPr>
          <w:rFonts w:ascii="AvantGarde Bk BT" w:hAnsi="AvantGarde Bk BT"/>
          <w:sz w:val="20"/>
          <w:szCs w:val="20"/>
        </w:rPr>
        <w:t xml:space="preserve">onocimiento: Biología Celular y Molecular; Neuropsicología e Inmunología; Biotecnología y Producción Agropecuaria; </w:t>
      </w:r>
      <w:proofErr w:type="spellStart"/>
      <w:r w:rsidR="004C03F5" w:rsidRPr="00DB47B9">
        <w:rPr>
          <w:rFonts w:ascii="AvantGarde Bk BT" w:hAnsi="AvantGarde Bk BT"/>
          <w:sz w:val="20"/>
          <w:szCs w:val="20"/>
        </w:rPr>
        <w:t>Nanomateriales</w:t>
      </w:r>
      <w:proofErr w:type="spellEnd"/>
      <w:r w:rsidR="004C03F5" w:rsidRPr="00DB47B9">
        <w:rPr>
          <w:rFonts w:ascii="AvantGarde Bk BT" w:hAnsi="AvantGarde Bk BT"/>
          <w:sz w:val="20"/>
          <w:szCs w:val="20"/>
        </w:rPr>
        <w:t xml:space="preserve"> y Medio Ambiente</w:t>
      </w:r>
      <w:r w:rsidR="004D6AF3" w:rsidRPr="00DB47B9">
        <w:rPr>
          <w:rFonts w:ascii="AvantGarde Bk BT" w:hAnsi="AvantGarde Bk BT"/>
          <w:sz w:val="20"/>
          <w:szCs w:val="20"/>
        </w:rPr>
        <w:t>.</w:t>
      </w:r>
    </w:p>
    <w:p w14:paraId="1D60DB25" w14:textId="1D524350" w:rsidR="00480D41" w:rsidRDefault="00480D41">
      <w:pPr>
        <w:rPr>
          <w:rFonts w:ascii="AvantGarde Bk BT" w:hAnsi="AvantGarde Bk BT"/>
          <w:sz w:val="20"/>
          <w:szCs w:val="20"/>
          <w:u w:color="000000"/>
        </w:rPr>
      </w:pPr>
      <w:r>
        <w:rPr>
          <w:rFonts w:ascii="AvantGarde Bk BT" w:hAnsi="AvantGarde Bk BT"/>
          <w:sz w:val="20"/>
          <w:szCs w:val="20"/>
          <w:u w:color="000000"/>
        </w:rPr>
        <w:br w:type="page"/>
      </w:r>
    </w:p>
    <w:p w14:paraId="77ED2894" w14:textId="77777777" w:rsidR="00793769" w:rsidRPr="0023344A" w:rsidRDefault="00793769" w:rsidP="0023344A">
      <w:pPr>
        <w:rPr>
          <w:rFonts w:ascii="AvantGarde Bk BT" w:hAnsi="AvantGarde Bk BT"/>
          <w:sz w:val="20"/>
          <w:szCs w:val="20"/>
          <w:u w:color="000000"/>
        </w:rPr>
      </w:pPr>
    </w:p>
    <w:p w14:paraId="123590DA" w14:textId="507154D8" w:rsidR="00D525A9" w:rsidRPr="00D525A9" w:rsidRDefault="004E7186" w:rsidP="00D525A9">
      <w:pPr>
        <w:pStyle w:val="Prrafodelista"/>
        <w:numPr>
          <w:ilvl w:val="0"/>
          <w:numId w:val="37"/>
        </w:numPr>
        <w:jc w:val="both"/>
        <w:rPr>
          <w:rFonts w:ascii="AvantGarde Bk BT" w:hAnsi="AvantGarde Bk BT"/>
          <w:sz w:val="20"/>
          <w:szCs w:val="20"/>
        </w:rPr>
      </w:pPr>
      <w:r>
        <w:rPr>
          <w:rFonts w:ascii="AvantGarde Bk BT" w:hAnsi="AvantGarde Bk BT"/>
          <w:sz w:val="20"/>
          <w:szCs w:val="20"/>
          <w:u w:color="000000"/>
        </w:rPr>
        <w:t>Que estas cuatro líneas de generación y aplicación del c</w:t>
      </w:r>
      <w:r w:rsidR="00B62575" w:rsidRPr="00793769">
        <w:rPr>
          <w:rFonts w:ascii="AvantGarde Bk BT" w:hAnsi="AvantGarde Bk BT"/>
          <w:sz w:val="20"/>
          <w:szCs w:val="20"/>
          <w:u w:color="000000"/>
        </w:rPr>
        <w:t>onocimiento propuestas</w:t>
      </w:r>
      <w:r w:rsidR="00207FA4">
        <w:rPr>
          <w:rFonts w:ascii="AvantGarde Bk BT" w:hAnsi="AvantGarde Bk BT"/>
          <w:sz w:val="20"/>
          <w:szCs w:val="20"/>
          <w:u w:color="000000"/>
        </w:rPr>
        <w:t>,</w:t>
      </w:r>
      <w:r w:rsidR="00B62575" w:rsidRPr="00793769">
        <w:rPr>
          <w:rFonts w:ascii="AvantGarde Bk BT" w:hAnsi="AvantGarde Bk BT"/>
          <w:sz w:val="20"/>
          <w:szCs w:val="20"/>
          <w:u w:color="000000"/>
        </w:rPr>
        <w:t xml:space="preserve"> son de interés para los egresados </w:t>
      </w:r>
      <w:r>
        <w:rPr>
          <w:rFonts w:ascii="AvantGarde Bk BT" w:hAnsi="AvantGarde Bk BT"/>
          <w:sz w:val="20"/>
          <w:szCs w:val="20"/>
          <w:u w:color="000000"/>
        </w:rPr>
        <w:t>de algunas licenciaturas de la R</w:t>
      </w:r>
      <w:r w:rsidR="00B62575" w:rsidRPr="00793769">
        <w:rPr>
          <w:rFonts w:ascii="AvantGarde Bk BT" w:hAnsi="AvantGarde Bk BT"/>
          <w:sz w:val="20"/>
          <w:szCs w:val="20"/>
          <w:u w:color="000000"/>
        </w:rPr>
        <w:t>ed universitaria y</w:t>
      </w:r>
      <w:r w:rsidR="00207FA4">
        <w:rPr>
          <w:rFonts w:ascii="AvantGarde Bk BT" w:hAnsi="AvantGarde Bk BT"/>
          <w:sz w:val="20"/>
          <w:szCs w:val="20"/>
          <w:u w:color="000000"/>
        </w:rPr>
        <w:t>,</w:t>
      </w:r>
      <w:r w:rsidR="00B62575" w:rsidRPr="00793769">
        <w:rPr>
          <w:rFonts w:ascii="AvantGarde Bk BT" w:hAnsi="AvantGarde Bk BT"/>
          <w:sz w:val="20"/>
          <w:szCs w:val="20"/>
          <w:u w:color="000000"/>
        </w:rPr>
        <w:t xml:space="preserve"> en particular</w:t>
      </w:r>
      <w:r w:rsidR="00207FA4">
        <w:rPr>
          <w:rFonts w:ascii="AvantGarde Bk BT" w:hAnsi="AvantGarde Bk BT"/>
          <w:sz w:val="20"/>
          <w:szCs w:val="20"/>
          <w:u w:color="000000"/>
        </w:rPr>
        <w:t>,</w:t>
      </w:r>
      <w:r w:rsidR="00B62575" w:rsidRPr="00793769">
        <w:rPr>
          <w:rFonts w:ascii="AvantGarde Bk BT" w:hAnsi="AvantGarde Bk BT"/>
          <w:sz w:val="20"/>
          <w:szCs w:val="20"/>
          <w:u w:color="000000"/>
        </w:rPr>
        <w:t xml:space="preserve"> de CUALTOS, ya que abordan temáticas de investigación que se relacionan con su perfil profesional, como lo muestran los estudios de pertinencia y factibilidad. Para el desarrollo del programa se dispone de una planta académica de investigadores que</w:t>
      </w:r>
      <w:r w:rsidR="00207FA4">
        <w:rPr>
          <w:rFonts w:ascii="AvantGarde Bk BT" w:hAnsi="AvantGarde Bk BT"/>
          <w:sz w:val="20"/>
          <w:szCs w:val="20"/>
          <w:u w:color="000000"/>
        </w:rPr>
        <w:t>,</w:t>
      </w:r>
      <w:r w:rsidR="00B62575" w:rsidRPr="00793769">
        <w:rPr>
          <w:rFonts w:ascii="AvantGarde Bk BT" w:hAnsi="AvantGarde Bk BT"/>
          <w:sz w:val="20"/>
          <w:szCs w:val="20"/>
          <w:u w:color="000000"/>
        </w:rPr>
        <w:t xml:space="preserve"> en su mayoría</w:t>
      </w:r>
      <w:r w:rsidR="00207FA4">
        <w:rPr>
          <w:rFonts w:ascii="AvantGarde Bk BT" w:hAnsi="AvantGarde Bk BT"/>
          <w:sz w:val="20"/>
          <w:szCs w:val="20"/>
          <w:u w:color="000000"/>
        </w:rPr>
        <w:t>,</w:t>
      </w:r>
      <w:r w:rsidR="00B62575" w:rsidRPr="00793769">
        <w:rPr>
          <w:rFonts w:ascii="AvantGarde Bk BT" w:hAnsi="AvantGarde Bk BT"/>
          <w:sz w:val="20"/>
          <w:szCs w:val="20"/>
          <w:u w:color="000000"/>
        </w:rPr>
        <w:t xml:space="preserve"> pertenece al Sistema Nacional de Investigadores y que ha hecho contribuciones en dichas líneas.</w:t>
      </w:r>
    </w:p>
    <w:p w14:paraId="00CB0D71" w14:textId="77777777" w:rsidR="00D525A9" w:rsidRPr="0023344A" w:rsidRDefault="00D525A9" w:rsidP="0023344A">
      <w:pPr>
        <w:rPr>
          <w:rFonts w:ascii="AvantGarde Bk BT" w:hAnsi="AvantGarde Bk BT"/>
          <w:sz w:val="20"/>
          <w:u w:color="000000"/>
        </w:rPr>
      </w:pPr>
    </w:p>
    <w:p w14:paraId="429023A8" w14:textId="4603254B" w:rsidR="005B7BFA" w:rsidRDefault="00D525A9" w:rsidP="00332C76">
      <w:pPr>
        <w:pStyle w:val="Prrafodelista"/>
        <w:ind w:left="720" w:hanging="360"/>
        <w:jc w:val="both"/>
        <w:rPr>
          <w:rFonts w:ascii="AvantGarde Bk BT" w:hAnsi="AvantGarde Bk BT"/>
          <w:sz w:val="20"/>
          <w:u w:color="000000"/>
        </w:rPr>
      </w:pPr>
      <w:r>
        <w:rPr>
          <w:rFonts w:ascii="AvantGarde Bk BT" w:hAnsi="AvantGarde Bk BT"/>
          <w:sz w:val="20"/>
          <w:u w:color="000000"/>
        </w:rPr>
        <w:t xml:space="preserve">14. </w:t>
      </w:r>
      <w:r w:rsidR="008964AD" w:rsidRPr="00D525A9">
        <w:rPr>
          <w:rFonts w:ascii="AvantGarde Bk BT" w:hAnsi="AvantGarde Bk BT"/>
          <w:sz w:val="20"/>
          <w:u w:color="000000"/>
        </w:rPr>
        <w:t>Que el Coleg</w:t>
      </w:r>
      <w:r w:rsidR="00207FA4">
        <w:rPr>
          <w:rFonts w:ascii="AvantGarde Bk BT" w:hAnsi="AvantGarde Bk BT"/>
          <w:sz w:val="20"/>
          <w:u w:color="000000"/>
        </w:rPr>
        <w:t>io del Departamento de Clínicas</w:t>
      </w:r>
      <w:r w:rsidR="008964AD" w:rsidRPr="00D525A9">
        <w:rPr>
          <w:rFonts w:ascii="AvantGarde Bk BT" w:hAnsi="AvantGarde Bk BT"/>
          <w:sz w:val="20"/>
          <w:u w:color="000000"/>
        </w:rPr>
        <w:t xml:space="preserve"> le extendió al Consejo de la División de </w:t>
      </w:r>
      <w:r w:rsidR="00BA79F1" w:rsidRPr="00D525A9">
        <w:rPr>
          <w:rFonts w:ascii="AvantGarde Bk BT" w:hAnsi="AvantGarde Bk BT"/>
          <w:sz w:val="20"/>
          <w:u w:color="000000"/>
        </w:rPr>
        <w:t xml:space="preserve">Ciencias Biomédicas e Ingeniarías </w:t>
      </w:r>
      <w:r w:rsidR="008964AD" w:rsidRPr="00D525A9">
        <w:rPr>
          <w:rFonts w:ascii="AvantGarde Bk BT" w:hAnsi="AvantGarde Bk BT"/>
          <w:sz w:val="20"/>
          <w:u w:color="000000"/>
        </w:rPr>
        <w:t xml:space="preserve">y éste, a su vez, al Consejo del Centro Universitario de </w:t>
      </w:r>
      <w:r w:rsidR="00BA79F1" w:rsidRPr="00D525A9">
        <w:rPr>
          <w:rFonts w:ascii="AvantGarde Bk BT" w:hAnsi="AvantGarde Bk BT"/>
          <w:sz w:val="20"/>
          <w:u w:color="000000"/>
        </w:rPr>
        <w:t>los Altos</w:t>
      </w:r>
      <w:r w:rsidR="008964AD" w:rsidRPr="00D525A9">
        <w:rPr>
          <w:rFonts w:ascii="AvantGarde Bk BT" w:hAnsi="AvantGarde Bk BT"/>
          <w:sz w:val="20"/>
          <w:u w:color="000000"/>
        </w:rPr>
        <w:t xml:space="preserve">, la propuesta de creación del programa académico del Doctorado en </w:t>
      </w:r>
      <w:r w:rsidR="00BA79F1" w:rsidRPr="00D525A9">
        <w:rPr>
          <w:rFonts w:ascii="AvantGarde Bk BT" w:hAnsi="AvantGarde Bk BT"/>
          <w:sz w:val="20"/>
          <w:u w:color="000000"/>
        </w:rPr>
        <w:t>Bioc</w:t>
      </w:r>
      <w:r w:rsidR="008964AD" w:rsidRPr="00D525A9">
        <w:rPr>
          <w:rFonts w:ascii="AvantGarde Bk BT" w:hAnsi="AvantGarde Bk BT"/>
          <w:sz w:val="20"/>
          <w:u w:color="000000"/>
        </w:rPr>
        <w:t>iencias</w:t>
      </w:r>
      <w:r w:rsidR="004C3F15" w:rsidRPr="00D525A9">
        <w:rPr>
          <w:rFonts w:ascii="AvantGarde Bk BT" w:hAnsi="AvantGarde Bk BT"/>
          <w:sz w:val="20"/>
          <w:u w:color="000000"/>
        </w:rPr>
        <w:t xml:space="preserve">, aprobado mediante dictamen </w:t>
      </w:r>
      <w:r w:rsidR="00BA79F1" w:rsidRPr="00D525A9">
        <w:rPr>
          <w:rFonts w:ascii="AvantGarde Bk BT" w:hAnsi="AvantGarde Bk BT"/>
          <w:sz w:val="20"/>
          <w:u w:color="000000"/>
        </w:rPr>
        <w:t>CUA/CUU/</w:t>
      </w:r>
      <w:proofErr w:type="spellStart"/>
      <w:r w:rsidR="00BA79F1" w:rsidRPr="00D525A9">
        <w:rPr>
          <w:rFonts w:ascii="AvantGarde Bk BT" w:hAnsi="AvantGarde Bk BT"/>
          <w:sz w:val="20"/>
          <w:u w:color="000000"/>
        </w:rPr>
        <w:t>CEDUyHDA</w:t>
      </w:r>
      <w:proofErr w:type="spellEnd"/>
      <w:r w:rsidR="00BA79F1" w:rsidRPr="00D525A9">
        <w:rPr>
          <w:rFonts w:ascii="AvantGarde Bk BT" w:hAnsi="AvantGarde Bk BT"/>
          <w:sz w:val="20"/>
          <w:u w:color="000000"/>
        </w:rPr>
        <w:t>/001/2016, de fecha 19 de febrero de 2016</w:t>
      </w:r>
      <w:r w:rsidR="004C3F15" w:rsidRPr="00D525A9">
        <w:rPr>
          <w:rFonts w:ascii="AvantGarde Bk BT" w:hAnsi="AvantGarde Bk BT"/>
          <w:sz w:val="20"/>
          <w:u w:color="000000"/>
        </w:rPr>
        <w:t>.</w:t>
      </w:r>
    </w:p>
    <w:p w14:paraId="66B12802" w14:textId="77777777" w:rsidR="005B7BFA" w:rsidRPr="0023344A" w:rsidRDefault="005B7BFA" w:rsidP="0023344A">
      <w:pPr>
        <w:jc w:val="both"/>
        <w:rPr>
          <w:rFonts w:ascii="AvantGarde Bk BT" w:hAnsi="AvantGarde Bk BT"/>
          <w:sz w:val="20"/>
          <w:u w:color="000000"/>
        </w:rPr>
      </w:pPr>
    </w:p>
    <w:p w14:paraId="1DDF939E" w14:textId="0F2D4708" w:rsidR="00456218" w:rsidRPr="005B7BFA" w:rsidRDefault="00D525A9" w:rsidP="006975F5">
      <w:pPr>
        <w:pStyle w:val="Prrafodelista"/>
        <w:ind w:left="720" w:hanging="360"/>
        <w:jc w:val="both"/>
        <w:rPr>
          <w:rFonts w:ascii="AvantGarde Bk BT" w:hAnsi="AvantGarde Bk BT"/>
          <w:sz w:val="20"/>
          <w:szCs w:val="20"/>
        </w:rPr>
      </w:pPr>
      <w:r>
        <w:rPr>
          <w:rFonts w:ascii="AvantGarde Bk BT" w:hAnsi="AvantGarde Bk BT"/>
          <w:sz w:val="20"/>
          <w:u w:color="000000"/>
        </w:rPr>
        <w:t xml:space="preserve">15. </w:t>
      </w:r>
      <w:r w:rsidR="000555AF" w:rsidRPr="008B3D9B">
        <w:rPr>
          <w:rFonts w:ascii="AvantGarde Bk BT" w:hAnsi="AvantGarde Bk BT"/>
          <w:sz w:val="20"/>
          <w:u w:color="000000"/>
        </w:rPr>
        <w:t>Qu</w:t>
      </w:r>
      <w:r w:rsidR="00AC0412" w:rsidRPr="008B3D9B">
        <w:rPr>
          <w:rFonts w:ascii="AvantGarde Bk BT" w:hAnsi="AvantGarde Bk BT"/>
          <w:sz w:val="20"/>
          <w:u w:color="000000"/>
        </w:rPr>
        <w:t>e</w:t>
      </w:r>
      <w:r w:rsidR="000555AF" w:rsidRPr="008B3D9B">
        <w:rPr>
          <w:rFonts w:ascii="AvantGarde Bk BT" w:hAnsi="AvantGarde Bk BT"/>
          <w:sz w:val="20"/>
          <w:u w:color="000000"/>
        </w:rPr>
        <w:t xml:space="preserve"> la planta académica </w:t>
      </w:r>
      <w:r w:rsidR="00436E72" w:rsidRPr="008B3D9B">
        <w:rPr>
          <w:rFonts w:ascii="AvantGarde Bk BT" w:hAnsi="AvantGarde Bk BT"/>
          <w:sz w:val="20"/>
          <w:u w:color="000000"/>
        </w:rPr>
        <w:t xml:space="preserve">del Doctorado en </w:t>
      </w:r>
      <w:r w:rsidR="00471E89">
        <w:rPr>
          <w:rFonts w:ascii="AvantGarde Bk BT" w:hAnsi="AvantGarde Bk BT"/>
          <w:sz w:val="20"/>
          <w:u w:color="000000"/>
        </w:rPr>
        <w:t>Bioc</w:t>
      </w:r>
      <w:r w:rsidR="00436E72" w:rsidRPr="008B3D9B">
        <w:rPr>
          <w:rFonts w:ascii="AvantGarde Bk BT" w:hAnsi="AvantGarde Bk BT"/>
          <w:sz w:val="20"/>
          <w:u w:color="000000"/>
        </w:rPr>
        <w:t xml:space="preserve">iencias </w:t>
      </w:r>
      <w:r w:rsidR="008D7215" w:rsidRPr="008B3D9B">
        <w:rPr>
          <w:rFonts w:ascii="AvantGarde Bk BT" w:hAnsi="AvantGarde Bk BT"/>
          <w:sz w:val="20"/>
          <w:u w:color="000000"/>
        </w:rPr>
        <w:t xml:space="preserve">se integra por </w:t>
      </w:r>
      <w:r w:rsidR="00AF675B" w:rsidRPr="008B3D9B">
        <w:rPr>
          <w:rFonts w:ascii="AvantGarde Bk BT" w:hAnsi="AvantGarde Bk BT"/>
          <w:sz w:val="20"/>
          <w:u w:color="000000"/>
        </w:rPr>
        <w:t>1</w:t>
      </w:r>
      <w:r w:rsidR="00471E89">
        <w:rPr>
          <w:rFonts w:ascii="AvantGarde Bk BT" w:hAnsi="AvantGarde Bk BT"/>
          <w:sz w:val="20"/>
          <w:u w:color="000000"/>
        </w:rPr>
        <w:t>6</w:t>
      </w:r>
      <w:r w:rsidR="008A35BD" w:rsidRPr="008B3D9B">
        <w:rPr>
          <w:rFonts w:ascii="AvantGarde Bk BT" w:hAnsi="AvantGarde Bk BT"/>
          <w:sz w:val="20"/>
          <w:u w:color="000000"/>
        </w:rPr>
        <w:t xml:space="preserve"> p</w:t>
      </w:r>
      <w:r w:rsidR="00AF675B" w:rsidRPr="008B3D9B">
        <w:rPr>
          <w:rFonts w:ascii="AvantGarde Bk BT" w:hAnsi="AvantGarde Bk BT"/>
          <w:sz w:val="20"/>
          <w:u w:color="000000"/>
        </w:rPr>
        <w:t xml:space="preserve">rofesores de tiempo completo </w:t>
      </w:r>
      <w:r w:rsidR="00207FA4">
        <w:rPr>
          <w:rFonts w:ascii="AvantGarde Bk BT" w:hAnsi="AvantGarde Bk BT"/>
          <w:sz w:val="20"/>
          <w:u w:color="000000"/>
        </w:rPr>
        <w:t>con el grado de doctor,</w:t>
      </w:r>
      <w:r w:rsidR="00AF675B" w:rsidRPr="008B3D9B">
        <w:rPr>
          <w:rFonts w:ascii="AvantGarde Bk BT" w:hAnsi="AvantGarde Bk BT"/>
          <w:sz w:val="20"/>
          <w:u w:color="000000"/>
        </w:rPr>
        <w:t xml:space="preserve"> de los cuales 1</w:t>
      </w:r>
      <w:r w:rsidR="00471E89">
        <w:rPr>
          <w:rFonts w:ascii="AvantGarde Bk BT" w:hAnsi="AvantGarde Bk BT"/>
          <w:sz w:val="20"/>
          <w:u w:color="000000"/>
        </w:rPr>
        <w:t>3</w:t>
      </w:r>
      <w:r w:rsidR="00BB731C" w:rsidRPr="008B3D9B">
        <w:rPr>
          <w:rFonts w:ascii="AvantGarde Bk BT" w:hAnsi="AvantGarde Bk BT"/>
          <w:sz w:val="20"/>
          <w:u w:color="000000"/>
        </w:rPr>
        <w:t xml:space="preserve"> </w:t>
      </w:r>
      <w:r w:rsidR="008D7215" w:rsidRPr="008B3D9B">
        <w:rPr>
          <w:rFonts w:ascii="AvantGarde Bk BT" w:hAnsi="AvantGarde Bk BT"/>
          <w:sz w:val="20"/>
          <w:u w:color="000000"/>
        </w:rPr>
        <w:t>son miembros del Sistema Nacional de Investigadores.</w:t>
      </w:r>
    </w:p>
    <w:p w14:paraId="450DF923" w14:textId="77777777" w:rsidR="00BA79F1" w:rsidRPr="008B3D9B" w:rsidRDefault="00BA79F1" w:rsidP="008B3D9B">
      <w:pPr>
        <w:jc w:val="both"/>
        <w:rPr>
          <w:rFonts w:ascii="AvantGarde Bk BT" w:hAnsi="AvantGarde Bk BT"/>
          <w:sz w:val="20"/>
          <w:szCs w:val="20"/>
          <w:u w:color="000000"/>
        </w:rPr>
      </w:pPr>
    </w:p>
    <w:p w14:paraId="252ED1D7" w14:textId="570AC35D" w:rsidR="000840B6" w:rsidRPr="00D525A9" w:rsidRDefault="000840B6" w:rsidP="00D525A9">
      <w:pPr>
        <w:pStyle w:val="Prrafodelista"/>
        <w:numPr>
          <w:ilvl w:val="0"/>
          <w:numId w:val="47"/>
        </w:numPr>
        <w:jc w:val="both"/>
        <w:rPr>
          <w:rFonts w:ascii="AvantGarde Bk BT" w:hAnsi="AvantGarde Bk BT"/>
          <w:sz w:val="20"/>
          <w:u w:color="000000"/>
        </w:rPr>
      </w:pPr>
      <w:r w:rsidRPr="00D525A9">
        <w:rPr>
          <w:rFonts w:ascii="AvantGarde Bk BT" w:hAnsi="AvantGarde Bk BT"/>
          <w:sz w:val="20"/>
          <w:u w:color="000000"/>
        </w:rPr>
        <w:t>Que las líneas de generación y aplicación del conocimiento relacionadas con el desarrollo del programa educativo, son las siguientes:</w:t>
      </w:r>
    </w:p>
    <w:p w14:paraId="1034FCDA" w14:textId="77777777" w:rsidR="000840B6" w:rsidRPr="0023344A" w:rsidRDefault="000840B6" w:rsidP="0023344A">
      <w:pPr>
        <w:jc w:val="both"/>
        <w:rPr>
          <w:rFonts w:ascii="AvantGarde Bk BT" w:hAnsi="AvantGarde Bk BT"/>
          <w:sz w:val="20"/>
          <w:szCs w:val="20"/>
          <w:u w:color="000000"/>
        </w:rPr>
      </w:pPr>
    </w:p>
    <w:p w14:paraId="0A1DB2C4" w14:textId="77777777" w:rsidR="00BA79F1" w:rsidRPr="008B3D9B" w:rsidRDefault="00BA79F1" w:rsidP="008B3D9B">
      <w:pPr>
        <w:pStyle w:val="Prrafodelista"/>
        <w:numPr>
          <w:ilvl w:val="0"/>
          <w:numId w:val="38"/>
        </w:numPr>
        <w:ind w:left="1134"/>
        <w:jc w:val="both"/>
        <w:rPr>
          <w:rFonts w:ascii="AvantGarde Bk BT" w:hAnsi="AvantGarde Bk BT"/>
          <w:sz w:val="20"/>
          <w:szCs w:val="20"/>
          <w:u w:color="000000"/>
        </w:rPr>
      </w:pPr>
      <w:r w:rsidRPr="00724CC1">
        <w:rPr>
          <w:rFonts w:ascii="AvantGarde Bk BT" w:hAnsi="AvantGarde Bk BT"/>
          <w:sz w:val="20"/>
          <w:szCs w:val="20"/>
          <w:u w:color="000000"/>
        </w:rPr>
        <w:t>Biología Celular y</w:t>
      </w:r>
      <w:r w:rsidRPr="008B3D9B">
        <w:rPr>
          <w:rFonts w:ascii="AvantGarde Bk BT" w:hAnsi="AvantGarde Bk BT"/>
          <w:sz w:val="20"/>
          <w:szCs w:val="20"/>
          <w:u w:color="000000"/>
        </w:rPr>
        <w:t xml:space="preserve"> Molecular; </w:t>
      </w:r>
    </w:p>
    <w:p w14:paraId="529DA416" w14:textId="77777777" w:rsidR="00BA79F1" w:rsidRPr="008B3D9B" w:rsidRDefault="00BA79F1" w:rsidP="008B3D9B">
      <w:pPr>
        <w:pStyle w:val="Prrafodelista"/>
        <w:numPr>
          <w:ilvl w:val="0"/>
          <w:numId w:val="38"/>
        </w:numPr>
        <w:ind w:left="1134"/>
        <w:jc w:val="both"/>
        <w:rPr>
          <w:rFonts w:ascii="AvantGarde Bk BT" w:hAnsi="AvantGarde Bk BT"/>
          <w:sz w:val="20"/>
          <w:szCs w:val="20"/>
          <w:u w:color="000000"/>
        </w:rPr>
      </w:pPr>
      <w:r w:rsidRPr="008B3D9B">
        <w:rPr>
          <w:rFonts w:ascii="AvantGarde Bk BT" w:hAnsi="AvantGarde Bk BT"/>
          <w:sz w:val="20"/>
          <w:szCs w:val="20"/>
          <w:u w:color="000000"/>
        </w:rPr>
        <w:t xml:space="preserve">Neuropsicología e Inmunología; </w:t>
      </w:r>
    </w:p>
    <w:p w14:paraId="028EDC32" w14:textId="77777777" w:rsidR="00BA79F1" w:rsidRPr="008B3D9B" w:rsidRDefault="00BA79F1" w:rsidP="008B3D9B">
      <w:pPr>
        <w:pStyle w:val="Prrafodelista"/>
        <w:numPr>
          <w:ilvl w:val="0"/>
          <w:numId w:val="38"/>
        </w:numPr>
        <w:ind w:left="1134"/>
        <w:jc w:val="both"/>
        <w:rPr>
          <w:rFonts w:ascii="AvantGarde Bk BT" w:hAnsi="AvantGarde Bk BT"/>
          <w:sz w:val="20"/>
          <w:szCs w:val="20"/>
          <w:u w:color="000000"/>
        </w:rPr>
      </w:pPr>
      <w:r w:rsidRPr="008B3D9B">
        <w:rPr>
          <w:rFonts w:ascii="AvantGarde Bk BT" w:hAnsi="AvantGarde Bk BT"/>
          <w:sz w:val="20"/>
          <w:szCs w:val="20"/>
          <w:u w:color="000000"/>
        </w:rPr>
        <w:t>Biotecnología y Producción Agropecuaria, y</w:t>
      </w:r>
    </w:p>
    <w:p w14:paraId="0A290A6F" w14:textId="49E69F29" w:rsidR="00BA79F1" w:rsidRPr="008B3D9B" w:rsidRDefault="00BA79F1" w:rsidP="008B3D9B">
      <w:pPr>
        <w:pStyle w:val="Prrafodelista"/>
        <w:numPr>
          <w:ilvl w:val="0"/>
          <w:numId w:val="38"/>
        </w:numPr>
        <w:ind w:left="1134"/>
        <w:jc w:val="both"/>
        <w:rPr>
          <w:rFonts w:ascii="AvantGarde Bk BT" w:hAnsi="AvantGarde Bk BT"/>
          <w:sz w:val="20"/>
          <w:szCs w:val="20"/>
          <w:u w:color="000000"/>
        </w:rPr>
      </w:pPr>
      <w:proofErr w:type="spellStart"/>
      <w:r w:rsidRPr="008B3D9B">
        <w:rPr>
          <w:rFonts w:ascii="AvantGarde Bk BT" w:hAnsi="AvantGarde Bk BT"/>
          <w:sz w:val="20"/>
          <w:szCs w:val="20"/>
          <w:u w:color="000000"/>
        </w:rPr>
        <w:t>Nanomateriales</w:t>
      </w:r>
      <w:proofErr w:type="spellEnd"/>
      <w:r w:rsidRPr="008B3D9B">
        <w:rPr>
          <w:rFonts w:ascii="AvantGarde Bk BT" w:hAnsi="AvantGarde Bk BT"/>
          <w:sz w:val="20"/>
          <w:szCs w:val="20"/>
          <w:u w:color="000000"/>
        </w:rPr>
        <w:t xml:space="preserve"> y Medio Ambiente.</w:t>
      </w:r>
    </w:p>
    <w:p w14:paraId="7BD441EF" w14:textId="77777777" w:rsidR="00B9792F" w:rsidRPr="008B3D9B" w:rsidRDefault="00B9792F">
      <w:pPr>
        <w:jc w:val="both"/>
        <w:rPr>
          <w:rFonts w:ascii="AvantGarde Bk BT" w:hAnsi="AvantGarde Bk BT"/>
          <w:sz w:val="20"/>
          <w:szCs w:val="20"/>
          <w:u w:color="000000"/>
        </w:rPr>
      </w:pPr>
    </w:p>
    <w:p w14:paraId="3977845C" w14:textId="0DFAE13D" w:rsidR="00471E89" w:rsidRDefault="00786733" w:rsidP="00D525A9">
      <w:pPr>
        <w:pStyle w:val="Prrafodelista"/>
        <w:widowControl w:val="0"/>
        <w:numPr>
          <w:ilvl w:val="0"/>
          <w:numId w:val="47"/>
        </w:numPr>
        <w:ind w:right="57"/>
        <w:contextualSpacing/>
        <w:jc w:val="both"/>
        <w:rPr>
          <w:rFonts w:ascii="AvantGarde Bk BT" w:hAnsi="AvantGarde Bk BT"/>
          <w:sz w:val="20"/>
          <w:szCs w:val="20"/>
          <w:u w:color="000000"/>
        </w:rPr>
      </w:pPr>
      <w:r w:rsidRPr="008B3D9B">
        <w:rPr>
          <w:rFonts w:ascii="AvantGarde Bk BT" w:hAnsi="AvantGarde Bk BT"/>
          <w:sz w:val="20"/>
          <w:szCs w:val="20"/>
          <w:u w:color="000000"/>
        </w:rPr>
        <w:t xml:space="preserve">Que el objetivo general </w:t>
      </w:r>
      <w:r w:rsidR="00A80FC7" w:rsidRPr="008B3D9B">
        <w:rPr>
          <w:rFonts w:ascii="AvantGarde Bk BT" w:hAnsi="AvantGarde Bk BT"/>
          <w:sz w:val="20"/>
          <w:szCs w:val="20"/>
          <w:u w:color="000000"/>
        </w:rPr>
        <w:t xml:space="preserve">del </w:t>
      </w:r>
      <w:r w:rsidR="00471E89">
        <w:rPr>
          <w:rFonts w:ascii="AvantGarde Bk BT" w:hAnsi="AvantGarde Bk BT"/>
          <w:sz w:val="20"/>
          <w:szCs w:val="20"/>
          <w:u w:color="000000"/>
        </w:rPr>
        <w:t xml:space="preserve">programa </w:t>
      </w:r>
      <w:r w:rsidRPr="007E737D">
        <w:rPr>
          <w:rFonts w:ascii="AvantGarde Bk BT" w:hAnsi="AvantGarde Bk BT"/>
          <w:sz w:val="20"/>
          <w:szCs w:val="20"/>
          <w:u w:color="000000"/>
        </w:rPr>
        <w:t xml:space="preserve">es </w:t>
      </w:r>
      <w:r w:rsidR="00471E89">
        <w:rPr>
          <w:rFonts w:ascii="AvantGarde Bk BT" w:hAnsi="AvantGarde Bk BT"/>
          <w:sz w:val="20"/>
          <w:szCs w:val="20"/>
          <w:u w:color="000000"/>
        </w:rPr>
        <w:t>f</w:t>
      </w:r>
      <w:r w:rsidR="00471E89" w:rsidRPr="00471E89">
        <w:rPr>
          <w:rFonts w:ascii="AvantGarde Bk BT" w:hAnsi="AvantGarde Bk BT"/>
          <w:sz w:val="20"/>
          <w:szCs w:val="20"/>
          <w:u w:color="000000"/>
        </w:rPr>
        <w:t xml:space="preserve">ormar investigadores en el campo de las </w:t>
      </w:r>
      <w:proofErr w:type="spellStart"/>
      <w:r w:rsidR="0004244F">
        <w:rPr>
          <w:rFonts w:ascii="AvantGarde Bk BT" w:hAnsi="AvantGarde Bk BT"/>
          <w:sz w:val="20"/>
          <w:szCs w:val="20"/>
          <w:u w:color="000000"/>
        </w:rPr>
        <w:t>b</w:t>
      </w:r>
      <w:r w:rsidR="00471E89" w:rsidRPr="00471E89">
        <w:rPr>
          <w:rFonts w:ascii="AvantGarde Bk BT" w:hAnsi="AvantGarde Bk BT"/>
          <w:sz w:val="20"/>
          <w:szCs w:val="20"/>
          <w:u w:color="000000"/>
        </w:rPr>
        <w:t>iociencia</w:t>
      </w:r>
      <w:r w:rsidR="0004244F">
        <w:rPr>
          <w:rFonts w:ascii="AvantGarde Bk BT" w:hAnsi="AvantGarde Bk BT"/>
          <w:sz w:val="20"/>
          <w:szCs w:val="20"/>
          <w:u w:color="000000"/>
        </w:rPr>
        <w:t>s</w:t>
      </w:r>
      <w:proofErr w:type="spellEnd"/>
      <w:r w:rsidR="00471E89" w:rsidRPr="00471E89">
        <w:rPr>
          <w:rFonts w:ascii="AvantGarde Bk BT" w:hAnsi="AvantGarde Bk BT"/>
          <w:sz w:val="20"/>
          <w:szCs w:val="20"/>
          <w:u w:color="000000"/>
        </w:rPr>
        <w:t xml:space="preserve"> competentes</w:t>
      </w:r>
      <w:r w:rsidR="0004244F">
        <w:rPr>
          <w:rFonts w:ascii="AvantGarde Bk BT" w:hAnsi="AvantGarde Bk BT"/>
          <w:sz w:val="20"/>
          <w:szCs w:val="20"/>
          <w:u w:color="000000"/>
        </w:rPr>
        <w:t>,</w:t>
      </w:r>
      <w:r w:rsidR="00471E89" w:rsidRPr="00471E89">
        <w:rPr>
          <w:rFonts w:ascii="AvantGarde Bk BT" w:hAnsi="AvantGarde Bk BT"/>
          <w:sz w:val="20"/>
          <w:szCs w:val="20"/>
          <w:u w:color="000000"/>
        </w:rPr>
        <w:t xml:space="preserve"> a nivel nacional e internacional</w:t>
      </w:r>
      <w:r w:rsidR="0004244F">
        <w:rPr>
          <w:rFonts w:ascii="AvantGarde Bk BT" w:hAnsi="AvantGarde Bk BT"/>
          <w:sz w:val="20"/>
          <w:szCs w:val="20"/>
          <w:u w:color="000000"/>
        </w:rPr>
        <w:t>,</w:t>
      </w:r>
      <w:r w:rsidR="00471E89" w:rsidRPr="00471E89">
        <w:rPr>
          <w:rFonts w:ascii="AvantGarde Bk BT" w:hAnsi="AvantGarde Bk BT"/>
          <w:sz w:val="20"/>
          <w:szCs w:val="20"/>
          <w:u w:color="000000"/>
        </w:rPr>
        <w:t xml:space="preserve"> en la comprensión y aplicación de las interacciones entre sistemas biológicos, con capacidad independiente en la generación de conocimiento científico para la solución de problemáticas nacionales y con un elevado sentido de ética, integridad y compromiso socio-ambiental.</w:t>
      </w:r>
      <w:r w:rsidR="00034A10">
        <w:rPr>
          <w:rFonts w:ascii="AvantGarde Bk BT" w:hAnsi="AvantGarde Bk BT"/>
          <w:sz w:val="20"/>
          <w:szCs w:val="20"/>
          <w:u w:color="000000"/>
        </w:rPr>
        <w:t xml:space="preserve"> </w:t>
      </w:r>
    </w:p>
    <w:p w14:paraId="52F5AF3C" w14:textId="77777777" w:rsidR="00207FA4" w:rsidRPr="0023344A" w:rsidRDefault="00207FA4" w:rsidP="0023344A">
      <w:pPr>
        <w:widowControl w:val="0"/>
        <w:ind w:right="57"/>
        <w:contextualSpacing/>
        <w:jc w:val="both"/>
        <w:rPr>
          <w:rFonts w:ascii="AvantGarde Bk BT" w:hAnsi="AvantGarde Bk BT"/>
          <w:sz w:val="20"/>
          <w:szCs w:val="20"/>
          <w:u w:color="000000"/>
        </w:rPr>
      </w:pPr>
    </w:p>
    <w:p w14:paraId="0E449B28" w14:textId="53C4B932" w:rsidR="0061375E" w:rsidRPr="00EB12AE" w:rsidRDefault="0061375E" w:rsidP="00D525A9">
      <w:pPr>
        <w:pStyle w:val="Prrafodelista"/>
        <w:widowControl w:val="0"/>
        <w:numPr>
          <w:ilvl w:val="0"/>
          <w:numId w:val="47"/>
        </w:numPr>
        <w:ind w:right="57"/>
        <w:contextualSpacing/>
        <w:jc w:val="both"/>
        <w:rPr>
          <w:rFonts w:ascii="AvantGarde Bk BT" w:hAnsi="AvantGarde Bk BT"/>
          <w:sz w:val="20"/>
          <w:szCs w:val="20"/>
          <w:u w:color="000000"/>
        </w:rPr>
      </w:pPr>
      <w:r w:rsidRPr="007E737D">
        <w:rPr>
          <w:rFonts w:ascii="AvantGarde Bk BT" w:hAnsi="AvantGarde Bk BT"/>
          <w:sz w:val="20"/>
          <w:szCs w:val="20"/>
          <w:u w:color="000000"/>
        </w:rPr>
        <w:t>Que los objetivos</w:t>
      </w:r>
      <w:r w:rsidR="00471E89">
        <w:rPr>
          <w:rFonts w:ascii="AvantGarde Bk BT" w:hAnsi="AvantGarde Bk BT"/>
          <w:sz w:val="20"/>
          <w:szCs w:val="20"/>
          <w:u w:color="000000"/>
        </w:rPr>
        <w:t xml:space="preserve"> particulares </w:t>
      </w:r>
      <w:r w:rsidRPr="00EB12AE">
        <w:rPr>
          <w:rFonts w:ascii="AvantGarde Bk BT" w:hAnsi="AvantGarde Bk BT"/>
          <w:sz w:val="20"/>
          <w:szCs w:val="20"/>
          <w:u w:color="000000"/>
        </w:rPr>
        <w:t xml:space="preserve">del programa son: </w:t>
      </w:r>
    </w:p>
    <w:p w14:paraId="7900FC0F" w14:textId="77777777" w:rsidR="004A68CA" w:rsidRPr="00EB12AE" w:rsidRDefault="004A68CA" w:rsidP="004A68CA">
      <w:pPr>
        <w:widowControl w:val="0"/>
        <w:ind w:right="57"/>
        <w:contextualSpacing/>
        <w:jc w:val="both"/>
        <w:rPr>
          <w:rFonts w:ascii="AvantGarde Bk BT" w:hAnsi="AvantGarde Bk BT"/>
          <w:sz w:val="20"/>
          <w:szCs w:val="20"/>
          <w:u w:color="000000"/>
        </w:rPr>
      </w:pPr>
    </w:p>
    <w:p w14:paraId="796BF83D" w14:textId="7AAED6B7" w:rsidR="00AB1870" w:rsidRPr="0004244F" w:rsidRDefault="00AB1870" w:rsidP="00EB12AE">
      <w:pPr>
        <w:pStyle w:val="Prrafodelista"/>
        <w:widowControl w:val="0"/>
        <w:numPr>
          <w:ilvl w:val="0"/>
          <w:numId w:val="39"/>
        </w:numPr>
        <w:ind w:left="1134" w:right="57"/>
        <w:contextualSpacing/>
        <w:jc w:val="both"/>
        <w:rPr>
          <w:rFonts w:ascii="AvantGarde Bk BT" w:hAnsi="AvantGarde Bk BT"/>
          <w:sz w:val="20"/>
          <w:szCs w:val="20"/>
          <w:u w:color="000000"/>
        </w:rPr>
      </w:pPr>
      <w:r w:rsidRPr="0004244F">
        <w:rPr>
          <w:rFonts w:ascii="AvantGarde Bk BT" w:hAnsi="AvantGarde Bk BT"/>
          <w:sz w:val="20"/>
          <w:szCs w:val="20"/>
          <w:u w:color="000000"/>
        </w:rPr>
        <w:t>Inducir la capacidad de búsqueda y adquisición de conocimiento teórico y metodológico que permita profundizar y generar contribuciones en procesos que involucren interacciones entre sistemas biológicos</w:t>
      </w:r>
      <w:r w:rsidR="00CB5D68" w:rsidRPr="0004244F">
        <w:rPr>
          <w:rFonts w:ascii="AvantGarde Bk BT" w:hAnsi="AvantGarde Bk BT"/>
          <w:sz w:val="20"/>
          <w:szCs w:val="20"/>
          <w:u w:color="000000"/>
        </w:rPr>
        <w:t>;</w:t>
      </w:r>
    </w:p>
    <w:p w14:paraId="3E1F42A8" w14:textId="79233437" w:rsidR="00AB1870" w:rsidRPr="0004244F" w:rsidRDefault="00AB1870" w:rsidP="00EB12AE">
      <w:pPr>
        <w:pStyle w:val="Prrafodelista"/>
        <w:widowControl w:val="0"/>
        <w:numPr>
          <w:ilvl w:val="0"/>
          <w:numId w:val="39"/>
        </w:numPr>
        <w:ind w:left="1134" w:right="57"/>
        <w:contextualSpacing/>
        <w:jc w:val="both"/>
        <w:rPr>
          <w:rFonts w:ascii="AvantGarde Bk BT" w:hAnsi="AvantGarde Bk BT"/>
          <w:sz w:val="20"/>
          <w:szCs w:val="20"/>
          <w:u w:color="000000"/>
        </w:rPr>
      </w:pPr>
      <w:r w:rsidRPr="0004244F">
        <w:rPr>
          <w:rFonts w:ascii="AvantGarde Bk BT" w:hAnsi="AvantGarde Bk BT"/>
          <w:sz w:val="20"/>
          <w:szCs w:val="20"/>
          <w:u w:color="000000"/>
        </w:rPr>
        <w:t>Estimular la capacidad de pensamiento crítico y reflexivo que conduzca al planteamiento, diseño y desarrollo de proyectos de investigación científica de</w:t>
      </w:r>
      <w:r w:rsidR="00CB5D68" w:rsidRPr="0004244F">
        <w:rPr>
          <w:rFonts w:ascii="AvantGarde Bk BT" w:hAnsi="AvantGarde Bk BT"/>
          <w:sz w:val="20"/>
          <w:szCs w:val="20"/>
          <w:u w:color="000000"/>
        </w:rPr>
        <w:t xml:space="preserve"> relevancia socio-ambiental;</w:t>
      </w:r>
    </w:p>
    <w:p w14:paraId="504D02AB" w14:textId="5B3D6DA5" w:rsidR="00AB1870" w:rsidRPr="0004244F" w:rsidRDefault="00AB1870" w:rsidP="00EB12AE">
      <w:pPr>
        <w:pStyle w:val="Prrafodelista"/>
        <w:widowControl w:val="0"/>
        <w:numPr>
          <w:ilvl w:val="0"/>
          <w:numId w:val="39"/>
        </w:numPr>
        <w:ind w:left="1134" w:right="57"/>
        <w:contextualSpacing/>
        <w:jc w:val="both"/>
        <w:rPr>
          <w:rFonts w:ascii="AvantGarde Bk BT" w:hAnsi="AvantGarde Bk BT"/>
          <w:sz w:val="20"/>
          <w:szCs w:val="20"/>
          <w:u w:color="000000"/>
        </w:rPr>
      </w:pPr>
      <w:r w:rsidRPr="0004244F">
        <w:rPr>
          <w:rFonts w:ascii="AvantGarde Bk BT" w:hAnsi="AvantGarde Bk BT"/>
          <w:sz w:val="20"/>
          <w:szCs w:val="20"/>
          <w:u w:color="000000"/>
        </w:rPr>
        <w:t xml:space="preserve">Fomentar la difusión y promoción de conocimientos de carácter </w:t>
      </w:r>
      <w:proofErr w:type="spellStart"/>
      <w:r w:rsidRPr="0004244F">
        <w:rPr>
          <w:rFonts w:ascii="AvantGarde Bk BT" w:hAnsi="AvantGarde Bk BT"/>
          <w:sz w:val="20"/>
          <w:szCs w:val="20"/>
          <w:u w:color="000000"/>
        </w:rPr>
        <w:t>multi</w:t>
      </w:r>
      <w:proofErr w:type="spellEnd"/>
      <w:r w:rsidRPr="0004244F">
        <w:rPr>
          <w:rFonts w:ascii="AvantGarde Bk BT" w:hAnsi="AvantGarde Bk BT"/>
          <w:sz w:val="20"/>
          <w:szCs w:val="20"/>
          <w:u w:color="000000"/>
        </w:rPr>
        <w:t xml:space="preserve">, inter y </w:t>
      </w:r>
      <w:proofErr w:type="spellStart"/>
      <w:r w:rsidRPr="0004244F">
        <w:rPr>
          <w:rFonts w:ascii="AvantGarde Bk BT" w:hAnsi="AvantGarde Bk BT"/>
          <w:sz w:val="20"/>
          <w:szCs w:val="20"/>
          <w:u w:color="000000"/>
        </w:rPr>
        <w:t>transdisciplinarios</w:t>
      </w:r>
      <w:proofErr w:type="spellEnd"/>
      <w:r w:rsidRPr="0004244F">
        <w:rPr>
          <w:rFonts w:ascii="AvantGarde Bk BT" w:hAnsi="AvantGarde Bk BT"/>
          <w:sz w:val="20"/>
          <w:szCs w:val="20"/>
          <w:u w:color="000000"/>
        </w:rPr>
        <w:t xml:space="preserve"> en los sectores públicos</w:t>
      </w:r>
      <w:r w:rsidR="00CB5D68" w:rsidRPr="0004244F">
        <w:rPr>
          <w:rFonts w:ascii="AvantGarde Bk BT" w:hAnsi="AvantGarde Bk BT"/>
          <w:sz w:val="20"/>
          <w:szCs w:val="20"/>
          <w:u w:color="000000"/>
        </w:rPr>
        <w:t xml:space="preserve"> y privados</w:t>
      </w:r>
      <w:r w:rsidR="0004244F">
        <w:rPr>
          <w:rFonts w:ascii="AvantGarde Bk BT" w:hAnsi="AvantGarde Bk BT"/>
          <w:sz w:val="20"/>
          <w:szCs w:val="20"/>
          <w:u w:color="000000"/>
        </w:rPr>
        <w:t>,</w:t>
      </w:r>
      <w:r w:rsidR="00CB5D68" w:rsidRPr="0004244F">
        <w:rPr>
          <w:rFonts w:ascii="AvantGarde Bk BT" w:hAnsi="AvantGarde Bk BT"/>
          <w:sz w:val="20"/>
          <w:szCs w:val="20"/>
          <w:u w:color="000000"/>
        </w:rPr>
        <w:t xml:space="preserve"> en el campo de las </w:t>
      </w:r>
      <w:proofErr w:type="spellStart"/>
      <w:r w:rsidR="00CB5D68" w:rsidRPr="0004244F">
        <w:rPr>
          <w:rFonts w:ascii="AvantGarde Bk BT" w:hAnsi="AvantGarde Bk BT"/>
          <w:sz w:val="20"/>
          <w:szCs w:val="20"/>
          <w:u w:color="000000"/>
        </w:rPr>
        <w:t>biociencias</w:t>
      </w:r>
      <w:proofErr w:type="spellEnd"/>
      <w:r w:rsidR="00CB5D68" w:rsidRPr="0004244F">
        <w:rPr>
          <w:rFonts w:ascii="AvantGarde Bk BT" w:hAnsi="AvantGarde Bk BT"/>
          <w:sz w:val="20"/>
          <w:szCs w:val="20"/>
          <w:u w:color="000000"/>
        </w:rPr>
        <w:t>;</w:t>
      </w:r>
    </w:p>
    <w:p w14:paraId="356C3995" w14:textId="6DE78E08" w:rsidR="00AB1870" w:rsidRPr="0004244F" w:rsidRDefault="00AB1870" w:rsidP="00EB12AE">
      <w:pPr>
        <w:pStyle w:val="Prrafodelista"/>
        <w:widowControl w:val="0"/>
        <w:numPr>
          <w:ilvl w:val="0"/>
          <w:numId w:val="39"/>
        </w:numPr>
        <w:ind w:left="1134" w:right="57"/>
        <w:contextualSpacing/>
        <w:jc w:val="both"/>
        <w:rPr>
          <w:rFonts w:ascii="AvantGarde Bk BT" w:hAnsi="AvantGarde Bk BT"/>
          <w:sz w:val="20"/>
          <w:szCs w:val="20"/>
          <w:u w:color="000000"/>
        </w:rPr>
      </w:pPr>
      <w:r w:rsidRPr="0004244F">
        <w:rPr>
          <w:rFonts w:ascii="AvantGarde Bk BT" w:hAnsi="AvantGarde Bk BT"/>
          <w:sz w:val="20"/>
          <w:szCs w:val="20"/>
          <w:u w:color="000000"/>
        </w:rPr>
        <w:t>Formar investigadores con capacidad para generar recursos humanos de calidad para la docencia e invest</w:t>
      </w:r>
      <w:r w:rsidR="0023344A">
        <w:rPr>
          <w:rFonts w:ascii="AvantGarde Bk BT" w:hAnsi="AvantGarde Bk BT"/>
          <w:sz w:val="20"/>
          <w:szCs w:val="20"/>
          <w:u w:color="000000"/>
        </w:rPr>
        <w:t>igación, y</w:t>
      </w:r>
    </w:p>
    <w:p w14:paraId="13E9CC58" w14:textId="77777777" w:rsidR="00AB1870" w:rsidRPr="0004244F" w:rsidRDefault="00AB1870" w:rsidP="00EB12AE">
      <w:pPr>
        <w:pStyle w:val="Prrafodelista"/>
        <w:widowControl w:val="0"/>
        <w:numPr>
          <w:ilvl w:val="0"/>
          <w:numId w:val="39"/>
        </w:numPr>
        <w:ind w:left="1134" w:right="57"/>
        <w:contextualSpacing/>
        <w:jc w:val="both"/>
        <w:rPr>
          <w:rFonts w:ascii="AvantGarde Bk BT" w:hAnsi="AvantGarde Bk BT"/>
          <w:sz w:val="20"/>
          <w:szCs w:val="20"/>
          <w:u w:color="000000"/>
        </w:rPr>
      </w:pPr>
      <w:r w:rsidRPr="0004244F">
        <w:rPr>
          <w:rFonts w:ascii="AvantGarde Bk BT" w:hAnsi="AvantGarde Bk BT"/>
          <w:sz w:val="20"/>
          <w:szCs w:val="20"/>
          <w:u w:color="000000"/>
        </w:rPr>
        <w:t>Contribuir a una formación integral, ética y de compromiso socio-ambiental.</w:t>
      </w:r>
    </w:p>
    <w:p w14:paraId="270BDBC6" w14:textId="603AB1C5" w:rsidR="00480D41" w:rsidRDefault="00480D41">
      <w:pPr>
        <w:rPr>
          <w:rFonts w:ascii="AvantGarde Bk BT" w:hAnsi="AvantGarde Bk BT"/>
          <w:sz w:val="20"/>
          <w:szCs w:val="20"/>
          <w:u w:color="000000"/>
        </w:rPr>
      </w:pPr>
      <w:r>
        <w:rPr>
          <w:rFonts w:ascii="AvantGarde Bk BT" w:hAnsi="AvantGarde Bk BT"/>
          <w:sz w:val="20"/>
          <w:szCs w:val="20"/>
          <w:u w:color="000000"/>
        </w:rPr>
        <w:br w:type="page"/>
      </w:r>
    </w:p>
    <w:p w14:paraId="46C2C415" w14:textId="77777777" w:rsidR="00272D8D" w:rsidRPr="00F44D8E" w:rsidRDefault="00272D8D" w:rsidP="00000E2F">
      <w:pPr>
        <w:rPr>
          <w:rFonts w:ascii="AvantGarde Bk BT" w:hAnsi="AvantGarde Bk BT"/>
          <w:sz w:val="20"/>
          <w:szCs w:val="20"/>
          <w:u w:color="000000"/>
        </w:rPr>
      </w:pPr>
    </w:p>
    <w:p w14:paraId="0CFB0B2E" w14:textId="75F560D6" w:rsidR="00000E2F" w:rsidRPr="00F44D8E" w:rsidRDefault="00272D8D" w:rsidP="00D525A9">
      <w:pPr>
        <w:pStyle w:val="Prrafodelista"/>
        <w:numPr>
          <w:ilvl w:val="0"/>
          <w:numId w:val="47"/>
        </w:numPr>
        <w:rPr>
          <w:rFonts w:ascii="AvantGarde Bk BT" w:hAnsi="AvantGarde Bk BT"/>
          <w:sz w:val="20"/>
          <w:u w:color="000000"/>
        </w:rPr>
      </w:pPr>
      <w:r w:rsidRPr="00F44D8E">
        <w:rPr>
          <w:rFonts w:ascii="AvantGarde Bk BT" w:hAnsi="AvantGarde Bk BT"/>
          <w:sz w:val="20"/>
          <w:szCs w:val="20"/>
          <w:u w:color="000000"/>
        </w:rPr>
        <w:t xml:space="preserve">Que el perfil </w:t>
      </w:r>
      <w:r w:rsidR="00000E2F" w:rsidRPr="00F44D8E">
        <w:rPr>
          <w:rFonts w:ascii="AvantGarde Bk BT" w:hAnsi="AvantGarde Bk BT"/>
          <w:sz w:val="20"/>
          <w:u w:color="000000"/>
        </w:rPr>
        <w:t>de ingreso de los aspirantes a este programa es el siguiente:</w:t>
      </w:r>
    </w:p>
    <w:p w14:paraId="15E8ABCB" w14:textId="77777777" w:rsidR="004A68CA" w:rsidRPr="00F44D8E" w:rsidRDefault="004A68CA" w:rsidP="0023344A">
      <w:pPr>
        <w:rPr>
          <w:rFonts w:ascii="AvantGarde Bk BT" w:hAnsi="AvantGarde Bk BT"/>
          <w:sz w:val="20"/>
          <w:u w:color="000000"/>
        </w:rPr>
      </w:pPr>
    </w:p>
    <w:p w14:paraId="69C9BABB" w14:textId="35C87613" w:rsidR="00045CBE" w:rsidRPr="00F44D8E" w:rsidRDefault="00045CBE" w:rsidP="0023344A">
      <w:pPr>
        <w:pStyle w:val="Prrafodelista"/>
        <w:numPr>
          <w:ilvl w:val="0"/>
          <w:numId w:val="40"/>
        </w:numPr>
        <w:jc w:val="both"/>
        <w:rPr>
          <w:rFonts w:ascii="AvantGarde Bk BT" w:hAnsi="AvantGarde Bk BT"/>
          <w:sz w:val="20"/>
          <w:u w:color="000000"/>
        </w:rPr>
      </w:pPr>
      <w:r w:rsidRPr="00F44D8E">
        <w:rPr>
          <w:rFonts w:ascii="AvantGarde Bk BT" w:hAnsi="AvantGarde Bk BT"/>
          <w:sz w:val="20"/>
          <w:u w:color="000000"/>
        </w:rPr>
        <w:t>Manifestar i</w:t>
      </w:r>
      <w:r w:rsidR="008A1277">
        <w:rPr>
          <w:rFonts w:ascii="AvantGarde Bk BT" w:hAnsi="AvantGarde Bk BT"/>
          <w:sz w:val="20"/>
          <w:u w:color="000000"/>
        </w:rPr>
        <w:t xml:space="preserve">nterés por la investigación en </w:t>
      </w:r>
      <w:proofErr w:type="spellStart"/>
      <w:r w:rsidR="008A1277">
        <w:rPr>
          <w:rFonts w:ascii="AvantGarde Bk BT" w:hAnsi="AvantGarde Bk BT"/>
          <w:sz w:val="20"/>
          <w:u w:color="000000"/>
        </w:rPr>
        <w:t>biociencias</w:t>
      </w:r>
      <w:proofErr w:type="spellEnd"/>
      <w:r w:rsidR="008A1277">
        <w:rPr>
          <w:rFonts w:ascii="AvantGarde Bk BT" w:hAnsi="AvantGarde Bk BT"/>
          <w:sz w:val="20"/>
          <w:u w:color="000000"/>
        </w:rPr>
        <w:t>;</w:t>
      </w:r>
    </w:p>
    <w:p w14:paraId="7B0D84CD" w14:textId="3D7A0C19" w:rsidR="00045CBE" w:rsidRPr="00F44D8E" w:rsidRDefault="00045CBE" w:rsidP="0023344A">
      <w:pPr>
        <w:pStyle w:val="Prrafodelista"/>
        <w:numPr>
          <w:ilvl w:val="0"/>
          <w:numId w:val="40"/>
        </w:numPr>
        <w:jc w:val="both"/>
        <w:rPr>
          <w:rFonts w:ascii="AvantGarde Bk BT" w:hAnsi="AvantGarde Bk BT"/>
          <w:sz w:val="20"/>
          <w:u w:color="000000"/>
        </w:rPr>
      </w:pPr>
      <w:r w:rsidRPr="00F44D8E">
        <w:rPr>
          <w:rFonts w:ascii="AvantGarde Bk BT" w:hAnsi="AvantGarde Bk BT"/>
          <w:sz w:val="20"/>
          <w:u w:color="000000"/>
        </w:rPr>
        <w:t>Demostrar conocimientos generales e</w:t>
      </w:r>
      <w:r w:rsidR="008A1277">
        <w:rPr>
          <w:rFonts w:ascii="AvantGarde Bk BT" w:hAnsi="AvantGarde Bk BT"/>
          <w:sz w:val="20"/>
          <w:u w:color="000000"/>
        </w:rPr>
        <w:t>n q</w:t>
      </w:r>
      <w:r w:rsidRPr="00F44D8E">
        <w:rPr>
          <w:rFonts w:ascii="AvantGarde Bk BT" w:hAnsi="AvantGarde Bk BT"/>
          <w:sz w:val="20"/>
          <w:u w:color="000000"/>
        </w:rPr>
        <w:t xml:space="preserve">uímica, </w:t>
      </w:r>
      <w:r w:rsidR="008A1277">
        <w:rPr>
          <w:rFonts w:ascii="AvantGarde Bk BT" w:hAnsi="AvantGarde Bk BT"/>
          <w:sz w:val="20"/>
          <w:u w:color="000000"/>
        </w:rPr>
        <w:t>bioquímica, b</w:t>
      </w:r>
      <w:r w:rsidRPr="00F44D8E">
        <w:rPr>
          <w:rFonts w:ascii="AvantGarde Bk BT" w:hAnsi="AvantGarde Bk BT"/>
          <w:sz w:val="20"/>
          <w:u w:color="000000"/>
        </w:rPr>
        <w:t xml:space="preserve">iología </w:t>
      </w:r>
      <w:r w:rsidR="008A1277">
        <w:rPr>
          <w:rFonts w:ascii="AvantGarde Bk BT" w:hAnsi="AvantGarde Bk BT"/>
          <w:sz w:val="20"/>
          <w:u w:color="000000"/>
        </w:rPr>
        <w:t>c</w:t>
      </w:r>
      <w:r w:rsidRPr="00F44D8E">
        <w:rPr>
          <w:rFonts w:ascii="AvantGarde Bk BT" w:hAnsi="AvantGarde Bk BT"/>
          <w:sz w:val="20"/>
          <w:u w:color="000000"/>
        </w:rPr>
        <w:t xml:space="preserve">elular, </w:t>
      </w:r>
      <w:r w:rsidR="008A1277">
        <w:rPr>
          <w:rFonts w:ascii="AvantGarde Bk BT" w:hAnsi="AvantGarde Bk BT"/>
          <w:sz w:val="20"/>
          <w:u w:color="000000"/>
        </w:rPr>
        <w:t>b</w:t>
      </w:r>
      <w:r w:rsidRPr="00F44D8E">
        <w:rPr>
          <w:rFonts w:ascii="AvantGarde Bk BT" w:hAnsi="AvantGarde Bk BT"/>
          <w:sz w:val="20"/>
          <w:u w:color="000000"/>
        </w:rPr>
        <w:t xml:space="preserve">iología </w:t>
      </w:r>
      <w:r w:rsidR="008A1277">
        <w:rPr>
          <w:rFonts w:ascii="AvantGarde Bk BT" w:hAnsi="AvantGarde Bk BT"/>
          <w:sz w:val="20"/>
          <w:u w:color="000000"/>
        </w:rPr>
        <w:t>m</w:t>
      </w:r>
      <w:r w:rsidRPr="00F44D8E">
        <w:rPr>
          <w:rFonts w:ascii="AvantGarde Bk BT" w:hAnsi="AvantGarde Bk BT"/>
          <w:sz w:val="20"/>
          <w:u w:color="000000"/>
        </w:rPr>
        <w:t xml:space="preserve">olecular, </w:t>
      </w:r>
      <w:r w:rsidR="008A1277">
        <w:rPr>
          <w:rFonts w:ascii="AvantGarde Bk BT" w:hAnsi="AvantGarde Bk BT"/>
          <w:sz w:val="20"/>
          <w:u w:color="000000"/>
        </w:rPr>
        <w:t>m</w:t>
      </w:r>
      <w:r w:rsidRPr="00F44D8E">
        <w:rPr>
          <w:rFonts w:ascii="AvantGarde Bk BT" w:hAnsi="AvantGarde Bk BT"/>
          <w:sz w:val="20"/>
          <w:u w:color="000000"/>
        </w:rPr>
        <w:t xml:space="preserve">atemáticas y </w:t>
      </w:r>
      <w:r w:rsidR="008A1277">
        <w:rPr>
          <w:rFonts w:ascii="AvantGarde Bk BT" w:hAnsi="AvantGarde Bk BT"/>
          <w:sz w:val="20"/>
          <w:u w:color="000000"/>
        </w:rPr>
        <w:t>bioestadística;</w:t>
      </w:r>
    </w:p>
    <w:p w14:paraId="50ACA9C1" w14:textId="1F6999B6" w:rsidR="00045CBE" w:rsidRPr="00F44D8E" w:rsidRDefault="00045CBE" w:rsidP="0023344A">
      <w:pPr>
        <w:pStyle w:val="Prrafodelista"/>
        <w:numPr>
          <w:ilvl w:val="0"/>
          <w:numId w:val="40"/>
        </w:numPr>
        <w:jc w:val="both"/>
        <w:rPr>
          <w:rFonts w:ascii="AvantGarde Bk BT" w:hAnsi="AvantGarde Bk BT"/>
          <w:sz w:val="20"/>
          <w:u w:color="000000"/>
        </w:rPr>
      </w:pPr>
      <w:r w:rsidRPr="00F44D8E">
        <w:rPr>
          <w:rFonts w:ascii="AvantGarde Bk BT" w:hAnsi="AvantGarde Bk BT"/>
          <w:sz w:val="20"/>
          <w:u w:color="000000"/>
        </w:rPr>
        <w:t>Capacidad para plantear, diseñar, desarrollar, presentar y argument</w:t>
      </w:r>
      <w:r w:rsidR="008A1277">
        <w:rPr>
          <w:rFonts w:ascii="AvantGarde Bk BT" w:hAnsi="AvantGarde Bk BT"/>
          <w:sz w:val="20"/>
          <w:u w:color="000000"/>
        </w:rPr>
        <w:t>ar un proyecto de investigación;</w:t>
      </w:r>
    </w:p>
    <w:p w14:paraId="0AF91F91" w14:textId="286886EC" w:rsidR="00045CBE" w:rsidRPr="00F44D8E" w:rsidRDefault="00045CBE" w:rsidP="0023344A">
      <w:pPr>
        <w:pStyle w:val="Prrafodelista"/>
        <w:numPr>
          <w:ilvl w:val="0"/>
          <w:numId w:val="40"/>
        </w:numPr>
        <w:jc w:val="both"/>
        <w:rPr>
          <w:rFonts w:ascii="AvantGarde Bk BT" w:hAnsi="AvantGarde Bk BT"/>
          <w:sz w:val="20"/>
          <w:u w:color="000000"/>
        </w:rPr>
      </w:pPr>
      <w:r w:rsidRPr="00F44D8E">
        <w:rPr>
          <w:rFonts w:ascii="AvantGarde Bk BT" w:hAnsi="AvantGarde Bk BT"/>
          <w:sz w:val="20"/>
          <w:u w:color="000000"/>
        </w:rPr>
        <w:t>Creatividad e imaginación para sugerir y diseñar soluciones integrales a</w:t>
      </w:r>
      <w:r w:rsidR="008A1277">
        <w:rPr>
          <w:rFonts w:ascii="AvantGarde Bk BT" w:hAnsi="AvantGarde Bk BT"/>
          <w:sz w:val="20"/>
          <w:u w:color="000000"/>
        </w:rPr>
        <w:t xml:space="preserve"> las preguntas de investigación;</w:t>
      </w:r>
    </w:p>
    <w:p w14:paraId="123CB7F9" w14:textId="78E4F0FF" w:rsidR="00045CBE" w:rsidRPr="00F44D8E" w:rsidRDefault="00045CBE" w:rsidP="0023344A">
      <w:pPr>
        <w:pStyle w:val="Prrafodelista"/>
        <w:numPr>
          <w:ilvl w:val="0"/>
          <w:numId w:val="40"/>
        </w:numPr>
        <w:jc w:val="both"/>
        <w:rPr>
          <w:rFonts w:ascii="AvantGarde Bk BT" w:hAnsi="AvantGarde Bk BT"/>
          <w:sz w:val="20"/>
          <w:u w:color="000000"/>
        </w:rPr>
      </w:pPr>
      <w:r w:rsidRPr="00F44D8E">
        <w:rPr>
          <w:rFonts w:ascii="AvantGarde Bk BT" w:hAnsi="AvantGarde Bk BT"/>
          <w:sz w:val="20"/>
          <w:u w:color="000000"/>
        </w:rPr>
        <w:t>Habilidad para el manejo de instrumento</w:t>
      </w:r>
      <w:r w:rsidR="008A1277">
        <w:rPr>
          <w:rFonts w:ascii="AvantGarde Bk BT" w:hAnsi="AvantGarde Bk BT"/>
          <w:sz w:val="20"/>
          <w:u w:color="000000"/>
        </w:rPr>
        <w:t xml:space="preserve">s y técnicas de laboratorio en </w:t>
      </w:r>
      <w:proofErr w:type="spellStart"/>
      <w:r w:rsidR="008A1277">
        <w:rPr>
          <w:rFonts w:ascii="AvantGarde Bk BT" w:hAnsi="AvantGarde Bk BT"/>
          <w:sz w:val="20"/>
          <w:u w:color="000000"/>
        </w:rPr>
        <w:t>biociencias</w:t>
      </w:r>
      <w:proofErr w:type="spellEnd"/>
      <w:r w:rsidR="008A1277">
        <w:rPr>
          <w:rFonts w:ascii="AvantGarde Bk BT" w:hAnsi="AvantGarde Bk BT"/>
          <w:sz w:val="20"/>
          <w:u w:color="000000"/>
        </w:rPr>
        <w:t xml:space="preserve"> y</w:t>
      </w:r>
    </w:p>
    <w:p w14:paraId="3E6A8B12" w14:textId="77777777" w:rsidR="00045CBE" w:rsidRPr="00F44D8E" w:rsidRDefault="00045CBE" w:rsidP="0023344A">
      <w:pPr>
        <w:pStyle w:val="Prrafodelista"/>
        <w:numPr>
          <w:ilvl w:val="0"/>
          <w:numId w:val="40"/>
        </w:numPr>
        <w:jc w:val="both"/>
        <w:rPr>
          <w:rFonts w:ascii="AvantGarde Bk BT" w:hAnsi="AvantGarde Bk BT"/>
          <w:sz w:val="20"/>
          <w:u w:color="000000"/>
        </w:rPr>
      </w:pPr>
      <w:r w:rsidRPr="00F44D8E">
        <w:rPr>
          <w:rFonts w:ascii="AvantGarde Bk BT" w:hAnsi="AvantGarde Bk BT"/>
          <w:sz w:val="20"/>
          <w:u w:color="000000"/>
        </w:rPr>
        <w:t>Valores éticos.</w:t>
      </w:r>
    </w:p>
    <w:p w14:paraId="06FE0B63" w14:textId="77777777" w:rsidR="00B36FAD" w:rsidRPr="00127D83" w:rsidRDefault="00B36FAD" w:rsidP="00000E2F">
      <w:pPr>
        <w:widowControl w:val="0"/>
        <w:ind w:right="57"/>
        <w:jc w:val="both"/>
        <w:rPr>
          <w:rFonts w:ascii="AvantGarde Bk BT" w:hAnsi="AvantGarde Bk BT"/>
          <w:sz w:val="20"/>
          <w:u w:color="000000"/>
        </w:rPr>
      </w:pPr>
    </w:p>
    <w:p w14:paraId="5B0790C2" w14:textId="37F7429C" w:rsidR="000C5CF4" w:rsidRPr="00127D83" w:rsidRDefault="00FA31F6" w:rsidP="00D525A9">
      <w:pPr>
        <w:pStyle w:val="Prrafodelista"/>
        <w:widowControl w:val="0"/>
        <w:numPr>
          <w:ilvl w:val="0"/>
          <w:numId w:val="47"/>
        </w:numPr>
        <w:ind w:right="57"/>
        <w:jc w:val="both"/>
        <w:rPr>
          <w:rFonts w:ascii="AvantGarde Bk BT" w:hAnsi="AvantGarde Bk BT"/>
          <w:sz w:val="20"/>
          <w:u w:color="000000"/>
        </w:rPr>
      </w:pPr>
      <w:r w:rsidRPr="00127D83">
        <w:rPr>
          <w:rFonts w:ascii="AvantGarde Bk BT" w:hAnsi="AvantGarde Bk BT"/>
          <w:sz w:val="20"/>
          <w:u w:color="000000"/>
        </w:rPr>
        <w:t>Que el egresado de</w:t>
      </w:r>
      <w:r w:rsidR="000C5CF4" w:rsidRPr="00127D83">
        <w:rPr>
          <w:rFonts w:ascii="AvantGarde Bk BT" w:hAnsi="AvantGarde Bk BT"/>
          <w:sz w:val="20"/>
          <w:u w:color="000000"/>
        </w:rPr>
        <w:t>l</w:t>
      </w:r>
      <w:r w:rsidRPr="00127D83">
        <w:rPr>
          <w:rFonts w:ascii="AvantGarde Bk BT" w:hAnsi="AvantGarde Bk BT"/>
          <w:sz w:val="20"/>
          <w:u w:color="000000"/>
        </w:rPr>
        <w:t xml:space="preserve"> Doctorado en </w:t>
      </w:r>
      <w:r w:rsidR="00A85A97" w:rsidRPr="00127D83">
        <w:rPr>
          <w:rFonts w:ascii="AvantGarde Bk BT" w:hAnsi="AvantGarde Bk BT"/>
          <w:sz w:val="20"/>
          <w:u w:color="000000"/>
        </w:rPr>
        <w:t>Bioc</w:t>
      </w:r>
      <w:r w:rsidRPr="00127D83">
        <w:rPr>
          <w:rFonts w:ascii="AvantGarde Bk BT" w:hAnsi="AvantGarde Bk BT"/>
          <w:sz w:val="20"/>
          <w:u w:color="000000"/>
        </w:rPr>
        <w:t>iencias</w:t>
      </w:r>
      <w:r w:rsidR="00DF0252" w:rsidRPr="00127D83">
        <w:rPr>
          <w:rFonts w:ascii="AvantGarde Bk BT" w:hAnsi="AvantGarde Bk BT"/>
          <w:sz w:val="20"/>
          <w:u w:color="000000"/>
        </w:rPr>
        <w:t>,</w:t>
      </w:r>
      <w:r w:rsidRPr="00127D83">
        <w:rPr>
          <w:rFonts w:ascii="AvantGarde Bk BT" w:hAnsi="AvantGarde Bk BT"/>
          <w:sz w:val="20"/>
          <w:u w:color="000000"/>
        </w:rPr>
        <w:t xml:space="preserve"> al concluir el plan de estudios</w:t>
      </w:r>
      <w:r w:rsidR="00DF0252" w:rsidRPr="00127D83">
        <w:rPr>
          <w:rFonts w:ascii="AvantGarde Bk BT" w:hAnsi="AvantGarde Bk BT"/>
          <w:sz w:val="20"/>
          <w:u w:color="000000"/>
        </w:rPr>
        <w:t>,</w:t>
      </w:r>
      <w:r w:rsidRPr="00127D83">
        <w:rPr>
          <w:rFonts w:ascii="AvantGarde Bk BT" w:hAnsi="AvantGarde Bk BT"/>
          <w:sz w:val="20"/>
          <w:u w:color="000000"/>
        </w:rPr>
        <w:t xml:space="preserve"> </w:t>
      </w:r>
      <w:r w:rsidR="00EC6AAD" w:rsidRPr="00127D83">
        <w:rPr>
          <w:rFonts w:ascii="AvantGarde Bk BT" w:hAnsi="AvantGarde Bk BT"/>
          <w:sz w:val="20"/>
          <w:u w:color="000000"/>
        </w:rPr>
        <w:t>tendrá los siguientes:</w:t>
      </w:r>
    </w:p>
    <w:p w14:paraId="3024643A" w14:textId="77777777" w:rsidR="00A85A97" w:rsidRPr="00127D83" w:rsidRDefault="00A85A97" w:rsidP="00127D83">
      <w:pPr>
        <w:widowControl w:val="0"/>
        <w:ind w:left="360" w:right="57"/>
        <w:jc w:val="both"/>
        <w:rPr>
          <w:rFonts w:ascii="AvantGarde Bk BT" w:hAnsi="AvantGarde Bk BT"/>
          <w:sz w:val="20"/>
          <w:u w:color="000000"/>
        </w:rPr>
      </w:pPr>
    </w:p>
    <w:p w14:paraId="4432B262" w14:textId="32B0A7AD" w:rsidR="00A85A97" w:rsidRPr="0023344A" w:rsidRDefault="00A85A97" w:rsidP="00127D83">
      <w:pPr>
        <w:widowControl w:val="0"/>
        <w:ind w:right="57" w:firstLine="708"/>
        <w:jc w:val="both"/>
        <w:rPr>
          <w:rFonts w:ascii="AvantGarde Bk BT" w:hAnsi="AvantGarde Bk BT"/>
          <w:b/>
          <w:sz w:val="20"/>
          <w:u w:color="000000"/>
        </w:rPr>
      </w:pPr>
      <w:r w:rsidRPr="0023344A">
        <w:rPr>
          <w:rFonts w:ascii="AvantGarde Bk BT" w:hAnsi="AvantGarde Bk BT"/>
          <w:b/>
          <w:sz w:val="20"/>
          <w:u w:color="000000"/>
        </w:rPr>
        <w:t>Conocimientos:</w:t>
      </w:r>
    </w:p>
    <w:p w14:paraId="6740C6B5" w14:textId="77777777" w:rsidR="0023344A" w:rsidRPr="00A85A97" w:rsidRDefault="0023344A" w:rsidP="0023344A">
      <w:pPr>
        <w:widowControl w:val="0"/>
        <w:ind w:right="57"/>
        <w:jc w:val="both"/>
        <w:rPr>
          <w:rFonts w:ascii="AvantGarde Bk BT" w:hAnsi="AvantGarde Bk BT"/>
          <w:sz w:val="20"/>
          <w:u w:color="000000"/>
        </w:rPr>
      </w:pPr>
    </w:p>
    <w:p w14:paraId="67F22713" w14:textId="223CEFCA" w:rsidR="00A85A97" w:rsidRPr="00127D83" w:rsidRDefault="00977073" w:rsidP="00127D83">
      <w:pPr>
        <w:pStyle w:val="Prrafodelista"/>
        <w:widowControl w:val="0"/>
        <w:numPr>
          <w:ilvl w:val="0"/>
          <w:numId w:val="41"/>
        </w:numPr>
        <w:ind w:left="1276" w:right="57"/>
        <w:jc w:val="both"/>
        <w:rPr>
          <w:rFonts w:ascii="AvantGarde Bk BT" w:hAnsi="AvantGarde Bk BT"/>
          <w:sz w:val="20"/>
          <w:u w:color="000000"/>
        </w:rPr>
      </w:pPr>
      <w:r>
        <w:rPr>
          <w:rFonts w:ascii="AvantGarde Bk BT" w:hAnsi="AvantGarde Bk BT"/>
          <w:sz w:val="20"/>
          <w:u w:color="000000"/>
        </w:rPr>
        <w:t>Biología, q</w:t>
      </w:r>
      <w:r w:rsidR="00A85A97" w:rsidRPr="00127D83">
        <w:rPr>
          <w:rFonts w:ascii="AvantGarde Bk BT" w:hAnsi="AvantGarde Bk BT"/>
          <w:sz w:val="20"/>
          <w:u w:color="000000"/>
        </w:rPr>
        <w:t xml:space="preserve">uímica y </w:t>
      </w:r>
      <w:r>
        <w:rPr>
          <w:rFonts w:ascii="AvantGarde Bk BT" w:hAnsi="AvantGarde Bk BT"/>
          <w:sz w:val="20"/>
          <w:u w:color="000000"/>
        </w:rPr>
        <w:t>b</w:t>
      </w:r>
      <w:r w:rsidR="00A85A97" w:rsidRPr="00127D83">
        <w:rPr>
          <w:rFonts w:ascii="AvantGarde Bk BT" w:hAnsi="AvantGarde Bk BT"/>
          <w:sz w:val="20"/>
          <w:u w:color="000000"/>
        </w:rPr>
        <w:t>ioquímica</w:t>
      </w:r>
      <w:r>
        <w:rPr>
          <w:rFonts w:ascii="AvantGarde Bk BT" w:hAnsi="AvantGarde Bk BT"/>
          <w:sz w:val="20"/>
          <w:u w:color="000000"/>
        </w:rPr>
        <w:t>;</w:t>
      </w:r>
    </w:p>
    <w:p w14:paraId="4FD1FD10" w14:textId="0EA751C3" w:rsidR="00A85A97" w:rsidRPr="00127D83" w:rsidRDefault="00A85A97" w:rsidP="00127D83">
      <w:pPr>
        <w:pStyle w:val="Prrafodelista"/>
        <w:widowControl w:val="0"/>
        <w:numPr>
          <w:ilvl w:val="0"/>
          <w:numId w:val="41"/>
        </w:numPr>
        <w:ind w:left="1276" w:right="57"/>
        <w:jc w:val="both"/>
        <w:rPr>
          <w:rFonts w:ascii="AvantGarde Bk BT" w:hAnsi="AvantGarde Bk BT"/>
          <w:sz w:val="20"/>
          <w:u w:color="000000"/>
        </w:rPr>
      </w:pPr>
      <w:r w:rsidRPr="00127D83">
        <w:rPr>
          <w:rFonts w:ascii="AvantGarde Bk BT" w:hAnsi="AvantGarde Bk BT"/>
          <w:sz w:val="20"/>
          <w:u w:color="000000"/>
        </w:rPr>
        <w:t>Bioestadística y metodología de la investigación</w:t>
      </w:r>
      <w:r w:rsidR="00977073">
        <w:rPr>
          <w:rFonts w:ascii="AvantGarde Bk BT" w:hAnsi="AvantGarde Bk BT"/>
          <w:sz w:val="20"/>
          <w:u w:color="000000"/>
        </w:rPr>
        <w:t>;</w:t>
      </w:r>
    </w:p>
    <w:p w14:paraId="45E61DA3" w14:textId="5C3331D9" w:rsidR="00A85A97" w:rsidRPr="00127D83" w:rsidRDefault="00A85A97" w:rsidP="00127D83">
      <w:pPr>
        <w:pStyle w:val="Prrafodelista"/>
        <w:widowControl w:val="0"/>
        <w:numPr>
          <w:ilvl w:val="0"/>
          <w:numId w:val="41"/>
        </w:numPr>
        <w:ind w:left="1276" w:right="57"/>
        <w:jc w:val="both"/>
        <w:rPr>
          <w:rFonts w:ascii="AvantGarde Bk BT" w:hAnsi="AvantGarde Bk BT"/>
          <w:sz w:val="20"/>
          <w:u w:color="000000"/>
        </w:rPr>
      </w:pPr>
      <w:r w:rsidRPr="00127D83">
        <w:rPr>
          <w:rFonts w:ascii="AvantGarde Bk BT" w:hAnsi="AvantGarde Bk BT"/>
          <w:sz w:val="20"/>
          <w:u w:color="000000"/>
        </w:rPr>
        <w:t>Instrumentación analítica del laboratori</w:t>
      </w:r>
      <w:r w:rsidR="00977073">
        <w:rPr>
          <w:rFonts w:ascii="AvantGarde Bk BT" w:hAnsi="AvantGarde Bk BT"/>
          <w:sz w:val="20"/>
          <w:u w:color="000000"/>
        </w:rPr>
        <w:t xml:space="preserve">o y técnicas experimentales en </w:t>
      </w:r>
      <w:proofErr w:type="spellStart"/>
      <w:r w:rsidR="00977073">
        <w:rPr>
          <w:rFonts w:ascii="AvantGarde Bk BT" w:hAnsi="AvantGarde Bk BT"/>
          <w:sz w:val="20"/>
          <w:u w:color="000000"/>
        </w:rPr>
        <w:t>biociencias</w:t>
      </w:r>
      <w:proofErr w:type="spellEnd"/>
      <w:r w:rsidR="00977073">
        <w:rPr>
          <w:rFonts w:ascii="AvantGarde Bk BT" w:hAnsi="AvantGarde Bk BT"/>
          <w:sz w:val="20"/>
          <w:u w:color="000000"/>
        </w:rPr>
        <w:t>;</w:t>
      </w:r>
    </w:p>
    <w:p w14:paraId="280BD35A" w14:textId="3233E899" w:rsidR="00A85A97" w:rsidRPr="00127D83" w:rsidRDefault="00A85A97" w:rsidP="00127D83">
      <w:pPr>
        <w:pStyle w:val="Prrafodelista"/>
        <w:widowControl w:val="0"/>
        <w:numPr>
          <w:ilvl w:val="0"/>
          <w:numId w:val="41"/>
        </w:numPr>
        <w:ind w:left="1276" w:right="57"/>
        <w:jc w:val="both"/>
        <w:rPr>
          <w:rFonts w:ascii="AvantGarde Bk BT" w:hAnsi="AvantGarde Bk BT"/>
          <w:sz w:val="20"/>
          <w:u w:color="000000"/>
        </w:rPr>
      </w:pPr>
      <w:r w:rsidRPr="00127D83">
        <w:rPr>
          <w:rFonts w:ascii="AvantGarde Bk BT" w:hAnsi="AvantGarde Bk BT"/>
          <w:sz w:val="20"/>
          <w:u w:color="000000"/>
        </w:rPr>
        <w:t>Las principales corrientes teóricas y en los trabajos origi</w:t>
      </w:r>
      <w:r w:rsidR="00031E0E">
        <w:rPr>
          <w:rFonts w:ascii="AvantGarde Bk BT" w:hAnsi="AvantGarde Bk BT"/>
          <w:sz w:val="20"/>
          <w:u w:color="000000"/>
        </w:rPr>
        <w:t>nales de mayor trascendencia en</w:t>
      </w:r>
      <w:r w:rsidR="00C12885" w:rsidRPr="00127D83">
        <w:rPr>
          <w:rFonts w:ascii="AvantGarde Bk BT" w:hAnsi="AvantGarde Bk BT"/>
          <w:sz w:val="20"/>
          <w:u w:color="000000"/>
        </w:rPr>
        <w:t xml:space="preserve"> </w:t>
      </w:r>
      <w:r w:rsidRPr="00127D83">
        <w:rPr>
          <w:rFonts w:ascii="AvantGarde Bk BT" w:hAnsi="AvantGarde Bk BT"/>
          <w:sz w:val="20"/>
          <w:u w:color="000000"/>
        </w:rPr>
        <w:t>relació</w:t>
      </w:r>
      <w:r w:rsidR="00977073">
        <w:rPr>
          <w:rFonts w:ascii="AvantGarde Bk BT" w:hAnsi="AvantGarde Bk BT"/>
          <w:sz w:val="20"/>
          <w:u w:color="000000"/>
        </w:rPr>
        <w:t xml:space="preserve">n con su línea de investigación; </w:t>
      </w:r>
    </w:p>
    <w:p w14:paraId="68B7F511" w14:textId="41C98213" w:rsidR="00A85A97" w:rsidRPr="00127D83" w:rsidRDefault="00A85A97" w:rsidP="00127D83">
      <w:pPr>
        <w:pStyle w:val="Prrafodelista"/>
        <w:widowControl w:val="0"/>
        <w:numPr>
          <w:ilvl w:val="0"/>
          <w:numId w:val="41"/>
        </w:numPr>
        <w:ind w:left="1276" w:right="57"/>
        <w:jc w:val="both"/>
        <w:rPr>
          <w:rFonts w:ascii="AvantGarde Bk BT" w:hAnsi="AvantGarde Bk BT"/>
          <w:sz w:val="20"/>
          <w:u w:color="000000"/>
        </w:rPr>
      </w:pPr>
      <w:r w:rsidRPr="00127D83">
        <w:rPr>
          <w:rFonts w:ascii="AvantGarde Bk BT" w:hAnsi="AvantGarde Bk BT"/>
          <w:sz w:val="20"/>
          <w:u w:color="000000"/>
        </w:rPr>
        <w:t>Didáctica para formar recursos humanos en investigación.</w:t>
      </w:r>
    </w:p>
    <w:p w14:paraId="5CE3835C" w14:textId="77777777" w:rsidR="00C20B72" w:rsidRDefault="00C20B72" w:rsidP="00127D83">
      <w:pPr>
        <w:widowControl w:val="0"/>
        <w:ind w:right="57"/>
        <w:jc w:val="both"/>
        <w:rPr>
          <w:rFonts w:ascii="AvantGarde Bk BT" w:hAnsi="AvantGarde Bk BT"/>
          <w:sz w:val="20"/>
          <w:u w:color="000000"/>
        </w:rPr>
      </w:pPr>
    </w:p>
    <w:p w14:paraId="0D9B04CC" w14:textId="0E5F6C8D" w:rsidR="00A85A97" w:rsidRPr="0023344A" w:rsidRDefault="0023344A" w:rsidP="00127D83">
      <w:pPr>
        <w:widowControl w:val="0"/>
        <w:ind w:right="57" w:firstLine="708"/>
        <w:jc w:val="both"/>
        <w:rPr>
          <w:rFonts w:ascii="AvantGarde Bk BT" w:hAnsi="AvantGarde Bk BT"/>
          <w:b/>
          <w:sz w:val="20"/>
          <w:u w:color="000000"/>
        </w:rPr>
      </w:pPr>
      <w:r w:rsidRPr="0023344A">
        <w:rPr>
          <w:rFonts w:ascii="AvantGarde Bk BT" w:hAnsi="AvantGarde Bk BT"/>
          <w:b/>
          <w:sz w:val="20"/>
          <w:u w:color="000000"/>
        </w:rPr>
        <w:t>Habilidades B</w:t>
      </w:r>
      <w:r w:rsidR="00A85A97" w:rsidRPr="0023344A">
        <w:rPr>
          <w:rFonts w:ascii="AvantGarde Bk BT" w:hAnsi="AvantGarde Bk BT"/>
          <w:b/>
          <w:sz w:val="20"/>
          <w:u w:color="000000"/>
        </w:rPr>
        <w:t>ásicas</w:t>
      </w:r>
      <w:r w:rsidR="00EC6AAD" w:rsidRPr="0023344A">
        <w:rPr>
          <w:rFonts w:ascii="AvantGarde Bk BT" w:hAnsi="AvantGarde Bk BT"/>
          <w:b/>
          <w:sz w:val="20"/>
          <w:u w:color="000000"/>
        </w:rPr>
        <w:t>:</w:t>
      </w:r>
    </w:p>
    <w:p w14:paraId="7DD426F3" w14:textId="77777777" w:rsidR="0023344A" w:rsidRPr="00A85A97" w:rsidRDefault="0023344A" w:rsidP="0023344A">
      <w:pPr>
        <w:widowControl w:val="0"/>
        <w:ind w:right="57"/>
        <w:jc w:val="both"/>
        <w:rPr>
          <w:rFonts w:ascii="AvantGarde Bk BT" w:hAnsi="AvantGarde Bk BT"/>
          <w:sz w:val="20"/>
          <w:u w:color="000000"/>
        </w:rPr>
      </w:pPr>
    </w:p>
    <w:p w14:paraId="0F13D05E" w14:textId="69FA3509" w:rsidR="00A85A97" w:rsidRPr="00127D83" w:rsidRDefault="00A85A97" w:rsidP="00127D83">
      <w:pPr>
        <w:pStyle w:val="Prrafodelista"/>
        <w:widowControl w:val="0"/>
        <w:numPr>
          <w:ilvl w:val="0"/>
          <w:numId w:val="42"/>
        </w:numPr>
        <w:ind w:left="1276" w:right="57"/>
        <w:jc w:val="both"/>
        <w:rPr>
          <w:rFonts w:ascii="AvantGarde Bk BT" w:hAnsi="AvantGarde Bk BT"/>
          <w:sz w:val="20"/>
          <w:u w:color="000000"/>
        </w:rPr>
      </w:pPr>
      <w:r w:rsidRPr="00127D83">
        <w:rPr>
          <w:rFonts w:ascii="AvantGarde Bk BT" w:hAnsi="AvantGarde Bk BT"/>
          <w:sz w:val="20"/>
          <w:u w:color="000000"/>
        </w:rPr>
        <w:t>Análisis, síntesis y evalu</w:t>
      </w:r>
      <w:r w:rsidR="00977073">
        <w:rPr>
          <w:rFonts w:ascii="AvantGarde Bk BT" w:hAnsi="AvantGarde Bk BT"/>
          <w:sz w:val="20"/>
          <w:u w:color="000000"/>
        </w:rPr>
        <w:t>ación de información científica;</w:t>
      </w:r>
    </w:p>
    <w:p w14:paraId="062D59DA" w14:textId="31634221" w:rsidR="00A85A97" w:rsidRPr="00127D83" w:rsidRDefault="00A85A97" w:rsidP="00127D83">
      <w:pPr>
        <w:pStyle w:val="Prrafodelista"/>
        <w:widowControl w:val="0"/>
        <w:numPr>
          <w:ilvl w:val="0"/>
          <w:numId w:val="42"/>
        </w:numPr>
        <w:ind w:left="1276" w:right="57"/>
        <w:jc w:val="both"/>
        <w:rPr>
          <w:rFonts w:ascii="AvantGarde Bk BT" w:hAnsi="AvantGarde Bk BT"/>
          <w:sz w:val="20"/>
          <w:u w:color="000000"/>
        </w:rPr>
      </w:pPr>
      <w:r w:rsidRPr="00127D83">
        <w:rPr>
          <w:rFonts w:ascii="AvantGarde Bk BT" w:hAnsi="AvantGarde Bk BT"/>
          <w:sz w:val="20"/>
          <w:u w:color="000000"/>
        </w:rPr>
        <w:t>Manejo de las técnica</w:t>
      </w:r>
      <w:r w:rsidR="00977073">
        <w:rPr>
          <w:rFonts w:ascii="AvantGarde Bk BT" w:hAnsi="AvantGarde Bk BT"/>
          <w:sz w:val="20"/>
          <w:u w:color="000000"/>
        </w:rPr>
        <w:t xml:space="preserve">s de laboratorio en </w:t>
      </w:r>
      <w:proofErr w:type="spellStart"/>
      <w:r w:rsidR="00977073">
        <w:rPr>
          <w:rFonts w:ascii="AvantGarde Bk BT" w:hAnsi="AvantGarde Bk BT"/>
          <w:sz w:val="20"/>
          <w:u w:color="000000"/>
        </w:rPr>
        <w:t>biociencias</w:t>
      </w:r>
      <w:proofErr w:type="spellEnd"/>
      <w:r w:rsidR="00977073">
        <w:rPr>
          <w:rFonts w:ascii="AvantGarde Bk BT" w:hAnsi="AvantGarde Bk BT"/>
          <w:sz w:val="20"/>
          <w:u w:color="000000"/>
        </w:rPr>
        <w:t>;</w:t>
      </w:r>
    </w:p>
    <w:p w14:paraId="14DCC069" w14:textId="44CB5D69" w:rsidR="00A85A97" w:rsidRPr="00127D83" w:rsidRDefault="00A85A97" w:rsidP="00127D83">
      <w:pPr>
        <w:pStyle w:val="Prrafodelista"/>
        <w:widowControl w:val="0"/>
        <w:numPr>
          <w:ilvl w:val="0"/>
          <w:numId w:val="42"/>
        </w:numPr>
        <w:ind w:left="1276" w:right="57"/>
        <w:jc w:val="both"/>
        <w:rPr>
          <w:rFonts w:ascii="AvantGarde Bk BT" w:hAnsi="AvantGarde Bk BT"/>
          <w:sz w:val="20"/>
          <w:u w:color="000000"/>
        </w:rPr>
      </w:pPr>
      <w:r w:rsidRPr="00127D83">
        <w:rPr>
          <w:rFonts w:ascii="AvantGarde Bk BT" w:hAnsi="AvantGarde Bk BT"/>
          <w:sz w:val="20"/>
          <w:u w:color="000000"/>
        </w:rPr>
        <w:t>Trabajo en equipo int</w:t>
      </w:r>
      <w:r w:rsidR="00977073">
        <w:rPr>
          <w:rFonts w:ascii="AvantGarde Bk BT" w:hAnsi="AvantGarde Bk BT"/>
          <w:sz w:val="20"/>
          <w:u w:color="000000"/>
        </w:rPr>
        <w:t xml:space="preserve">er, </w:t>
      </w:r>
      <w:proofErr w:type="spellStart"/>
      <w:r w:rsidR="00977073">
        <w:rPr>
          <w:rFonts w:ascii="AvantGarde Bk BT" w:hAnsi="AvantGarde Bk BT"/>
          <w:sz w:val="20"/>
          <w:u w:color="000000"/>
        </w:rPr>
        <w:t>multi</w:t>
      </w:r>
      <w:proofErr w:type="spellEnd"/>
      <w:r w:rsidR="00977073">
        <w:rPr>
          <w:rFonts w:ascii="AvantGarde Bk BT" w:hAnsi="AvantGarde Bk BT"/>
          <w:sz w:val="20"/>
          <w:u w:color="000000"/>
        </w:rPr>
        <w:t xml:space="preserve"> y </w:t>
      </w:r>
      <w:proofErr w:type="spellStart"/>
      <w:r w:rsidR="00977073">
        <w:rPr>
          <w:rFonts w:ascii="AvantGarde Bk BT" w:hAnsi="AvantGarde Bk BT"/>
          <w:sz w:val="20"/>
          <w:u w:color="000000"/>
        </w:rPr>
        <w:t>transdisciplinario</w:t>
      </w:r>
      <w:proofErr w:type="spellEnd"/>
      <w:r w:rsidR="00977073">
        <w:rPr>
          <w:rFonts w:ascii="AvantGarde Bk BT" w:hAnsi="AvantGarde Bk BT"/>
          <w:sz w:val="20"/>
          <w:u w:color="000000"/>
        </w:rPr>
        <w:t>;</w:t>
      </w:r>
    </w:p>
    <w:p w14:paraId="73CE492B" w14:textId="3D9A54A0" w:rsidR="00A85A97" w:rsidRPr="00127D83" w:rsidRDefault="00A85A97" w:rsidP="00127D83">
      <w:pPr>
        <w:pStyle w:val="Prrafodelista"/>
        <w:widowControl w:val="0"/>
        <w:numPr>
          <w:ilvl w:val="0"/>
          <w:numId w:val="42"/>
        </w:numPr>
        <w:ind w:left="1276" w:right="57"/>
        <w:jc w:val="both"/>
        <w:rPr>
          <w:rFonts w:ascii="AvantGarde Bk BT" w:hAnsi="AvantGarde Bk BT"/>
          <w:sz w:val="20"/>
          <w:u w:color="000000"/>
        </w:rPr>
      </w:pPr>
      <w:r w:rsidRPr="00127D83">
        <w:rPr>
          <w:rFonts w:ascii="AvantGarde Bk BT" w:hAnsi="AvantGarde Bk BT"/>
          <w:sz w:val="20"/>
          <w:u w:color="000000"/>
        </w:rPr>
        <w:t>Identificar, plantear, diseñar, desarrollar, presentar y argumentar proyectos de investigación relevantes en el contexto regional, estatal y nacional</w:t>
      </w:r>
      <w:r w:rsidR="00977073">
        <w:rPr>
          <w:rFonts w:ascii="AvantGarde Bk BT" w:hAnsi="AvantGarde Bk BT"/>
          <w:sz w:val="20"/>
          <w:u w:color="000000"/>
        </w:rPr>
        <w:t>;</w:t>
      </w:r>
    </w:p>
    <w:p w14:paraId="4BD9EC55" w14:textId="6642F0DC" w:rsidR="00A85A97" w:rsidRPr="00127D83" w:rsidRDefault="00A85A97" w:rsidP="00127D83">
      <w:pPr>
        <w:pStyle w:val="Prrafodelista"/>
        <w:widowControl w:val="0"/>
        <w:numPr>
          <w:ilvl w:val="0"/>
          <w:numId w:val="42"/>
        </w:numPr>
        <w:ind w:left="1276" w:right="57"/>
        <w:jc w:val="both"/>
        <w:rPr>
          <w:rFonts w:ascii="AvantGarde Bk BT" w:hAnsi="AvantGarde Bk BT"/>
          <w:sz w:val="20"/>
          <w:u w:color="000000"/>
        </w:rPr>
      </w:pPr>
      <w:r w:rsidRPr="00127D83">
        <w:rPr>
          <w:rFonts w:ascii="AvantGarde Bk BT" w:hAnsi="AvantGarde Bk BT"/>
          <w:sz w:val="20"/>
          <w:u w:color="000000"/>
        </w:rPr>
        <w:t>Sugerir, evaluar y desarrollar soluciones a los problemas de investigación</w:t>
      </w:r>
      <w:r w:rsidR="00977073">
        <w:rPr>
          <w:rFonts w:ascii="AvantGarde Bk BT" w:hAnsi="AvantGarde Bk BT"/>
          <w:sz w:val="20"/>
          <w:u w:color="000000"/>
        </w:rPr>
        <w:t>;</w:t>
      </w:r>
    </w:p>
    <w:p w14:paraId="024C6082" w14:textId="130B4888" w:rsidR="00A85A97" w:rsidRPr="00127D83" w:rsidRDefault="00A85A97" w:rsidP="00127D83">
      <w:pPr>
        <w:pStyle w:val="Prrafodelista"/>
        <w:widowControl w:val="0"/>
        <w:numPr>
          <w:ilvl w:val="0"/>
          <w:numId w:val="42"/>
        </w:numPr>
        <w:ind w:left="1276" w:right="57"/>
        <w:jc w:val="both"/>
        <w:rPr>
          <w:rFonts w:ascii="AvantGarde Bk BT" w:hAnsi="AvantGarde Bk BT"/>
          <w:sz w:val="20"/>
          <w:u w:color="000000"/>
        </w:rPr>
      </w:pPr>
      <w:r w:rsidRPr="00127D83">
        <w:rPr>
          <w:rFonts w:ascii="AvantGarde Bk BT" w:hAnsi="AvantGarde Bk BT"/>
          <w:sz w:val="20"/>
          <w:u w:color="000000"/>
        </w:rPr>
        <w:t>Difusión y divulgación del conocimiento científico</w:t>
      </w:r>
      <w:r w:rsidR="00977073">
        <w:rPr>
          <w:rFonts w:ascii="AvantGarde Bk BT" w:hAnsi="AvantGarde Bk BT"/>
          <w:sz w:val="20"/>
          <w:u w:color="000000"/>
        </w:rPr>
        <w:t>;</w:t>
      </w:r>
    </w:p>
    <w:p w14:paraId="471F16B8" w14:textId="4ADD59F5" w:rsidR="00A85A97" w:rsidRPr="00127D83" w:rsidRDefault="00A85A97" w:rsidP="00127D83">
      <w:pPr>
        <w:pStyle w:val="Prrafodelista"/>
        <w:widowControl w:val="0"/>
        <w:numPr>
          <w:ilvl w:val="0"/>
          <w:numId w:val="42"/>
        </w:numPr>
        <w:ind w:left="1276" w:right="57"/>
        <w:jc w:val="both"/>
        <w:rPr>
          <w:rFonts w:ascii="AvantGarde Bk BT" w:hAnsi="AvantGarde Bk BT"/>
          <w:sz w:val="20"/>
          <w:u w:color="000000"/>
        </w:rPr>
      </w:pPr>
      <w:r w:rsidRPr="00127D83">
        <w:rPr>
          <w:rFonts w:ascii="AvantGarde Bk BT" w:hAnsi="AvantGarde Bk BT"/>
          <w:sz w:val="20"/>
          <w:u w:color="000000"/>
        </w:rPr>
        <w:t>Gestionar recursos para la investigación y la docencia.</w:t>
      </w:r>
    </w:p>
    <w:p w14:paraId="727FE24C" w14:textId="77777777" w:rsidR="00A85A97" w:rsidRDefault="00A85A97" w:rsidP="0023344A">
      <w:pPr>
        <w:widowControl w:val="0"/>
        <w:ind w:right="57"/>
        <w:jc w:val="both"/>
        <w:rPr>
          <w:rFonts w:ascii="AvantGarde Bk BT" w:hAnsi="AvantGarde Bk BT"/>
          <w:sz w:val="20"/>
          <w:u w:color="000000"/>
        </w:rPr>
      </w:pPr>
    </w:p>
    <w:p w14:paraId="0EB7733B" w14:textId="03EE3C52" w:rsidR="00A85A97" w:rsidRPr="0023344A" w:rsidRDefault="0023344A" w:rsidP="00127D83">
      <w:pPr>
        <w:widowControl w:val="0"/>
        <w:ind w:right="57" w:firstLine="708"/>
        <w:jc w:val="both"/>
        <w:rPr>
          <w:rFonts w:ascii="AvantGarde Bk BT" w:hAnsi="AvantGarde Bk BT"/>
          <w:b/>
          <w:sz w:val="20"/>
          <w:u w:color="000000"/>
        </w:rPr>
      </w:pPr>
      <w:r w:rsidRPr="0023344A">
        <w:rPr>
          <w:rFonts w:ascii="AvantGarde Bk BT" w:hAnsi="AvantGarde Bk BT"/>
          <w:b/>
          <w:sz w:val="20"/>
          <w:u w:color="000000"/>
        </w:rPr>
        <w:t>Actitudes y V</w:t>
      </w:r>
      <w:r w:rsidR="00A85A97" w:rsidRPr="0023344A">
        <w:rPr>
          <w:rFonts w:ascii="AvantGarde Bk BT" w:hAnsi="AvantGarde Bk BT"/>
          <w:b/>
          <w:sz w:val="20"/>
          <w:u w:color="000000"/>
        </w:rPr>
        <w:t>alores</w:t>
      </w:r>
      <w:r w:rsidR="00EC6AAD" w:rsidRPr="0023344A">
        <w:rPr>
          <w:rFonts w:ascii="AvantGarde Bk BT" w:hAnsi="AvantGarde Bk BT"/>
          <w:b/>
          <w:sz w:val="20"/>
          <w:u w:color="000000"/>
        </w:rPr>
        <w:t>:</w:t>
      </w:r>
    </w:p>
    <w:p w14:paraId="4EE72E4A" w14:textId="77777777" w:rsidR="0023344A" w:rsidRPr="00A85A97" w:rsidRDefault="0023344A" w:rsidP="0023344A">
      <w:pPr>
        <w:widowControl w:val="0"/>
        <w:ind w:right="57"/>
        <w:jc w:val="both"/>
        <w:rPr>
          <w:rFonts w:ascii="AvantGarde Bk BT" w:hAnsi="AvantGarde Bk BT"/>
          <w:sz w:val="20"/>
          <w:u w:color="000000"/>
        </w:rPr>
      </w:pPr>
    </w:p>
    <w:p w14:paraId="2ECC5582" w14:textId="5A5874F4" w:rsidR="00A85A97" w:rsidRPr="00127D83" w:rsidRDefault="00A85A97" w:rsidP="00127D83">
      <w:pPr>
        <w:pStyle w:val="Prrafodelista"/>
        <w:widowControl w:val="0"/>
        <w:numPr>
          <w:ilvl w:val="0"/>
          <w:numId w:val="43"/>
        </w:numPr>
        <w:ind w:left="1276" w:right="57"/>
        <w:jc w:val="both"/>
        <w:rPr>
          <w:rFonts w:ascii="AvantGarde Bk BT" w:hAnsi="AvantGarde Bk BT"/>
          <w:sz w:val="20"/>
          <w:u w:color="000000"/>
        </w:rPr>
      </w:pPr>
      <w:r w:rsidRPr="00127D83">
        <w:rPr>
          <w:rFonts w:ascii="AvantGarde Bk BT" w:hAnsi="AvantGarde Bk BT"/>
          <w:sz w:val="20"/>
          <w:u w:color="000000"/>
        </w:rPr>
        <w:t>Elevado sentido d</w:t>
      </w:r>
      <w:r w:rsidR="00977073">
        <w:rPr>
          <w:rFonts w:ascii="AvantGarde Bk BT" w:hAnsi="AvantGarde Bk BT"/>
          <w:sz w:val="20"/>
          <w:u w:color="000000"/>
        </w:rPr>
        <w:t xml:space="preserve">e estima inter e </w:t>
      </w:r>
      <w:proofErr w:type="spellStart"/>
      <w:r w:rsidR="00977073">
        <w:rPr>
          <w:rFonts w:ascii="AvantGarde Bk BT" w:hAnsi="AvantGarde Bk BT"/>
          <w:sz w:val="20"/>
          <w:u w:color="000000"/>
        </w:rPr>
        <w:t>intra</w:t>
      </w:r>
      <w:proofErr w:type="spellEnd"/>
      <w:r w:rsidR="00977073">
        <w:rPr>
          <w:rFonts w:ascii="AvantGarde Bk BT" w:hAnsi="AvantGarde Bk BT"/>
          <w:sz w:val="20"/>
          <w:u w:color="000000"/>
        </w:rPr>
        <w:t xml:space="preserve"> personal;</w:t>
      </w:r>
    </w:p>
    <w:p w14:paraId="6FF9231B" w14:textId="1B10F46B" w:rsidR="00A85A97" w:rsidRPr="00127D83" w:rsidRDefault="00A85A97" w:rsidP="00127D83">
      <w:pPr>
        <w:pStyle w:val="Prrafodelista"/>
        <w:widowControl w:val="0"/>
        <w:numPr>
          <w:ilvl w:val="0"/>
          <w:numId w:val="43"/>
        </w:numPr>
        <w:ind w:left="1276" w:right="57"/>
        <w:jc w:val="both"/>
        <w:rPr>
          <w:rFonts w:ascii="AvantGarde Bk BT" w:hAnsi="AvantGarde Bk BT"/>
          <w:sz w:val="20"/>
          <w:u w:color="000000"/>
        </w:rPr>
      </w:pPr>
      <w:r w:rsidRPr="00127D83">
        <w:rPr>
          <w:rFonts w:ascii="AvantGarde Bk BT" w:hAnsi="AvantGarde Bk BT"/>
          <w:sz w:val="20"/>
          <w:u w:color="000000"/>
        </w:rPr>
        <w:t>Elevado sentido de responsabilidad socio-ambiental</w:t>
      </w:r>
      <w:r w:rsidR="00977073">
        <w:rPr>
          <w:rFonts w:ascii="AvantGarde Bk BT" w:hAnsi="AvantGarde Bk BT"/>
          <w:sz w:val="20"/>
          <w:u w:color="000000"/>
        </w:rPr>
        <w:t>;</w:t>
      </w:r>
    </w:p>
    <w:p w14:paraId="43C4BC91" w14:textId="1EE3BCBA" w:rsidR="00A85A97" w:rsidRPr="00127D83" w:rsidRDefault="00A85A97" w:rsidP="00127D83">
      <w:pPr>
        <w:pStyle w:val="Prrafodelista"/>
        <w:widowControl w:val="0"/>
        <w:numPr>
          <w:ilvl w:val="0"/>
          <w:numId w:val="43"/>
        </w:numPr>
        <w:ind w:left="1276" w:right="57"/>
        <w:jc w:val="both"/>
        <w:rPr>
          <w:rFonts w:ascii="AvantGarde Bk BT" w:hAnsi="AvantGarde Bk BT"/>
          <w:sz w:val="20"/>
          <w:u w:color="000000"/>
        </w:rPr>
      </w:pPr>
      <w:r w:rsidRPr="00127D83">
        <w:rPr>
          <w:rFonts w:ascii="AvantGarde Bk BT" w:hAnsi="AvantGarde Bk BT"/>
          <w:sz w:val="20"/>
          <w:u w:color="000000"/>
        </w:rPr>
        <w:t>Solidaridad y sinergi</w:t>
      </w:r>
      <w:r w:rsidR="00977073">
        <w:rPr>
          <w:rFonts w:ascii="AvantGarde Bk BT" w:hAnsi="AvantGarde Bk BT"/>
          <w:sz w:val="20"/>
          <w:u w:color="000000"/>
        </w:rPr>
        <w:t>smo;</w:t>
      </w:r>
    </w:p>
    <w:p w14:paraId="4C493A5E" w14:textId="09C339DD" w:rsidR="00ED6626" w:rsidRPr="00127D83" w:rsidRDefault="00A85A97" w:rsidP="00127D83">
      <w:pPr>
        <w:pStyle w:val="Prrafodelista"/>
        <w:widowControl w:val="0"/>
        <w:numPr>
          <w:ilvl w:val="0"/>
          <w:numId w:val="43"/>
        </w:numPr>
        <w:ind w:left="1276" w:right="57"/>
        <w:jc w:val="both"/>
        <w:rPr>
          <w:rFonts w:ascii="AvantGarde Bk BT" w:hAnsi="AvantGarde Bk BT"/>
          <w:sz w:val="20"/>
          <w:u w:color="000000"/>
        </w:rPr>
      </w:pPr>
      <w:r w:rsidRPr="00127D83">
        <w:rPr>
          <w:rFonts w:ascii="AvantGarde Bk BT" w:hAnsi="AvantGarde Bk BT"/>
          <w:sz w:val="20"/>
          <w:u w:color="000000"/>
        </w:rPr>
        <w:t>Valores éticos.</w:t>
      </w:r>
    </w:p>
    <w:p w14:paraId="53E178CC" w14:textId="77777777" w:rsidR="000C5CF4" w:rsidRPr="000C5CF4" w:rsidRDefault="000C5CF4" w:rsidP="006F450C">
      <w:pPr>
        <w:widowControl w:val="0"/>
        <w:ind w:right="57"/>
        <w:jc w:val="both"/>
        <w:rPr>
          <w:rFonts w:ascii="AvantGarde Bk BT" w:hAnsi="AvantGarde Bk BT"/>
          <w:sz w:val="20"/>
        </w:rPr>
      </w:pPr>
    </w:p>
    <w:p w14:paraId="0BE41A81" w14:textId="21CBFC58" w:rsidR="00674E85" w:rsidRDefault="00674E85" w:rsidP="00D525A9">
      <w:pPr>
        <w:widowControl w:val="0"/>
        <w:numPr>
          <w:ilvl w:val="0"/>
          <w:numId w:val="47"/>
        </w:numPr>
        <w:ind w:right="57"/>
        <w:jc w:val="both"/>
        <w:rPr>
          <w:rFonts w:ascii="AvantGarde Bk BT" w:hAnsi="AvantGarde Bk BT"/>
          <w:sz w:val="20"/>
        </w:rPr>
      </w:pPr>
      <w:r>
        <w:rPr>
          <w:rFonts w:ascii="AvantGarde Bk BT" w:hAnsi="AvantGarde Bk BT"/>
          <w:sz w:val="20"/>
        </w:rPr>
        <w:t xml:space="preserve">Que el </w:t>
      </w:r>
      <w:r w:rsidRPr="00674E85">
        <w:rPr>
          <w:rFonts w:ascii="AvantGarde Bk BT" w:hAnsi="AvantGarde Bk BT"/>
          <w:sz w:val="20"/>
        </w:rPr>
        <w:t xml:space="preserve">Doctorado en </w:t>
      </w:r>
      <w:r w:rsidR="00D02915">
        <w:rPr>
          <w:rFonts w:ascii="AvantGarde Bk BT" w:hAnsi="AvantGarde Bk BT"/>
          <w:sz w:val="20"/>
        </w:rPr>
        <w:t>Bioc</w:t>
      </w:r>
      <w:r w:rsidRPr="00674E85">
        <w:rPr>
          <w:rFonts w:ascii="AvantGarde Bk BT" w:hAnsi="AvantGarde Bk BT"/>
          <w:sz w:val="20"/>
        </w:rPr>
        <w:t xml:space="preserve">iencias </w:t>
      </w:r>
      <w:r>
        <w:rPr>
          <w:rFonts w:ascii="AvantGarde Bk BT" w:hAnsi="AvantGarde Bk BT"/>
          <w:sz w:val="20"/>
        </w:rPr>
        <w:t>es un programa con enfoque a la investigación</w:t>
      </w:r>
      <w:r w:rsidR="00977073">
        <w:rPr>
          <w:rFonts w:ascii="AvantGarde Bk BT" w:hAnsi="AvantGarde Bk BT"/>
          <w:sz w:val="20"/>
        </w:rPr>
        <w:t>,</w:t>
      </w:r>
      <w:r>
        <w:rPr>
          <w:rFonts w:ascii="AvantGarde Bk BT" w:hAnsi="AvantGarde Bk BT"/>
          <w:sz w:val="20"/>
        </w:rPr>
        <w:t xml:space="preserve"> de modalidad escolarizada.</w:t>
      </w:r>
    </w:p>
    <w:p w14:paraId="48D98C06" w14:textId="38E93A96" w:rsidR="00480D41" w:rsidRDefault="00480D41">
      <w:pPr>
        <w:rPr>
          <w:rFonts w:ascii="AvantGarde Bk BT" w:hAnsi="AvantGarde Bk BT"/>
          <w:sz w:val="20"/>
        </w:rPr>
      </w:pPr>
      <w:r>
        <w:rPr>
          <w:rFonts w:ascii="AvantGarde Bk BT" w:hAnsi="AvantGarde Bk BT"/>
          <w:sz w:val="20"/>
        </w:rPr>
        <w:br w:type="page"/>
      </w:r>
    </w:p>
    <w:p w14:paraId="667967FA" w14:textId="77777777" w:rsidR="00674E85" w:rsidRPr="00674E85" w:rsidRDefault="00674E85" w:rsidP="0023344A">
      <w:pPr>
        <w:widowControl w:val="0"/>
        <w:ind w:right="57"/>
        <w:jc w:val="both"/>
        <w:rPr>
          <w:rFonts w:ascii="AvantGarde Bk BT" w:hAnsi="AvantGarde Bk BT"/>
          <w:sz w:val="20"/>
        </w:rPr>
      </w:pPr>
    </w:p>
    <w:p w14:paraId="5CDD8EC1" w14:textId="77777777" w:rsidR="0070793B" w:rsidRPr="0070793B" w:rsidRDefault="0070793B" w:rsidP="00D525A9">
      <w:pPr>
        <w:widowControl w:val="0"/>
        <w:numPr>
          <w:ilvl w:val="0"/>
          <w:numId w:val="47"/>
        </w:numPr>
        <w:ind w:right="57"/>
        <w:jc w:val="both"/>
        <w:rPr>
          <w:rFonts w:ascii="AvantGarde Bk BT" w:hAnsi="AvantGarde Bk BT"/>
          <w:sz w:val="20"/>
        </w:rPr>
      </w:pPr>
      <w:r w:rsidRPr="0070793B">
        <w:rPr>
          <w:rFonts w:ascii="AvantGarde Bk BT" w:hAnsi="AvantGarde Bk BT"/>
          <w:sz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3ABA7461" w14:textId="77777777" w:rsidR="0070793B" w:rsidRPr="0070793B" w:rsidRDefault="0070793B" w:rsidP="0070793B">
      <w:pPr>
        <w:autoSpaceDE w:val="0"/>
        <w:autoSpaceDN w:val="0"/>
        <w:adjustRightInd w:val="0"/>
        <w:ind w:right="18"/>
        <w:jc w:val="both"/>
        <w:rPr>
          <w:rFonts w:ascii="AvantGarde Bk BT" w:hAnsi="AvantGarde Bk BT"/>
          <w:sz w:val="20"/>
        </w:rPr>
      </w:pPr>
    </w:p>
    <w:p w14:paraId="1E0F8728" w14:textId="77777777" w:rsidR="0070793B" w:rsidRPr="0070793B" w:rsidRDefault="0070793B" w:rsidP="0070793B">
      <w:pPr>
        <w:autoSpaceDE w:val="0"/>
        <w:autoSpaceDN w:val="0"/>
        <w:adjustRightInd w:val="0"/>
        <w:ind w:right="18"/>
        <w:jc w:val="both"/>
        <w:rPr>
          <w:rFonts w:ascii="AvantGarde Bk BT" w:hAnsi="AvantGarde Bk BT"/>
          <w:sz w:val="20"/>
        </w:rPr>
      </w:pPr>
      <w:r w:rsidRPr="0070793B">
        <w:rPr>
          <w:rFonts w:ascii="AvantGarde Bk BT" w:hAnsi="AvantGarde Bk BT"/>
          <w:sz w:val="20"/>
        </w:rPr>
        <w:t>En virtud de los resultandos antes expuestos y</w:t>
      </w:r>
    </w:p>
    <w:p w14:paraId="54C0BBCF" w14:textId="77777777" w:rsidR="0070793B" w:rsidRPr="0070793B" w:rsidRDefault="0070793B" w:rsidP="0070793B">
      <w:pPr>
        <w:autoSpaceDE w:val="0"/>
        <w:autoSpaceDN w:val="0"/>
        <w:adjustRightInd w:val="0"/>
        <w:ind w:right="18"/>
        <w:jc w:val="both"/>
        <w:rPr>
          <w:rFonts w:ascii="AvantGarde Bk BT" w:hAnsi="AvantGarde Bk BT"/>
          <w:sz w:val="20"/>
        </w:rPr>
      </w:pPr>
    </w:p>
    <w:p w14:paraId="29CE7BB0" w14:textId="4B186A6A" w:rsidR="003E720B" w:rsidRPr="00DB7407" w:rsidRDefault="003E720B" w:rsidP="00127D83">
      <w:pPr>
        <w:autoSpaceDE w:val="0"/>
        <w:autoSpaceDN w:val="0"/>
        <w:adjustRightInd w:val="0"/>
        <w:ind w:right="18"/>
        <w:jc w:val="center"/>
        <w:rPr>
          <w:rFonts w:ascii="AvantGarde Bk BT" w:hAnsi="AvantGarde Bk BT"/>
          <w:sz w:val="20"/>
          <w:lang w:val="it-IT"/>
        </w:rPr>
      </w:pPr>
      <w:r w:rsidRPr="00DB7407">
        <w:rPr>
          <w:rFonts w:ascii="AvantGarde Bk BT" w:hAnsi="AvantGarde Bk BT"/>
          <w:sz w:val="20"/>
          <w:lang w:val="it-IT"/>
        </w:rPr>
        <w:t>C o n s i d e r a n d o:</w:t>
      </w:r>
    </w:p>
    <w:p w14:paraId="716BD837" w14:textId="77777777" w:rsidR="003E720B" w:rsidRPr="00DB7407" w:rsidRDefault="003E720B" w:rsidP="003E720B">
      <w:pPr>
        <w:autoSpaceDE w:val="0"/>
        <w:autoSpaceDN w:val="0"/>
        <w:adjustRightInd w:val="0"/>
        <w:ind w:right="18"/>
        <w:jc w:val="both"/>
        <w:rPr>
          <w:rFonts w:ascii="AvantGarde Bk BT" w:hAnsi="AvantGarde Bk BT"/>
          <w:sz w:val="20"/>
          <w:lang w:val="it-IT"/>
        </w:rPr>
      </w:pPr>
    </w:p>
    <w:p w14:paraId="5152B6EE" w14:textId="77777777" w:rsidR="003E720B" w:rsidRPr="00127D83" w:rsidRDefault="003E720B" w:rsidP="00127D83">
      <w:pPr>
        <w:pStyle w:val="Prrafodelista"/>
        <w:numPr>
          <w:ilvl w:val="0"/>
          <w:numId w:val="45"/>
        </w:numPr>
        <w:autoSpaceDE w:val="0"/>
        <w:autoSpaceDN w:val="0"/>
        <w:adjustRightInd w:val="0"/>
        <w:ind w:right="18"/>
        <w:jc w:val="both"/>
        <w:rPr>
          <w:rFonts w:ascii="AvantGarde Bk BT" w:hAnsi="AvantGarde Bk BT"/>
          <w:sz w:val="20"/>
        </w:rPr>
      </w:pPr>
      <w:r w:rsidRPr="00127D83">
        <w:rPr>
          <w:rFonts w:ascii="AvantGarde Bk BT" w:hAnsi="AvantGarde Bk BT"/>
          <w:sz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6D40B986" w14:textId="735CCD58" w:rsidR="003E720B" w:rsidRPr="003E720B" w:rsidRDefault="003E720B" w:rsidP="00127D83">
      <w:pPr>
        <w:autoSpaceDE w:val="0"/>
        <w:autoSpaceDN w:val="0"/>
        <w:adjustRightInd w:val="0"/>
        <w:ind w:right="18" w:firstLine="60"/>
        <w:jc w:val="both"/>
        <w:rPr>
          <w:rFonts w:ascii="AvantGarde Bk BT" w:hAnsi="AvantGarde Bk BT"/>
          <w:sz w:val="20"/>
        </w:rPr>
      </w:pPr>
    </w:p>
    <w:p w14:paraId="671A4D8D" w14:textId="77777777" w:rsidR="003E720B" w:rsidRPr="00127D83" w:rsidRDefault="003E720B" w:rsidP="00127D83">
      <w:pPr>
        <w:pStyle w:val="Prrafodelista"/>
        <w:numPr>
          <w:ilvl w:val="0"/>
          <w:numId w:val="45"/>
        </w:numPr>
        <w:autoSpaceDE w:val="0"/>
        <w:autoSpaceDN w:val="0"/>
        <w:adjustRightInd w:val="0"/>
        <w:ind w:right="18"/>
        <w:jc w:val="both"/>
        <w:rPr>
          <w:rFonts w:ascii="AvantGarde Bk BT" w:hAnsi="AvantGarde Bk BT"/>
          <w:sz w:val="20"/>
        </w:rPr>
      </w:pPr>
      <w:r w:rsidRPr="00127D83">
        <w:rPr>
          <w:rFonts w:ascii="AvantGarde Bk BT" w:hAnsi="AvantGarde Bk BT"/>
          <w:sz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771E0E6F" w14:textId="77777777" w:rsidR="003E720B" w:rsidRPr="003E720B" w:rsidRDefault="003E720B" w:rsidP="003E720B">
      <w:pPr>
        <w:autoSpaceDE w:val="0"/>
        <w:autoSpaceDN w:val="0"/>
        <w:adjustRightInd w:val="0"/>
        <w:ind w:right="18"/>
        <w:jc w:val="both"/>
        <w:rPr>
          <w:rFonts w:ascii="AvantGarde Bk BT" w:hAnsi="AvantGarde Bk BT"/>
          <w:sz w:val="20"/>
        </w:rPr>
      </w:pPr>
    </w:p>
    <w:p w14:paraId="571CADF6" w14:textId="77777777" w:rsidR="003E720B" w:rsidRPr="00127D83" w:rsidRDefault="003E720B" w:rsidP="00127D83">
      <w:pPr>
        <w:pStyle w:val="Prrafodelista"/>
        <w:numPr>
          <w:ilvl w:val="0"/>
          <w:numId w:val="45"/>
        </w:numPr>
        <w:autoSpaceDE w:val="0"/>
        <w:autoSpaceDN w:val="0"/>
        <w:adjustRightInd w:val="0"/>
        <w:ind w:right="18"/>
        <w:jc w:val="both"/>
        <w:rPr>
          <w:rFonts w:ascii="AvantGarde Bk BT" w:hAnsi="AvantGarde Bk BT"/>
          <w:sz w:val="20"/>
        </w:rPr>
      </w:pPr>
      <w:r w:rsidRPr="00127D83">
        <w:rPr>
          <w:rFonts w:ascii="AvantGarde Bk BT" w:hAnsi="AvantGarde Bk BT"/>
          <w:sz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024A971B" w14:textId="77777777" w:rsidR="003E720B" w:rsidRPr="003E720B" w:rsidRDefault="003E720B" w:rsidP="003E720B">
      <w:pPr>
        <w:autoSpaceDE w:val="0"/>
        <w:autoSpaceDN w:val="0"/>
        <w:adjustRightInd w:val="0"/>
        <w:ind w:right="18"/>
        <w:jc w:val="both"/>
        <w:rPr>
          <w:rFonts w:ascii="AvantGarde Bk BT" w:hAnsi="AvantGarde Bk BT"/>
          <w:sz w:val="20"/>
        </w:rPr>
      </w:pPr>
    </w:p>
    <w:p w14:paraId="02938708" w14:textId="77777777" w:rsidR="003E720B" w:rsidRPr="00127D83" w:rsidRDefault="003E720B" w:rsidP="00127D83">
      <w:pPr>
        <w:pStyle w:val="Prrafodelista"/>
        <w:numPr>
          <w:ilvl w:val="0"/>
          <w:numId w:val="45"/>
        </w:numPr>
        <w:autoSpaceDE w:val="0"/>
        <w:autoSpaceDN w:val="0"/>
        <w:adjustRightInd w:val="0"/>
        <w:ind w:right="18"/>
        <w:jc w:val="both"/>
        <w:rPr>
          <w:rFonts w:ascii="AvantGarde Bk BT" w:hAnsi="AvantGarde Bk BT"/>
          <w:sz w:val="20"/>
        </w:rPr>
      </w:pPr>
      <w:r w:rsidRPr="00127D83">
        <w:rPr>
          <w:rFonts w:ascii="AvantGarde Bk BT" w:hAnsi="AvantGarde Bk BT"/>
          <w:sz w:val="20"/>
        </w:rPr>
        <w:t xml:space="preserve">Que de acuerdo con el artículo 22 de su Ley Orgánica, la Universidad de Guadalajara adoptará el modelo de Red para organizar sus actividades académicas y administrativas. </w:t>
      </w:r>
    </w:p>
    <w:p w14:paraId="70AFF56E" w14:textId="77777777" w:rsidR="003E720B" w:rsidRPr="003E720B" w:rsidRDefault="003E720B" w:rsidP="003E720B">
      <w:pPr>
        <w:autoSpaceDE w:val="0"/>
        <w:autoSpaceDN w:val="0"/>
        <w:adjustRightInd w:val="0"/>
        <w:ind w:right="18"/>
        <w:jc w:val="both"/>
        <w:rPr>
          <w:rFonts w:ascii="AvantGarde Bk BT" w:hAnsi="AvantGarde Bk BT"/>
          <w:sz w:val="20"/>
        </w:rPr>
      </w:pPr>
    </w:p>
    <w:p w14:paraId="29675E4A" w14:textId="337D8AB2" w:rsidR="003E720B" w:rsidRPr="00127D83" w:rsidRDefault="003E720B" w:rsidP="00127D83">
      <w:pPr>
        <w:pStyle w:val="Prrafodelista"/>
        <w:numPr>
          <w:ilvl w:val="0"/>
          <w:numId w:val="45"/>
        </w:numPr>
        <w:autoSpaceDE w:val="0"/>
        <w:autoSpaceDN w:val="0"/>
        <w:adjustRightInd w:val="0"/>
        <w:ind w:right="18"/>
        <w:jc w:val="both"/>
        <w:rPr>
          <w:rFonts w:ascii="AvantGarde Bk BT" w:hAnsi="AvantGarde Bk BT"/>
          <w:sz w:val="20"/>
        </w:rPr>
      </w:pPr>
      <w:r w:rsidRPr="00127D83">
        <w:rPr>
          <w:rFonts w:ascii="AvantGarde Bk BT" w:hAnsi="AvantGarde Bk BT"/>
          <w:sz w:val="20"/>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7D990D47" w14:textId="77777777" w:rsidR="003E720B" w:rsidRPr="003E720B" w:rsidRDefault="003E720B" w:rsidP="003E720B">
      <w:pPr>
        <w:autoSpaceDE w:val="0"/>
        <w:autoSpaceDN w:val="0"/>
        <w:adjustRightInd w:val="0"/>
        <w:ind w:right="18"/>
        <w:jc w:val="both"/>
        <w:rPr>
          <w:rFonts w:ascii="AvantGarde Bk BT" w:hAnsi="AvantGarde Bk BT"/>
          <w:sz w:val="20"/>
        </w:rPr>
      </w:pPr>
    </w:p>
    <w:p w14:paraId="739F592C" w14:textId="77777777" w:rsidR="003E720B" w:rsidRPr="00127D83" w:rsidRDefault="003E720B" w:rsidP="00127D83">
      <w:pPr>
        <w:pStyle w:val="Prrafodelista"/>
        <w:numPr>
          <w:ilvl w:val="0"/>
          <w:numId w:val="45"/>
        </w:numPr>
        <w:autoSpaceDE w:val="0"/>
        <w:autoSpaceDN w:val="0"/>
        <w:adjustRightInd w:val="0"/>
        <w:ind w:right="18"/>
        <w:jc w:val="both"/>
        <w:rPr>
          <w:rFonts w:ascii="AvantGarde Bk BT" w:hAnsi="AvantGarde Bk BT"/>
          <w:sz w:val="20"/>
        </w:rPr>
      </w:pPr>
      <w:r w:rsidRPr="00127D83">
        <w:rPr>
          <w:rFonts w:ascii="AvantGarde Bk BT" w:hAnsi="AvantGarde Bk BT"/>
          <w:sz w:val="20"/>
        </w:rPr>
        <w:t>Que conforme lo previsto en el artículo 27 de la Ley Orgánica, el H. Consejo General Universitario funcionará en pleno o por comisiones.</w:t>
      </w:r>
    </w:p>
    <w:p w14:paraId="432CDAE8" w14:textId="5A96D9B4" w:rsidR="00480D41" w:rsidRDefault="00480D41">
      <w:pPr>
        <w:rPr>
          <w:rFonts w:ascii="AvantGarde Bk BT" w:hAnsi="AvantGarde Bk BT"/>
          <w:sz w:val="20"/>
        </w:rPr>
      </w:pPr>
      <w:r>
        <w:rPr>
          <w:rFonts w:ascii="AvantGarde Bk BT" w:hAnsi="AvantGarde Bk BT"/>
          <w:sz w:val="20"/>
        </w:rPr>
        <w:br w:type="page"/>
      </w:r>
    </w:p>
    <w:p w14:paraId="682AC034" w14:textId="77777777" w:rsidR="003E720B" w:rsidRPr="003E720B" w:rsidRDefault="003E720B" w:rsidP="003E720B">
      <w:pPr>
        <w:autoSpaceDE w:val="0"/>
        <w:autoSpaceDN w:val="0"/>
        <w:adjustRightInd w:val="0"/>
        <w:ind w:right="18"/>
        <w:jc w:val="both"/>
        <w:rPr>
          <w:rFonts w:ascii="AvantGarde Bk BT" w:hAnsi="AvantGarde Bk BT"/>
          <w:sz w:val="20"/>
        </w:rPr>
      </w:pPr>
    </w:p>
    <w:p w14:paraId="2AD6BBBE" w14:textId="77777777" w:rsidR="003E720B" w:rsidRPr="00127D83" w:rsidRDefault="003E720B" w:rsidP="00127D83">
      <w:pPr>
        <w:pStyle w:val="Prrafodelista"/>
        <w:numPr>
          <w:ilvl w:val="0"/>
          <w:numId w:val="45"/>
        </w:numPr>
        <w:autoSpaceDE w:val="0"/>
        <w:autoSpaceDN w:val="0"/>
        <w:adjustRightInd w:val="0"/>
        <w:ind w:right="18"/>
        <w:jc w:val="both"/>
        <w:rPr>
          <w:rFonts w:ascii="AvantGarde Bk BT" w:hAnsi="AvantGarde Bk BT"/>
          <w:sz w:val="20"/>
        </w:rPr>
      </w:pPr>
      <w:r w:rsidRPr="00127D83">
        <w:rPr>
          <w:rFonts w:ascii="AvantGarde Bk BT" w:hAnsi="AvantGarde Bk BT"/>
          <w:sz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0AED2A1D" w14:textId="77777777" w:rsidR="003E720B" w:rsidRPr="003E720B" w:rsidRDefault="003E720B" w:rsidP="003E720B">
      <w:pPr>
        <w:autoSpaceDE w:val="0"/>
        <w:autoSpaceDN w:val="0"/>
        <w:adjustRightInd w:val="0"/>
        <w:ind w:right="18"/>
        <w:jc w:val="both"/>
        <w:rPr>
          <w:rFonts w:ascii="AvantGarde Bk BT" w:hAnsi="AvantGarde Bk BT"/>
          <w:sz w:val="20"/>
        </w:rPr>
      </w:pPr>
    </w:p>
    <w:p w14:paraId="477555F4" w14:textId="77777777" w:rsidR="003E720B" w:rsidRPr="00127D83" w:rsidRDefault="003E720B" w:rsidP="0023344A">
      <w:pPr>
        <w:pStyle w:val="Prrafodelista"/>
        <w:autoSpaceDE w:val="0"/>
        <w:autoSpaceDN w:val="0"/>
        <w:adjustRightInd w:val="0"/>
        <w:ind w:left="720" w:right="18"/>
        <w:jc w:val="both"/>
        <w:rPr>
          <w:rFonts w:ascii="AvantGarde Bk BT" w:hAnsi="AvantGarde Bk BT"/>
          <w:sz w:val="20"/>
        </w:rPr>
      </w:pPr>
      <w:r w:rsidRPr="00127D83">
        <w:rPr>
          <w:rFonts w:ascii="AvantGarde Bk BT" w:hAnsi="AvantGarde Bk BT"/>
          <w:sz w:val="20"/>
        </w:rPr>
        <w:t>Que la Comisión de Educación, tomando en cuenta las opiniones recibidas, estudiará los planes y programas presentados y emitirá el dictamen correspondiente, debidamente fundado y motivado, el cual se pondrá a consideración del H. Consejo General Universitario, según lo establece el artículo 17 del Reglamento General de Planes de Estudio de esta Universidad.</w:t>
      </w:r>
    </w:p>
    <w:p w14:paraId="7B6F4D0D" w14:textId="68509468" w:rsidR="003E720B" w:rsidRPr="003E720B" w:rsidRDefault="003E720B" w:rsidP="00127D83">
      <w:pPr>
        <w:autoSpaceDE w:val="0"/>
        <w:autoSpaceDN w:val="0"/>
        <w:adjustRightInd w:val="0"/>
        <w:ind w:right="18" w:firstLine="60"/>
        <w:jc w:val="both"/>
        <w:rPr>
          <w:rFonts w:ascii="AvantGarde Bk BT" w:hAnsi="AvantGarde Bk BT"/>
          <w:sz w:val="20"/>
        </w:rPr>
      </w:pPr>
    </w:p>
    <w:p w14:paraId="77EBDCA3" w14:textId="77777777" w:rsidR="003E720B" w:rsidRPr="00127D83" w:rsidRDefault="003E720B" w:rsidP="00127D83">
      <w:pPr>
        <w:pStyle w:val="Prrafodelista"/>
        <w:numPr>
          <w:ilvl w:val="0"/>
          <w:numId w:val="45"/>
        </w:numPr>
        <w:autoSpaceDE w:val="0"/>
        <w:autoSpaceDN w:val="0"/>
        <w:adjustRightInd w:val="0"/>
        <w:ind w:right="18"/>
        <w:jc w:val="both"/>
        <w:rPr>
          <w:rFonts w:ascii="AvantGarde Bk BT" w:hAnsi="AvantGarde Bk BT"/>
          <w:sz w:val="20"/>
        </w:rPr>
      </w:pPr>
      <w:r w:rsidRPr="00127D83">
        <w:rPr>
          <w:rFonts w:ascii="AvantGarde Bk BT" w:hAnsi="AvantGarde Bk BT"/>
          <w:sz w:val="20"/>
        </w:rPr>
        <w:t>Que tal y como lo prevé el artículo 10, fracción I del Estatuto Orgánico del Centro Universitario de los Altos, es atribución de la Comisión de Educación dictaminar sobre la pertinencia y viabilidad de las propuestas para la creación, modificación o supresión de carreras y programas de posgrado a fin de remitirlas, en su caso, al H. Consejo General Universitario.</w:t>
      </w:r>
    </w:p>
    <w:p w14:paraId="2E7C4F3A" w14:textId="77777777" w:rsidR="003E720B" w:rsidRPr="003E720B" w:rsidRDefault="003E720B" w:rsidP="003E720B">
      <w:pPr>
        <w:autoSpaceDE w:val="0"/>
        <w:autoSpaceDN w:val="0"/>
        <w:adjustRightInd w:val="0"/>
        <w:ind w:right="18"/>
        <w:jc w:val="both"/>
        <w:rPr>
          <w:rFonts w:ascii="AvantGarde Bk BT" w:hAnsi="AvantGarde Bk BT"/>
          <w:sz w:val="20"/>
        </w:rPr>
      </w:pPr>
    </w:p>
    <w:p w14:paraId="71F84134" w14:textId="77777777" w:rsidR="003E720B" w:rsidRPr="00127D83" w:rsidRDefault="003E720B" w:rsidP="00127D83">
      <w:pPr>
        <w:pStyle w:val="Prrafodelista"/>
        <w:numPr>
          <w:ilvl w:val="0"/>
          <w:numId w:val="45"/>
        </w:numPr>
        <w:autoSpaceDE w:val="0"/>
        <w:autoSpaceDN w:val="0"/>
        <w:adjustRightInd w:val="0"/>
        <w:ind w:right="18"/>
        <w:jc w:val="both"/>
        <w:rPr>
          <w:rFonts w:ascii="AvantGarde Bk BT" w:hAnsi="AvantGarde Bk BT"/>
          <w:sz w:val="20"/>
        </w:rPr>
      </w:pPr>
      <w:r w:rsidRPr="00127D83">
        <w:rPr>
          <w:rFonts w:ascii="AvantGarde Bk BT" w:hAnsi="AvantGarde Bk BT"/>
          <w:sz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5BEA5FA0" w14:textId="77777777" w:rsidR="003E720B" w:rsidRPr="003E720B" w:rsidRDefault="003E720B" w:rsidP="003E720B">
      <w:pPr>
        <w:autoSpaceDE w:val="0"/>
        <w:autoSpaceDN w:val="0"/>
        <w:adjustRightInd w:val="0"/>
        <w:ind w:right="18"/>
        <w:jc w:val="both"/>
        <w:rPr>
          <w:rFonts w:ascii="AvantGarde Bk BT" w:hAnsi="AvantGarde Bk BT"/>
          <w:sz w:val="20"/>
        </w:rPr>
      </w:pPr>
    </w:p>
    <w:p w14:paraId="117E18C3" w14:textId="296BC8FA" w:rsidR="00081E6A" w:rsidRDefault="003E720B" w:rsidP="004676BD">
      <w:pPr>
        <w:autoSpaceDE w:val="0"/>
        <w:autoSpaceDN w:val="0"/>
        <w:adjustRightInd w:val="0"/>
        <w:ind w:right="18"/>
        <w:jc w:val="both"/>
        <w:rPr>
          <w:rFonts w:ascii="AvantGarde Bk BT" w:hAnsi="AvantGarde Bk BT"/>
          <w:sz w:val="20"/>
        </w:rPr>
      </w:pPr>
      <w:r w:rsidRPr="003E720B">
        <w:rPr>
          <w:rFonts w:ascii="AvantGarde Bk BT" w:hAnsi="AvantGarde Bk BT"/>
          <w:sz w:val="20"/>
        </w:rPr>
        <w:t>Por lo antes expuesto y fundado, esta Comisión Permanente de Educación tiene a bien proponer al pleno del H. Consejo General Universitario los siguientes</w:t>
      </w:r>
    </w:p>
    <w:p w14:paraId="419E7E16" w14:textId="77777777" w:rsidR="00F93CDF" w:rsidRDefault="00F93CDF" w:rsidP="0023344A">
      <w:pPr>
        <w:rPr>
          <w:rFonts w:ascii="AvantGarde Bk BT" w:hAnsi="AvantGarde Bk BT" w:cs="Arial"/>
          <w:sz w:val="20"/>
          <w:szCs w:val="20"/>
          <w:lang w:val="pt-BR"/>
        </w:rPr>
      </w:pPr>
    </w:p>
    <w:p w14:paraId="6D8D6F2C" w14:textId="2792B109" w:rsidR="004676BD" w:rsidRDefault="004676BD" w:rsidP="004676BD">
      <w:pPr>
        <w:jc w:val="center"/>
        <w:rPr>
          <w:rFonts w:ascii="AvantGarde Bk BT" w:hAnsi="AvantGarde Bk BT" w:cs="Arial"/>
          <w:sz w:val="20"/>
          <w:szCs w:val="20"/>
          <w:lang w:val="pt-BR"/>
        </w:rPr>
      </w:pPr>
      <w:r w:rsidRPr="00991465">
        <w:rPr>
          <w:rFonts w:ascii="AvantGarde Bk BT" w:hAnsi="AvantGarde Bk BT" w:cs="Arial"/>
          <w:sz w:val="20"/>
          <w:szCs w:val="20"/>
          <w:lang w:val="pt-BR"/>
        </w:rPr>
        <w:t>R e s o l u t i v o s:</w:t>
      </w:r>
    </w:p>
    <w:p w14:paraId="65EEEC9C" w14:textId="77777777" w:rsidR="005F4DEE" w:rsidRPr="00991465" w:rsidRDefault="005F4DEE" w:rsidP="0023344A">
      <w:pPr>
        <w:rPr>
          <w:rFonts w:ascii="AvantGarde Bk BT" w:hAnsi="AvantGarde Bk BT" w:cs="Arial"/>
          <w:sz w:val="20"/>
          <w:szCs w:val="20"/>
          <w:lang w:val="pt-BR"/>
        </w:rPr>
      </w:pPr>
    </w:p>
    <w:p w14:paraId="19F7FFCE" w14:textId="073BE165" w:rsidR="00617B48" w:rsidRPr="00617B48" w:rsidRDefault="00617B48" w:rsidP="00617B48">
      <w:pPr>
        <w:jc w:val="both"/>
        <w:rPr>
          <w:rFonts w:ascii="AvantGarde Bk BT" w:hAnsi="AvantGarde Bk BT"/>
          <w:sz w:val="20"/>
          <w:szCs w:val="20"/>
          <w:lang w:val="es-ES_tradnl"/>
        </w:rPr>
      </w:pPr>
      <w:r w:rsidRPr="00617B48">
        <w:rPr>
          <w:rFonts w:ascii="AvantGarde Bk BT" w:hAnsi="AvantGarde Bk BT" w:cs="Arial"/>
          <w:b/>
          <w:sz w:val="20"/>
          <w:szCs w:val="20"/>
          <w:lang w:val="es-ES_tradnl"/>
        </w:rPr>
        <w:t>PRIMERO.</w:t>
      </w:r>
      <w:r w:rsidR="00081E6A">
        <w:rPr>
          <w:rFonts w:ascii="AvantGarde Bk BT" w:hAnsi="AvantGarde Bk BT" w:cs="Arial"/>
          <w:b/>
          <w:sz w:val="20"/>
          <w:szCs w:val="20"/>
          <w:lang w:val="es-ES_tradnl"/>
        </w:rPr>
        <w:t xml:space="preserve"> </w:t>
      </w:r>
      <w:r w:rsidR="00081E6A" w:rsidRPr="00081E6A">
        <w:rPr>
          <w:rFonts w:ascii="AvantGarde Bk BT" w:hAnsi="AvantGarde Bk BT" w:cs="Arial"/>
          <w:sz w:val="20"/>
          <w:szCs w:val="20"/>
          <w:lang w:val="es-ES_tradnl"/>
        </w:rPr>
        <w:t xml:space="preserve">Se </w:t>
      </w:r>
      <w:r w:rsidR="00081E6A" w:rsidRPr="00840684">
        <w:rPr>
          <w:rFonts w:ascii="AvantGarde Bk BT" w:hAnsi="AvantGarde Bk BT" w:cs="Arial"/>
          <w:sz w:val="20"/>
          <w:szCs w:val="20"/>
          <w:lang w:val="es-ES_tradnl"/>
        </w:rPr>
        <w:t>crea</w:t>
      </w:r>
      <w:r w:rsidR="00081E6A" w:rsidRPr="00081E6A">
        <w:rPr>
          <w:rFonts w:ascii="AvantGarde Bk BT" w:hAnsi="AvantGarde Bk BT" w:cs="Arial"/>
          <w:sz w:val="20"/>
          <w:szCs w:val="20"/>
          <w:lang w:val="es-ES_tradnl"/>
        </w:rPr>
        <w:t xml:space="preserve"> </w:t>
      </w:r>
      <w:r w:rsidRPr="00DA6CB7">
        <w:rPr>
          <w:rFonts w:ascii="AvantGarde Bk BT" w:hAnsi="AvantGarde Bk BT"/>
          <w:bCs/>
          <w:spacing w:val="-2"/>
          <w:sz w:val="20"/>
          <w:szCs w:val="20"/>
        </w:rPr>
        <w:t>el</w:t>
      </w:r>
      <w:r w:rsidRPr="00617B48">
        <w:rPr>
          <w:rFonts w:ascii="AvantGarde Bk BT" w:hAnsi="AvantGarde Bk BT"/>
          <w:bCs/>
          <w:spacing w:val="-2"/>
          <w:sz w:val="20"/>
          <w:szCs w:val="20"/>
        </w:rPr>
        <w:t xml:space="preserve"> programa académico </w:t>
      </w:r>
      <w:r w:rsidR="00081E6A">
        <w:rPr>
          <w:rFonts w:ascii="AvantGarde Bk BT" w:hAnsi="AvantGarde Bk BT"/>
          <w:bCs/>
          <w:spacing w:val="-2"/>
          <w:sz w:val="20"/>
          <w:szCs w:val="20"/>
          <w:lang w:val="es-ES_tradnl"/>
        </w:rPr>
        <w:t>de</w:t>
      </w:r>
      <w:r w:rsidR="00F07F15">
        <w:rPr>
          <w:rFonts w:ascii="AvantGarde Bk BT" w:hAnsi="AvantGarde Bk BT"/>
          <w:bCs/>
          <w:spacing w:val="-2"/>
          <w:sz w:val="20"/>
          <w:szCs w:val="20"/>
          <w:lang w:val="es-ES_tradnl"/>
        </w:rPr>
        <w:t>l</w:t>
      </w:r>
      <w:r w:rsidR="00081E6A">
        <w:rPr>
          <w:rFonts w:ascii="AvantGarde Bk BT" w:hAnsi="AvantGarde Bk BT"/>
          <w:bCs/>
          <w:spacing w:val="-2"/>
          <w:sz w:val="20"/>
          <w:szCs w:val="20"/>
          <w:lang w:val="es-ES_tradnl"/>
        </w:rPr>
        <w:t xml:space="preserve"> Doctorado en </w:t>
      </w:r>
      <w:r w:rsidR="00F56FAF">
        <w:rPr>
          <w:rFonts w:ascii="AvantGarde Bk BT" w:hAnsi="AvantGarde Bk BT"/>
          <w:bCs/>
          <w:spacing w:val="-2"/>
          <w:sz w:val="20"/>
          <w:szCs w:val="20"/>
          <w:lang w:val="es-ES_tradnl"/>
        </w:rPr>
        <w:t>Bioc</w:t>
      </w:r>
      <w:r w:rsidR="00081E6A">
        <w:rPr>
          <w:rFonts w:ascii="AvantGarde Bk BT" w:hAnsi="AvantGarde Bk BT"/>
          <w:bCs/>
          <w:spacing w:val="-2"/>
          <w:sz w:val="20"/>
          <w:szCs w:val="20"/>
          <w:lang w:val="es-ES_tradnl"/>
        </w:rPr>
        <w:t xml:space="preserve">iencias </w:t>
      </w:r>
      <w:r w:rsidRPr="00617B48">
        <w:rPr>
          <w:rFonts w:ascii="AvantGarde Bk BT" w:hAnsi="AvantGarde Bk BT"/>
          <w:bCs/>
          <w:spacing w:val="-2"/>
          <w:sz w:val="20"/>
          <w:szCs w:val="20"/>
        </w:rPr>
        <w:t xml:space="preserve">de la </w:t>
      </w:r>
      <w:r w:rsidRPr="00617B48">
        <w:rPr>
          <w:rFonts w:ascii="AvantGarde Bk BT" w:hAnsi="AvantGarde Bk BT"/>
          <w:sz w:val="20"/>
          <w:szCs w:val="20"/>
        </w:rPr>
        <w:t xml:space="preserve">Red Universitaria, teniendo como sede al </w:t>
      </w:r>
      <w:r w:rsidRPr="00617B48">
        <w:rPr>
          <w:rFonts w:ascii="AvantGarde Bk BT" w:hAnsi="AvantGarde Bk BT"/>
          <w:spacing w:val="-2"/>
          <w:sz w:val="20"/>
          <w:szCs w:val="20"/>
        </w:rPr>
        <w:t xml:space="preserve">Centro Universitario de </w:t>
      </w:r>
      <w:r w:rsidR="00F56FAF">
        <w:rPr>
          <w:rFonts w:ascii="AvantGarde Bk BT" w:hAnsi="AvantGarde Bk BT"/>
          <w:spacing w:val="-2"/>
          <w:sz w:val="20"/>
          <w:szCs w:val="20"/>
        </w:rPr>
        <w:t>los Altos</w:t>
      </w:r>
      <w:r w:rsidR="00002AF8">
        <w:rPr>
          <w:rFonts w:ascii="AvantGarde Bk BT" w:hAnsi="AvantGarde Bk BT" w:cs="Verdana"/>
          <w:sz w:val="20"/>
          <w:szCs w:val="20"/>
        </w:rPr>
        <w:t xml:space="preserve">, </w:t>
      </w:r>
      <w:r w:rsidRPr="00617B48">
        <w:rPr>
          <w:rFonts w:ascii="AvantGarde Bk BT" w:hAnsi="AvantGarde Bk BT"/>
          <w:sz w:val="20"/>
          <w:szCs w:val="20"/>
          <w:lang w:val="es-ES_tradnl"/>
        </w:rPr>
        <w:t>a partir del ci</w:t>
      </w:r>
      <w:r w:rsidR="00D5742B">
        <w:rPr>
          <w:rFonts w:ascii="AvantGarde Bk BT" w:hAnsi="AvantGarde Bk BT"/>
          <w:sz w:val="20"/>
          <w:szCs w:val="20"/>
          <w:lang w:val="es-ES_tradnl"/>
        </w:rPr>
        <w:t xml:space="preserve">clo escolar </w:t>
      </w:r>
      <w:r w:rsidR="00D5742B" w:rsidRPr="000A4B59">
        <w:rPr>
          <w:rFonts w:ascii="AvantGarde Bk BT" w:hAnsi="AvantGarde Bk BT"/>
          <w:sz w:val="20"/>
          <w:szCs w:val="20"/>
          <w:lang w:val="es-ES_tradnl"/>
        </w:rPr>
        <w:t>201</w:t>
      </w:r>
      <w:r w:rsidR="0023344A">
        <w:rPr>
          <w:rFonts w:ascii="AvantGarde Bk BT" w:hAnsi="AvantGarde Bk BT"/>
          <w:sz w:val="20"/>
          <w:szCs w:val="20"/>
          <w:lang w:val="es-ES_tradnl"/>
        </w:rPr>
        <w:t>7 “</w:t>
      </w:r>
      <w:r w:rsidR="00D25EAE" w:rsidRPr="000A4B59">
        <w:rPr>
          <w:rFonts w:ascii="AvantGarde Bk BT" w:hAnsi="AvantGarde Bk BT"/>
          <w:sz w:val="20"/>
          <w:szCs w:val="20"/>
          <w:lang w:val="es-ES_tradnl"/>
        </w:rPr>
        <w:t>B</w:t>
      </w:r>
      <w:r w:rsidR="0023344A">
        <w:rPr>
          <w:rFonts w:ascii="AvantGarde Bk BT" w:hAnsi="AvantGarde Bk BT"/>
          <w:sz w:val="20"/>
          <w:szCs w:val="20"/>
          <w:lang w:val="es-ES_tradnl"/>
        </w:rPr>
        <w:t>”</w:t>
      </w:r>
      <w:r w:rsidRPr="000A4B59">
        <w:rPr>
          <w:rFonts w:ascii="AvantGarde Bk BT" w:hAnsi="AvantGarde Bk BT"/>
          <w:sz w:val="20"/>
          <w:szCs w:val="20"/>
          <w:lang w:val="es-ES_tradnl"/>
        </w:rPr>
        <w:t>.</w:t>
      </w:r>
    </w:p>
    <w:p w14:paraId="5A1D4139" w14:textId="77777777" w:rsidR="000315E2" w:rsidRPr="00617B48" w:rsidRDefault="000315E2" w:rsidP="000315E2">
      <w:pPr>
        <w:jc w:val="both"/>
        <w:rPr>
          <w:rFonts w:ascii="AvantGarde Bk BT" w:hAnsi="AvantGarde Bk BT"/>
          <w:bCs/>
          <w:spacing w:val="-2"/>
          <w:sz w:val="20"/>
          <w:szCs w:val="20"/>
          <w:lang w:val="es-ES_tradnl"/>
        </w:rPr>
      </w:pPr>
    </w:p>
    <w:p w14:paraId="2F5C1B2C" w14:textId="3CBCC220" w:rsidR="00040C84" w:rsidRDefault="00040C84" w:rsidP="00040C84">
      <w:pPr>
        <w:jc w:val="both"/>
        <w:rPr>
          <w:rFonts w:ascii="AvantGarde Bk BT" w:hAnsi="AvantGarde Bk BT" w:cs="Arial"/>
          <w:spacing w:val="-2"/>
          <w:sz w:val="20"/>
          <w:szCs w:val="20"/>
          <w:lang w:val="es-ES_tradnl"/>
        </w:rPr>
      </w:pPr>
      <w:r w:rsidRPr="00040C84">
        <w:rPr>
          <w:rFonts w:ascii="AvantGarde Bk BT" w:hAnsi="AvantGarde Bk BT"/>
          <w:b/>
          <w:bCs/>
          <w:spacing w:val="-2"/>
          <w:sz w:val="20"/>
          <w:szCs w:val="20"/>
        </w:rPr>
        <w:t xml:space="preserve">SEGUNDO. </w:t>
      </w:r>
      <w:r w:rsidRPr="00437542">
        <w:rPr>
          <w:rFonts w:ascii="AvantGarde Bk BT" w:hAnsi="AvantGarde Bk BT" w:cs="Arial"/>
          <w:sz w:val="20"/>
          <w:szCs w:val="20"/>
          <w:lang w:val="es-ES_tradnl"/>
        </w:rPr>
        <w:t>El programa académico</w:t>
      </w:r>
      <w:r w:rsidR="00F25425">
        <w:rPr>
          <w:rFonts w:ascii="AvantGarde Bk BT" w:hAnsi="AvantGarde Bk BT" w:cs="Arial"/>
          <w:sz w:val="20"/>
          <w:szCs w:val="20"/>
          <w:lang w:val="es-ES_tradnl"/>
        </w:rPr>
        <w:t xml:space="preserve"> del </w:t>
      </w:r>
      <w:r w:rsidR="00F56FAF" w:rsidRPr="00F56FAF">
        <w:rPr>
          <w:rFonts w:ascii="AvantGarde Bk BT" w:hAnsi="AvantGarde Bk BT" w:cs="Arial"/>
          <w:sz w:val="20"/>
          <w:szCs w:val="20"/>
          <w:lang w:val="es-ES_tradnl"/>
        </w:rPr>
        <w:t xml:space="preserve">Doctorado en Biociencias </w:t>
      </w:r>
      <w:r w:rsidR="00840684" w:rsidRPr="00840684">
        <w:rPr>
          <w:rFonts w:ascii="AvantGarde Bk BT" w:hAnsi="AvantGarde Bk BT" w:cs="Arial"/>
          <w:sz w:val="20"/>
          <w:szCs w:val="20"/>
          <w:u w:color="000000"/>
        </w:rPr>
        <w:t>es un programa con enfoque a la investigación</w:t>
      </w:r>
      <w:r w:rsidR="00C94640">
        <w:rPr>
          <w:rFonts w:ascii="AvantGarde Bk BT" w:hAnsi="AvantGarde Bk BT" w:cs="Arial"/>
          <w:sz w:val="20"/>
          <w:szCs w:val="20"/>
          <w:u w:color="000000"/>
        </w:rPr>
        <w:t>,</w:t>
      </w:r>
      <w:r w:rsidR="00840684" w:rsidRPr="00840684">
        <w:rPr>
          <w:rFonts w:ascii="AvantGarde Bk BT" w:hAnsi="AvantGarde Bk BT" w:cs="Arial"/>
          <w:sz w:val="20"/>
          <w:szCs w:val="20"/>
          <w:u w:color="000000"/>
        </w:rPr>
        <w:t xml:space="preserve"> de modalidad escolarizada</w:t>
      </w:r>
      <w:r w:rsidR="00F25425">
        <w:rPr>
          <w:rFonts w:ascii="AvantGarde Bk BT" w:hAnsi="AvantGarde Bk BT"/>
          <w:sz w:val="20"/>
          <w:szCs w:val="20"/>
          <w:lang w:val="es-ES_tradnl"/>
        </w:rPr>
        <w:t xml:space="preserve">, </w:t>
      </w:r>
      <w:r w:rsidRPr="00040C84">
        <w:rPr>
          <w:rFonts w:ascii="AvantGarde Bk BT" w:hAnsi="AvantGarde Bk BT" w:cs="Arial"/>
          <w:spacing w:val="-2"/>
          <w:sz w:val="20"/>
          <w:szCs w:val="20"/>
          <w:lang w:val="es-ES_tradnl"/>
        </w:rPr>
        <w:t>y comprende las siguientes áreas de formación y unidades de aprendizaje:</w:t>
      </w:r>
    </w:p>
    <w:p w14:paraId="27BB9668" w14:textId="77777777" w:rsidR="0017235C" w:rsidRDefault="0017235C" w:rsidP="0017235C">
      <w:pPr>
        <w:spacing w:after="200" w:line="276" w:lineRule="auto"/>
        <w:jc w:val="center"/>
        <w:rPr>
          <w:rFonts w:ascii="AvantGarde Bk BT" w:hAnsi="AvantGarde Bk BT"/>
          <w:sz w:val="22"/>
          <w:szCs w:val="22"/>
        </w:rPr>
      </w:pPr>
      <w:r w:rsidRPr="00C607DF">
        <w:rPr>
          <w:rFonts w:ascii="AvantGarde Bk BT" w:hAnsi="AvantGarde Bk BT"/>
          <w:sz w:val="22"/>
          <w:szCs w:val="22"/>
        </w:rPr>
        <w:t>Plan de Estudios</w:t>
      </w:r>
    </w:p>
    <w:tbl>
      <w:tblPr>
        <w:tblW w:w="8896" w:type="dxa"/>
        <w:jc w:val="center"/>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5"/>
        <w:gridCol w:w="1276"/>
        <w:gridCol w:w="1275"/>
      </w:tblGrid>
      <w:tr w:rsidR="0017235C" w:rsidRPr="00065677" w14:paraId="5BD1F3F1" w14:textId="77777777" w:rsidTr="0023344A">
        <w:trPr>
          <w:trHeight w:val="255"/>
          <w:jc w:val="center"/>
        </w:trPr>
        <w:tc>
          <w:tcPr>
            <w:tcW w:w="6345" w:type="dxa"/>
            <w:shd w:val="clear" w:color="auto" w:fill="auto"/>
            <w:noWrap/>
            <w:vAlign w:val="center"/>
            <w:hideMark/>
          </w:tcPr>
          <w:p w14:paraId="6285C8C1" w14:textId="77777777" w:rsidR="0017235C" w:rsidRPr="00065677" w:rsidRDefault="0017235C" w:rsidP="0023344A">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Áreas de Formación</w:t>
            </w:r>
          </w:p>
        </w:tc>
        <w:tc>
          <w:tcPr>
            <w:tcW w:w="1276" w:type="dxa"/>
            <w:shd w:val="clear" w:color="auto" w:fill="auto"/>
            <w:noWrap/>
            <w:vAlign w:val="center"/>
            <w:hideMark/>
          </w:tcPr>
          <w:p w14:paraId="41737E10" w14:textId="77777777" w:rsidR="0017235C" w:rsidRPr="00065677" w:rsidRDefault="0017235C" w:rsidP="00A54D5C">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Créditos</w:t>
            </w:r>
          </w:p>
        </w:tc>
        <w:tc>
          <w:tcPr>
            <w:tcW w:w="1275" w:type="dxa"/>
            <w:shd w:val="clear" w:color="auto" w:fill="auto"/>
            <w:noWrap/>
            <w:vAlign w:val="center"/>
            <w:hideMark/>
          </w:tcPr>
          <w:p w14:paraId="06B7FF83" w14:textId="77777777" w:rsidR="0017235C" w:rsidRPr="00BE5F3D" w:rsidRDefault="0017235C" w:rsidP="00A54D5C">
            <w:pPr>
              <w:jc w:val="center"/>
              <w:rPr>
                <w:rFonts w:ascii="AvantGarde Bk BT" w:hAnsi="AvantGarde Bk BT" w:cs="Arial"/>
                <w:b/>
                <w:sz w:val="20"/>
                <w:szCs w:val="20"/>
                <w:lang w:eastAsia="es-MX"/>
              </w:rPr>
            </w:pPr>
            <w:r w:rsidRPr="00BE5F3D">
              <w:rPr>
                <w:rFonts w:ascii="AvantGarde Bk BT" w:hAnsi="AvantGarde Bk BT" w:cs="Arial"/>
                <w:b/>
                <w:sz w:val="20"/>
                <w:szCs w:val="20"/>
                <w:lang w:eastAsia="es-MX"/>
              </w:rPr>
              <w:t>%</w:t>
            </w:r>
          </w:p>
        </w:tc>
      </w:tr>
      <w:tr w:rsidR="0017235C" w:rsidRPr="00D56122" w14:paraId="47A06648" w14:textId="77777777" w:rsidTr="0023344A">
        <w:trPr>
          <w:trHeight w:val="255"/>
          <w:jc w:val="center"/>
        </w:trPr>
        <w:tc>
          <w:tcPr>
            <w:tcW w:w="6345" w:type="dxa"/>
            <w:tcBorders>
              <w:bottom w:val="single" w:sz="4" w:space="0" w:color="auto"/>
            </w:tcBorders>
            <w:noWrap/>
          </w:tcPr>
          <w:p w14:paraId="20885CF6" w14:textId="3760B198" w:rsidR="0017235C" w:rsidRPr="0017235C" w:rsidRDefault="005B74F1" w:rsidP="0023344A">
            <w:pPr>
              <w:tabs>
                <w:tab w:val="left" w:pos="0"/>
              </w:tabs>
              <w:ind w:right="-164"/>
              <w:contextualSpacing/>
              <w:jc w:val="center"/>
              <w:rPr>
                <w:rFonts w:ascii="AvantGarde Bk BT" w:hAnsi="AvantGarde Bk BT" w:cs="Calibri"/>
                <w:sz w:val="20"/>
                <w:szCs w:val="20"/>
                <w:u w:color="000000"/>
              </w:rPr>
            </w:pPr>
            <w:r>
              <w:rPr>
                <w:rFonts w:ascii="AvantGarde Bk BT" w:hAnsi="AvantGarde Bk BT" w:cs="Calibri"/>
                <w:sz w:val="20"/>
                <w:szCs w:val="20"/>
                <w:u w:color="000000"/>
              </w:rPr>
              <w:t>Área de Formación Básico Común</w:t>
            </w:r>
            <w:r w:rsidR="00F56FAF">
              <w:rPr>
                <w:rFonts w:ascii="AvantGarde Bk BT" w:hAnsi="AvantGarde Bk BT" w:cs="Calibri"/>
                <w:sz w:val="20"/>
                <w:szCs w:val="20"/>
                <w:u w:color="000000"/>
              </w:rPr>
              <w:t xml:space="preserve"> Obligatoria</w:t>
            </w:r>
          </w:p>
        </w:tc>
        <w:tc>
          <w:tcPr>
            <w:tcW w:w="1276" w:type="dxa"/>
            <w:tcBorders>
              <w:bottom w:val="single" w:sz="4" w:space="0" w:color="auto"/>
            </w:tcBorders>
            <w:noWrap/>
            <w:vAlign w:val="center"/>
          </w:tcPr>
          <w:p w14:paraId="2A631F3D" w14:textId="1FF12D70" w:rsidR="0017235C" w:rsidRPr="00D56122" w:rsidRDefault="00F56FAF" w:rsidP="00A54D5C">
            <w:pPr>
              <w:jc w:val="center"/>
              <w:rPr>
                <w:rFonts w:ascii="AvantGarde Bk BT" w:hAnsi="AvantGarde Bk BT"/>
                <w:sz w:val="20"/>
                <w:szCs w:val="20"/>
                <w:u w:color="000000"/>
              </w:rPr>
            </w:pPr>
            <w:r>
              <w:rPr>
                <w:rFonts w:ascii="AvantGarde Bk BT" w:hAnsi="AvantGarde Bk BT"/>
                <w:sz w:val="20"/>
                <w:szCs w:val="20"/>
                <w:u w:color="000000"/>
              </w:rPr>
              <w:t>56</w:t>
            </w:r>
          </w:p>
        </w:tc>
        <w:tc>
          <w:tcPr>
            <w:tcW w:w="1275" w:type="dxa"/>
            <w:tcBorders>
              <w:bottom w:val="single" w:sz="4" w:space="0" w:color="auto"/>
            </w:tcBorders>
            <w:noWrap/>
            <w:vAlign w:val="center"/>
          </w:tcPr>
          <w:p w14:paraId="37B220C8" w14:textId="0268D83D" w:rsidR="0017235C" w:rsidRPr="00000B69" w:rsidRDefault="00F56FAF">
            <w:pPr>
              <w:jc w:val="center"/>
              <w:rPr>
                <w:rFonts w:ascii="AvantGarde Bk BT" w:hAnsi="AvantGarde Bk BT"/>
                <w:sz w:val="20"/>
                <w:szCs w:val="20"/>
                <w:u w:color="000000"/>
              </w:rPr>
            </w:pPr>
            <w:r>
              <w:rPr>
                <w:rFonts w:ascii="AvantGarde Bk BT" w:hAnsi="AvantGarde Bk BT"/>
                <w:sz w:val="20"/>
                <w:szCs w:val="20"/>
                <w:u w:color="000000"/>
              </w:rPr>
              <w:t>22.40</w:t>
            </w:r>
          </w:p>
        </w:tc>
      </w:tr>
      <w:tr w:rsidR="0017235C" w:rsidRPr="00D56122" w14:paraId="675F7FF9" w14:textId="77777777" w:rsidTr="0023344A">
        <w:trPr>
          <w:trHeight w:val="255"/>
          <w:jc w:val="center"/>
        </w:trPr>
        <w:tc>
          <w:tcPr>
            <w:tcW w:w="6345" w:type="dxa"/>
            <w:noWrap/>
          </w:tcPr>
          <w:p w14:paraId="6F80B8E3" w14:textId="0B3C58A1" w:rsidR="0017235C" w:rsidRPr="0017235C" w:rsidRDefault="005B74F1" w:rsidP="0023344A">
            <w:pPr>
              <w:tabs>
                <w:tab w:val="left" w:pos="0"/>
              </w:tabs>
              <w:ind w:right="-164"/>
              <w:contextualSpacing/>
              <w:jc w:val="center"/>
              <w:rPr>
                <w:rFonts w:ascii="AvantGarde Bk BT" w:hAnsi="AvantGarde Bk BT" w:cs="Calibri"/>
                <w:sz w:val="20"/>
                <w:szCs w:val="20"/>
                <w:u w:color="000000"/>
              </w:rPr>
            </w:pPr>
            <w:r>
              <w:rPr>
                <w:rFonts w:ascii="AvantGarde Bk BT" w:hAnsi="AvantGarde Bk BT" w:cs="Calibri"/>
                <w:sz w:val="20"/>
                <w:szCs w:val="20"/>
                <w:u w:color="000000"/>
              </w:rPr>
              <w:t xml:space="preserve">Área de Formación </w:t>
            </w:r>
            <w:r w:rsidR="00F56FAF" w:rsidRPr="00F56FAF">
              <w:rPr>
                <w:rFonts w:ascii="AvantGarde Bk BT" w:hAnsi="AvantGarde Bk BT" w:cs="Calibri"/>
                <w:sz w:val="20"/>
                <w:szCs w:val="20"/>
                <w:u w:color="000000"/>
              </w:rPr>
              <w:t>Especializante</w:t>
            </w:r>
            <w:r w:rsidR="00F56FAF">
              <w:rPr>
                <w:rFonts w:ascii="AvantGarde Bk BT" w:hAnsi="AvantGarde Bk BT" w:cs="Calibri"/>
                <w:sz w:val="20"/>
                <w:szCs w:val="20"/>
                <w:u w:color="000000"/>
              </w:rPr>
              <w:t xml:space="preserve"> Selectiva</w:t>
            </w:r>
          </w:p>
        </w:tc>
        <w:tc>
          <w:tcPr>
            <w:tcW w:w="1276" w:type="dxa"/>
            <w:noWrap/>
            <w:vAlign w:val="center"/>
          </w:tcPr>
          <w:p w14:paraId="3841C969" w14:textId="662B7F3A" w:rsidR="0017235C" w:rsidRPr="00D56122" w:rsidRDefault="00F56FAF" w:rsidP="00A54D5C">
            <w:pPr>
              <w:jc w:val="center"/>
              <w:rPr>
                <w:rFonts w:ascii="AvantGarde Bk BT" w:hAnsi="AvantGarde Bk BT"/>
                <w:sz w:val="20"/>
                <w:szCs w:val="20"/>
                <w:u w:color="000000"/>
              </w:rPr>
            </w:pPr>
            <w:r>
              <w:rPr>
                <w:rFonts w:ascii="AvantGarde Bk BT" w:hAnsi="AvantGarde Bk BT"/>
                <w:sz w:val="20"/>
                <w:szCs w:val="20"/>
                <w:u w:color="000000"/>
              </w:rPr>
              <w:t>40</w:t>
            </w:r>
          </w:p>
        </w:tc>
        <w:tc>
          <w:tcPr>
            <w:tcW w:w="1275" w:type="dxa"/>
            <w:noWrap/>
            <w:vAlign w:val="center"/>
          </w:tcPr>
          <w:p w14:paraId="4ED89F2E" w14:textId="2DBCD0FA" w:rsidR="0017235C" w:rsidRPr="00000B69" w:rsidRDefault="00F56FAF">
            <w:pPr>
              <w:jc w:val="center"/>
              <w:rPr>
                <w:rFonts w:ascii="AvantGarde Bk BT" w:hAnsi="AvantGarde Bk BT"/>
                <w:sz w:val="20"/>
                <w:szCs w:val="20"/>
                <w:u w:color="000000"/>
              </w:rPr>
            </w:pPr>
            <w:r>
              <w:rPr>
                <w:rFonts w:ascii="AvantGarde Bk BT" w:hAnsi="AvantGarde Bk BT"/>
                <w:sz w:val="20"/>
                <w:szCs w:val="20"/>
                <w:u w:color="000000"/>
              </w:rPr>
              <w:t>1</w:t>
            </w:r>
            <w:r w:rsidR="005B74F1">
              <w:rPr>
                <w:rFonts w:ascii="AvantGarde Bk BT" w:hAnsi="AvantGarde Bk BT"/>
                <w:sz w:val="20"/>
                <w:szCs w:val="20"/>
                <w:u w:color="000000"/>
              </w:rPr>
              <w:t>6</w:t>
            </w:r>
            <w:r>
              <w:rPr>
                <w:rFonts w:ascii="AvantGarde Bk BT" w:hAnsi="AvantGarde Bk BT"/>
                <w:sz w:val="20"/>
                <w:szCs w:val="20"/>
                <w:u w:color="000000"/>
              </w:rPr>
              <w:t>.00</w:t>
            </w:r>
          </w:p>
        </w:tc>
      </w:tr>
      <w:tr w:rsidR="006E4C58" w:rsidRPr="00D56122" w14:paraId="175B2311" w14:textId="77777777" w:rsidTr="0023344A">
        <w:trPr>
          <w:trHeight w:val="255"/>
          <w:jc w:val="center"/>
        </w:trPr>
        <w:tc>
          <w:tcPr>
            <w:tcW w:w="6345" w:type="dxa"/>
            <w:noWrap/>
          </w:tcPr>
          <w:p w14:paraId="55BD729C" w14:textId="46604E24" w:rsidR="006E4C58" w:rsidRPr="0017235C" w:rsidRDefault="005B74F1" w:rsidP="0023344A">
            <w:pPr>
              <w:tabs>
                <w:tab w:val="left" w:pos="0"/>
              </w:tabs>
              <w:ind w:right="-164"/>
              <w:contextualSpacing/>
              <w:jc w:val="center"/>
              <w:rPr>
                <w:rFonts w:ascii="AvantGarde Bk BT" w:hAnsi="AvantGarde Bk BT" w:cs="Calibri"/>
                <w:sz w:val="20"/>
                <w:szCs w:val="20"/>
                <w:u w:color="000000"/>
              </w:rPr>
            </w:pPr>
            <w:r>
              <w:rPr>
                <w:rFonts w:ascii="AvantGarde Bk BT" w:hAnsi="AvantGarde Bk BT" w:cs="Calibri"/>
                <w:sz w:val="20"/>
                <w:szCs w:val="20"/>
                <w:u w:color="000000"/>
              </w:rPr>
              <w:t>Área de Formación Especializante</w:t>
            </w:r>
            <w:r w:rsidR="00F56FAF">
              <w:rPr>
                <w:rFonts w:ascii="AvantGarde Bk BT" w:hAnsi="AvantGarde Bk BT" w:cs="Calibri"/>
                <w:sz w:val="20"/>
                <w:szCs w:val="20"/>
                <w:u w:color="000000"/>
              </w:rPr>
              <w:t xml:space="preserve"> Obligatoria</w:t>
            </w:r>
          </w:p>
        </w:tc>
        <w:tc>
          <w:tcPr>
            <w:tcW w:w="1276" w:type="dxa"/>
            <w:noWrap/>
            <w:vAlign w:val="center"/>
          </w:tcPr>
          <w:p w14:paraId="5FE2ADE0" w14:textId="3FA9D8CB" w:rsidR="006E4C58" w:rsidRPr="00D56122" w:rsidRDefault="00F56FAF" w:rsidP="00A54D5C">
            <w:pPr>
              <w:jc w:val="center"/>
              <w:rPr>
                <w:rFonts w:ascii="AvantGarde Bk BT" w:hAnsi="AvantGarde Bk BT"/>
                <w:sz w:val="20"/>
                <w:szCs w:val="20"/>
                <w:u w:color="000000"/>
              </w:rPr>
            </w:pPr>
            <w:r>
              <w:rPr>
                <w:rFonts w:ascii="AvantGarde Bk BT" w:hAnsi="AvantGarde Bk BT"/>
                <w:sz w:val="20"/>
                <w:szCs w:val="20"/>
                <w:u w:color="000000"/>
              </w:rPr>
              <w:t>140</w:t>
            </w:r>
          </w:p>
        </w:tc>
        <w:tc>
          <w:tcPr>
            <w:tcW w:w="1275" w:type="dxa"/>
            <w:noWrap/>
            <w:vAlign w:val="center"/>
          </w:tcPr>
          <w:p w14:paraId="16355719" w14:textId="71EEB2A5" w:rsidR="006E4C58" w:rsidRPr="00000B69" w:rsidRDefault="00F56FAF">
            <w:pPr>
              <w:jc w:val="center"/>
              <w:rPr>
                <w:rFonts w:ascii="AvantGarde Bk BT" w:hAnsi="AvantGarde Bk BT"/>
                <w:sz w:val="20"/>
                <w:szCs w:val="20"/>
                <w:u w:color="000000"/>
              </w:rPr>
            </w:pPr>
            <w:r>
              <w:rPr>
                <w:rFonts w:ascii="AvantGarde Bk BT" w:hAnsi="AvantGarde Bk BT"/>
                <w:sz w:val="20"/>
                <w:szCs w:val="20"/>
                <w:u w:color="000000"/>
              </w:rPr>
              <w:t>56.00</w:t>
            </w:r>
          </w:p>
        </w:tc>
      </w:tr>
      <w:tr w:rsidR="005B74F1" w:rsidRPr="00D56122" w14:paraId="23D05C6C" w14:textId="77777777" w:rsidTr="0023344A">
        <w:trPr>
          <w:trHeight w:val="255"/>
          <w:jc w:val="center"/>
        </w:trPr>
        <w:tc>
          <w:tcPr>
            <w:tcW w:w="6345" w:type="dxa"/>
            <w:noWrap/>
          </w:tcPr>
          <w:p w14:paraId="1E5CF382" w14:textId="77777777" w:rsidR="005B74F1" w:rsidRPr="0017235C" w:rsidRDefault="005B74F1" w:rsidP="0023344A">
            <w:pPr>
              <w:tabs>
                <w:tab w:val="left" w:pos="0"/>
              </w:tabs>
              <w:ind w:right="-164"/>
              <w:contextualSpacing/>
              <w:jc w:val="center"/>
              <w:rPr>
                <w:rFonts w:ascii="AvantGarde Bk BT" w:hAnsi="AvantGarde Bk BT" w:cs="Calibri"/>
                <w:sz w:val="20"/>
                <w:szCs w:val="20"/>
                <w:u w:color="000000"/>
              </w:rPr>
            </w:pPr>
            <w:r>
              <w:rPr>
                <w:rFonts w:ascii="AvantGarde Bk BT" w:hAnsi="AvantGarde Bk BT" w:cs="Calibri"/>
                <w:sz w:val="20"/>
                <w:szCs w:val="20"/>
                <w:u w:color="000000"/>
              </w:rPr>
              <w:t>Área de Formación Optativa Abierta</w:t>
            </w:r>
          </w:p>
        </w:tc>
        <w:tc>
          <w:tcPr>
            <w:tcW w:w="1276" w:type="dxa"/>
            <w:noWrap/>
            <w:vAlign w:val="center"/>
          </w:tcPr>
          <w:p w14:paraId="6EF67BC5" w14:textId="6D48480B" w:rsidR="005B74F1" w:rsidRPr="00D56122" w:rsidRDefault="00F56FAF" w:rsidP="00A54D5C">
            <w:pPr>
              <w:jc w:val="center"/>
              <w:rPr>
                <w:rFonts w:ascii="AvantGarde Bk BT" w:hAnsi="AvantGarde Bk BT"/>
                <w:sz w:val="20"/>
                <w:szCs w:val="20"/>
                <w:u w:color="000000"/>
              </w:rPr>
            </w:pPr>
            <w:r>
              <w:rPr>
                <w:rFonts w:ascii="AvantGarde Bk BT" w:hAnsi="AvantGarde Bk BT"/>
                <w:sz w:val="20"/>
                <w:szCs w:val="20"/>
                <w:u w:color="000000"/>
              </w:rPr>
              <w:t>14</w:t>
            </w:r>
          </w:p>
        </w:tc>
        <w:tc>
          <w:tcPr>
            <w:tcW w:w="1275" w:type="dxa"/>
            <w:noWrap/>
            <w:vAlign w:val="center"/>
          </w:tcPr>
          <w:p w14:paraId="00F72197" w14:textId="0900C19D" w:rsidR="005B74F1" w:rsidRPr="00000B69" w:rsidRDefault="00F56FAF">
            <w:pPr>
              <w:jc w:val="center"/>
              <w:rPr>
                <w:rFonts w:ascii="AvantGarde Bk BT" w:hAnsi="AvantGarde Bk BT"/>
                <w:sz w:val="20"/>
                <w:szCs w:val="20"/>
                <w:u w:color="000000"/>
              </w:rPr>
            </w:pPr>
            <w:r>
              <w:rPr>
                <w:rFonts w:ascii="AvantGarde Bk BT" w:hAnsi="AvantGarde Bk BT"/>
                <w:sz w:val="20"/>
                <w:szCs w:val="20"/>
                <w:u w:color="000000"/>
              </w:rPr>
              <w:t>5.60</w:t>
            </w:r>
          </w:p>
        </w:tc>
      </w:tr>
      <w:tr w:rsidR="0017235C" w:rsidRPr="00D56122" w14:paraId="6F74E8E1" w14:textId="77777777" w:rsidTr="0023344A">
        <w:trPr>
          <w:trHeight w:val="255"/>
          <w:jc w:val="center"/>
        </w:trPr>
        <w:tc>
          <w:tcPr>
            <w:tcW w:w="6345" w:type="dxa"/>
            <w:tcBorders>
              <w:bottom w:val="single" w:sz="4" w:space="0" w:color="auto"/>
            </w:tcBorders>
            <w:noWrap/>
            <w:hideMark/>
          </w:tcPr>
          <w:p w14:paraId="0B76686A" w14:textId="77777777" w:rsidR="0017235C" w:rsidRPr="0017235C" w:rsidRDefault="0017235C" w:rsidP="0023344A">
            <w:pPr>
              <w:tabs>
                <w:tab w:val="left" w:pos="0"/>
              </w:tabs>
              <w:ind w:right="-164"/>
              <w:contextualSpacing/>
              <w:jc w:val="center"/>
              <w:rPr>
                <w:rFonts w:ascii="AvantGarde Bk BT" w:hAnsi="AvantGarde Bk BT" w:cs="Calibri"/>
                <w:b/>
                <w:sz w:val="20"/>
                <w:szCs w:val="20"/>
                <w:u w:color="000000"/>
              </w:rPr>
            </w:pPr>
            <w:r w:rsidRPr="0017235C">
              <w:rPr>
                <w:rFonts w:ascii="AvantGarde Bk BT" w:hAnsi="AvantGarde Bk BT" w:cs="Calibri"/>
                <w:b/>
                <w:sz w:val="20"/>
                <w:szCs w:val="20"/>
                <w:u w:color="000000"/>
              </w:rPr>
              <w:t>Total:</w:t>
            </w:r>
          </w:p>
        </w:tc>
        <w:tc>
          <w:tcPr>
            <w:tcW w:w="1276" w:type="dxa"/>
            <w:tcBorders>
              <w:bottom w:val="single" w:sz="4" w:space="0" w:color="auto"/>
            </w:tcBorders>
            <w:noWrap/>
            <w:vAlign w:val="center"/>
          </w:tcPr>
          <w:p w14:paraId="58906CEE" w14:textId="7D1061FF" w:rsidR="0017235C" w:rsidRPr="00D56122" w:rsidRDefault="00F56FAF" w:rsidP="00A54D5C">
            <w:pPr>
              <w:jc w:val="center"/>
              <w:rPr>
                <w:rFonts w:ascii="AvantGarde Bk BT" w:hAnsi="AvantGarde Bk BT"/>
                <w:b/>
                <w:sz w:val="20"/>
                <w:szCs w:val="20"/>
                <w:u w:color="000000"/>
              </w:rPr>
            </w:pPr>
            <w:r>
              <w:rPr>
                <w:rFonts w:ascii="AvantGarde Bk BT" w:hAnsi="AvantGarde Bk BT"/>
                <w:b/>
                <w:sz w:val="20"/>
                <w:szCs w:val="20"/>
                <w:u w:color="000000"/>
              </w:rPr>
              <w:t>250</w:t>
            </w:r>
          </w:p>
        </w:tc>
        <w:tc>
          <w:tcPr>
            <w:tcW w:w="1275" w:type="dxa"/>
            <w:tcBorders>
              <w:bottom w:val="single" w:sz="4" w:space="0" w:color="auto"/>
            </w:tcBorders>
            <w:noWrap/>
            <w:vAlign w:val="center"/>
          </w:tcPr>
          <w:p w14:paraId="37AFD46B" w14:textId="77777777" w:rsidR="0017235C" w:rsidRPr="00D56122" w:rsidRDefault="005B74F1" w:rsidP="00A54D5C">
            <w:pPr>
              <w:jc w:val="center"/>
              <w:rPr>
                <w:rFonts w:ascii="AvantGarde Bk BT" w:hAnsi="AvantGarde Bk BT"/>
                <w:b/>
                <w:sz w:val="20"/>
                <w:szCs w:val="20"/>
                <w:u w:color="000000"/>
              </w:rPr>
            </w:pPr>
            <w:r>
              <w:rPr>
                <w:rFonts w:ascii="AvantGarde Bk BT" w:hAnsi="AvantGarde Bk BT"/>
                <w:b/>
                <w:sz w:val="20"/>
                <w:szCs w:val="20"/>
                <w:u w:color="000000"/>
              </w:rPr>
              <w:t>100</w:t>
            </w:r>
          </w:p>
        </w:tc>
      </w:tr>
    </w:tbl>
    <w:p w14:paraId="73170209" w14:textId="77777777" w:rsidR="0017235C" w:rsidRDefault="0017235C" w:rsidP="0017235C">
      <w:pPr>
        <w:jc w:val="center"/>
        <w:rPr>
          <w:rFonts w:ascii="AvantGarde Bk BT" w:hAnsi="AvantGarde Bk BT"/>
          <w:sz w:val="22"/>
          <w:szCs w:val="22"/>
        </w:rPr>
      </w:pPr>
    </w:p>
    <w:p w14:paraId="54B60EAD" w14:textId="43F30229" w:rsidR="005F37D5" w:rsidRDefault="005F37D5">
      <w:pPr>
        <w:rPr>
          <w:rFonts w:ascii="AvantGarde Bk BT" w:hAnsi="AvantGarde Bk BT"/>
          <w:sz w:val="22"/>
          <w:szCs w:val="22"/>
        </w:rPr>
      </w:pPr>
      <w:r>
        <w:rPr>
          <w:rFonts w:ascii="AvantGarde Bk BT" w:hAnsi="AvantGarde Bk BT"/>
          <w:sz w:val="22"/>
          <w:szCs w:val="22"/>
        </w:rPr>
        <w:br w:type="page"/>
      </w:r>
    </w:p>
    <w:p w14:paraId="5CA6BE5A" w14:textId="77777777" w:rsidR="008403A5" w:rsidRDefault="008403A5" w:rsidP="0017235C">
      <w:pPr>
        <w:jc w:val="center"/>
        <w:rPr>
          <w:rFonts w:ascii="AvantGarde Bk BT" w:hAnsi="AvantGarde Bk BT"/>
          <w:sz w:val="22"/>
          <w:szCs w:val="22"/>
        </w:rPr>
      </w:pPr>
    </w:p>
    <w:p w14:paraId="675DE2FB" w14:textId="7B02944C" w:rsidR="0017235C" w:rsidRDefault="00AA036C" w:rsidP="0017235C">
      <w:pPr>
        <w:jc w:val="center"/>
        <w:rPr>
          <w:rFonts w:ascii="AvantGarde Bk BT" w:hAnsi="AvantGarde Bk BT"/>
          <w:sz w:val="22"/>
          <w:szCs w:val="22"/>
        </w:rPr>
      </w:pPr>
      <w:r>
        <w:rPr>
          <w:rFonts w:ascii="AvantGarde Bk BT" w:hAnsi="AvantGarde Bk BT"/>
          <w:sz w:val="22"/>
          <w:szCs w:val="22"/>
        </w:rPr>
        <w:t>ÁREA DE FORMACIÓN BÁSICO COMÚN</w:t>
      </w:r>
      <w:r w:rsidR="00341EDC">
        <w:rPr>
          <w:rFonts w:ascii="AvantGarde Bk BT" w:hAnsi="AvantGarde Bk BT"/>
          <w:sz w:val="22"/>
          <w:szCs w:val="22"/>
        </w:rPr>
        <w:t xml:space="preserve"> OBLIGATORIA</w:t>
      </w:r>
    </w:p>
    <w:tbl>
      <w:tblPr>
        <w:tblW w:w="0" w:type="auto"/>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6"/>
        <w:gridCol w:w="850"/>
        <w:gridCol w:w="851"/>
        <w:gridCol w:w="850"/>
        <w:gridCol w:w="851"/>
        <w:gridCol w:w="851"/>
        <w:gridCol w:w="1488"/>
      </w:tblGrid>
      <w:tr w:rsidR="00BD068F" w:rsidRPr="00BD068F" w14:paraId="29F55600" w14:textId="77777777" w:rsidTr="00647268">
        <w:trPr>
          <w:jc w:val="center"/>
        </w:trPr>
        <w:tc>
          <w:tcPr>
            <w:tcW w:w="3216" w:type="dxa"/>
            <w:tcBorders>
              <w:top w:val="single" w:sz="4" w:space="0" w:color="auto"/>
              <w:left w:val="single" w:sz="4" w:space="0" w:color="auto"/>
              <w:bottom w:val="single" w:sz="4" w:space="0" w:color="auto"/>
              <w:right w:val="single" w:sz="4" w:space="0" w:color="auto"/>
            </w:tcBorders>
            <w:shd w:val="clear" w:color="auto" w:fill="auto"/>
          </w:tcPr>
          <w:p w14:paraId="17D992C0" w14:textId="77777777" w:rsidR="00840684" w:rsidRPr="00BD068F" w:rsidRDefault="00840684" w:rsidP="0023344A">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Unidad de aprendizaje</w:t>
            </w:r>
          </w:p>
        </w:tc>
        <w:tc>
          <w:tcPr>
            <w:tcW w:w="850" w:type="dxa"/>
            <w:tcBorders>
              <w:top w:val="single" w:sz="4" w:space="0" w:color="auto"/>
              <w:left w:val="single" w:sz="4" w:space="0" w:color="auto"/>
              <w:bottom w:val="single" w:sz="4" w:space="0" w:color="auto"/>
              <w:right w:val="single" w:sz="4" w:space="0" w:color="auto"/>
            </w:tcBorders>
          </w:tcPr>
          <w:p w14:paraId="10DF81E1" w14:textId="77777777" w:rsidR="00840684" w:rsidRPr="00BD068F" w:rsidRDefault="0063602E" w:rsidP="00BD068F">
            <w:pPr>
              <w:tabs>
                <w:tab w:val="left" w:pos="8028"/>
              </w:tabs>
              <w:spacing w:before="50"/>
              <w:jc w:val="center"/>
              <w:rPr>
                <w:rFonts w:ascii="AvantGarde Bk BT" w:eastAsia="Calibri" w:hAnsi="AvantGarde Bk BT" w:cs="Arial"/>
                <w:b/>
                <w:sz w:val="18"/>
                <w:szCs w:val="18"/>
                <w:u w:color="000000"/>
                <w:lang w:val="es-ES"/>
              </w:rPr>
            </w:pPr>
            <w:r w:rsidRPr="00B44060">
              <w:rPr>
                <w:rFonts w:ascii="AvantGarde Bk BT" w:hAnsi="AvantGarde Bk BT" w:cs="Arial"/>
                <w:b/>
                <w:sz w:val="16"/>
                <w:szCs w:val="16"/>
                <w:u w:color="000000"/>
                <w:vertAlign w:val="superscript"/>
                <w:lang w:val="es-ES_tradnl"/>
              </w:rPr>
              <w:t>3</w:t>
            </w:r>
            <w:r w:rsidR="00840684" w:rsidRPr="00BD068F">
              <w:rPr>
                <w:rFonts w:ascii="AvantGarde Bk BT" w:hAnsi="AvantGarde Bk BT" w:cs="Arial"/>
                <w:b/>
                <w:sz w:val="18"/>
                <w:szCs w:val="18"/>
                <w:u w:color="000000"/>
              </w:rPr>
              <w:t xml:space="preserve">Tipo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865C11" w14:textId="77777777" w:rsidR="00840684" w:rsidRPr="00BD068F" w:rsidRDefault="00840684" w:rsidP="009E3AE4">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00DC4E04" w:rsidRPr="00B44060" w:rsidDel="008F690E">
              <w:rPr>
                <w:rFonts w:ascii="AvantGarde Bk BT" w:hAnsi="AvantGarde Bk BT" w:cs="Arial"/>
                <w:b/>
                <w:sz w:val="16"/>
                <w:szCs w:val="16"/>
                <w:u w:color="000000"/>
                <w:vertAlign w:val="superscript"/>
                <w:lang w:val="es-ES_tradnl"/>
              </w:rPr>
              <w:t>1</w:t>
            </w:r>
            <w:r w:rsidRPr="00BD068F">
              <w:rPr>
                <w:rFonts w:ascii="AvantGarde Bk BT" w:eastAsia="Calibri" w:hAnsi="AvantGarde Bk BT" w:cs="Arial"/>
                <w:b/>
                <w:sz w:val="18"/>
                <w:szCs w:val="18"/>
                <w:u w:color="000000"/>
                <w:lang w:val="es-ES"/>
              </w:rPr>
              <w:t>BCA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86F561" w14:textId="77777777" w:rsidR="00840684" w:rsidRPr="00BD068F" w:rsidRDefault="00840684" w:rsidP="009E3AE4">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00DC4E04" w:rsidRPr="00B44060" w:rsidDel="008F690E">
              <w:rPr>
                <w:rFonts w:ascii="AvantGarde Bk BT" w:hAnsi="AvantGarde Bk BT" w:cs="Arial"/>
                <w:b/>
                <w:sz w:val="16"/>
                <w:szCs w:val="16"/>
                <w:u w:color="000000"/>
                <w:vertAlign w:val="superscript"/>
                <w:lang w:val="es-ES_tradnl"/>
              </w:rPr>
              <w:t>2</w:t>
            </w:r>
            <w:r w:rsidRPr="00BD068F">
              <w:rPr>
                <w:rFonts w:ascii="AvantGarde Bk BT" w:eastAsia="Calibri" w:hAnsi="AvantGarde Bk BT" w:cs="Arial"/>
                <w:b/>
                <w:sz w:val="18"/>
                <w:szCs w:val="18"/>
                <w:u w:color="000000"/>
                <w:lang w:val="es-ES"/>
              </w:rPr>
              <w:t>AMI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07815" w14:textId="3E1FBC11" w:rsidR="00840684" w:rsidRPr="00BD068F" w:rsidRDefault="00647268" w:rsidP="009E3AE4">
            <w:pPr>
              <w:tabs>
                <w:tab w:val="left" w:pos="8028"/>
              </w:tabs>
              <w:spacing w:before="50"/>
              <w:jc w:val="center"/>
              <w:rPr>
                <w:rFonts w:ascii="AvantGarde Bk BT" w:eastAsia="Calibri" w:hAnsi="AvantGarde Bk BT" w:cs="Arial"/>
                <w:b/>
                <w:sz w:val="18"/>
                <w:szCs w:val="18"/>
                <w:u w:color="000000"/>
                <w:lang w:val="es-ES"/>
              </w:rPr>
            </w:pPr>
            <w:r>
              <w:rPr>
                <w:rFonts w:ascii="AvantGarde Bk BT" w:eastAsia="Calibri" w:hAnsi="AvantGarde Bk BT" w:cs="Arial"/>
                <w:b/>
                <w:sz w:val="18"/>
                <w:szCs w:val="18"/>
                <w:u w:color="000000"/>
                <w:lang w:val="es-ES"/>
              </w:rPr>
              <w:t>Horas T</w:t>
            </w:r>
            <w:r w:rsidR="00840684" w:rsidRPr="00BD068F">
              <w:rPr>
                <w:rFonts w:ascii="AvantGarde Bk BT" w:eastAsia="Calibri" w:hAnsi="AvantGarde Bk BT" w:cs="Arial"/>
                <w:b/>
                <w:sz w:val="18"/>
                <w:szCs w:val="18"/>
                <w:u w:color="000000"/>
                <w:lang w:val="es-ES"/>
              </w:rPr>
              <w:t>otales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8BA268" w14:textId="77777777" w:rsidR="00840684" w:rsidRPr="00647268" w:rsidRDefault="00840684" w:rsidP="009E3AE4">
            <w:pPr>
              <w:tabs>
                <w:tab w:val="left" w:pos="8028"/>
              </w:tabs>
              <w:spacing w:before="50"/>
              <w:jc w:val="center"/>
              <w:rPr>
                <w:rFonts w:ascii="AvantGarde Bk BT" w:eastAsia="Calibri" w:hAnsi="AvantGarde Bk BT" w:cs="Arial"/>
                <w:b/>
                <w:sz w:val="14"/>
                <w:szCs w:val="18"/>
                <w:u w:color="000000"/>
                <w:lang w:val="es-ES"/>
              </w:rPr>
            </w:pPr>
            <w:r w:rsidRPr="00647268">
              <w:rPr>
                <w:rFonts w:ascii="AvantGarde Bk BT" w:eastAsia="Calibri" w:hAnsi="AvantGarde Bk BT" w:cs="Arial"/>
                <w:b/>
                <w:sz w:val="14"/>
                <w:szCs w:val="18"/>
                <w:u w:color="000000"/>
                <w:lang w:val="es-ES"/>
              </w:rPr>
              <w:t>Créditos</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4E25575" w14:textId="77777777" w:rsidR="00840684" w:rsidRPr="00BD068F" w:rsidRDefault="00840684" w:rsidP="009E3AE4">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Prerrequisitos</w:t>
            </w:r>
          </w:p>
        </w:tc>
      </w:tr>
      <w:tr w:rsidR="005F37D5" w:rsidRPr="00BD068F" w14:paraId="060FE26E" w14:textId="77777777" w:rsidTr="00647268">
        <w:trPr>
          <w:trHeight w:val="266"/>
          <w:jc w:val="center"/>
        </w:trPr>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43F11870" w14:textId="79FD82B2" w:rsidR="005F37D5" w:rsidRPr="005F37D5" w:rsidRDefault="005F37D5" w:rsidP="0023344A">
            <w:pPr>
              <w:spacing w:before="50"/>
              <w:jc w:val="center"/>
              <w:rPr>
                <w:rFonts w:ascii="AvantGarde Bk BT" w:hAnsi="AvantGarde Bk BT" w:cs="Arial"/>
                <w:sz w:val="18"/>
                <w:szCs w:val="18"/>
                <w:u w:color="000000"/>
                <w:lang w:eastAsia="es-MX"/>
              </w:rPr>
            </w:pPr>
            <w:r w:rsidRPr="00170591">
              <w:rPr>
                <w:rFonts w:ascii="AvantGarde Bk BT" w:hAnsi="AvantGarde Bk BT"/>
                <w:sz w:val="18"/>
                <w:szCs w:val="20"/>
                <w:u w:color="000000"/>
              </w:rPr>
              <w:t>Quí</w:t>
            </w:r>
            <w:r w:rsidR="00C94640">
              <w:rPr>
                <w:rFonts w:ascii="AvantGarde Bk BT" w:hAnsi="AvantGarde Bk BT"/>
                <w:sz w:val="18"/>
                <w:szCs w:val="20"/>
                <w:u w:color="000000"/>
              </w:rPr>
              <w:t>mica a</w:t>
            </w:r>
            <w:r w:rsidRPr="00170591">
              <w:rPr>
                <w:rFonts w:ascii="AvantGarde Bk BT" w:hAnsi="AvantGarde Bk BT"/>
                <w:sz w:val="18"/>
                <w:szCs w:val="20"/>
                <w:u w:color="000000"/>
              </w:rPr>
              <w:t>vanzada</w:t>
            </w:r>
          </w:p>
        </w:tc>
        <w:tc>
          <w:tcPr>
            <w:tcW w:w="850" w:type="dxa"/>
            <w:tcBorders>
              <w:top w:val="single" w:sz="4" w:space="0" w:color="auto"/>
              <w:left w:val="single" w:sz="4" w:space="0" w:color="auto"/>
              <w:bottom w:val="single" w:sz="4" w:space="0" w:color="auto"/>
              <w:right w:val="single" w:sz="4" w:space="0" w:color="auto"/>
            </w:tcBorders>
            <w:vAlign w:val="center"/>
          </w:tcPr>
          <w:p w14:paraId="134363BF" w14:textId="72B2C239" w:rsidR="005F37D5" w:rsidRPr="005F37D5" w:rsidRDefault="005F37D5" w:rsidP="005F37D5">
            <w:pPr>
              <w:spacing w:before="50"/>
              <w:jc w:val="center"/>
              <w:rPr>
                <w:rFonts w:ascii="AvantGarde Bk BT" w:hAnsi="AvantGarde Bk BT" w:cs="Arial"/>
                <w:sz w:val="18"/>
                <w:szCs w:val="18"/>
                <w:u w:color="000000"/>
              </w:rPr>
            </w:pPr>
            <w:r w:rsidRPr="00170591">
              <w:rPr>
                <w:rFonts w:ascii="AvantGarde Bk BT" w:hAnsi="AvantGarde Bk BT"/>
                <w:sz w:val="18"/>
                <w:szCs w:val="20"/>
                <w:u w:color="000000"/>
              </w:rPr>
              <w:t>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564ECF" w14:textId="6AF9260B" w:rsidR="005F37D5" w:rsidRPr="005F37D5" w:rsidRDefault="005F37D5" w:rsidP="005F37D5">
            <w:pPr>
              <w:spacing w:before="50"/>
              <w:jc w:val="center"/>
              <w:rPr>
                <w:rFonts w:ascii="AvantGarde Bk BT" w:hAnsi="AvantGarde Bk BT" w:cs="Arial"/>
                <w:sz w:val="18"/>
                <w:szCs w:val="18"/>
                <w:u w:color="000000"/>
              </w:rPr>
            </w:pPr>
            <w:r w:rsidRPr="00170591">
              <w:rPr>
                <w:rFonts w:ascii="AvantGarde Bk BT" w:hAnsi="AvantGarde Bk BT"/>
                <w:sz w:val="18"/>
                <w:szCs w:val="20"/>
                <w:u w:color="000000"/>
              </w:rPr>
              <w:t>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A2C6C" w14:textId="733563F0" w:rsidR="005F37D5" w:rsidRPr="005F37D5" w:rsidRDefault="005F37D5" w:rsidP="005F37D5">
            <w:pPr>
              <w:spacing w:before="50"/>
              <w:jc w:val="center"/>
              <w:rPr>
                <w:rFonts w:ascii="AvantGarde Bk BT" w:hAnsi="AvantGarde Bk BT" w:cs="Arial"/>
                <w:sz w:val="18"/>
                <w:szCs w:val="18"/>
                <w:u w:color="000000"/>
              </w:rPr>
            </w:pPr>
            <w:r w:rsidRPr="00170591">
              <w:rPr>
                <w:rFonts w:ascii="AvantGarde Bk BT" w:hAnsi="AvantGarde Bk BT"/>
                <w:sz w:val="18"/>
                <w:szCs w:val="20"/>
                <w:u w:color="000000"/>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27012D" w14:textId="6247D643" w:rsidR="005F37D5" w:rsidRPr="005F37D5" w:rsidRDefault="005F37D5" w:rsidP="005F37D5">
            <w:pPr>
              <w:spacing w:before="50"/>
              <w:jc w:val="center"/>
              <w:rPr>
                <w:rFonts w:ascii="AvantGarde Bk BT" w:hAnsi="AvantGarde Bk BT" w:cs="Arial"/>
                <w:sz w:val="18"/>
                <w:szCs w:val="18"/>
                <w:u w:color="000000"/>
              </w:rPr>
            </w:pPr>
            <w:r w:rsidRPr="00170591">
              <w:rPr>
                <w:rFonts w:ascii="AvantGarde Bk BT" w:hAnsi="AvantGarde Bk BT"/>
                <w:sz w:val="18"/>
                <w:szCs w:val="20"/>
                <w:u w:color="000000"/>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65024C" w14:textId="78F3ADB7" w:rsidR="005F37D5" w:rsidRPr="005F37D5" w:rsidRDefault="005F37D5" w:rsidP="005F37D5">
            <w:pPr>
              <w:spacing w:before="50"/>
              <w:jc w:val="center"/>
              <w:rPr>
                <w:rFonts w:ascii="AvantGarde Bk BT" w:hAnsi="AvantGarde Bk BT" w:cs="Arial"/>
                <w:sz w:val="18"/>
                <w:szCs w:val="18"/>
                <w:u w:color="000000"/>
              </w:rPr>
            </w:pPr>
            <w:r w:rsidRPr="00170591">
              <w:rPr>
                <w:rFonts w:ascii="AvantGarde Bk BT" w:hAnsi="AvantGarde Bk BT"/>
                <w:sz w:val="18"/>
                <w:szCs w:val="20"/>
                <w:u w:color="00000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160D7A" w14:textId="6D7E4DE3" w:rsidR="005F37D5" w:rsidRPr="00500BC5" w:rsidRDefault="005F37D5" w:rsidP="005F37D5">
            <w:pPr>
              <w:spacing w:before="50"/>
              <w:jc w:val="both"/>
              <w:rPr>
                <w:rFonts w:ascii="AvantGarde Bk BT" w:hAnsi="AvantGarde Bk BT" w:cs="Arial"/>
                <w:sz w:val="18"/>
                <w:szCs w:val="18"/>
                <w:highlight w:val="yellow"/>
                <w:u w:color="000000"/>
              </w:rPr>
            </w:pPr>
          </w:p>
        </w:tc>
      </w:tr>
      <w:tr w:rsidR="005F37D5" w:rsidRPr="00BD068F" w14:paraId="02680358" w14:textId="77777777" w:rsidTr="00647268">
        <w:trPr>
          <w:trHeight w:val="266"/>
          <w:jc w:val="center"/>
        </w:trPr>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2A6E5906" w14:textId="407471DB" w:rsidR="005F37D5" w:rsidRPr="005F37D5" w:rsidRDefault="00C94640"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Pr>
                <w:rFonts w:ascii="AvantGarde Bk BT" w:hAnsi="AvantGarde Bk BT"/>
                <w:sz w:val="18"/>
                <w:szCs w:val="20"/>
                <w:u w:color="000000"/>
              </w:rPr>
              <w:t>Bioquímica a</w:t>
            </w:r>
            <w:r w:rsidR="005F37D5" w:rsidRPr="00170591">
              <w:rPr>
                <w:rFonts w:ascii="AvantGarde Bk BT" w:hAnsi="AvantGarde Bk BT"/>
                <w:sz w:val="18"/>
                <w:szCs w:val="20"/>
                <w:u w:color="000000"/>
              </w:rPr>
              <w:t>vanzada</w:t>
            </w:r>
          </w:p>
        </w:tc>
        <w:tc>
          <w:tcPr>
            <w:tcW w:w="850" w:type="dxa"/>
            <w:tcBorders>
              <w:top w:val="single" w:sz="4" w:space="0" w:color="auto"/>
              <w:left w:val="single" w:sz="4" w:space="0" w:color="auto"/>
              <w:bottom w:val="single" w:sz="4" w:space="0" w:color="auto"/>
              <w:right w:val="single" w:sz="4" w:space="0" w:color="auto"/>
            </w:tcBorders>
            <w:vAlign w:val="center"/>
          </w:tcPr>
          <w:p w14:paraId="665A0475" w14:textId="4ED20AE7" w:rsidR="005F37D5" w:rsidRPr="005F37D5" w:rsidRDefault="005F37D5" w:rsidP="005F37D5">
            <w:pPr>
              <w:jc w:val="center"/>
              <w:rPr>
                <w:rFonts w:ascii="AvantGarde Bk BT" w:hAnsi="AvantGarde Bk BT" w:cs="Arial"/>
                <w:sz w:val="18"/>
                <w:szCs w:val="18"/>
                <w:u w:color="000000"/>
              </w:rPr>
            </w:pPr>
            <w:r w:rsidRPr="00170591">
              <w:rPr>
                <w:rFonts w:ascii="AvantGarde Bk BT" w:hAnsi="AvantGarde Bk BT"/>
                <w:sz w:val="18"/>
                <w:szCs w:val="20"/>
                <w:u w:color="000000"/>
              </w:rPr>
              <w:t>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69EF12" w14:textId="68888C27" w:rsidR="005F37D5" w:rsidRPr="005F37D5" w:rsidRDefault="005F37D5" w:rsidP="005F37D5">
            <w:pPr>
              <w:tabs>
                <w:tab w:val="left" w:pos="-720"/>
                <w:tab w:val="left" w:pos="0"/>
                <w:tab w:val="left" w:pos="720"/>
                <w:tab w:val="left" w:pos="1440"/>
              </w:tabs>
              <w:suppressAutoHyphens/>
              <w:jc w:val="center"/>
              <w:rPr>
                <w:rFonts w:ascii="AvantGarde Bk BT" w:eastAsia="Arial Unicode MS" w:hAnsi="AvantGarde Bk BT" w:cs="Arial"/>
                <w:sz w:val="18"/>
                <w:szCs w:val="18"/>
                <w:u w:color="000000"/>
              </w:rPr>
            </w:pPr>
            <w:r w:rsidRPr="00170591">
              <w:rPr>
                <w:rFonts w:ascii="AvantGarde Bk BT" w:hAnsi="AvantGarde Bk BT"/>
                <w:sz w:val="18"/>
                <w:szCs w:val="20"/>
                <w:u w:color="000000"/>
              </w:rPr>
              <w:t>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0554F6" w14:textId="597595B9" w:rsidR="005F37D5" w:rsidRPr="005F37D5" w:rsidRDefault="005F37D5" w:rsidP="005F37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170591">
              <w:rPr>
                <w:rFonts w:ascii="AvantGarde Bk BT" w:hAnsi="AvantGarde Bk BT"/>
                <w:sz w:val="18"/>
                <w:szCs w:val="20"/>
                <w:u w:color="000000"/>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994FE2" w14:textId="0EFDC715" w:rsidR="005F37D5" w:rsidRPr="005F37D5" w:rsidRDefault="005F37D5" w:rsidP="005F37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170591">
              <w:rPr>
                <w:rFonts w:ascii="AvantGarde Bk BT" w:hAnsi="AvantGarde Bk BT"/>
                <w:sz w:val="18"/>
                <w:szCs w:val="20"/>
                <w:u w:color="000000"/>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9A8E3B" w14:textId="38CB212F" w:rsidR="005F37D5" w:rsidRPr="005F37D5" w:rsidRDefault="005F37D5" w:rsidP="005F37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170591">
              <w:rPr>
                <w:rFonts w:ascii="AvantGarde Bk BT" w:hAnsi="AvantGarde Bk BT"/>
                <w:sz w:val="18"/>
                <w:szCs w:val="20"/>
                <w:u w:color="00000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544F5476" w14:textId="4A55B54F" w:rsidR="005F37D5" w:rsidRPr="0023344A" w:rsidRDefault="00C94640" w:rsidP="0023344A">
            <w:pPr>
              <w:spacing w:before="50"/>
              <w:jc w:val="center"/>
              <w:rPr>
                <w:rFonts w:ascii="AvantGarde Bk BT" w:hAnsi="AvantGarde Bk BT" w:cs="Arial"/>
                <w:sz w:val="14"/>
                <w:szCs w:val="18"/>
                <w:u w:color="000000"/>
              </w:rPr>
            </w:pPr>
            <w:r w:rsidRPr="0023344A">
              <w:rPr>
                <w:rFonts w:ascii="AvantGarde Bk BT" w:hAnsi="AvantGarde Bk BT"/>
                <w:sz w:val="14"/>
                <w:szCs w:val="20"/>
                <w:u w:color="000000"/>
              </w:rPr>
              <w:t>Química a</w:t>
            </w:r>
            <w:r w:rsidR="005F37D5" w:rsidRPr="0023344A">
              <w:rPr>
                <w:rFonts w:ascii="AvantGarde Bk BT" w:hAnsi="AvantGarde Bk BT"/>
                <w:sz w:val="14"/>
                <w:szCs w:val="20"/>
                <w:u w:color="000000"/>
              </w:rPr>
              <w:t>vanzada</w:t>
            </w:r>
          </w:p>
        </w:tc>
      </w:tr>
      <w:tr w:rsidR="005F37D5" w:rsidRPr="00BD068F" w14:paraId="73DC5E75" w14:textId="77777777" w:rsidTr="00647268">
        <w:trPr>
          <w:trHeight w:val="266"/>
          <w:jc w:val="center"/>
        </w:trPr>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10A0E162" w14:textId="503B9BFD" w:rsidR="005F37D5" w:rsidRPr="005F37D5" w:rsidDel="005F37D5" w:rsidRDefault="00C94640"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Pr>
                <w:rFonts w:ascii="AvantGarde Bk BT" w:hAnsi="AvantGarde Bk BT"/>
                <w:sz w:val="18"/>
                <w:szCs w:val="20"/>
                <w:u w:color="000000"/>
              </w:rPr>
              <w:t>Biología c</w:t>
            </w:r>
            <w:r w:rsidR="005F37D5" w:rsidRPr="00D872BE">
              <w:rPr>
                <w:rFonts w:ascii="AvantGarde Bk BT" w:hAnsi="AvantGarde Bk BT"/>
                <w:sz w:val="18"/>
                <w:szCs w:val="20"/>
                <w:u w:color="000000"/>
              </w:rPr>
              <w:t>elular</w:t>
            </w:r>
          </w:p>
        </w:tc>
        <w:tc>
          <w:tcPr>
            <w:tcW w:w="850" w:type="dxa"/>
            <w:tcBorders>
              <w:top w:val="single" w:sz="4" w:space="0" w:color="auto"/>
              <w:left w:val="single" w:sz="4" w:space="0" w:color="auto"/>
              <w:bottom w:val="single" w:sz="4" w:space="0" w:color="auto"/>
              <w:right w:val="single" w:sz="4" w:space="0" w:color="auto"/>
            </w:tcBorders>
            <w:vAlign w:val="center"/>
          </w:tcPr>
          <w:p w14:paraId="06F31A63" w14:textId="4B44F37B" w:rsidR="005F37D5" w:rsidRPr="005F37D5" w:rsidDel="005F37D5" w:rsidRDefault="005F37D5" w:rsidP="005F37D5">
            <w:pPr>
              <w:jc w:val="center"/>
              <w:rPr>
                <w:rFonts w:ascii="AvantGarde Bk BT" w:hAnsi="AvantGarde Bk BT" w:cs="Arial"/>
                <w:sz w:val="18"/>
                <w:szCs w:val="18"/>
                <w:u w:color="000000"/>
              </w:rPr>
            </w:pPr>
            <w:r w:rsidRPr="00D872BE">
              <w:rPr>
                <w:rFonts w:ascii="AvantGarde Bk BT" w:hAnsi="AvantGarde Bk BT"/>
                <w:sz w:val="18"/>
                <w:szCs w:val="20"/>
                <w:u w:color="000000"/>
              </w:rPr>
              <w:t>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47FAC4" w14:textId="2F3D94FE" w:rsidR="005F37D5" w:rsidRPr="005F37D5" w:rsidDel="005F37D5" w:rsidRDefault="005F37D5" w:rsidP="005F37D5">
            <w:pPr>
              <w:tabs>
                <w:tab w:val="left" w:pos="-720"/>
                <w:tab w:val="left" w:pos="0"/>
                <w:tab w:val="left" w:pos="720"/>
                <w:tab w:val="left" w:pos="1440"/>
              </w:tabs>
              <w:suppressAutoHyphens/>
              <w:jc w:val="center"/>
              <w:rPr>
                <w:rFonts w:ascii="AvantGarde Bk BT" w:eastAsia="Arial Unicode MS" w:hAnsi="AvantGarde Bk BT" w:cs="Arial"/>
                <w:sz w:val="18"/>
                <w:szCs w:val="18"/>
                <w:u w:color="000000"/>
              </w:rPr>
            </w:pPr>
            <w:r w:rsidRPr="00D872BE">
              <w:rPr>
                <w:rFonts w:ascii="AvantGarde Bk BT" w:hAnsi="AvantGarde Bk BT"/>
                <w:sz w:val="18"/>
                <w:szCs w:val="20"/>
                <w:u w:color="000000"/>
              </w:rPr>
              <w:t>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C10E3" w14:textId="6889AFE9" w:rsidR="005F37D5" w:rsidRPr="005F37D5" w:rsidDel="005F37D5" w:rsidRDefault="005F37D5" w:rsidP="005F37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D872BE">
              <w:rPr>
                <w:rFonts w:ascii="AvantGarde Bk BT" w:hAnsi="AvantGarde Bk BT"/>
                <w:sz w:val="18"/>
                <w:szCs w:val="20"/>
                <w:u w:color="000000"/>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D0AC94" w14:textId="052E5D1B" w:rsidR="005F37D5" w:rsidRPr="005F37D5" w:rsidDel="005F37D5" w:rsidRDefault="005F37D5" w:rsidP="005F37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D872BE">
              <w:rPr>
                <w:rFonts w:ascii="AvantGarde Bk BT" w:hAnsi="AvantGarde Bk BT"/>
                <w:sz w:val="18"/>
                <w:szCs w:val="20"/>
                <w:u w:color="000000"/>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799AFC" w14:textId="5EB69805" w:rsidR="005F37D5" w:rsidRPr="005F37D5" w:rsidDel="005F37D5" w:rsidRDefault="005F37D5" w:rsidP="005F37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D872BE">
              <w:rPr>
                <w:rFonts w:ascii="AvantGarde Bk BT" w:hAnsi="AvantGarde Bk BT"/>
                <w:sz w:val="18"/>
                <w:szCs w:val="20"/>
                <w:u w:color="00000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B3B7AA2" w14:textId="36D5ECF5" w:rsidR="005F37D5" w:rsidRPr="00500BC5" w:rsidRDefault="005F37D5" w:rsidP="005F37D5">
            <w:pPr>
              <w:spacing w:before="50"/>
              <w:jc w:val="both"/>
              <w:rPr>
                <w:rFonts w:ascii="AvantGarde Bk BT" w:hAnsi="AvantGarde Bk BT" w:cs="Arial"/>
                <w:sz w:val="18"/>
                <w:szCs w:val="18"/>
                <w:highlight w:val="yellow"/>
                <w:u w:color="000000"/>
              </w:rPr>
            </w:pPr>
          </w:p>
        </w:tc>
      </w:tr>
      <w:tr w:rsidR="005F37D5" w:rsidRPr="00BD068F" w14:paraId="6902E07A" w14:textId="77777777" w:rsidTr="00647268">
        <w:trPr>
          <w:trHeight w:val="266"/>
          <w:jc w:val="center"/>
        </w:trPr>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6820A4E3" w14:textId="06FD503C" w:rsidR="005F37D5" w:rsidRPr="005F37D5" w:rsidDel="005F37D5" w:rsidRDefault="005F37D5"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D872BE">
              <w:rPr>
                <w:rFonts w:ascii="AvantGarde Bk BT" w:hAnsi="AvantGarde Bk BT"/>
                <w:sz w:val="18"/>
                <w:szCs w:val="20"/>
                <w:u w:color="000000"/>
              </w:rPr>
              <w:t>Bioestadística</w:t>
            </w:r>
          </w:p>
        </w:tc>
        <w:tc>
          <w:tcPr>
            <w:tcW w:w="850" w:type="dxa"/>
            <w:tcBorders>
              <w:top w:val="single" w:sz="4" w:space="0" w:color="auto"/>
              <w:left w:val="single" w:sz="4" w:space="0" w:color="auto"/>
              <w:bottom w:val="single" w:sz="4" w:space="0" w:color="auto"/>
              <w:right w:val="single" w:sz="4" w:space="0" w:color="auto"/>
            </w:tcBorders>
            <w:vAlign w:val="center"/>
          </w:tcPr>
          <w:p w14:paraId="4762985E" w14:textId="3EFBB79B" w:rsidR="005F37D5" w:rsidRPr="005F37D5" w:rsidDel="005F37D5" w:rsidRDefault="005F37D5" w:rsidP="005F37D5">
            <w:pPr>
              <w:jc w:val="center"/>
              <w:rPr>
                <w:rFonts w:ascii="AvantGarde Bk BT" w:hAnsi="AvantGarde Bk BT" w:cs="Arial"/>
                <w:sz w:val="18"/>
                <w:szCs w:val="18"/>
                <w:u w:color="000000"/>
              </w:rPr>
            </w:pPr>
            <w:r w:rsidRPr="00D872BE">
              <w:rPr>
                <w:rFonts w:ascii="AvantGarde Bk BT" w:hAnsi="AvantGarde Bk BT"/>
                <w:sz w:val="18"/>
                <w:szCs w:val="20"/>
                <w:u w:color="000000"/>
              </w:rPr>
              <w:t>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C2A50" w14:textId="59BF9CC9" w:rsidR="005F37D5" w:rsidRPr="005F37D5" w:rsidDel="005F37D5" w:rsidRDefault="005F37D5" w:rsidP="005F37D5">
            <w:pPr>
              <w:tabs>
                <w:tab w:val="left" w:pos="-720"/>
                <w:tab w:val="left" w:pos="0"/>
                <w:tab w:val="left" w:pos="720"/>
                <w:tab w:val="left" w:pos="1440"/>
              </w:tabs>
              <w:suppressAutoHyphens/>
              <w:jc w:val="center"/>
              <w:rPr>
                <w:rFonts w:ascii="AvantGarde Bk BT" w:eastAsia="Arial Unicode MS" w:hAnsi="AvantGarde Bk BT" w:cs="Arial"/>
                <w:sz w:val="18"/>
                <w:szCs w:val="18"/>
                <w:u w:color="000000"/>
              </w:rPr>
            </w:pPr>
            <w:r w:rsidRPr="00D872BE">
              <w:rPr>
                <w:rFonts w:ascii="AvantGarde Bk BT" w:hAnsi="AvantGarde Bk BT"/>
                <w:sz w:val="18"/>
                <w:szCs w:val="20"/>
                <w:u w:color="000000"/>
              </w:rPr>
              <w:t>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700293" w14:textId="26EE9EF1" w:rsidR="005F37D5" w:rsidRPr="005F37D5" w:rsidDel="005F37D5" w:rsidRDefault="005F37D5" w:rsidP="005F37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D872BE">
              <w:rPr>
                <w:rFonts w:ascii="AvantGarde Bk BT" w:hAnsi="AvantGarde Bk BT"/>
                <w:sz w:val="18"/>
                <w:szCs w:val="20"/>
                <w:u w:color="000000"/>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1F8E22" w14:textId="2B5447D0" w:rsidR="005F37D5" w:rsidRPr="005F37D5" w:rsidDel="005F37D5" w:rsidRDefault="005F37D5" w:rsidP="005F37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D872BE">
              <w:rPr>
                <w:rFonts w:ascii="AvantGarde Bk BT" w:hAnsi="AvantGarde Bk BT"/>
                <w:sz w:val="18"/>
                <w:szCs w:val="20"/>
                <w:u w:color="000000"/>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9C61D3" w14:textId="5B53BC3F" w:rsidR="005F37D5" w:rsidRPr="005F37D5" w:rsidDel="005F37D5" w:rsidRDefault="005F37D5" w:rsidP="005F37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D872BE">
              <w:rPr>
                <w:rFonts w:ascii="AvantGarde Bk BT" w:hAnsi="AvantGarde Bk BT"/>
                <w:sz w:val="18"/>
                <w:szCs w:val="20"/>
                <w:u w:color="00000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6961D3AF" w14:textId="6B3F4CAA" w:rsidR="005F37D5" w:rsidRPr="00500BC5" w:rsidRDefault="005F37D5" w:rsidP="005F37D5">
            <w:pPr>
              <w:spacing w:before="50"/>
              <w:jc w:val="both"/>
              <w:rPr>
                <w:rFonts w:ascii="AvantGarde Bk BT" w:hAnsi="AvantGarde Bk BT" w:cs="Arial"/>
                <w:sz w:val="18"/>
                <w:szCs w:val="18"/>
                <w:highlight w:val="yellow"/>
                <w:u w:color="000000"/>
              </w:rPr>
            </w:pPr>
          </w:p>
        </w:tc>
      </w:tr>
      <w:tr w:rsidR="005F37D5" w:rsidRPr="00BD068F" w14:paraId="1B93ABF3" w14:textId="77777777" w:rsidTr="00647268">
        <w:trPr>
          <w:trHeight w:val="266"/>
          <w:jc w:val="center"/>
        </w:trPr>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17FA1D33" w14:textId="1F428575" w:rsidR="005F37D5" w:rsidRPr="005F37D5" w:rsidDel="005F37D5" w:rsidRDefault="00C94640"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Pr>
                <w:rFonts w:ascii="AvantGarde Bk BT" w:hAnsi="AvantGarde Bk BT"/>
                <w:sz w:val="18"/>
                <w:szCs w:val="20"/>
                <w:u w:color="000000"/>
              </w:rPr>
              <w:t>Metodología de la i</w:t>
            </w:r>
            <w:r w:rsidR="005F37D5" w:rsidRPr="00D872BE">
              <w:rPr>
                <w:rFonts w:ascii="AvantGarde Bk BT" w:hAnsi="AvantGarde Bk BT"/>
                <w:sz w:val="18"/>
                <w:szCs w:val="20"/>
                <w:u w:color="000000"/>
              </w:rPr>
              <w:t>nvestigación</w:t>
            </w:r>
          </w:p>
        </w:tc>
        <w:tc>
          <w:tcPr>
            <w:tcW w:w="850" w:type="dxa"/>
            <w:tcBorders>
              <w:top w:val="single" w:sz="4" w:space="0" w:color="auto"/>
              <w:left w:val="single" w:sz="4" w:space="0" w:color="auto"/>
              <w:bottom w:val="single" w:sz="4" w:space="0" w:color="auto"/>
              <w:right w:val="single" w:sz="4" w:space="0" w:color="auto"/>
            </w:tcBorders>
            <w:vAlign w:val="center"/>
          </w:tcPr>
          <w:p w14:paraId="713EF648" w14:textId="3B557F11" w:rsidR="005F37D5" w:rsidRPr="005F37D5" w:rsidDel="005F37D5" w:rsidRDefault="005F37D5" w:rsidP="005F37D5">
            <w:pPr>
              <w:jc w:val="center"/>
              <w:rPr>
                <w:rFonts w:ascii="AvantGarde Bk BT" w:hAnsi="AvantGarde Bk BT" w:cs="Arial"/>
                <w:sz w:val="18"/>
                <w:szCs w:val="18"/>
                <w:u w:color="000000"/>
              </w:rPr>
            </w:pPr>
            <w:r w:rsidRPr="00D872BE">
              <w:rPr>
                <w:rFonts w:ascii="AvantGarde Bk BT" w:hAnsi="AvantGarde Bk BT"/>
                <w:sz w:val="18"/>
                <w:szCs w:val="20"/>
                <w:u w:color="000000"/>
              </w:rPr>
              <w:t>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7B104F" w14:textId="59F89587" w:rsidR="005F37D5" w:rsidRPr="005F37D5" w:rsidDel="005F37D5" w:rsidRDefault="005F37D5" w:rsidP="005F37D5">
            <w:pPr>
              <w:tabs>
                <w:tab w:val="left" w:pos="-720"/>
                <w:tab w:val="left" w:pos="0"/>
                <w:tab w:val="left" w:pos="720"/>
                <w:tab w:val="left" w:pos="1440"/>
              </w:tabs>
              <w:suppressAutoHyphens/>
              <w:jc w:val="center"/>
              <w:rPr>
                <w:rFonts w:ascii="AvantGarde Bk BT" w:eastAsia="Arial Unicode MS" w:hAnsi="AvantGarde Bk BT" w:cs="Arial"/>
                <w:sz w:val="18"/>
                <w:szCs w:val="18"/>
                <w:u w:color="000000"/>
              </w:rPr>
            </w:pPr>
            <w:r w:rsidRPr="00D872BE">
              <w:rPr>
                <w:rFonts w:ascii="AvantGarde Bk BT" w:hAnsi="AvantGarde Bk BT"/>
                <w:sz w:val="18"/>
                <w:szCs w:val="20"/>
                <w:u w:color="000000"/>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2D6CC1" w14:textId="308D3A87" w:rsidR="005F37D5" w:rsidRPr="005F37D5" w:rsidDel="005F37D5" w:rsidRDefault="005F37D5" w:rsidP="005F37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D872BE">
              <w:rPr>
                <w:rFonts w:ascii="AvantGarde Bk BT" w:hAnsi="AvantGarde Bk BT"/>
                <w:sz w:val="18"/>
                <w:szCs w:val="20"/>
                <w:u w:color="000000"/>
              </w:rPr>
              <w:t>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B221F2" w14:textId="350B28C2" w:rsidR="005F37D5" w:rsidRPr="005F37D5" w:rsidDel="005F37D5" w:rsidRDefault="005F37D5" w:rsidP="005F37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D872BE">
              <w:rPr>
                <w:rFonts w:ascii="AvantGarde Bk BT" w:hAnsi="AvantGarde Bk BT"/>
                <w:sz w:val="18"/>
                <w:szCs w:val="20"/>
                <w:u w:color="000000"/>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CD2817" w14:textId="08275A8B" w:rsidR="005F37D5" w:rsidRPr="005F37D5" w:rsidDel="005F37D5" w:rsidRDefault="005F37D5" w:rsidP="005F37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D872BE">
              <w:rPr>
                <w:rFonts w:ascii="AvantGarde Bk BT" w:hAnsi="AvantGarde Bk BT"/>
                <w:sz w:val="18"/>
                <w:szCs w:val="20"/>
                <w:u w:color="000000"/>
              </w:rPr>
              <w:t>8</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6987D8C3" w14:textId="766CF4EA" w:rsidR="005F37D5" w:rsidRPr="00500BC5" w:rsidRDefault="005F37D5" w:rsidP="005F37D5">
            <w:pPr>
              <w:spacing w:before="50"/>
              <w:jc w:val="both"/>
              <w:rPr>
                <w:rFonts w:ascii="AvantGarde Bk BT" w:hAnsi="AvantGarde Bk BT" w:cs="Arial"/>
                <w:sz w:val="18"/>
                <w:szCs w:val="18"/>
                <w:highlight w:val="yellow"/>
                <w:u w:color="000000"/>
              </w:rPr>
            </w:pPr>
          </w:p>
        </w:tc>
      </w:tr>
      <w:tr w:rsidR="00BC5F7A" w:rsidRPr="00BD068F" w14:paraId="47CCC4B6" w14:textId="77777777" w:rsidTr="00647268">
        <w:trPr>
          <w:jc w:val="center"/>
        </w:trPr>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6B54FD97" w14:textId="77777777" w:rsidR="00BC5F7A" w:rsidRPr="00BC5F7A" w:rsidRDefault="00BC5F7A" w:rsidP="0023344A">
            <w:pPr>
              <w:spacing w:before="50"/>
              <w:jc w:val="center"/>
              <w:rPr>
                <w:rFonts w:ascii="AvantGarde Bk BT" w:hAnsi="AvantGarde Bk BT" w:cs="Arial"/>
                <w:b/>
                <w:sz w:val="18"/>
                <w:szCs w:val="18"/>
                <w:u w:color="000000"/>
              </w:rPr>
            </w:pPr>
            <w:r w:rsidRPr="00BC5F7A">
              <w:rPr>
                <w:rFonts w:ascii="AvantGarde Bk BT" w:hAnsi="AvantGarde Bk BT" w:cs="Arial"/>
                <w:b/>
                <w:sz w:val="18"/>
                <w:szCs w:val="18"/>
                <w:u w:color="000000"/>
              </w:rPr>
              <w:t>Totales</w:t>
            </w:r>
          </w:p>
        </w:tc>
        <w:tc>
          <w:tcPr>
            <w:tcW w:w="850" w:type="dxa"/>
            <w:tcBorders>
              <w:top w:val="single" w:sz="4" w:space="0" w:color="auto"/>
              <w:left w:val="single" w:sz="4" w:space="0" w:color="auto"/>
              <w:bottom w:val="single" w:sz="4" w:space="0" w:color="auto"/>
              <w:right w:val="single" w:sz="4" w:space="0" w:color="auto"/>
            </w:tcBorders>
            <w:vAlign w:val="center"/>
          </w:tcPr>
          <w:p w14:paraId="369173A8" w14:textId="77777777" w:rsidR="00BC5F7A" w:rsidRPr="00BC5F7A" w:rsidRDefault="00BC5F7A" w:rsidP="00BC5F7A">
            <w:pPr>
              <w:spacing w:before="50"/>
              <w:jc w:val="center"/>
              <w:rPr>
                <w:rFonts w:ascii="AvantGarde Bk BT" w:hAnsi="AvantGarde Bk BT" w:cs="Arial"/>
                <w:b/>
                <w:sz w:val="18"/>
                <w:szCs w:val="18"/>
                <w:u w:color="00000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0ED0DF" w14:textId="63C4D686" w:rsidR="00BC5F7A" w:rsidRPr="00BC5F7A" w:rsidRDefault="00BC5F7A" w:rsidP="00BC5F7A">
            <w:pPr>
              <w:spacing w:before="50"/>
              <w:jc w:val="center"/>
              <w:rPr>
                <w:rFonts w:ascii="AvantGarde Bk BT" w:hAnsi="AvantGarde Bk BT" w:cs="Arial"/>
                <w:b/>
                <w:sz w:val="18"/>
                <w:szCs w:val="18"/>
                <w:u w:color="000000"/>
              </w:rPr>
            </w:pPr>
            <w:r w:rsidRPr="00D872BE">
              <w:rPr>
                <w:rFonts w:ascii="AvantGarde Bk BT" w:hAnsi="AvantGarde Bk BT"/>
                <w:b/>
                <w:sz w:val="18"/>
                <w:szCs w:val="20"/>
                <w:u w:color="000000"/>
              </w:rPr>
              <w:t>288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6FB083" w14:textId="1166B357" w:rsidR="00BC5F7A" w:rsidRPr="00BC5F7A" w:rsidRDefault="00BC5F7A" w:rsidP="00BC5F7A">
            <w:pPr>
              <w:spacing w:before="50"/>
              <w:jc w:val="center"/>
              <w:rPr>
                <w:rFonts w:ascii="AvantGarde Bk BT" w:hAnsi="AvantGarde Bk BT" w:cs="Arial"/>
                <w:b/>
                <w:sz w:val="18"/>
                <w:szCs w:val="18"/>
                <w:u w:color="000000"/>
              </w:rPr>
            </w:pPr>
            <w:r w:rsidRPr="00D872BE">
              <w:rPr>
                <w:rFonts w:ascii="AvantGarde Bk BT" w:hAnsi="AvantGarde Bk BT"/>
                <w:b/>
                <w:sz w:val="18"/>
                <w:szCs w:val="20"/>
                <w:u w:color="000000"/>
              </w:rPr>
              <w:t>608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D35F96" w14:textId="2BFAD039" w:rsidR="00BC5F7A" w:rsidRPr="00BC5F7A" w:rsidRDefault="00BC5F7A" w:rsidP="00BC5F7A">
            <w:pPr>
              <w:spacing w:before="50"/>
              <w:jc w:val="center"/>
              <w:rPr>
                <w:rFonts w:ascii="AvantGarde Bk BT" w:hAnsi="AvantGarde Bk BT" w:cs="Arial"/>
                <w:b/>
                <w:sz w:val="18"/>
                <w:szCs w:val="18"/>
                <w:u w:color="000000"/>
              </w:rPr>
            </w:pPr>
            <w:r w:rsidRPr="00D872BE">
              <w:rPr>
                <w:rFonts w:ascii="AvantGarde Bk BT" w:hAnsi="AvantGarde Bk BT"/>
                <w:b/>
                <w:sz w:val="18"/>
                <w:szCs w:val="20"/>
                <w:u w:color="000000"/>
              </w:rPr>
              <w:t>896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070111" w14:textId="5012D659" w:rsidR="00BC5F7A" w:rsidRPr="00BC5F7A" w:rsidRDefault="00BC5F7A" w:rsidP="00BC5F7A">
            <w:pPr>
              <w:spacing w:before="50"/>
              <w:jc w:val="center"/>
              <w:rPr>
                <w:rFonts w:ascii="AvantGarde Bk BT" w:hAnsi="AvantGarde Bk BT" w:cs="Arial"/>
                <w:b/>
                <w:sz w:val="18"/>
                <w:szCs w:val="18"/>
                <w:u w:color="000000"/>
              </w:rPr>
            </w:pPr>
            <w:r w:rsidRPr="00D872BE">
              <w:rPr>
                <w:rFonts w:ascii="AvantGarde Bk BT" w:hAnsi="AvantGarde Bk BT"/>
                <w:b/>
                <w:sz w:val="18"/>
                <w:szCs w:val="20"/>
                <w:u w:color="000000"/>
              </w:rPr>
              <w:t>56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52C0C184" w14:textId="4CFCA939" w:rsidR="00BC5F7A" w:rsidRPr="00500BC5" w:rsidRDefault="00BC5F7A" w:rsidP="00BC5F7A">
            <w:pPr>
              <w:spacing w:before="50"/>
              <w:jc w:val="both"/>
              <w:rPr>
                <w:rFonts w:ascii="AvantGarde Bk BT" w:hAnsi="AvantGarde Bk BT" w:cs="Arial"/>
                <w:sz w:val="18"/>
                <w:szCs w:val="18"/>
                <w:highlight w:val="yellow"/>
                <w:u w:color="000000"/>
              </w:rPr>
            </w:pPr>
          </w:p>
        </w:tc>
      </w:tr>
    </w:tbl>
    <w:p w14:paraId="36A1E6A0" w14:textId="77777777" w:rsidR="0080783E" w:rsidRDefault="0080783E" w:rsidP="00BD068F">
      <w:pPr>
        <w:rPr>
          <w:rFonts w:ascii="AvantGarde Bk BT" w:hAnsi="AvantGarde Bk BT"/>
          <w:sz w:val="22"/>
          <w:szCs w:val="22"/>
        </w:rPr>
      </w:pPr>
    </w:p>
    <w:p w14:paraId="7C194D95" w14:textId="6AF12222" w:rsidR="00575AFA" w:rsidRDefault="00575AFA" w:rsidP="00575AFA">
      <w:pPr>
        <w:jc w:val="center"/>
        <w:rPr>
          <w:rFonts w:ascii="AvantGarde Bk BT" w:hAnsi="AvantGarde Bk BT"/>
          <w:sz w:val="22"/>
          <w:szCs w:val="22"/>
        </w:rPr>
      </w:pPr>
      <w:r>
        <w:rPr>
          <w:rFonts w:ascii="AvantGarde Bk BT" w:hAnsi="AvantGarde Bk BT"/>
          <w:sz w:val="22"/>
          <w:szCs w:val="22"/>
        </w:rPr>
        <w:t xml:space="preserve">ÁREA DE FORMACIÓN </w:t>
      </w:r>
      <w:r w:rsidR="00C61FC6">
        <w:rPr>
          <w:rFonts w:ascii="AvantGarde Bk BT" w:hAnsi="AvantGarde Bk BT"/>
          <w:sz w:val="22"/>
          <w:szCs w:val="22"/>
        </w:rPr>
        <w:t>ESPECIALIZANTE SELECTIVA</w:t>
      </w:r>
    </w:p>
    <w:p w14:paraId="66D01C27" w14:textId="6F9AE2E4" w:rsidR="00266482" w:rsidRDefault="00266482" w:rsidP="00575AFA">
      <w:pPr>
        <w:jc w:val="center"/>
        <w:rPr>
          <w:rFonts w:ascii="AvantGarde Bk BT" w:hAnsi="AvantGarde Bk BT"/>
          <w:sz w:val="22"/>
          <w:szCs w:val="22"/>
        </w:rPr>
      </w:pPr>
      <w:r>
        <w:rPr>
          <w:rFonts w:ascii="AvantGarde Bk BT" w:hAnsi="AvantGarde Bk BT"/>
          <w:sz w:val="22"/>
          <w:szCs w:val="22"/>
        </w:rPr>
        <w:t>(Tópicos selectos en Biociencias de las LGAC)</w:t>
      </w:r>
    </w:p>
    <w:tbl>
      <w:tblPr>
        <w:tblW w:w="0" w:type="auto"/>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56"/>
        <w:gridCol w:w="856"/>
        <w:gridCol w:w="856"/>
        <w:gridCol w:w="856"/>
        <w:gridCol w:w="857"/>
        <w:gridCol w:w="1460"/>
      </w:tblGrid>
      <w:tr w:rsidR="002C0544" w:rsidRPr="00BD068F" w14:paraId="3864630C" w14:textId="77777777" w:rsidTr="00647268">
        <w:trPr>
          <w:jc w:val="center"/>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71C23594" w14:textId="77777777" w:rsidR="002C0544" w:rsidRPr="00BD068F" w:rsidRDefault="002C0544" w:rsidP="0023344A">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Unidad de aprendizaje</w:t>
            </w:r>
          </w:p>
        </w:tc>
        <w:tc>
          <w:tcPr>
            <w:tcW w:w="856" w:type="dxa"/>
            <w:tcBorders>
              <w:top w:val="single" w:sz="4" w:space="0" w:color="auto"/>
              <w:left w:val="single" w:sz="4" w:space="0" w:color="auto"/>
              <w:bottom w:val="single" w:sz="4" w:space="0" w:color="auto"/>
              <w:right w:val="single" w:sz="4" w:space="0" w:color="auto"/>
            </w:tcBorders>
          </w:tcPr>
          <w:p w14:paraId="428E50B2" w14:textId="77777777" w:rsidR="002C0544" w:rsidRPr="00BD068F" w:rsidRDefault="0063602E" w:rsidP="009E3AE4">
            <w:pPr>
              <w:tabs>
                <w:tab w:val="left" w:pos="8028"/>
              </w:tabs>
              <w:spacing w:before="50"/>
              <w:jc w:val="center"/>
              <w:rPr>
                <w:rFonts w:ascii="AvantGarde Bk BT" w:eastAsia="Calibri" w:hAnsi="AvantGarde Bk BT" w:cs="Arial"/>
                <w:b/>
                <w:sz w:val="18"/>
                <w:szCs w:val="18"/>
                <w:u w:color="000000"/>
                <w:lang w:val="es-ES"/>
              </w:rPr>
            </w:pPr>
            <w:r w:rsidRPr="00B44060">
              <w:rPr>
                <w:rFonts w:ascii="AvantGarde Bk BT" w:hAnsi="AvantGarde Bk BT" w:cs="Arial"/>
                <w:b/>
                <w:sz w:val="16"/>
                <w:szCs w:val="16"/>
                <w:u w:color="000000"/>
                <w:vertAlign w:val="superscript"/>
                <w:lang w:val="es-ES_tradnl"/>
              </w:rPr>
              <w:t>3</w:t>
            </w:r>
            <w:r w:rsidR="002C0544" w:rsidRPr="00BD068F">
              <w:rPr>
                <w:rFonts w:ascii="AvantGarde Bk BT" w:hAnsi="AvantGarde Bk BT" w:cs="Arial"/>
                <w:b/>
                <w:sz w:val="18"/>
                <w:szCs w:val="18"/>
                <w:u w:color="000000"/>
              </w:rPr>
              <w:t xml:space="preserve">Tipo </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68BAA616" w14:textId="77777777" w:rsidR="002C0544" w:rsidRPr="00BD068F" w:rsidRDefault="002C0544" w:rsidP="009E3AE4">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00DC4E04" w:rsidRPr="00B44060" w:rsidDel="008F690E">
              <w:rPr>
                <w:rFonts w:ascii="AvantGarde Bk BT" w:hAnsi="AvantGarde Bk BT" w:cs="Arial"/>
                <w:b/>
                <w:sz w:val="16"/>
                <w:szCs w:val="16"/>
                <w:u w:color="000000"/>
                <w:vertAlign w:val="superscript"/>
                <w:lang w:val="es-ES_tradnl"/>
              </w:rPr>
              <w:t>1</w:t>
            </w:r>
            <w:r w:rsidRPr="00BD068F">
              <w:rPr>
                <w:rFonts w:ascii="AvantGarde Bk BT" w:eastAsia="Calibri" w:hAnsi="AvantGarde Bk BT" w:cs="Arial"/>
                <w:b/>
                <w:sz w:val="18"/>
                <w:szCs w:val="18"/>
                <w:u w:color="000000"/>
                <w:lang w:val="es-ES"/>
              </w:rPr>
              <w:t>BCA</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5B8289A2" w14:textId="77777777" w:rsidR="002C0544" w:rsidRPr="00BD068F" w:rsidRDefault="002C0544" w:rsidP="009E3AE4">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00DC4E04" w:rsidRPr="00B44060" w:rsidDel="008F690E">
              <w:rPr>
                <w:rFonts w:ascii="AvantGarde Bk BT" w:hAnsi="AvantGarde Bk BT" w:cs="Arial"/>
                <w:b/>
                <w:sz w:val="16"/>
                <w:szCs w:val="16"/>
                <w:u w:color="000000"/>
                <w:vertAlign w:val="superscript"/>
                <w:lang w:val="es-ES_tradnl"/>
              </w:rPr>
              <w:t>2</w:t>
            </w:r>
            <w:r w:rsidRPr="00BD068F">
              <w:rPr>
                <w:rFonts w:ascii="AvantGarde Bk BT" w:eastAsia="Calibri" w:hAnsi="AvantGarde Bk BT" w:cs="Arial"/>
                <w:b/>
                <w:sz w:val="18"/>
                <w:szCs w:val="18"/>
                <w:u w:color="000000"/>
                <w:lang w:val="es-ES"/>
              </w:rPr>
              <w:t>AMI</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39E6FE6B" w14:textId="6C45310C" w:rsidR="002C0544" w:rsidRPr="00BD068F" w:rsidRDefault="00647268" w:rsidP="009E3AE4">
            <w:pPr>
              <w:tabs>
                <w:tab w:val="left" w:pos="8028"/>
              </w:tabs>
              <w:spacing w:before="50"/>
              <w:jc w:val="center"/>
              <w:rPr>
                <w:rFonts w:ascii="AvantGarde Bk BT" w:eastAsia="Calibri" w:hAnsi="AvantGarde Bk BT" w:cs="Arial"/>
                <w:b/>
                <w:sz w:val="18"/>
                <w:szCs w:val="18"/>
                <w:u w:color="000000"/>
                <w:lang w:val="es-ES"/>
              </w:rPr>
            </w:pPr>
            <w:r>
              <w:rPr>
                <w:rFonts w:ascii="AvantGarde Bk BT" w:eastAsia="Calibri" w:hAnsi="AvantGarde Bk BT" w:cs="Arial"/>
                <w:b/>
                <w:sz w:val="18"/>
                <w:szCs w:val="18"/>
                <w:u w:color="000000"/>
                <w:lang w:val="es-ES"/>
              </w:rPr>
              <w:t>Horas T</w:t>
            </w:r>
            <w:r w:rsidR="002C0544" w:rsidRPr="00BD068F">
              <w:rPr>
                <w:rFonts w:ascii="AvantGarde Bk BT" w:eastAsia="Calibri" w:hAnsi="AvantGarde Bk BT" w:cs="Arial"/>
                <w:b/>
                <w:sz w:val="18"/>
                <w:szCs w:val="18"/>
                <w:u w:color="000000"/>
                <w:lang w:val="es-ES"/>
              </w:rPr>
              <w:t>otales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DBB1E4B" w14:textId="77777777" w:rsidR="002C0544" w:rsidRPr="00302D8B" w:rsidRDefault="002C0544" w:rsidP="009E3AE4">
            <w:pPr>
              <w:tabs>
                <w:tab w:val="left" w:pos="8028"/>
              </w:tabs>
              <w:spacing w:before="50"/>
              <w:jc w:val="center"/>
              <w:rPr>
                <w:rFonts w:ascii="AvantGarde Bk BT" w:eastAsia="Calibri" w:hAnsi="AvantGarde Bk BT" w:cs="Arial"/>
                <w:b/>
                <w:sz w:val="14"/>
                <w:szCs w:val="18"/>
                <w:u w:color="000000"/>
                <w:lang w:val="es-ES"/>
              </w:rPr>
            </w:pPr>
            <w:r w:rsidRPr="00302D8B">
              <w:rPr>
                <w:rFonts w:ascii="AvantGarde Bk BT" w:eastAsia="Calibri" w:hAnsi="AvantGarde Bk BT" w:cs="Arial"/>
                <w:b/>
                <w:sz w:val="14"/>
                <w:szCs w:val="18"/>
                <w:u w:color="000000"/>
                <w:lang w:val="es-ES"/>
              </w:rPr>
              <w:t>Créditos</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3E8611C4" w14:textId="77777777" w:rsidR="002C0544" w:rsidRPr="00BD068F" w:rsidRDefault="002C0544" w:rsidP="009E3AE4">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Prerrequisitos</w:t>
            </w:r>
          </w:p>
        </w:tc>
      </w:tr>
      <w:tr w:rsidR="00C61FC6" w:rsidRPr="002C0544" w14:paraId="63FD9455"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E388AD6" w14:textId="58ED4C4A" w:rsidR="00C61FC6" w:rsidRPr="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D872BE">
              <w:rPr>
                <w:rFonts w:ascii="AvantGarde Bk BT" w:hAnsi="AvantGarde Bk BT"/>
                <w:sz w:val="18"/>
                <w:szCs w:val="20"/>
                <w:u w:color="000000"/>
              </w:rPr>
              <w:t xml:space="preserve">Biología </w:t>
            </w:r>
            <w:r w:rsidR="00C94640">
              <w:rPr>
                <w:rFonts w:ascii="AvantGarde Bk BT" w:hAnsi="AvantGarde Bk BT"/>
                <w:sz w:val="18"/>
                <w:szCs w:val="20"/>
                <w:u w:color="000000"/>
              </w:rPr>
              <w:t>m</w:t>
            </w:r>
            <w:r w:rsidRPr="00D872BE">
              <w:rPr>
                <w:rFonts w:ascii="AvantGarde Bk BT" w:hAnsi="AvantGarde Bk BT"/>
                <w:sz w:val="18"/>
                <w:szCs w:val="20"/>
                <w:u w:color="000000"/>
              </w:rPr>
              <w:t>olecular</w:t>
            </w:r>
          </w:p>
        </w:tc>
        <w:tc>
          <w:tcPr>
            <w:tcW w:w="856" w:type="dxa"/>
            <w:tcBorders>
              <w:top w:val="single" w:sz="4" w:space="0" w:color="auto"/>
              <w:left w:val="single" w:sz="4" w:space="0" w:color="auto"/>
              <w:bottom w:val="single" w:sz="4" w:space="0" w:color="auto"/>
              <w:right w:val="single" w:sz="4" w:space="0" w:color="auto"/>
            </w:tcBorders>
            <w:vAlign w:val="center"/>
          </w:tcPr>
          <w:p w14:paraId="5A333EE2" w14:textId="6F5EF23D" w:rsidR="00C61FC6" w:rsidRPr="00C61FC6" w:rsidRDefault="00C61FC6" w:rsidP="00C61FC6">
            <w:pPr>
              <w:jc w:val="center"/>
              <w:rPr>
                <w:rFonts w:ascii="AvantGarde Bk BT" w:hAnsi="AvantGarde Bk BT" w:cs="Arial"/>
                <w:sz w:val="18"/>
                <w:szCs w:val="22"/>
                <w:u w:color="000000"/>
              </w:rPr>
            </w:pPr>
            <w:r w:rsidRPr="00F31B1E">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B0049C7" w14:textId="28800CA4" w:rsidR="00C61FC6" w:rsidRPr="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F31B1E">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51B43CA" w14:textId="5371BA6E"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20476D3" w14:textId="4D09F968"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504F3958" w14:textId="12B1F6C2"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57C3C2" w14:textId="786956C1" w:rsidR="00C61FC6" w:rsidRPr="0023344A" w:rsidRDefault="00C61FC6" w:rsidP="00F31B1E">
            <w:pPr>
              <w:spacing w:before="50"/>
              <w:jc w:val="center"/>
              <w:rPr>
                <w:rFonts w:ascii="AvantGarde Bk BT" w:hAnsi="AvantGarde Bk BT" w:cs="Arial"/>
                <w:sz w:val="14"/>
                <w:szCs w:val="18"/>
                <w:u w:color="000000"/>
              </w:rPr>
            </w:pPr>
          </w:p>
        </w:tc>
      </w:tr>
      <w:tr w:rsidR="00C61FC6" w:rsidRPr="002C0544" w14:paraId="78111F20"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12307D30" w14:textId="457B8A41" w:rsidR="00C61FC6" w:rsidRPr="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F31B1E">
              <w:rPr>
                <w:rFonts w:ascii="AvantGarde Bk BT" w:hAnsi="AvantGarde Bk BT"/>
                <w:sz w:val="18"/>
                <w:szCs w:val="20"/>
                <w:u w:color="000000"/>
              </w:rPr>
              <w:t>Genómica</w:t>
            </w:r>
          </w:p>
        </w:tc>
        <w:tc>
          <w:tcPr>
            <w:tcW w:w="856" w:type="dxa"/>
            <w:tcBorders>
              <w:top w:val="single" w:sz="4" w:space="0" w:color="auto"/>
              <w:left w:val="single" w:sz="4" w:space="0" w:color="auto"/>
              <w:bottom w:val="single" w:sz="4" w:space="0" w:color="auto"/>
              <w:right w:val="single" w:sz="4" w:space="0" w:color="auto"/>
            </w:tcBorders>
            <w:vAlign w:val="center"/>
          </w:tcPr>
          <w:p w14:paraId="693F5B06" w14:textId="2F73BBC7" w:rsidR="00C61FC6" w:rsidRPr="00C61FC6" w:rsidRDefault="00C61FC6" w:rsidP="00C61FC6">
            <w:pPr>
              <w:jc w:val="center"/>
              <w:rPr>
                <w:rFonts w:ascii="AvantGarde Bk BT" w:hAnsi="AvantGarde Bk BT" w:cs="Arial"/>
                <w:sz w:val="18"/>
                <w:szCs w:val="22"/>
                <w:u w:color="000000"/>
              </w:rPr>
            </w:pPr>
            <w:r w:rsidRPr="00F31B1E">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E93E50C" w14:textId="05F784CF" w:rsidR="00C61FC6" w:rsidRPr="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F31B1E">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AC6DE77" w14:textId="03AE9F91"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A5164A7" w14:textId="5D2C3126"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F8F4A50" w14:textId="036676D8"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2AB44" w14:textId="7C323002" w:rsidR="00C61FC6" w:rsidRPr="0023344A" w:rsidRDefault="00C61FC6" w:rsidP="00C94640">
            <w:pPr>
              <w:spacing w:before="50"/>
              <w:jc w:val="center"/>
              <w:rPr>
                <w:rFonts w:ascii="AvantGarde Bk BT" w:hAnsi="AvantGarde Bk BT" w:cs="Arial"/>
                <w:sz w:val="14"/>
                <w:szCs w:val="18"/>
                <w:u w:color="000000"/>
              </w:rPr>
            </w:pPr>
          </w:p>
        </w:tc>
      </w:tr>
      <w:tr w:rsidR="00C61FC6" w:rsidRPr="002C0544" w14:paraId="72DA2719"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43E3FD25" w14:textId="0595A95E" w:rsidR="00C61FC6" w:rsidRPr="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proofErr w:type="spellStart"/>
            <w:r w:rsidRPr="00F31B1E">
              <w:rPr>
                <w:rFonts w:ascii="AvantGarde Bk BT" w:hAnsi="AvantGarde Bk BT"/>
                <w:sz w:val="18"/>
                <w:szCs w:val="20"/>
                <w:u w:color="000000"/>
              </w:rPr>
              <w:t>Proteómica</w:t>
            </w:r>
            <w:proofErr w:type="spellEnd"/>
          </w:p>
        </w:tc>
        <w:tc>
          <w:tcPr>
            <w:tcW w:w="856" w:type="dxa"/>
            <w:tcBorders>
              <w:top w:val="single" w:sz="4" w:space="0" w:color="auto"/>
              <w:left w:val="single" w:sz="4" w:space="0" w:color="auto"/>
              <w:bottom w:val="single" w:sz="4" w:space="0" w:color="auto"/>
              <w:right w:val="single" w:sz="4" w:space="0" w:color="auto"/>
            </w:tcBorders>
            <w:vAlign w:val="center"/>
          </w:tcPr>
          <w:p w14:paraId="1C734B49" w14:textId="0CE9EF80" w:rsidR="00C61FC6" w:rsidRPr="00C61FC6" w:rsidRDefault="00C61FC6" w:rsidP="00C61FC6">
            <w:pPr>
              <w:jc w:val="center"/>
              <w:rPr>
                <w:rFonts w:ascii="AvantGarde Bk BT" w:hAnsi="AvantGarde Bk BT" w:cs="Arial"/>
                <w:sz w:val="18"/>
                <w:szCs w:val="22"/>
                <w:u w:color="000000"/>
              </w:rPr>
            </w:pPr>
            <w:r w:rsidRPr="00F31B1E">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E1BF701" w14:textId="598F2089" w:rsidR="00C61FC6" w:rsidRPr="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F31B1E">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1DF9FC7" w14:textId="62E01A1C"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B017AE5" w14:textId="4A56850E"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2D488B8" w14:textId="743B3E9A"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E8DD968" w14:textId="2C68AD58" w:rsidR="00C61FC6" w:rsidRPr="0023344A" w:rsidRDefault="00C61FC6" w:rsidP="00F31B1E">
            <w:pPr>
              <w:spacing w:before="50"/>
              <w:jc w:val="center"/>
              <w:rPr>
                <w:rFonts w:ascii="AvantGarde Bk BT" w:hAnsi="AvantGarde Bk BT" w:cs="Arial"/>
                <w:sz w:val="14"/>
                <w:szCs w:val="18"/>
                <w:u w:color="000000"/>
              </w:rPr>
            </w:pPr>
          </w:p>
        </w:tc>
      </w:tr>
      <w:tr w:rsidR="00C61FC6" w:rsidRPr="002C0544" w14:paraId="70836813"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361ACC64" w14:textId="6BECE064" w:rsidR="00C61FC6" w:rsidRPr="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F31B1E">
              <w:rPr>
                <w:rFonts w:ascii="AvantGarde Bk BT" w:hAnsi="AvantGarde Bk BT"/>
                <w:sz w:val="18"/>
                <w:szCs w:val="20"/>
                <w:u w:color="000000"/>
              </w:rPr>
              <w:t xml:space="preserve">Genómica </w:t>
            </w:r>
            <w:r w:rsidR="00C94640">
              <w:rPr>
                <w:rFonts w:ascii="AvantGarde Bk BT" w:hAnsi="AvantGarde Bk BT"/>
                <w:sz w:val="18"/>
                <w:szCs w:val="20"/>
                <w:u w:color="000000"/>
              </w:rPr>
              <w:t>n</w:t>
            </w:r>
            <w:r w:rsidRPr="00F31B1E">
              <w:rPr>
                <w:rFonts w:ascii="AvantGarde Bk BT" w:hAnsi="AvantGarde Bk BT"/>
                <w:sz w:val="18"/>
                <w:szCs w:val="20"/>
                <w:u w:color="000000"/>
              </w:rPr>
              <w:t>utricional</w:t>
            </w:r>
          </w:p>
        </w:tc>
        <w:tc>
          <w:tcPr>
            <w:tcW w:w="856" w:type="dxa"/>
            <w:tcBorders>
              <w:top w:val="single" w:sz="4" w:space="0" w:color="auto"/>
              <w:left w:val="single" w:sz="4" w:space="0" w:color="auto"/>
              <w:bottom w:val="single" w:sz="4" w:space="0" w:color="auto"/>
              <w:right w:val="single" w:sz="4" w:space="0" w:color="auto"/>
            </w:tcBorders>
            <w:vAlign w:val="center"/>
          </w:tcPr>
          <w:p w14:paraId="3D1FD7CB" w14:textId="169658B5" w:rsidR="00C61FC6" w:rsidRPr="00C61FC6" w:rsidRDefault="00C61FC6" w:rsidP="00C61FC6">
            <w:pPr>
              <w:jc w:val="center"/>
              <w:rPr>
                <w:rFonts w:ascii="AvantGarde Bk BT" w:hAnsi="AvantGarde Bk BT" w:cs="Arial"/>
                <w:sz w:val="18"/>
                <w:szCs w:val="22"/>
                <w:u w:color="000000"/>
              </w:rPr>
            </w:pPr>
            <w:r w:rsidRPr="00F31B1E">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9A65AD2" w14:textId="20D5CCE1" w:rsidR="00C61FC6" w:rsidRPr="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F31B1E">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DF6D61F" w14:textId="4521A543"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1814712" w14:textId="36CDC6CB"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7902EEB" w14:textId="0F503037"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164BBBF" w14:textId="46CEE31B" w:rsidR="00C61FC6" w:rsidRPr="0023344A"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2"/>
                <w:u w:color="000000"/>
              </w:rPr>
            </w:pPr>
          </w:p>
        </w:tc>
      </w:tr>
      <w:tr w:rsidR="00C61FC6" w:rsidRPr="002C0544" w14:paraId="6A76B836"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C3C8AFF" w14:textId="0C140A38" w:rsidR="00C61FC6" w:rsidRPr="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F31B1E">
              <w:rPr>
                <w:rFonts w:ascii="AvantGarde Bk BT" w:hAnsi="AvantGarde Bk BT"/>
                <w:sz w:val="18"/>
                <w:szCs w:val="20"/>
                <w:u w:color="000000"/>
              </w:rPr>
              <w:t>Bioinformática avanzada</w:t>
            </w:r>
          </w:p>
        </w:tc>
        <w:tc>
          <w:tcPr>
            <w:tcW w:w="856" w:type="dxa"/>
            <w:tcBorders>
              <w:top w:val="single" w:sz="4" w:space="0" w:color="auto"/>
              <w:left w:val="single" w:sz="4" w:space="0" w:color="auto"/>
              <w:bottom w:val="single" w:sz="4" w:space="0" w:color="auto"/>
              <w:right w:val="single" w:sz="4" w:space="0" w:color="auto"/>
            </w:tcBorders>
            <w:vAlign w:val="center"/>
          </w:tcPr>
          <w:p w14:paraId="39AD60A2" w14:textId="77D8BB64" w:rsidR="00C61FC6" w:rsidRPr="00C61FC6" w:rsidRDefault="00C61FC6" w:rsidP="00C61FC6">
            <w:pPr>
              <w:jc w:val="center"/>
              <w:rPr>
                <w:rFonts w:ascii="AvantGarde Bk BT" w:hAnsi="AvantGarde Bk BT" w:cs="Arial"/>
                <w:sz w:val="18"/>
                <w:szCs w:val="22"/>
                <w:u w:color="000000"/>
              </w:rPr>
            </w:pPr>
            <w:r w:rsidRPr="00F31B1E">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B60F467" w14:textId="5099DC3F" w:rsidR="00C61FC6" w:rsidRPr="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F31B1E">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18CED2E" w14:textId="39A32C89"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673EEC6" w14:textId="43F060D5"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589C25CD" w14:textId="77BF95C8" w:rsidR="00C61FC6" w:rsidRPr="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9631DAF" w14:textId="09EB705B" w:rsidR="00C61FC6" w:rsidRPr="0023344A"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2"/>
                <w:u w:color="000000"/>
              </w:rPr>
            </w:pPr>
          </w:p>
        </w:tc>
      </w:tr>
      <w:tr w:rsidR="00C61FC6" w:rsidRPr="002C0544" w14:paraId="678CF7FE"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2E05B0D" w14:textId="3836A3AF" w:rsidR="00C61FC6" w:rsidRPr="00C61FC6" w:rsidDel="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F31B1E">
              <w:rPr>
                <w:rFonts w:ascii="AvantGarde Bk BT" w:hAnsi="AvantGarde Bk BT"/>
                <w:sz w:val="18"/>
                <w:szCs w:val="20"/>
                <w:u w:color="000000"/>
              </w:rPr>
              <w:t>Microbiología molecular</w:t>
            </w:r>
          </w:p>
        </w:tc>
        <w:tc>
          <w:tcPr>
            <w:tcW w:w="856" w:type="dxa"/>
            <w:tcBorders>
              <w:top w:val="single" w:sz="4" w:space="0" w:color="auto"/>
              <w:left w:val="single" w:sz="4" w:space="0" w:color="auto"/>
              <w:bottom w:val="single" w:sz="4" w:space="0" w:color="auto"/>
              <w:right w:val="single" w:sz="4" w:space="0" w:color="auto"/>
            </w:tcBorders>
            <w:vAlign w:val="center"/>
          </w:tcPr>
          <w:p w14:paraId="241204B3" w14:textId="23324445" w:rsidR="00C61FC6" w:rsidRPr="00C61FC6" w:rsidDel="00C61FC6" w:rsidRDefault="00C61FC6" w:rsidP="00C61FC6">
            <w:pPr>
              <w:jc w:val="center"/>
              <w:rPr>
                <w:rFonts w:ascii="AvantGarde Bk BT" w:hAnsi="AvantGarde Bk BT" w:cs="Arial"/>
                <w:sz w:val="18"/>
                <w:szCs w:val="22"/>
                <w:u w:color="000000"/>
              </w:rPr>
            </w:pPr>
            <w:r w:rsidRPr="00F31B1E">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24B0DFC" w14:textId="5A71E0C8"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F31B1E">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46456E8" w14:textId="5DC95111"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86704BB" w14:textId="0F37CF0C"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332D5CEA" w14:textId="6B0EB8FA"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E5254D2" w14:textId="28421BF7" w:rsidR="00C61FC6" w:rsidRPr="0023344A"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rPr>
            </w:pPr>
          </w:p>
        </w:tc>
      </w:tr>
      <w:tr w:rsidR="00C61FC6" w:rsidRPr="002C0544" w14:paraId="1020FA7C"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2612C748" w14:textId="2C9EDFEF" w:rsidR="00C61FC6" w:rsidRPr="00C61FC6" w:rsidDel="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F31B1E">
              <w:rPr>
                <w:rFonts w:ascii="AvantGarde Bk BT" w:hAnsi="AvantGarde Bk BT"/>
                <w:sz w:val="18"/>
                <w:szCs w:val="20"/>
                <w:u w:color="000000"/>
              </w:rPr>
              <w:t>Inmunología celular y molecular</w:t>
            </w:r>
          </w:p>
        </w:tc>
        <w:tc>
          <w:tcPr>
            <w:tcW w:w="856" w:type="dxa"/>
            <w:tcBorders>
              <w:top w:val="single" w:sz="4" w:space="0" w:color="auto"/>
              <w:left w:val="single" w:sz="4" w:space="0" w:color="auto"/>
              <w:bottom w:val="single" w:sz="4" w:space="0" w:color="auto"/>
              <w:right w:val="single" w:sz="4" w:space="0" w:color="auto"/>
            </w:tcBorders>
            <w:vAlign w:val="center"/>
          </w:tcPr>
          <w:p w14:paraId="3973E03C" w14:textId="66019A68" w:rsidR="00C61FC6" w:rsidRPr="00C61FC6" w:rsidDel="00C61FC6" w:rsidRDefault="00C61FC6" w:rsidP="00C61FC6">
            <w:pPr>
              <w:jc w:val="center"/>
              <w:rPr>
                <w:rFonts w:ascii="AvantGarde Bk BT" w:hAnsi="AvantGarde Bk BT" w:cs="Arial"/>
                <w:sz w:val="18"/>
                <w:szCs w:val="22"/>
                <w:u w:color="000000"/>
              </w:rPr>
            </w:pPr>
            <w:r w:rsidRPr="00F31B1E">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D6E37CA" w14:textId="668D65AA"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F31B1E">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85EF9A0" w14:textId="59821B73"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E9B66A2" w14:textId="6F63EBCF"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5ABD4A43" w14:textId="675A46A7"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AD6DE75" w14:textId="0B37A275" w:rsidR="00C61FC6" w:rsidRPr="0023344A"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rPr>
            </w:pPr>
          </w:p>
        </w:tc>
      </w:tr>
      <w:tr w:rsidR="00C61FC6" w:rsidRPr="002C0544" w14:paraId="6551332B"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5C362191" w14:textId="2099F5E5" w:rsidR="00C61FC6" w:rsidRPr="00C61FC6" w:rsidDel="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proofErr w:type="spellStart"/>
            <w:r w:rsidRPr="00F31B1E">
              <w:rPr>
                <w:rFonts w:ascii="AvantGarde Bk BT" w:hAnsi="AvantGarde Bk BT"/>
                <w:sz w:val="18"/>
                <w:szCs w:val="20"/>
                <w:u w:color="000000"/>
              </w:rPr>
              <w:t>Psiconeuroinmunología</w:t>
            </w:r>
            <w:proofErr w:type="spellEnd"/>
          </w:p>
        </w:tc>
        <w:tc>
          <w:tcPr>
            <w:tcW w:w="856" w:type="dxa"/>
            <w:tcBorders>
              <w:top w:val="single" w:sz="4" w:space="0" w:color="auto"/>
              <w:left w:val="single" w:sz="4" w:space="0" w:color="auto"/>
              <w:bottom w:val="single" w:sz="4" w:space="0" w:color="auto"/>
              <w:right w:val="single" w:sz="4" w:space="0" w:color="auto"/>
            </w:tcBorders>
            <w:vAlign w:val="center"/>
          </w:tcPr>
          <w:p w14:paraId="23B28C32" w14:textId="4D7B1CE5" w:rsidR="00C61FC6" w:rsidRPr="00C61FC6" w:rsidDel="00C61FC6" w:rsidRDefault="00C61FC6" w:rsidP="00C61FC6">
            <w:pPr>
              <w:jc w:val="center"/>
              <w:rPr>
                <w:rFonts w:ascii="AvantGarde Bk BT" w:hAnsi="AvantGarde Bk BT" w:cs="Arial"/>
                <w:sz w:val="18"/>
                <w:szCs w:val="22"/>
                <w:u w:color="000000"/>
              </w:rPr>
            </w:pPr>
            <w:r w:rsidRPr="00F31B1E">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3B92FCF" w14:textId="07105AB5"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F31B1E">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26BE347" w14:textId="1974793E"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FFAF4C8" w14:textId="245C0ECD"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98D7C44" w14:textId="7AB088B0"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E50DD9" w14:textId="7060202B" w:rsidR="00C61FC6" w:rsidRPr="0023344A"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rPr>
            </w:pPr>
          </w:p>
        </w:tc>
      </w:tr>
      <w:tr w:rsidR="00C61FC6" w:rsidRPr="002C0544" w14:paraId="1495D7CF"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724E3B1" w14:textId="726935D3" w:rsidR="00C61FC6" w:rsidRPr="0023344A" w:rsidDel="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rPr>
            </w:pPr>
            <w:proofErr w:type="spellStart"/>
            <w:r w:rsidRPr="0023344A">
              <w:rPr>
                <w:rFonts w:ascii="AvantGarde Bk BT" w:hAnsi="AvantGarde Bk BT"/>
                <w:sz w:val="14"/>
                <w:szCs w:val="20"/>
                <w:u w:color="000000"/>
              </w:rPr>
              <w:t>Inmunogenética</w:t>
            </w:r>
            <w:proofErr w:type="spellEnd"/>
            <w:r w:rsidRPr="0023344A">
              <w:rPr>
                <w:rFonts w:ascii="AvantGarde Bk BT" w:hAnsi="AvantGarde Bk BT"/>
                <w:sz w:val="14"/>
                <w:szCs w:val="20"/>
                <w:u w:color="000000"/>
              </w:rPr>
              <w:t xml:space="preserve"> e </w:t>
            </w:r>
            <w:proofErr w:type="spellStart"/>
            <w:r w:rsidRPr="0023344A">
              <w:rPr>
                <w:rFonts w:ascii="AvantGarde Bk BT" w:hAnsi="AvantGarde Bk BT"/>
                <w:sz w:val="14"/>
                <w:szCs w:val="20"/>
                <w:u w:color="000000"/>
              </w:rPr>
              <w:t>Inmunofarmacología</w:t>
            </w:r>
            <w:proofErr w:type="spellEnd"/>
          </w:p>
        </w:tc>
        <w:tc>
          <w:tcPr>
            <w:tcW w:w="856" w:type="dxa"/>
            <w:tcBorders>
              <w:top w:val="single" w:sz="4" w:space="0" w:color="auto"/>
              <w:left w:val="single" w:sz="4" w:space="0" w:color="auto"/>
              <w:bottom w:val="single" w:sz="4" w:space="0" w:color="auto"/>
              <w:right w:val="single" w:sz="4" w:space="0" w:color="auto"/>
            </w:tcBorders>
            <w:vAlign w:val="center"/>
          </w:tcPr>
          <w:p w14:paraId="5D3FECCB" w14:textId="4942CF98" w:rsidR="00C61FC6" w:rsidRPr="00C61FC6" w:rsidDel="00C61FC6" w:rsidRDefault="00C61FC6" w:rsidP="00C61FC6">
            <w:pPr>
              <w:jc w:val="center"/>
              <w:rPr>
                <w:rFonts w:ascii="AvantGarde Bk BT" w:hAnsi="AvantGarde Bk BT" w:cs="Arial"/>
                <w:sz w:val="18"/>
                <w:szCs w:val="22"/>
                <w:u w:color="000000"/>
              </w:rPr>
            </w:pPr>
            <w:r w:rsidRPr="00F31B1E">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86C0C5F" w14:textId="2322E272"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F31B1E">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423968A" w14:textId="0C55FC4B"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4531A0D" w14:textId="59BC8AA8"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31B5078" w14:textId="31203ED3"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F31B1E">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9EAED14" w14:textId="32BEFE45" w:rsidR="00C61FC6" w:rsidRPr="0023344A"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rPr>
            </w:pPr>
          </w:p>
        </w:tc>
      </w:tr>
      <w:tr w:rsidR="00C61FC6" w:rsidRPr="002C0544" w14:paraId="6DA2BC5D"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5384D4DF" w14:textId="363978EE" w:rsidR="00C61FC6" w:rsidRPr="0023344A" w:rsidDel="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rPr>
            </w:pPr>
            <w:r w:rsidRPr="0023344A">
              <w:rPr>
                <w:rFonts w:ascii="AvantGarde Bk BT" w:hAnsi="AvantGarde Bk BT"/>
                <w:sz w:val="14"/>
                <w:szCs w:val="20"/>
                <w:u w:color="000000"/>
              </w:rPr>
              <w:t>Neurobiología y neuropatología de los procesos cognitivos</w:t>
            </w:r>
          </w:p>
        </w:tc>
        <w:tc>
          <w:tcPr>
            <w:tcW w:w="856" w:type="dxa"/>
            <w:tcBorders>
              <w:top w:val="single" w:sz="4" w:space="0" w:color="auto"/>
              <w:left w:val="single" w:sz="4" w:space="0" w:color="auto"/>
              <w:bottom w:val="single" w:sz="4" w:space="0" w:color="auto"/>
              <w:right w:val="single" w:sz="4" w:space="0" w:color="auto"/>
            </w:tcBorders>
            <w:vAlign w:val="center"/>
          </w:tcPr>
          <w:p w14:paraId="29E76374" w14:textId="55E10B5D" w:rsidR="00C61FC6" w:rsidRPr="00C61FC6" w:rsidDel="00C61FC6" w:rsidRDefault="00C61FC6" w:rsidP="00C61FC6">
            <w:pPr>
              <w:jc w:val="center"/>
              <w:rPr>
                <w:rFonts w:ascii="AvantGarde Bk BT" w:hAnsi="AvantGarde Bk BT" w:cs="Arial"/>
                <w:sz w:val="18"/>
                <w:szCs w:val="22"/>
                <w:u w:color="000000"/>
              </w:rPr>
            </w:pPr>
            <w:r w:rsidRPr="00ED6DCD">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CDF16F5" w14:textId="357DE4E0"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ED6DCD">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580893A" w14:textId="39C2230B"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F1D2FD7" w14:textId="67C72347"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0DC126AC" w14:textId="5DA1432B"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F5469D" w14:textId="642D5F3A" w:rsidR="00C61FC6" w:rsidRPr="0023344A"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rPr>
            </w:pPr>
          </w:p>
        </w:tc>
      </w:tr>
      <w:tr w:rsidR="00C61FC6" w:rsidRPr="002C0544" w14:paraId="18463669"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16A6E85F" w14:textId="5D7CB8DB" w:rsidR="00C61FC6" w:rsidRPr="00C61FC6" w:rsidDel="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ED6DCD">
              <w:rPr>
                <w:rFonts w:ascii="AvantGarde Bk BT" w:hAnsi="AvantGarde Bk BT"/>
                <w:sz w:val="18"/>
                <w:szCs w:val="20"/>
                <w:u w:color="000000"/>
              </w:rPr>
              <w:t>Neurofisiología y neuroquímica</w:t>
            </w:r>
          </w:p>
        </w:tc>
        <w:tc>
          <w:tcPr>
            <w:tcW w:w="856" w:type="dxa"/>
            <w:tcBorders>
              <w:top w:val="single" w:sz="4" w:space="0" w:color="auto"/>
              <w:left w:val="single" w:sz="4" w:space="0" w:color="auto"/>
              <w:bottom w:val="single" w:sz="4" w:space="0" w:color="auto"/>
              <w:right w:val="single" w:sz="4" w:space="0" w:color="auto"/>
            </w:tcBorders>
            <w:vAlign w:val="center"/>
          </w:tcPr>
          <w:p w14:paraId="1C2D4A92" w14:textId="14CC9A1B" w:rsidR="00C61FC6" w:rsidRPr="00C61FC6" w:rsidDel="00C61FC6" w:rsidRDefault="00C61FC6" w:rsidP="00C61FC6">
            <w:pPr>
              <w:jc w:val="center"/>
              <w:rPr>
                <w:rFonts w:ascii="AvantGarde Bk BT" w:hAnsi="AvantGarde Bk BT" w:cs="Arial"/>
                <w:sz w:val="18"/>
                <w:szCs w:val="22"/>
                <w:u w:color="000000"/>
              </w:rPr>
            </w:pPr>
            <w:r w:rsidRPr="00ED6DCD">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0929683" w14:textId="0840AA8B"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ED6DCD">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2A4E067" w14:textId="33DB5AD5"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A41ADD3" w14:textId="01386A09"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4B672C2" w14:textId="6C4887C6"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65D6707" w14:textId="3BAB1CD2" w:rsidR="00C61FC6" w:rsidRPr="0023344A"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rPr>
            </w:pPr>
          </w:p>
        </w:tc>
      </w:tr>
      <w:tr w:rsidR="00C61FC6" w:rsidRPr="002C0544" w14:paraId="49EA4FC5"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58A21CD4" w14:textId="181C37A0" w:rsidR="00C61FC6" w:rsidRPr="0023344A" w:rsidDel="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lang w:val="it-IT"/>
              </w:rPr>
            </w:pPr>
            <w:r w:rsidRPr="0023344A">
              <w:rPr>
                <w:rFonts w:ascii="AvantGarde Bk BT" w:hAnsi="AvantGarde Bk BT"/>
                <w:sz w:val="14"/>
                <w:szCs w:val="20"/>
                <w:u w:color="000000"/>
                <w:lang w:val="it-IT"/>
              </w:rPr>
              <w:t>Ontogenia y filogenia del sistema nervioso</w:t>
            </w:r>
          </w:p>
        </w:tc>
        <w:tc>
          <w:tcPr>
            <w:tcW w:w="856" w:type="dxa"/>
            <w:tcBorders>
              <w:top w:val="single" w:sz="4" w:space="0" w:color="auto"/>
              <w:left w:val="single" w:sz="4" w:space="0" w:color="auto"/>
              <w:bottom w:val="single" w:sz="4" w:space="0" w:color="auto"/>
              <w:right w:val="single" w:sz="4" w:space="0" w:color="auto"/>
            </w:tcBorders>
            <w:vAlign w:val="center"/>
          </w:tcPr>
          <w:p w14:paraId="5E38E42E" w14:textId="0D8EA66E" w:rsidR="00C61FC6" w:rsidRPr="00C61FC6" w:rsidDel="00C61FC6" w:rsidRDefault="00C61FC6" w:rsidP="00C61FC6">
            <w:pPr>
              <w:jc w:val="center"/>
              <w:rPr>
                <w:rFonts w:ascii="AvantGarde Bk BT" w:hAnsi="AvantGarde Bk BT" w:cs="Arial"/>
                <w:sz w:val="18"/>
                <w:szCs w:val="22"/>
                <w:u w:color="000000"/>
              </w:rPr>
            </w:pPr>
            <w:r w:rsidRPr="00ED6DCD">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7969985" w14:textId="3493915E"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ED6DCD">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78C50DD" w14:textId="1C3CA0F6"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D072E69" w14:textId="5CF7C0BA"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78C635C" w14:textId="27A984BA" w:rsidR="00C61FC6" w:rsidRPr="008B72A2"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8B72A2">
              <w:rPr>
                <w:sz w:val="20"/>
                <w:szCs w:val="2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FCCABDE" w14:textId="2E7D7B95" w:rsidR="00C61FC6" w:rsidRPr="0023344A"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rPr>
            </w:pPr>
          </w:p>
        </w:tc>
      </w:tr>
      <w:tr w:rsidR="00C61FC6" w:rsidRPr="002C0544" w14:paraId="4D893EE9"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3D031687" w14:textId="4666DACE" w:rsidR="00C61FC6" w:rsidRPr="00C61FC6" w:rsidDel="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ED6DCD">
              <w:rPr>
                <w:rFonts w:ascii="AvantGarde Bk BT" w:hAnsi="AvantGarde Bk BT"/>
                <w:sz w:val="18"/>
                <w:szCs w:val="20"/>
                <w:u w:color="000000"/>
              </w:rPr>
              <w:t>Biotecnología avanzada</w:t>
            </w:r>
          </w:p>
        </w:tc>
        <w:tc>
          <w:tcPr>
            <w:tcW w:w="856" w:type="dxa"/>
            <w:tcBorders>
              <w:top w:val="single" w:sz="4" w:space="0" w:color="auto"/>
              <w:left w:val="single" w:sz="4" w:space="0" w:color="auto"/>
              <w:bottom w:val="single" w:sz="4" w:space="0" w:color="auto"/>
              <w:right w:val="single" w:sz="4" w:space="0" w:color="auto"/>
            </w:tcBorders>
            <w:vAlign w:val="center"/>
          </w:tcPr>
          <w:p w14:paraId="3A840A57" w14:textId="72E4F144" w:rsidR="00C61FC6" w:rsidRPr="00C61FC6" w:rsidDel="00C61FC6" w:rsidRDefault="00C61FC6" w:rsidP="00C61FC6">
            <w:pPr>
              <w:jc w:val="center"/>
              <w:rPr>
                <w:rFonts w:ascii="AvantGarde Bk BT" w:hAnsi="AvantGarde Bk BT" w:cs="Arial"/>
                <w:sz w:val="18"/>
                <w:szCs w:val="22"/>
                <w:u w:color="000000"/>
              </w:rPr>
            </w:pPr>
            <w:r w:rsidRPr="00ED6DCD">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68D8883" w14:textId="5408B523"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ED6DCD">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EBB12C9" w14:textId="6D19EE3B"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9CC72F9" w14:textId="16D54A91"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3639F04" w14:textId="0F9A5D58"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FD806C9" w14:textId="1EFACE0F" w:rsidR="00C61FC6" w:rsidRPr="0023344A"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rPr>
            </w:pPr>
          </w:p>
        </w:tc>
      </w:tr>
      <w:tr w:rsidR="00C61FC6" w:rsidRPr="002C0544" w14:paraId="1D13B9A2"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253F4E15" w14:textId="0FFDA3C3" w:rsidR="00C61FC6" w:rsidRPr="00302D8B" w:rsidDel="00C61FC6" w:rsidRDefault="00C94640"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rPr>
            </w:pPr>
            <w:r w:rsidRPr="00302D8B">
              <w:rPr>
                <w:rFonts w:ascii="AvantGarde Bk BT" w:hAnsi="AvantGarde Bk BT"/>
                <w:sz w:val="14"/>
                <w:szCs w:val="20"/>
                <w:u w:color="000000"/>
              </w:rPr>
              <w:t>Conservación y c</w:t>
            </w:r>
            <w:r w:rsidR="00C61FC6" w:rsidRPr="00302D8B">
              <w:rPr>
                <w:rFonts w:ascii="AvantGarde Bk BT" w:hAnsi="AvantGarde Bk BT"/>
                <w:sz w:val="14"/>
                <w:szCs w:val="20"/>
                <w:u w:color="000000"/>
              </w:rPr>
              <w:t>aracterización de recursos genéticos</w:t>
            </w:r>
          </w:p>
        </w:tc>
        <w:tc>
          <w:tcPr>
            <w:tcW w:w="856" w:type="dxa"/>
            <w:tcBorders>
              <w:top w:val="single" w:sz="4" w:space="0" w:color="auto"/>
              <w:left w:val="single" w:sz="4" w:space="0" w:color="auto"/>
              <w:bottom w:val="single" w:sz="4" w:space="0" w:color="auto"/>
              <w:right w:val="single" w:sz="4" w:space="0" w:color="auto"/>
            </w:tcBorders>
            <w:vAlign w:val="center"/>
          </w:tcPr>
          <w:p w14:paraId="08A34284" w14:textId="5B6B680C" w:rsidR="00C61FC6" w:rsidRPr="00C61FC6" w:rsidDel="00C61FC6" w:rsidRDefault="00C61FC6" w:rsidP="00C61FC6">
            <w:pPr>
              <w:jc w:val="center"/>
              <w:rPr>
                <w:rFonts w:ascii="AvantGarde Bk BT" w:hAnsi="AvantGarde Bk BT" w:cs="Arial"/>
                <w:sz w:val="18"/>
                <w:szCs w:val="22"/>
                <w:u w:color="000000"/>
              </w:rPr>
            </w:pPr>
            <w:r w:rsidRPr="00ED6DCD">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A3B6EFB" w14:textId="4283807B"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ED6DCD">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51D99C1" w14:textId="49E4CCA5"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BA063A4" w14:textId="698BA73D"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031B8551" w14:textId="2D9BAC13"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ED6DCD">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1D615EB" w14:textId="16BFE181" w:rsidR="00C61FC6" w:rsidRPr="00302D8B"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hAnsi="AvantGarde Bk BT"/>
                <w:sz w:val="12"/>
                <w:szCs w:val="20"/>
                <w:u w:color="000000"/>
              </w:rPr>
            </w:pPr>
          </w:p>
        </w:tc>
      </w:tr>
      <w:tr w:rsidR="00C61FC6" w:rsidRPr="002C0544" w14:paraId="444AA5C3"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18C53D7E" w14:textId="51183364" w:rsidR="00C61FC6" w:rsidRPr="00C61FC6" w:rsidDel="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CA102A">
              <w:rPr>
                <w:rFonts w:ascii="AvantGarde Bk BT" w:hAnsi="AvantGarde Bk BT"/>
                <w:sz w:val="18"/>
                <w:szCs w:val="20"/>
                <w:u w:color="000000"/>
              </w:rPr>
              <w:t>Manejo de recursos forrajeros</w:t>
            </w:r>
          </w:p>
        </w:tc>
        <w:tc>
          <w:tcPr>
            <w:tcW w:w="856" w:type="dxa"/>
            <w:tcBorders>
              <w:top w:val="single" w:sz="4" w:space="0" w:color="auto"/>
              <w:left w:val="single" w:sz="4" w:space="0" w:color="auto"/>
              <w:bottom w:val="single" w:sz="4" w:space="0" w:color="auto"/>
              <w:right w:val="single" w:sz="4" w:space="0" w:color="auto"/>
            </w:tcBorders>
            <w:vAlign w:val="center"/>
          </w:tcPr>
          <w:p w14:paraId="61D4C2BE" w14:textId="287860EA" w:rsidR="00C61FC6" w:rsidRPr="00C61FC6" w:rsidDel="00C61FC6" w:rsidRDefault="00C61FC6" w:rsidP="00C61FC6">
            <w:pPr>
              <w:jc w:val="center"/>
              <w:rPr>
                <w:rFonts w:ascii="AvantGarde Bk BT" w:hAnsi="AvantGarde Bk BT" w:cs="Arial"/>
                <w:sz w:val="18"/>
                <w:szCs w:val="22"/>
                <w:u w:color="000000"/>
              </w:rPr>
            </w:pPr>
            <w:r w:rsidRPr="00CA102A">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A3FE72A" w14:textId="2D2AC5D4"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CA102A">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093FE90" w14:textId="5CF4212B"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899BF05" w14:textId="1CA94F95"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0D41DB17" w14:textId="265EBC41"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27EC4A4" w14:textId="5A3AD359" w:rsidR="00C61FC6" w:rsidRPr="00302D8B"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hAnsi="AvantGarde Bk BT"/>
                <w:sz w:val="12"/>
                <w:szCs w:val="20"/>
                <w:u w:color="000000"/>
              </w:rPr>
            </w:pPr>
          </w:p>
        </w:tc>
      </w:tr>
      <w:tr w:rsidR="00C61FC6" w:rsidRPr="002C0544" w14:paraId="39D1E3E6"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EC6100A" w14:textId="3FDE3393" w:rsidR="00C61FC6" w:rsidRPr="00302D8B" w:rsidDel="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20"/>
                <w:u w:color="000000"/>
              </w:rPr>
            </w:pPr>
            <w:r w:rsidRPr="00302D8B">
              <w:rPr>
                <w:rFonts w:ascii="AvantGarde Bk BT" w:hAnsi="AvantGarde Bk BT"/>
                <w:sz w:val="16"/>
                <w:szCs w:val="20"/>
                <w:u w:color="000000"/>
              </w:rPr>
              <w:t>Agroecología y desarrollo sustentable</w:t>
            </w:r>
          </w:p>
        </w:tc>
        <w:tc>
          <w:tcPr>
            <w:tcW w:w="856" w:type="dxa"/>
            <w:tcBorders>
              <w:top w:val="single" w:sz="4" w:space="0" w:color="auto"/>
              <w:left w:val="single" w:sz="4" w:space="0" w:color="auto"/>
              <w:bottom w:val="single" w:sz="4" w:space="0" w:color="auto"/>
              <w:right w:val="single" w:sz="4" w:space="0" w:color="auto"/>
            </w:tcBorders>
            <w:vAlign w:val="center"/>
          </w:tcPr>
          <w:p w14:paraId="0F62468C" w14:textId="721FDD16" w:rsidR="00C61FC6" w:rsidRPr="00C61FC6" w:rsidDel="00C61FC6" w:rsidRDefault="00C61FC6" w:rsidP="00C61FC6">
            <w:pPr>
              <w:jc w:val="center"/>
              <w:rPr>
                <w:rFonts w:ascii="AvantGarde Bk BT" w:hAnsi="AvantGarde Bk BT" w:cs="Arial"/>
                <w:sz w:val="18"/>
                <w:szCs w:val="22"/>
                <w:u w:color="000000"/>
              </w:rPr>
            </w:pPr>
            <w:r w:rsidRPr="00CA102A">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8392686" w14:textId="4B71865C"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CA102A">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387CF53" w14:textId="5D3C4A84"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C298B88" w14:textId="6D0394A6"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00DA94DC" w14:textId="3D6A9752"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8D7517" w14:textId="1DCAF419" w:rsidR="00C61FC6" w:rsidRPr="00302D8B"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hAnsi="AvantGarde Bk BT"/>
                <w:sz w:val="12"/>
                <w:szCs w:val="20"/>
                <w:u w:color="000000"/>
              </w:rPr>
            </w:pPr>
          </w:p>
        </w:tc>
      </w:tr>
      <w:tr w:rsidR="00C61FC6" w:rsidRPr="002C0544" w14:paraId="43602AA1"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4420CD1D" w14:textId="409BC40F" w:rsidR="00C61FC6" w:rsidRPr="00302D8B" w:rsidDel="00C61FC6" w:rsidRDefault="00C61FC6"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0"/>
                <w:u w:color="000000"/>
              </w:rPr>
            </w:pPr>
            <w:proofErr w:type="spellStart"/>
            <w:r w:rsidRPr="00302D8B">
              <w:rPr>
                <w:rFonts w:ascii="AvantGarde Bk BT" w:hAnsi="AvantGarde Bk BT"/>
                <w:sz w:val="14"/>
                <w:szCs w:val="20"/>
                <w:u w:color="000000"/>
              </w:rPr>
              <w:t>Bioremediación</w:t>
            </w:r>
            <w:proofErr w:type="spellEnd"/>
            <w:r w:rsidRPr="00302D8B">
              <w:rPr>
                <w:rFonts w:ascii="AvantGarde Bk BT" w:hAnsi="AvantGarde Bk BT"/>
                <w:sz w:val="14"/>
                <w:szCs w:val="20"/>
                <w:u w:color="000000"/>
              </w:rPr>
              <w:t xml:space="preserve"> por procesos biotecnológicos</w:t>
            </w:r>
          </w:p>
        </w:tc>
        <w:tc>
          <w:tcPr>
            <w:tcW w:w="856" w:type="dxa"/>
            <w:tcBorders>
              <w:top w:val="single" w:sz="4" w:space="0" w:color="auto"/>
              <w:left w:val="single" w:sz="4" w:space="0" w:color="auto"/>
              <w:bottom w:val="single" w:sz="4" w:space="0" w:color="auto"/>
              <w:right w:val="single" w:sz="4" w:space="0" w:color="auto"/>
            </w:tcBorders>
            <w:vAlign w:val="center"/>
          </w:tcPr>
          <w:p w14:paraId="3969B437" w14:textId="32BD4858" w:rsidR="00C61FC6" w:rsidRPr="00C61FC6" w:rsidDel="00C61FC6" w:rsidRDefault="00C61FC6" w:rsidP="00C61FC6">
            <w:pPr>
              <w:jc w:val="center"/>
              <w:rPr>
                <w:rFonts w:ascii="AvantGarde Bk BT" w:hAnsi="AvantGarde Bk BT" w:cs="Arial"/>
                <w:sz w:val="18"/>
                <w:szCs w:val="22"/>
                <w:u w:color="000000"/>
              </w:rPr>
            </w:pPr>
            <w:r w:rsidRPr="00CA102A">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733844A" w14:textId="228D2A18"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CA102A">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E66CA58" w14:textId="1C949132"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86D8C67" w14:textId="0A92E0AB"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DB01DC4" w14:textId="3FC1A7C2"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72B394" w14:textId="0E0312BD" w:rsidR="00C61FC6" w:rsidRPr="00302D8B"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hAnsi="AvantGarde Bk BT"/>
                <w:sz w:val="12"/>
                <w:szCs w:val="20"/>
                <w:u w:color="000000"/>
              </w:rPr>
            </w:pPr>
          </w:p>
        </w:tc>
      </w:tr>
      <w:tr w:rsidR="00C61FC6" w:rsidRPr="002C0544" w14:paraId="4A61744B"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5B50319C" w14:textId="4A6D610C" w:rsidR="00C61FC6" w:rsidRPr="0023344A" w:rsidDel="00C61FC6" w:rsidRDefault="00C61FC6" w:rsidP="0023344A">
            <w:pPr>
              <w:contextualSpacing/>
              <w:jc w:val="center"/>
              <w:rPr>
                <w:rFonts w:ascii="AvantGarde Bk BT" w:hAnsi="AvantGarde Bk BT"/>
                <w:sz w:val="18"/>
                <w:szCs w:val="20"/>
                <w:u w:color="000000"/>
              </w:rPr>
            </w:pPr>
            <w:r w:rsidRPr="00CA102A">
              <w:rPr>
                <w:rFonts w:ascii="AvantGarde Bk BT" w:hAnsi="AvantGarde Bk BT"/>
                <w:sz w:val="18"/>
                <w:szCs w:val="20"/>
                <w:u w:color="000000"/>
              </w:rPr>
              <w:t>Producción y nutrición animal</w:t>
            </w:r>
          </w:p>
        </w:tc>
        <w:tc>
          <w:tcPr>
            <w:tcW w:w="856" w:type="dxa"/>
            <w:tcBorders>
              <w:top w:val="single" w:sz="4" w:space="0" w:color="auto"/>
              <w:left w:val="single" w:sz="4" w:space="0" w:color="auto"/>
              <w:bottom w:val="single" w:sz="4" w:space="0" w:color="auto"/>
              <w:right w:val="single" w:sz="4" w:space="0" w:color="auto"/>
            </w:tcBorders>
            <w:vAlign w:val="center"/>
          </w:tcPr>
          <w:p w14:paraId="2E8C26AF" w14:textId="1D15A850" w:rsidR="00C61FC6" w:rsidRPr="00C61FC6" w:rsidDel="00C61FC6" w:rsidRDefault="00C61FC6" w:rsidP="00C61FC6">
            <w:pPr>
              <w:jc w:val="center"/>
              <w:rPr>
                <w:rFonts w:ascii="AvantGarde Bk BT" w:hAnsi="AvantGarde Bk BT" w:cs="Arial"/>
                <w:sz w:val="18"/>
                <w:szCs w:val="22"/>
                <w:u w:color="000000"/>
              </w:rPr>
            </w:pPr>
            <w:r w:rsidRPr="00CA102A">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1B4C876" w14:textId="62E6C2BA" w:rsidR="00C61FC6" w:rsidRPr="00C61FC6" w:rsidDel="00C61FC6" w:rsidRDefault="00C61FC6"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CA102A">
              <w:rPr>
                <w:rFonts w:ascii="AvantGarde Bk BT" w:hAnsi="AvantGarde Bk BT"/>
                <w:sz w:val="18"/>
                <w:szCs w:val="20"/>
                <w:u w:color="000000"/>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F7B3C3F" w14:textId="49C94637"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5C30D82" w14:textId="4997945B"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36EA1F26" w14:textId="572341DF" w:rsidR="00C61FC6" w:rsidRPr="00C61FC6"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EB9D65C" w14:textId="26F2A438" w:rsidR="00C61FC6" w:rsidRPr="00302D8B" w:rsidDel="00C61FC6" w:rsidRDefault="00C61FC6" w:rsidP="00C61FC6">
            <w:pPr>
              <w:widowControl w:val="0"/>
              <w:tabs>
                <w:tab w:val="left" w:pos="-720"/>
              </w:tabs>
              <w:suppressAutoHyphens/>
              <w:overflowPunct w:val="0"/>
              <w:autoSpaceDE w:val="0"/>
              <w:autoSpaceDN w:val="0"/>
              <w:adjustRightInd w:val="0"/>
              <w:jc w:val="center"/>
              <w:textAlignment w:val="baseline"/>
              <w:rPr>
                <w:rFonts w:ascii="AvantGarde Bk BT" w:hAnsi="AvantGarde Bk BT"/>
                <w:sz w:val="12"/>
                <w:szCs w:val="20"/>
                <w:u w:color="000000"/>
              </w:rPr>
            </w:pPr>
          </w:p>
        </w:tc>
      </w:tr>
      <w:tr w:rsidR="00906973" w:rsidRPr="00BD068F" w14:paraId="1046CA04" w14:textId="77777777" w:rsidTr="00647268">
        <w:trPr>
          <w:jc w:val="center"/>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3C6D574E" w14:textId="77777777" w:rsidR="00906973" w:rsidRPr="00BD068F" w:rsidRDefault="00906973" w:rsidP="00906973">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lastRenderedPageBreak/>
              <w:t>Unidad de aprendizaje</w:t>
            </w:r>
          </w:p>
        </w:tc>
        <w:tc>
          <w:tcPr>
            <w:tcW w:w="856" w:type="dxa"/>
            <w:tcBorders>
              <w:top w:val="single" w:sz="4" w:space="0" w:color="auto"/>
              <w:left w:val="single" w:sz="4" w:space="0" w:color="auto"/>
              <w:bottom w:val="single" w:sz="4" w:space="0" w:color="auto"/>
              <w:right w:val="single" w:sz="4" w:space="0" w:color="auto"/>
            </w:tcBorders>
          </w:tcPr>
          <w:p w14:paraId="49BB2D1E" w14:textId="77777777" w:rsidR="00906973" w:rsidRPr="00BD068F" w:rsidRDefault="00906973" w:rsidP="00906973">
            <w:pPr>
              <w:tabs>
                <w:tab w:val="left" w:pos="8028"/>
              </w:tabs>
              <w:spacing w:before="50"/>
              <w:jc w:val="center"/>
              <w:rPr>
                <w:rFonts w:ascii="AvantGarde Bk BT" w:eastAsia="Calibri" w:hAnsi="AvantGarde Bk BT" w:cs="Arial"/>
                <w:b/>
                <w:sz w:val="18"/>
                <w:szCs w:val="18"/>
                <w:u w:color="000000"/>
                <w:lang w:val="es-ES"/>
              </w:rPr>
            </w:pPr>
            <w:r w:rsidRPr="00B44060">
              <w:rPr>
                <w:rFonts w:ascii="AvantGarde Bk BT" w:hAnsi="AvantGarde Bk BT" w:cs="Arial"/>
                <w:b/>
                <w:sz w:val="16"/>
                <w:szCs w:val="16"/>
                <w:u w:color="000000"/>
                <w:vertAlign w:val="superscript"/>
                <w:lang w:val="es-ES_tradnl"/>
              </w:rPr>
              <w:t>3</w:t>
            </w:r>
            <w:r w:rsidRPr="00BD068F">
              <w:rPr>
                <w:rFonts w:ascii="AvantGarde Bk BT" w:hAnsi="AvantGarde Bk BT" w:cs="Arial"/>
                <w:b/>
                <w:sz w:val="18"/>
                <w:szCs w:val="18"/>
                <w:u w:color="000000"/>
              </w:rPr>
              <w:t xml:space="preserve">Tipo </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2CBEB350" w14:textId="77777777" w:rsidR="00906973" w:rsidRPr="00BD068F" w:rsidRDefault="00906973" w:rsidP="00906973">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1</w:t>
            </w:r>
            <w:r w:rsidRPr="00BD068F">
              <w:rPr>
                <w:rFonts w:ascii="AvantGarde Bk BT" w:eastAsia="Calibri" w:hAnsi="AvantGarde Bk BT" w:cs="Arial"/>
                <w:b/>
                <w:sz w:val="18"/>
                <w:szCs w:val="18"/>
                <w:u w:color="000000"/>
                <w:lang w:val="es-ES"/>
              </w:rPr>
              <w:t>BCA</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2AF1CE9E" w14:textId="77777777" w:rsidR="00906973" w:rsidRPr="00BD068F" w:rsidRDefault="00906973" w:rsidP="00906973">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2</w:t>
            </w:r>
            <w:r w:rsidRPr="00BD068F">
              <w:rPr>
                <w:rFonts w:ascii="AvantGarde Bk BT" w:eastAsia="Calibri" w:hAnsi="AvantGarde Bk BT" w:cs="Arial"/>
                <w:b/>
                <w:sz w:val="18"/>
                <w:szCs w:val="18"/>
                <w:u w:color="000000"/>
                <w:lang w:val="es-ES"/>
              </w:rPr>
              <w:t>AMI</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199052FA" w14:textId="77777777" w:rsidR="00906973" w:rsidRPr="00BD068F" w:rsidRDefault="00906973" w:rsidP="00906973">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Horas totales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0CBF08D" w14:textId="77777777" w:rsidR="00906973" w:rsidRPr="00302D8B" w:rsidRDefault="00906973" w:rsidP="00906973">
            <w:pPr>
              <w:tabs>
                <w:tab w:val="left" w:pos="8028"/>
              </w:tabs>
              <w:spacing w:before="50"/>
              <w:jc w:val="center"/>
              <w:rPr>
                <w:rFonts w:ascii="AvantGarde Bk BT" w:eastAsia="Calibri" w:hAnsi="AvantGarde Bk BT" w:cs="Arial"/>
                <w:b/>
                <w:sz w:val="14"/>
                <w:szCs w:val="18"/>
                <w:u w:color="000000"/>
                <w:lang w:val="es-ES"/>
              </w:rPr>
            </w:pPr>
            <w:r w:rsidRPr="00302D8B">
              <w:rPr>
                <w:rFonts w:ascii="AvantGarde Bk BT" w:eastAsia="Calibri" w:hAnsi="AvantGarde Bk BT" w:cs="Arial"/>
                <w:b/>
                <w:sz w:val="14"/>
                <w:szCs w:val="18"/>
                <w:u w:color="000000"/>
                <w:lang w:val="es-ES"/>
              </w:rPr>
              <w:t>Créditos</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3AD81FC0" w14:textId="44B73B26" w:rsidR="00906973" w:rsidRPr="00BD068F" w:rsidRDefault="00906973" w:rsidP="00906973">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Prerrequisitos</w:t>
            </w:r>
          </w:p>
        </w:tc>
      </w:tr>
      <w:tr w:rsidR="00906973" w:rsidRPr="002C0544" w14:paraId="095E773B"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17B7382A" w14:textId="036B0F97" w:rsidR="00906973" w:rsidRPr="00CA102A" w:rsidDel="00C61FC6" w:rsidRDefault="00906973" w:rsidP="0023344A">
            <w:pPr>
              <w:contextualSpacing/>
              <w:jc w:val="center"/>
              <w:rPr>
                <w:rFonts w:ascii="AvantGarde Bk BT" w:hAnsi="AvantGarde Bk BT"/>
                <w:sz w:val="18"/>
                <w:szCs w:val="20"/>
                <w:u w:color="000000"/>
              </w:rPr>
            </w:pPr>
            <w:r>
              <w:rPr>
                <w:rFonts w:ascii="AvantGarde Bk BT" w:hAnsi="AvantGarde Bk BT"/>
                <w:sz w:val="18"/>
                <w:szCs w:val="20"/>
                <w:u w:color="000000"/>
              </w:rPr>
              <w:t>Cinética q</w:t>
            </w:r>
            <w:r w:rsidRPr="00CA102A">
              <w:rPr>
                <w:rFonts w:ascii="AvantGarde Bk BT" w:hAnsi="AvantGarde Bk BT"/>
                <w:sz w:val="18"/>
                <w:szCs w:val="20"/>
                <w:u w:color="000000"/>
              </w:rPr>
              <w:t xml:space="preserve">uímica </w:t>
            </w:r>
            <w:r>
              <w:rPr>
                <w:rFonts w:ascii="AvantGarde Bk BT" w:hAnsi="AvantGarde Bk BT"/>
                <w:sz w:val="18"/>
                <w:szCs w:val="20"/>
                <w:u w:color="000000"/>
              </w:rPr>
              <w:t>a</w:t>
            </w:r>
            <w:r w:rsidRPr="00CA102A">
              <w:rPr>
                <w:rFonts w:ascii="AvantGarde Bk BT" w:hAnsi="AvantGarde Bk BT"/>
                <w:sz w:val="18"/>
                <w:szCs w:val="20"/>
                <w:u w:color="000000"/>
              </w:rPr>
              <w:t>vanzada</w:t>
            </w:r>
          </w:p>
        </w:tc>
        <w:tc>
          <w:tcPr>
            <w:tcW w:w="856" w:type="dxa"/>
            <w:tcBorders>
              <w:top w:val="single" w:sz="4" w:space="0" w:color="auto"/>
              <w:left w:val="single" w:sz="4" w:space="0" w:color="auto"/>
              <w:bottom w:val="single" w:sz="4" w:space="0" w:color="auto"/>
              <w:right w:val="single" w:sz="4" w:space="0" w:color="auto"/>
            </w:tcBorders>
            <w:vAlign w:val="center"/>
          </w:tcPr>
          <w:p w14:paraId="6AF271B5" w14:textId="69298402" w:rsidR="00906973" w:rsidRPr="00C61FC6" w:rsidDel="00C61FC6" w:rsidRDefault="00906973" w:rsidP="00C61FC6">
            <w:pPr>
              <w:jc w:val="center"/>
              <w:rPr>
                <w:rFonts w:ascii="AvantGarde Bk BT" w:hAnsi="AvantGarde Bk BT" w:cs="Arial"/>
                <w:sz w:val="18"/>
                <w:szCs w:val="22"/>
                <w:u w:color="000000"/>
              </w:rPr>
            </w:pPr>
            <w:r w:rsidRPr="00CA102A">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2010D69" w14:textId="78BA2B7F" w:rsidR="00906973" w:rsidRPr="00C61FC6" w:rsidDel="00C61FC6" w:rsidRDefault="00906973"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D6C5B46" w14:textId="1923A11F"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0F65616" w14:textId="06E8F104"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55152AB" w14:textId="3172D642"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BDD71AA" w14:textId="29856A0E" w:rsidR="00906973" w:rsidRPr="00302D8B"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hAnsi="AvantGarde Bk BT"/>
                <w:sz w:val="12"/>
                <w:szCs w:val="20"/>
                <w:u w:color="000000"/>
              </w:rPr>
            </w:pPr>
          </w:p>
        </w:tc>
      </w:tr>
      <w:tr w:rsidR="00906973" w:rsidRPr="002C0544" w14:paraId="50FB03CB"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0810B834" w14:textId="16FE1A1A" w:rsidR="00906973" w:rsidRPr="0023344A" w:rsidDel="00C61FC6" w:rsidRDefault="00906973"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20"/>
                <w:u w:color="000000"/>
              </w:rPr>
            </w:pPr>
            <w:r w:rsidRPr="0023344A">
              <w:rPr>
                <w:rFonts w:ascii="AvantGarde Bk BT" w:hAnsi="AvantGarde Bk BT"/>
                <w:sz w:val="16"/>
                <w:szCs w:val="20"/>
                <w:u w:color="000000"/>
              </w:rPr>
              <w:t>Mecanismos de reacción y catálisis ambiental</w:t>
            </w:r>
          </w:p>
        </w:tc>
        <w:tc>
          <w:tcPr>
            <w:tcW w:w="856" w:type="dxa"/>
            <w:tcBorders>
              <w:top w:val="single" w:sz="4" w:space="0" w:color="auto"/>
              <w:left w:val="single" w:sz="4" w:space="0" w:color="auto"/>
              <w:bottom w:val="single" w:sz="4" w:space="0" w:color="auto"/>
              <w:right w:val="single" w:sz="4" w:space="0" w:color="auto"/>
            </w:tcBorders>
            <w:vAlign w:val="center"/>
          </w:tcPr>
          <w:p w14:paraId="047744FD" w14:textId="2D3C1351" w:rsidR="00906973" w:rsidRPr="00C61FC6" w:rsidDel="00C61FC6" w:rsidRDefault="00906973" w:rsidP="00C61FC6">
            <w:pPr>
              <w:jc w:val="center"/>
              <w:rPr>
                <w:rFonts w:ascii="AvantGarde Bk BT" w:hAnsi="AvantGarde Bk BT" w:cs="Arial"/>
                <w:sz w:val="18"/>
                <w:szCs w:val="22"/>
                <w:u w:color="000000"/>
              </w:rPr>
            </w:pPr>
            <w:r w:rsidRPr="00CA102A">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E9E43D2" w14:textId="74BDC2EB" w:rsidR="00906973" w:rsidRPr="00C61FC6" w:rsidDel="00C61FC6" w:rsidRDefault="00906973"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89CCC0B" w14:textId="2EEBAFED"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24CAC78" w14:textId="22C8E8FF"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28155B5" w14:textId="109F4692"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6C1B9A1" w14:textId="7E425A9F" w:rsidR="00906973" w:rsidRPr="00302D8B"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hAnsi="AvantGarde Bk BT"/>
                <w:sz w:val="12"/>
                <w:szCs w:val="20"/>
                <w:u w:color="000000"/>
              </w:rPr>
            </w:pPr>
          </w:p>
        </w:tc>
      </w:tr>
      <w:tr w:rsidR="00906973" w:rsidRPr="002C0544" w14:paraId="42C63D41"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F5C46FD" w14:textId="2EEE0FA1" w:rsidR="00906973" w:rsidRPr="0023344A" w:rsidDel="00C61FC6" w:rsidRDefault="00906973"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20"/>
                <w:u w:color="000000"/>
              </w:rPr>
            </w:pPr>
            <w:r w:rsidRPr="0023344A">
              <w:rPr>
                <w:rFonts w:ascii="AvantGarde Bk BT" w:hAnsi="AvantGarde Bk BT"/>
                <w:sz w:val="16"/>
                <w:szCs w:val="20"/>
                <w:u w:color="000000"/>
              </w:rPr>
              <w:t>Catálisis homogénea y heterogénea</w:t>
            </w:r>
          </w:p>
        </w:tc>
        <w:tc>
          <w:tcPr>
            <w:tcW w:w="856" w:type="dxa"/>
            <w:tcBorders>
              <w:top w:val="single" w:sz="4" w:space="0" w:color="auto"/>
              <w:left w:val="single" w:sz="4" w:space="0" w:color="auto"/>
              <w:bottom w:val="single" w:sz="4" w:space="0" w:color="auto"/>
              <w:right w:val="single" w:sz="4" w:space="0" w:color="auto"/>
            </w:tcBorders>
            <w:vAlign w:val="center"/>
          </w:tcPr>
          <w:p w14:paraId="121C55B8" w14:textId="36B86586" w:rsidR="00906973" w:rsidRPr="00C61FC6" w:rsidDel="00C61FC6" w:rsidRDefault="00906973" w:rsidP="00C61FC6">
            <w:pPr>
              <w:jc w:val="center"/>
              <w:rPr>
                <w:rFonts w:ascii="AvantGarde Bk BT" w:hAnsi="AvantGarde Bk BT" w:cs="Arial"/>
                <w:sz w:val="18"/>
                <w:szCs w:val="22"/>
                <w:u w:color="000000"/>
              </w:rPr>
            </w:pPr>
            <w:r w:rsidRPr="00CA102A">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411266B" w14:textId="5B1B8F2F" w:rsidR="00906973" w:rsidRPr="00C61FC6" w:rsidDel="00C61FC6" w:rsidRDefault="00906973"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0FBC804" w14:textId="4B50DF2E"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634FF91" w14:textId="788ED122"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A3D4DC5" w14:textId="19F9F4FF"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CDD59AE" w14:textId="529B8729" w:rsidR="00906973" w:rsidRPr="00302D8B"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hAnsi="AvantGarde Bk BT"/>
                <w:sz w:val="12"/>
                <w:szCs w:val="20"/>
                <w:u w:color="000000"/>
              </w:rPr>
            </w:pPr>
          </w:p>
        </w:tc>
      </w:tr>
      <w:tr w:rsidR="00906973" w:rsidRPr="002C0544" w14:paraId="26C0D38A"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4A28C6AC" w14:textId="64718AD7" w:rsidR="00906973" w:rsidRPr="0023344A" w:rsidDel="00C61FC6" w:rsidRDefault="00906973"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20"/>
                <w:u w:color="000000"/>
              </w:rPr>
            </w:pPr>
            <w:r w:rsidRPr="0023344A">
              <w:rPr>
                <w:rFonts w:ascii="AvantGarde Bk BT" w:hAnsi="AvantGarde Bk BT"/>
                <w:sz w:val="16"/>
                <w:szCs w:val="20"/>
                <w:u w:color="000000"/>
              </w:rPr>
              <w:t xml:space="preserve">Síntesis y caracterización de </w:t>
            </w:r>
            <w:proofErr w:type="spellStart"/>
            <w:r w:rsidRPr="0023344A">
              <w:rPr>
                <w:rFonts w:ascii="AvantGarde Bk BT" w:hAnsi="AvantGarde Bk BT"/>
                <w:sz w:val="16"/>
                <w:szCs w:val="20"/>
                <w:u w:color="000000"/>
              </w:rPr>
              <w:t>nanomateriales</w:t>
            </w:r>
            <w:proofErr w:type="spellEnd"/>
          </w:p>
        </w:tc>
        <w:tc>
          <w:tcPr>
            <w:tcW w:w="856" w:type="dxa"/>
            <w:tcBorders>
              <w:top w:val="single" w:sz="4" w:space="0" w:color="auto"/>
              <w:left w:val="single" w:sz="4" w:space="0" w:color="auto"/>
              <w:bottom w:val="single" w:sz="4" w:space="0" w:color="auto"/>
              <w:right w:val="single" w:sz="4" w:space="0" w:color="auto"/>
            </w:tcBorders>
            <w:vAlign w:val="center"/>
          </w:tcPr>
          <w:p w14:paraId="195A8915" w14:textId="6C1BDE57" w:rsidR="00906973" w:rsidRPr="00C61FC6" w:rsidDel="00C61FC6" w:rsidRDefault="00906973" w:rsidP="00C61FC6">
            <w:pPr>
              <w:jc w:val="center"/>
              <w:rPr>
                <w:rFonts w:ascii="AvantGarde Bk BT" w:hAnsi="AvantGarde Bk BT" w:cs="Arial"/>
                <w:sz w:val="18"/>
                <w:szCs w:val="22"/>
                <w:u w:color="000000"/>
              </w:rPr>
            </w:pPr>
            <w:r w:rsidRPr="00CA102A">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149A0E1" w14:textId="042DAD7D" w:rsidR="00906973" w:rsidRPr="00C61FC6" w:rsidDel="00C61FC6" w:rsidRDefault="00906973"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0AD9EB2" w14:textId="67654DE1"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FADED07" w14:textId="346996CB"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E6B01A2" w14:textId="51CAAC5B"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2A6064" w14:textId="339D2469" w:rsidR="00906973" w:rsidRPr="00302D8B"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hAnsi="AvantGarde Bk BT"/>
                <w:sz w:val="12"/>
                <w:szCs w:val="20"/>
                <w:u w:color="000000"/>
              </w:rPr>
            </w:pPr>
          </w:p>
        </w:tc>
      </w:tr>
      <w:tr w:rsidR="00906973" w:rsidRPr="002C0544" w14:paraId="3F247E37"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4E802E99" w14:textId="1213A18B" w:rsidR="00906973" w:rsidRPr="00C61FC6" w:rsidDel="00C61FC6" w:rsidRDefault="00906973"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CA102A">
              <w:rPr>
                <w:rFonts w:ascii="AvantGarde Bk BT" w:hAnsi="AvantGarde Bk BT"/>
                <w:sz w:val="18"/>
                <w:szCs w:val="20"/>
                <w:u w:color="000000"/>
              </w:rPr>
              <w:t>Nanociencias de superficies</w:t>
            </w:r>
          </w:p>
        </w:tc>
        <w:tc>
          <w:tcPr>
            <w:tcW w:w="856" w:type="dxa"/>
            <w:tcBorders>
              <w:top w:val="single" w:sz="4" w:space="0" w:color="auto"/>
              <w:left w:val="single" w:sz="4" w:space="0" w:color="auto"/>
              <w:bottom w:val="single" w:sz="4" w:space="0" w:color="auto"/>
              <w:right w:val="single" w:sz="4" w:space="0" w:color="auto"/>
            </w:tcBorders>
            <w:vAlign w:val="center"/>
          </w:tcPr>
          <w:p w14:paraId="268878C7" w14:textId="16291EAD" w:rsidR="00906973" w:rsidRPr="00C61FC6" w:rsidDel="00C61FC6" w:rsidRDefault="00906973" w:rsidP="00C61FC6">
            <w:pPr>
              <w:jc w:val="center"/>
              <w:rPr>
                <w:rFonts w:ascii="AvantGarde Bk BT" w:hAnsi="AvantGarde Bk BT" w:cs="Arial"/>
                <w:sz w:val="18"/>
                <w:szCs w:val="22"/>
                <w:u w:color="000000"/>
              </w:rPr>
            </w:pPr>
            <w:r w:rsidRPr="00CA102A">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C8E31EC" w14:textId="428A89C5" w:rsidR="00906973" w:rsidRPr="00C61FC6" w:rsidDel="00C61FC6" w:rsidRDefault="00906973"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61E1D73" w14:textId="57D429E0"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C5CA223" w14:textId="01575204"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8C4FEFD" w14:textId="0DF21C8D"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772DCA" w14:textId="2E8A94EE" w:rsidR="00906973" w:rsidRPr="00302D8B"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0"/>
                <w:u w:color="000000"/>
              </w:rPr>
            </w:pPr>
          </w:p>
        </w:tc>
      </w:tr>
      <w:tr w:rsidR="00906973" w:rsidRPr="002C0544" w14:paraId="01A98B02" w14:textId="77777777" w:rsidTr="00647268">
        <w:trPr>
          <w:trHeight w:val="384"/>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60AEA08" w14:textId="1409550C" w:rsidR="00906973" w:rsidRPr="00C61FC6" w:rsidDel="00C61FC6" w:rsidRDefault="00906973" w:rsidP="0023344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CA102A">
              <w:rPr>
                <w:rFonts w:ascii="AvantGarde Bk BT" w:hAnsi="AvantGarde Bk BT"/>
                <w:sz w:val="18"/>
                <w:szCs w:val="20"/>
                <w:u w:color="000000"/>
              </w:rPr>
              <w:t>Toxicología y medio ambiente</w:t>
            </w:r>
          </w:p>
        </w:tc>
        <w:tc>
          <w:tcPr>
            <w:tcW w:w="856" w:type="dxa"/>
            <w:tcBorders>
              <w:top w:val="single" w:sz="4" w:space="0" w:color="auto"/>
              <w:left w:val="single" w:sz="4" w:space="0" w:color="auto"/>
              <w:bottom w:val="single" w:sz="4" w:space="0" w:color="auto"/>
              <w:right w:val="single" w:sz="4" w:space="0" w:color="auto"/>
            </w:tcBorders>
            <w:vAlign w:val="center"/>
          </w:tcPr>
          <w:p w14:paraId="1BC11DE2" w14:textId="4510599B" w:rsidR="00906973" w:rsidRPr="00C61FC6" w:rsidDel="00C61FC6" w:rsidRDefault="00906973" w:rsidP="00C61FC6">
            <w:pPr>
              <w:jc w:val="center"/>
              <w:rPr>
                <w:rFonts w:ascii="AvantGarde Bk BT" w:hAnsi="AvantGarde Bk BT" w:cs="Arial"/>
                <w:sz w:val="18"/>
                <w:szCs w:val="22"/>
                <w:u w:color="000000"/>
              </w:rPr>
            </w:pPr>
            <w:r w:rsidRPr="00CA102A">
              <w:rPr>
                <w:rFonts w:ascii="AvantGarde Bk BT" w:hAnsi="AvantGarde Bk BT"/>
                <w:sz w:val="18"/>
                <w:szCs w:val="20"/>
                <w:u w:color="000000"/>
              </w:rPr>
              <w:t>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AA42D02" w14:textId="1F4A5FE5" w:rsidR="00906973" w:rsidRPr="00C61FC6" w:rsidDel="00C61FC6" w:rsidRDefault="00906973" w:rsidP="00C61FC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32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75F919F" w14:textId="034DA86A"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862702E" w14:textId="5542A447"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eastAsia="Calibri" w:hAnsi="AvantGarde Bk BT"/>
                <w:sz w:val="18"/>
                <w:szCs w:val="20"/>
                <w:u w:color="000000"/>
                <w:lang w:eastAsia="en-US"/>
              </w:rPr>
              <w:t>128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5376725F" w14:textId="78A5135B" w:rsidR="00906973" w:rsidRPr="00C61FC6"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CA102A">
              <w:rPr>
                <w:rFonts w:ascii="AvantGarde Bk BT" w:hAnsi="AvantGarde Bk BT"/>
                <w:sz w:val="18"/>
                <w:szCs w:val="20"/>
                <w:u w:color="000000"/>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0E824E" w14:textId="15803E90" w:rsidR="00906973" w:rsidRPr="00302D8B" w:rsidDel="00C61FC6" w:rsidRDefault="00906973" w:rsidP="00C61FC6">
            <w:pPr>
              <w:widowControl w:val="0"/>
              <w:tabs>
                <w:tab w:val="left" w:pos="-720"/>
              </w:tabs>
              <w:suppressAutoHyphens/>
              <w:overflowPunct w:val="0"/>
              <w:autoSpaceDE w:val="0"/>
              <w:autoSpaceDN w:val="0"/>
              <w:adjustRightInd w:val="0"/>
              <w:jc w:val="center"/>
              <w:textAlignment w:val="baseline"/>
              <w:rPr>
                <w:rFonts w:ascii="AvantGarde Bk BT" w:hAnsi="AvantGarde Bk BT"/>
                <w:sz w:val="12"/>
                <w:szCs w:val="20"/>
                <w:u w:color="000000"/>
              </w:rPr>
            </w:pPr>
          </w:p>
        </w:tc>
      </w:tr>
    </w:tbl>
    <w:p w14:paraId="3EA1E3BF" w14:textId="07CE498C" w:rsidR="007B6EEA" w:rsidRDefault="007B6EEA" w:rsidP="00302D8B">
      <w:pPr>
        <w:rPr>
          <w:rFonts w:ascii="AvantGarde Bk BT" w:hAnsi="AvantGarde Bk BT"/>
          <w:sz w:val="22"/>
          <w:szCs w:val="22"/>
        </w:rPr>
      </w:pPr>
    </w:p>
    <w:p w14:paraId="27A8F764" w14:textId="529F71D7" w:rsidR="00BB5F4F" w:rsidRDefault="00BB5F4F" w:rsidP="00BB5F4F">
      <w:pPr>
        <w:jc w:val="center"/>
        <w:rPr>
          <w:rFonts w:ascii="AvantGarde Bk BT" w:hAnsi="AvantGarde Bk BT"/>
          <w:sz w:val="22"/>
          <w:szCs w:val="22"/>
        </w:rPr>
      </w:pPr>
      <w:r>
        <w:rPr>
          <w:rFonts w:ascii="AvantGarde Bk BT" w:hAnsi="AvantGarde Bk BT"/>
          <w:sz w:val="22"/>
          <w:szCs w:val="22"/>
        </w:rPr>
        <w:t>ÁREA DE FORMACIÓN ESPECIALIZANTE</w:t>
      </w:r>
      <w:r w:rsidR="00266482">
        <w:rPr>
          <w:rFonts w:ascii="AvantGarde Bk BT" w:hAnsi="AvantGarde Bk BT"/>
          <w:sz w:val="22"/>
          <w:szCs w:val="22"/>
        </w:rPr>
        <w:t xml:space="preserve"> OBLIGATORIA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859"/>
        <w:gridCol w:w="859"/>
        <w:gridCol w:w="860"/>
        <w:gridCol w:w="859"/>
        <w:gridCol w:w="860"/>
        <w:gridCol w:w="1444"/>
      </w:tblGrid>
      <w:tr w:rsidR="0080783E" w:rsidRPr="00ED0C64" w14:paraId="502CC7DA" w14:textId="77777777" w:rsidTr="00647268">
        <w:trPr>
          <w:jc w:val="center"/>
        </w:trPr>
        <w:tc>
          <w:tcPr>
            <w:tcW w:w="3052" w:type="dxa"/>
            <w:tcBorders>
              <w:top w:val="single" w:sz="4" w:space="0" w:color="auto"/>
              <w:left w:val="single" w:sz="4" w:space="0" w:color="auto"/>
              <w:bottom w:val="single" w:sz="4" w:space="0" w:color="auto"/>
              <w:right w:val="single" w:sz="4" w:space="0" w:color="auto"/>
            </w:tcBorders>
            <w:shd w:val="clear" w:color="auto" w:fill="auto"/>
          </w:tcPr>
          <w:p w14:paraId="18278974" w14:textId="77777777" w:rsidR="0080783E" w:rsidRPr="00ED0C64" w:rsidRDefault="0080783E" w:rsidP="009E3AE4">
            <w:pPr>
              <w:tabs>
                <w:tab w:val="left" w:pos="8028"/>
              </w:tabs>
              <w:spacing w:before="50"/>
              <w:jc w:val="center"/>
              <w:rPr>
                <w:rFonts w:ascii="AvantGarde Bk BT" w:eastAsia="Calibri" w:hAnsi="AvantGarde Bk BT" w:cs="Arial"/>
                <w:b/>
                <w:sz w:val="18"/>
                <w:szCs w:val="18"/>
                <w:u w:color="000000"/>
                <w:lang w:val="es-ES"/>
              </w:rPr>
            </w:pPr>
            <w:r w:rsidRPr="00ED0C64">
              <w:rPr>
                <w:rFonts w:ascii="AvantGarde Bk BT" w:eastAsia="Calibri" w:hAnsi="AvantGarde Bk BT" w:cs="Arial"/>
                <w:b/>
                <w:sz w:val="18"/>
                <w:szCs w:val="18"/>
                <w:u w:color="000000"/>
                <w:lang w:val="es-ES"/>
              </w:rPr>
              <w:t>Unidad de aprendizaje</w:t>
            </w:r>
          </w:p>
        </w:tc>
        <w:tc>
          <w:tcPr>
            <w:tcW w:w="859" w:type="dxa"/>
            <w:tcBorders>
              <w:top w:val="single" w:sz="4" w:space="0" w:color="auto"/>
              <w:left w:val="single" w:sz="4" w:space="0" w:color="auto"/>
              <w:bottom w:val="single" w:sz="4" w:space="0" w:color="auto"/>
              <w:right w:val="single" w:sz="4" w:space="0" w:color="auto"/>
            </w:tcBorders>
          </w:tcPr>
          <w:p w14:paraId="3FD0DD9D" w14:textId="77777777" w:rsidR="0080783E" w:rsidRPr="00ED0C64" w:rsidRDefault="0063602E" w:rsidP="009E3AE4">
            <w:pPr>
              <w:tabs>
                <w:tab w:val="left" w:pos="8028"/>
              </w:tabs>
              <w:spacing w:before="50"/>
              <w:jc w:val="center"/>
              <w:rPr>
                <w:rFonts w:ascii="AvantGarde Bk BT" w:eastAsia="Calibri" w:hAnsi="AvantGarde Bk BT" w:cs="Arial"/>
                <w:b/>
                <w:sz w:val="18"/>
                <w:szCs w:val="18"/>
                <w:u w:color="000000"/>
                <w:lang w:val="es-ES"/>
              </w:rPr>
            </w:pPr>
            <w:r w:rsidRPr="00B44060">
              <w:rPr>
                <w:rFonts w:ascii="AvantGarde Bk BT" w:hAnsi="AvantGarde Bk BT" w:cs="Arial"/>
                <w:b/>
                <w:sz w:val="16"/>
                <w:szCs w:val="16"/>
                <w:u w:color="000000"/>
                <w:vertAlign w:val="superscript"/>
                <w:lang w:val="es-ES_tradnl"/>
              </w:rPr>
              <w:t>3</w:t>
            </w:r>
            <w:r w:rsidR="0080783E" w:rsidRPr="00ED0C64">
              <w:rPr>
                <w:rFonts w:ascii="AvantGarde Bk BT" w:hAnsi="AvantGarde Bk BT" w:cs="Arial"/>
                <w:b/>
                <w:sz w:val="18"/>
                <w:szCs w:val="18"/>
                <w:u w:color="000000"/>
              </w:rPr>
              <w:t xml:space="preserve">Tipo </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AD2ABE6" w14:textId="77777777" w:rsidR="0080783E" w:rsidRPr="00ED0C64" w:rsidRDefault="0080783E" w:rsidP="009E3AE4">
            <w:pPr>
              <w:tabs>
                <w:tab w:val="left" w:pos="8028"/>
              </w:tabs>
              <w:spacing w:before="50"/>
              <w:jc w:val="center"/>
              <w:rPr>
                <w:rFonts w:ascii="AvantGarde Bk BT" w:eastAsia="Calibri" w:hAnsi="AvantGarde Bk BT" w:cs="Arial"/>
                <w:b/>
                <w:sz w:val="18"/>
                <w:szCs w:val="18"/>
                <w:u w:color="000000"/>
                <w:lang w:val="es-ES"/>
              </w:rPr>
            </w:pPr>
            <w:r w:rsidRPr="00ED0C64">
              <w:rPr>
                <w:rFonts w:ascii="AvantGarde Bk BT" w:eastAsia="Calibri" w:hAnsi="AvantGarde Bk BT" w:cs="Arial"/>
                <w:b/>
                <w:sz w:val="18"/>
                <w:szCs w:val="18"/>
                <w:u w:color="000000"/>
                <w:lang w:val="es-ES"/>
              </w:rPr>
              <w:t xml:space="preserve">Horas </w:t>
            </w:r>
            <w:r w:rsidR="00DC4E04" w:rsidRPr="00B44060" w:rsidDel="008F690E">
              <w:rPr>
                <w:rFonts w:ascii="AvantGarde Bk BT" w:hAnsi="AvantGarde Bk BT" w:cs="Arial"/>
                <w:b/>
                <w:sz w:val="16"/>
                <w:szCs w:val="16"/>
                <w:u w:color="000000"/>
                <w:vertAlign w:val="superscript"/>
                <w:lang w:val="es-ES_tradnl"/>
              </w:rPr>
              <w:t>1</w:t>
            </w:r>
            <w:r w:rsidRPr="00ED0C64">
              <w:rPr>
                <w:rFonts w:ascii="AvantGarde Bk BT" w:eastAsia="Calibri" w:hAnsi="AvantGarde Bk BT" w:cs="Arial"/>
                <w:b/>
                <w:sz w:val="18"/>
                <w:szCs w:val="18"/>
                <w:u w:color="000000"/>
                <w:lang w:val="es-ES"/>
              </w:rPr>
              <w:t>BCA</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F19648F" w14:textId="77777777" w:rsidR="0080783E" w:rsidRPr="00ED0C64" w:rsidRDefault="0080783E" w:rsidP="009E3AE4">
            <w:pPr>
              <w:tabs>
                <w:tab w:val="left" w:pos="8028"/>
              </w:tabs>
              <w:spacing w:before="50"/>
              <w:jc w:val="center"/>
              <w:rPr>
                <w:rFonts w:ascii="AvantGarde Bk BT" w:eastAsia="Calibri" w:hAnsi="AvantGarde Bk BT" w:cs="Arial"/>
                <w:b/>
                <w:sz w:val="18"/>
                <w:szCs w:val="18"/>
                <w:u w:color="000000"/>
                <w:lang w:val="es-ES"/>
              </w:rPr>
            </w:pPr>
            <w:r w:rsidRPr="00ED0C64">
              <w:rPr>
                <w:rFonts w:ascii="AvantGarde Bk BT" w:eastAsia="Calibri" w:hAnsi="AvantGarde Bk BT" w:cs="Arial"/>
                <w:b/>
                <w:sz w:val="18"/>
                <w:szCs w:val="18"/>
                <w:u w:color="000000"/>
                <w:lang w:val="es-ES"/>
              </w:rPr>
              <w:t xml:space="preserve">Horas </w:t>
            </w:r>
            <w:r w:rsidR="00DC4E04" w:rsidRPr="00B44060" w:rsidDel="008F690E">
              <w:rPr>
                <w:rFonts w:ascii="AvantGarde Bk BT" w:hAnsi="AvantGarde Bk BT" w:cs="Arial"/>
                <w:b/>
                <w:sz w:val="16"/>
                <w:szCs w:val="16"/>
                <w:u w:color="000000"/>
                <w:vertAlign w:val="superscript"/>
                <w:lang w:val="es-ES_tradnl"/>
              </w:rPr>
              <w:t>2</w:t>
            </w:r>
            <w:r w:rsidRPr="00ED0C64">
              <w:rPr>
                <w:rFonts w:ascii="AvantGarde Bk BT" w:eastAsia="Calibri" w:hAnsi="AvantGarde Bk BT" w:cs="Arial"/>
                <w:b/>
                <w:sz w:val="18"/>
                <w:szCs w:val="18"/>
                <w:u w:color="000000"/>
                <w:lang w:val="es-ES"/>
              </w:rPr>
              <w:t>AMI</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C3378CC" w14:textId="4AE0E0C7" w:rsidR="0080783E" w:rsidRPr="00ED0C64" w:rsidRDefault="00647268" w:rsidP="009E3AE4">
            <w:pPr>
              <w:tabs>
                <w:tab w:val="left" w:pos="8028"/>
              </w:tabs>
              <w:spacing w:before="50"/>
              <w:jc w:val="center"/>
              <w:rPr>
                <w:rFonts w:ascii="AvantGarde Bk BT" w:eastAsia="Calibri" w:hAnsi="AvantGarde Bk BT" w:cs="Arial"/>
                <w:b/>
                <w:sz w:val="18"/>
                <w:szCs w:val="18"/>
                <w:u w:color="000000"/>
                <w:lang w:val="es-ES"/>
              </w:rPr>
            </w:pPr>
            <w:r>
              <w:rPr>
                <w:rFonts w:ascii="AvantGarde Bk BT" w:eastAsia="Calibri" w:hAnsi="AvantGarde Bk BT" w:cs="Arial"/>
                <w:b/>
                <w:sz w:val="18"/>
                <w:szCs w:val="18"/>
                <w:u w:color="000000"/>
                <w:lang w:val="es-ES"/>
              </w:rPr>
              <w:t>Horas T</w:t>
            </w:r>
            <w:r w:rsidR="0080783E" w:rsidRPr="00ED0C64">
              <w:rPr>
                <w:rFonts w:ascii="AvantGarde Bk BT" w:eastAsia="Calibri" w:hAnsi="AvantGarde Bk BT" w:cs="Arial"/>
                <w:b/>
                <w:sz w:val="18"/>
                <w:szCs w:val="18"/>
                <w:u w:color="000000"/>
                <w:lang w:val="es-ES"/>
              </w:rPr>
              <w:t>otales</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DAE0273" w14:textId="77777777" w:rsidR="0080783E" w:rsidRPr="00647268" w:rsidRDefault="0080783E" w:rsidP="009E3AE4">
            <w:pPr>
              <w:tabs>
                <w:tab w:val="left" w:pos="8028"/>
              </w:tabs>
              <w:spacing w:before="50"/>
              <w:jc w:val="center"/>
              <w:rPr>
                <w:rFonts w:ascii="AvantGarde Bk BT" w:eastAsia="Calibri" w:hAnsi="AvantGarde Bk BT" w:cs="Arial"/>
                <w:b/>
                <w:sz w:val="14"/>
                <w:szCs w:val="18"/>
                <w:u w:color="000000"/>
                <w:lang w:val="es-ES"/>
              </w:rPr>
            </w:pPr>
            <w:r w:rsidRPr="00647268">
              <w:rPr>
                <w:rFonts w:ascii="AvantGarde Bk BT" w:eastAsia="Calibri" w:hAnsi="AvantGarde Bk BT" w:cs="Arial"/>
                <w:b/>
                <w:sz w:val="14"/>
                <w:szCs w:val="18"/>
                <w:u w:color="000000"/>
                <w:lang w:val="es-ES"/>
              </w:rPr>
              <w:t>Créditos</w:t>
            </w: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57A0D589" w14:textId="77777777" w:rsidR="0080783E" w:rsidRPr="00ED0C64" w:rsidRDefault="0080783E" w:rsidP="009E3AE4">
            <w:pPr>
              <w:tabs>
                <w:tab w:val="left" w:pos="8028"/>
              </w:tabs>
              <w:spacing w:before="50"/>
              <w:jc w:val="center"/>
              <w:rPr>
                <w:rFonts w:ascii="AvantGarde Bk BT" w:eastAsia="Calibri" w:hAnsi="AvantGarde Bk BT" w:cs="Arial"/>
                <w:b/>
                <w:sz w:val="18"/>
                <w:szCs w:val="18"/>
                <w:u w:color="000000"/>
                <w:lang w:val="es-ES"/>
              </w:rPr>
            </w:pPr>
            <w:r w:rsidRPr="00ED0C64">
              <w:rPr>
                <w:rFonts w:ascii="AvantGarde Bk BT" w:eastAsia="Calibri" w:hAnsi="AvantGarde Bk BT" w:cs="Arial"/>
                <w:b/>
                <w:sz w:val="18"/>
                <w:szCs w:val="18"/>
                <w:u w:color="000000"/>
                <w:lang w:val="es-ES"/>
              </w:rPr>
              <w:t>Prerrequisitos</w:t>
            </w:r>
          </w:p>
        </w:tc>
      </w:tr>
      <w:tr w:rsidR="007B6EEA" w:rsidRPr="00ED0C64" w14:paraId="5753EEA9"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60FBE34A" w14:textId="50307A13" w:rsidR="007B6EEA" w:rsidRPr="007B6EEA" w:rsidRDefault="00C94640"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 xml:space="preserve">Seminario de investigación en </w:t>
            </w:r>
            <w:proofErr w:type="spellStart"/>
            <w:r>
              <w:rPr>
                <w:rFonts w:ascii="AvantGarde Bk BT" w:hAnsi="AvantGarde Bk BT"/>
                <w:sz w:val="18"/>
                <w:szCs w:val="20"/>
                <w:u w:color="000000"/>
              </w:rPr>
              <w:t>b</w:t>
            </w:r>
            <w:r w:rsidR="007B6EEA" w:rsidRPr="00D443B2">
              <w:rPr>
                <w:rFonts w:ascii="AvantGarde Bk BT" w:hAnsi="AvantGarde Bk BT"/>
                <w:sz w:val="18"/>
                <w:szCs w:val="20"/>
                <w:u w:color="000000"/>
              </w:rPr>
              <w:t>iociencias</w:t>
            </w:r>
            <w:proofErr w:type="spellEnd"/>
            <w:r w:rsidR="007B6EEA" w:rsidRPr="00D443B2">
              <w:rPr>
                <w:rFonts w:ascii="AvantGarde Bk BT" w:hAnsi="AvantGarde Bk BT"/>
                <w:sz w:val="18"/>
                <w:szCs w:val="20"/>
                <w:u w:color="000000"/>
              </w:rPr>
              <w:t xml:space="preserve"> I</w:t>
            </w:r>
          </w:p>
        </w:tc>
        <w:tc>
          <w:tcPr>
            <w:tcW w:w="859" w:type="dxa"/>
            <w:tcBorders>
              <w:top w:val="single" w:sz="4" w:space="0" w:color="auto"/>
              <w:left w:val="single" w:sz="4" w:space="0" w:color="auto"/>
              <w:bottom w:val="single" w:sz="4" w:space="0" w:color="auto"/>
              <w:right w:val="single" w:sz="4" w:space="0" w:color="auto"/>
            </w:tcBorders>
            <w:vAlign w:val="center"/>
          </w:tcPr>
          <w:p w14:paraId="3A4B79B5" w14:textId="358FD107" w:rsidR="007B6EEA" w:rsidRPr="007B6EEA" w:rsidRDefault="007B6EEA" w:rsidP="007B6EEA">
            <w:pPr>
              <w:jc w:val="center"/>
              <w:rPr>
                <w:rFonts w:ascii="AvantGarde Bk BT" w:hAnsi="AvantGarde Bk BT" w:cs="Arial"/>
                <w:sz w:val="18"/>
                <w:szCs w:val="22"/>
                <w:u w:color="000000"/>
              </w:rPr>
            </w:pPr>
            <w:r w:rsidRPr="00D443B2">
              <w:rPr>
                <w:rFonts w:ascii="AvantGarde Bk BT" w:hAnsi="AvantGarde Bk BT"/>
                <w:sz w:val="18"/>
                <w:szCs w:val="20"/>
                <w:u w:color="000000"/>
              </w:rPr>
              <w:t>S</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C88D6D6" w14:textId="6952C3B8"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8A6D7E3" w14:textId="272B634E"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3B4FAF4" w14:textId="468D6BAC"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710C3429" w14:textId="3A687223"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C39FAB5" w14:textId="2FDB9B7F" w:rsidR="007B6EEA" w:rsidRPr="007B6EEA" w:rsidRDefault="007B6EEA" w:rsidP="007B6EEA">
            <w:pPr>
              <w:spacing w:before="50"/>
              <w:jc w:val="both"/>
              <w:rPr>
                <w:rFonts w:ascii="AvantGarde Bk BT" w:hAnsi="AvantGarde Bk BT" w:cs="Arial"/>
                <w:sz w:val="18"/>
                <w:szCs w:val="18"/>
                <w:u w:color="000000"/>
              </w:rPr>
            </w:pPr>
          </w:p>
        </w:tc>
      </w:tr>
      <w:tr w:rsidR="007B6EEA" w:rsidRPr="00ED0C64" w14:paraId="1241D567"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49F79B71" w14:textId="261EB977" w:rsidR="007B6EEA" w:rsidRPr="007B6EEA" w:rsidRDefault="00C94640"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 xml:space="preserve">Seminario de investigación en </w:t>
            </w:r>
            <w:proofErr w:type="spellStart"/>
            <w:r>
              <w:rPr>
                <w:rFonts w:ascii="AvantGarde Bk BT" w:hAnsi="AvantGarde Bk BT"/>
                <w:sz w:val="18"/>
                <w:szCs w:val="20"/>
                <w:u w:color="000000"/>
              </w:rPr>
              <w:t>b</w:t>
            </w:r>
            <w:r w:rsidR="007B6EEA" w:rsidRPr="00D443B2">
              <w:rPr>
                <w:rFonts w:ascii="AvantGarde Bk BT" w:hAnsi="AvantGarde Bk BT"/>
                <w:sz w:val="18"/>
                <w:szCs w:val="20"/>
                <w:u w:color="000000"/>
              </w:rPr>
              <w:t>iociencias</w:t>
            </w:r>
            <w:proofErr w:type="spellEnd"/>
            <w:r w:rsidR="007B6EEA" w:rsidRPr="00D443B2">
              <w:rPr>
                <w:rFonts w:ascii="AvantGarde Bk BT" w:hAnsi="AvantGarde Bk BT"/>
                <w:sz w:val="18"/>
                <w:szCs w:val="20"/>
                <w:u w:color="000000"/>
              </w:rPr>
              <w:t xml:space="preserve"> II</w:t>
            </w:r>
          </w:p>
        </w:tc>
        <w:tc>
          <w:tcPr>
            <w:tcW w:w="859" w:type="dxa"/>
            <w:tcBorders>
              <w:top w:val="single" w:sz="4" w:space="0" w:color="auto"/>
              <w:left w:val="single" w:sz="4" w:space="0" w:color="auto"/>
              <w:bottom w:val="single" w:sz="4" w:space="0" w:color="auto"/>
              <w:right w:val="single" w:sz="4" w:space="0" w:color="auto"/>
            </w:tcBorders>
            <w:vAlign w:val="center"/>
          </w:tcPr>
          <w:p w14:paraId="3B1313EB" w14:textId="2564FF49" w:rsidR="007B6EEA" w:rsidRPr="007B6EEA" w:rsidRDefault="007B6EEA" w:rsidP="007B6EEA">
            <w:pPr>
              <w:jc w:val="center"/>
              <w:rPr>
                <w:rFonts w:ascii="AvantGarde Bk BT" w:hAnsi="AvantGarde Bk BT" w:cs="Arial"/>
                <w:sz w:val="18"/>
                <w:szCs w:val="22"/>
                <w:u w:color="000000"/>
              </w:rPr>
            </w:pPr>
            <w:r w:rsidRPr="00D443B2">
              <w:rPr>
                <w:rFonts w:ascii="AvantGarde Bk BT" w:hAnsi="AvantGarde Bk BT"/>
                <w:sz w:val="18"/>
                <w:szCs w:val="20"/>
                <w:u w:color="000000"/>
              </w:rPr>
              <w:t>S</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5EFFE5A" w14:textId="2EA26C89"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2FDB6AF" w14:textId="282A9585"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A56384F" w14:textId="04B6C951"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78BAF547" w14:textId="7355CC2A"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760A90B" w14:textId="101B7AB0" w:rsidR="007B6EEA" w:rsidRPr="00302D8B"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2"/>
                <w:u w:color="000000"/>
              </w:rPr>
            </w:pPr>
          </w:p>
        </w:tc>
      </w:tr>
      <w:tr w:rsidR="007B6EEA" w:rsidRPr="00ED0C64" w14:paraId="59B8724F"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02A4920F" w14:textId="3DF3966C" w:rsidR="007B6EEA" w:rsidRPr="007B6EEA" w:rsidRDefault="00C94640"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 xml:space="preserve">Seminario de investigación en </w:t>
            </w:r>
            <w:proofErr w:type="spellStart"/>
            <w:r>
              <w:rPr>
                <w:rFonts w:ascii="AvantGarde Bk BT" w:hAnsi="AvantGarde Bk BT"/>
                <w:sz w:val="18"/>
                <w:szCs w:val="20"/>
                <w:u w:color="000000"/>
              </w:rPr>
              <w:t>b</w:t>
            </w:r>
            <w:r w:rsidR="007B6EEA" w:rsidRPr="00D443B2">
              <w:rPr>
                <w:rFonts w:ascii="AvantGarde Bk BT" w:hAnsi="AvantGarde Bk BT"/>
                <w:sz w:val="18"/>
                <w:szCs w:val="20"/>
                <w:u w:color="000000"/>
              </w:rPr>
              <w:t>iociencias</w:t>
            </w:r>
            <w:proofErr w:type="spellEnd"/>
            <w:r w:rsidR="007B6EEA" w:rsidRPr="00D443B2">
              <w:rPr>
                <w:rFonts w:ascii="AvantGarde Bk BT" w:hAnsi="AvantGarde Bk BT"/>
                <w:sz w:val="18"/>
                <w:szCs w:val="20"/>
                <w:u w:color="000000"/>
              </w:rPr>
              <w:t xml:space="preserve"> III</w:t>
            </w:r>
          </w:p>
        </w:tc>
        <w:tc>
          <w:tcPr>
            <w:tcW w:w="859" w:type="dxa"/>
            <w:tcBorders>
              <w:top w:val="single" w:sz="4" w:space="0" w:color="auto"/>
              <w:left w:val="single" w:sz="4" w:space="0" w:color="auto"/>
              <w:bottom w:val="single" w:sz="4" w:space="0" w:color="auto"/>
              <w:right w:val="single" w:sz="4" w:space="0" w:color="auto"/>
            </w:tcBorders>
            <w:vAlign w:val="center"/>
          </w:tcPr>
          <w:p w14:paraId="7E84016B" w14:textId="09723489" w:rsidR="007B6EEA" w:rsidRPr="007B6EEA" w:rsidRDefault="007B6EEA" w:rsidP="007B6EEA">
            <w:pPr>
              <w:jc w:val="center"/>
              <w:rPr>
                <w:rFonts w:ascii="AvantGarde Bk BT" w:hAnsi="AvantGarde Bk BT" w:cs="Arial"/>
                <w:sz w:val="18"/>
                <w:szCs w:val="22"/>
                <w:u w:color="000000"/>
              </w:rPr>
            </w:pPr>
            <w:r w:rsidRPr="00D443B2">
              <w:rPr>
                <w:rFonts w:ascii="AvantGarde Bk BT" w:hAnsi="AvantGarde Bk BT"/>
                <w:sz w:val="18"/>
                <w:szCs w:val="20"/>
                <w:u w:color="000000"/>
              </w:rPr>
              <w:t>S</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9375A04" w14:textId="7D561BCC"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B850479" w14:textId="6B754B81"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9097890" w14:textId="0DDE915F"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B6307A7" w14:textId="2E7BA694"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1295540" w14:textId="093E6724" w:rsidR="007B6EEA" w:rsidRPr="00302D8B" w:rsidRDefault="007B6EEA" w:rsidP="00C94640">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2"/>
                <w:u w:color="000000"/>
              </w:rPr>
            </w:pPr>
          </w:p>
        </w:tc>
      </w:tr>
      <w:tr w:rsidR="007B6EEA" w:rsidRPr="00ED0C64" w14:paraId="6A5276E0"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1406167F" w14:textId="7D8E77DB" w:rsidR="007B6EEA" w:rsidRPr="007B6EEA" w:rsidRDefault="00C94640"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 xml:space="preserve">Seminario de investigación en </w:t>
            </w:r>
            <w:proofErr w:type="spellStart"/>
            <w:r>
              <w:rPr>
                <w:rFonts w:ascii="AvantGarde Bk BT" w:hAnsi="AvantGarde Bk BT"/>
                <w:sz w:val="18"/>
                <w:szCs w:val="20"/>
                <w:u w:color="000000"/>
              </w:rPr>
              <w:t>b</w:t>
            </w:r>
            <w:r w:rsidR="007B6EEA" w:rsidRPr="00D443B2">
              <w:rPr>
                <w:rFonts w:ascii="AvantGarde Bk BT" w:hAnsi="AvantGarde Bk BT"/>
                <w:sz w:val="18"/>
                <w:szCs w:val="20"/>
                <w:u w:color="000000"/>
              </w:rPr>
              <w:t>iociencias</w:t>
            </w:r>
            <w:proofErr w:type="spellEnd"/>
            <w:r w:rsidR="007B6EEA" w:rsidRPr="00D443B2">
              <w:rPr>
                <w:rFonts w:ascii="AvantGarde Bk BT" w:hAnsi="AvantGarde Bk BT"/>
                <w:sz w:val="18"/>
                <w:szCs w:val="20"/>
                <w:u w:color="000000"/>
              </w:rPr>
              <w:t xml:space="preserve"> IV</w:t>
            </w:r>
          </w:p>
        </w:tc>
        <w:tc>
          <w:tcPr>
            <w:tcW w:w="859" w:type="dxa"/>
            <w:tcBorders>
              <w:top w:val="single" w:sz="4" w:space="0" w:color="auto"/>
              <w:left w:val="single" w:sz="4" w:space="0" w:color="auto"/>
              <w:bottom w:val="single" w:sz="4" w:space="0" w:color="auto"/>
              <w:right w:val="single" w:sz="4" w:space="0" w:color="auto"/>
            </w:tcBorders>
            <w:vAlign w:val="center"/>
          </w:tcPr>
          <w:p w14:paraId="4899B8CA" w14:textId="75F4F37A" w:rsidR="007B6EEA" w:rsidRPr="007B6EEA" w:rsidRDefault="007B6EEA" w:rsidP="007B6EEA">
            <w:pPr>
              <w:jc w:val="center"/>
              <w:rPr>
                <w:rFonts w:ascii="AvantGarde Bk BT" w:hAnsi="AvantGarde Bk BT" w:cs="Arial"/>
                <w:sz w:val="18"/>
                <w:szCs w:val="22"/>
                <w:u w:color="000000"/>
              </w:rPr>
            </w:pPr>
            <w:r w:rsidRPr="00D443B2">
              <w:rPr>
                <w:rFonts w:ascii="AvantGarde Bk BT" w:hAnsi="AvantGarde Bk BT"/>
                <w:sz w:val="18"/>
                <w:szCs w:val="20"/>
                <w:u w:color="000000"/>
              </w:rPr>
              <w:t>S</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C52EF21" w14:textId="512D8B40"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4ACA559" w14:textId="5B4400B9"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E501171" w14:textId="5ADC9751"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0B9C1D1" w14:textId="5BA5DDA9"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14D3761" w14:textId="3A078235" w:rsidR="007B6EEA" w:rsidRPr="00302D8B"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0"/>
                <w:u w:color="000000"/>
              </w:rPr>
            </w:pPr>
          </w:p>
        </w:tc>
      </w:tr>
      <w:tr w:rsidR="007B6EEA" w:rsidRPr="00ED0C64" w14:paraId="545F375B"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78A76C21" w14:textId="0DFDD241"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D443B2">
              <w:rPr>
                <w:rFonts w:ascii="AvantGarde Bk BT" w:hAnsi="AvantGarde Bk BT"/>
                <w:sz w:val="18"/>
                <w:szCs w:val="20"/>
                <w:u w:color="000000"/>
              </w:rPr>
              <w:t>Seminario de in</w:t>
            </w:r>
            <w:r w:rsidR="00C94640">
              <w:rPr>
                <w:rFonts w:ascii="AvantGarde Bk BT" w:hAnsi="AvantGarde Bk BT"/>
                <w:sz w:val="18"/>
                <w:szCs w:val="20"/>
                <w:u w:color="000000"/>
              </w:rPr>
              <w:t xml:space="preserve">vestigación en </w:t>
            </w:r>
            <w:proofErr w:type="spellStart"/>
            <w:r w:rsidR="00C94640">
              <w:rPr>
                <w:rFonts w:ascii="AvantGarde Bk BT" w:hAnsi="AvantGarde Bk BT"/>
                <w:sz w:val="18"/>
                <w:szCs w:val="20"/>
                <w:u w:color="000000"/>
              </w:rPr>
              <w:t>b</w:t>
            </w:r>
            <w:r w:rsidRPr="00D443B2">
              <w:rPr>
                <w:rFonts w:ascii="AvantGarde Bk BT" w:hAnsi="AvantGarde Bk BT"/>
                <w:sz w:val="18"/>
                <w:szCs w:val="20"/>
                <w:u w:color="000000"/>
              </w:rPr>
              <w:t>iociencias</w:t>
            </w:r>
            <w:proofErr w:type="spellEnd"/>
            <w:r w:rsidRPr="00D443B2">
              <w:rPr>
                <w:rFonts w:ascii="AvantGarde Bk BT" w:hAnsi="AvantGarde Bk BT"/>
                <w:sz w:val="18"/>
                <w:szCs w:val="20"/>
                <w:u w:color="000000"/>
              </w:rPr>
              <w:t xml:space="preserve"> V</w:t>
            </w:r>
          </w:p>
        </w:tc>
        <w:tc>
          <w:tcPr>
            <w:tcW w:w="859" w:type="dxa"/>
            <w:tcBorders>
              <w:top w:val="single" w:sz="4" w:space="0" w:color="auto"/>
              <w:left w:val="single" w:sz="4" w:space="0" w:color="auto"/>
              <w:bottom w:val="single" w:sz="4" w:space="0" w:color="auto"/>
              <w:right w:val="single" w:sz="4" w:space="0" w:color="auto"/>
            </w:tcBorders>
            <w:vAlign w:val="center"/>
          </w:tcPr>
          <w:p w14:paraId="49EC1863" w14:textId="41AC3D49" w:rsidR="007B6EEA" w:rsidRPr="007B6EEA" w:rsidRDefault="007B6EEA" w:rsidP="007B6EEA">
            <w:pPr>
              <w:jc w:val="center"/>
              <w:rPr>
                <w:rFonts w:ascii="AvantGarde Bk BT" w:hAnsi="AvantGarde Bk BT" w:cs="Arial"/>
                <w:sz w:val="18"/>
                <w:szCs w:val="22"/>
                <w:u w:color="000000"/>
              </w:rPr>
            </w:pPr>
            <w:r w:rsidRPr="00D443B2">
              <w:rPr>
                <w:rFonts w:ascii="AvantGarde Bk BT" w:hAnsi="AvantGarde Bk BT"/>
                <w:sz w:val="18"/>
                <w:szCs w:val="20"/>
                <w:u w:color="000000"/>
              </w:rPr>
              <w:t>S</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170651C" w14:textId="07B7E0EE"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FE3A02A" w14:textId="343CC1E9"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A843F8D" w14:textId="19E7CB02"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6E86F6C9" w14:textId="6C63CA84"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AB672CE" w14:textId="4D1AF296" w:rsidR="007B6EEA" w:rsidRPr="00302D8B"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2"/>
                <w:u w:color="000000"/>
              </w:rPr>
            </w:pPr>
          </w:p>
        </w:tc>
      </w:tr>
      <w:tr w:rsidR="007B6EEA" w:rsidRPr="00ED0C64" w14:paraId="086E4B6E"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63DB74D3" w14:textId="5E13F637" w:rsidR="007B6EEA" w:rsidRPr="007B6EEA" w:rsidRDefault="00C94640"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 xml:space="preserve">Seminario de investigación en </w:t>
            </w:r>
            <w:proofErr w:type="spellStart"/>
            <w:r>
              <w:rPr>
                <w:rFonts w:ascii="AvantGarde Bk BT" w:hAnsi="AvantGarde Bk BT"/>
                <w:sz w:val="18"/>
                <w:szCs w:val="20"/>
                <w:u w:color="000000"/>
              </w:rPr>
              <w:t>b</w:t>
            </w:r>
            <w:r w:rsidR="007B6EEA" w:rsidRPr="00D443B2">
              <w:rPr>
                <w:rFonts w:ascii="AvantGarde Bk BT" w:hAnsi="AvantGarde Bk BT"/>
                <w:sz w:val="18"/>
                <w:szCs w:val="20"/>
                <w:u w:color="000000"/>
              </w:rPr>
              <w:t>iociencias</w:t>
            </w:r>
            <w:proofErr w:type="spellEnd"/>
            <w:r w:rsidR="007B6EEA" w:rsidRPr="00D443B2">
              <w:rPr>
                <w:rFonts w:ascii="AvantGarde Bk BT" w:hAnsi="AvantGarde Bk BT"/>
                <w:sz w:val="18"/>
                <w:szCs w:val="20"/>
                <w:u w:color="000000"/>
              </w:rPr>
              <w:t xml:space="preserve"> VI</w:t>
            </w:r>
          </w:p>
        </w:tc>
        <w:tc>
          <w:tcPr>
            <w:tcW w:w="859" w:type="dxa"/>
            <w:tcBorders>
              <w:top w:val="single" w:sz="4" w:space="0" w:color="auto"/>
              <w:left w:val="single" w:sz="4" w:space="0" w:color="auto"/>
              <w:bottom w:val="single" w:sz="4" w:space="0" w:color="auto"/>
              <w:right w:val="single" w:sz="4" w:space="0" w:color="auto"/>
            </w:tcBorders>
            <w:vAlign w:val="center"/>
          </w:tcPr>
          <w:p w14:paraId="751DA987" w14:textId="5B62C61A" w:rsidR="007B6EEA" w:rsidRPr="007B6EEA" w:rsidRDefault="007B6EEA" w:rsidP="007B6EEA">
            <w:pPr>
              <w:jc w:val="center"/>
              <w:rPr>
                <w:rFonts w:ascii="AvantGarde Bk BT" w:hAnsi="AvantGarde Bk BT" w:cs="Arial"/>
                <w:sz w:val="18"/>
                <w:szCs w:val="22"/>
                <w:u w:color="000000"/>
              </w:rPr>
            </w:pPr>
            <w:r w:rsidRPr="00D443B2">
              <w:rPr>
                <w:rFonts w:ascii="AvantGarde Bk BT" w:hAnsi="AvantGarde Bk BT"/>
                <w:sz w:val="18"/>
                <w:szCs w:val="20"/>
                <w:u w:color="000000"/>
              </w:rPr>
              <w:t>S</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DFD88F2" w14:textId="7756C6C2"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527B6AC7" w14:textId="5713EF38"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3BC3D57" w14:textId="32CD2304"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78A25C5" w14:textId="02C52AF8"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9D7D760" w14:textId="1DD93B56" w:rsidR="007B6EEA" w:rsidRPr="00302D8B"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2"/>
                <w:u w:color="000000"/>
              </w:rPr>
            </w:pPr>
          </w:p>
        </w:tc>
      </w:tr>
      <w:tr w:rsidR="007B6EEA" w:rsidRPr="00ED0C64" w14:paraId="64DA6FDF"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0A506E5E" w14:textId="4758B2C8" w:rsidR="007B6EEA" w:rsidRPr="007B6EEA" w:rsidRDefault="007B6EEA" w:rsidP="00B25DE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D443B2">
              <w:rPr>
                <w:rFonts w:ascii="AvantGarde Bk BT" w:hAnsi="AvantGarde Bk BT"/>
                <w:sz w:val="18"/>
                <w:szCs w:val="20"/>
                <w:u w:color="000000"/>
              </w:rPr>
              <w:t xml:space="preserve">Seminario de investigación en </w:t>
            </w:r>
            <w:proofErr w:type="spellStart"/>
            <w:r w:rsidR="00B25DE8">
              <w:rPr>
                <w:rFonts w:ascii="AvantGarde Bk BT" w:hAnsi="AvantGarde Bk BT"/>
                <w:sz w:val="18"/>
                <w:szCs w:val="20"/>
                <w:u w:color="000000"/>
              </w:rPr>
              <w:t>b</w:t>
            </w:r>
            <w:r w:rsidRPr="00D443B2">
              <w:rPr>
                <w:rFonts w:ascii="AvantGarde Bk BT" w:hAnsi="AvantGarde Bk BT"/>
                <w:sz w:val="18"/>
                <w:szCs w:val="20"/>
                <w:u w:color="000000"/>
              </w:rPr>
              <w:t>iociencias</w:t>
            </w:r>
            <w:proofErr w:type="spellEnd"/>
            <w:r w:rsidRPr="00D443B2">
              <w:rPr>
                <w:rFonts w:ascii="AvantGarde Bk BT" w:hAnsi="AvantGarde Bk BT"/>
                <w:sz w:val="18"/>
                <w:szCs w:val="20"/>
                <w:u w:color="000000"/>
              </w:rPr>
              <w:t xml:space="preserve"> VII</w:t>
            </w:r>
          </w:p>
        </w:tc>
        <w:tc>
          <w:tcPr>
            <w:tcW w:w="859" w:type="dxa"/>
            <w:tcBorders>
              <w:top w:val="single" w:sz="4" w:space="0" w:color="auto"/>
              <w:left w:val="single" w:sz="4" w:space="0" w:color="auto"/>
              <w:bottom w:val="single" w:sz="4" w:space="0" w:color="auto"/>
              <w:right w:val="single" w:sz="4" w:space="0" w:color="auto"/>
            </w:tcBorders>
            <w:vAlign w:val="center"/>
          </w:tcPr>
          <w:p w14:paraId="4AA6B07D" w14:textId="6A918FE4" w:rsidR="007B6EEA" w:rsidRPr="007B6EEA" w:rsidRDefault="007B6EEA" w:rsidP="007B6EEA">
            <w:pPr>
              <w:jc w:val="center"/>
              <w:rPr>
                <w:rFonts w:ascii="AvantGarde Bk BT" w:hAnsi="AvantGarde Bk BT" w:cs="Arial"/>
                <w:sz w:val="18"/>
                <w:szCs w:val="22"/>
                <w:u w:color="000000"/>
              </w:rPr>
            </w:pPr>
            <w:r w:rsidRPr="00D443B2">
              <w:rPr>
                <w:rFonts w:ascii="AvantGarde Bk BT" w:hAnsi="AvantGarde Bk BT"/>
                <w:sz w:val="18"/>
                <w:szCs w:val="20"/>
                <w:u w:color="000000"/>
              </w:rPr>
              <w:t>S</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7CD88EB" w14:textId="6D4A0D8B"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30A9396" w14:textId="4CF68708"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16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7CCB0D7" w14:textId="28A70936"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2A90FA8" w14:textId="2B192526"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D443B2">
              <w:rPr>
                <w:rFonts w:ascii="AvantGarde Bk BT" w:hAnsi="AvantGarde Bk BT"/>
                <w:sz w:val="18"/>
                <w:szCs w:val="20"/>
                <w:u w:color="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ACA7AEC" w14:textId="31C619BA" w:rsidR="007B6EEA" w:rsidRPr="00302D8B"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2"/>
                <w:u w:color="000000"/>
              </w:rPr>
            </w:pPr>
          </w:p>
        </w:tc>
      </w:tr>
      <w:tr w:rsidR="007B6EEA" w:rsidRPr="00ED0C64" w14:paraId="3C326D38"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2B02AA6F" w14:textId="1FC1943F" w:rsidR="007B6EEA" w:rsidRPr="007B6EEA" w:rsidRDefault="00B25DE8"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 xml:space="preserve">Seminario de investigación en </w:t>
            </w:r>
            <w:proofErr w:type="spellStart"/>
            <w:r>
              <w:rPr>
                <w:rFonts w:ascii="AvantGarde Bk BT" w:hAnsi="AvantGarde Bk BT"/>
                <w:sz w:val="18"/>
                <w:szCs w:val="20"/>
                <w:u w:color="000000"/>
              </w:rPr>
              <w:t>b</w:t>
            </w:r>
            <w:r w:rsidR="007B6EEA" w:rsidRPr="004F2DD9">
              <w:rPr>
                <w:rFonts w:ascii="AvantGarde Bk BT" w:hAnsi="AvantGarde Bk BT"/>
                <w:sz w:val="18"/>
                <w:szCs w:val="20"/>
                <w:u w:color="000000"/>
              </w:rPr>
              <w:t>iociencias</w:t>
            </w:r>
            <w:proofErr w:type="spellEnd"/>
            <w:r w:rsidR="007B6EEA" w:rsidRPr="004F2DD9">
              <w:rPr>
                <w:rFonts w:ascii="AvantGarde Bk BT" w:hAnsi="AvantGarde Bk BT"/>
                <w:sz w:val="18"/>
                <w:szCs w:val="20"/>
                <w:u w:color="000000"/>
              </w:rPr>
              <w:t xml:space="preserve"> VIII</w:t>
            </w:r>
          </w:p>
        </w:tc>
        <w:tc>
          <w:tcPr>
            <w:tcW w:w="859" w:type="dxa"/>
            <w:tcBorders>
              <w:top w:val="single" w:sz="4" w:space="0" w:color="auto"/>
              <w:left w:val="single" w:sz="4" w:space="0" w:color="auto"/>
              <w:bottom w:val="single" w:sz="4" w:space="0" w:color="auto"/>
              <w:right w:val="single" w:sz="4" w:space="0" w:color="auto"/>
            </w:tcBorders>
            <w:vAlign w:val="center"/>
          </w:tcPr>
          <w:p w14:paraId="205137CC" w14:textId="7AD080FA" w:rsidR="007B6EEA" w:rsidRPr="007B6EEA" w:rsidRDefault="007B6EEA" w:rsidP="007B6EEA">
            <w:pPr>
              <w:jc w:val="center"/>
              <w:rPr>
                <w:rFonts w:ascii="AvantGarde Bk BT" w:hAnsi="AvantGarde Bk BT" w:cs="Arial"/>
                <w:sz w:val="18"/>
                <w:szCs w:val="22"/>
                <w:u w:color="000000"/>
              </w:rPr>
            </w:pPr>
            <w:r w:rsidRPr="004F2DD9">
              <w:rPr>
                <w:rFonts w:ascii="AvantGarde Bk BT" w:hAnsi="AvantGarde Bk BT"/>
                <w:sz w:val="18"/>
                <w:szCs w:val="20"/>
                <w:u w:color="000000"/>
              </w:rPr>
              <w:t>S</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6D64DEC" w14:textId="2BF0EBEF"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4F2DD9">
              <w:rPr>
                <w:rFonts w:ascii="AvantGarde Bk BT" w:hAnsi="AvantGarde Bk BT"/>
                <w:sz w:val="18"/>
                <w:szCs w:val="20"/>
                <w:u w:color="000000"/>
              </w:rPr>
              <w:t>16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6783525" w14:textId="54980611"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16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C9BA130" w14:textId="672D96A3"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983729F" w14:textId="5AF8CA99"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2D122D7" w14:textId="17D5B2FD" w:rsidR="007B6EEA" w:rsidRPr="00302D8B"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2"/>
                <w:u w:color="000000"/>
              </w:rPr>
            </w:pPr>
          </w:p>
        </w:tc>
      </w:tr>
      <w:tr w:rsidR="007B6EEA" w:rsidRPr="00ED0C64" w14:paraId="5F874066"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7594D262" w14:textId="046AFF2C" w:rsidR="007B6EEA" w:rsidRPr="007B6EEA" w:rsidRDefault="007B6EEA" w:rsidP="00B25DE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4F2DD9">
              <w:rPr>
                <w:rFonts w:ascii="AvantGarde Bk BT" w:hAnsi="AvantGarde Bk BT"/>
                <w:sz w:val="18"/>
                <w:szCs w:val="20"/>
                <w:u w:color="000000"/>
              </w:rPr>
              <w:t xml:space="preserve">Trabajo de investigación en </w:t>
            </w:r>
            <w:proofErr w:type="spellStart"/>
            <w:r w:rsidR="00B25DE8">
              <w:rPr>
                <w:rFonts w:ascii="AvantGarde Bk BT" w:hAnsi="AvantGarde Bk BT"/>
                <w:sz w:val="18"/>
                <w:szCs w:val="20"/>
                <w:u w:color="000000"/>
              </w:rPr>
              <w:t>b</w:t>
            </w:r>
            <w:r w:rsidRPr="004F2DD9">
              <w:rPr>
                <w:rFonts w:ascii="AvantGarde Bk BT" w:hAnsi="AvantGarde Bk BT"/>
                <w:sz w:val="18"/>
                <w:szCs w:val="20"/>
                <w:u w:color="000000"/>
              </w:rPr>
              <w:t>iociencias</w:t>
            </w:r>
            <w:proofErr w:type="spellEnd"/>
            <w:r w:rsidRPr="004F2DD9">
              <w:rPr>
                <w:rFonts w:ascii="AvantGarde Bk BT" w:hAnsi="AvantGarde Bk BT"/>
                <w:sz w:val="18"/>
                <w:szCs w:val="20"/>
                <w:u w:color="000000"/>
              </w:rPr>
              <w:t xml:space="preserve"> I</w:t>
            </w:r>
          </w:p>
        </w:tc>
        <w:tc>
          <w:tcPr>
            <w:tcW w:w="859" w:type="dxa"/>
            <w:tcBorders>
              <w:top w:val="single" w:sz="4" w:space="0" w:color="auto"/>
              <w:left w:val="single" w:sz="4" w:space="0" w:color="auto"/>
              <w:bottom w:val="single" w:sz="4" w:space="0" w:color="auto"/>
              <w:right w:val="single" w:sz="4" w:space="0" w:color="auto"/>
            </w:tcBorders>
            <w:vAlign w:val="center"/>
          </w:tcPr>
          <w:p w14:paraId="69580005" w14:textId="7D9533E0" w:rsidR="007B6EEA" w:rsidRPr="007B6EEA" w:rsidRDefault="007B6EEA" w:rsidP="007B6EEA">
            <w:pPr>
              <w:jc w:val="center"/>
              <w:rPr>
                <w:rFonts w:ascii="AvantGarde Bk BT" w:hAnsi="AvantGarde Bk BT" w:cs="Arial"/>
                <w:sz w:val="18"/>
                <w:szCs w:val="22"/>
                <w:u w:color="000000"/>
              </w:rPr>
            </w:pPr>
            <w:r w:rsidRPr="004F2DD9">
              <w:rPr>
                <w:rFonts w:ascii="AvantGarde Bk BT" w:hAnsi="AvantGarde Bk BT"/>
                <w:sz w:val="18"/>
                <w:szCs w:val="20"/>
                <w:u w:color="000000"/>
              </w:rPr>
              <w:t>L</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005BAEC" w14:textId="5FF4126E"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4F2DD9">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6E0DA49" w14:textId="3174021E"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208</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B22E163" w14:textId="4A8211EA"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240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42D55A7" w14:textId="7AF60FC0"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A3BB477" w14:textId="7C405325" w:rsidR="007B6EEA" w:rsidRPr="00302D8B"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22"/>
                <w:u w:color="000000"/>
              </w:rPr>
            </w:pPr>
          </w:p>
        </w:tc>
      </w:tr>
      <w:tr w:rsidR="007B6EEA" w:rsidRPr="00ED0C64" w14:paraId="5CE2066E"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62BE7CF8" w14:textId="0FE8A887" w:rsidR="007B6EEA" w:rsidRPr="007B6EEA" w:rsidRDefault="007B6EEA" w:rsidP="0059591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4F2DD9">
              <w:rPr>
                <w:rFonts w:ascii="AvantGarde Bk BT" w:hAnsi="AvantGarde Bk BT"/>
                <w:sz w:val="18"/>
                <w:szCs w:val="20"/>
                <w:u w:color="000000"/>
              </w:rPr>
              <w:t xml:space="preserve">Trabajo de investigación en </w:t>
            </w:r>
            <w:proofErr w:type="spellStart"/>
            <w:r w:rsidR="0059591C">
              <w:rPr>
                <w:rFonts w:ascii="AvantGarde Bk BT" w:hAnsi="AvantGarde Bk BT"/>
                <w:sz w:val="18"/>
                <w:szCs w:val="20"/>
                <w:u w:color="000000"/>
              </w:rPr>
              <w:t>b</w:t>
            </w:r>
            <w:r w:rsidRPr="004F2DD9">
              <w:rPr>
                <w:rFonts w:ascii="AvantGarde Bk BT" w:hAnsi="AvantGarde Bk BT"/>
                <w:sz w:val="18"/>
                <w:szCs w:val="20"/>
                <w:u w:color="000000"/>
              </w:rPr>
              <w:t>iociencias</w:t>
            </w:r>
            <w:proofErr w:type="spellEnd"/>
            <w:r w:rsidRPr="004F2DD9">
              <w:rPr>
                <w:rFonts w:ascii="AvantGarde Bk BT" w:hAnsi="AvantGarde Bk BT"/>
                <w:sz w:val="18"/>
                <w:szCs w:val="20"/>
                <w:u w:color="000000"/>
              </w:rPr>
              <w:t xml:space="preserve"> II</w:t>
            </w:r>
          </w:p>
        </w:tc>
        <w:tc>
          <w:tcPr>
            <w:tcW w:w="859" w:type="dxa"/>
            <w:tcBorders>
              <w:top w:val="single" w:sz="4" w:space="0" w:color="auto"/>
              <w:left w:val="single" w:sz="4" w:space="0" w:color="auto"/>
              <w:bottom w:val="single" w:sz="4" w:space="0" w:color="auto"/>
              <w:right w:val="single" w:sz="4" w:space="0" w:color="auto"/>
            </w:tcBorders>
            <w:vAlign w:val="center"/>
          </w:tcPr>
          <w:p w14:paraId="40CD0FDC" w14:textId="6F4664F0" w:rsidR="007B6EEA" w:rsidRPr="007B6EEA" w:rsidRDefault="007B6EEA" w:rsidP="007B6EEA">
            <w:pPr>
              <w:jc w:val="center"/>
              <w:rPr>
                <w:rFonts w:ascii="AvantGarde Bk BT" w:hAnsi="AvantGarde Bk BT" w:cs="Arial"/>
                <w:sz w:val="18"/>
                <w:szCs w:val="22"/>
                <w:u w:color="000000"/>
              </w:rPr>
            </w:pPr>
            <w:r w:rsidRPr="004F2DD9">
              <w:rPr>
                <w:rFonts w:ascii="AvantGarde Bk BT" w:hAnsi="AvantGarde Bk BT"/>
                <w:sz w:val="18"/>
                <w:szCs w:val="20"/>
                <w:u w:color="000000"/>
              </w:rPr>
              <w:t>L</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5E635A1" w14:textId="7A9B3A01"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4F2DD9">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BA418A3" w14:textId="300D2B14"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208</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151F311" w14:textId="043A7BB5"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240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5FE6A273" w14:textId="52A86F46"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DF2F65D" w14:textId="4AC2BE55" w:rsidR="007B6EEA" w:rsidRPr="00302D8B"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2"/>
                <w:u w:color="000000"/>
              </w:rPr>
            </w:pPr>
          </w:p>
        </w:tc>
      </w:tr>
      <w:tr w:rsidR="007B6EEA" w:rsidRPr="00ED0C64" w14:paraId="2793079D"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661D9016" w14:textId="7C58F192" w:rsidR="007B6EEA" w:rsidRPr="007B6EEA" w:rsidRDefault="0059591C"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 xml:space="preserve">Trabajo de investigación en </w:t>
            </w:r>
            <w:proofErr w:type="spellStart"/>
            <w:r>
              <w:rPr>
                <w:rFonts w:ascii="AvantGarde Bk BT" w:hAnsi="AvantGarde Bk BT"/>
                <w:sz w:val="18"/>
                <w:szCs w:val="20"/>
                <w:u w:color="000000"/>
              </w:rPr>
              <w:t>b</w:t>
            </w:r>
            <w:r w:rsidR="007B6EEA" w:rsidRPr="004F2DD9">
              <w:rPr>
                <w:rFonts w:ascii="AvantGarde Bk BT" w:hAnsi="AvantGarde Bk BT"/>
                <w:sz w:val="18"/>
                <w:szCs w:val="20"/>
                <w:u w:color="000000"/>
              </w:rPr>
              <w:t>iociencias</w:t>
            </w:r>
            <w:proofErr w:type="spellEnd"/>
            <w:r w:rsidR="007B6EEA" w:rsidRPr="004F2DD9">
              <w:rPr>
                <w:rFonts w:ascii="AvantGarde Bk BT" w:hAnsi="AvantGarde Bk BT"/>
                <w:sz w:val="18"/>
                <w:szCs w:val="20"/>
                <w:u w:color="000000"/>
              </w:rPr>
              <w:t xml:space="preserve"> III</w:t>
            </w:r>
          </w:p>
        </w:tc>
        <w:tc>
          <w:tcPr>
            <w:tcW w:w="859" w:type="dxa"/>
            <w:tcBorders>
              <w:top w:val="single" w:sz="4" w:space="0" w:color="auto"/>
              <w:left w:val="single" w:sz="4" w:space="0" w:color="auto"/>
              <w:bottom w:val="single" w:sz="4" w:space="0" w:color="auto"/>
              <w:right w:val="single" w:sz="4" w:space="0" w:color="auto"/>
            </w:tcBorders>
            <w:vAlign w:val="center"/>
          </w:tcPr>
          <w:p w14:paraId="172D8BF0" w14:textId="48378596" w:rsidR="007B6EEA" w:rsidRPr="007B6EEA" w:rsidRDefault="007B6EEA" w:rsidP="007B6EEA">
            <w:pPr>
              <w:jc w:val="center"/>
              <w:rPr>
                <w:rFonts w:ascii="AvantGarde Bk BT" w:hAnsi="AvantGarde Bk BT" w:cs="Arial"/>
                <w:sz w:val="18"/>
                <w:szCs w:val="22"/>
                <w:u w:color="000000"/>
              </w:rPr>
            </w:pPr>
            <w:r w:rsidRPr="004F2DD9">
              <w:rPr>
                <w:rFonts w:ascii="AvantGarde Bk BT" w:hAnsi="AvantGarde Bk BT"/>
                <w:sz w:val="18"/>
                <w:szCs w:val="20"/>
                <w:u w:color="000000"/>
              </w:rPr>
              <w:t>L</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95E37E6" w14:textId="150C9A3F"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4F2DD9">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E9357DC" w14:textId="1F8612B1"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208</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359E5C94" w14:textId="7587E5CB"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240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7526273" w14:textId="7987803F"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E979098" w14:textId="2C0CA184" w:rsidR="007B6EEA" w:rsidRPr="00302D8B"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0"/>
                <w:u w:color="000000"/>
              </w:rPr>
            </w:pPr>
          </w:p>
        </w:tc>
      </w:tr>
      <w:tr w:rsidR="007B6EEA" w:rsidRPr="00ED0C64" w14:paraId="0AA1E536"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4E97D732" w14:textId="2ACCD8C1" w:rsidR="007B6EEA" w:rsidRPr="007B6EEA" w:rsidRDefault="0059591C"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 xml:space="preserve">Trabajo de investigación en </w:t>
            </w:r>
            <w:proofErr w:type="spellStart"/>
            <w:r>
              <w:rPr>
                <w:rFonts w:ascii="AvantGarde Bk BT" w:hAnsi="AvantGarde Bk BT"/>
                <w:sz w:val="18"/>
                <w:szCs w:val="20"/>
                <w:u w:color="000000"/>
              </w:rPr>
              <w:t>b</w:t>
            </w:r>
            <w:r w:rsidR="007B6EEA" w:rsidRPr="004F2DD9">
              <w:rPr>
                <w:rFonts w:ascii="AvantGarde Bk BT" w:hAnsi="AvantGarde Bk BT"/>
                <w:sz w:val="18"/>
                <w:szCs w:val="20"/>
                <w:u w:color="000000"/>
              </w:rPr>
              <w:t>iociencias</w:t>
            </w:r>
            <w:proofErr w:type="spellEnd"/>
            <w:r w:rsidR="007B6EEA" w:rsidRPr="004F2DD9">
              <w:rPr>
                <w:rFonts w:ascii="AvantGarde Bk BT" w:hAnsi="AvantGarde Bk BT"/>
                <w:sz w:val="18"/>
                <w:szCs w:val="20"/>
                <w:u w:color="000000"/>
              </w:rPr>
              <w:t xml:space="preserve"> IV</w:t>
            </w:r>
          </w:p>
        </w:tc>
        <w:tc>
          <w:tcPr>
            <w:tcW w:w="859" w:type="dxa"/>
            <w:tcBorders>
              <w:top w:val="single" w:sz="4" w:space="0" w:color="auto"/>
              <w:left w:val="single" w:sz="4" w:space="0" w:color="auto"/>
              <w:bottom w:val="single" w:sz="4" w:space="0" w:color="auto"/>
              <w:right w:val="single" w:sz="4" w:space="0" w:color="auto"/>
            </w:tcBorders>
            <w:vAlign w:val="center"/>
          </w:tcPr>
          <w:p w14:paraId="322765BE" w14:textId="3D22C29E" w:rsidR="007B6EEA" w:rsidRPr="007B6EEA" w:rsidRDefault="007B6EEA" w:rsidP="007B6EEA">
            <w:pPr>
              <w:jc w:val="center"/>
              <w:rPr>
                <w:rFonts w:ascii="AvantGarde Bk BT" w:hAnsi="AvantGarde Bk BT" w:cs="Arial"/>
                <w:sz w:val="18"/>
                <w:szCs w:val="22"/>
                <w:u w:color="000000"/>
              </w:rPr>
            </w:pPr>
            <w:r w:rsidRPr="004F2DD9">
              <w:rPr>
                <w:rFonts w:ascii="AvantGarde Bk BT" w:hAnsi="AvantGarde Bk BT"/>
                <w:sz w:val="18"/>
                <w:szCs w:val="20"/>
                <w:u w:color="000000"/>
              </w:rPr>
              <w:t>L</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C76F5ED" w14:textId="7991068E"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4F2DD9">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6AC55F02" w14:textId="4BB569A6"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208</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30DACEBB" w14:textId="09A2ED16"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240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5539B147" w14:textId="4A6E080F"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A9FAC4D" w14:textId="7B9D083C" w:rsidR="007B6EEA" w:rsidRPr="00302D8B" w:rsidRDefault="007B6EEA" w:rsidP="0059591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2"/>
                <w:u w:color="000000"/>
              </w:rPr>
            </w:pPr>
          </w:p>
        </w:tc>
      </w:tr>
      <w:tr w:rsidR="007B6EEA" w:rsidRPr="00ED0C64" w14:paraId="56E25F9F"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7FE2F6EB" w14:textId="37959C7E" w:rsidR="007B6EEA" w:rsidRPr="007B6EEA" w:rsidRDefault="0059591C"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 xml:space="preserve">Trabajo de investigación en </w:t>
            </w:r>
            <w:proofErr w:type="spellStart"/>
            <w:r>
              <w:rPr>
                <w:rFonts w:ascii="AvantGarde Bk BT" w:hAnsi="AvantGarde Bk BT"/>
                <w:sz w:val="18"/>
                <w:szCs w:val="20"/>
                <w:u w:color="000000"/>
              </w:rPr>
              <w:t>b</w:t>
            </w:r>
            <w:r w:rsidR="007B6EEA" w:rsidRPr="004F2DD9">
              <w:rPr>
                <w:rFonts w:ascii="AvantGarde Bk BT" w:hAnsi="AvantGarde Bk BT"/>
                <w:sz w:val="18"/>
                <w:szCs w:val="20"/>
                <w:u w:color="000000"/>
              </w:rPr>
              <w:t>iociencias</w:t>
            </w:r>
            <w:proofErr w:type="spellEnd"/>
            <w:r w:rsidR="007B6EEA" w:rsidRPr="004F2DD9">
              <w:rPr>
                <w:rFonts w:ascii="AvantGarde Bk BT" w:hAnsi="AvantGarde Bk BT"/>
                <w:sz w:val="18"/>
                <w:szCs w:val="20"/>
                <w:u w:color="000000"/>
              </w:rPr>
              <w:t xml:space="preserve"> V</w:t>
            </w:r>
          </w:p>
        </w:tc>
        <w:tc>
          <w:tcPr>
            <w:tcW w:w="859" w:type="dxa"/>
            <w:tcBorders>
              <w:top w:val="single" w:sz="4" w:space="0" w:color="auto"/>
              <w:left w:val="single" w:sz="4" w:space="0" w:color="auto"/>
              <w:bottom w:val="single" w:sz="4" w:space="0" w:color="auto"/>
              <w:right w:val="single" w:sz="4" w:space="0" w:color="auto"/>
            </w:tcBorders>
            <w:vAlign w:val="center"/>
          </w:tcPr>
          <w:p w14:paraId="41279F50" w14:textId="5F0BCBCC" w:rsidR="007B6EEA" w:rsidRPr="007B6EEA" w:rsidRDefault="007B6EEA" w:rsidP="007B6EEA">
            <w:pPr>
              <w:jc w:val="center"/>
              <w:rPr>
                <w:rFonts w:ascii="AvantGarde Bk BT" w:hAnsi="AvantGarde Bk BT" w:cs="Arial"/>
                <w:sz w:val="18"/>
                <w:szCs w:val="22"/>
                <w:u w:color="000000"/>
              </w:rPr>
            </w:pPr>
            <w:r w:rsidRPr="004F2DD9">
              <w:rPr>
                <w:rFonts w:ascii="AvantGarde Bk BT" w:hAnsi="AvantGarde Bk BT"/>
                <w:sz w:val="18"/>
                <w:szCs w:val="20"/>
                <w:u w:color="000000"/>
              </w:rPr>
              <w:t>L</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817A957" w14:textId="62962A59"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4F2DD9">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EC829F3" w14:textId="35E37EFC"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208</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FFE23B9" w14:textId="738B5D8A"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240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63AD3EE1" w14:textId="449068B9"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486EA96" w14:textId="5251EA58" w:rsidR="007B6EEA" w:rsidRPr="00302D8B"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0"/>
                <w:u w:color="000000"/>
              </w:rPr>
            </w:pPr>
          </w:p>
        </w:tc>
      </w:tr>
      <w:tr w:rsidR="007B6EEA" w:rsidRPr="00ED0C64" w14:paraId="26C716D0"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457B3C84" w14:textId="3E68AB28" w:rsidR="007B6EEA" w:rsidRPr="007B6EEA" w:rsidRDefault="0059591C"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 xml:space="preserve">Trabajo de investigación en </w:t>
            </w:r>
            <w:proofErr w:type="spellStart"/>
            <w:r>
              <w:rPr>
                <w:rFonts w:ascii="AvantGarde Bk BT" w:hAnsi="AvantGarde Bk BT"/>
                <w:sz w:val="18"/>
                <w:szCs w:val="20"/>
                <w:u w:color="000000"/>
              </w:rPr>
              <w:t>b</w:t>
            </w:r>
            <w:r w:rsidR="007B6EEA" w:rsidRPr="004F2DD9">
              <w:rPr>
                <w:rFonts w:ascii="AvantGarde Bk BT" w:hAnsi="AvantGarde Bk BT"/>
                <w:sz w:val="18"/>
                <w:szCs w:val="20"/>
                <w:u w:color="000000"/>
              </w:rPr>
              <w:t>iociencias</w:t>
            </w:r>
            <w:proofErr w:type="spellEnd"/>
            <w:r w:rsidR="007B6EEA" w:rsidRPr="004F2DD9">
              <w:rPr>
                <w:rFonts w:ascii="AvantGarde Bk BT" w:hAnsi="AvantGarde Bk BT"/>
                <w:sz w:val="18"/>
                <w:szCs w:val="20"/>
                <w:u w:color="000000"/>
              </w:rPr>
              <w:t xml:space="preserve"> VI</w:t>
            </w:r>
          </w:p>
        </w:tc>
        <w:tc>
          <w:tcPr>
            <w:tcW w:w="859" w:type="dxa"/>
            <w:tcBorders>
              <w:top w:val="single" w:sz="4" w:space="0" w:color="auto"/>
              <w:left w:val="single" w:sz="4" w:space="0" w:color="auto"/>
              <w:bottom w:val="single" w:sz="4" w:space="0" w:color="auto"/>
              <w:right w:val="single" w:sz="4" w:space="0" w:color="auto"/>
            </w:tcBorders>
            <w:vAlign w:val="center"/>
          </w:tcPr>
          <w:p w14:paraId="23CD610E" w14:textId="05C43187" w:rsidR="007B6EEA" w:rsidRPr="007B6EEA" w:rsidRDefault="007B6EEA" w:rsidP="007B6EEA">
            <w:pPr>
              <w:jc w:val="center"/>
              <w:rPr>
                <w:rFonts w:ascii="AvantGarde Bk BT" w:hAnsi="AvantGarde Bk BT" w:cs="Arial"/>
                <w:sz w:val="18"/>
                <w:szCs w:val="22"/>
                <w:u w:color="000000"/>
              </w:rPr>
            </w:pPr>
            <w:r w:rsidRPr="004F2DD9">
              <w:rPr>
                <w:rFonts w:ascii="AvantGarde Bk BT" w:hAnsi="AvantGarde Bk BT"/>
                <w:sz w:val="18"/>
                <w:szCs w:val="20"/>
                <w:u w:color="000000"/>
              </w:rPr>
              <w:t>L</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9112C68" w14:textId="52ACC974"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4F2DD9">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2E14ED9" w14:textId="49B956EF"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208</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589AB618" w14:textId="6648E8F6"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240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24899B3" w14:textId="161E12EA"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63D3FD7" w14:textId="2B98183F" w:rsidR="007B6EEA" w:rsidRPr="00302D8B"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0"/>
                <w:u w:color="000000"/>
              </w:rPr>
            </w:pPr>
          </w:p>
        </w:tc>
      </w:tr>
      <w:tr w:rsidR="007B6EEA" w:rsidRPr="00ED0C64" w14:paraId="750E6A29"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3EC2FF35" w14:textId="40140A15" w:rsidR="007B6EEA" w:rsidRPr="007B6EEA" w:rsidRDefault="0059591C"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 xml:space="preserve">Trabajo de investigación en </w:t>
            </w:r>
            <w:proofErr w:type="spellStart"/>
            <w:r>
              <w:rPr>
                <w:rFonts w:ascii="AvantGarde Bk BT" w:hAnsi="AvantGarde Bk BT"/>
                <w:sz w:val="18"/>
                <w:szCs w:val="20"/>
                <w:u w:color="000000"/>
              </w:rPr>
              <w:t>b</w:t>
            </w:r>
            <w:r w:rsidR="007B6EEA" w:rsidRPr="004F2DD9">
              <w:rPr>
                <w:rFonts w:ascii="AvantGarde Bk BT" w:hAnsi="AvantGarde Bk BT"/>
                <w:sz w:val="18"/>
                <w:szCs w:val="20"/>
                <w:u w:color="000000"/>
              </w:rPr>
              <w:t>iociencias</w:t>
            </w:r>
            <w:proofErr w:type="spellEnd"/>
            <w:r w:rsidR="007B6EEA" w:rsidRPr="004F2DD9">
              <w:rPr>
                <w:rFonts w:ascii="AvantGarde Bk BT" w:hAnsi="AvantGarde Bk BT"/>
                <w:sz w:val="18"/>
                <w:szCs w:val="20"/>
                <w:u w:color="000000"/>
              </w:rPr>
              <w:t xml:space="preserve"> VII</w:t>
            </w:r>
          </w:p>
        </w:tc>
        <w:tc>
          <w:tcPr>
            <w:tcW w:w="859" w:type="dxa"/>
            <w:tcBorders>
              <w:top w:val="single" w:sz="4" w:space="0" w:color="auto"/>
              <w:left w:val="single" w:sz="4" w:space="0" w:color="auto"/>
              <w:bottom w:val="single" w:sz="4" w:space="0" w:color="auto"/>
              <w:right w:val="single" w:sz="4" w:space="0" w:color="auto"/>
            </w:tcBorders>
            <w:vAlign w:val="center"/>
          </w:tcPr>
          <w:p w14:paraId="59C55F55" w14:textId="6C3A04F6" w:rsidR="007B6EEA" w:rsidRPr="007B6EEA" w:rsidRDefault="007B6EEA" w:rsidP="007B6EEA">
            <w:pPr>
              <w:jc w:val="center"/>
              <w:rPr>
                <w:rFonts w:ascii="AvantGarde Bk BT" w:hAnsi="AvantGarde Bk BT" w:cs="Arial"/>
                <w:sz w:val="18"/>
                <w:szCs w:val="22"/>
                <w:u w:color="000000"/>
              </w:rPr>
            </w:pPr>
            <w:r w:rsidRPr="004F2DD9">
              <w:rPr>
                <w:rFonts w:ascii="AvantGarde Bk BT" w:hAnsi="AvantGarde Bk BT"/>
                <w:sz w:val="18"/>
                <w:szCs w:val="20"/>
                <w:u w:color="000000"/>
              </w:rPr>
              <w:t>L</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3E719DF" w14:textId="08DD3E04"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4F2DD9">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53D83942" w14:textId="2AA0E177"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208</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9196A20" w14:textId="78F66D0A"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240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F091C99" w14:textId="20C21E88"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4F2DD9">
              <w:rPr>
                <w:rFonts w:ascii="AvantGarde Bk BT" w:hAnsi="AvantGarde Bk BT"/>
                <w:sz w:val="18"/>
                <w:szCs w:val="20"/>
                <w:u w:color="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B9B04A8" w14:textId="04E70068" w:rsidR="007B6EEA" w:rsidRPr="00302D8B" w:rsidRDefault="007B6EEA" w:rsidP="0059591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2"/>
                <w:u w:color="000000"/>
              </w:rPr>
            </w:pPr>
          </w:p>
        </w:tc>
      </w:tr>
      <w:tr w:rsidR="007B6EEA" w:rsidRPr="00ED0C64" w14:paraId="3E84A5C8"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450B8B86" w14:textId="71B7022C" w:rsidR="007B6EEA" w:rsidRPr="007B6EEA" w:rsidRDefault="0059591C"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 xml:space="preserve">Trabajo de investigación en </w:t>
            </w:r>
            <w:proofErr w:type="spellStart"/>
            <w:r>
              <w:rPr>
                <w:rFonts w:ascii="AvantGarde Bk BT" w:hAnsi="AvantGarde Bk BT"/>
                <w:sz w:val="18"/>
                <w:szCs w:val="20"/>
                <w:u w:color="000000"/>
              </w:rPr>
              <w:t>b</w:t>
            </w:r>
            <w:r w:rsidR="007B6EEA" w:rsidRPr="004F2DD9">
              <w:rPr>
                <w:rFonts w:ascii="AvantGarde Bk BT" w:hAnsi="AvantGarde Bk BT"/>
                <w:sz w:val="18"/>
                <w:szCs w:val="20"/>
                <w:u w:color="000000"/>
              </w:rPr>
              <w:t>iociencias</w:t>
            </w:r>
            <w:proofErr w:type="spellEnd"/>
            <w:r w:rsidR="007B6EEA" w:rsidRPr="004F2DD9">
              <w:rPr>
                <w:rFonts w:ascii="AvantGarde Bk BT" w:hAnsi="AvantGarde Bk BT"/>
                <w:sz w:val="18"/>
                <w:szCs w:val="20"/>
                <w:u w:color="000000"/>
              </w:rPr>
              <w:t xml:space="preserve"> VIII</w:t>
            </w:r>
          </w:p>
        </w:tc>
        <w:tc>
          <w:tcPr>
            <w:tcW w:w="859" w:type="dxa"/>
            <w:tcBorders>
              <w:top w:val="single" w:sz="4" w:space="0" w:color="auto"/>
              <w:left w:val="single" w:sz="4" w:space="0" w:color="auto"/>
              <w:bottom w:val="single" w:sz="4" w:space="0" w:color="auto"/>
              <w:right w:val="single" w:sz="4" w:space="0" w:color="auto"/>
            </w:tcBorders>
            <w:vAlign w:val="center"/>
          </w:tcPr>
          <w:p w14:paraId="66F46B6B" w14:textId="0794EFA9" w:rsidR="007B6EEA" w:rsidRPr="007B6EEA" w:rsidRDefault="007B6EEA" w:rsidP="007B6EEA">
            <w:pPr>
              <w:jc w:val="center"/>
              <w:rPr>
                <w:rFonts w:ascii="AvantGarde Bk BT" w:hAnsi="AvantGarde Bk BT" w:cs="Arial"/>
                <w:sz w:val="18"/>
                <w:szCs w:val="22"/>
                <w:u w:color="000000"/>
              </w:rPr>
            </w:pPr>
            <w:r w:rsidRPr="004F2DD9">
              <w:rPr>
                <w:rFonts w:ascii="AvantGarde Bk BT" w:hAnsi="AvantGarde Bk BT"/>
                <w:sz w:val="18"/>
                <w:szCs w:val="20"/>
                <w:u w:color="000000"/>
              </w:rPr>
              <w:t>L</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9C9DC9C" w14:textId="77BACF61" w:rsidR="007B6EEA" w:rsidRPr="007B6EEA" w:rsidRDefault="007B6EEA" w:rsidP="007B6EEA">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4F2DD9">
              <w:rPr>
                <w:rFonts w:ascii="AvantGarde Bk BT" w:hAnsi="AvantGarde Bk BT"/>
                <w:sz w:val="18"/>
                <w:szCs w:val="20"/>
                <w:u w:color="000000"/>
              </w:rPr>
              <w:t>32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6021265C" w14:textId="601AD891"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272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2C98184" w14:textId="00F31F1A"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304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77AACF3" w14:textId="09FCD58E" w:rsidR="007B6EEA" w:rsidRPr="007B6EEA"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19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849B3D3" w14:textId="2D074F41" w:rsidR="007B6EEA" w:rsidRPr="00302D8B"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22"/>
                <w:u w:color="000000"/>
              </w:rPr>
            </w:pPr>
          </w:p>
        </w:tc>
      </w:tr>
      <w:tr w:rsidR="007B6EEA" w:rsidRPr="007B6EEA" w14:paraId="3244DEC2" w14:textId="77777777" w:rsidTr="00647268">
        <w:trPr>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01D8B484" w14:textId="50D48229" w:rsidR="007B6EEA" w:rsidRPr="00B16441"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18"/>
                <w:szCs w:val="20"/>
                <w:u w:color="000000"/>
              </w:rPr>
            </w:pPr>
            <w:r w:rsidRPr="00B16441">
              <w:rPr>
                <w:rFonts w:ascii="AvantGarde Bk BT" w:hAnsi="AvantGarde Bk BT"/>
                <w:b/>
                <w:sz w:val="18"/>
                <w:szCs w:val="20"/>
                <w:u w:color="000000"/>
              </w:rPr>
              <w:t>TOTAL</w:t>
            </w:r>
          </w:p>
        </w:tc>
        <w:tc>
          <w:tcPr>
            <w:tcW w:w="859" w:type="dxa"/>
            <w:tcBorders>
              <w:top w:val="single" w:sz="4" w:space="0" w:color="auto"/>
              <w:left w:val="single" w:sz="4" w:space="0" w:color="auto"/>
              <w:bottom w:val="single" w:sz="4" w:space="0" w:color="auto"/>
              <w:right w:val="single" w:sz="4" w:space="0" w:color="auto"/>
            </w:tcBorders>
            <w:vAlign w:val="center"/>
          </w:tcPr>
          <w:p w14:paraId="7191CAAC" w14:textId="03923A3C" w:rsidR="007B6EEA" w:rsidRPr="00B16441" w:rsidRDefault="007B6EEA" w:rsidP="007B6EEA">
            <w:pPr>
              <w:jc w:val="center"/>
              <w:rPr>
                <w:rFonts w:ascii="AvantGarde Bk BT" w:hAnsi="AvantGarde Bk BT" w:cs="Arial"/>
                <w:b/>
                <w:sz w:val="18"/>
                <w:szCs w:val="22"/>
                <w:u w:color="000000"/>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1191476" w14:textId="1BD0D362" w:rsidR="007B6EEA" w:rsidRPr="00B16441" w:rsidRDefault="007B6EEA" w:rsidP="007B6EEA">
            <w:pPr>
              <w:tabs>
                <w:tab w:val="left" w:pos="-720"/>
                <w:tab w:val="left" w:pos="0"/>
                <w:tab w:val="left" w:pos="720"/>
                <w:tab w:val="left" w:pos="1440"/>
              </w:tabs>
              <w:suppressAutoHyphens/>
              <w:jc w:val="center"/>
              <w:rPr>
                <w:rFonts w:ascii="AvantGarde Bk BT" w:eastAsia="Arial Unicode MS" w:hAnsi="AvantGarde Bk BT" w:cs="Arial"/>
                <w:b/>
                <w:sz w:val="18"/>
                <w:szCs w:val="22"/>
                <w:u w:color="000000"/>
              </w:rPr>
            </w:pPr>
            <w:r w:rsidRPr="00B16441">
              <w:rPr>
                <w:rFonts w:ascii="AvantGarde Bk BT" w:hAnsi="AvantGarde Bk BT"/>
                <w:b/>
                <w:sz w:val="18"/>
                <w:szCs w:val="20"/>
                <w:u w:color="000000"/>
              </w:rPr>
              <w:t>384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A32B388" w14:textId="354A2A4C" w:rsidR="007B6EEA" w:rsidRPr="00B16441"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18"/>
                <w:szCs w:val="22"/>
                <w:u w:color="000000"/>
              </w:rPr>
            </w:pPr>
            <w:r w:rsidRPr="00B16441">
              <w:rPr>
                <w:rFonts w:ascii="AvantGarde Bk BT" w:hAnsi="AvantGarde Bk BT"/>
                <w:b/>
                <w:sz w:val="18"/>
                <w:szCs w:val="20"/>
                <w:u w:color="000000"/>
              </w:rPr>
              <w:t>1856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61E38E1" w14:textId="79457B53" w:rsidR="007B6EEA" w:rsidRPr="00B16441"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18"/>
                <w:szCs w:val="22"/>
                <w:u w:color="000000"/>
              </w:rPr>
            </w:pPr>
            <w:r w:rsidRPr="00B16441">
              <w:rPr>
                <w:rFonts w:ascii="AvantGarde Bk BT" w:hAnsi="AvantGarde Bk BT"/>
                <w:b/>
                <w:sz w:val="18"/>
                <w:szCs w:val="20"/>
                <w:u w:color="000000"/>
              </w:rPr>
              <w:t>2240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078F831" w14:textId="7999178F" w:rsidR="007B6EEA" w:rsidRPr="00B16441"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18"/>
                <w:szCs w:val="22"/>
                <w:u w:color="000000"/>
              </w:rPr>
            </w:pPr>
            <w:r w:rsidRPr="00B16441">
              <w:rPr>
                <w:rFonts w:ascii="AvantGarde Bk BT" w:hAnsi="AvantGarde Bk BT"/>
                <w:b/>
                <w:sz w:val="18"/>
                <w:szCs w:val="20"/>
                <w:u w:color="000000"/>
              </w:rPr>
              <w:t>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BD62B39" w14:textId="701895C3" w:rsidR="007B6EEA" w:rsidRPr="00B16441" w:rsidRDefault="007B6EEA" w:rsidP="007B6EE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18"/>
                <w:szCs w:val="22"/>
                <w:u w:color="000000"/>
              </w:rPr>
            </w:pPr>
          </w:p>
        </w:tc>
      </w:tr>
    </w:tbl>
    <w:p w14:paraId="6C5FED72" w14:textId="2A37444C" w:rsidR="00480D41" w:rsidRDefault="00480D41">
      <w:pPr>
        <w:rPr>
          <w:rFonts w:ascii="AvantGarde Bk BT" w:hAnsi="AvantGarde Bk BT"/>
          <w:sz w:val="22"/>
          <w:szCs w:val="22"/>
        </w:rPr>
      </w:pPr>
    </w:p>
    <w:p w14:paraId="6F904F01" w14:textId="243A51C6" w:rsidR="00D3282A" w:rsidRDefault="00D3282A" w:rsidP="00D3282A">
      <w:pPr>
        <w:jc w:val="center"/>
        <w:rPr>
          <w:rFonts w:ascii="AvantGarde Bk BT" w:hAnsi="AvantGarde Bk BT"/>
          <w:sz w:val="22"/>
          <w:szCs w:val="22"/>
        </w:rPr>
      </w:pPr>
      <w:r>
        <w:rPr>
          <w:rFonts w:ascii="AvantGarde Bk BT" w:hAnsi="AvantGarde Bk BT"/>
          <w:sz w:val="22"/>
          <w:szCs w:val="22"/>
        </w:rPr>
        <w:t>ÁREA DE FORMACIÓN OPTATIVA ABIERTA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859"/>
        <w:gridCol w:w="859"/>
        <w:gridCol w:w="860"/>
        <w:gridCol w:w="859"/>
        <w:gridCol w:w="860"/>
        <w:gridCol w:w="1444"/>
      </w:tblGrid>
      <w:tr w:rsidR="00B82712" w:rsidRPr="00BD068F" w14:paraId="7F857CD3" w14:textId="77777777" w:rsidTr="00647268">
        <w:trPr>
          <w:jc w:val="center"/>
        </w:trPr>
        <w:tc>
          <w:tcPr>
            <w:tcW w:w="3052" w:type="dxa"/>
            <w:tcBorders>
              <w:top w:val="single" w:sz="4" w:space="0" w:color="auto"/>
              <w:left w:val="single" w:sz="4" w:space="0" w:color="auto"/>
              <w:bottom w:val="single" w:sz="4" w:space="0" w:color="auto"/>
              <w:right w:val="single" w:sz="4" w:space="0" w:color="auto"/>
            </w:tcBorders>
            <w:shd w:val="clear" w:color="auto" w:fill="auto"/>
          </w:tcPr>
          <w:p w14:paraId="0E33BCF2" w14:textId="77777777" w:rsidR="00B82712" w:rsidRPr="00BD068F" w:rsidRDefault="00B82712" w:rsidP="00302D8B">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Unidad de aprendizaje</w:t>
            </w:r>
          </w:p>
        </w:tc>
        <w:tc>
          <w:tcPr>
            <w:tcW w:w="859" w:type="dxa"/>
            <w:tcBorders>
              <w:top w:val="single" w:sz="4" w:space="0" w:color="auto"/>
              <w:left w:val="single" w:sz="4" w:space="0" w:color="auto"/>
              <w:bottom w:val="single" w:sz="4" w:space="0" w:color="auto"/>
              <w:right w:val="single" w:sz="4" w:space="0" w:color="auto"/>
            </w:tcBorders>
          </w:tcPr>
          <w:p w14:paraId="71E452D3" w14:textId="77777777" w:rsidR="00B82712" w:rsidRPr="00BD068F" w:rsidRDefault="0063602E" w:rsidP="009E3AE4">
            <w:pPr>
              <w:tabs>
                <w:tab w:val="left" w:pos="8028"/>
              </w:tabs>
              <w:spacing w:before="50"/>
              <w:jc w:val="center"/>
              <w:rPr>
                <w:rFonts w:ascii="AvantGarde Bk BT" w:eastAsia="Calibri" w:hAnsi="AvantGarde Bk BT" w:cs="Arial"/>
                <w:b/>
                <w:sz w:val="18"/>
                <w:szCs w:val="18"/>
                <w:u w:color="000000"/>
                <w:lang w:val="es-ES"/>
              </w:rPr>
            </w:pPr>
            <w:r w:rsidRPr="00B44060">
              <w:rPr>
                <w:rFonts w:ascii="AvantGarde Bk BT" w:hAnsi="AvantGarde Bk BT" w:cs="Arial"/>
                <w:b/>
                <w:sz w:val="16"/>
                <w:szCs w:val="16"/>
                <w:u w:color="000000"/>
                <w:vertAlign w:val="superscript"/>
                <w:lang w:val="es-ES_tradnl"/>
              </w:rPr>
              <w:t>3</w:t>
            </w:r>
            <w:r w:rsidR="00B82712" w:rsidRPr="00BD068F">
              <w:rPr>
                <w:rFonts w:ascii="AvantGarde Bk BT" w:hAnsi="AvantGarde Bk BT" w:cs="Arial"/>
                <w:b/>
                <w:sz w:val="18"/>
                <w:szCs w:val="18"/>
                <w:u w:color="000000"/>
              </w:rPr>
              <w:t xml:space="preserve">Tipo </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F4A4A5B" w14:textId="77777777" w:rsidR="00B82712" w:rsidRPr="00BD068F" w:rsidRDefault="00B82712" w:rsidP="009E3AE4">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00DC4E04" w:rsidRPr="00B44060" w:rsidDel="008F690E">
              <w:rPr>
                <w:rFonts w:ascii="AvantGarde Bk BT" w:hAnsi="AvantGarde Bk BT" w:cs="Arial"/>
                <w:b/>
                <w:sz w:val="16"/>
                <w:szCs w:val="16"/>
                <w:u w:color="000000"/>
                <w:vertAlign w:val="superscript"/>
                <w:lang w:val="es-ES_tradnl"/>
              </w:rPr>
              <w:t>1</w:t>
            </w:r>
            <w:r w:rsidRPr="00BD068F">
              <w:rPr>
                <w:rFonts w:ascii="AvantGarde Bk BT" w:eastAsia="Calibri" w:hAnsi="AvantGarde Bk BT" w:cs="Arial"/>
                <w:b/>
                <w:sz w:val="18"/>
                <w:szCs w:val="18"/>
                <w:u w:color="000000"/>
                <w:lang w:val="es-ES"/>
              </w:rPr>
              <w:t>BCA</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0137FDE" w14:textId="77777777" w:rsidR="00B82712" w:rsidRPr="00BD068F" w:rsidRDefault="00B82712" w:rsidP="009E3AE4">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00DC4E04" w:rsidRPr="00B44060" w:rsidDel="008F690E">
              <w:rPr>
                <w:rFonts w:ascii="AvantGarde Bk BT" w:hAnsi="AvantGarde Bk BT" w:cs="Arial"/>
                <w:b/>
                <w:sz w:val="16"/>
                <w:szCs w:val="16"/>
                <w:u w:color="000000"/>
                <w:vertAlign w:val="superscript"/>
                <w:lang w:val="es-ES_tradnl"/>
              </w:rPr>
              <w:t>2</w:t>
            </w:r>
            <w:r w:rsidRPr="00BD068F">
              <w:rPr>
                <w:rFonts w:ascii="AvantGarde Bk BT" w:eastAsia="Calibri" w:hAnsi="AvantGarde Bk BT" w:cs="Arial"/>
                <w:b/>
                <w:sz w:val="18"/>
                <w:szCs w:val="18"/>
                <w:u w:color="000000"/>
                <w:lang w:val="es-ES"/>
              </w:rPr>
              <w:t>AMI</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71D3653" w14:textId="77777777" w:rsidR="00B82712" w:rsidRPr="00BD068F" w:rsidRDefault="00B82712" w:rsidP="009E3AE4">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Horas totales</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6B9DD5A" w14:textId="77777777" w:rsidR="00B82712" w:rsidRPr="00647268" w:rsidRDefault="00B82712" w:rsidP="009E3AE4">
            <w:pPr>
              <w:tabs>
                <w:tab w:val="left" w:pos="8028"/>
              </w:tabs>
              <w:spacing w:before="50"/>
              <w:jc w:val="center"/>
              <w:rPr>
                <w:rFonts w:ascii="AvantGarde Bk BT" w:eastAsia="Calibri" w:hAnsi="AvantGarde Bk BT" w:cs="Arial"/>
                <w:b/>
                <w:sz w:val="14"/>
                <w:szCs w:val="18"/>
                <w:u w:color="000000"/>
                <w:lang w:val="es-ES"/>
              </w:rPr>
            </w:pPr>
            <w:r w:rsidRPr="00647268">
              <w:rPr>
                <w:rFonts w:ascii="AvantGarde Bk BT" w:eastAsia="Calibri" w:hAnsi="AvantGarde Bk BT" w:cs="Arial"/>
                <w:b/>
                <w:sz w:val="14"/>
                <w:szCs w:val="18"/>
                <w:u w:color="000000"/>
                <w:lang w:val="es-ES"/>
              </w:rPr>
              <w:t>Créditos</w:t>
            </w: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36D9F4F" w14:textId="77777777" w:rsidR="00B82712" w:rsidRPr="00BD068F" w:rsidRDefault="00B82712" w:rsidP="009E3AE4">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Prerrequisitos</w:t>
            </w:r>
          </w:p>
        </w:tc>
      </w:tr>
      <w:tr w:rsidR="000A0326" w:rsidRPr="00B82712" w14:paraId="5EC56421"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45EC2B27" w14:textId="1873E6AA" w:rsidR="000A0326" w:rsidRPr="000A0326" w:rsidRDefault="0059591C" w:rsidP="00302D8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Pr>
                <w:rFonts w:ascii="AvantGarde Bk BT" w:hAnsi="AvantGarde Bk BT"/>
                <w:sz w:val="18"/>
                <w:szCs w:val="20"/>
                <w:u w:color="000000"/>
              </w:rPr>
              <w:t>Bioética y b</w:t>
            </w:r>
            <w:r w:rsidR="000A0326" w:rsidRPr="00B16441">
              <w:rPr>
                <w:rFonts w:ascii="AvantGarde Bk BT" w:hAnsi="AvantGarde Bk BT"/>
                <w:sz w:val="18"/>
                <w:szCs w:val="20"/>
                <w:u w:color="000000"/>
              </w:rPr>
              <w:t>ioseguridad</w:t>
            </w:r>
          </w:p>
        </w:tc>
        <w:tc>
          <w:tcPr>
            <w:tcW w:w="859" w:type="dxa"/>
            <w:tcBorders>
              <w:top w:val="single" w:sz="4" w:space="0" w:color="auto"/>
              <w:left w:val="single" w:sz="4" w:space="0" w:color="auto"/>
              <w:bottom w:val="single" w:sz="4" w:space="0" w:color="auto"/>
              <w:right w:val="single" w:sz="4" w:space="0" w:color="auto"/>
            </w:tcBorders>
            <w:vAlign w:val="center"/>
          </w:tcPr>
          <w:p w14:paraId="10405A14" w14:textId="126586F5" w:rsidR="000A0326" w:rsidRPr="000A0326" w:rsidRDefault="000A0326" w:rsidP="000A0326">
            <w:pPr>
              <w:jc w:val="center"/>
              <w:rPr>
                <w:rFonts w:ascii="AvantGarde Bk BT" w:hAnsi="AvantGarde Bk BT"/>
                <w:sz w:val="18"/>
                <w:u w:color="000000"/>
              </w:rPr>
            </w:pPr>
            <w:r w:rsidRPr="00B16441">
              <w:rPr>
                <w:rFonts w:ascii="AvantGarde Bk BT" w:hAnsi="AvantGarde Bk BT"/>
                <w:sz w:val="18"/>
                <w:szCs w:val="20"/>
                <w:u w:color="000000"/>
              </w:rPr>
              <w:t>C</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FCC5BC1" w14:textId="5BF70E4A" w:rsidR="000A0326" w:rsidRPr="000A0326" w:rsidRDefault="000A0326" w:rsidP="000A032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B16441">
              <w:rPr>
                <w:rFonts w:ascii="AvantGarde Bk BT" w:hAnsi="AvantGarde Bk BT"/>
                <w:sz w:val="18"/>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DE8AE37" w14:textId="2FEC09F2"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64</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5270492C" w14:textId="0D465352"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112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8B40AFB" w14:textId="5DF7326D"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E160B88" w14:textId="0C78304E" w:rsidR="000A0326" w:rsidRPr="00302D8B"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22"/>
                <w:u w:color="000000"/>
              </w:rPr>
            </w:pPr>
          </w:p>
        </w:tc>
      </w:tr>
      <w:tr w:rsidR="000A0326" w:rsidRPr="00B82712" w14:paraId="1B19B0F5"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559F2C6A" w14:textId="6F565DEE" w:rsidR="000A0326" w:rsidRPr="000A0326" w:rsidRDefault="000A0326" w:rsidP="00302D8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B16441">
              <w:rPr>
                <w:rFonts w:ascii="AvantGarde Bk BT" w:hAnsi="AvantGarde Bk BT"/>
                <w:sz w:val="18"/>
                <w:szCs w:val="20"/>
                <w:u w:color="000000"/>
              </w:rPr>
              <w:t>Didáctica y comunicación</w:t>
            </w:r>
          </w:p>
        </w:tc>
        <w:tc>
          <w:tcPr>
            <w:tcW w:w="859" w:type="dxa"/>
            <w:tcBorders>
              <w:top w:val="single" w:sz="4" w:space="0" w:color="auto"/>
              <w:left w:val="single" w:sz="4" w:space="0" w:color="auto"/>
              <w:bottom w:val="single" w:sz="4" w:space="0" w:color="auto"/>
              <w:right w:val="single" w:sz="4" w:space="0" w:color="auto"/>
            </w:tcBorders>
            <w:vAlign w:val="center"/>
          </w:tcPr>
          <w:p w14:paraId="5677C3F6" w14:textId="5F5E6799" w:rsidR="000A0326" w:rsidRPr="000A0326" w:rsidRDefault="000A0326" w:rsidP="000A0326">
            <w:pPr>
              <w:jc w:val="center"/>
              <w:rPr>
                <w:rFonts w:ascii="AvantGarde Bk BT" w:hAnsi="AvantGarde Bk BT"/>
                <w:sz w:val="18"/>
                <w:u w:color="000000"/>
              </w:rPr>
            </w:pPr>
            <w:r w:rsidRPr="00B16441">
              <w:rPr>
                <w:rFonts w:ascii="AvantGarde Bk BT" w:hAnsi="AvantGarde Bk BT"/>
                <w:sz w:val="18"/>
                <w:szCs w:val="20"/>
                <w:u w:color="000000"/>
              </w:rPr>
              <w:t>C</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BA58BF5" w14:textId="43B94740" w:rsidR="000A0326" w:rsidRPr="000A0326" w:rsidRDefault="000A0326" w:rsidP="000A032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B16441">
              <w:rPr>
                <w:rFonts w:ascii="AvantGarde Bk BT" w:hAnsi="AvantGarde Bk BT"/>
                <w:sz w:val="18"/>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8F71CCF" w14:textId="35EF46F4"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64</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B18ECC5" w14:textId="3781DD47"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112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7640048D" w14:textId="0C12B015"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0FB7DE7" w14:textId="79E1E2F2" w:rsidR="000A0326" w:rsidRPr="00302D8B"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22"/>
                <w:u w:color="000000"/>
              </w:rPr>
            </w:pPr>
          </w:p>
        </w:tc>
      </w:tr>
      <w:tr w:rsidR="000A0326" w:rsidRPr="00B82712" w14:paraId="38E21B91"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43A656A9" w14:textId="43F9CD73" w:rsidR="000A0326" w:rsidRPr="000A0326" w:rsidRDefault="000A0326" w:rsidP="00302D8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0"/>
                <w:u w:color="000000"/>
              </w:rPr>
            </w:pPr>
            <w:r w:rsidRPr="00B16441">
              <w:rPr>
                <w:rFonts w:ascii="AvantGarde Bk BT" w:hAnsi="AvantGarde Bk BT"/>
                <w:sz w:val="18"/>
                <w:szCs w:val="20"/>
                <w:u w:color="000000"/>
              </w:rPr>
              <w:t>Redacción de documentos científicos</w:t>
            </w:r>
          </w:p>
        </w:tc>
        <w:tc>
          <w:tcPr>
            <w:tcW w:w="859" w:type="dxa"/>
            <w:tcBorders>
              <w:top w:val="single" w:sz="4" w:space="0" w:color="auto"/>
              <w:left w:val="single" w:sz="4" w:space="0" w:color="auto"/>
              <w:bottom w:val="single" w:sz="4" w:space="0" w:color="auto"/>
              <w:right w:val="single" w:sz="4" w:space="0" w:color="auto"/>
            </w:tcBorders>
            <w:vAlign w:val="center"/>
          </w:tcPr>
          <w:p w14:paraId="5F5758F3" w14:textId="614B9AFA" w:rsidR="000A0326" w:rsidRPr="000A0326" w:rsidRDefault="000A0326" w:rsidP="000A0326">
            <w:pPr>
              <w:jc w:val="center"/>
              <w:rPr>
                <w:rFonts w:ascii="AvantGarde Bk BT" w:hAnsi="AvantGarde Bk BT"/>
                <w:sz w:val="18"/>
                <w:u w:color="000000"/>
              </w:rPr>
            </w:pPr>
            <w:r w:rsidRPr="00B16441">
              <w:rPr>
                <w:rFonts w:ascii="AvantGarde Bk BT" w:hAnsi="AvantGarde Bk BT"/>
                <w:sz w:val="18"/>
                <w:szCs w:val="20"/>
                <w:u w:color="000000"/>
              </w:rPr>
              <w:t>C</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34FC4E06" w14:textId="2C855FBC" w:rsidR="000A0326" w:rsidRPr="000A0326" w:rsidRDefault="000A0326" w:rsidP="000A032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B16441">
              <w:rPr>
                <w:rFonts w:ascii="AvantGarde Bk BT" w:hAnsi="AvantGarde Bk BT"/>
                <w:sz w:val="18"/>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E4A1DA9" w14:textId="13B66CE4"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64</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C60C24D" w14:textId="587C2624"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112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770AB8A5" w14:textId="2DD01F93"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15A8661" w14:textId="69CC4A1C" w:rsidR="000A0326" w:rsidRPr="00302D8B"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22"/>
                <w:u w:color="000000"/>
              </w:rPr>
            </w:pPr>
          </w:p>
        </w:tc>
      </w:tr>
      <w:tr w:rsidR="000A0326" w:rsidRPr="00B82712" w14:paraId="6C71BA9F"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55486BE8" w14:textId="648A2F29" w:rsidR="000A0326" w:rsidRPr="000A0326" w:rsidRDefault="000A0326" w:rsidP="00302D8B">
            <w:pPr>
              <w:jc w:val="center"/>
              <w:rPr>
                <w:rFonts w:ascii="AvantGarde Bk BT" w:hAnsi="AvantGarde Bk BT"/>
                <w:sz w:val="18"/>
                <w:u w:color="000000"/>
              </w:rPr>
            </w:pPr>
            <w:r w:rsidRPr="00B16441">
              <w:rPr>
                <w:rFonts w:ascii="AvantGarde Bk BT" w:hAnsi="AvantGarde Bk BT"/>
                <w:sz w:val="18"/>
                <w:szCs w:val="20"/>
                <w:u w:color="000000"/>
              </w:rPr>
              <w:t>Bioestadística avanzada</w:t>
            </w:r>
          </w:p>
        </w:tc>
        <w:tc>
          <w:tcPr>
            <w:tcW w:w="859" w:type="dxa"/>
            <w:tcBorders>
              <w:top w:val="single" w:sz="4" w:space="0" w:color="auto"/>
              <w:left w:val="single" w:sz="4" w:space="0" w:color="auto"/>
              <w:bottom w:val="single" w:sz="4" w:space="0" w:color="auto"/>
              <w:right w:val="single" w:sz="4" w:space="0" w:color="auto"/>
            </w:tcBorders>
            <w:vAlign w:val="center"/>
          </w:tcPr>
          <w:p w14:paraId="56608224" w14:textId="244016AE" w:rsidR="000A0326" w:rsidRPr="000A0326" w:rsidRDefault="000A0326" w:rsidP="000A0326">
            <w:pPr>
              <w:jc w:val="center"/>
              <w:rPr>
                <w:rFonts w:ascii="AvantGarde Bk BT" w:hAnsi="AvantGarde Bk BT"/>
                <w:sz w:val="18"/>
                <w:u w:color="000000"/>
              </w:rPr>
            </w:pPr>
            <w:r w:rsidRPr="00B16441">
              <w:rPr>
                <w:rFonts w:ascii="AvantGarde Bk BT" w:hAnsi="AvantGarde Bk BT"/>
                <w:sz w:val="18"/>
                <w:szCs w:val="20"/>
                <w:u w:color="000000"/>
              </w:rPr>
              <w:t>C</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F6D7745" w14:textId="49B2E26F" w:rsidR="000A0326" w:rsidRPr="000A0326" w:rsidRDefault="000A0326" w:rsidP="000A032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B16441">
              <w:rPr>
                <w:rFonts w:ascii="AvantGarde Bk BT" w:hAnsi="AvantGarde Bk BT"/>
                <w:sz w:val="18"/>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58563E4" w14:textId="6EA59244"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64</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5955E2CA" w14:textId="60E921A7"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112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EEA4BBB" w14:textId="6ABCF389"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D681170" w14:textId="5D43F919" w:rsidR="000A0326" w:rsidRPr="00302D8B"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22"/>
                <w:u w:color="000000"/>
              </w:rPr>
            </w:pPr>
          </w:p>
        </w:tc>
      </w:tr>
      <w:tr w:rsidR="000A0326" w:rsidRPr="00B82712" w14:paraId="157D7EE4"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621143CC" w14:textId="6DD7AFE0" w:rsidR="000A0326" w:rsidRPr="000A0326" w:rsidRDefault="000A0326" w:rsidP="00302D8B">
            <w:pPr>
              <w:jc w:val="center"/>
              <w:rPr>
                <w:rFonts w:ascii="AvantGarde Bk BT" w:hAnsi="AvantGarde Bk BT"/>
                <w:sz w:val="18"/>
                <w:u w:color="000000"/>
              </w:rPr>
            </w:pPr>
            <w:r w:rsidRPr="00B16441">
              <w:rPr>
                <w:rFonts w:ascii="AvantGarde Bk BT" w:hAnsi="AvantGarde Bk BT"/>
                <w:sz w:val="18"/>
                <w:szCs w:val="20"/>
                <w:u w:color="000000"/>
              </w:rPr>
              <w:t>Marco legal y normatividad sobre recursos genéticos</w:t>
            </w:r>
          </w:p>
        </w:tc>
        <w:tc>
          <w:tcPr>
            <w:tcW w:w="859" w:type="dxa"/>
            <w:tcBorders>
              <w:top w:val="single" w:sz="4" w:space="0" w:color="auto"/>
              <w:left w:val="single" w:sz="4" w:space="0" w:color="auto"/>
              <w:bottom w:val="single" w:sz="4" w:space="0" w:color="auto"/>
              <w:right w:val="single" w:sz="4" w:space="0" w:color="auto"/>
            </w:tcBorders>
            <w:vAlign w:val="center"/>
          </w:tcPr>
          <w:p w14:paraId="4B62C173" w14:textId="06830DCE" w:rsidR="000A0326" w:rsidRPr="000A0326" w:rsidRDefault="000A0326" w:rsidP="000A0326">
            <w:pPr>
              <w:jc w:val="center"/>
              <w:rPr>
                <w:rFonts w:ascii="AvantGarde Bk BT" w:hAnsi="AvantGarde Bk BT"/>
                <w:sz w:val="18"/>
                <w:u w:color="000000"/>
              </w:rPr>
            </w:pPr>
            <w:r w:rsidRPr="00B16441">
              <w:rPr>
                <w:rFonts w:ascii="AvantGarde Bk BT" w:hAnsi="AvantGarde Bk BT"/>
                <w:sz w:val="18"/>
                <w:szCs w:val="20"/>
                <w:u w:color="000000"/>
              </w:rPr>
              <w:t>C</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6A4388A" w14:textId="6CB53AD3" w:rsidR="000A0326" w:rsidRPr="000A0326" w:rsidRDefault="000A0326" w:rsidP="000A032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B16441">
              <w:rPr>
                <w:rFonts w:ascii="AvantGarde Bk BT" w:hAnsi="AvantGarde Bk BT"/>
                <w:sz w:val="18"/>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519BEDC" w14:textId="7F9EAA2F"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64</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7BB9E4A" w14:textId="04F3BEBF"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112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3B468B5" w14:textId="15E947A2"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B21A9D7" w14:textId="13B827A0" w:rsidR="000A0326" w:rsidRPr="00302D8B"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22"/>
                <w:u w:color="000000"/>
              </w:rPr>
            </w:pPr>
          </w:p>
        </w:tc>
      </w:tr>
      <w:tr w:rsidR="000A0326" w:rsidRPr="00B82712" w14:paraId="76B66BB5"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0A79A5E2" w14:textId="00F3F886" w:rsidR="000A0326" w:rsidRPr="000A0326" w:rsidRDefault="000A0326" w:rsidP="00302D8B">
            <w:pPr>
              <w:jc w:val="center"/>
              <w:rPr>
                <w:rFonts w:ascii="AvantGarde Bk BT" w:hAnsi="AvantGarde Bk BT"/>
                <w:sz w:val="18"/>
                <w:u w:color="000000"/>
              </w:rPr>
            </w:pPr>
            <w:r w:rsidRPr="00B16441">
              <w:rPr>
                <w:rFonts w:ascii="AvantGarde Bk BT" w:hAnsi="AvantGarde Bk BT"/>
                <w:sz w:val="18"/>
                <w:szCs w:val="20"/>
                <w:u w:color="000000"/>
              </w:rPr>
              <w:t xml:space="preserve">Actividad complementaria </w:t>
            </w:r>
            <w:r w:rsidR="0059591C">
              <w:rPr>
                <w:rFonts w:ascii="AvantGarde Bk BT" w:hAnsi="AvantGarde Bk BT"/>
                <w:sz w:val="18"/>
                <w:szCs w:val="20"/>
                <w:u w:color="000000"/>
              </w:rPr>
              <w:t>t</w:t>
            </w:r>
            <w:r w:rsidRPr="00B16441">
              <w:rPr>
                <w:rFonts w:ascii="AvantGarde Bk BT" w:hAnsi="AvantGarde Bk BT"/>
                <w:sz w:val="18"/>
                <w:szCs w:val="20"/>
                <w:u w:color="000000"/>
              </w:rPr>
              <w:t>eórica</w:t>
            </w:r>
          </w:p>
        </w:tc>
        <w:tc>
          <w:tcPr>
            <w:tcW w:w="859" w:type="dxa"/>
            <w:tcBorders>
              <w:top w:val="single" w:sz="4" w:space="0" w:color="auto"/>
              <w:left w:val="single" w:sz="4" w:space="0" w:color="auto"/>
              <w:bottom w:val="single" w:sz="4" w:space="0" w:color="auto"/>
              <w:right w:val="single" w:sz="4" w:space="0" w:color="auto"/>
            </w:tcBorders>
            <w:vAlign w:val="center"/>
          </w:tcPr>
          <w:p w14:paraId="77DD734A" w14:textId="5B46588A" w:rsidR="000A0326" w:rsidRPr="000A0326" w:rsidRDefault="000A0326" w:rsidP="000A0326">
            <w:pPr>
              <w:jc w:val="center"/>
              <w:rPr>
                <w:rFonts w:ascii="AvantGarde Bk BT" w:hAnsi="AvantGarde Bk BT"/>
                <w:sz w:val="18"/>
                <w:u w:color="000000"/>
              </w:rPr>
            </w:pPr>
            <w:r w:rsidRPr="00B16441">
              <w:rPr>
                <w:rFonts w:ascii="AvantGarde Bk BT" w:hAnsi="AvantGarde Bk BT"/>
                <w:sz w:val="18"/>
                <w:szCs w:val="20"/>
                <w:u w:color="000000"/>
              </w:rPr>
              <w:t>CT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59CD3D3" w14:textId="34BF9148" w:rsidR="000A0326" w:rsidRPr="000A0326" w:rsidRDefault="000A0326" w:rsidP="000A032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B16441">
              <w:rPr>
                <w:rFonts w:ascii="AvantGarde Bk BT" w:hAnsi="AvantGarde Bk BT"/>
                <w:sz w:val="18"/>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6C76F587" w14:textId="34354741"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64</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AB63EDF" w14:textId="7AFB691E"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112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C96AA2F" w14:textId="19FCA24E"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B0B9741" w14:textId="1AD4DC0D" w:rsidR="000A0326" w:rsidRPr="00302D8B"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22"/>
                <w:u w:color="000000"/>
              </w:rPr>
            </w:pPr>
          </w:p>
        </w:tc>
      </w:tr>
      <w:tr w:rsidR="000A0326" w:rsidRPr="00B82712" w14:paraId="4D05D593" w14:textId="77777777" w:rsidTr="00647268">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14:paraId="4F4EE974" w14:textId="39962D1A" w:rsidR="000A0326" w:rsidRPr="000A0326" w:rsidRDefault="000A0326" w:rsidP="00302D8B">
            <w:pPr>
              <w:jc w:val="center"/>
              <w:rPr>
                <w:rFonts w:ascii="AvantGarde Bk BT" w:hAnsi="AvantGarde Bk BT"/>
                <w:sz w:val="18"/>
                <w:u w:color="000000"/>
              </w:rPr>
            </w:pPr>
            <w:r w:rsidRPr="00B16441">
              <w:rPr>
                <w:rFonts w:ascii="AvantGarde Bk BT" w:hAnsi="AvantGarde Bk BT"/>
                <w:sz w:val="18"/>
                <w:szCs w:val="20"/>
                <w:u w:color="000000"/>
              </w:rPr>
              <w:t xml:space="preserve">Actividad complementaria </w:t>
            </w:r>
            <w:r w:rsidR="0059591C">
              <w:rPr>
                <w:rFonts w:ascii="AvantGarde Bk BT" w:hAnsi="AvantGarde Bk BT"/>
                <w:sz w:val="18"/>
                <w:szCs w:val="20"/>
                <w:u w:color="000000"/>
              </w:rPr>
              <w:t>e</w:t>
            </w:r>
            <w:r w:rsidRPr="00B16441">
              <w:rPr>
                <w:rFonts w:ascii="AvantGarde Bk BT" w:hAnsi="AvantGarde Bk BT"/>
                <w:sz w:val="18"/>
                <w:szCs w:val="20"/>
                <w:u w:color="000000"/>
              </w:rPr>
              <w:t>xperimental</w:t>
            </w:r>
          </w:p>
        </w:tc>
        <w:tc>
          <w:tcPr>
            <w:tcW w:w="859" w:type="dxa"/>
            <w:tcBorders>
              <w:top w:val="single" w:sz="4" w:space="0" w:color="auto"/>
              <w:left w:val="single" w:sz="4" w:space="0" w:color="auto"/>
              <w:bottom w:val="single" w:sz="4" w:space="0" w:color="auto"/>
              <w:right w:val="single" w:sz="4" w:space="0" w:color="auto"/>
            </w:tcBorders>
            <w:vAlign w:val="center"/>
          </w:tcPr>
          <w:p w14:paraId="215ED3CB" w14:textId="5D2789C8" w:rsidR="000A0326" w:rsidRPr="000A0326" w:rsidRDefault="000A0326" w:rsidP="000A0326">
            <w:pPr>
              <w:jc w:val="center"/>
              <w:rPr>
                <w:rFonts w:ascii="AvantGarde Bk BT" w:hAnsi="AvantGarde Bk BT"/>
                <w:sz w:val="18"/>
                <w:u w:color="000000"/>
              </w:rPr>
            </w:pPr>
            <w:r w:rsidRPr="00B16441">
              <w:rPr>
                <w:rFonts w:ascii="AvantGarde Bk BT" w:hAnsi="AvantGarde Bk BT"/>
                <w:sz w:val="18"/>
                <w:szCs w:val="20"/>
                <w:u w:color="000000"/>
              </w:rPr>
              <w:t>L</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DEFE59E" w14:textId="50DDA522" w:rsidR="000A0326" w:rsidRPr="000A0326" w:rsidRDefault="000A0326" w:rsidP="000A0326">
            <w:pPr>
              <w:tabs>
                <w:tab w:val="left" w:pos="-720"/>
                <w:tab w:val="left" w:pos="0"/>
                <w:tab w:val="left" w:pos="720"/>
                <w:tab w:val="left" w:pos="1440"/>
              </w:tabs>
              <w:suppressAutoHyphens/>
              <w:jc w:val="center"/>
              <w:rPr>
                <w:rFonts w:ascii="AvantGarde Bk BT" w:eastAsia="Arial Unicode MS" w:hAnsi="AvantGarde Bk BT" w:cs="Arial"/>
                <w:sz w:val="18"/>
                <w:szCs w:val="22"/>
                <w:u w:color="000000"/>
              </w:rPr>
            </w:pPr>
            <w:r w:rsidRPr="00B16441">
              <w:rPr>
                <w:rFonts w:ascii="AvantGarde Bk BT" w:hAnsi="AvantGarde Bk BT"/>
                <w:sz w:val="18"/>
                <w:szCs w:val="20"/>
                <w:u w:color="000000"/>
              </w:rPr>
              <w:t>48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748B432" w14:textId="6214DD45"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64</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B3594D2" w14:textId="55798AB0"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112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19AE7AD" w14:textId="32CA6DFC" w:rsidR="000A0326" w:rsidRPr="000A0326"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22"/>
                <w:u w:color="000000"/>
              </w:rPr>
            </w:pPr>
            <w:r w:rsidRPr="00B16441">
              <w:rPr>
                <w:rFonts w:ascii="AvantGarde Bk BT" w:hAnsi="AvantGarde Bk BT"/>
                <w:sz w:val="18"/>
                <w:szCs w:val="20"/>
                <w:u w:color="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EB691D7" w14:textId="730A97AA" w:rsidR="000A0326" w:rsidRPr="00302D8B" w:rsidRDefault="000A0326" w:rsidP="000A032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6"/>
                <w:szCs w:val="22"/>
                <w:u w:color="000000"/>
              </w:rPr>
            </w:pPr>
          </w:p>
        </w:tc>
      </w:tr>
    </w:tbl>
    <w:p w14:paraId="35FF7F86" w14:textId="77777777" w:rsidR="00D3282A" w:rsidRDefault="00D3282A" w:rsidP="00D3282A">
      <w:pPr>
        <w:rPr>
          <w:rFonts w:ascii="AvantGarde Bk BT" w:hAnsi="AvantGarde Bk BT"/>
          <w:sz w:val="22"/>
          <w:szCs w:val="22"/>
        </w:rPr>
      </w:pPr>
    </w:p>
    <w:p w14:paraId="25CBF50C" w14:textId="77777777" w:rsidR="00527011" w:rsidRPr="00480D41" w:rsidRDefault="00527011" w:rsidP="00527011">
      <w:pPr>
        <w:rPr>
          <w:rFonts w:ascii="AvantGarde Bk BT" w:hAnsi="AvantGarde Bk BT" w:cs="Arial"/>
          <w:sz w:val="14"/>
          <w:szCs w:val="14"/>
          <w:u w:color="000000"/>
        </w:rPr>
      </w:pPr>
      <w:r w:rsidRPr="00480D41" w:rsidDel="008F690E">
        <w:rPr>
          <w:rFonts w:ascii="AvantGarde Bk BT" w:hAnsi="AvantGarde Bk BT" w:cs="Arial"/>
          <w:b/>
          <w:sz w:val="14"/>
          <w:szCs w:val="14"/>
          <w:u w:color="000000"/>
          <w:vertAlign w:val="superscript"/>
          <w:lang w:val="es-ES_tradnl"/>
        </w:rPr>
        <w:t>1</w:t>
      </w:r>
      <w:r w:rsidRPr="00480D41">
        <w:rPr>
          <w:rFonts w:ascii="AvantGarde Bk BT" w:hAnsi="AvantGarde Bk BT" w:cs="Arial"/>
          <w:sz w:val="14"/>
          <w:szCs w:val="14"/>
          <w:u w:color="000000"/>
        </w:rPr>
        <w:t>BCA = horas bajo la conducción de un académico</w:t>
      </w:r>
    </w:p>
    <w:p w14:paraId="1C849E22" w14:textId="77777777" w:rsidR="00527011" w:rsidRPr="00480D41" w:rsidRDefault="00527011" w:rsidP="00527011">
      <w:pPr>
        <w:rPr>
          <w:rFonts w:ascii="AvantGarde Bk BT" w:hAnsi="AvantGarde Bk BT" w:cs="Arial"/>
          <w:sz w:val="14"/>
          <w:szCs w:val="14"/>
          <w:u w:color="000000"/>
        </w:rPr>
      </w:pPr>
      <w:r w:rsidRPr="00480D41" w:rsidDel="008F690E">
        <w:rPr>
          <w:rFonts w:ascii="AvantGarde Bk BT" w:hAnsi="AvantGarde Bk BT" w:cs="Arial"/>
          <w:b/>
          <w:sz w:val="14"/>
          <w:szCs w:val="14"/>
          <w:u w:color="000000"/>
          <w:vertAlign w:val="superscript"/>
          <w:lang w:val="es-ES_tradnl"/>
        </w:rPr>
        <w:t>2</w:t>
      </w:r>
      <w:r w:rsidRPr="00480D41">
        <w:rPr>
          <w:rFonts w:ascii="AvantGarde Bk BT" w:hAnsi="AvantGarde Bk BT" w:cs="Arial"/>
          <w:sz w:val="14"/>
          <w:szCs w:val="14"/>
          <w:u w:color="000000"/>
        </w:rPr>
        <w:t xml:space="preserve">AMI = horas de actividades de manera independiente </w:t>
      </w:r>
    </w:p>
    <w:p w14:paraId="26B350D9" w14:textId="0E71BAAF" w:rsidR="00527011" w:rsidRPr="00480D41" w:rsidRDefault="00527011" w:rsidP="00527011">
      <w:pPr>
        <w:rPr>
          <w:rFonts w:ascii="AvantGarde Bk BT" w:hAnsi="AvantGarde Bk BT" w:cs="Arial"/>
          <w:sz w:val="14"/>
          <w:szCs w:val="14"/>
          <w:u w:color="000000"/>
        </w:rPr>
      </w:pPr>
      <w:r w:rsidRPr="00480D41">
        <w:rPr>
          <w:rFonts w:ascii="AvantGarde Bk BT" w:hAnsi="AvantGarde Bk BT" w:cs="Arial"/>
          <w:b/>
          <w:sz w:val="14"/>
          <w:szCs w:val="14"/>
          <w:u w:color="000000"/>
          <w:vertAlign w:val="superscript"/>
          <w:lang w:val="es-ES_tradnl"/>
        </w:rPr>
        <w:t>3</w:t>
      </w:r>
      <w:r w:rsidRPr="00480D41">
        <w:rPr>
          <w:rFonts w:ascii="AvantGarde Bk BT" w:hAnsi="AvantGarde Bk BT" w:cs="Arial"/>
          <w:sz w:val="14"/>
          <w:szCs w:val="14"/>
          <w:u w:color="000000"/>
        </w:rPr>
        <w:t>C = Curso</w:t>
      </w:r>
    </w:p>
    <w:p w14:paraId="3C13857F" w14:textId="26673CA2" w:rsidR="00C218C7" w:rsidRPr="00480D41" w:rsidRDefault="00C218C7" w:rsidP="00527011">
      <w:pPr>
        <w:rPr>
          <w:rFonts w:ascii="AvantGarde Bk BT" w:hAnsi="AvantGarde Bk BT" w:cs="Arial"/>
          <w:sz w:val="14"/>
          <w:szCs w:val="14"/>
          <w:u w:color="000000"/>
        </w:rPr>
      </w:pPr>
      <w:r w:rsidRPr="00480D41">
        <w:rPr>
          <w:rFonts w:ascii="AvantGarde Bk BT" w:hAnsi="AvantGarde Bk BT" w:cs="Arial"/>
          <w:sz w:val="14"/>
          <w:szCs w:val="14"/>
          <w:u w:color="000000"/>
        </w:rPr>
        <w:t xml:space="preserve"> CT= Curso Taller</w:t>
      </w:r>
    </w:p>
    <w:p w14:paraId="48316E25" w14:textId="77777777" w:rsidR="00890635" w:rsidRPr="00480D41" w:rsidRDefault="00890635" w:rsidP="00527011">
      <w:pPr>
        <w:rPr>
          <w:rFonts w:ascii="AvantGarde Bk BT" w:hAnsi="AvantGarde Bk BT" w:cs="Arial"/>
          <w:sz w:val="14"/>
          <w:szCs w:val="14"/>
          <w:u w:color="000000"/>
        </w:rPr>
      </w:pPr>
      <w:r w:rsidRPr="00480D41">
        <w:rPr>
          <w:rFonts w:ascii="AvantGarde Bk BT" w:hAnsi="AvantGarde Bk BT" w:cs="Arial"/>
          <w:sz w:val="14"/>
          <w:szCs w:val="14"/>
          <w:u w:color="000000"/>
        </w:rPr>
        <w:t xml:space="preserve">  L=   Laboratorio</w:t>
      </w:r>
    </w:p>
    <w:p w14:paraId="2B5B6F10" w14:textId="77777777" w:rsidR="00527011" w:rsidRPr="00480D41" w:rsidRDefault="00890635" w:rsidP="00527011">
      <w:pPr>
        <w:spacing w:after="200" w:line="276" w:lineRule="auto"/>
        <w:rPr>
          <w:rFonts w:ascii="AvantGarde Bk BT" w:hAnsi="AvantGarde Bk BT" w:cs="Arial"/>
          <w:sz w:val="14"/>
          <w:szCs w:val="14"/>
          <w:lang w:eastAsia="es-MX"/>
        </w:rPr>
      </w:pPr>
      <w:r w:rsidRPr="00480D41">
        <w:rPr>
          <w:rFonts w:ascii="AvantGarde Bk BT" w:hAnsi="AvantGarde Bk BT" w:cs="Arial"/>
          <w:sz w:val="14"/>
          <w:szCs w:val="14"/>
          <w:u w:color="000000"/>
        </w:rPr>
        <w:t xml:space="preserve">  </w:t>
      </w:r>
      <w:r w:rsidR="00527011" w:rsidRPr="00480D41">
        <w:rPr>
          <w:rFonts w:ascii="AvantGarde Bk BT" w:hAnsi="AvantGarde Bk BT" w:cs="Arial"/>
          <w:sz w:val="14"/>
          <w:szCs w:val="14"/>
          <w:u w:color="000000"/>
          <w:lang w:val="es-ES_tradnl"/>
        </w:rPr>
        <w:t xml:space="preserve">S= </w:t>
      </w:r>
      <w:r w:rsidRPr="00480D41">
        <w:rPr>
          <w:rFonts w:ascii="AvantGarde Bk BT" w:hAnsi="AvantGarde Bk BT" w:cs="Arial"/>
          <w:sz w:val="14"/>
          <w:szCs w:val="14"/>
          <w:u w:color="000000"/>
          <w:lang w:val="es-ES_tradnl"/>
        </w:rPr>
        <w:t xml:space="preserve">  </w:t>
      </w:r>
      <w:r w:rsidR="00527011" w:rsidRPr="00480D41">
        <w:rPr>
          <w:rFonts w:ascii="AvantGarde Bk BT" w:hAnsi="AvantGarde Bk BT" w:cs="Arial"/>
          <w:sz w:val="14"/>
          <w:szCs w:val="14"/>
          <w:u w:color="000000"/>
          <w:lang w:val="es-ES_tradnl"/>
        </w:rPr>
        <w:t>Seminario</w:t>
      </w:r>
    </w:p>
    <w:p w14:paraId="6DC088AF" w14:textId="77777777" w:rsidR="00EA3FB5" w:rsidRDefault="00EA3FB5" w:rsidP="006C4251">
      <w:pPr>
        <w:jc w:val="both"/>
        <w:rPr>
          <w:rFonts w:ascii="AvantGarde Bk BT" w:hAnsi="AvantGarde Bk BT" w:cs="Arial"/>
          <w:b/>
          <w:sz w:val="20"/>
          <w:lang w:val="es-ES_tradnl"/>
        </w:rPr>
      </w:pPr>
      <w:r w:rsidRPr="00EA3FB5">
        <w:rPr>
          <w:rFonts w:ascii="AvantGarde Bk BT" w:hAnsi="AvantGarde Bk BT" w:cs="Arial"/>
          <w:b/>
          <w:sz w:val="20"/>
          <w:lang w:val="es-ES_tradnl"/>
        </w:rPr>
        <w:t xml:space="preserve">TERCERO. </w:t>
      </w:r>
      <w:r w:rsidRPr="00EA3FB5">
        <w:rPr>
          <w:rFonts w:ascii="AvantGarde Bk BT" w:hAnsi="AvantGarde Bk BT" w:cs="Arial"/>
          <w:sz w:val="20"/>
          <w:lang w:val="es-ES_tradnl"/>
        </w:rPr>
        <w:t>La Junta Académica propondrá al Rector del Centro el</w:t>
      </w:r>
      <w:r w:rsidR="000B3926">
        <w:rPr>
          <w:rFonts w:ascii="AvantGarde Bk BT" w:hAnsi="AvantGarde Bk BT" w:cs="Arial"/>
          <w:sz w:val="20"/>
          <w:lang w:val="es-ES_tradnl"/>
        </w:rPr>
        <w:t xml:space="preserve"> número mínimo y máximo de alumnos</w:t>
      </w:r>
      <w:r w:rsidRPr="00EA3FB5">
        <w:rPr>
          <w:rFonts w:ascii="AvantGarde Bk BT" w:hAnsi="AvantGarde Bk BT" w:cs="Arial"/>
          <w:sz w:val="20"/>
          <w:lang w:val="es-ES_tradnl"/>
        </w:rPr>
        <w:t xml:space="preserve"> por promoción y la periodicidad de las mismas, con fundamento en los criterios académicos y de calidad.</w:t>
      </w:r>
    </w:p>
    <w:p w14:paraId="0E48938B" w14:textId="77777777" w:rsidR="00EA3FB5" w:rsidRPr="00EA3FB5" w:rsidRDefault="00EA3FB5" w:rsidP="006C4251">
      <w:pPr>
        <w:jc w:val="both"/>
        <w:rPr>
          <w:rFonts w:ascii="AvantGarde Bk BT" w:hAnsi="AvantGarde Bk BT" w:cs="Arial"/>
          <w:b/>
          <w:sz w:val="20"/>
          <w:lang w:val="es-ES_tradnl"/>
        </w:rPr>
      </w:pPr>
    </w:p>
    <w:p w14:paraId="1150F99D" w14:textId="25C80A8E" w:rsidR="00C97EEB" w:rsidRDefault="00EA3FB5" w:rsidP="00B2372D">
      <w:pPr>
        <w:jc w:val="both"/>
        <w:rPr>
          <w:rFonts w:ascii="AvantGarde Bk BT" w:hAnsi="AvantGarde Bk BT" w:cs="Arial"/>
          <w:sz w:val="20"/>
        </w:rPr>
      </w:pPr>
      <w:r>
        <w:rPr>
          <w:rFonts w:ascii="AvantGarde Bk BT" w:hAnsi="AvantGarde Bk BT" w:cs="Arial"/>
          <w:b/>
          <w:sz w:val="20"/>
        </w:rPr>
        <w:t>CUARTO</w:t>
      </w:r>
      <w:r w:rsidR="003E068C" w:rsidRPr="003E068C">
        <w:rPr>
          <w:rFonts w:ascii="AvantGarde Bk BT" w:hAnsi="AvantGarde Bk BT" w:cs="Arial"/>
          <w:b/>
          <w:sz w:val="20"/>
        </w:rPr>
        <w:t>.</w:t>
      </w:r>
      <w:r w:rsidR="003E068C" w:rsidRPr="003E068C">
        <w:rPr>
          <w:rFonts w:ascii="AvantGarde Bk BT" w:hAnsi="AvantGarde Bk BT" w:cs="Arial"/>
          <w:sz w:val="20"/>
        </w:rPr>
        <w:t xml:space="preserve"> </w:t>
      </w:r>
      <w:r w:rsidR="005C0B2E">
        <w:rPr>
          <w:rFonts w:ascii="AvantGarde Bk BT" w:hAnsi="AvantGarde Bk BT" w:cs="Arial"/>
          <w:sz w:val="20"/>
        </w:rPr>
        <w:t>Los</w:t>
      </w:r>
      <w:r w:rsidR="001C437F">
        <w:rPr>
          <w:rFonts w:ascii="AvantGarde Bk BT" w:hAnsi="AvantGarde Bk BT" w:cs="Arial"/>
          <w:sz w:val="20"/>
        </w:rPr>
        <w:t xml:space="preserve"> </w:t>
      </w:r>
      <w:r w:rsidR="001C437F" w:rsidRPr="005C0B2E">
        <w:rPr>
          <w:rFonts w:ascii="AvantGarde Bk BT" w:hAnsi="AvantGarde Bk BT" w:cs="Arial"/>
          <w:sz w:val="20"/>
        </w:rPr>
        <w:t>requisitos de ingreso</w:t>
      </w:r>
      <w:r w:rsidR="001C437F">
        <w:rPr>
          <w:rFonts w:ascii="AvantGarde Bk BT" w:hAnsi="AvantGarde Bk BT" w:cs="Arial"/>
          <w:sz w:val="20"/>
        </w:rPr>
        <w:t xml:space="preserve"> </w:t>
      </w:r>
      <w:r w:rsidR="00B2372D">
        <w:rPr>
          <w:rFonts w:ascii="AvantGarde Bk BT" w:hAnsi="AvantGarde Bk BT" w:cs="Arial"/>
          <w:sz w:val="20"/>
        </w:rPr>
        <w:t xml:space="preserve">al Doctorado en </w:t>
      </w:r>
      <w:r w:rsidR="00015BDD">
        <w:rPr>
          <w:rFonts w:ascii="AvantGarde Bk BT" w:hAnsi="AvantGarde Bk BT" w:cs="Arial"/>
          <w:sz w:val="20"/>
        </w:rPr>
        <w:t>Bioc</w:t>
      </w:r>
      <w:r w:rsidR="00B2372D">
        <w:rPr>
          <w:rFonts w:ascii="AvantGarde Bk BT" w:hAnsi="AvantGarde Bk BT" w:cs="Arial"/>
          <w:sz w:val="20"/>
        </w:rPr>
        <w:t>iencias, además de los previstos por la normatividad universitaria, son los siguientes:</w:t>
      </w:r>
    </w:p>
    <w:p w14:paraId="6A84C5C3" w14:textId="77777777" w:rsidR="005C0B2E" w:rsidRDefault="005C0B2E" w:rsidP="00B2372D">
      <w:pPr>
        <w:jc w:val="both"/>
        <w:rPr>
          <w:rFonts w:ascii="AvantGarde Bk BT" w:hAnsi="AvantGarde Bk BT" w:cs="Arial"/>
          <w:sz w:val="20"/>
        </w:rPr>
      </w:pPr>
    </w:p>
    <w:p w14:paraId="7EBD50E2" w14:textId="2F52A1F2" w:rsidR="004B3638" w:rsidRPr="000A4B59" w:rsidRDefault="00A15D20" w:rsidP="004B3638">
      <w:pPr>
        <w:numPr>
          <w:ilvl w:val="0"/>
          <w:numId w:val="31"/>
        </w:numPr>
        <w:ind w:left="567"/>
        <w:jc w:val="both"/>
        <w:rPr>
          <w:rFonts w:ascii="AvantGarde Bk BT" w:hAnsi="AvantGarde Bk BT" w:cs="Arial"/>
          <w:sz w:val="20"/>
        </w:rPr>
      </w:pPr>
      <w:r w:rsidRPr="004B3638">
        <w:rPr>
          <w:rFonts w:ascii="AvantGarde Bk BT" w:hAnsi="AvantGarde Bk BT" w:cs="Arial"/>
          <w:sz w:val="20"/>
        </w:rPr>
        <w:t xml:space="preserve">Título </w:t>
      </w:r>
      <w:r w:rsidR="00906973">
        <w:rPr>
          <w:rFonts w:ascii="AvantGarde Bk BT" w:hAnsi="AvantGarde Bk BT" w:cs="Arial"/>
          <w:sz w:val="20"/>
        </w:rPr>
        <w:t>de l</w:t>
      </w:r>
      <w:r w:rsidRPr="004B3638">
        <w:rPr>
          <w:rFonts w:ascii="AvantGarde Bk BT" w:hAnsi="AvantGarde Bk BT" w:cs="Arial"/>
          <w:sz w:val="20"/>
        </w:rPr>
        <w:t>icenciatura</w:t>
      </w:r>
      <w:r w:rsidR="00906973">
        <w:rPr>
          <w:rFonts w:ascii="AvantGarde Bk BT" w:hAnsi="AvantGarde Bk BT" w:cs="Arial"/>
          <w:sz w:val="20"/>
        </w:rPr>
        <w:t xml:space="preserve"> o acta de t</w:t>
      </w:r>
      <w:r w:rsidR="005C0B2E" w:rsidRPr="004B3638">
        <w:rPr>
          <w:rFonts w:ascii="AvantGarde Bk BT" w:hAnsi="AvantGarde Bk BT" w:cs="Arial"/>
          <w:sz w:val="20"/>
        </w:rPr>
        <w:t xml:space="preserve">itulación de la </w:t>
      </w:r>
      <w:r w:rsidR="00906973">
        <w:rPr>
          <w:rFonts w:ascii="AvantGarde Bk BT" w:hAnsi="AvantGarde Bk BT" w:cs="Arial"/>
          <w:sz w:val="20"/>
        </w:rPr>
        <w:t>l</w:t>
      </w:r>
      <w:r w:rsidR="005C0B2E" w:rsidRPr="004B3638">
        <w:rPr>
          <w:rFonts w:ascii="AvantGarde Bk BT" w:hAnsi="AvantGarde Bk BT" w:cs="Arial"/>
          <w:sz w:val="20"/>
        </w:rPr>
        <w:t>icenciatura</w:t>
      </w:r>
      <w:r w:rsidRPr="004B3638">
        <w:rPr>
          <w:rFonts w:ascii="AvantGarde Bk BT" w:hAnsi="AvantGarde Bk BT" w:cs="Arial"/>
          <w:sz w:val="20"/>
        </w:rPr>
        <w:t xml:space="preserve"> </w:t>
      </w:r>
      <w:r w:rsidR="004B3638" w:rsidRPr="004B3638">
        <w:rPr>
          <w:rFonts w:ascii="AvantGarde Bk BT" w:hAnsi="AvantGarde Bk BT" w:cs="Arial"/>
          <w:sz w:val="20"/>
        </w:rPr>
        <w:t>del área de las ciencias: químico-biológicas, de la salud, físico-matemáticas</w:t>
      </w:r>
      <w:r w:rsidR="00CE2243">
        <w:rPr>
          <w:rFonts w:ascii="AvantGarde Bk BT" w:hAnsi="AvantGarde Bk BT" w:cs="Arial"/>
          <w:sz w:val="20"/>
        </w:rPr>
        <w:t xml:space="preserve">, </w:t>
      </w:r>
      <w:r w:rsidR="00CE2243" w:rsidRPr="000A4B59">
        <w:rPr>
          <w:rFonts w:ascii="AvantGarde Bk BT" w:hAnsi="AvantGarde Bk BT" w:cs="Arial"/>
          <w:sz w:val="20"/>
        </w:rPr>
        <w:t>agropecuarias</w:t>
      </w:r>
      <w:r w:rsidR="004B3638" w:rsidRPr="000A4B59">
        <w:rPr>
          <w:rFonts w:ascii="AvantGarde Bk BT" w:hAnsi="AvantGarde Bk BT" w:cs="Arial"/>
          <w:sz w:val="20"/>
        </w:rPr>
        <w:t xml:space="preserve"> o ingenierías. Los casos de egresados de otras carreras será</w:t>
      </w:r>
      <w:r w:rsidR="0059591C">
        <w:rPr>
          <w:rFonts w:ascii="AvantGarde Bk BT" w:hAnsi="AvantGarde Bk BT" w:cs="Arial"/>
          <w:sz w:val="20"/>
        </w:rPr>
        <w:t>n evaluados por la Junta A</w:t>
      </w:r>
      <w:r w:rsidR="004B3638" w:rsidRPr="000A4B59">
        <w:rPr>
          <w:rFonts w:ascii="AvantGarde Bk BT" w:hAnsi="AvantGarde Bk BT" w:cs="Arial"/>
          <w:sz w:val="20"/>
        </w:rPr>
        <w:t>cadémica para emitir el dictamen correspondiente;</w:t>
      </w:r>
    </w:p>
    <w:p w14:paraId="5F03EB41" w14:textId="2B281C19" w:rsidR="00A15D20" w:rsidRPr="000A4B59" w:rsidRDefault="0059591C" w:rsidP="004B3638">
      <w:pPr>
        <w:numPr>
          <w:ilvl w:val="0"/>
          <w:numId w:val="31"/>
        </w:numPr>
        <w:ind w:left="567"/>
        <w:jc w:val="both"/>
        <w:rPr>
          <w:rFonts w:ascii="AvantGarde Bk BT" w:hAnsi="AvantGarde Bk BT" w:cs="Arial"/>
          <w:sz w:val="20"/>
        </w:rPr>
      </w:pPr>
      <w:r>
        <w:rPr>
          <w:rFonts w:ascii="AvantGarde Bk BT" w:hAnsi="AvantGarde Bk BT" w:cs="Arial"/>
          <w:sz w:val="20"/>
        </w:rPr>
        <w:t>Certificado original oficial</w:t>
      </w:r>
      <w:r w:rsidR="00A15D20" w:rsidRPr="000A4B59">
        <w:rPr>
          <w:rFonts w:ascii="AvantGarde Bk BT" w:hAnsi="AvantGarde Bk BT" w:cs="Arial"/>
          <w:sz w:val="20"/>
        </w:rPr>
        <w:t xml:space="preserve"> que acredite un promedio mínimo de ochenta</w:t>
      </w:r>
      <w:r w:rsidR="00B22B9E" w:rsidRPr="000A4B59">
        <w:rPr>
          <w:rFonts w:ascii="AvantGarde Bk BT" w:hAnsi="AvantGarde Bk BT" w:cs="Arial"/>
          <w:sz w:val="20"/>
        </w:rPr>
        <w:t xml:space="preserve"> o equivalente</w:t>
      </w:r>
      <w:r w:rsidR="00A15D20" w:rsidRPr="000A4B59">
        <w:rPr>
          <w:rFonts w:ascii="AvantGarde Bk BT" w:hAnsi="AvantGarde Bk BT" w:cs="Arial"/>
          <w:sz w:val="20"/>
        </w:rPr>
        <w:t>;</w:t>
      </w:r>
    </w:p>
    <w:p w14:paraId="458ECC1F" w14:textId="05A36AA0" w:rsidR="00477F60" w:rsidRPr="000A4B59" w:rsidRDefault="00477F60" w:rsidP="009063D1">
      <w:pPr>
        <w:numPr>
          <w:ilvl w:val="0"/>
          <w:numId w:val="31"/>
        </w:numPr>
        <w:ind w:left="567"/>
        <w:jc w:val="both"/>
        <w:rPr>
          <w:rFonts w:ascii="AvantGarde Bk BT" w:hAnsi="AvantGarde Bk BT" w:cs="Arial"/>
          <w:sz w:val="20"/>
        </w:rPr>
      </w:pPr>
      <w:r w:rsidRPr="000A4B59">
        <w:rPr>
          <w:rFonts w:ascii="AvantGarde Bk BT" w:hAnsi="AvantGarde Bk BT" w:cs="Arial"/>
          <w:sz w:val="20"/>
        </w:rPr>
        <w:t>Currículum vitae;</w:t>
      </w:r>
    </w:p>
    <w:p w14:paraId="34650D62" w14:textId="185AA78E" w:rsidR="00A15D20" w:rsidRDefault="00A15D20" w:rsidP="009063D1">
      <w:pPr>
        <w:numPr>
          <w:ilvl w:val="0"/>
          <w:numId w:val="31"/>
        </w:numPr>
        <w:ind w:left="567"/>
        <w:jc w:val="both"/>
        <w:rPr>
          <w:rFonts w:ascii="AvantGarde Bk BT" w:hAnsi="AvantGarde Bk BT" w:cs="Arial"/>
          <w:sz w:val="20"/>
        </w:rPr>
      </w:pPr>
      <w:r w:rsidRPr="00A5615B">
        <w:rPr>
          <w:rFonts w:ascii="AvantGarde Bk BT" w:hAnsi="AvantGarde Bk BT" w:cs="Arial"/>
          <w:sz w:val="20"/>
        </w:rPr>
        <w:t>Carta de exposición de motivos para cursar el programa;</w:t>
      </w:r>
    </w:p>
    <w:p w14:paraId="68DAAB28" w14:textId="2559370D" w:rsidR="00015BDD" w:rsidRDefault="00015BDD" w:rsidP="009063D1">
      <w:pPr>
        <w:numPr>
          <w:ilvl w:val="0"/>
          <w:numId w:val="31"/>
        </w:numPr>
        <w:ind w:left="567"/>
        <w:jc w:val="both"/>
        <w:rPr>
          <w:rFonts w:ascii="AvantGarde Bk BT" w:hAnsi="AvantGarde Bk BT" w:cs="Arial"/>
          <w:sz w:val="20"/>
        </w:rPr>
      </w:pPr>
      <w:r>
        <w:rPr>
          <w:rFonts w:ascii="AvantGarde Bk BT" w:hAnsi="AvantGarde Bk BT" w:cs="Arial"/>
          <w:sz w:val="20"/>
        </w:rPr>
        <w:t>Dos cartas de recomendación de profesionales del área afín al posgrado;</w:t>
      </w:r>
    </w:p>
    <w:p w14:paraId="6AA1C1CA" w14:textId="18C2C8CA" w:rsidR="00015BDD" w:rsidRDefault="00015BDD" w:rsidP="009063D1">
      <w:pPr>
        <w:numPr>
          <w:ilvl w:val="0"/>
          <w:numId w:val="31"/>
        </w:numPr>
        <w:ind w:left="567"/>
        <w:jc w:val="both"/>
        <w:rPr>
          <w:rFonts w:ascii="AvantGarde Bk BT" w:hAnsi="AvantGarde Bk BT" w:cs="Arial"/>
          <w:sz w:val="20"/>
        </w:rPr>
      </w:pPr>
      <w:r>
        <w:rPr>
          <w:rFonts w:ascii="AvantGarde Bk BT" w:hAnsi="AvantGarde Bk BT" w:cs="Arial"/>
          <w:sz w:val="20"/>
        </w:rPr>
        <w:t>Entrevista con al menos tres miembros de la planta académica;</w:t>
      </w:r>
    </w:p>
    <w:p w14:paraId="039DABE1" w14:textId="06482745" w:rsidR="00015BDD" w:rsidRDefault="00015BDD" w:rsidP="009063D1">
      <w:pPr>
        <w:numPr>
          <w:ilvl w:val="0"/>
          <w:numId w:val="31"/>
        </w:numPr>
        <w:ind w:left="567"/>
        <w:jc w:val="both"/>
        <w:rPr>
          <w:rFonts w:ascii="AvantGarde Bk BT" w:hAnsi="AvantGarde Bk BT" w:cs="Arial"/>
          <w:sz w:val="20"/>
        </w:rPr>
      </w:pPr>
      <w:r>
        <w:rPr>
          <w:rFonts w:ascii="AvantGarde Bk BT" w:hAnsi="AvantGarde Bk BT" w:cs="Arial"/>
          <w:sz w:val="20"/>
        </w:rPr>
        <w:t>Presentar exámenes de conocimientos y psicométricos;</w:t>
      </w:r>
    </w:p>
    <w:p w14:paraId="191724B0" w14:textId="48EFD842" w:rsidR="00015BDD" w:rsidRDefault="00015BDD" w:rsidP="009063D1">
      <w:pPr>
        <w:numPr>
          <w:ilvl w:val="0"/>
          <w:numId w:val="31"/>
        </w:numPr>
        <w:ind w:left="567"/>
        <w:jc w:val="both"/>
        <w:rPr>
          <w:rFonts w:ascii="AvantGarde Bk BT" w:hAnsi="AvantGarde Bk BT" w:cs="Arial"/>
          <w:sz w:val="20"/>
        </w:rPr>
      </w:pPr>
      <w:r>
        <w:rPr>
          <w:rFonts w:ascii="AvantGarde Bk BT" w:hAnsi="AvantGarde Bk BT" w:cs="Arial"/>
          <w:sz w:val="20"/>
        </w:rPr>
        <w:t>Presentar un tema o p</w:t>
      </w:r>
      <w:r w:rsidR="0059591C">
        <w:rPr>
          <w:rFonts w:ascii="AvantGarde Bk BT" w:hAnsi="AvantGarde Bk BT" w:cs="Arial"/>
          <w:sz w:val="20"/>
        </w:rPr>
        <w:t>royectos de investigación ante a</w:t>
      </w:r>
      <w:r>
        <w:rPr>
          <w:rFonts w:ascii="AvantGarde Bk BT" w:hAnsi="AvantGarde Bk BT" w:cs="Arial"/>
          <w:sz w:val="20"/>
        </w:rPr>
        <w:t>l menos tres miembros de la planta académica;</w:t>
      </w:r>
    </w:p>
    <w:p w14:paraId="4179F4E8" w14:textId="3168C864" w:rsidR="00015BDD" w:rsidRPr="00015BDD" w:rsidRDefault="00015BDD">
      <w:pPr>
        <w:numPr>
          <w:ilvl w:val="0"/>
          <w:numId w:val="31"/>
        </w:numPr>
        <w:ind w:left="567"/>
        <w:jc w:val="both"/>
        <w:rPr>
          <w:rFonts w:ascii="AvantGarde Bk BT" w:hAnsi="AvantGarde Bk BT" w:cs="Arial"/>
          <w:sz w:val="20"/>
        </w:rPr>
      </w:pPr>
      <w:r>
        <w:rPr>
          <w:rFonts w:ascii="AvantGarde Bk BT" w:hAnsi="AvantGarde Bk BT" w:cs="Arial"/>
          <w:sz w:val="20"/>
        </w:rPr>
        <w:t>Comprobar conocimientos del idioma inglés</w:t>
      </w:r>
      <w:r w:rsidR="0059591C">
        <w:rPr>
          <w:rFonts w:ascii="AvantGarde Bk BT" w:hAnsi="AvantGarde Bk BT" w:cs="Arial"/>
          <w:sz w:val="20"/>
        </w:rPr>
        <w:t>,</w:t>
      </w:r>
      <w:r>
        <w:rPr>
          <w:rFonts w:ascii="AvantGarde Bk BT" w:hAnsi="AvantGarde Bk BT" w:cs="Arial"/>
          <w:sz w:val="20"/>
        </w:rPr>
        <w:t xml:space="preserve"> al menos en el nivel B1 del </w:t>
      </w:r>
      <w:r w:rsidRPr="00A5615B">
        <w:rPr>
          <w:rFonts w:ascii="AvantGarde Bk BT" w:hAnsi="AvantGarde Bk BT" w:cs="Arial"/>
          <w:sz w:val="20"/>
        </w:rPr>
        <w:t>Marco Común Europeo de Referencia</w:t>
      </w:r>
      <w:r w:rsidRPr="00015BDD">
        <w:rPr>
          <w:rFonts w:ascii="AvantGarde Bk BT" w:hAnsi="AvantGarde Bk BT" w:cs="Arial"/>
          <w:sz w:val="20"/>
        </w:rPr>
        <w:t xml:space="preserve"> </w:t>
      </w:r>
      <w:r w:rsidRPr="00A5615B">
        <w:rPr>
          <w:rFonts w:ascii="AvantGarde Bk BT" w:hAnsi="AvantGarde Bk BT" w:cs="Arial"/>
          <w:sz w:val="20"/>
        </w:rPr>
        <w:t>o equivalente (ejemplos de exámenes</w:t>
      </w:r>
      <w:r>
        <w:rPr>
          <w:rFonts w:ascii="AvantGarde Bk BT" w:hAnsi="AvantGarde Bk BT" w:cs="Arial"/>
          <w:sz w:val="20"/>
        </w:rPr>
        <w:t>: TOEFL ITP, TOEIC, IELTS, etc.)</w:t>
      </w:r>
      <w:r w:rsidR="0059591C">
        <w:rPr>
          <w:rFonts w:ascii="AvantGarde Bk BT" w:hAnsi="AvantGarde Bk BT" w:cs="Arial"/>
          <w:sz w:val="20"/>
        </w:rPr>
        <w:t>;</w:t>
      </w:r>
      <w:r>
        <w:rPr>
          <w:rFonts w:ascii="AvantGarde Bk BT" w:hAnsi="AvantGarde Bk BT" w:cs="Arial"/>
          <w:sz w:val="20"/>
        </w:rPr>
        <w:t xml:space="preserve"> y</w:t>
      </w:r>
    </w:p>
    <w:p w14:paraId="60780CE7" w14:textId="77777777" w:rsidR="008360ED" w:rsidRDefault="008360ED" w:rsidP="009063D1">
      <w:pPr>
        <w:numPr>
          <w:ilvl w:val="0"/>
          <w:numId w:val="31"/>
        </w:numPr>
        <w:ind w:left="567"/>
        <w:jc w:val="both"/>
        <w:rPr>
          <w:rFonts w:ascii="AvantGarde Bk BT" w:hAnsi="AvantGarde Bk BT" w:cs="Arial"/>
          <w:sz w:val="20"/>
        </w:rPr>
      </w:pPr>
      <w:r>
        <w:rPr>
          <w:rFonts w:ascii="AvantGarde Bk BT" w:hAnsi="AvantGarde Bk BT" w:cs="Arial"/>
          <w:sz w:val="20"/>
        </w:rPr>
        <w:t>Aquellos que establezca la convocatoria.</w:t>
      </w:r>
    </w:p>
    <w:p w14:paraId="7893D879" w14:textId="53EE82EC" w:rsidR="00480D41" w:rsidRDefault="00480D41">
      <w:pPr>
        <w:rPr>
          <w:rFonts w:ascii="AvantGarde Bk BT" w:hAnsi="AvantGarde Bk BT" w:cs="Arial"/>
          <w:sz w:val="20"/>
        </w:rPr>
      </w:pPr>
      <w:r>
        <w:rPr>
          <w:rFonts w:ascii="AvantGarde Bk BT" w:hAnsi="AvantGarde Bk BT" w:cs="Arial"/>
          <w:sz w:val="20"/>
        </w:rPr>
        <w:br w:type="page"/>
      </w:r>
    </w:p>
    <w:p w14:paraId="0021733A" w14:textId="77777777" w:rsidR="00F9157B" w:rsidRDefault="00F9157B" w:rsidP="00015185">
      <w:pPr>
        <w:jc w:val="both"/>
        <w:rPr>
          <w:rFonts w:ascii="AvantGarde Bk BT" w:hAnsi="AvantGarde Bk BT" w:cs="Arial"/>
          <w:sz w:val="20"/>
        </w:rPr>
      </w:pPr>
    </w:p>
    <w:p w14:paraId="7AD6774A" w14:textId="710FAAFA" w:rsidR="004B2FD2" w:rsidRPr="0047413D" w:rsidRDefault="00F9157B" w:rsidP="00B16441">
      <w:pPr>
        <w:jc w:val="both"/>
        <w:rPr>
          <w:rFonts w:ascii="AvantGarde Bk BT" w:hAnsi="AvantGarde Bk BT" w:cs="Arial"/>
          <w:sz w:val="20"/>
        </w:rPr>
      </w:pPr>
      <w:r w:rsidRPr="00F9157B">
        <w:rPr>
          <w:rFonts w:ascii="AvantGarde Bk BT" w:hAnsi="AvantGarde Bk BT" w:cs="Arial"/>
          <w:b/>
          <w:sz w:val="20"/>
        </w:rPr>
        <w:t>QUINTO.</w:t>
      </w:r>
      <w:r>
        <w:rPr>
          <w:rFonts w:ascii="AvantGarde Bk BT" w:hAnsi="AvantGarde Bk BT" w:cs="Arial"/>
          <w:sz w:val="20"/>
        </w:rPr>
        <w:t xml:space="preserve"> </w:t>
      </w:r>
      <w:r w:rsidR="004B2FD2" w:rsidRPr="00D37AB9">
        <w:rPr>
          <w:rFonts w:ascii="AvantGarde Bk BT" w:hAnsi="AvantGarde Bk BT"/>
          <w:sz w:val="20"/>
          <w:szCs w:val="22"/>
          <w:u w:color="000000"/>
        </w:rPr>
        <w:t>Son requisitos de permanencia</w:t>
      </w:r>
      <w:r w:rsidR="004B2FD2">
        <w:rPr>
          <w:rFonts w:ascii="AvantGarde Bk BT" w:hAnsi="AvantGarde Bk BT"/>
          <w:sz w:val="20"/>
          <w:szCs w:val="22"/>
          <w:u w:color="000000"/>
        </w:rPr>
        <w:t xml:space="preserve"> los establecidos por la normatividad universitaria vigente</w:t>
      </w:r>
      <w:r w:rsidR="00723E10">
        <w:rPr>
          <w:rFonts w:ascii="AvantGarde Bk BT" w:hAnsi="AvantGarde Bk BT"/>
          <w:sz w:val="20"/>
          <w:szCs w:val="22"/>
          <w:u w:color="000000"/>
        </w:rPr>
        <w:t>.</w:t>
      </w:r>
    </w:p>
    <w:p w14:paraId="10AB3B63" w14:textId="77777777" w:rsidR="00F9157B" w:rsidRPr="002E47A9" w:rsidRDefault="00F9157B" w:rsidP="00F9157B">
      <w:pPr>
        <w:jc w:val="both"/>
        <w:rPr>
          <w:rFonts w:ascii="AvantGarde Bk BT" w:hAnsi="AvantGarde Bk BT" w:cs="Arial"/>
          <w:sz w:val="20"/>
        </w:rPr>
      </w:pPr>
    </w:p>
    <w:p w14:paraId="1411EEDA" w14:textId="77777777" w:rsidR="004B2FD2" w:rsidRDefault="0047413D" w:rsidP="004B2FD2">
      <w:pPr>
        <w:jc w:val="both"/>
        <w:rPr>
          <w:rFonts w:ascii="AvantGarde Bk BT" w:hAnsi="AvantGarde Bk BT" w:cs="Arial"/>
          <w:sz w:val="20"/>
        </w:rPr>
      </w:pPr>
      <w:r w:rsidRPr="002F0DB1">
        <w:rPr>
          <w:rFonts w:ascii="AvantGarde Bk BT" w:hAnsi="AvantGarde Bk BT" w:cs="Arial"/>
          <w:b/>
          <w:sz w:val="20"/>
        </w:rPr>
        <w:t>SEXTO.</w:t>
      </w:r>
      <w:r w:rsidRPr="002F0DB1">
        <w:rPr>
          <w:rFonts w:ascii="AvantGarde Bk BT" w:hAnsi="AvantGarde Bk BT" w:cs="Arial"/>
          <w:sz w:val="20"/>
        </w:rPr>
        <w:t xml:space="preserve"> </w:t>
      </w:r>
      <w:r w:rsidR="004B2FD2" w:rsidRPr="002F0DB1">
        <w:rPr>
          <w:rFonts w:ascii="AvantGarde Bk BT" w:hAnsi="AvantGarde Bk BT" w:cs="Arial"/>
          <w:sz w:val="20"/>
        </w:rPr>
        <w:t>Los</w:t>
      </w:r>
      <w:r w:rsidR="004B2FD2">
        <w:rPr>
          <w:rFonts w:ascii="AvantGarde Bk BT" w:hAnsi="AvantGarde Bk BT" w:cs="Arial"/>
          <w:sz w:val="20"/>
        </w:rPr>
        <w:t xml:space="preserve"> </w:t>
      </w:r>
      <w:r w:rsidR="004B2FD2" w:rsidRPr="00746CF6">
        <w:rPr>
          <w:rFonts w:ascii="AvantGarde Bk BT" w:hAnsi="AvantGarde Bk BT" w:cs="Arial"/>
          <w:sz w:val="20"/>
        </w:rPr>
        <w:t>requisitos de egreso</w:t>
      </w:r>
      <w:r w:rsidR="004B2FD2">
        <w:rPr>
          <w:rFonts w:ascii="AvantGarde Bk BT" w:hAnsi="AvantGarde Bk BT" w:cs="Arial"/>
          <w:sz w:val="20"/>
        </w:rPr>
        <w:t>, además de los establecidos por la normatividad universitaria vigente, son los siguientes:</w:t>
      </w:r>
    </w:p>
    <w:p w14:paraId="0F04E948" w14:textId="77777777" w:rsidR="00BA0862" w:rsidRDefault="00BA0862" w:rsidP="004B2FD2">
      <w:pPr>
        <w:jc w:val="both"/>
        <w:rPr>
          <w:rFonts w:ascii="AvantGarde Bk BT" w:hAnsi="AvantGarde Bk BT" w:cs="Arial"/>
          <w:sz w:val="20"/>
        </w:rPr>
      </w:pPr>
    </w:p>
    <w:p w14:paraId="4A761897" w14:textId="107669B0" w:rsidR="004B2FD2" w:rsidRDefault="004B2FD2" w:rsidP="00302D8B">
      <w:pPr>
        <w:numPr>
          <w:ilvl w:val="0"/>
          <w:numId w:val="32"/>
        </w:numPr>
        <w:jc w:val="both"/>
        <w:rPr>
          <w:rFonts w:ascii="AvantGarde Bk BT" w:hAnsi="AvantGarde Bk BT" w:cs="Arial"/>
          <w:sz w:val="20"/>
        </w:rPr>
      </w:pPr>
      <w:r>
        <w:rPr>
          <w:rFonts w:ascii="AvantGarde Bk BT" w:hAnsi="AvantGarde Bk BT" w:cs="Arial"/>
          <w:sz w:val="20"/>
        </w:rPr>
        <w:t xml:space="preserve">Haber concluido </w:t>
      </w:r>
      <w:r w:rsidRPr="000A4B59">
        <w:rPr>
          <w:rFonts w:ascii="AvantGarde Bk BT" w:hAnsi="AvantGarde Bk BT" w:cs="Arial"/>
          <w:sz w:val="20"/>
        </w:rPr>
        <w:t>el</w:t>
      </w:r>
      <w:r>
        <w:rPr>
          <w:rFonts w:ascii="AvantGarde Bk BT" w:hAnsi="AvantGarde Bk BT" w:cs="Arial"/>
          <w:sz w:val="20"/>
        </w:rPr>
        <w:t xml:space="preserve"> programa del Doctorado</w:t>
      </w:r>
      <w:r w:rsidR="0059591C">
        <w:rPr>
          <w:rFonts w:ascii="AvantGarde Bk BT" w:hAnsi="AvantGarde Bk BT" w:cs="Arial"/>
          <w:sz w:val="20"/>
        </w:rPr>
        <w:t>,</w:t>
      </w:r>
      <w:r>
        <w:rPr>
          <w:rFonts w:ascii="AvantGarde Bk BT" w:hAnsi="AvantGarde Bk BT" w:cs="Arial"/>
          <w:sz w:val="20"/>
        </w:rPr>
        <w:t xml:space="preserve"> aprobando con un</w:t>
      </w:r>
      <w:r w:rsidR="0059591C">
        <w:rPr>
          <w:rFonts w:ascii="AvantGarde Bk BT" w:hAnsi="AvantGarde Bk BT" w:cs="Arial"/>
          <w:sz w:val="20"/>
        </w:rPr>
        <w:t>a</w:t>
      </w:r>
      <w:r>
        <w:rPr>
          <w:rFonts w:ascii="AvantGarde Bk BT" w:hAnsi="AvantGarde Bk BT" w:cs="Arial"/>
          <w:sz w:val="20"/>
        </w:rPr>
        <w:t xml:space="preserve"> calificación promedio mínima de 80 cada ciclo escolar;</w:t>
      </w:r>
    </w:p>
    <w:p w14:paraId="2F9A43DB" w14:textId="77777777" w:rsidR="004B2FD2" w:rsidRDefault="004B2FD2" w:rsidP="00302D8B">
      <w:pPr>
        <w:numPr>
          <w:ilvl w:val="0"/>
          <w:numId w:val="32"/>
        </w:numPr>
        <w:jc w:val="both"/>
        <w:rPr>
          <w:rFonts w:ascii="AvantGarde Bk BT" w:hAnsi="AvantGarde Bk BT" w:cs="Arial"/>
          <w:sz w:val="20"/>
        </w:rPr>
      </w:pPr>
      <w:r>
        <w:rPr>
          <w:rFonts w:ascii="AvantGarde Bk BT" w:hAnsi="AvantGarde Bk BT" w:cs="Arial"/>
          <w:sz w:val="20"/>
        </w:rPr>
        <w:t>Cubrir la totalidad de los créditos del plan de estudios;</w:t>
      </w:r>
    </w:p>
    <w:p w14:paraId="4C29EAB8" w14:textId="605A0B85" w:rsidR="004B2FD2" w:rsidRDefault="004B2FD2" w:rsidP="00302D8B">
      <w:pPr>
        <w:numPr>
          <w:ilvl w:val="0"/>
          <w:numId w:val="32"/>
        </w:numPr>
        <w:jc w:val="both"/>
        <w:rPr>
          <w:rFonts w:ascii="AvantGarde Bk BT" w:hAnsi="AvantGarde Bk BT" w:cs="Arial"/>
          <w:sz w:val="20"/>
        </w:rPr>
      </w:pPr>
      <w:r w:rsidRPr="00746CF6">
        <w:rPr>
          <w:rFonts w:ascii="AvantGarde Bk BT" w:hAnsi="AvantGarde Bk BT" w:cs="Arial"/>
          <w:sz w:val="20"/>
        </w:rPr>
        <w:t>Presentar, defender y aprobar la tesis de grado product</w:t>
      </w:r>
      <w:r w:rsidR="00BA0862">
        <w:rPr>
          <w:rFonts w:ascii="AvantGarde Bk BT" w:hAnsi="AvantGarde Bk BT" w:cs="Arial"/>
          <w:sz w:val="20"/>
        </w:rPr>
        <w:t>o de una investigación original</w:t>
      </w:r>
      <w:r w:rsidR="00C20D58">
        <w:rPr>
          <w:rFonts w:ascii="AvantGarde Bk BT" w:hAnsi="AvantGarde Bk BT" w:cs="Arial"/>
          <w:sz w:val="20"/>
        </w:rPr>
        <w:t>;</w:t>
      </w:r>
    </w:p>
    <w:p w14:paraId="7978C893" w14:textId="17BB045A" w:rsidR="00F14665" w:rsidRPr="00BA0862" w:rsidRDefault="00F14665" w:rsidP="00302D8B">
      <w:pPr>
        <w:numPr>
          <w:ilvl w:val="0"/>
          <w:numId w:val="32"/>
        </w:numPr>
        <w:jc w:val="both"/>
        <w:rPr>
          <w:rFonts w:ascii="AvantGarde Bk BT" w:hAnsi="AvantGarde Bk BT" w:cs="Arial"/>
          <w:sz w:val="20"/>
        </w:rPr>
      </w:pPr>
      <w:r>
        <w:rPr>
          <w:rFonts w:ascii="AvantGarde Bk BT" w:hAnsi="AvantGarde Bk BT" w:cs="Arial"/>
          <w:sz w:val="20"/>
        </w:rPr>
        <w:t xml:space="preserve">Haber publicado un artículo original </w:t>
      </w:r>
      <w:r w:rsidRPr="000A4B59">
        <w:rPr>
          <w:rFonts w:ascii="AvantGarde Bk BT" w:hAnsi="AvantGarde Bk BT" w:cs="Arial"/>
          <w:sz w:val="20"/>
        </w:rPr>
        <w:t>en</w:t>
      </w:r>
      <w:r>
        <w:rPr>
          <w:rFonts w:ascii="AvantGarde Bk BT" w:hAnsi="AvantGarde Bk BT" w:cs="Arial"/>
          <w:sz w:val="20"/>
        </w:rPr>
        <w:t xml:space="preserve"> una revista indexada;</w:t>
      </w:r>
    </w:p>
    <w:p w14:paraId="7F1E7D97" w14:textId="77777777" w:rsidR="00C20D58" w:rsidRDefault="004B2FD2" w:rsidP="00302D8B">
      <w:pPr>
        <w:numPr>
          <w:ilvl w:val="0"/>
          <w:numId w:val="32"/>
        </w:numPr>
        <w:jc w:val="both"/>
        <w:rPr>
          <w:rFonts w:ascii="AvantGarde Bk BT" w:hAnsi="AvantGarde Bk BT" w:cs="Arial"/>
          <w:sz w:val="20"/>
        </w:rPr>
      </w:pPr>
      <w:r>
        <w:rPr>
          <w:rFonts w:ascii="AvantGarde Bk BT" w:hAnsi="AvantGarde Bk BT" w:cs="Arial"/>
          <w:sz w:val="20"/>
        </w:rPr>
        <w:t>Presentar constancia de no adeudo expedida por la Coordinación de Control Escolar del Centro Universitario de Ciencias de la Salud</w:t>
      </w:r>
      <w:r w:rsidR="00C20D58">
        <w:rPr>
          <w:rFonts w:ascii="AvantGarde Bk BT" w:hAnsi="AvantGarde Bk BT" w:cs="Arial"/>
          <w:sz w:val="20"/>
        </w:rPr>
        <w:t>, y</w:t>
      </w:r>
    </w:p>
    <w:p w14:paraId="4FC50782" w14:textId="77777777" w:rsidR="004B2FD2" w:rsidRPr="00C20D58" w:rsidRDefault="00C20D58" w:rsidP="00302D8B">
      <w:pPr>
        <w:numPr>
          <w:ilvl w:val="0"/>
          <w:numId w:val="32"/>
        </w:numPr>
        <w:jc w:val="both"/>
        <w:rPr>
          <w:rFonts w:ascii="AvantGarde Bk BT" w:hAnsi="AvantGarde Bk BT" w:cs="Arial"/>
          <w:sz w:val="20"/>
        </w:rPr>
      </w:pPr>
      <w:r w:rsidRPr="00C20D58">
        <w:rPr>
          <w:rFonts w:ascii="AvantGarde Bk BT" w:hAnsi="AvantGarde Bk BT" w:cs="Arial"/>
          <w:sz w:val="20"/>
        </w:rPr>
        <w:t>Cubrir los aranceles correspondientes.</w:t>
      </w:r>
    </w:p>
    <w:p w14:paraId="54BDF798" w14:textId="77777777" w:rsidR="003B2162" w:rsidRDefault="003B2162" w:rsidP="00952AD8">
      <w:pPr>
        <w:jc w:val="both"/>
        <w:rPr>
          <w:rFonts w:ascii="AvantGarde Bk BT" w:hAnsi="AvantGarde Bk BT" w:cs="Arial"/>
          <w:sz w:val="20"/>
        </w:rPr>
      </w:pPr>
    </w:p>
    <w:p w14:paraId="16D0553E" w14:textId="77777777" w:rsidR="003B2162" w:rsidRPr="002F0DB1" w:rsidRDefault="002F0DB1" w:rsidP="00952AD8">
      <w:pPr>
        <w:jc w:val="both"/>
        <w:rPr>
          <w:rFonts w:ascii="AvantGarde Bk BT" w:hAnsi="AvantGarde Bk BT" w:cs="Arial"/>
          <w:sz w:val="20"/>
        </w:rPr>
      </w:pPr>
      <w:r>
        <w:rPr>
          <w:rFonts w:ascii="AvantGarde Bk BT" w:hAnsi="AvantGarde Bk BT" w:cs="Arial"/>
          <w:b/>
          <w:sz w:val="20"/>
        </w:rPr>
        <w:t>SÉPTIMO.</w:t>
      </w:r>
      <w:r>
        <w:rPr>
          <w:rFonts w:ascii="AvantGarde Bk BT" w:hAnsi="AvantGarde Bk BT" w:cs="Arial"/>
          <w:sz w:val="20"/>
        </w:rPr>
        <w:t xml:space="preserve"> </w:t>
      </w:r>
      <w:r w:rsidRPr="006D0779">
        <w:rPr>
          <w:rFonts w:ascii="AvantGarde Bk BT" w:hAnsi="AvantGarde Bk BT" w:cs="Arial"/>
          <w:sz w:val="20"/>
        </w:rPr>
        <w:t xml:space="preserve">La modalidad del trabajo recepcional para la obtención del grado </w:t>
      </w:r>
      <w:r>
        <w:rPr>
          <w:rFonts w:ascii="AvantGarde Bk BT" w:hAnsi="AvantGarde Bk BT" w:cs="Arial"/>
          <w:sz w:val="20"/>
        </w:rPr>
        <w:t>será t</w:t>
      </w:r>
      <w:r w:rsidRPr="006D0779">
        <w:rPr>
          <w:rFonts w:ascii="AvantGarde Bk BT" w:hAnsi="AvantGarde Bk BT" w:cs="Arial"/>
          <w:sz w:val="20"/>
        </w:rPr>
        <w:t>esis.</w:t>
      </w:r>
    </w:p>
    <w:p w14:paraId="5162E8E4" w14:textId="77777777" w:rsidR="002F0DB1" w:rsidRDefault="002F0DB1" w:rsidP="00952AD8">
      <w:pPr>
        <w:jc w:val="both"/>
        <w:rPr>
          <w:rFonts w:ascii="AvantGarde Bk BT" w:hAnsi="AvantGarde Bk BT" w:cs="Arial"/>
          <w:b/>
          <w:sz w:val="20"/>
        </w:rPr>
      </w:pPr>
    </w:p>
    <w:p w14:paraId="5A8D4399" w14:textId="6A48F6F8" w:rsidR="006915C1" w:rsidRDefault="002F0DB1" w:rsidP="006915C1">
      <w:pPr>
        <w:jc w:val="both"/>
        <w:rPr>
          <w:rFonts w:ascii="AvantGarde Bk BT" w:hAnsi="AvantGarde Bk BT" w:cs="Arial"/>
          <w:sz w:val="20"/>
        </w:rPr>
      </w:pPr>
      <w:r w:rsidRPr="002F0DB1">
        <w:rPr>
          <w:rFonts w:ascii="AvantGarde Bk BT" w:hAnsi="AvantGarde Bk BT" w:cs="Arial"/>
          <w:b/>
          <w:sz w:val="20"/>
        </w:rPr>
        <w:t>OCTAVO.</w:t>
      </w:r>
      <w:r>
        <w:rPr>
          <w:rFonts w:ascii="AvantGarde Bk BT" w:hAnsi="AvantGarde Bk BT" w:cs="Arial"/>
          <w:sz w:val="20"/>
        </w:rPr>
        <w:t xml:space="preserve"> </w:t>
      </w:r>
      <w:r w:rsidR="006915C1">
        <w:rPr>
          <w:rFonts w:ascii="AvantGarde Bk BT" w:hAnsi="AvantGarde Bk BT" w:cs="Arial"/>
          <w:sz w:val="20"/>
        </w:rPr>
        <w:t xml:space="preserve">El Doctorado en </w:t>
      </w:r>
      <w:proofErr w:type="spellStart"/>
      <w:r w:rsidR="005D78B1">
        <w:rPr>
          <w:rFonts w:ascii="AvantGarde Bk BT" w:hAnsi="AvantGarde Bk BT" w:cs="Arial"/>
          <w:sz w:val="20"/>
        </w:rPr>
        <w:t>Bioc</w:t>
      </w:r>
      <w:r w:rsidR="006915C1">
        <w:rPr>
          <w:rFonts w:ascii="AvantGarde Bk BT" w:hAnsi="AvantGarde Bk BT" w:cs="Arial"/>
          <w:sz w:val="20"/>
        </w:rPr>
        <w:t>iencias</w:t>
      </w:r>
      <w:proofErr w:type="spellEnd"/>
      <w:r w:rsidR="006915C1">
        <w:rPr>
          <w:rFonts w:ascii="AvantGarde Bk BT" w:hAnsi="AvantGarde Bk BT" w:cs="Arial"/>
          <w:sz w:val="20"/>
        </w:rPr>
        <w:t xml:space="preserve"> tiene una duración de </w:t>
      </w:r>
      <w:r w:rsidR="005D78B1">
        <w:rPr>
          <w:rFonts w:ascii="AvantGarde Bk BT" w:hAnsi="AvantGarde Bk BT" w:cs="Arial"/>
          <w:sz w:val="20"/>
        </w:rPr>
        <w:t>8</w:t>
      </w:r>
      <w:r w:rsidR="006915C1">
        <w:rPr>
          <w:rFonts w:ascii="AvantGarde Bk BT" w:hAnsi="AvantGarde Bk BT" w:cs="Arial"/>
          <w:sz w:val="20"/>
        </w:rPr>
        <w:t xml:space="preserve"> (</w:t>
      </w:r>
      <w:r w:rsidR="005D78B1">
        <w:rPr>
          <w:rFonts w:ascii="AvantGarde Bk BT" w:hAnsi="AvantGarde Bk BT" w:cs="Arial"/>
          <w:sz w:val="20"/>
        </w:rPr>
        <w:t>ocho</w:t>
      </w:r>
      <w:r w:rsidR="006915C1">
        <w:rPr>
          <w:rFonts w:ascii="AvantGarde Bk BT" w:hAnsi="AvantGarde Bk BT" w:cs="Arial"/>
          <w:sz w:val="20"/>
        </w:rPr>
        <w:t xml:space="preserve">) ciclos escolares, </w:t>
      </w:r>
      <w:r w:rsidR="006915C1" w:rsidRPr="006E124E">
        <w:rPr>
          <w:rFonts w:ascii="AvantGarde Bk BT" w:hAnsi="AvantGarde Bk BT" w:cs="Arial"/>
          <w:sz w:val="20"/>
        </w:rPr>
        <w:t>los cuales serán contados a partir del momento de su inscripción.</w:t>
      </w:r>
    </w:p>
    <w:p w14:paraId="78673D70" w14:textId="77777777" w:rsidR="00F176DE" w:rsidRDefault="00F176DE" w:rsidP="002F0DB1">
      <w:pPr>
        <w:jc w:val="both"/>
        <w:rPr>
          <w:rFonts w:ascii="AvantGarde Bk BT" w:hAnsi="AvantGarde Bk BT" w:cs="Arial"/>
          <w:sz w:val="20"/>
        </w:rPr>
      </w:pPr>
    </w:p>
    <w:p w14:paraId="2BACF15E" w14:textId="4CBC8771" w:rsidR="002F0DB1" w:rsidRDefault="006915C1" w:rsidP="002F0DB1">
      <w:pPr>
        <w:jc w:val="both"/>
        <w:rPr>
          <w:rFonts w:ascii="AvantGarde Bk BT" w:hAnsi="AvantGarde Bk BT" w:cs="Arial"/>
          <w:sz w:val="20"/>
        </w:rPr>
      </w:pPr>
      <w:r>
        <w:rPr>
          <w:rFonts w:ascii="AvantGarde Bk BT" w:hAnsi="AvantGarde Bk BT" w:cs="Arial"/>
          <w:b/>
          <w:sz w:val="20"/>
        </w:rPr>
        <w:t>NOVENO</w:t>
      </w:r>
      <w:r w:rsidRPr="00C55BDE">
        <w:rPr>
          <w:rFonts w:ascii="AvantGarde Bk BT" w:hAnsi="AvantGarde Bk BT" w:cs="Arial"/>
          <w:sz w:val="20"/>
        </w:rPr>
        <w:t>.</w:t>
      </w:r>
      <w:r>
        <w:rPr>
          <w:rFonts w:ascii="AvantGarde Bk BT" w:hAnsi="AvantGarde Bk BT" w:cs="Arial"/>
          <w:sz w:val="20"/>
        </w:rPr>
        <w:t xml:space="preserve"> </w:t>
      </w:r>
      <w:r w:rsidR="002F0DB1">
        <w:rPr>
          <w:rFonts w:ascii="AvantGarde Bk BT" w:hAnsi="AvantGarde Bk BT" w:cs="Arial"/>
          <w:sz w:val="20"/>
        </w:rPr>
        <w:t xml:space="preserve">Los certificados se expedirán </w:t>
      </w:r>
      <w:r w:rsidR="002F0DB1" w:rsidRPr="00807B8A">
        <w:rPr>
          <w:rFonts w:ascii="AvantGarde Bk BT" w:hAnsi="AvantGarde Bk BT" w:cs="Arial"/>
          <w:sz w:val="20"/>
        </w:rPr>
        <w:t xml:space="preserve">como </w:t>
      </w:r>
      <w:r w:rsidR="002F0DB1">
        <w:rPr>
          <w:rFonts w:ascii="AvantGarde Bk BT" w:hAnsi="AvantGarde Bk BT" w:cs="Arial"/>
          <w:sz w:val="20"/>
        </w:rPr>
        <w:t xml:space="preserve">Doctor en </w:t>
      </w:r>
      <w:r w:rsidR="005D78B1">
        <w:rPr>
          <w:rFonts w:ascii="AvantGarde Bk BT" w:hAnsi="AvantGarde Bk BT" w:cs="Arial"/>
          <w:sz w:val="20"/>
        </w:rPr>
        <w:t>Bioc</w:t>
      </w:r>
      <w:r w:rsidR="002F0DB1">
        <w:rPr>
          <w:rFonts w:ascii="AvantGarde Bk BT" w:hAnsi="AvantGarde Bk BT" w:cs="Arial"/>
          <w:sz w:val="20"/>
        </w:rPr>
        <w:t>iencias</w:t>
      </w:r>
      <w:r w:rsidR="002F0DB1" w:rsidRPr="00807B8A">
        <w:rPr>
          <w:rFonts w:ascii="AvantGarde Bk BT" w:hAnsi="AvantGarde Bk BT" w:cs="Arial"/>
          <w:sz w:val="20"/>
        </w:rPr>
        <w:t xml:space="preserve">. El grado se expedirá como </w:t>
      </w:r>
      <w:r w:rsidR="002F0DB1">
        <w:rPr>
          <w:rFonts w:ascii="AvantGarde Bk BT" w:hAnsi="AvantGarde Bk BT" w:cs="Arial"/>
          <w:sz w:val="20"/>
        </w:rPr>
        <w:t xml:space="preserve">Doctor </w:t>
      </w:r>
      <w:r w:rsidR="002F0DB1" w:rsidRPr="00807B8A">
        <w:rPr>
          <w:rFonts w:ascii="AvantGarde Bk BT" w:hAnsi="AvantGarde Bk BT" w:cs="Arial"/>
          <w:sz w:val="20"/>
        </w:rPr>
        <w:t xml:space="preserve">(a) en </w:t>
      </w:r>
      <w:r w:rsidR="005D78B1">
        <w:rPr>
          <w:rFonts w:ascii="AvantGarde Bk BT" w:hAnsi="AvantGarde Bk BT" w:cs="Arial"/>
          <w:sz w:val="20"/>
        </w:rPr>
        <w:t>Bioc</w:t>
      </w:r>
      <w:r w:rsidR="002F0DB1">
        <w:rPr>
          <w:rFonts w:ascii="AvantGarde Bk BT" w:hAnsi="AvantGarde Bk BT" w:cs="Arial"/>
          <w:sz w:val="20"/>
        </w:rPr>
        <w:t>iencia</w:t>
      </w:r>
      <w:r w:rsidR="005D78B1">
        <w:rPr>
          <w:rFonts w:ascii="AvantGarde Bk BT" w:hAnsi="AvantGarde Bk BT" w:cs="Arial"/>
          <w:sz w:val="20"/>
        </w:rPr>
        <w:t>s</w:t>
      </w:r>
      <w:r w:rsidR="002F0DB1" w:rsidRPr="00807B8A">
        <w:rPr>
          <w:rFonts w:ascii="AvantGarde Bk BT" w:hAnsi="AvantGarde Bk BT" w:cs="Arial"/>
          <w:sz w:val="20"/>
        </w:rPr>
        <w:t>.</w:t>
      </w:r>
    </w:p>
    <w:p w14:paraId="24B46A68" w14:textId="77777777" w:rsidR="002F0DB1" w:rsidRDefault="002F0DB1" w:rsidP="00952AD8">
      <w:pPr>
        <w:jc w:val="both"/>
        <w:rPr>
          <w:rFonts w:ascii="AvantGarde Bk BT" w:hAnsi="AvantGarde Bk BT" w:cs="Arial"/>
          <w:b/>
          <w:sz w:val="20"/>
        </w:rPr>
      </w:pPr>
    </w:p>
    <w:p w14:paraId="455DE3A2" w14:textId="0C376E99" w:rsidR="002F0DB1" w:rsidRDefault="006915C1" w:rsidP="00886A8A">
      <w:pPr>
        <w:jc w:val="both"/>
        <w:rPr>
          <w:rFonts w:ascii="AvantGarde Bk BT" w:hAnsi="AvantGarde Bk BT" w:cs="Arial"/>
          <w:sz w:val="20"/>
        </w:rPr>
      </w:pPr>
      <w:r>
        <w:rPr>
          <w:rFonts w:ascii="AvantGarde Bk BT" w:hAnsi="AvantGarde Bk BT" w:cs="Arial"/>
          <w:b/>
          <w:sz w:val="20"/>
        </w:rPr>
        <w:t xml:space="preserve">DÉCIMO. </w:t>
      </w:r>
      <w:r w:rsidR="00886A8A" w:rsidRPr="00886A8A">
        <w:rPr>
          <w:rFonts w:ascii="AvantGarde Bk BT" w:hAnsi="AvantGarde Bk BT" w:cs="Arial"/>
          <w:sz w:val="20"/>
        </w:rPr>
        <w:t>El costo por concepto de inscripción a cada uno de los ciclos escolares, es el equivalente a 4 (cuatro) unidades de medida y actualización (UMA) mensuales generales, por ciclo escolar</w:t>
      </w:r>
      <w:r w:rsidR="00423639">
        <w:rPr>
          <w:rFonts w:ascii="AvantGarde Bk BT" w:hAnsi="AvantGarde Bk BT" w:cs="Arial"/>
          <w:sz w:val="20"/>
        </w:rPr>
        <w:t>,</w:t>
      </w:r>
      <w:r w:rsidR="00886A8A" w:rsidRPr="00886A8A">
        <w:rPr>
          <w:rFonts w:ascii="AvantGarde Bk BT" w:hAnsi="AvantGarde Bk BT" w:cs="Arial"/>
          <w:sz w:val="20"/>
        </w:rPr>
        <w:t xml:space="preserve"> vigente en la Zona Metropolitana de Guadalajara</w:t>
      </w:r>
      <w:r w:rsidR="00886A8A">
        <w:rPr>
          <w:rFonts w:ascii="AvantGarde Bk BT" w:hAnsi="AvantGarde Bk BT" w:cs="Arial"/>
          <w:sz w:val="20"/>
        </w:rPr>
        <w:t>.</w:t>
      </w:r>
    </w:p>
    <w:p w14:paraId="74B254D1" w14:textId="77777777" w:rsidR="00886A8A" w:rsidRPr="00886A8A" w:rsidRDefault="00886A8A" w:rsidP="00886A8A">
      <w:pPr>
        <w:jc w:val="both"/>
        <w:rPr>
          <w:rFonts w:ascii="AvantGarde Bk BT" w:hAnsi="AvantGarde Bk BT" w:cs="Arial"/>
          <w:sz w:val="20"/>
        </w:rPr>
      </w:pPr>
    </w:p>
    <w:p w14:paraId="3DF2A242" w14:textId="459AA9A4" w:rsidR="00C55BDE" w:rsidRPr="00C55BDE" w:rsidRDefault="006915C1" w:rsidP="00C55BDE">
      <w:pPr>
        <w:jc w:val="both"/>
        <w:rPr>
          <w:rFonts w:ascii="AvantGarde Bk BT" w:hAnsi="AvantGarde Bk BT" w:cs="Arial"/>
          <w:sz w:val="20"/>
        </w:rPr>
      </w:pPr>
      <w:r>
        <w:rPr>
          <w:rFonts w:ascii="AvantGarde Bk BT" w:hAnsi="AvantGarde Bk BT" w:cs="Arial"/>
          <w:b/>
          <w:sz w:val="20"/>
        </w:rPr>
        <w:t>DÉCIMO PRIMERO</w:t>
      </w:r>
      <w:r w:rsidR="005869A3">
        <w:rPr>
          <w:rFonts w:ascii="AvantGarde Bk BT" w:hAnsi="AvantGarde Bk BT" w:cs="Arial"/>
          <w:b/>
          <w:sz w:val="20"/>
        </w:rPr>
        <w:t xml:space="preserve">. </w:t>
      </w:r>
      <w:r w:rsidR="004A65BE">
        <w:rPr>
          <w:rFonts w:ascii="AvantGarde Bk BT" w:hAnsi="AvantGarde Bk BT" w:cs="Arial"/>
          <w:sz w:val="20"/>
        </w:rPr>
        <w:t xml:space="preserve">Para favorecer la movilidad estudiantil </w:t>
      </w:r>
      <w:r w:rsidR="00C55BDE" w:rsidRPr="00C55BDE">
        <w:rPr>
          <w:rFonts w:ascii="AvantGarde Bk BT" w:hAnsi="AvantGarde Bk BT" w:cs="Arial"/>
          <w:sz w:val="20"/>
        </w:rPr>
        <w:t>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204780BD" w14:textId="77777777" w:rsidR="00C55BDE" w:rsidRDefault="00C55BDE" w:rsidP="00C55BDE">
      <w:pPr>
        <w:jc w:val="both"/>
        <w:rPr>
          <w:rFonts w:ascii="AvantGarde Bk BT" w:hAnsi="AvantGarde Bk BT" w:cs="Arial"/>
          <w:sz w:val="20"/>
        </w:rPr>
      </w:pPr>
    </w:p>
    <w:p w14:paraId="7222A66D" w14:textId="4CD7721D" w:rsidR="007A511C" w:rsidRPr="009544C1" w:rsidRDefault="006926A6" w:rsidP="007A511C">
      <w:pPr>
        <w:jc w:val="both"/>
      </w:pPr>
      <w:r>
        <w:rPr>
          <w:rFonts w:ascii="AvantGarde Bk BT" w:hAnsi="AvantGarde Bk BT" w:cs="Arial"/>
          <w:b/>
          <w:sz w:val="20"/>
        </w:rPr>
        <w:t>DÉCIMO</w:t>
      </w:r>
      <w:r w:rsidR="006915C1">
        <w:rPr>
          <w:rFonts w:ascii="AvantGarde Bk BT" w:hAnsi="AvantGarde Bk BT" w:cs="Arial"/>
          <w:b/>
          <w:sz w:val="20"/>
        </w:rPr>
        <w:t xml:space="preserve"> SEGUNDO</w:t>
      </w:r>
      <w:r w:rsidR="00F34C0B" w:rsidRPr="00F34C0B">
        <w:rPr>
          <w:rFonts w:ascii="AvantGarde Bk BT" w:hAnsi="AvantGarde Bk BT" w:cs="Arial"/>
          <w:sz w:val="20"/>
        </w:rPr>
        <w:t>.</w:t>
      </w:r>
      <w:r w:rsidR="00425F15">
        <w:rPr>
          <w:rFonts w:ascii="AvantGarde Bk BT" w:hAnsi="AvantGarde Bk BT" w:cs="Arial"/>
          <w:sz w:val="20"/>
        </w:rPr>
        <w:t xml:space="preserve"> El costo de operación </w:t>
      </w:r>
      <w:r w:rsidR="002A6428" w:rsidRPr="002A6428">
        <w:rPr>
          <w:rFonts w:ascii="AvantGarde Bk BT" w:hAnsi="AvantGarde Bk BT" w:cs="Arial"/>
          <w:sz w:val="20"/>
        </w:rPr>
        <w:t xml:space="preserve">e implementación de este programa educativo será con cargo al techo presupuestal que tiene autorizado el Centro Universitario de </w:t>
      </w:r>
      <w:r w:rsidR="00215599">
        <w:rPr>
          <w:rFonts w:ascii="AvantGarde Bk BT" w:hAnsi="AvantGarde Bk BT" w:cs="Arial"/>
          <w:sz w:val="20"/>
        </w:rPr>
        <w:t>los Altos</w:t>
      </w:r>
      <w:r w:rsidR="002A6428" w:rsidRPr="002A6428">
        <w:rPr>
          <w:rFonts w:ascii="AvantGarde Bk BT" w:hAnsi="AvantGarde Bk BT" w:cs="Arial"/>
          <w:sz w:val="20"/>
        </w:rPr>
        <w:t>. Los recursos generados por concepto de las cuotas de inscripción y recuperación, más los que se gestionen con instancias financiadoras externas, serán canalizados al programa.</w:t>
      </w:r>
      <w:r w:rsidR="007A511C" w:rsidRPr="007A511C">
        <w:t xml:space="preserve"> </w:t>
      </w:r>
    </w:p>
    <w:p w14:paraId="3657A6A6" w14:textId="1E4E233B" w:rsidR="00480D41" w:rsidRDefault="00480D41">
      <w:pPr>
        <w:rPr>
          <w:rFonts w:ascii="AvantGarde Bk BT" w:hAnsi="AvantGarde Bk BT" w:cs="Arial"/>
          <w:sz w:val="20"/>
        </w:rPr>
      </w:pPr>
      <w:r>
        <w:rPr>
          <w:rFonts w:ascii="AvantGarde Bk BT" w:hAnsi="AvantGarde Bk BT" w:cs="Arial"/>
          <w:sz w:val="20"/>
        </w:rPr>
        <w:br w:type="page"/>
      </w:r>
    </w:p>
    <w:p w14:paraId="36AA59E4" w14:textId="77777777" w:rsidR="002A6428" w:rsidRDefault="002A6428" w:rsidP="002A6428">
      <w:pPr>
        <w:jc w:val="both"/>
        <w:rPr>
          <w:rFonts w:ascii="AvantGarde Bk BT" w:hAnsi="AvantGarde Bk BT" w:cs="Arial"/>
          <w:sz w:val="20"/>
        </w:rPr>
      </w:pPr>
    </w:p>
    <w:p w14:paraId="5BA0FC4E" w14:textId="77777777" w:rsidR="00A47C53" w:rsidRPr="000C34AA" w:rsidRDefault="00F34C0B" w:rsidP="002A6428">
      <w:pPr>
        <w:jc w:val="both"/>
        <w:rPr>
          <w:rFonts w:ascii="AvantGarde Bk BT" w:hAnsi="AvantGarde Bk BT" w:cs="Arial"/>
          <w:sz w:val="20"/>
          <w:szCs w:val="20"/>
        </w:rPr>
      </w:pPr>
      <w:r w:rsidRPr="00F34C0B">
        <w:rPr>
          <w:rFonts w:ascii="AvantGarde Bk BT" w:hAnsi="AvantGarde Bk BT" w:cs="Arial"/>
          <w:b/>
          <w:sz w:val="20"/>
        </w:rPr>
        <w:t xml:space="preserve">DÉCIMO </w:t>
      </w:r>
      <w:r w:rsidR="006915C1">
        <w:rPr>
          <w:rFonts w:ascii="AvantGarde Bk BT" w:hAnsi="AvantGarde Bk BT" w:cs="Arial"/>
          <w:b/>
          <w:sz w:val="20"/>
        </w:rPr>
        <w:t>TERCERO</w:t>
      </w:r>
      <w:r w:rsidR="002D5B30">
        <w:rPr>
          <w:rFonts w:ascii="AvantGarde Bk BT" w:hAnsi="AvantGarde Bk BT" w:cs="Arial"/>
          <w:b/>
          <w:sz w:val="20"/>
        </w:rPr>
        <w:t xml:space="preserve">. </w:t>
      </w:r>
      <w:r w:rsidR="002D5B30" w:rsidRPr="002D5B30">
        <w:rPr>
          <w:rFonts w:ascii="AvantGarde Bk BT" w:hAnsi="AvantGarde Bk BT" w:cs="Arial"/>
          <w:sz w:val="20"/>
        </w:rPr>
        <w:t>Facúltese al</w:t>
      </w:r>
      <w:r w:rsidR="002D5B30">
        <w:rPr>
          <w:rFonts w:ascii="AvantGarde Bk BT" w:hAnsi="AvantGarde Bk BT" w:cs="Arial"/>
          <w:b/>
          <w:sz w:val="20"/>
        </w:rPr>
        <w:t xml:space="preserve"> </w:t>
      </w:r>
      <w:r w:rsidRPr="00F34C0B">
        <w:rPr>
          <w:rFonts w:ascii="AvantGarde Bk BT" w:hAnsi="AvantGarde Bk BT" w:cs="Arial"/>
          <w:sz w:val="20"/>
        </w:rPr>
        <w:t>Rector General para que se ejecute el presente dictamen en los términos de la fracción II, artículo 35 de la Ley Orgánica Universitaria.</w:t>
      </w:r>
    </w:p>
    <w:p w14:paraId="676CE833" w14:textId="77777777" w:rsidR="00670F9D" w:rsidRDefault="00670F9D" w:rsidP="00103CE3">
      <w:pPr>
        <w:pStyle w:val="Sangra2detindependiente"/>
        <w:spacing w:after="0" w:line="240" w:lineRule="auto"/>
        <w:ind w:left="0"/>
        <w:jc w:val="center"/>
        <w:rPr>
          <w:rFonts w:ascii="AvantGarde Bk BT" w:hAnsi="AvantGarde Bk BT" w:cs="Arial"/>
          <w:sz w:val="20"/>
          <w:szCs w:val="20"/>
          <w:lang w:val="pt-BR"/>
        </w:rPr>
      </w:pPr>
    </w:p>
    <w:p w14:paraId="5814CC49" w14:textId="77777777" w:rsidR="00103CE3" w:rsidRPr="001133ED" w:rsidRDefault="00103CE3" w:rsidP="00103CE3">
      <w:pPr>
        <w:pStyle w:val="Sangra2detindependiente"/>
        <w:spacing w:after="0" w:line="240" w:lineRule="auto"/>
        <w:ind w:left="0"/>
        <w:jc w:val="center"/>
        <w:rPr>
          <w:rFonts w:ascii="AvantGarde Bk BT" w:hAnsi="AvantGarde Bk BT" w:cs="Arial"/>
          <w:sz w:val="20"/>
          <w:szCs w:val="20"/>
          <w:lang w:val="pt-BR"/>
        </w:rPr>
      </w:pPr>
      <w:r w:rsidRPr="001133ED">
        <w:rPr>
          <w:rFonts w:ascii="AvantGarde Bk BT" w:hAnsi="AvantGarde Bk BT" w:cs="Arial"/>
          <w:sz w:val="20"/>
          <w:szCs w:val="20"/>
          <w:lang w:val="pt-BR"/>
        </w:rPr>
        <w:t>A t e n t a m e n t e</w:t>
      </w:r>
    </w:p>
    <w:p w14:paraId="30EDEB9B" w14:textId="77777777" w:rsidR="00103CE3" w:rsidRDefault="00103CE3" w:rsidP="00103CE3">
      <w:pPr>
        <w:jc w:val="center"/>
        <w:rPr>
          <w:rFonts w:ascii="AvantGarde Bk BT" w:hAnsi="AvantGarde Bk BT" w:cs="Arial"/>
          <w:sz w:val="20"/>
          <w:szCs w:val="20"/>
        </w:rPr>
      </w:pPr>
      <w:r w:rsidRPr="000F1FE9">
        <w:rPr>
          <w:rFonts w:ascii="AvantGarde Bk BT" w:hAnsi="AvantGarde Bk BT" w:cs="Arial"/>
          <w:sz w:val="20"/>
          <w:szCs w:val="20"/>
        </w:rPr>
        <w:t>"PIENSA Y TRABAJA"</w:t>
      </w:r>
    </w:p>
    <w:p w14:paraId="3274600B" w14:textId="4D9CA23B" w:rsidR="002D5B30" w:rsidRPr="000F1FE9" w:rsidRDefault="00480D41" w:rsidP="00103CE3">
      <w:pPr>
        <w:jc w:val="center"/>
        <w:rPr>
          <w:rFonts w:ascii="AvantGarde Bk BT" w:hAnsi="AvantGarde Bk BT" w:cs="Arial"/>
          <w:sz w:val="20"/>
          <w:szCs w:val="20"/>
        </w:rPr>
      </w:pPr>
      <w:r>
        <w:rPr>
          <w:rFonts w:ascii="AvantGarde Bk BT" w:hAnsi="AvantGarde Bk BT" w:cs="Arial"/>
          <w:sz w:val="20"/>
          <w:szCs w:val="20"/>
        </w:rPr>
        <w:t xml:space="preserve">Guadalajara, Jal., </w:t>
      </w:r>
      <w:r w:rsidR="001F3B79">
        <w:rPr>
          <w:rFonts w:ascii="AvantGarde Bk BT" w:hAnsi="AvantGarde Bk BT" w:cs="Arial"/>
          <w:sz w:val="20"/>
          <w:szCs w:val="20"/>
        </w:rPr>
        <w:t>02 de diciembre</w:t>
      </w:r>
      <w:r w:rsidR="00014F0D">
        <w:rPr>
          <w:rFonts w:ascii="AvantGarde Bk BT" w:hAnsi="AvantGarde Bk BT" w:cs="Arial"/>
          <w:sz w:val="20"/>
          <w:szCs w:val="20"/>
        </w:rPr>
        <w:t xml:space="preserve"> de 2016</w:t>
      </w:r>
    </w:p>
    <w:p w14:paraId="35954B75" w14:textId="77777777" w:rsidR="00103CE3" w:rsidRDefault="006915C1" w:rsidP="00103CE3">
      <w:pPr>
        <w:jc w:val="center"/>
        <w:rPr>
          <w:rFonts w:ascii="AvantGarde Bk BT" w:hAnsi="AvantGarde Bk BT" w:cs="Arial"/>
          <w:sz w:val="20"/>
          <w:szCs w:val="20"/>
        </w:rPr>
      </w:pPr>
      <w:r>
        <w:rPr>
          <w:rFonts w:ascii="AvantGarde Bk BT" w:hAnsi="AvantGarde Bk BT" w:cs="Arial"/>
          <w:sz w:val="20"/>
          <w:szCs w:val="20"/>
        </w:rPr>
        <w:t>Comisión</w:t>
      </w:r>
      <w:r w:rsidR="00103CE3" w:rsidRPr="000F1FE9">
        <w:rPr>
          <w:rFonts w:ascii="AvantGarde Bk BT" w:hAnsi="AvantGarde Bk BT" w:cs="Arial"/>
          <w:sz w:val="20"/>
          <w:szCs w:val="20"/>
        </w:rPr>
        <w:t xml:space="preserve"> Permanente de Educación </w:t>
      </w:r>
    </w:p>
    <w:p w14:paraId="33B747A3" w14:textId="77777777" w:rsidR="006915C1" w:rsidRPr="006915C1" w:rsidRDefault="006915C1" w:rsidP="006915C1">
      <w:pPr>
        <w:jc w:val="center"/>
        <w:rPr>
          <w:rFonts w:ascii="AvantGarde Bk BT" w:hAnsi="AvantGarde Bk BT"/>
          <w:b/>
          <w:bCs/>
          <w:sz w:val="20"/>
          <w:szCs w:val="20"/>
        </w:rPr>
      </w:pPr>
    </w:p>
    <w:p w14:paraId="63B1D20A" w14:textId="77777777" w:rsidR="006915C1" w:rsidRDefault="006915C1" w:rsidP="006915C1">
      <w:pPr>
        <w:jc w:val="center"/>
        <w:rPr>
          <w:rFonts w:ascii="AvantGarde Bk BT" w:hAnsi="AvantGarde Bk BT"/>
          <w:b/>
          <w:bCs/>
          <w:sz w:val="20"/>
          <w:szCs w:val="20"/>
        </w:rPr>
      </w:pPr>
    </w:p>
    <w:p w14:paraId="2543DE0B" w14:textId="77777777" w:rsidR="00302D8B" w:rsidRPr="006915C1" w:rsidRDefault="00302D8B" w:rsidP="006915C1">
      <w:pPr>
        <w:jc w:val="center"/>
        <w:rPr>
          <w:rFonts w:ascii="AvantGarde Bk BT" w:hAnsi="AvantGarde Bk BT"/>
          <w:b/>
          <w:bCs/>
          <w:sz w:val="20"/>
          <w:szCs w:val="20"/>
        </w:rPr>
      </w:pPr>
    </w:p>
    <w:p w14:paraId="37D3BF92" w14:textId="77777777" w:rsidR="006915C1" w:rsidRPr="006915C1" w:rsidRDefault="006915C1" w:rsidP="006915C1">
      <w:pPr>
        <w:jc w:val="center"/>
        <w:rPr>
          <w:rFonts w:ascii="AvantGarde Bk BT" w:hAnsi="AvantGarde Bk BT"/>
          <w:b/>
          <w:bCs/>
          <w:sz w:val="20"/>
          <w:szCs w:val="20"/>
          <w:lang w:eastAsia="es-MX"/>
        </w:rPr>
      </w:pPr>
      <w:r w:rsidRPr="006915C1">
        <w:rPr>
          <w:rFonts w:ascii="AvantGarde Bk BT" w:hAnsi="AvantGarde Bk BT"/>
          <w:b/>
          <w:bCs/>
          <w:sz w:val="20"/>
          <w:szCs w:val="20"/>
        </w:rPr>
        <w:t>Mtro. Itzcóatl Tonatiuh Bravo Padilla</w:t>
      </w:r>
    </w:p>
    <w:p w14:paraId="51691A22" w14:textId="77777777" w:rsidR="006915C1" w:rsidRDefault="006915C1" w:rsidP="006915C1">
      <w:pPr>
        <w:jc w:val="center"/>
        <w:rPr>
          <w:rFonts w:ascii="AvantGarde Bk BT" w:hAnsi="AvantGarde Bk BT"/>
          <w:sz w:val="20"/>
          <w:szCs w:val="20"/>
        </w:rPr>
      </w:pPr>
      <w:r w:rsidRPr="006915C1">
        <w:rPr>
          <w:rFonts w:ascii="AvantGarde Bk BT" w:hAnsi="AvantGarde Bk BT"/>
          <w:sz w:val="20"/>
          <w:szCs w:val="20"/>
        </w:rPr>
        <w:t>Presidente</w:t>
      </w:r>
    </w:p>
    <w:p w14:paraId="481C58E0" w14:textId="77777777" w:rsidR="00ED010C" w:rsidRPr="006915C1" w:rsidRDefault="00ED010C" w:rsidP="006915C1">
      <w:pPr>
        <w:jc w:val="center"/>
        <w:rPr>
          <w:rFonts w:ascii="AvantGarde Bk BT" w:hAnsi="AvantGarde Bk BT"/>
          <w:sz w:val="20"/>
          <w:szCs w:val="20"/>
        </w:rPr>
      </w:pPr>
    </w:p>
    <w:p w14:paraId="028A7101" w14:textId="77777777" w:rsidR="006915C1" w:rsidRPr="006915C1" w:rsidRDefault="006915C1" w:rsidP="006915C1">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6915C1" w:rsidRPr="006915C1" w14:paraId="3992DFFD" w14:textId="77777777" w:rsidTr="002A7A28">
        <w:trPr>
          <w:jc w:val="center"/>
        </w:trPr>
        <w:tc>
          <w:tcPr>
            <w:tcW w:w="4595" w:type="dxa"/>
            <w:tcMar>
              <w:top w:w="0" w:type="dxa"/>
              <w:left w:w="108" w:type="dxa"/>
              <w:bottom w:w="0" w:type="dxa"/>
              <w:right w:w="108" w:type="dxa"/>
            </w:tcMar>
            <w:vAlign w:val="center"/>
          </w:tcPr>
          <w:p w14:paraId="40473E52" w14:textId="77777777" w:rsidR="00480D41" w:rsidRDefault="00480D41" w:rsidP="002A7A28">
            <w:pPr>
              <w:tabs>
                <w:tab w:val="left" w:pos="426"/>
              </w:tabs>
              <w:spacing w:line="276" w:lineRule="auto"/>
              <w:jc w:val="center"/>
              <w:rPr>
                <w:rFonts w:ascii="AvantGarde Bk BT" w:hAnsi="AvantGarde Bk BT"/>
                <w:sz w:val="20"/>
                <w:szCs w:val="20"/>
              </w:rPr>
            </w:pPr>
          </w:p>
          <w:p w14:paraId="141DEEDC" w14:textId="77777777" w:rsidR="006915C1" w:rsidRPr="006915C1" w:rsidRDefault="006915C1" w:rsidP="002A7A28">
            <w:pPr>
              <w:tabs>
                <w:tab w:val="left" w:pos="426"/>
              </w:tabs>
              <w:spacing w:line="276" w:lineRule="auto"/>
              <w:jc w:val="center"/>
              <w:rPr>
                <w:rFonts w:ascii="AvantGarde Bk BT" w:hAnsi="AvantGarde Bk BT"/>
                <w:sz w:val="20"/>
                <w:szCs w:val="20"/>
              </w:rPr>
            </w:pPr>
            <w:r w:rsidRPr="006915C1">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5B6129F1" w14:textId="77777777" w:rsidR="006915C1" w:rsidRPr="006915C1" w:rsidRDefault="006915C1" w:rsidP="002A7A28">
            <w:pPr>
              <w:spacing w:line="276" w:lineRule="auto"/>
              <w:jc w:val="center"/>
              <w:rPr>
                <w:rFonts w:ascii="AvantGarde Bk BT" w:hAnsi="AvantGarde Bk BT"/>
                <w:sz w:val="20"/>
                <w:szCs w:val="20"/>
              </w:rPr>
            </w:pPr>
            <w:r w:rsidRPr="006915C1">
              <w:rPr>
                <w:rFonts w:ascii="AvantGarde Bk BT" w:hAnsi="AvantGarde Bk BT"/>
                <w:sz w:val="20"/>
                <w:szCs w:val="20"/>
              </w:rPr>
              <w:t>Dra. Mara Nadiezhda Robles Villaseñor</w:t>
            </w:r>
          </w:p>
        </w:tc>
      </w:tr>
      <w:tr w:rsidR="006915C1" w:rsidRPr="006915C1" w14:paraId="12134C26" w14:textId="77777777" w:rsidTr="002A7A28">
        <w:trPr>
          <w:jc w:val="center"/>
        </w:trPr>
        <w:tc>
          <w:tcPr>
            <w:tcW w:w="4595" w:type="dxa"/>
            <w:tcMar>
              <w:top w:w="0" w:type="dxa"/>
              <w:left w:w="108" w:type="dxa"/>
              <w:bottom w:w="0" w:type="dxa"/>
              <w:right w:w="108" w:type="dxa"/>
            </w:tcMar>
          </w:tcPr>
          <w:p w14:paraId="52A7B3CB" w14:textId="77777777" w:rsidR="006915C1" w:rsidRPr="006915C1" w:rsidRDefault="006915C1" w:rsidP="002A7A28">
            <w:pPr>
              <w:tabs>
                <w:tab w:val="left" w:pos="426"/>
              </w:tabs>
              <w:spacing w:line="276" w:lineRule="auto"/>
              <w:ind w:left="426"/>
              <w:jc w:val="center"/>
              <w:rPr>
                <w:rFonts w:ascii="AvantGarde Bk BT" w:hAnsi="AvantGarde Bk BT"/>
                <w:sz w:val="20"/>
                <w:szCs w:val="20"/>
              </w:rPr>
            </w:pPr>
          </w:p>
          <w:p w14:paraId="06A94625" w14:textId="77777777" w:rsidR="006915C1" w:rsidRPr="006915C1" w:rsidRDefault="006915C1" w:rsidP="002A7A28">
            <w:pPr>
              <w:tabs>
                <w:tab w:val="left" w:pos="426"/>
              </w:tabs>
              <w:spacing w:line="276" w:lineRule="auto"/>
              <w:ind w:left="426"/>
              <w:jc w:val="center"/>
              <w:rPr>
                <w:rFonts w:ascii="AvantGarde Bk BT" w:hAnsi="AvantGarde Bk BT"/>
                <w:sz w:val="20"/>
                <w:szCs w:val="20"/>
              </w:rPr>
            </w:pPr>
          </w:p>
          <w:p w14:paraId="26F4B34A" w14:textId="77777777" w:rsidR="006915C1" w:rsidRPr="006915C1" w:rsidRDefault="006915C1" w:rsidP="002A7A28">
            <w:pPr>
              <w:tabs>
                <w:tab w:val="left" w:pos="426"/>
              </w:tabs>
              <w:spacing w:line="276" w:lineRule="auto"/>
              <w:ind w:left="426"/>
              <w:jc w:val="center"/>
              <w:rPr>
                <w:rFonts w:ascii="AvantGarde Bk BT" w:hAnsi="AvantGarde Bk BT"/>
                <w:sz w:val="20"/>
                <w:szCs w:val="20"/>
              </w:rPr>
            </w:pPr>
          </w:p>
          <w:p w14:paraId="148EDA0E" w14:textId="77777777" w:rsidR="006915C1" w:rsidRPr="006915C1" w:rsidRDefault="003B3F8B" w:rsidP="003B3F8B">
            <w:pPr>
              <w:tabs>
                <w:tab w:val="left" w:pos="426"/>
              </w:tabs>
              <w:spacing w:line="276" w:lineRule="auto"/>
              <w:ind w:left="426"/>
              <w:rPr>
                <w:rFonts w:ascii="AvantGarde Bk BT" w:hAnsi="AvantGarde Bk BT"/>
                <w:sz w:val="20"/>
                <w:szCs w:val="20"/>
              </w:rPr>
            </w:pPr>
            <w:r>
              <w:rPr>
                <w:rFonts w:ascii="AvantGarde Bk BT" w:hAnsi="AvantGarde Bk BT"/>
                <w:sz w:val="20"/>
                <w:szCs w:val="20"/>
              </w:rPr>
              <w:t xml:space="preserve">        </w:t>
            </w:r>
            <w:r w:rsidR="006915C1" w:rsidRPr="006915C1">
              <w:rPr>
                <w:rFonts w:ascii="AvantGarde Bk BT" w:hAnsi="AvantGarde Bk BT"/>
                <w:sz w:val="20"/>
                <w:szCs w:val="20"/>
              </w:rPr>
              <w:t>Dr. Héctor Raúl Pérez Gómez</w:t>
            </w:r>
          </w:p>
        </w:tc>
        <w:tc>
          <w:tcPr>
            <w:tcW w:w="4810" w:type="dxa"/>
            <w:tcMar>
              <w:top w:w="0" w:type="dxa"/>
              <w:left w:w="108" w:type="dxa"/>
              <w:bottom w:w="0" w:type="dxa"/>
              <w:right w:w="108" w:type="dxa"/>
            </w:tcMar>
          </w:tcPr>
          <w:p w14:paraId="2DEF89EB" w14:textId="77777777" w:rsidR="00ED010C" w:rsidRDefault="00ED010C" w:rsidP="0097323D">
            <w:pPr>
              <w:tabs>
                <w:tab w:val="left" w:pos="426"/>
              </w:tabs>
              <w:spacing w:line="276" w:lineRule="auto"/>
              <w:ind w:left="426"/>
              <w:rPr>
                <w:rFonts w:ascii="AvantGarde Bk BT" w:hAnsi="AvantGarde Bk BT"/>
                <w:sz w:val="20"/>
                <w:szCs w:val="20"/>
              </w:rPr>
            </w:pPr>
          </w:p>
          <w:p w14:paraId="37AA1BF2" w14:textId="77777777" w:rsidR="00302D8B" w:rsidRDefault="00302D8B" w:rsidP="0097323D">
            <w:pPr>
              <w:tabs>
                <w:tab w:val="left" w:pos="426"/>
              </w:tabs>
              <w:spacing w:line="276" w:lineRule="auto"/>
              <w:ind w:left="426"/>
              <w:rPr>
                <w:rFonts w:ascii="AvantGarde Bk BT" w:hAnsi="AvantGarde Bk BT"/>
                <w:sz w:val="20"/>
                <w:szCs w:val="20"/>
              </w:rPr>
            </w:pPr>
          </w:p>
          <w:p w14:paraId="13FEE57D" w14:textId="77777777" w:rsidR="00302D8B" w:rsidRPr="006915C1" w:rsidRDefault="00302D8B" w:rsidP="0097323D">
            <w:pPr>
              <w:tabs>
                <w:tab w:val="left" w:pos="426"/>
              </w:tabs>
              <w:spacing w:line="276" w:lineRule="auto"/>
              <w:ind w:left="426"/>
              <w:rPr>
                <w:rFonts w:ascii="AvantGarde Bk BT" w:hAnsi="AvantGarde Bk BT"/>
                <w:sz w:val="20"/>
                <w:szCs w:val="20"/>
              </w:rPr>
            </w:pPr>
          </w:p>
          <w:p w14:paraId="3E31A853" w14:textId="693465BA" w:rsidR="006915C1" w:rsidRPr="006915C1" w:rsidRDefault="0047481A" w:rsidP="00302D8B">
            <w:pPr>
              <w:tabs>
                <w:tab w:val="left" w:pos="426"/>
              </w:tabs>
              <w:spacing w:line="276" w:lineRule="auto"/>
              <w:ind w:left="426"/>
              <w:jc w:val="center"/>
              <w:rPr>
                <w:rFonts w:ascii="AvantGarde Bk BT" w:hAnsi="AvantGarde Bk BT"/>
                <w:sz w:val="20"/>
                <w:szCs w:val="20"/>
              </w:rPr>
            </w:pPr>
            <w:r>
              <w:rPr>
                <w:rFonts w:ascii="AvantGarde Bk BT" w:hAnsi="AvantGarde Bk BT"/>
                <w:sz w:val="22"/>
                <w:szCs w:val="22"/>
              </w:rPr>
              <w:t>C.</w:t>
            </w:r>
            <w:r>
              <w:rPr>
                <w:rFonts w:ascii="AvantGarde Bk BT" w:hAnsi="AvantGarde Bk BT"/>
                <w:sz w:val="22"/>
                <w:szCs w:val="22"/>
              </w:rPr>
              <w:tab/>
              <w:t>Marí</w:t>
            </w:r>
            <w:r w:rsidRPr="00013B15">
              <w:rPr>
                <w:rFonts w:ascii="AvantGarde Bk BT" w:hAnsi="AvantGarde Bk BT"/>
                <w:sz w:val="22"/>
                <w:szCs w:val="22"/>
              </w:rPr>
              <w:t xml:space="preserve">a Del </w:t>
            </w:r>
            <w:r>
              <w:rPr>
                <w:rFonts w:ascii="AvantGarde Bk BT" w:hAnsi="AvantGarde Bk BT"/>
                <w:sz w:val="22"/>
                <w:szCs w:val="22"/>
              </w:rPr>
              <w:t>Rocí</w:t>
            </w:r>
            <w:r w:rsidRPr="00013B15">
              <w:rPr>
                <w:rFonts w:ascii="AvantGarde Bk BT" w:hAnsi="AvantGarde Bk BT"/>
                <w:sz w:val="22"/>
                <w:szCs w:val="22"/>
              </w:rPr>
              <w:t>o Aceves Montes</w:t>
            </w:r>
            <w:bookmarkStart w:id="0" w:name="_GoBack"/>
            <w:bookmarkEnd w:id="0"/>
          </w:p>
        </w:tc>
      </w:tr>
    </w:tbl>
    <w:p w14:paraId="095D1909" w14:textId="77777777" w:rsidR="006915C1" w:rsidRPr="006915C1" w:rsidRDefault="006915C1" w:rsidP="006915C1">
      <w:pPr>
        <w:jc w:val="center"/>
        <w:rPr>
          <w:rFonts w:ascii="AvantGarde Bk BT" w:hAnsi="AvantGarde Bk BT"/>
          <w:sz w:val="20"/>
          <w:szCs w:val="20"/>
        </w:rPr>
      </w:pPr>
    </w:p>
    <w:p w14:paraId="53962FD5" w14:textId="77777777" w:rsidR="006915C1" w:rsidRPr="006915C1" w:rsidRDefault="006915C1" w:rsidP="006915C1">
      <w:pPr>
        <w:jc w:val="center"/>
        <w:rPr>
          <w:rFonts w:ascii="AvantGarde Bk BT" w:hAnsi="AvantGarde Bk BT"/>
          <w:sz w:val="20"/>
          <w:szCs w:val="20"/>
        </w:rPr>
      </w:pPr>
    </w:p>
    <w:p w14:paraId="31D5D249" w14:textId="77777777" w:rsidR="006915C1" w:rsidRPr="006915C1" w:rsidRDefault="006915C1" w:rsidP="006915C1">
      <w:pPr>
        <w:jc w:val="center"/>
        <w:rPr>
          <w:rFonts w:ascii="AvantGarde Bk BT" w:hAnsi="AvantGarde Bk BT"/>
          <w:sz w:val="20"/>
          <w:szCs w:val="20"/>
        </w:rPr>
      </w:pPr>
    </w:p>
    <w:p w14:paraId="72F10273" w14:textId="77777777" w:rsidR="006915C1" w:rsidRPr="006915C1" w:rsidRDefault="006915C1" w:rsidP="006915C1">
      <w:pPr>
        <w:jc w:val="center"/>
        <w:rPr>
          <w:rFonts w:ascii="AvantGarde Bk BT" w:hAnsi="AvantGarde Bk BT"/>
          <w:b/>
          <w:bCs/>
          <w:sz w:val="20"/>
          <w:szCs w:val="20"/>
        </w:rPr>
      </w:pPr>
      <w:r w:rsidRPr="006915C1">
        <w:rPr>
          <w:rFonts w:ascii="AvantGarde Bk BT" w:hAnsi="AvantGarde Bk BT"/>
          <w:b/>
          <w:bCs/>
          <w:sz w:val="20"/>
          <w:szCs w:val="20"/>
        </w:rPr>
        <w:t>Mtro. José Alfredo Peña Ramos</w:t>
      </w:r>
    </w:p>
    <w:p w14:paraId="22F7DE01" w14:textId="77777777" w:rsidR="006915C1" w:rsidRPr="006915C1" w:rsidRDefault="006915C1" w:rsidP="006915C1">
      <w:pPr>
        <w:jc w:val="center"/>
        <w:rPr>
          <w:sz w:val="20"/>
          <w:szCs w:val="20"/>
        </w:rPr>
      </w:pPr>
      <w:r w:rsidRPr="006915C1">
        <w:rPr>
          <w:rFonts w:ascii="AvantGarde Bk BT" w:hAnsi="AvantGarde Bk BT"/>
          <w:sz w:val="20"/>
          <w:szCs w:val="20"/>
        </w:rPr>
        <w:t>Secretario de Actas y Acuerdos</w:t>
      </w:r>
    </w:p>
    <w:sectPr w:rsidR="006915C1" w:rsidRPr="006915C1" w:rsidSect="000D0D71">
      <w:headerReference w:type="default" r:id="rId9"/>
      <w:footerReference w:type="default" r:id="rId10"/>
      <w:pgSz w:w="12240" w:h="15840" w:code="1"/>
      <w:pgMar w:top="2552"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33D70" w14:textId="77777777" w:rsidR="0047481A" w:rsidRDefault="0047481A" w:rsidP="00C85DA2">
      <w:r>
        <w:separator/>
      </w:r>
    </w:p>
  </w:endnote>
  <w:endnote w:type="continuationSeparator" w:id="0">
    <w:p w14:paraId="0EF52F0B" w14:textId="77777777" w:rsidR="0047481A" w:rsidRDefault="0047481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antGarde Bk BT">
    <w:altName w:val="Arial"/>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15031" w14:textId="08FCDB15" w:rsidR="0047481A" w:rsidRPr="007E4AEE" w:rsidRDefault="0047481A"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EC5B9B">
      <w:rPr>
        <w:rFonts w:ascii="AvantGarde Bk BT" w:hAnsi="AvantGarde Bk BT"/>
        <w:noProof/>
        <w:sz w:val="14"/>
        <w:szCs w:val="14"/>
      </w:rPr>
      <w:t>12</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EC5B9B">
      <w:rPr>
        <w:rFonts w:ascii="AvantGarde Bk BT" w:hAnsi="AvantGarde Bk BT"/>
        <w:noProof/>
        <w:sz w:val="14"/>
        <w:szCs w:val="14"/>
      </w:rPr>
      <w:t>12</w:t>
    </w:r>
    <w:r w:rsidRPr="007E4AEE">
      <w:rPr>
        <w:rFonts w:ascii="AvantGarde Bk BT" w:hAnsi="AvantGarde Bk BT"/>
        <w:sz w:val="14"/>
        <w:szCs w:val="14"/>
      </w:rPr>
      <w:fldChar w:fldCharType="end"/>
    </w:r>
  </w:p>
  <w:p w14:paraId="2BAE4EAE" w14:textId="77777777" w:rsidR="0047481A" w:rsidRDefault="0047481A" w:rsidP="007E4AEE">
    <w:pPr>
      <w:pStyle w:val="Piedepgina"/>
      <w:spacing w:line="276" w:lineRule="auto"/>
      <w:jc w:val="center"/>
      <w:rPr>
        <w:sz w:val="17"/>
        <w:szCs w:val="17"/>
      </w:rPr>
    </w:pPr>
  </w:p>
  <w:p w14:paraId="590D2BD2" w14:textId="77777777" w:rsidR="0047481A" w:rsidRPr="00C85DA2" w:rsidRDefault="0047481A"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6957037C" w14:textId="77777777" w:rsidR="0047481A" w:rsidRPr="00C85DA2" w:rsidRDefault="0047481A"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4A2D90FA" w14:textId="77777777" w:rsidR="0047481A" w:rsidRPr="00C85DA2" w:rsidRDefault="0047481A" w:rsidP="007E4AEE">
    <w:pPr>
      <w:pStyle w:val="Piedepgina"/>
      <w:spacing w:line="276" w:lineRule="auto"/>
      <w:jc w:val="center"/>
      <w:rPr>
        <w:b/>
        <w:sz w:val="17"/>
        <w:szCs w:val="17"/>
      </w:rPr>
    </w:pPr>
    <w:r>
      <w:rPr>
        <w:b/>
        <w:sz w:val="17"/>
        <w:szCs w:val="17"/>
      </w:rPr>
      <w:t>www.hcgu</w:t>
    </w:r>
    <w:r w:rsidRPr="00C85DA2">
      <w:rPr>
        <w:b/>
        <w:sz w:val="17"/>
        <w:szCs w:val="17"/>
      </w:rPr>
      <w:t>.udg.mx</w:t>
    </w:r>
  </w:p>
  <w:p w14:paraId="511F93FF" w14:textId="77777777" w:rsidR="0047481A" w:rsidRPr="007E4AEE" w:rsidRDefault="0047481A"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5383A" w14:textId="77777777" w:rsidR="0047481A" w:rsidRDefault="0047481A" w:rsidP="00C85DA2">
      <w:r>
        <w:separator/>
      </w:r>
    </w:p>
  </w:footnote>
  <w:footnote w:type="continuationSeparator" w:id="0">
    <w:p w14:paraId="692477F0" w14:textId="77777777" w:rsidR="0047481A" w:rsidRDefault="0047481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1D119" w14:textId="77777777" w:rsidR="0047481A" w:rsidRDefault="0047481A"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4B3974A2" wp14:editId="763C4A4F">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F7AD3" w14:textId="77777777" w:rsidR="0047481A" w:rsidRDefault="0047481A" w:rsidP="007B1178">
    <w:pPr>
      <w:pStyle w:val="Encabezado"/>
      <w:jc w:val="right"/>
      <w:rPr>
        <w:noProof/>
        <w:lang w:val="es-ES" w:eastAsia="es-MX"/>
      </w:rPr>
    </w:pPr>
  </w:p>
  <w:p w14:paraId="4847DA14" w14:textId="77777777" w:rsidR="0047481A" w:rsidRDefault="0047481A" w:rsidP="007B1178">
    <w:pPr>
      <w:pStyle w:val="Encabezado"/>
      <w:jc w:val="right"/>
      <w:rPr>
        <w:noProof/>
        <w:lang w:val="es-ES" w:eastAsia="es-MX"/>
      </w:rPr>
    </w:pPr>
  </w:p>
  <w:p w14:paraId="0785FA8D" w14:textId="77777777" w:rsidR="0047481A" w:rsidRDefault="0047481A" w:rsidP="007B1178">
    <w:pPr>
      <w:pStyle w:val="Encabezado"/>
      <w:jc w:val="right"/>
      <w:rPr>
        <w:rFonts w:ascii="AvantGarde Bk BT" w:hAnsi="AvantGarde Bk BT"/>
        <w:noProof/>
        <w:lang w:val="es-ES" w:eastAsia="es-MX"/>
      </w:rPr>
    </w:pPr>
  </w:p>
  <w:p w14:paraId="39E99910" w14:textId="77777777" w:rsidR="0047481A" w:rsidRPr="00445DC2" w:rsidRDefault="0047481A"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51A1CA3C" w14:textId="2DD1D081" w:rsidR="0047481A" w:rsidRPr="00445DC2" w:rsidRDefault="0047481A"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I/2016/450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BABE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4362CC"/>
    <w:multiLevelType w:val="hybridMultilevel"/>
    <w:tmpl w:val="DD20C1F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3AA4C8A"/>
    <w:multiLevelType w:val="hybridMultilevel"/>
    <w:tmpl w:val="6EFE84C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419573A"/>
    <w:multiLevelType w:val="hybridMultilevel"/>
    <w:tmpl w:val="25082A0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187B82"/>
    <w:multiLevelType w:val="hybridMultilevel"/>
    <w:tmpl w:val="0A325B8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D36105B"/>
    <w:multiLevelType w:val="hybridMultilevel"/>
    <w:tmpl w:val="6DD8956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2BA10EF"/>
    <w:multiLevelType w:val="hybridMultilevel"/>
    <w:tmpl w:val="A6EE954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2E21993"/>
    <w:multiLevelType w:val="hybridMultilevel"/>
    <w:tmpl w:val="71287DA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7D091D"/>
    <w:multiLevelType w:val="hybridMultilevel"/>
    <w:tmpl w:val="77F2152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9464E78"/>
    <w:multiLevelType w:val="hybridMultilevel"/>
    <w:tmpl w:val="A01C044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B49780C"/>
    <w:multiLevelType w:val="hybridMultilevel"/>
    <w:tmpl w:val="4DFC339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C2D0DFD"/>
    <w:multiLevelType w:val="hybridMultilevel"/>
    <w:tmpl w:val="8F669F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1DE22F38"/>
    <w:multiLevelType w:val="hybridMultilevel"/>
    <w:tmpl w:val="43EAF7E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0DC62BD"/>
    <w:multiLevelType w:val="hybridMultilevel"/>
    <w:tmpl w:val="63B0CFE4"/>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26442E01"/>
    <w:multiLevelType w:val="hybridMultilevel"/>
    <w:tmpl w:val="18ACD9E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26484CB8"/>
    <w:multiLevelType w:val="hybridMultilevel"/>
    <w:tmpl w:val="465A7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A07137D"/>
    <w:multiLevelType w:val="hybridMultilevel"/>
    <w:tmpl w:val="C830586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03817B2"/>
    <w:multiLevelType w:val="hybridMultilevel"/>
    <w:tmpl w:val="35682E3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3AE6925"/>
    <w:multiLevelType w:val="hybridMultilevel"/>
    <w:tmpl w:val="99B41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48178DB"/>
    <w:multiLevelType w:val="hybridMultilevel"/>
    <w:tmpl w:val="98B24C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354F4B53"/>
    <w:multiLevelType w:val="hybridMultilevel"/>
    <w:tmpl w:val="04C436C4"/>
    <w:lvl w:ilvl="0" w:tplc="DB748DC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5664B54"/>
    <w:multiLevelType w:val="hybridMultilevel"/>
    <w:tmpl w:val="4EFED80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35750606"/>
    <w:multiLevelType w:val="hybridMultilevel"/>
    <w:tmpl w:val="7042280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1F19DA"/>
    <w:multiLevelType w:val="hybridMultilevel"/>
    <w:tmpl w:val="DF4A9B8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AF91391"/>
    <w:multiLevelType w:val="hybridMultilevel"/>
    <w:tmpl w:val="F73C42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CB81F99"/>
    <w:multiLevelType w:val="hybridMultilevel"/>
    <w:tmpl w:val="C6C65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CD036E"/>
    <w:multiLevelType w:val="hybridMultilevel"/>
    <w:tmpl w:val="812A9BB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40251F4B"/>
    <w:multiLevelType w:val="hybridMultilevel"/>
    <w:tmpl w:val="72F4651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09F6058"/>
    <w:multiLevelType w:val="hybridMultilevel"/>
    <w:tmpl w:val="0986A8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8B87C35"/>
    <w:multiLevelType w:val="hybridMultilevel"/>
    <w:tmpl w:val="8AAA207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4BD27100"/>
    <w:multiLevelType w:val="hybridMultilevel"/>
    <w:tmpl w:val="436044AA"/>
    <w:lvl w:ilvl="0" w:tplc="080A0017">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4E90229B"/>
    <w:multiLevelType w:val="hybridMultilevel"/>
    <w:tmpl w:val="9470177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5107CF4"/>
    <w:multiLevelType w:val="hybridMultilevel"/>
    <w:tmpl w:val="F36C31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6126B8"/>
    <w:multiLevelType w:val="hybridMultilevel"/>
    <w:tmpl w:val="109EF59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5962503"/>
    <w:multiLevelType w:val="hybridMultilevel"/>
    <w:tmpl w:val="327C41B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5CA7A1D"/>
    <w:multiLevelType w:val="hybridMultilevel"/>
    <w:tmpl w:val="0240A38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EB1068D"/>
    <w:multiLevelType w:val="hybridMultilevel"/>
    <w:tmpl w:val="D88C1D8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FA16335"/>
    <w:multiLevelType w:val="hybridMultilevel"/>
    <w:tmpl w:val="620257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7811D37"/>
    <w:multiLevelType w:val="hybridMultilevel"/>
    <w:tmpl w:val="9E629BF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6B3A6BCD"/>
    <w:multiLevelType w:val="hybridMultilevel"/>
    <w:tmpl w:val="C686AD0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EE055AE"/>
    <w:multiLevelType w:val="hybridMultilevel"/>
    <w:tmpl w:val="4E0C7546"/>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nsid w:val="6EF6241A"/>
    <w:multiLevelType w:val="hybridMultilevel"/>
    <w:tmpl w:val="5AC005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6F590A62"/>
    <w:multiLevelType w:val="hybridMultilevel"/>
    <w:tmpl w:val="FB0EFC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nsid w:val="736E0979"/>
    <w:multiLevelType w:val="hybridMultilevel"/>
    <w:tmpl w:val="FEE434FA"/>
    <w:lvl w:ilvl="0" w:tplc="672C66FC">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4110201"/>
    <w:multiLevelType w:val="hybridMultilevel"/>
    <w:tmpl w:val="F9EA3B8E"/>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D13939"/>
    <w:multiLevelType w:val="hybridMultilevel"/>
    <w:tmpl w:val="12467D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F467AED"/>
    <w:multiLevelType w:val="hybridMultilevel"/>
    <w:tmpl w:val="B8EA56A0"/>
    <w:lvl w:ilvl="0" w:tplc="DB748DC8">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41"/>
  </w:num>
  <w:num w:numId="4">
    <w:abstractNumId w:val="33"/>
  </w:num>
  <w:num w:numId="5">
    <w:abstractNumId w:val="36"/>
  </w:num>
  <w:num w:numId="6">
    <w:abstractNumId w:val="5"/>
  </w:num>
  <w:num w:numId="7">
    <w:abstractNumId w:val="10"/>
  </w:num>
  <w:num w:numId="8">
    <w:abstractNumId w:val="6"/>
  </w:num>
  <w:num w:numId="9">
    <w:abstractNumId w:val="3"/>
  </w:num>
  <w:num w:numId="10">
    <w:abstractNumId w:val="34"/>
  </w:num>
  <w:num w:numId="11">
    <w:abstractNumId w:val="11"/>
  </w:num>
  <w:num w:numId="12">
    <w:abstractNumId w:val="29"/>
  </w:num>
  <w:num w:numId="13">
    <w:abstractNumId w:val="32"/>
  </w:num>
  <w:num w:numId="14">
    <w:abstractNumId w:val="27"/>
  </w:num>
  <w:num w:numId="15">
    <w:abstractNumId w:val="31"/>
  </w:num>
  <w:num w:numId="16">
    <w:abstractNumId w:val="35"/>
  </w:num>
  <w:num w:numId="17">
    <w:abstractNumId w:val="39"/>
  </w:num>
  <w:num w:numId="18">
    <w:abstractNumId w:val="26"/>
  </w:num>
  <w:num w:numId="19">
    <w:abstractNumId w:val="16"/>
  </w:num>
  <w:num w:numId="20">
    <w:abstractNumId w:val="4"/>
  </w:num>
  <w:num w:numId="21">
    <w:abstractNumId w:val="14"/>
  </w:num>
  <w:num w:numId="22">
    <w:abstractNumId w:val="21"/>
  </w:num>
  <w:num w:numId="23">
    <w:abstractNumId w:val="24"/>
  </w:num>
  <w:num w:numId="24">
    <w:abstractNumId w:val="15"/>
  </w:num>
  <w:num w:numId="25">
    <w:abstractNumId w:val="1"/>
  </w:num>
  <w:num w:numId="26">
    <w:abstractNumId w:val="17"/>
  </w:num>
  <w:num w:numId="27">
    <w:abstractNumId w:val="38"/>
  </w:num>
  <w:num w:numId="28">
    <w:abstractNumId w:val="12"/>
  </w:num>
  <w:num w:numId="29">
    <w:abstractNumId w:val="9"/>
  </w:num>
  <w:num w:numId="30">
    <w:abstractNumId w:val="8"/>
  </w:num>
  <w:num w:numId="31">
    <w:abstractNumId w:val="30"/>
  </w:num>
  <w:num w:numId="32">
    <w:abstractNumId w:val="18"/>
  </w:num>
  <w:num w:numId="33">
    <w:abstractNumId w:val="45"/>
  </w:num>
  <w:num w:numId="34">
    <w:abstractNumId w:val="44"/>
  </w:num>
  <w:num w:numId="35">
    <w:abstractNumId w:val="0"/>
  </w:num>
  <w:num w:numId="36">
    <w:abstractNumId w:val="28"/>
  </w:num>
  <w:num w:numId="37">
    <w:abstractNumId w:val="46"/>
  </w:num>
  <w:num w:numId="38">
    <w:abstractNumId w:val="22"/>
  </w:num>
  <w:num w:numId="39">
    <w:abstractNumId w:val="23"/>
  </w:num>
  <w:num w:numId="40">
    <w:abstractNumId w:val="13"/>
  </w:num>
  <w:num w:numId="41">
    <w:abstractNumId w:val="40"/>
  </w:num>
  <w:num w:numId="42">
    <w:abstractNumId w:val="42"/>
  </w:num>
  <w:num w:numId="43">
    <w:abstractNumId w:val="19"/>
  </w:num>
  <w:num w:numId="44">
    <w:abstractNumId w:val="25"/>
  </w:num>
  <w:num w:numId="45">
    <w:abstractNumId w:val="37"/>
  </w:num>
  <w:num w:numId="46">
    <w:abstractNumId w:val="43"/>
  </w:num>
  <w:num w:numId="4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B69"/>
    <w:rsid w:val="00000E2F"/>
    <w:rsid w:val="0000190E"/>
    <w:rsid w:val="00002988"/>
    <w:rsid w:val="00002AF8"/>
    <w:rsid w:val="000050C9"/>
    <w:rsid w:val="00014F0D"/>
    <w:rsid w:val="00015185"/>
    <w:rsid w:val="00015BDD"/>
    <w:rsid w:val="000202AD"/>
    <w:rsid w:val="000203B6"/>
    <w:rsid w:val="00026769"/>
    <w:rsid w:val="000315E2"/>
    <w:rsid w:val="00031E0E"/>
    <w:rsid w:val="00034A10"/>
    <w:rsid w:val="00035AB8"/>
    <w:rsid w:val="00040C84"/>
    <w:rsid w:val="0004244F"/>
    <w:rsid w:val="00043690"/>
    <w:rsid w:val="00045CBE"/>
    <w:rsid w:val="00050EEF"/>
    <w:rsid w:val="00054562"/>
    <w:rsid w:val="00054CD3"/>
    <w:rsid w:val="000555AF"/>
    <w:rsid w:val="00056B7B"/>
    <w:rsid w:val="00065933"/>
    <w:rsid w:val="000737CE"/>
    <w:rsid w:val="00081E6A"/>
    <w:rsid w:val="000840B6"/>
    <w:rsid w:val="000854B1"/>
    <w:rsid w:val="00085B25"/>
    <w:rsid w:val="00087730"/>
    <w:rsid w:val="000A0326"/>
    <w:rsid w:val="000A4B59"/>
    <w:rsid w:val="000B3926"/>
    <w:rsid w:val="000B5CCB"/>
    <w:rsid w:val="000B750B"/>
    <w:rsid w:val="000C2472"/>
    <w:rsid w:val="000C34AA"/>
    <w:rsid w:val="000C5CF4"/>
    <w:rsid w:val="000D0474"/>
    <w:rsid w:val="000D096A"/>
    <w:rsid w:val="000D0D71"/>
    <w:rsid w:val="000D4719"/>
    <w:rsid w:val="000D5B68"/>
    <w:rsid w:val="000D70F5"/>
    <w:rsid w:val="000D7B80"/>
    <w:rsid w:val="000D7E29"/>
    <w:rsid w:val="000E03F7"/>
    <w:rsid w:val="000E0723"/>
    <w:rsid w:val="000E3B57"/>
    <w:rsid w:val="000F0649"/>
    <w:rsid w:val="000F32EB"/>
    <w:rsid w:val="000F38BB"/>
    <w:rsid w:val="00103CE3"/>
    <w:rsid w:val="00107B70"/>
    <w:rsid w:val="001141C0"/>
    <w:rsid w:val="00116154"/>
    <w:rsid w:val="00123358"/>
    <w:rsid w:val="00127D83"/>
    <w:rsid w:val="001312F6"/>
    <w:rsid w:val="0014187C"/>
    <w:rsid w:val="00152354"/>
    <w:rsid w:val="00152A2F"/>
    <w:rsid w:val="001533FA"/>
    <w:rsid w:val="00155C62"/>
    <w:rsid w:val="00160604"/>
    <w:rsid w:val="00170591"/>
    <w:rsid w:val="00170786"/>
    <w:rsid w:val="00170E7D"/>
    <w:rsid w:val="0017235C"/>
    <w:rsid w:val="00177EE6"/>
    <w:rsid w:val="001827A7"/>
    <w:rsid w:val="00186D0C"/>
    <w:rsid w:val="001916DF"/>
    <w:rsid w:val="00195A77"/>
    <w:rsid w:val="0019631F"/>
    <w:rsid w:val="001A41F4"/>
    <w:rsid w:val="001A4E0D"/>
    <w:rsid w:val="001A5F8A"/>
    <w:rsid w:val="001B57D3"/>
    <w:rsid w:val="001B5F38"/>
    <w:rsid w:val="001B63D0"/>
    <w:rsid w:val="001C437F"/>
    <w:rsid w:val="001C4AAD"/>
    <w:rsid w:val="001C70EE"/>
    <w:rsid w:val="001D0CD4"/>
    <w:rsid w:val="001D112E"/>
    <w:rsid w:val="001D1A90"/>
    <w:rsid w:val="001D1CCD"/>
    <w:rsid w:val="001E1BBE"/>
    <w:rsid w:val="001E4BE6"/>
    <w:rsid w:val="001E5815"/>
    <w:rsid w:val="001E5AB2"/>
    <w:rsid w:val="001E7EED"/>
    <w:rsid w:val="001F1388"/>
    <w:rsid w:val="001F2BAD"/>
    <w:rsid w:val="001F3B79"/>
    <w:rsid w:val="001F410B"/>
    <w:rsid w:val="00201A5B"/>
    <w:rsid w:val="00202BCE"/>
    <w:rsid w:val="0020573B"/>
    <w:rsid w:val="00205EBF"/>
    <w:rsid w:val="00207AD0"/>
    <w:rsid w:val="00207FA4"/>
    <w:rsid w:val="00212A72"/>
    <w:rsid w:val="00215599"/>
    <w:rsid w:val="00215A63"/>
    <w:rsid w:val="00215AFA"/>
    <w:rsid w:val="00224227"/>
    <w:rsid w:val="00225FFB"/>
    <w:rsid w:val="0023344A"/>
    <w:rsid w:val="002360B4"/>
    <w:rsid w:val="002415D4"/>
    <w:rsid w:val="002442E3"/>
    <w:rsid w:val="00246034"/>
    <w:rsid w:val="00254AAA"/>
    <w:rsid w:val="00260BB0"/>
    <w:rsid w:val="002638EC"/>
    <w:rsid w:val="002653C3"/>
    <w:rsid w:val="00266482"/>
    <w:rsid w:val="00271DA3"/>
    <w:rsid w:val="00272601"/>
    <w:rsid w:val="00272D8D"/>
    <w:rsid w:val="002751D5"/>
    <w:rsid w:val="00286551"/>
    <w:rsid w:val="0029247C"/>
    <w:rsid w:val="0029407D"/>
    <w:rsid w:val="0029576A"/>
    <w:rsid w:val="002A2340"/>
    <w:rsid w:val="002A2505"/>
    <w:rsid w:val="002A33C3"/>
    <w:rsid w:val="002A6428"/>
    <w:rsid w:val="002A7A28"/>
    <w:rsid w:val="002B120D"/>
    <w:rsid w:val="002B1362"/>
    <w:rsid w:val="002B5984"/>
    <w:rsid w:val="002C0544"/>
    <w:rsid w:val="002C0A5C"/>
    <w:rsid w:val="002C3CF3"/>
    <w:rsid w:val="002C5B20"/>
    <w:rsid w:val="002D2897"/>
    <w:rsid w:val="002D32E6"/>
    <w:rsid w:val="002D5B30"/>
    <w:rsid w:val="002E43CD"/>
    <w:rsid w:val="002E47A9"/>
    <w:rsid w:val="002E72FC"/>
    <w:rsid w:val="002F0DB1"/>
    <w:rsid w:val="002F1E5D"/>
    <w:rsid w:val="002F2E42"/>
    <w:rsid w:val="00301083"/>
    <w:rsid w:val="00301F69"/>
    <w:rsid w:val="00302D8B"/>
    <w:rsid w:val="00302FB8"/>
    <w:rsid w:val="003104BE"/>
    <w:rsid w:val="00316C8A"/>
    <w:rsid w:val="003220BC"/>
    <w:rsid w:val="0032414E"/>
    <w:rsid w:val="00332C76"/>
    <w:rsid w:val="0033629D"/>
    <w:rsid w:val="00340EF4"/>
    <w:rsid w:val="00341EDC"/>
    <w:rsid w:val="00342BD8"/>
    <w:rsid w:val="0034488C"/>
    <w:rsid w:val="003465FC"/>
    <w:rsid w:val="00350ADD"/>
    <w:rsid w:val="003519CF"/>
    <w:rsid w:val="00356987"/>
    <w:rsid w:val="003634FB"/>
    <w:rsid w:val="00363508"/>
    <w:rsid w:val="003636CA"/>
    <w:rsid w:val="00371384"/>
    <w:rsid w:val="00374180"/>
    <w:rsid w:val="0037523A"/>
    <w:rsid w:val="003767E7"/>
    <w:rsid w:val="0038431C"/>
    <w:rsid w:val="0038780A"/>
    <w:rsid w:val="003903E6"/>
    <w:rsid w:val="00393480"/>
    <w:rsid w:val="003943C2"/>
    <w:rsid w:val="003A042D"/>
    <w:rsid w:val="003A1384"/>
    <w:rsid w:val="003A203D"/>
    <w:rsid w:val="003A2F58"/>
    <w:rsid w:val="003A36EB"/>
    <w:rsid w:val="003A5399"/>
    <w:rsid w:val="003A6A33"/>
    <w:rsid w:val="003B20CB"/>
    <w:rsid w:val="003B2162"/>
    <w:rsid w:val="003B3066"/>
    <w:rsid w:val="003B3F8B"/>
    <w:rsid w:val="003B4AA5"/>
    <w:rsid w:val="003B60F1"/>
    <w:rsid w:val="003B7359"/>
    <w:rsid w:val="003C1796"/>
    <w:rsid w:val="003C29E8"/>
    <w:rsid w:val="003C34DB"/>
    <w:rsid w:val="003D1CB6"/>
    <w:rsid w:val="003D24F4"/>
    <w:rsid w:val="003D6D76"/>
    <w:rsid w:val="003E068C"/>
    <w:rsid w:val="003E0BA8"/>
    <w:rsid w:val="003E3A88"/>
    <w:rsid w:val="003E509D"/>
    <w:rsid w:val="003E6D18"/>
    <w:rsid w:val="003E720B"/>
    <w:rsid w:val="00404E87"/>
    <w:rsid w:val="00410AD2"/>
    <w:rsid w:val="00417520"/>
    <w:rsid w:val="00417A11"/>
    <w:rsid w:val="00420302"/>
    <w:rsid w:val="00423639"/>
    <w:rsid w:val="004255B3"/>
    <w:rsid w:val="00425F15"/>
    <w:rsid w:val="00435206"/>
    <w:rsid w:val="00436991"/>
    <w:rsid w:val="00436E72"/>
    <w:rsid w:val="00437542"/>
    <w:rsid w:val="0044100E"/>
    <w:rsid w:val="00444AF6"/>
    <w:rsid w:val="00445DC2"/>
    <w:rsid w:val="004500A2"/>
    <w:rsid w:val="00452B24"/>
    <w:rsid w:val="0045479F"/>
    <w:rsid w:val="00456218"/>
    <w:rsid w:val="00460949"/>
    <w:rsid w:val="0046314A"/>
    <w:rsid w:val="0046701B"/>
    <w:rsid w:val="004676BD"/>
    <w:rsid w:val="00470AC2"/>
    <w:rsid w:val="00470E9D"/>
    <w:rsid w:val="00471E89"/>
    <w:rsid w:val="00472AA7"/>
    <w:rsid w:val="0047413D"/>
    <w:rsid w:val="0047481A"/>
    <w:rsid w:val="00477F60"/>
    <w:rsid w:val="00480D41"/>
    <w:rsid w:val="00483094"/>
    <w:rsid w:val="00483EA5"/>
    <w:rsid w:val="00484667"/>
    <w:rsid w:val="0048490B"/>
    <w:rsid w:val="004853C0"/>
    <w:rsid w:val="004871E0"/>
    <w:rsid w:val="00487D8E"/>
    <w:rsid w:val="0049318D"/>
    <w:rsid w:val="00494A60"/>
    <w:rsid w:val="00495A70"/>
    <w:rsid w:val="0049767A"/>
    <w:rsid w:val="004A09B0"/>
    <w:rsid w:val="004A3A55"/>
    <w:rsid w:val="004A65BE"/>
    <w:rsid w:val="004A68CA"/>
    <w:rsid w:val="004A70A3"/>
    <w:rsid w:val="004A7527"/>
    <w:rsid w:val="004A7BD5"/>
    <w:rsid w:val="004B2C1A"/>
    <w:rsid w:val="004B2FD2"/>
    <w:rsid w:val="004B3638"/>
    <w:rsid w:val="004B44DA"/>
    <w:rsid w:val="004B6A9E"/>
    <w:rsid w:val="004B71A2"/>
    <w:rsid w:val="004C03F5"/>
    <w:rsid w:val="004C2F36"/>
    <w:rsid w:val="004C3F15"/>
    <w:rsid w:val="004C5B81"/>
    <w:rsid w:val="004C71CF"/>
    <w:rsid w:val="004D43CE"/>
    <w:rsid w:val="004D4E1B"/>
    <w:rsid w:val="004D5849"/>
    <w:rsid w:val="004D6AF3"/>
    <w:rsid w:val="004D70DD"/>
    <w:rsid w:val="004E1F71"/>
    <w:rsid w:val="004E1F9D"/>
    <w:rsid w:val="004E200D"/>
    <w:rsid w:val="004E2C78"/>
    <w:rsid w:val="004E45F3"/>
    <w:rsid w:val="004E5E5D"/>
    <w:rsid w:val="004E67B4"/>
    <w:rsid w:val="004E7186"/>
    <w:rsid w:val="004F036C"/>
    <w:rsid w:val="004F12E1"/>
    <w:rsid w:val="004F1E8D"/>
    <w:rsid w:val="004F2DD9"/>
    <w:rsid w:val="004F42E5"/>
    <w:rsid w:val="004F5EAF"/>
    <w:rsid w:val="004F608C"/>
    <w:rsid w:val="00500BC5"/>
    <w:rsid w:val="00500C29"/>
    <w:rsid w:val="0050783A"/>
    <w:rsid w:val="00512A7C"/>
    <w:rsid w:val="0051597F"/>
    <w:rsid w:val="00517D67"/>
    <w:rsid w:val="00527011"/>
    <w:rsid w:val="00531A0D"/>
    <w:rsid w:val="00531FA1"/>
    <w:rsid w:val="00534A5C"/>
    <w:rsid w:val="00534A9C"/>
    <w:rsid w:val="00536E1C"/>
    <w:rsid w:val="0054733D"/>
    <w:rsid w:val="005519CE"/>
    <w:rsid w:val="005549B8"/>
    <w:rsid w:val="005558A8"/>
    <w:rsid w:val="00557B29"/>
    <w:rsid w:val="00560748"/>
    <w:rsid w:val="00562EAC"/>
    <w:rsid w:val="00563869"/>
    <w:rsid w:val="00563ADF"/>
    <w:rsid w:val="00575AFA"/>
    <w:rsid w:val="005777E4"/>
    <w:rsid w:val="0058340B"/>
    <w:rsid w:val="005848F6"/>
    <w:rsid w:val="005869A3"/>
    <w:rsid w:val="00587723"/>
    <w:rsid w:val="00590521"/>
    <w:rsid w:val="0059591C"/>
    <w:rsid w:val="005A259F"/>
    <w:rsid w:val="005B31FE"/>
    <w:rsid w:val="005B4A5D"/>
    <w:rsid w:val="005B74F1"/>
    <w:rsid w:val="005B7BFA"/>
    <w:rsid w:val="005B7C74"/>
    <w:rsid w:val="005C0B2E"/>
    <w:rsid w:val="005C3FF2"/>
    <w:rsid w:val="005C5229"/>
    <w:rsid w:val="005C586A"/>
    <w:rsid w:val="005D098C"/>
    <w:rsid w:val="005D19C0"/>
    <w:rsid w:val="005D1B17"/>
    <w:rsid w:val="005D2D4C"/>
    <w:rsid w:val="005D3F8E"/>
    <w:rsid w:val="005D78B1"/>
    <w:rsid w:val="005E0319"/>
    <w:rsid w:val="005E338A"/>
    <w:rsid w:val="005E4E79"/>
    <w:rsid w:val="005E515C"/>
    <w:rsid w:val="005E5B61"/>
    <w:rsid w:val="005E7EF6"/>
    <w:rsid w:val="005F1CB4"/>
    <w:rsid w:val="005F2F98"/>
    <w:rsid w:val="005F37D5"/>
    <w:rsid w:val="005F3FB7"/>
    <w:rsid w:val="005F4DEE"/>
    <w:rsid w:val="005F6252"/>
    <w:rsid w:val="005F6304"/>
    <w:rsid w:val="00600317"/>
    <w:rsid w:val="0060409D"/>
    <w:rsid w:val="006116CB"/>
    <w:rsid w:val="00613396"/>
    <w:rsid w:val="0061375E"/>
    <w:rsid w:val="006176F2"/>
    <w:rsid w:val="00617B48"/>
    <w:rsid w:val="00620136"/>
    <w:rsid w:val="00620828"/>
    <w:rsid w:val="0062433C"/>
    <w:rsid w:val="00631A99"/>
    <w:rsid w:val="0063602E"/>
    <w:rsid w:val="00637374"/>
    <w:rsid w:val="00643E1D"/>
    <w:rsid w:val="00647268"/>
    <w:rsid w:val="00651D0D"/>
    <w:rsid w:val="006547F5"/>
    <w:rsid w:val="00655A91"/>
    <w:rsid w:val="00660D15"/>
    <w:rsid w:val="006618EA"/>
    <w:rsid w:val="00665643"/>
    <w:rsid w:val="00666212"/>
    <w:rsid w:val="00666ABC"/>
    <w:rsid w:val="00670F9D"/>
    <w:rsid w:val="00674E85"/>
    <w:rsid w:val="0067548F"/>
    <w:rsid w:val="006759BA"/>
    <w:rsid w:val="00676EBE"/>
    <w:rsid w:val="00680072"/>
    <w:rsid w:val="0068223F"/>
    <w:rsid w:val="00683599"/>
    <w:rsid w:val="0068470C"/>
    <w:rsid w:val="006915C1"/>
    <w:rsid w:val="006926A6"/>
    <w:rsid w:val="006975F5"/>
    <w:rsid w:val="006A18E1"/>
    <w:rsid w:val="006A22D8"/>
    <w:rsid w:val="006A742E"/>
    <w:rsid w:val="006B56B6"/>
    <w:rsid w:val="006C2077"/>
    <w:rsid w:val="006C4251"/>
    <w:rsid w:val="006C5D3D"/>
    <w:rsid w:val="006D013A"/>
    <w:rsid w:val="006D5DB8"/>
    <w:rsid w:val="006D5F29"/>
    <w:rsid w:val="006E0F4B"/>
    <w:rsid w:val="006E2262"/>
    <w:rsid w:val="006E4C58"/>
    <w:rsid w:val="006E7BA1"/>
    <w:rsid w:val="006F0B8D"/>
    <w:rsid w:val="006F450C"/>
    <w:rsid w:val="006F57BC"/>
    <w:rsid w:val="006F7340"/>
    <w:rsid w:val="0070188F"/>
    <w:rsid w:val="00702ACA"/>
    <w:rsid w:val="00704737"/>
    <w:rsid w:val="0070793B"/>
    <w:rsid w:val="00716D09"/>
    <w:rsid w:val="00717788"/>
    <w:rsid w:val="00717A73"/>
    <w:rsid w:val="00723E10"/>
    <w:rsid w:val="00724CC1"/>
    <w:rsid w:val="00731120"/>
    <w:rsid w:val="0073199E"/>
    <w:rsid w:val="00735219"/>
    <w:rsid w:val="00736947"/>
    <w:rsid w:val="00741408"/>
    <w:rsid w:val="00746CF6"/>
    <w:rsid w:val="007472BD"/>
    <w:rsid w:val="00754891"/>
    <w:rsid w:val="00755BB9"/>
    <w:rsid w:val="00757322"/>
    <w:rsid w:val="00757E37"/>
    <w:rsid w:val="0076364E"/>
    <w:rsid w:val="007679C0"/>
    <w:rsid w:val="007709D2"/>
    <w:rsid w:val="00776EF6"/>
    <w:rsid w:val="00777F79"/>
    <w:rsid w:val="00782DD3"/>
    <w:rsid w:val="00786733"/>
    <w:rsid w:val="007931A3"/>
    <w:rsid w:val="00793769"/>
    <w:rsid w:val="00793E3A"/>
    <w:rsid w:val="0079471F"/>
    <w:rsid w:val="007A3635"/>
    <w:rsid w:val="007A3AC8"/>
    <w:rsid w:val="007A511C"/>
    <w:rsid w:val="007A7622"/>
    <w:rsid w:val="007B1178"/>
    <w:rsid w:val="007B1CC4"/>
    <w:rsid w:val="007B4494"/>
    <w:rsid w:val="007B5CE8"/>
    <w:rsid w:val="007B6EEA"/>
    <w:rsid w:val="007C0178"/>
    <w:rsid w:val="007C3A70"/>
    <w:rsid w:val="007C4D68"/>
    <w:rsid w:val="007D2613"/>
    <w:rsid w:val="007D32CB"/>
    <w:rsid w:val="007D5B81"/>
    <w:rsid w:val="007D6A2D"/>
    <w:rsid w:val="007E4AEE"/>
    <w:rsid w:val="007E737D"/>
    <w:rsid w:val="007F22EB"/>
    <w:rsid w:val="007F2DD4"/>
    <w:rsid w:val="00800E32"/>
    <w:rsid w:val="00802A80"/>
    <w:rsid w:val="00802E74"/>
    <w:rsid w:val="0080387A"/>
    <w:rsid w:val="00805DF3"/>
    <w:rsid w:val="00806EEC"/>
    <w:rsid w:val="00806F83"/>
    <w:rsid w:val="0080783E"/>
    <w:rsid w:val="00807B8A"/>
    <w:rsid w:val="008101CD"/>
    <w:rsid w:val="008117D2"/>
    <w:rsid w:val="008120C2"/>
    <w:rsid w:val="00813711"/>
    <w:rsid w:val="00816BDD"/>
    <w:rsid w:val="0081762B"/>
    <w:rsid w:val="008218A1"/>
    <w:rsid w:val="00824EA8"/>
    <w:rsid w:val="00825892"/>
    <w:rsid w:val="00825BAB"/>
    <w:rsid w:val="0083393C"/>
    <w:rsid w:val="008360ED"/>
    <w:rsid w:val="00837013"/>
    <w:rsid w:val="008403A5"/>
    <w:rsid w:val="00840684"/>
    <w:rsid w:val="0084510E"/>
    <w:rsid w:val="00850768"/>
    <w:rsid w:val="00855AEE"/>
    <w:rsid w:val="00856896"/>
    <w:rsid w:val="00862D8D"/>
    <w:rsid w:val="008631BA"/>
    <w:rsid w:val="008660A9"/>
    <w:rsid w:val="00870766"/>
    <w:rsid w:val="00872BB7"/>
    <w:rsid w:val="00874799"/>
    <w:rsid w:val="00874BFE"/>
    <w:rsid w:val="00875896"/>
    <w:rsid w:val="00882307"/>
    <w:rsid w:val="008847DD"/>
    <w:rsid w:val="00884D47"/>
    <w:rsid w:val="00886A8A"/>
    <w:rsid w:val="00887A74"/>
    <w:rsid w:val="00890635"/>
    <w:rsid w:val="00895BF9"/>
    <w:rsid w:val="008964AD"/>
    <w:rsid w:val="008A1277"/>
    <w:rsid w:val="008A35BD"/>
    <w:rsid w:val="008A5ECB"/>
    <w:rsid w:val="008B179C"/>
    <w:rsid w:val="008B1959"/>
    <w:rsid w:val="008B3D9B"/>
    <w:rsid w:val="008B561B"/>
    <w:rsid w:val="008B72A2"/>
    <w:rsid w:val="008C34DD"/>
    <w:rsid w:val="008C3D3A"/>
    <w:rsid w:val="008D0660"/>
    <w:rsid w:val="008D3AD5"/>
    <w:rsid w:val="008D6A9B"/>
    <w:rsid w:val="008D6C51"/>
    <w:rsid w:val="008D7215"/>
    <w:rsid w:val="008E0880"/>
    <w:rsid w:val="008E525D"/>
    <w:rsid w:val="008E5FF2"/>
    <w:rsid w:val="008E6367"/>
    <w:rsid w:val="008F02DC"/>
    <w:rsid w:val="008F09D0"/>
    <w:rsid w:val="008F3520"/>
    <w:rsid w:val="008F5071"/>
    <w:rsid w:val="008F565D"/>
    <w:rsid w:val="008F7481"/>
    <w:rsid w:val="0090213E"/>
    <w:rsid w:val="0090403C"/>
    <w:rsid w:val="009063D1"/>
    <w:rsid w:val="00906973"/>
    <w:rsid w:val="0090784F"/>
    <w:rsid w:val="00912C9D"/>
    <w:rsid w:val="00916A4B"/>
    <w:rsid w:val="00917DEE"/>
    <w:rsid w:val="00921139"/>
    <w:rsid w:val="00921FE3"/>
    <w:rsid w:val="00923EC5"/>
    <w:rsid w:val="00924EF8"/>
    <w:rsid w:val="009409A4"/>
    <w:rsid w:val="00940D52"/>
    <w:rsid w:val="00941C53"/>
    <w:rsid w:val="009423D0"/>
    <w:rsid w:val="00944FAE"/>
    <w:rsid w:val="0095087A"/>
    <w:rsid w:val="00952AD8"/>
    <w:rsid w:val="009532D4"/>
    <w:rsid w:val="00954266"/>
    <w:rsid w:val="009562A2"/>
    <w:rsid w:val="00962564"/>
    <w:rsid w:val="00962D86"/>
    <w:rsid w:val="00966AF7"/>
    <w:rsid w:val="00966D22"/>
    <w:rsid w:val="009708A2"/>
    <w:rsid w:val="009723CA"/>
    <w:rsid w:val="0097259E"/>
    <w:rsid w:val="0097323D"/>
    <w:rsid w:val="009733D1"/>
    <w:rsid w:val="00975506"/>
    <w:rsid w:val="009762F2"/>
    <w:rsid w:val="00977073"/>
    <w:rsid w:val="00980955"/>
    <w:rsid w:val="009874D5"/>
    <w:rsid w:val="00991465"/>
    <w:rsid w:val="0099408E"/>
    <w:rsid w:val="0099460F"/>
    <w:rsid w:val="009A2523"/>
    <w:rsid w:val="009A75A5"/>
    <w:rsid w:val="009B1BC3"/>
    <w:rsid w:val="009B1E92"/>
    <w:rsid w:val="009B5D2E"/>
    <w:rsid w:val="009C3682"/>
    <w:rsid w:val="009C4233"/>
    <w:rsid w:val="009C5E69"/>
    <w:rsid w:val="009C6058"/>
    <w:rsid w:val="009D0DE6"/>
    <w:rsid w:val="009D6E4F"/>
    <w:rsid w:val="009E01A2"/>
    <w:rsid w:val="009E3AE4"/>
    <w:rsid w:val="009E4A35"/>
    <w:rsid w:val="009E686F"/>
    <w:rsid w:val="009F56E1"/>
    <w:rsid w:val="009F7E50"/>
    <w:rsid w:val="00A0386A"/>
    <w:rsid w:val="00A053FA"/>
    <w:rsid w:val="00A1192B"/>
    <w:rsid w:val="00A11DBD"/>
    <w:rsid w:val="00A14FF6"/>
    <w:rsid w:val="00A1549F"/>
    <w:rsid w:val="00A15D20"/>
    <w:rsid w:val="00A25A64"/>
    <w:rsid w:val="00A2636D"/>
    <w:rsid w:val="00A31C5A"/>
    <w:rsid w:val="00A33E54"/>
    <w:rsid w:val="00A36E3C"/>
    <w:rsid w:val="00A37919"/>
    <w:rsid w:val="00A40642"/>
    <w:rsid w:val="00A42DB3"/>
    <w:rsid w:val="00A43C90"/>
    <w:rsid w:val="00A4740E"/>
    <w:rsid w:val="00A47C53"/>
    <w:rsid w:val="00A50FBF"/>
    <w:rsid w:val="00A54D5C"/>
    <w:rsid w:val="00A5615B"/>
    <w:rsid w:val="00A628C8"/>
    <w:rsid w:val="00A62F1B"/>
    <w:rsid w:val="00A62FE7"/>
    <w:rsid w:val="00A63B38"/>
    <w:rsid w:val="00A64F83"/>
    <w:rsid w:val="00A70E76"/>
    <w:rsid w:val="00A70F16"/>
    <w:rsid w:val="00A71C16"/>
    <w:rsid w:val="00A80FC7"/>
    <w:rsid w:val="00A811AB"/>
    <w:rsid w:val="00A81B03"/>
    <w:rsid w:val="00A85A97"/>
    <w:rsid w:val="00A862E9"/>
    <w:rsid w:val="00A877BA"/>
    <w:rsid w:val="00A95B42"/>
    <w:rsid w:val="00AA036C"/>
    <w:rsid w:val="00AA3D8C"/>
    <w:rsid w:val="00AA7831"/>
    <w:rsid w:val="00AB1870"/>
    <w:rsid w:val="00AB1F12"/>
    <w:rsid w:val="00AB2F59"/>
    <w:rsid w:val="00AC0412"/>
    <w:rsid w:val="00AC6307"/>
    <w:rsid w:val="00AD3BD5"/>
    <w:rsid w:val="00AD3C5D"/>
    <w:rsid w:val="00AD5819"/>
    <w:rsid w:val="00AD5AF5"/>
    <w:rsid w:val="00AE000E"/>
    <w:rsid w:val="00AE2C0B"/>
    <w:rsid w:val="00AE3A78"/>
    <w:rsid w:val="00AF37D9"/>
    <w:rsid w:val="00AF675B"/>
    <w:rsid w:val="00B0171A"/>
    <w:rsid w:val="00B0403E"/>
    <w:rsid w:val="00B04322"/>
    <w:rsid w:val="00B103E2"/>
    <w:rsid w:val="00B16441"/>
    <w:rsid w:val="00B22B9E"/>
    <w:rsid w:val="00B2372D"/>
    <w:rsid w:val="00B25DE8"/>
    <w:rsid w:val="00B27EC9"/>
    <w:rsid w:val="00B33943"/>
    <w:rsid w:val="00B34EF3"/>
    <w:rsid w:val="00B3661B"/>
    <w:rsid w:val="00B36FAD"/>
    <w:rsid w:val="00B41907"/>
    <w:rsid w:val="00B5044C"/>
    <w:rsid w:val="00B62575"/>
    <w:rsid w:val="00B62E64"/>
    <w:rsid w:val="00B65EE3"/>
    <w:rsid w:val="00B6699E"/>
    <w:rsid w:val="00B6783A"/>
    <w:rsid w:val="00B67C3C"/>
    <w:rsid w:val="00B72C24"/>
    <w:rsid w:val="00B75DE2"/>
    <w:rsid w:val="00B8209D"/>
    <w:rsid w:val="00B82712"/>
    <w:rsid w:val="00B83109"/>
    <w:rsid w:val="00B855CE"/>
    <w:rsid w:val="00B9550B"/>
    <w:rsid w:val="00B96ED0"/>
    <w:rsid w:val="00B9792F"/>
    <w:rsid w:val="00BA0862"/>
    <w:rsid w:val="00BA16A8"/>
    <w:rsid w:val="00BA79F1"/>
    <w:rsid w:val="00BB0052"/>
    <w:rsid w:val="00BB5775"/>
    <w:rsid w:val="00BB5F4F"/>
    <w:rsid w:val="00BB731C"/>
    <w:rsid w:val="00BB7654"/>
    <w:rsid w:val="00BC07ED"/>
    <w:rsid w:val="00BC20C0"/>
    <w:rsid w:val="00BC2D0B"/>
    <w:rsid w:val="00BC4463"/>
    <w:rsid w:val="00BC48B5"/>
    <w:rsid w:val="00BC549B"/>
    <w:rsid w:val="00BC5F7A"/>
    <w:rsid w:val="00BD063D"/>
    <w:rsid w:val="00BD068F"/>
    <w:rsid w:val="00BD0731"/>
    <w:rsid w:val="00BD0AF0"/>
    <w:rsid w:val="00BD64F7"/>
    <w:rsid w:val="00BD7B3F"/>
    <w:rsid w:val="00BD7FD9"/>
    <w:rsid w:val="00BE1295"/>
    <w:rsid w:val="00BE267B"/>
    <w:rsid w:val="00BE371D"/>
    <w:rsid w:val="00BF31B7"/>
    <w:rsid w:val="00BF6DC1"/>
    <w:rsid w:val="00C00CF9"/>
    <w:rsid w:val="00C017B1"/>
    <w:rsid w:val="00C0414C"/>
    <w:rsid w:val="00C106EB"/>
    <w:rsid w:val="00C11A1B"/>
    <w:rsid w:val="00C12885"/>
    <w:rsid w:val="00C15EFC"/>
    <w:rsid w:val="00C16E50"/>
    <w:rsid w:val="00C20B72"/>
    <w:rsid w:val="00C20D58"/>
    <w:rsid w:val="00C218C7"/>
    <w:rsid w:val="00C2194F"/>
    <w:rsid w:val="00C27DCC"/>
    <w:rsid w:val="00C30867"/>
    <w:rsid w:val="00C33183"/>
    <w:rsid w:val="00C3334B"/>
    <w:rsid w:val="00C37515"/>
    <w:rsid w:val="00C426B5"/>
    <w:rsid w:val="00C42C93"/>
    <w:rsid w:val="00C4568A"/>
    <w:rsid w:val="00C4578B"/>
    <w:rsid w:val="00C50388"/>
    <w:rsid w:val="00C52673"/>
    <w:rsid w:val="00C548F6"/>
    <w:rsid w:val="00C55BDE"/>
    <w:rsid w:val="00C600F7"/>
    <w:rsid w:val="00C61FC6"/>
    <w:rsid w:val="00C64F46"/>
    <w:rsid w:val="00C662C8"/>
    <w:rsid w:val="00C714E6"/>
    <w:rsid w:val="00C743D7"/>
    <w:rsid w:val="00C74805"/>
    <w:rsid w:val="00C75464"/>
    <w:rsid w:val="00C75A82"/>
    <w:rsid w:val="00C77B5D"/>
    <w:rsid w:val="00C82C3F"/>
    <w:rsid w:val="00C842F0"/>
    <w:rsid w:val="00C85DA2"/>
    <w:rsid w:val="00C910CA"/>
    <w:rsid w:val="00C93E04"/>
    <w:rsid w:val="00C940B3"/>
    <w:rsid w:val="00C94640"/>
    <w:rsid w:val="00C953FF"/>
    <w:rsid w:val="00C97EEB"/>
    <w:rsid w:val="00CA102A"/>
    <w:rsid w:val="00CA15FC"/>
    <w:rsid w:val="00CA3788"/>
    <w:rsid w:val="00CA384D"/>
    <w:rsid w:val="00CA3A28"/>
    <w:rsid w:val="00CA47A5"/>
    <w:rsid w:val="00CB3813"/>
    <w:rsid w:val="00CB4E42"/>
    <w:rsid w:val="00CB5D68"/>
    <w:rsid w:val="00CC1C10"/>
    <w:rsid w:val="00CD30DA"/>
    <w:rsid w:val="00CE2243"/>
    <w:rsid w:val="00CE2D0F"/>
    <w:rsid w:val="00CE5932"/>
    <w:rsid w:val="00CE68CA"/>
    <w:rsid w:val="00CE7E66"/>
    <w:rsid w:val="00CF1618"/>
    <w:rsid w:val="00CF44D8"/>
    <w:rsid w:val="00CF53B2"/>
    <w:rsid w:val="00CF7D1B"/>
    <w:rsid w:val="00D02915"/>
    <w:rsid w:val="00D06AF7"/>
    <w:rsid w:val="00D0704A"/>
    <w:rsid w:val="00D1060C"/>
    <w:rsid w:val="00D12386"/>
    <w:rsid w:val="00D177E2"/>
    <w:rsid w:val="00D207DE"/>
    <w:rsid w:val="00D25EAE"/>
    <w:rsid w:val="00D325BC"/>
    <w:rsid w:val="00D3282A"/>
    <w:rsid w:val="00D35731"/>
    <w:rsid w:val="00D36BA7"/>
    <w:rsid w:val="00D4075C"/>
    <w:rsid w:val="00D4076A"/>
    <w:rsid w:val="00D443B2"/>
    <w:rsid w:val="00D46C91"/>
    <w:rsid w:val="00D525A9"/>
    <w:rsid w:val="00D5742B"/>
    <w:rsid w:val="00D57C45"/>
    <w:rsid w:val="00D64F2F"/>
    <w:rsid w:val="00D65137"/>
    <w:rsid w:val="00D67B14"/>
    <w:rsid w:val="00D67F13"/>
    <w:rsid w:val="00D72293"/>
    <w:rsid w:val="00D73FC2"/>
    <w:rsid w:val="00D74A30"/>
    <w:rsid w:val="00D75A7F"/>
    <w:rsid w:val="00D809D8"/>
    <w:rsid w:val="00D82506"/>
    <w:rsid w:val="00D83F20"/>
    <w:rsid w:val="00D86DA8"/>
    <w:rsid w:val="00D872BE"/>
    <w:rsid w:val="00D87DCE"/>
    <w:rsid w:val="00D90BE2"/>
    <w:rsid w:val="00D9477A"/>
    <w:rsid w:val="00D94DB1"/>
    <w:rsid w:val="00DA467A"/>
    <w:rsid w:val="00DA5E7F"/>
    <w:rsid w:val="00DA5FA9"/>
    <w:rsid w:val="00DA6CB7"/>
    <w:rsid w:val="00DB0A46"/>
    <w:rsid w:val="00DB47B9"/>
    <w:rsid w:val="00DB7000"/>
    <w:rsid w:val="00DB7407"/>
    <w:rsid w:val="00DC3107"/>
    <w:rsid w:val="00DC4E04"/>
    <w:rsid w:val="00DD13AF"/>
    <w:rsid w:val="00DD4117"/>
    <w:rsid w:val="00DD50C2"/>
    <w:rsid w:val="00DE3DDB"/>
    <w:rsid w:val="00DE4261"/>
    <w:rsid w:val="00DE4CE8"/>
    <w:rsid w:val="00DE4DD1"/>
    <w:rsid w:val="00DE562F"/>
    <w:rsid w:val="00DF0252"/>
    <w:rsid w:val="00DF27DA"/>
    <w:rsid w:val="00DF2FB9"/>
    <w:rsid w:val="00DF54E2"/>
    <w:rsid w:val="00E00B06"/>
    <w:rsid w:val="00E00C28"/>
    <w:rsid w:val="00E11FF8"/>
    <w:rsid w:val="00E1215C"/>
    <w:rsid w:val="00E1478D"/>
    <w:rsid w:val="00E23068"/>
    <w:rsid w:val="00E26E91"/>
    <w:rsid w:val="00E37437"/>
    <w:rsid w:val="00E4491E"/>
    <w:rsid w:val="00E4746E"/>
    <w:rsid w:val="00E51C10"/>
    <w:rsid w:val="00E51C2C"/>
    <w:rsid w:val="00E5671C"/>
    <w:rsid w:val="00E56A54"/>
    <w:rsid w:val="00E57577"/>
    <w:rsid w:val="00E643C6"/>
    <w:rsid w:val="00E65235"/>
    <w:rsid w:val="00E66C7A"/>
    <w:rsid w:val="00E66FDD"/>
    <w:rsid w:val="00E75C58"/>
    <w:rsid w:val="00E823ED"/>
    <w:rsid w:val="00E90798"/>
    <w:rsid w:val="00E95AC0"/>
    <w:rsid w:val="00EA1E9B"/>
    <w:rsid w:val="00EA3FB5"/>
    <w:rsid w:val="00EA5007"/>
    <w:rsid w:val="00EA600A"/>
    <w:rsid w:val="00EA6037"/>
    <w:rsid w:val="00EA665A"/>
    <w:rsid w:val="00EA766A"/>
    <w:rsid w:val="00EB0ED7"/>
    <w:rsid w:val="00EB12AE"/>
    <w:rsid w:val="00EB3BD0"/>
    <w:rsid w:val="00EB4923"/>
    <w:rsid w:val="00EB6253"/>
    <w:rsid w:val="00EC0FA5"/>
    <w:rsid w:val="00EC5B85"/>
    <w:rsid w:val="00EC5B9B"/>
    <w:rsid w:val="00EC5C7C"/>
    <w:rsid w:val="00EC6AAD"/>
    <w:rsid w:val="00ED010C"/>
    <w:rsid w:val="00ED0C64"/>
    <w:rsid w:val="00ED27B3"/>
    <w:rsid w:val="00ED31E0"/>
    <w:rsid w:val="00ED4DEB"/>
    <w:rsid w:val="00ED5831"/>
    <w:rsid w:val="00ED6626"/>
    <w:rsid w:val="00ED6DCD"/>
    <w:rsid w:val="00EE1A2A"/>
    <w:rsid w:val="00EE5699"/>
    <w:rsid w:val="00EF04F9"/>
    <w:rsid w:val="00EF2A3C"/>
    <w:rsid w:val="00EF37BF"/>
    <w:rsid w:val="00F01FBF"/>
    <w:rsid w:val="00F03965"/>
    <w:rsid w:val="00F04322"/>
    <w:rsid w:val="00F04431"/>
    <w:rsid w:val="00F0764F"/>
    <w:rsid w:val="00F07F15"/>
    <w:rsid w:val="00F103D5"/>
    <w:rsid w:val="00F105D8"/>
    <w:rsid w:val="00F1141C"/>
    <w:rsid w:val="00F13545"/>
    <w:rsid w:val="00F14665"/>
    <w:rsid w:val="00F1466F"/>
    <w:rsid w:val="00F146FE"/>
    <w:rsid w:val="00F14C8B"/>
    <w:rsid w:val="00F15332"/>
    <w:rsid w:val="00F16D8B"/>
    <w:rsid w:val="00F176DE"/>
    <w:rsid w:val="00F21C6C"/>
    <w:rsid w:val="00F22416"/>
    <w:rsid w:val="00F22936"/>
    <w:rsid w:val="00F25425"/>
    <w:rsid w:val="00F25EE2"/>
    <w:rsid w:val="00F31B1E"/>
    <w:rsid w:val="00F33262"/>
    <w:rsid w:val="00F34C0B"/>
    <w:rsid w:val="00F36900"/>
    <w:rsid w:val="00F40DEE"/>
    <w:rsid w:val="00F40EF4"/>
    <w:rsid w:val="00F41915"/>
    <w:rsid w:val="00F44D8E"/>
    <w:rsid w:val="00F5303C"/>
    <w:rsid w:val="00F56FAF"/>
    <w:rsid w:val="00F62342"/>
    <w:rsid w:val="00F6608A"/>
    <w:rsid w:val="00F67939"/>
    <w:rsid w:val="00F67D20"/>
    <w:rsid w:val="00F72121"/>
    <w:rsid w:val="00F76668"/>
    <w:rsid w:val="00F82F40"/>
    <w:rsid w:val="00F83163"/>
    <w:rsid w:val="00F90150"/>
    <w:rsid w:val="00F9157B"/>
    <w:rsid w:val="00F91FA0"/>
    <w:rsid w:val="00F93CDF"/>
    <w:rsid w:val="00F97873"/>
    <w:rsid w:val="00FA1B86"/>
    <w:rsid w:val="00FA1BD0"/>
    <w:rsid w:val="00FA3099"/>
    <w:rsid w:val="00FA31F6"/>
    <w:rsid w:val="00FA362A"/>
    <w:rsid w:val="00FB21D0"/>
    <w:rsid w:val="00FB4105"/>
    <w:rsid w:val="00FD0166"/>
    <w:rsid w:val="00FD1985"/>
    <w:rsid w:val="00FD4261"/>
    <w:rsid w:val="00FD6977"/>
    <w:rsid w:val="00FD6996"/>
    <w:rsid w:val="00FE1FD4"/>
    <w:rsid w:val="00FE30E7"/>
    <w:rsid w:val="00FE3D49"/>
    <w:rsid w:val="00FE4963"/>
    <w:rsid w:val="00FE4ACF"/>
    <w:rsid w:val="00FE4F5A"/>
    <w:rsid w:val="00FF1473"/>
    <w:rsid w:val="00FF22AF"/>
    <w:rsid w:val="00FF6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D8D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7B6EE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FuenteTabla">
    <w:name w:val="Fuente Tabla"/>
    <w:basedOn w:val="Normal"/>
    <w:link w:val="FuenteTablaCar"/>
    <w:qFormat/>
    <w:rsid w:val="009B1BC3"/>
    <w:pPr>
      <w:tabs>
        <w:tab w:val="left" w:pos="5543"/>
      </w:tabs>
      <w:spacing w:after="240"/>
      <w:jc w:val="center"/>
    </w:pPr>
    <w:rPr>
      <w:rFonts w:eastAsia="Calibri"/>
      <w:sz w:val="20"/>
      <w:szCs w:val="22"/>
      <w:lang w:eastAsia="en-US"/>
    </w:rPr>
  </w:style>
  <w:style w:type="character" w:customStyle="1" w:styleId="FuenteTablaCar">
    <w:name w:val="Fuente Tabla Car"/>
    <w:link w:val="FuenteTabla"/>
    <w:rsid w:val="009B1BC3"/>
    <w:rPr>
      <w:rFonts w:ascii="Times New Roman" w:hAnsi="Times New Roman"/>
      <w:szCs w:val="22"/>
      <w:lang w:val="es-MX"/>
    </w:rPr>
  </w:style>
  <w:style w:type="character" w:styleId="Hipervnculo">
    <w:name w:val="Hyperlink"/>
    <w:uiPriority w:val="99"/>
    <w:unhideWhenUsed/>
    <w:rsid w:val="009B1BC3"/>
    <w:rPr>
      <w:color w:val="0563C1"/>
      <w:u w:val="single"/>
    </w:rPr>
  </w:style>
  <w:style w:type="character" w:customStyle="1" w:styleId="Ttulo3Car">
    <w:name w:val="Título 3 Car"/>
    <w:basedOn w:val="Fuentedeprrafopredeter"/>
    <w:link w:val="Ttulo3"/>
    <w:uiPriority w:val="9"/>
    <w:semiHidden/>
    <w:rsid w:val="007B6EEA"/>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7B6EE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FuenteTabla">
    <w:name w:val="Fuente Tabla"/>
    <w:basedOn w:val="Normal"/>
    <w:link w:val="FuenteTablaCar"/>
    <w:qFormat/>
    <w:rsid w:val="009B1BC3"/>
    <w:pPr>
      <w:tabs>
        <w:tab w:val="left" w:pos="5543"/>
      </w:tabs>
      <w:spacing w:after="240"/>
      <w:jc w:val="center"/>
    </w:pPr>
    <w:rPr>
      <w:rFonts w:eastAsia="Calibri"/>
      <w:sz w:val="20"/>
      <w:szCs w:val="22"/>
      <w:lang w:eastAsia="en-US"/>
    </w:rPr>
  </w:style>
  <w:style w:type="character" w:customStyle="1" w:styleId="FuenteTablaCar">
    <w:name w:val="Fuente Tabla Car"/>
    <w:link w:val="FuenteTabla"/>
    <w:rsid w:val="009B1BC3"/>
    <w:rPr>
      <w:rFonts w:ascii="Times New Roman" w:hAnsi="Times New Roman"/>
      <w:szCs w:val="22"/>
      <w:lang w:val="es-MX"/>
    </w:rPr>
  </w:style>
  <w:style w:type="character" w:styleId="Hipervnculo">
    <w:name w:val="Hyperlink"/>
    <w:uiPriority w:val="99"/>
    <w:unhideWhenUsed/>
    <w:rsid w:val="009B1BC3"/>
    <w:rPr>
      <w:color w:val="0563C1"/>
      <w:u w:val="single"/>
    </w:rPr>
  </w:style>
  <w:style w:type="character" w:customStyle="1" w:styleId="Ttulo3Car">
    <w:name w:val="Título 3 Car"/>
    <w:basedOn w:val="Fuentedeprrafopredeter"/>
    <w:link w:val="Ttulo3"/>
    <w:uiPriority w:val="9"/>
    <w:semiHidden/>
    <w:rsid w:val="007B6EE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74B1EB0-FCFF-4DFB-A2E1-2B0078C5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12</Pages>
  <Words>4053</Words>
  <Characters>22294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26295</CharactersWithSpaces>
  <SharedDoc>false</SharedDoc>
  <HLinks>
    <vt:vector size="6" baseType="variant">
      <vt:variant>
        <vt:i4>393293</vt:i4>
      </vt:variant>
      <vt:variant>
        <vt:i4>3</vt:i4>
      </vt:variant>
      <vt:variant>
        <vt:i4>0</vt:i4>
      </vt:variant>
      <vt:variant>
        <vt:i4>5</vt:i4>
      </vt:variant>
      <vt:variant>
        <vt:lpwstr>http://udgflip.com/conoce-flip/politica-institucional-de-lenguas-extranjeras/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Vizmanos</dc:creator>
  <cp:lastModifiedBy>Rosym</cp:lastModifiedBy>
  <cp:revision>22</cp:revision>
  <cp:lastPrinted>2016-12-02T16:50:00Z</cp:lastPrinted>
  <dcterms:created xsi:type="dcterms:W3CDTF">2016-11-14T17:45:00Z</dcterms:created>
  <dcterms:modified xsi:type="dcterms:W3CDTF">2016-12-02T17:13:00Z</dcterms:modified>
</cp:coreProperties>
</file>