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BD6" w:rsidRPr="00FC5BD6" w:rsidRDefault="00FC5BD6" w:rsidP="00FC5BD6">
      <w:pPr>
        <w:keepNext/>
        <w:spacing w:after="0" w:line="240" w:lineRule="auto"/>
        <w:jc w:val="both"/>
        <w:outlineLvl w:val="0"/>
        <w:rPr>
          <w:rFonts w:ascii="AvantGarde Bk BT" w:eastAsia="Times New Roman" w:hAnsi="AvantGarde Bk BT" w:cs="Arial"/>
          <w:lang w:val="pt-BR" w:eastAsia="es-ES"/>
        </w:rPr>
      </w:pPr>
      <w:bookmarkStart w:id="0" w:name="_GoBack"/>
      <w:bookmarkEnd w:id="0"/>
      <w:r w:rsidRPr="00FC5BD6">
        <w:rPr>
          <w:rFonts w:ascii="AvantGarde Bk BT" w:eastAsia="Times New Roman" w:hAnsi="AvantGarde Bk BT" w:cs="Arial"/>
          <w:lang w:val="pt-BR" w:eastAsia="es-ES"/>
        </w:rPr>
        <w:t xml:space="preserve">H. CONSEJO GENERAL </w:t>
      </w:r>
      <w:proofErr w:type="gramStart"/>
      <w:r w:rsidRPr="00FC5BD6">
        <w:rPr>
          <w:rFonts w:ascii="AvantGarde Bk BT" w:eastAsia="Times New Roman" w:hAnsi="AvantGarde Bk BT" w:cs="Arial"/>
          <w:lang w:val="pt-BR" w:eastAsia="es-ES"/>
        </w:rPr>
        <w:t>UNIVERSITARIO</w:t>
      </w:r>
      <w:proofErr w:type="gramEnd"/>
    </w:p>
    <w:p w:rsidR="00FC5BD6" w:rsidRPr="00FC5BD6" w:rsidRDefault="00FC5BD6" w:rsidP="00FC5BD6">
      <w:pPr>
        <w:spacing w:after="0" w:line="240" w:lineRule="auto"/>
        <w:rPr>
          <w:rFonts w:ascii="AvantGarde Bk BT" w:eastAsia="Times New Roman" w:hAnsi="AvantGarde Bk BT" w:cs="Arial"/>
          <w:lang w:val="pt-BR" w:eastAsia="es-ES"/>
        </w:rPr>
      </w:pPr>
      <w:r w:rsidRPr="00FC5BD6">
        <w:rPr>
          <w:rFonts w:ascii="AvantGarde Bk BT" w:eastAsia="Times New Roman" w:hAnsi="AvantGarde Bk BT" w:cs="Arial"/>
          <w:lang w:val="pt-BR" w:eastAsia="es-ES"/>
        </w:rPr>
        <w:t>P R E S E N T E</w:t>
      </w:r>
    </w:p>
    <w:p w:rsidR="00FC5BD6" w:rsidRPr="00FC5BD6" w:rsidRDefault="00FC5BD6" w:rsidP="00FC5BD6">
      <w:pPr>
        <w:spacing w:after="0" w:line="240" w:lineRule="auto"/>
        <w:rPr>
          <w:rFonts w:ascii="AvantGarde Bk BT" w:eastAsia="Times New Roman" w:hAnsi="AvantGarde Bk BT" w:cs="Arial"/>
          <w:lang w:val="pt-BR" w:eastAsia="es-ES"/>
        </w:rPr>
      </w:pPr>
    </w:p>
    <w:p w:rsidR="00FC5BD6" w:rsidRPr="00FC5BD6" w:rsidRDefault="00FC5BD6" w:rsidP="00FC5BD6">
      <w:pPr>
        <w:spacing w:after="0" w:line="240" w:lineRule="auto"/>
        <w:rPr>
          <w:rFonts w:ascii="AvantGarde Bk BT" w:eastAsia="Times New Roman" w:hAnsi="AvantGarde Bk BT" w:cs="Arial"/>
          <w:lang w:val="pt-BR" w:eastAsia="es-ES"/>
        </w:rPr>
      </w:pPr>
    </w:p>
    <w:p w:rsidR="00FC5BD6" w:rsidRPr="00FC5BD6" w:rsidRDefault="00FC5BD6" w:rsidP="00FC5BD6">
      <w:pPr>
        <w:spacing w:after="0" w:line="240" w:lineRule="auto"/>
        <w:jc w:val="both"/>
        <w:rPr>
          <w:rFonts w:ascii="Times New Roman" w:eastAsia="Times New Roman" w:hAnsi="Times New Roman" w:cs="Times New Roman"/>
          <w:color w:val="000000"/>
          <w:sz w:val="24"/>
          <w:szCs w:val="24"/>
          <w:lang w:eastAsia="es-ES"/>
        </w:rPr>
      </w:pPr>
      <w:r w:rsidRPr="00FC5BD6">
        <w:rPr>
          <w:rFonts w:ascii="AvantGarde Bk BT" w:eastAsia="Times New Roman" w:hAnsi="AvantGarde Bk BT" w:cs="Arial"/>
          <w:lang w:eastAsia="es-ES"/>
        </w:rPr>
        <w:t>A estas Comisi</w:t>
      </w:r>
      <w:r w:rsidR="00C409DC">
        <w:rPr>
          <w:rFonts w:ascii="AvantGarde Bk BT" w:eastAsia="Times New Roman" w:hAnsi="AvantGarde Bk BT" w:cs="Arial"/>
          <w:lang w:eastAsia="es-ES"/>
        </w:rPr>
        <w:t>ón</w:t>
      </w:r>
      <w:r w:rsidRPr="00FC5BD6">
        <w:rPr>
          <w:rFonts w:ascii="AvantGarde Bk BT" w:eastAsia="Times New Roman" w:hAnsi="AvantGarde Bk BT" w:cs="Arial"/>
          <w:lang w:eastAsia="es-ES"/>
        </w:rPr>
        <w:t xml:space="preserve"> Permanente de Educación ha sido turnado el dictamen 1/II/2015-2016/018</w:t>
      </w:r>
      <w:r w:rsidR="00C44281">
        <w:rPr>
          <w:rFonts w:ascii="AvantGarde Bk BT" w:eastAsia="Times New Roman" w:hAnsi="AvantGarde Bk BT" w:cs="Arial"/>
          <w:lang w:eastAsia="es-ES"/>
        </w:rPr>
        <w:t>,</w:t>
      </w:r>
      <w:r w:rsidRPr="00FC5BD6">
        <w:rPr>
          <w:rFonts w:ascii="AvantGarde Bk BT" w:eastAsia="Times New Roman" w:hAnsi="AvantGarde Bk BT" w:cs="Arial"/>
          <w:lang w:eastAsia="es-ES"/>
        </w:rPr>
        <w:t xml:space="preserve"> </w:t>
      </w:r>
      <w:r w:rsidR="00C409DC">
        <w:rPr>
          <w:rFonts w:ascii="AvantGarde Bk BT" w:eastAsia="Times New Roman" w:hAnsi="AvantGarde Bk BT" w:cs="Arial"/>
          <w:lang w:eastAsia="es-ES"/>
        </w:rPr>
        <w:t>de</w:t>
      </w:r>
      <w:r w:rsidRPr="00FC5BD6">
        <w:rPr>
          <w:rFonts w:ascii="AvantGarde Bk BT" w:eastAsia="Times New Roman" w:hAnsi="AvantGarde Bk BT" w:cs="Arial"/>
          <w:lang w:eastAsia="es-ES"/>
        </w:rPr>
        <w:t xml:space="preserve"> fecha del 10 de octubre de 2016, en el que el Centro Universitario del Norte propone la creación del </w:t>
      </w:r>
      <w:r w:rsidRPr="00FC5BD6">
        <w:rPr>
          <w:rFonts w:ascii="AvantGarde Bk BT" w:eastAsia="Times New Roman" w:hAnsi="AvantGarde Bk BT" w:cs="Arial"/>
          <w:b/>
          <w:lang w:eastAsia="es-ES"/>
        </w:rPr>
        <w:t xml:space="preserve">Laboratorio de Neurociencia Cognitiva </w:t>
      </w:r>
      <w:r w:rsidRPr="00FC5BD6">
        <w:rPr>
          <w:rFonts w:ascii="AvantGarde Bk BT" w:eastAsia="Times New Roman" w:hAnsi="AvantGarde Bk BT" w:cs="Arial"/>
          <w:lang w:eastAsia="es-ES"/>
        </w:rPr>
        <w:t xml:space="preserve"> y</w:t>
      </w:r>
    </w:p>
    <w:p w:rsidR="00FC5BD6" w:rsidRPr="00FC5BD6" w:rsidRDefault="00FC5BD6" w:rsidP="00FC5BD6">
      <w:pPr>
        <w:keepNext/>
        <w:keepLines/>
        <w:spacing w:before="200" w:after="0" w:line="240" w:lineRule="auto"/>
        <w:jc w:val="center"/>
        <w:outlineLvl w:val="1"/>
        <w:rPr>
          <w:rFonts w:ascii="AvantGarde Bk BT" w:eastAsia="Times New Roman" w:hAnsi="AvantGarde Bk BT" w:cs="Arial"/>
          <w:lang w:val="pt-BR" w:eastAsia="es-ES"/>
        </w:rPr>
      </w:pPr>
      <w:r w:rsidRPr="00FC5BD6">
        <w:rPr>
          <w:rFonts w:ascii="AvantGarde Bk BT" w:eastAsia="Times New Roman" w:hAnsi="AvantGarde Bk BT" w:cs="Arial"/>
          <w:lang w:val="pt-BR" w:eastAsia="es-ES"/>
        </w:rPr>
        <w:t>R e s u l t a n d o:</w:t>
      </w:r>
    </w:p>
    <w:p w:rsidR="00FC5BD6" w:rsidRPr="00FC5BD6" w:rsidRDefault="00FC5BD6" w:rsidP="00FC5BD6">
      <w:pPr>
        <w:spacing w:after="0" w:line="240" w:lineRule="auto"/>
        <w:rPr>
          <w:rFonts w:ascii="AvantGarde Bk BT" w:eastAsia="Times New Roman" w:hAnsi="AvantGarde Bk BT" w:cs="Arial"/>
          <w:lang w:val="pt-BR" w:eastAsia="es-ES"/>
        </w:rPr>
      </w:pPr>
    </w:p>
    <w:p w:rsidR="00FC5BD6" w:rsidRPr="00FC5BD6" w:rsidRDefault="00FC5BD6" w:rsidP="00FC5BD6">
      <w:pPr>
        <w:numPr>
          <w:ilvl w:val="0"/>
          <w:numId w:val="2"/>
        </w:numPr>
        <w:spacing w:after="0" w:line="240" w:lineRule="auto"/>
        <w:jc w:val="both"/>
        <w:rPr>
          <w:rFonts w:ascii="AvantGarde Bk BT" w:eastAsia="Times New Roman" w:hAnsi="AvantGarde Bk BT" w:cs="Arial"/>
          <w:lang w:eastAsia="es-ES"/>
        </w:rPr>
      </w:pPr>
      <w:r w:rsidRPr="00FC5BD6">
        <w:rPr>
          <w:rFonts w:ascii="AvantGarde Bk BT" w:eastAsia="Times New Roman" w:hAnsi="AvantGarde Bk BT" w:cs="Arial"/>
          <w:lang w:eastAsia="es-ES"/>
        </w:rPr>
        <w:t>Que la normatividad general y particular de la Universidad de Guadalajara, establece la existencia de unidades departamentales cuyo objetivo es apoyar en el desarrollo de las funciones sustantivas que, conforme a su organización disciplinar, realizan los Departamentos. Entre dichas unidades se encuentra el Laboratorio, que se define como “la unidad departamental que realiza funciones de apoyo a la investigación, docencia o difusión”.</w:t>
      </w:r>
    </w:p>
    <w:p w:rsidR="00FC5BD6" w:rsidRPr="00FC5BD6" w:rsidRDefault="00FC5BD6" w:rsidP="00FC5BD6">
      <w:pPr>
        <w:spacing w:after="0" w:line="240" w:lineRule="auto"/>
        <w:jc w:val="both"/>
        <w:rPr>
          <w:rFonts w:ascii="AvantGarde Bk BT" w:eastAsia="Times New Roman" w:hAnsi="AvantGarde Bk BT" w:cs="Arial"/>
          <w:highlight w:val="yellow"/>
          <w:lang w:eastAsia="es-ES"/>
        </w:rPr>
      </w:pPr>
    </w:p>
    <w:p w:rsidR="00C409DC" w:rsidRPr="00FC5BD6" w:rsidRDefault="00C409DC" w:rsidP="00C409DC">
      <w:pPr>
        <w:numPr>
          <w:ilvl w:val="0"/>
          <w:numId w:val="2"/>
        </w:numPr>
        <w:spacing w:after="0" w:line="240" w:lineRule="auto"/>
        <w:jc w:val="both"/>
        <w:rPr>
          <w:rFonts w:ascii="AvantGarde Bk BT" w:eastAsia="Times New Roman" w:hAnsi="AvantGarde Bk BT" w:cs="Arial"/>
          <w:lang w:val="es-ES" w:eastAsia="es-ES"/>
        </w:rPr>
      </w:pPr>
      <w:r w:rsidRPr="00FC5BD6">
        <w:rPr>
          <w:rFonts w:ascii="AvantGarde Bk BT" w:eastAsia="Times New Roman" w:hAnsi="AvantGarde Bk BT" w:cs="Arial"/>
          <w:lang w:eastAsia="es-ES"/>
        </w:rPr>
        <w:t>Que la investigación en Neurociencia Cognitiva</w:t>
      </w:r>
      <w:r>
        <w:rPr>
          <w:rFonts w:ascii="AvantGarde Bk BT" w:eastAsia="Times New Roman" w:hAnsi="AvantGarde Bk BT" w:cs="Arial"/>
          <w:lang w:eastAsia="es-ES"/>
        </w:rPr>
        <w:t>,</w:t>
      </w:r>
      <w:r w:rsidRPr="00FC5BD6">
        <w:rPr>
          <w:rFonts w:ascii="AvantGarde Bk BT" w:eastAsia="Times New Roman" w:hAnsi="AvantGarde Bk BT" w:cs="Arial"/>
          <w:lang w:eastAsia="es-ES"/>
        </w:rPr>
        <w:t xml:space="preserve"> en la región norte de Jalisco</w:t>
      </w:r>
      <w:r>
        <w:rPr>
          <w:rFonts w:ascii="AvantGarde Bk BT" w:eastAsia="Times New Roman" w:hAnsi="AvantGarde Bk BT" w:cs="Arial"/>
          <w:lang w:eastAsia="es-ES"/>
        </w:rPr>
        <w:t>,</w:t>
      </w:r>
      <w:r w:rsidRPr="00FC5BD6">
        <w:rPr>
          <w:rFonts w:ascii="AvantGarde Bk BT" w:eastAsia="Times New Roman" w:hAnsi="AvantGarde Bk BT" w:cs="Arial"/>
          <w:lang w:eastAsia="es-ES"/>
        </w:rPr>
        <w:t xml:space="preserve"> comenzó con la creación de una Clínica de Evaluación y Rehabilitación Neuropsicológica en el Centro de Atención Integral </w:t>
      </w:r>
      <w:proofErr w:type="spellStart"/>
      <w:r w:rsidRPr="00FC5BD6">
        <w:rPr>
          <w:rFonts w:ascii="AvantGarde Bk BT" w:eastAsia="Times New Roman" w:hAnsi="AvantGarde Bk BT" w:cs="Arial"/>
          <w:lang w:eastAsia="es-ES"/>
        </w:rPr>
        <w:t>CUNorte</w:t>
      </w:r>
      <w:proofErr w:type="spellEnd"/>
      <w:r w:rsidRPr="00FC5BD6">
        <w:rPr>
          <w:rFonts w:ascii="AvantGarde Bk BT" w:eastAsia="Times New Roman" w:hAnsi="AvantGarde Bk BT" w:cs="Arial"/>
          <w:lang w:eastAsia="es-ES"/>
        </w:rPr>
        <w:t xml:space="preserve"> (CAIC)</w:t>
      </w:r>
      <w:r>
        <w:rPr>
          <w:rFonts w:ascii="AvantGarde Bk BT" w:eastAsia="Times New Roman" w:hAnsi="AvantGarde Bk BT" w:cs="Arial"/>
          <w:lang w:eastAsia="es-ES"/>
        </w:rPr>
        <w:t>,</w:t>
      </w:r>
      <w:r w:rsidRPr="00FC5BD6">
        <w:rPr>
          <w:rFonts w:ascii="AvantGarde Bk BT" w:eastAsia="Times New Roman" w:hAnsi="AvantGarde Bk BT" w:cs="Arial"/>
          <w:lang w:eastAsia="es-ES"/>
        </w:rPr>
        <w:t xml:space="preserve"> en el año 2012. De entonces a la fecha, contando con la colaboración institucional del Centro Universitario del Norte, así como con el trabajo de alumnos, prestadores de servicio social, </w:t>
      </w:r>
      <w:proofErr w:type="spellStart"/>
      <w:r w:rsidRPr="00FC5BD6">
        <w:rPr>
          <w:rFonts w:ascii="AvantGarde Bk BT" w:eastAsia="Times New Roman" w:hAnsi="AvantGarde Bk BT" w:cs="Arial"/>
          <w:lang w:eastAsia="es-ES"/>
        </w:rPr>
        <w:t>tesistas</w:t>
      </w:r>
      <w:proofErr w:type="spellEnd"/>
      <w:r w:rsidRPr="00FC5BD6">
        <w:rPr>
          <w:rFonts w:ascii="AvantGarde Bk BT" w:eastAsia="Times New Roman" w:hAnsi="AvantGarde Bk BT" w:cs="Arial"/>
          <w:lang w:eastAsia="es-ES"/>
        </w:rPr>
        <w:t xml:space="preserve"> y becarios, esta clínica ha atendido a más de 103 pacientes neuropsicológicos, tanto en las propias instalaciones del CAIC como en el Centro de Atención a la Salud Mental (CISAME) de Colotlán, </w:t>
      </w:r>
      <w:r>
        <w:rPr>
          <w:rFonts w:ascii="AvantGarde Bk BT" w:eastAsia="Times New Roman" w:hAnsi="AvantGarde Bk BT" w:cs="Arial"/>
          <w:lang w:eastAsia="es-ES"/>
        </w:rPr>
        <w:t xml:space="preserve">y </w:t>
      </w:r>
      <w:r w:rsidRPr="00FC5BD6">
        <w:rPr>
          <w:rFonts w:ascii="AvantGarde Bk BT" w:eastAsia="Times New Roman" w:hAnsi="AvantGarde Bk BT" w:cs="Arial"/>
          <w:lang w:eastAsia="es-ES"/>
        </w:rPr>
        <w:t>en distintas escuelas de educación básica</w:t>
      </w:r>
      <w:r>
        <w:rPr>
          <w:rFonts w:ascii="AvantGarde Bk BT" w:eastAsia="Times New Roman" w:hAnsi="AvantGarde Bk BT" w:cs="Arial"/>
          <w:lang w:eastAsia="es-ES"/>
        </w:rPr>
        <w:t>,</w:t>
      </w:r>
      <w:r w:rsidRPr="00FC5BD6">
        <w:rPr>
          <w:rFonts w:ascii="AvantGarde Bk BT" w:eastAsia="Times New Roman" w:hAnsi="AvantGarde Bk BT" w:cs="Arial"/>
          <w:lang w:eastAsia="es-ES"/>
        </w:rPr>
        <w:t xml:space="preserve"> realizando evaluaciones en las Unidades de Servicios de Apoyo a la Educación Regular (USAER) y en el Centro de Atención Múltiple de Colotlán (CAM).</w:t>
      </w:r>
    </w:p>
    <w:p w:rsidR="00C409DC" w:rsidRDefault="00C409DC" w:rsidP="00C409DC">
      <w:pPr>
        <w:spacing w:after="0" w:line="240" w:lineRule="auto"/>
        <w:jc w:val="both"/>
        <w:rPr>
          <w:rFonts w:ascii="AvantGarde Bk BT" w:eastAsia="Times New Roman" w:hAnsi="AvantGarde Bk BT" w:cs="Arial"/>
          <w:lang w:eastAsia="es-ES"/>
        </w:rPr>
      </w:pPr>
    </w:p>
    <w:p w:rsidR="00FC5BD6" w:rsidRPr="00FC5BD6" w:rsidRDefault="00FC5BD6" w:rsidP="00FC5BD6">
      <w:pPr>
        <w:numPr>
          <w:ilvl w:val="0"/>
          <w:numId w:val="2"/>
        </w:numPr>
        <w:spacing w:after="0" w:line="240" w:lineRule="auto"/>
        <w:jc w:val="both"/>
        <w:rPr>
          <w:rFonts w:ascii="AvantGarde Bk BT" w:eastAsia="Times New Roman" w:hAnsi="AvantGarde Bk BT" w:cs="Arial"/>
          <w:lang w:eastAsia="es-ES"/>
        </w:rPr>
      </w:pPr>
      <w:r w:rsidRPr="00FC5BD6">
        <w:rPr>
          <w:rFonts w:ascii="AvantGarde Bk BT" w:eastAsia="Times New Roman" w:hAnsi="AvantGarde Bk BT" w:cs="Arial"/>
          <w:lang w:eastAsia="es-ES"/>
        </w:rPr>
        <w:t>Que el 10 de octubre del 2016, el H. Consejo del Centro Universitario del Norte</w:t>
      </w:r>
      <w:r w:rsidR="00C44281">
        <w:rPr>
          <w:rFonts w:ascii="AvantGarde Bk BT" w:eastAsia="Times New Roman" w:hAnsi="AvantGarde Bk BT" w:cs="Arial"/>
          <w:lang w:eastAsia="es-ES"/>
        </w:rPr>
        <w:t>, mediante</w:t>
      </w:r>
      <w:r w:rsidRPr="00FC5BD6">
        <w:rPr>
          <w:rFonts w:ascii="AvantGarde Bk BT" w:eastAsia="Times New Roman" w:hAnsi="AvantGarde Bk BT" w:cs="Arial"/>
          <w:lang w:eastAsia="es-ES"/>
        </w:rPr>
        <w:t xml:space="preserve"> dictamen </w:t>
      </w:r>
      <w:r w:rsidRPr="00FC5BD6">
        <w:rPr>
          <w:rFonts w:ascii="AvantGarde Bk BT" w:eastAsia="Times New Roman" w:hAnsi="AvantGarde Bk BT" w:cs="Arial"/>
          <w:lang w:val="es-ES" w:eastAsia="es-ES"/>
        </w:rPr>
        <w:t>1/II/2015-2016/018</w:t>
      </w:r>
      <w:r w:rsidRPr="00FC5BD6">
        <w:rPr>
          <w:rFonts w:ascii="AvantGarde Bk BT" w:eastAsia="Times New Roman" w:hAnsi="AvantGarde Bk BT" w:cs="Arial"/>
          <w:lang w:eastAsia="es-ES"/>
        </w:rPr>
        <w:t xml:space="preserve">, </w:t>
      </w:r>
      <w:r w:rsidR="00C44281">
        <w:rPr>
          <w:rFonts w:ascii="AvantGarde Bk BT" w:eastAsia="Times New Roman" w:hAnsi="AvantGarde Bk BT" w:cs="Arial"/>
          <w:lang w:eastAsia="es-ES"/>
        </w:rPr>
        <w:t>propuso</w:t>
      </w:r>
      <w:r w:rsidRPr="00FC5BD6">
        <w:rPr>
          <w:rFonts w:ascii="AvantGarde Bk BT" w:eastAsia="Times New Roman" w:hAnsi="AvantGarde Bk BT" w:cs="Arial"/>
          <w:lang w:eastAsia="es-ES"/>
        </w:rPr>
        <w:t xml:space="preserve"> la creación del Laboratorio de Neurociencia Cognitiva</w:t>
      </w:r>
      <w:r w:rsidRPr="00FC5BD6">
        <w:rPr>
          <w:rFonts w:ascii="AvantGarde Bk BT" w:eastAsia="Times New Roman" w:hAnsi="AvantGarde Bk BT" w:cs="Arial"/>
          <w:lang w:val="es-ES" w:eastAsia="es-ES"/>
        </w:rPr>
        <w:t xml:space="preserve">, </w:t>
      </w:r>
      <w:r w:rsidRPr="00FC5BD6">
        <w:rPr>
          <w:rFonts w:ascii="AvantGarde Bk BT" w:eastAsia="Times New Roman" w:hAnsi="AvantGarde Bk BT" w:cs="Arial"/>
          <w:lang w:eastAsia="es-ES"/>
        </w:rPr>
        <w:t>adscrito al Departamento de</w:t>
      </w:r>
      <w:r w:rsidRPr="00FC5BD6">
        <w:rPr>
          <w:rFonts w:ascii="Arial" w:eastAsia="Times New Roman" w:hAnsi="Arial" w:cs="Times New Roman"/>
          <w:szCs w:val="20"/>
          <w:lang w:val="es-ES" w:eastAsia="es-ES"/>
        </w:rPr>
        <w:t xml:space="preserve"> </w:t>
      </w:r>
      <w:r w:rsidRPr="00FC5BD6">
        <w:rPr>
          <w:rFonts w:ascii="AvantGarde Bk BT" w:eastAsia="Times New Roman" w:hAnsi="AvantGarde Bk BT" w:cs="Arial"/>
          <w:lang w:eastAsia="es-ES"/>
        </w:rPr>
        <w:t>Bienestar y Desarrollo Sustentable, de la División</w:t>
      </w:r>
      <w:r w:rsidR="00420426">
        <w:rPr>
          <w:rFonts w:ascii="AvantGarde Bk BT" w:eastAsia="Times New Roman" w:hAnsi="AvantGarde Bk BT" w:cs="Arial"/>
          <w:lang w:eastAsia="es-ES"/>
        </w:rPr>
        <w:t xml:space="preserve"> de</w:t>
      </w:r>
      <w:r w:rsidRPr="00FC5BD6">
        <w:rPr>
          <w:rFonts w:ascii="AvantGarde Bk BT" w:eastAsia="Times New Roman" w:hAnsi="AvantGarde Bk BT" w:cs="Arial"/>
          <w:lang w:eastAsia="es-ES"/>
        </w:rPr>
        <w:t xml:space="preserve"> Cultura y Sociedad. </w:t>
      </w:r>
    </w:p>
    <w:p w:rsidR="00FC5BD6" w:rsidRPr="00FC5BD6" w:rsidRDefault="00FC5BD6" w:rsidP="00FC5BD6">
      <w:pPr>
        <w:spacing w:after="0" w:line="240" w:lineRule="auto"/>
        <w:jc w:val="both"/>
        <w:rPr>
          <w:rFonts w:ascii="AvantGarde Bk BT" w:eastAsia="Times New Roman" w:hAnsi="AvantGarde Bk BT" w:cs="Arial"/>
          <w:lang w:eastAsia="es-ES"/>
        </w:rPr>
      </w:pPr>
    </w:p>
    <w:p w:rsidR="00FC5BD6" w:rsidRPr="00C409DC" w:rsidRDefault="00FC5BD6" w:rsidP="00FC5BD6">
      <w:pPr>
        <w:numPr>
          <w:ilvl w:val="0"/>
          <w:numId w:val="2"/>
        </w:numPr>
        <w:spacing w:after="0" w:line="240" w:lineRule="auto"/>
        <w:jc w:val="both"/>
        <w:rPr>
          <w:rFonts w:ascii="AvantGarde Bk BT" w:eastAsia="Times New Roman" w:hAnsi="AvantGarde Bk BT" w:cs="Arial"/>
          <w:lang w:eastAsia="es-ES"/>
        </w:rPr>
      </w:pPr>
      <w:r w:rsidRPr="00FC5BD6">
        <w:rPr>
          <w:rFonts w:ascii="AvantGarde Bk BT" w:eastAsia="Times New Roman" w:hAnsi="AvantGarde Bk BT" w:cs="Arial"/>
          <w:lang w:eastAsia="es-ES"/>
        </w:rPr>
        <w:t>Que el Laboratorio de Neurociencia Cognitiva, dedicado al estudio de las bases cerebrales de la cognición</w:t>
      </w:r>
      <w:r w:rsidR="00C44281">
        <w:rPr>
          <w:rFonts w:ascii="AvantGarde Bk BT" w:eastAsia="Times New Roman" w:hAnsi="AvantGarde Bk BT" w:cs="Arial"/>
          <w:lang w:eastAsia="es-ES"/>
        </w:rPr>
        <w:t>,</w:t>
      </w:r>
      <w:r w:rsidRPr="00FC5BD6">
        <w:rPr>
          <w:rFonts w:ascii="AvantGarde Bk BT" w:eastAsia="Times New Roman" w:hAnsi="AvantGarde Bk BT" w:cs="Arial"/>
          <w:lang w:eastAsia="es-ES"/>
        </w:rPr>
        <w:t xml:space="preserve"> a través de técnicas como la electrofisiología, la </w:t>
      </w:r>
      <w:proofErr w:type="spellStart"/>
      <w:r w:rsidRPr="00FC5BD6">
        <w:rPr>
          <w:rFonts w:ascii="AvantGarde Bk BT" w:eastAsia="Times New Roman" w:hAnsi="AvantGarde Bk BT" w:cs="Arial"/>
          <w:lang w:eastAsia="es-ES"/>
        </w:rPr>
        <w:t>neurometría</w:t>
      </w:r>
      <w:proofErr w:type="spellEnd"/>
      <w:r w:rsidRPr="00FC5BD6">
        <w:rPr>
          <w:rFonts w:ascii="AvantGarde Bk BT" w:eastAsia="Times New Roman" w:hAnsi="AvantGarde Bk BT" w:cs="Arial"/>
          <w:lang w:eastAsia="es-ES"/>
        </w:rPr>
        <w:t>, el rastreo ocular, la evaluación ne</w:t>
      </w:r>
      <w:r w:rsidR="00C44281">
        <w:rPr>
          <w:rFonts w:ascii="AvantGarde Bk BT" w:eastAsia="Times New Roman" w:hAnsi="AvantGarde Bk BT" w:cs="Arial"/>
          <w:lang w:eastAsia="es-ES"/>
        </w:rPr>
        <w:t>uropsicológica y la psicometría</w:t>
      </w:r>
      <w:r w:rsidR="00901F55">
        <w:rPr>
          <w:rFonts w:ascii="AvantGarde Bk BT" w:eastAsia="Times New Roman" w:hAnsi="AvantGarde Bk BT" w:cs="Arial"/>
          <w:lang w:eastAsia="es-ES"/>
        </w:rPr>
        <w:t>,</w:t>
      </w:r>
      <w:r w:rsidR="00C44281">
        <w:rPr>
          <w:rFonts w:ascii="AvantGarde Bk BT" w:eastAsia="Times New Roman" w:hAnsi="AvantGarde Bk BT" w:cs="Arial"/>
          <w:lang w:eastAsia="es-ES"/>
        </w:rPr>
        <w:t xml:space="preserve"> </w:t>
      </w:r>
      <w:r w:rsidRPr="00FC5BD6">
        <w:rPr>
          <w:rFonts w:ascii="AvantGarde Bk BT" w:eastAsia="Times New Roman" w:hAnsi="AvantGarde Bk BT" w:cs="Arial"/>
          <w:lang w:eastAsia="es-ES"/>
        </w:rPr>
        <w:t>apoyará a la formación de estudiantes interesados en la investigación en el área de Neurociencia Cognitiva, de la Licenciatura en Psicología y del posgrado en Salud Pública.</w:t>
      </w:r>
    </w:p>
    <w:p w:rsidR="00C409DC" w:rsidRDefault="00C409DC">
      <w:pPr>
        <w:rPr>
          <w:rFonts w:ascii="AvantGarde Bk BT" w:eastAsia="Times New Roman" w:hAnsi="AvantGarde Bk BT" w:cs="Arial"/>
          <w:lang w:eastAsia="es-ES"/>
        </w:rPr>
      </w:pPr>
      <w:r>
        <w:rPr>
          <w:rFonts w:ascii="AvantGarde Bk BT" w:eastAsia="Times New Roman" w:hAnsi="AvantGarde Bk BT" w:cs="Arial"/>
          <w:lang w:eastAsia="es-ES"/>
        </w:rPr>
        <w:br w:type="page"/>
      </w:r>
    </w:p>
    <w:p w:rsidR="00FC5BD6" w:rsidRPr="00FC5BD6" w:rsidRDefault="00FC5BD6" w:rsidP="00FC5BD6">
      <w:pPr>
        <w:numPr>
          <w:ilvl w:val="0"/>
          <w:numId w:val="2"/>
        </w:numPr>
        <w:spacing w:after="0" w:line="240" w:lineRule="auto"/>
        <w:jc w:val="both"/>
        <w:rPr>
          <w:rFonts w:ascii="AvantGarde Bk BT" w:eastAsia="Times New Roman" w:hAnsi="AvantGarde Bk BT" w:cs="Arial"/>
          <w:lang w:eastAsia="es-ES"/>
        </w:rPr>
      </w:pPr>
      <w:r w:rsidRPr="00FC5BD6">
        <w:rPr>
          <w:rFonts w:ascii="AvantGarde Bk BT" w:eastAsia="Times New Roman" w:hAnsi="AvantGarde Bk BT" w:cs="Arial"/>
          <w:lang w:eastAsia="es-ES"/>
        </w:rPr>
        <w:lastRenderedPageBreak/>
        <w:t>Que el Laboratorio tendrá inicialmente las líneas de generación y aplicación del conocimiento en:</w:t>
      </w:r>
    </w:p>
    <w:p w:rsidR="00FC5BD6" w:rsidRPr="00FC5BD6" w:rsidRDefault="00FC5BD6" w:rsidP="00FC5BD6">
      <w:pPr>
        <w:spacing w:after="0" w:line="240" w:lineRule="auto"/>
        <w:jc w:val="both"/>
        <w:rPr>
          <w:rFonts w:ascii="AvantGarde Bk BT" w:eastAsia="Times New Roman" w:hAnsi="AvantGarde Bk BT" w:cs="Arial"/>
          <w:lang w:eastAsia="es-ES"/>
        </w:rPr>
      </w:pPr>
    </w:p>
    <w:p w:rsidR="00FC5BD6" w:rsidRPr="00FC5BD6" w:rsidRDefault="00FC5BD6" w:rsidP="00C409DC">
      <w:pPr>
        <w:numPr>
          <w:ilvl w:val="0"/>
          <w:numId w:val="8"/>
        </w:numPr>
        <w:spacing w:after="0" w:line="240" w:lineRule="auto"/>
        <w:jc w:val="both"/>
        <w:rPr>
          <w:rFonts w:ascii="AvantGarde Bk BT" w:eastAsia="Times New Roman" w:hAnsi="AvantGarde Bk BT" w:cs="Arial"/>
          <w:lang w:eastAsia="es-ES"/>
        </w:rPr>
      </w:pPr>
      <w:r w:rsidRPr="00FC5BD6">
        <w:rPr>
          <w:rFonts w:ascii="AvantGarde Bk BT" w:eastAsia="Times New Roman" w:hAnsi="AvantGarde Bk BT" w:cs="Arial"/>
          <w:lang w:eastAsia="es-ES"/>
        </w:rPr>
        <w:t>Neuropsicología y Neurolingüística</w:t>
      </w:r>
      <w:r w:rsidR="00C44281">
        <w:rPr>
          <w:rFonts w:ascii="AvantGarde Bk BT" w:eastAsia="Times New Roman" w:hAnsi="AvantGarde Bk BT" w:cs="Arial"/>
          <w:lang w:eastAsia="es-ES"/>
        </w:rPr>
        <w:t>;</w:t>
      </w:r>
    </w:p>
    <w:p w:rsidR="00FC5BD6" w:rsidRPr="00FC5BD6" w:rsidRDefault="00FC5BD6" w:rsidP="00C409DC">
      <w:pPr>
        <w:numPr>
          <w:ilvl w:val="0"/>
          <w:numId w:val="8"/>
        </w:numPr>
        <w:spacing w:after="0" w:line="240" w:lineRule="auto"/>
        <w:jc w:val="both"/>
        <w:rPr>
          <w:rFonts w:ascii="AvantGarde Bk BT" w:eastAsia="Times New Roman" w:hAnsi="AvantGarde Bk BT" w:cs="Arial"/>
          <w:lang w:eastAsia="es-ES"/>
        </w:rPr>
      </w:pPr>
      <w:r w:rsidRPr="00FC5BD6">
        <w:rPr>
          <w:rFonts w:ascii="AvantGarde Bk BT" w:eastAsia="Times New Roman" w:hAnsi="AvantGarde Bk BT" w:cs="Arial"/>
          <w:lang w:eastAsia="es-ES"/>
        </w:rPr>
        <w:t>Adquisición de la lengua</w:t>
      </w:r>
      <w:r w:rsidR="00C409DC">
        <w:rPr>
          <w:rFonts w:ascii="AvantGarde Bk BT" w:eastAsia="Times New Roman" w:hAnsi="AvantGarde Bk BT" w:cs="Arial"/>
          <w:lang w:eastAsia="es-ES"/>
        </w:rPr>
        <w:t>, y</w:t>
      </w:r>
    </w:p>
    <w:p w:rsidR="00FC5BD6" w:rsidRPr="00C409DC" w:rsidRDefault="00FC5BD6" w:rsidP="00C409DC">
      <w:pPr>
        <w:numPr>
          <w:ilvl w:val="0"/>
          <w:numId w:val="8"/>
        </w:numPr>
        <w:spacing w:after="0" w:line="240" w:lineRule="auto"/>
        <w:jc w:val="both"/>
        <w:rPr>
          <w:rFonts w:ascii="AvantGarde Bk BT" w:eastAsia="Times New Roman" w:hAnsi="AvantGarde Bk BT" w:cs="Arial"/>
          <w:lang w:eastAsia="es-ES"/>
        </w:rPr>
      </w:pPr>
      <w:proofErr w:type="spellStart"/>
      <w:r w:rsidRPr="00FC5BD6">
        <w:rPr>
          <w:rFonts w:ascii="AvantGarde Bk BT" w:eastAsia="Times New Roman" w:hAnsi="AvantGarde Bk BT" w:cs="Arial"/>
          <w:lang w:eastAsia="es-ES"/>
        </w:rPr>
        <w:t>Neurocomputación</w:t>
      </w:r>
      <w:proofErr w:type="spellEnd"/>
      <w:r w:rsidR="00C44281">
        <w:rPr>
          <w:rFonts w:ascii="AvantGarde Bk BT" w:eastAsia="Times New Roman" w:hAnsi="AvantGarde Bk BT" w:cs="Arial"/>
          <w:lang w:eastAsia="es-ES"/>
        </w:rPr>
        <w:t>.</w:t>
      </w:r>
    </w:p>
    <w:p w:rsidR="00FC5BD6" w:rsidRPr="00FC5BD6" w:rsidRDefault="00FC5BD6" w:rsidP="00C409DC">
      <w:pPr>
        <w:spacing w:after="0" w:line="240" w:lineRule="auto"/>
        <w:jc w:val="both"/>
        <w:rPr>
          <w:rFonts w:ascii="AvantGarde Bk BT" w:eastAsia="Times New Roman" w:hAnsi="AvantGarde Bk BT" w:cs="Arial"/>
          <w:lang w:val="es-ES" w:eastAsia="es-ES"/>
        </w:rPr>
      </w:pPr>
    </w:p>
    <w:p w:rsidR="00FC5BD6" w:rsidRPr="00FC5BD6" w:rsidRDefault="00FC5BD6" w:rsidP="00FC5BD6">
      <w:pPr>
        <w:numPr>
          <w:ilvl w:val="0"/>
          <w:numId w:val="2"/>
        </w:numPr>
        <w:spacing w:after="0" w:line="240" w:lineRule="auto"/>
        <w:jc w:val="both"/>
        <w:rPr>
          <w:rFonts w:ascii="AvantGarde Bk BT" w:eastAsia="Times New Roman" w:hAnsi="AvantGarde Bk BT" w:cs="Arial"/>
          <w:lang w:eastAsia="es-ES"/>
        </w:rPr>
      </w:pPr>
      <w:r w:rsidRPr="00FC5BD6">
        <w:rPr>
          <w:rFonts w:ascii="AvantGarde Bk BT" w:eastAsia="Times New Roman" w:hAnsi="AvantGarde Bk BT" w:cs="Arial"/>
          <w:lang w:eastAsia="es-ES"/>
        </w:rPr>
        <w:t>Que el objetivo general del Laboratorio es Desarrollar proyectos de investigación relevantes para el esclarecimiento de las relaciones entre la cognición, sus bases neurales, así como las variables sociodemográficas y multiculturales de la población que habita la región norte de Jalisco.</w:t>
      </w:r>
    </w:p>
    <w:p w:rsidR="00FC5BD6" w:rsidRPr="00FC5BD6" w:rsidRDefault="00FC5BD6" w:rsidP="00FC5BD6">
      <w:pPr>
        <w:spacing w:after="0" w:line="240" w:lineRule="auto"/>
        <w:jc w:val="both"/>
        <w:rPr>
          <w:rFonts w:ascii="AvantGarde Bk BT" w:eastAsia="Times New Roman" w:hAnsi="AvantGarde Bk BT" w:cs="Arial"/>
          <w:lang w:eastAsia="es-ES"/>
        </w:rPr>
      </w:pPr>
    </w:p>
    <w:p w:rsidR="00FC5BD6" w:rsidRPr="00FC5BD6" w:rsidRDefault="00FC5BD6" w:rsidP="00FC5BD6">
      <w:pPr>
        <w:numPr>
          <w:ilvl w:val="0"/>
          <w:numId w:val="2"/>
        </w:numPr>
        <w:spacing w:after="0" w:line="240" w:lineRule="auto"/>
        <w:jc w:val="both"/>
        <w:rPr>
          <w:rFonts w:ascii="AvantGarde Bk BT" w:eastAsia="Times New Roman" w:hAnsi="AvantGarde Bk BT" w:cs="Arial"/>
          <w:lang w:eastAsia="es-ES"/>
        </w:rPr>
      </w:pPr>
      <w:r w:rsidRPr="00FC5BD6">
        <w:rPr>
          <w:rFonts w:ascii="AvantGarde Bk BT" w:eastAsia="Times New Roman" w:hAnsi="AvantGarde Bk BT" w:cs="Arial"/>
          <w:lang w:eastAsia="es-ES"/>
        </w:rPr>
        <w:t>Que los objetivos específicos del Laboratorio son los siguientes:</w:t>
      </w:r>
    </w:p>
    <w:p w:rsidR="00FC5BD6" w:rsidRPr="00FC5BD6" w:rsidRDefault="00FC5BD6" w:rsidP="00C409DC">
      <w:pPr>
        <w:spacing w:after="0" w:line="240" w:lineRule="auto"/>
        <w:rPr>
          <w:rFonts w:ascii="AvantGarde Bk BT" w:eastAsia="Times New Roman" w:hAnsi="AvantGarde Bk BT" w:cs="Arial"/>
          <w:sz w:val="24"/>
          <w:lang w:eastAsia="es-ES"/>
        </w:rPr>
      </w:pPr>
    </w:p>
    <w:p w:rsidR="00FC5BD6" w:rsidRPr="00FC5BD6" w:rsidRDefault="00FC5BD6" w:rsidP="00C409DC">
      <w:pPr>
        <w:numPr>
          <w:ilvl w:val="0"/>
          <w:numId w:val="9"/>
        </w:numPr>
        <w:spacing w:after="0" w:line="240" w:lineRule="auto"/>
        <w:jc w:val="both"/>
        <w:rPr>
          <w:rFonts w:ascii="AvantGarde Bk BT" w:eastAsia="Times New Roman" w:hAnsi="AvantGarde Bk BT" w:cs="Arial"/>
          <w:lang w:eastAsia="es-ES"/>
        </w:rPr>
      </w:pPr>
      <w:r w:rsidRPr="00FC5BD6">
        <w:rPr>
          <w:rFonts w:ascii="AvantGarde Bk BT" w:eastAsia="Times New Roman" w:hAnsi="AvantGarde Bk BT" w:cs="Arial"/>
          <w:lang w:eastAsia="es-ES"/>
        </w:rPr>
        <w:t>Incorporar</w:t>
      </w:r>
      <w:r w:rsidR="00C44281">
        <w:rPr>
          <w:rFonts w:ascii="AvantGarde Bk BT" w:eastAsia="Times New Roman" w:hAnsi="AvantGarde Bk BT" w:cs="Arial"/>
          <w:lang w:eastAsia="es-ES"/>
        </w:rPr>
        <w:t>,</w:t>
      </w:r>
      <w:r w:rsidRPr="00FC5BD6">
        <w:rPr>
          <w:rFonts w:ascii="AvantGarde Bk BT" w:eastAsia="Times New Roman" w:hAnsi="AvantGarde Bk BT" w:cs="Arial"/>
          <w:lang w:eastAsia="es-ES"/>
        </w:rPr>
        <w:t xml:space="preserve"> entre las competencias de los miembros de la comunidad universitaria interesados en el estudio de la cognición, las capacidades necesarias para diseñar, implementar y analizar proyectos de investigación básica y aplicada en el</w:t>
      </w:r>
      <w:r w:rsidR="00C44281">
        <w:rPr>
          <w:rFonts w:ascii="AvantGarde Bk BT" w:eastAsia="Times New Roman" w:hAnsi="AvantGarde Bk BT" w:cs="Arial"/>
          <w:lang w:eastAsia="es-ES"/>
        </w:rPr>
        <w:t xml:space="preserve"> área de Neurociencia Cognitiva;</w:t>
      </w:r>
    </w:p>
    <w:p w:rsidR="00FC5BD6" w:rsidRPr="00FC5BD6" w:rsidRDefault="00FC5BD6" w:rsidP="00C409DC">
      <w:pPr>
        <w:numPr>
          <w:ilvl w:val="0"/>
          <w:numId w:val="9"/>
        </w:numPr>
        <w:spacing w:after="0" w:line="240" w:lineRule="auto"/>
        <w:jc w:val="both"/>
        <w:rPr>
          <w:rFonts w:ascii="AvantGarde Bk BT" w:eastAsia="Times New Roman" w:hAnsi="AvantGarde Bk BT" w:cs="Arial"/>
          <w:lang w:eastAsia="es-ES"/>
        </w:rPr>
      </w:pPr>
      <w:r w:rsidRPr="00FC5BD6">
        <w:rPr>
          <w:rFonts w:ascii="AvantGarde Bk BT" w:eastAsia="Times New Roman" w:hAnsi="AvantGarde Bk BT" w:cs="Arial"/>
          <w:lang w:eastAsia="es-ES"/>
        </w:rPr>
        <w:t>Desarrollar proyectos de investigación que permitan evaluar, diagnosticar y mejorar la atención de pacientes neuropsicológico</w:t>
      </w:r>
      <w:r w:rsidR="00C44281">
        <w:rPr>
          <w:rFonts w:ascii="AvantGarde Bk BT" w:eastAsia="Times New Roman" w:hAnsi="AvantGarde Bk BT" w:cs="Arial"/>
          <w:lang w:eastAsia="es-ES"/>
        </w:rPr>
        <w:t>s de la región norte de Jalisco;</w:t>
      </w:r>
    </w:p>
    <w:p w:rsidR="00FC5BD6" w:rsidRPr="00FC5BD6" w:rsidRDefault="00FC5BD6" w:rsidP="00C409DC">
      <w:pPr>
        <w:numPr>
          <w:ilvl w:val="0"/>
          <w:numId w:val="9"/>
        </w:numPr>
        <w:spacing w:after="0" w:line="240" w:lineRule="auto"/>
        <w:jc w:val="both"/>
        <w:rPr>
          <w:rFonts w:ascii="AvantGarde Bk BT" w:eastAsia="Times New Roman" w:hAnsi="AvantGarde Bk BT" w:cs="Arial"/>
          <w:lang w:eastAsia="es-ES"/>
        </w:rPr>
      </w:pPr>
      <w:r w:rsidRPr="00FC5BD6">
        <w:rPr>
          <w:rFonts w:ascii="AvantGarde Bk BT" w:eastAsia="Times New Roman" w:hAnsi="AvantGarde Bk BT" w:cs="Arial"/>
          <w:lang w:eastAsia="es-ES"/>
        </w:rPr>
        <w:t xml:space="preserve">Promover la investigación </w:t>
      </w:r>
      <w:proofErr w:type="spellStart"/>
      <w:r w:rsidRPr="00FC5BD6">
        <w:rPr>
          <w:rFonts w:ascii="AvantGarde Bk BT" w:eastAsia="Times New Roman" w:hAnsi="AvantGarde Bk BT" w:cs="Arial"/>
          <w:lang w:eastAsia="es-ES"/>
        </w:rPr>
        <w:t>transdisciplinaria</w:t>
      </w:r>
      <w:proofErr w:type="spellEnd"/>
      <w:r w:rsidRPr="00FC5BD6">
        <w:rPr>
          <w:rFonts w:ascii="AvantGarde Bk BT" w:eastAsia="Times New Roman" w:hAnsi="AvantGarde Bk BT" w:cs="Arial"/>
          <w:lang w:eastAsia="es-ES"/>
        </w:rPr>
        <w:t xml:space="preserve"> de la cognición y sus bases neurales</w:t>
      </w:r>
      <w:r w:rsidR="00C44281">
        <w:rPr>
          <w:rFonts w:ascii="AvantGarde Bk BT" w:eastAsia="Times New Roman" w:hAnsi="AvantGarde Bk BT" w:cs="Arial"/>
          <w:lang w:eastAsia="es-ES"/>
        </w:rPr>
        <w:t>,</w:t>
      </w:r>
      <w:r w:rsidRPr="00FC5BD6">
        <w:rPr>
          <w:rFonts w:ascii="AvantGarde Bk BT" w:eastAsia="Times New Roman" w:hAnsi="AvantGarde Bk BT" w:cs="Arial"/>
          <w:lang w:eastAsia="es-ES"/>
        </w:rPr>
        <w:t xml:space="preserve"> a través del análisis de sus relaciones con procesos sociales, económicos y demográficos</w:t>
      </w:r>
      <w:r w:rsidR="00C409DC">
        <w:rPr>
          <w:rFonts w:ascii="AvantGarde Bk BT" w:eastAsia="Times New Roman" w:hAnsi="AvantGarde Bk BT" w:cs="Arial"/>
          <w:lang w:eastAsia="es-ES"/>
        </w:rPr>
        <w:t xml:space="preserve"> en una población multicultural, y</w:t>
      </w:r>
    </w:p>
    <w:p w:rsidR="00FC5BD6" w:rsidRPr="00FC5BD6" w:rsidRDefault="00FC5BD6" w:rsidP="00C409DC">
      <w:pPr>
        <w:numPr>
          <w:ilvl w:val="0"/>
          <w:numId w:val="9"/>
        </w:numPr>
        <w:spacing w:after="0" w:line="240" w:lineRule="auto"/>
        <w:jc w:val="both"/>
        <w:rPr>
          <w:rFonts w:ascii="AvantGarde Bk BT" w:eastAsia="Times New Roman" w:hAnsi="AvantGarde Bk BT" w:cs="Arial"/>
          <w:lang w:eastAsia="es-ES"/>
        </w:rPr>
      </w:pPr>
      <w:r w:rsidRPr="00FC5BD6">
        <w:rPr>
          <w:rFonts w:ascii="AvantGarde Bk BT" w:eastAsia="Times New Roman" w:hAnsi="AvantGarde Bk BT" w:cs="Arial"/>
          <w:lang w:eastAsia="es-ES"/>
        </w:rPr>
        <w:t>Coadyuvar a la descentralización persistente en la investigación científica y en la formación de profesionales en el área de las Ciencias de la Salud</w:t>
      </w:r>
      <w:r w:rsidR="009831ED">
        <w:rPr>
          <w:rFonts w:ascii="AvantGarde Bk BT" w:eastAsia="Times New Roman" w:hAnsi="AvantGarde Bk BT" w:cs="Arial"/>
          <w:lang w:eastAsia="es-ES"/>
        </w:rPr>
        <w:t>.</w:t>
      </w:r>
    </w:p>
    <w:p w:rsidR="00FC5BD6" w:rsidRDefault="00FC5BD6">
      <w:pPr>
        <w:rPr>
          <w:rFonts w:ascii="AvantGarde Bk BT" w:eastAsia="Times New Roman" w:hAnsi="AvantGarde Bk BT" w:cs="Arial"/>
          <w:lang w:eastAsia="es-ES"/>
        </w:rPr>
      </w:pPr>
      <w:r>
        <w:rPr>
          <w:rFonts w:ascii="AvantGarde Bk BT" w:eastAsia="Times New Roman" w:hAnsi="AvantGarde Bk BT" w:cs="Arial"/>
          <w:lang w:eastAsia="es-ES"/>
        </w:rPr>
        <w:br w:type="page"/>
      </w:r>
    </w:p>
    <w:p w:rsidR="00FC5BD6" w:rsidRPr="00FC5BD6" w:rsidRDefault="00FC5BD6" w:rsidP="00FC5BD6">
      <w:pPr>
        <w:spacing w:after="0" w:line="240" w:lineRule="auto"/>
        <w:jc w:val="both"/>
        <w:rPr>
          <w:rFonts w:ascii="AvantGarde Bk BT" w:eastAsia="Times New Roman" w:hAnsi="AvantGarde Bk BT" w:cs="Arial"/>
          <w:lang w:eastAsia="es-ES"/>
        </w:rPr>
      </w:pPr>
    </w:p>
    <w:p w:rsidR="00FC5BD6" w:rsidRDefault="00FC5BD6" w:rsidP="00FC5BD6">
      <w:pPr>
        <w:numPr>
          <w:ilvl w:val="0"/>
          <w:numId w:val="2"/>
        </w:numPr>
        <w:spacing w:after="120" w:line="240" w:lineRule="auto"/>
        <w:ind w:left="714" w:hanging="357"/>
        <w:jc w:val="both"/>
        <w:rPr>
          <w:rFonts w:ascii="AvantGarde Bk BT" w:eastAsia="Times New Roman" w:hAnsi="AvantGarde Bk BT" w:cs="Arial"/>
          <w:lang w:eastAsia="es-ES"/>
        </w:rPr>
      </w:pPr>
      <w:r w:rsidRPr="00FC5BD6">
        <w:rPr>
          <w:rFonts w:ascii="AvantGarde Bk BT" w:eastAsia="Times New Roman" w:hAnsi="AvantGarde Bk BT" w:cs="Arial"/>
          <w:lang w:eastAsia="es-ES"/>
        </w:rPr>
        <w:t>Que la planta académica del Laboratorio estará integrada por los siguiente</w:t>
      </w:r>
      <w:r w:rsidR="00C409DC">
        <w:rPr>
          <w:rFonts w:ascii="AvantGarde Bk BT" w:eastAsia="Times New Roman" w:hAnsi="AvantGarde Bk BT" w:cs="Arial"/>
          <w:lang w:eastAsia="es-ES"/>
        </w:rPr>
        <w:t>s académicos con nombramiento:</w:t>
      </w:r>
    </w:p>
    <w:p w:rsidR="00C409DC" w:rsidRDefault="00C409DC" w:rsidP="00C409DC">
      <w:pPr>
        <w:spacing w:after="0" w:line="240" w:lineRule="auto"/>
        <w:jc w:val="both"/>
        <w:rPr>
          <w:rFonts w:ascii="AvantGarde Bk BT" w:eastAsia="Times New Roman" w:hAnsi="AvantGarde Bk BT" w:cs="Arial"/>
          <w:lang w:eastAsia="es-E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771"/>
        <w:gridCol w:w="1772"/>
        <w:gridCol w:w="1772"/>
        <w:gridCol w:w="1772"/>
        <w:gridCol w:w="1008"/>
      </w:tblGrid>
      <w:tr w:rsidR="00FC5BD6" w:rsidRPr="00C409DC" w:rsidTr="00C409DC">
        <w:trPr>
          <w:trHeight w:val="312"/>
        </w:trPr>
        <w:tc>
          <w:tcPr>
            <w:tcW w:w="992" w:type="dxa"/>
            <w:vAlign w:val="center"/>
          </w:tcPr>
          <w:p w:rsidR="00FC5BD6" w:rsidRPr="00C409DC" w:rsidRDefault="00FC5BD6" w:rsidP="00FC5BD6">
            <w:pPr>
              <w:spacing w:after="0" w:line="240" w:lineRule="auto"/>
              <w:jc w:val="center"/>
              <w:rPr>
                <w:rFonts w:ascii="AvantGarde Bk BT" w:eastAsia="Times New Roman" w:hAnsi="AvantGarde Bk BT" w:cs="Times New Roman"/>
                <w:b/>
                <w:sz w:val="14"/>
                <w:szCs w:val="24"/>
                <w:lang w:eastAsia="es-ES"/>
              </w:rPr>
            </w:pPr>
            <w:r w:rsidRPr="00C409DC">
              <w:rPr>
                <w:rFonts w:ascii="AvantGarde Bk BT" w:eastAsia="Arial Narrow" w:hAnsi="AvantGarde Bk BT" w:cs="Arial Narrow"/>
                <w:b/>
                <w:sz w:val="14"/>
                <w:szCs w:val="14"/>
                <w:lang w:eastAsia="es-ES"/>
              </w:rPr>
              <w:t>CÓDIGO</w:t>
            </w:r>
          </w:p>
        </w:tc>
        <w:tc>
          <w:tcPr>
            <w:tcW w:w="1771" w:type="dxa"/>
            <w:vAlign w:val="center"/>
          </w:tcPr>
          <w:p w:rsidR="00FC5BD6" w:rsidRPr="00C409DC" w:rsidRDefault="00FC5BD6" w:rsidP="00FC5BD6">
            <w:pPr>
              <w:spacing w:after="0" w:line="240" w:lineRule="auto"/>
              <w:jc w:val="center"/>
              <w:rPr>
                <w:rFonts w:ascii="AvantGarde Bk BT" w:eastAsia="Times New Roman" w:hAnsi="AvantGarde Bk BT" w:cs="Times New Roman"/>
                <w:b/>
                <w:sz w:val="14"/>
                <w:szCs w:val="24"/>
                <w:lang w:eastAsia="es-ES"/>
              </w:rPr>
            </w:pPr>
            <w:r w:rsidRPr="00C409DC">
              <w:rPr>
                <w:rFonts w:ascii="AvantGarde Bk BT" w:eastAsia="Arial Narrow" w:hAnsi="AvantGarde Bk BT" w:cs="Arial Narrow"/>
                <w:b/>
                <w:sz w:val="14"/>
                <w:szCs w:val="14"/>
                <w:lang w:eastAsia="es-ES"/>
              </w:rPr>
              <w:t>NOMBRE</w:t>
            </w:r>
          </w:p>
        </w:tc>
        <w:tc>
          <w:tcPr>
            <w:tcW w:w="1772" w:type="dxa"/>
            <w:vAlign w:val="center"/>
          </w:tcPr>
          <w:p w:rsidR="00FC5BD6" w:rsidRPr="00C409DC" w:rsidRDefault="00FC5BD6" w:rsidP="00FC5BD6">
            <w:pPr>
              <w:spacing w:after="0" w:line="240" w:lineRule="auto"/>
              <w:jc w:val="center"/>
              <w:rPr>
                <w:rFonts w:ascii="AvantGarde Bk BT" w:eastAsia="Times New Roman" w:hAnsi="AvantGarde Bk BT" w:cs="Times New Roman"/>
                <w:b/>
                <w:sz w:val="14"/>
                <w:szCs w:val="24"/>
                <w:lang w:eastAsia="es-ES"/>
              </w:rPr>
            </w:pPr>
            <w:r w:rsidRPr="00C409DC">
              <w:rPr>
                <w:rFonts w:ascii="AvantGarde Bk BT" w:eastAsia="Arial Narrow" w:hAnsi="AvantGarde Bk BT" w:cs="Arial Narrow"/>
                <w:b/>
                <w:sz w:val="14"/>
                <w:szCs w:val="14"/>
                <w:lang w:eastAsia="es-ES"/>
              </w:rPr>
              <w:t>NOMBRAMIENTO Y CATEGORIA</w:t>
            </w:r>
          </w:p>
        </w:tc>
        <w:tc>
          <w:tcPr>
            <w:tcW w:w="1772" w:type="dxa"/>
            <w:vAlign w:val="center"/>
          </w:tcPr>
          <w:p w:rsidR="00FC5BD6" w:rsidRPr="00C409DC" w:rsidRDefault="00FC5BD6" w:rsidP="00FC5BD6">
            <w:pPr>
              <w:spacing w:after="0" w:line="240" w:lineRule="auto"/>
              <w:jc w:val="center"/>
              <w:rPr>
                <w:rFonts w:ascii="AvantGarde Bk BT" w:eastAsia="Times New Roman" w:hAnsi="AvantGarde Bk BT" w:cs="Times New Roman"/>
                <w:b/>
                <w:sz w:val="14"/>
                <w:szCs w:val="24"/>
                <w:lang w:eastAsia="es-ES"/>
              </w:rPr>
            </w:pPr>
            <w:r w:rsidRPr="00C409DC">
              <w:rPr>
                <w:rFonts w:ascii="AvantGarde Bk BT" w:eastAsia="Arial Narrow" w:hAnsi="AvantGarde Bk BT" w:cs="Arial Narrow"/>
                <w:b/>
                <w:sz w:val="14"/>
                <w:szCs w:val="14"/>
                <w:lang w:eastAsia="es-ES"/>
              </w:rPr>
              <w:t>CUERPO ACADÉMICO</w:t>
            </w:r>
          </w:p>
        </w:tc>
        <w:tc>
          <w:tcPr>
            <w:tcW w:w="1772" w:type="dxa"/>
            <w:vAlign w:val="center"/>
          </w:tcPr>
          <w:p w:rsidR="00FC5BD6" w:rsidRPr="00C409DC" w:rsidRDefault="00FC5BD6" w:rsidP="00FC5BD6">
            <w:pPr>
              <w:spacing w:after="0" w:line="240" w:lineRule="auto"/>
              <w:jc w:val="center"/>
              <w:rPr>
                <w:rFonts w:ascii="AvantGarde Bk BT" w:eastAsia="Times New Roman" w:hAnsi="AvantGarde Bk BT" w:cs="Times New Roman"/>
                <w:b/>
                <w:sz w:val="14"/>
                <w:szCs w:val="24"/>
                <w:lang w:eastAsia="es-ES"/>
              </w:rPr>
            </w:pPr>
            <w:r w:rsidRPr="00C409DC">
              <w:rPr>
                <w:rFonts w:ascii="AvantGarde Bk BT" w:eastAsia="Arial Narrow" w:hAnsi="AvantGarde Bk BT" w:cs="Arial Narrow"/>
                <w:b/>
                <w:sz w:val="14"/>
                <w:szCs w:val="14"/>
                <w:lang w:eastAsia="es-ES"/>
              </w:rPr>
              <w:t>LGAC</w:t>
            </w:r>
          </w:p>
        </w:tc>
        <w:tc>
          <w:tcPr>
            <w:tcW w:w="1008" w:type="dxa"/>
            <w:vAlign w:val="center"/>
          </w:tcPr>
          <w:p w:rsidR="00FC5BD6" w:rsidRPr="00C409DC" w:rsidRDefault="00FC5BD6" w:rsidP="00FC5BD6">
            <w:pPr>
              <w:spacing w:after="0" w:line="240" w:lineRule="auto"/>
              <w:jc w:val="center"/>
              <w:rPr>
                <w:rFonts w:ascii="AvantGarde Bk BT" w:eastAsia="Times New Roman" w:hAnsi="AvantGarde Bk BT" w:cs="Times New Roman"/>
                <w:b/>
                <w:sz w:val="14"/>
                <w:szCs w:val="24"/>
                <w:lang w:eastAsia="es-ES"/>
              </w:rPr>
            </w:pPr>
            <w:r w:rsidRPr="00C409DC">
              <w:rPr>
                <w:rFonts w:ascii="AvantGarde Bk BT" w:eastAsia="Arial Narrow" w:hAnsi="AvantGarde Bk BT" w:cs="Arial Narrow"/>
                <w:b/>
                <w:sz w:val="14"/>
                <w:szCs w:val="14"/>
                <w:lang w:eastAsia="es-ES"/>
              </w:rPr>
              <w:t>GRADO</w:t>
            </w:r>
          </w:p>
        </w:tc>
      </w:tr>
      <w:tr w:rsidR="00FC5BD6" w:rsidRPr="00C409DC" w:rsidTr="00C409DC">
        <w:trPr>
          <w:trHeight w:val="671"/>
        </w:trPr>
        <w:tc>
          <w:tcPr>
            <w:tcW w:w="992" w:type="dxa"/>
            <w:vAlign w:val="center"/>
          </w:tcPr>
          <w:p w:rsidR="00FC5BD6" w:rsidRPr="00C409DC" w:rsidRDefault="00FC5BD6" w:rsidP="00FC5BD6">
            <w:pPr>
              <w:spacing w:after="0" w:line="240" w:lineRule="auto"/>
              <w:jc w:val="center"/>
              <w:rPr>
                <w:rFonts w:ascii="AvantGarde Bk BT" w:eastAsia="Times New Roman" w:hAnsi="AvantGarde Bk BT" w:cs="Times New Roman"/>
                <w:sz w:val="14"/>
                <w:szCs w:val="24"/>
                <w:lang w:eastAsia="es-ES"/>
              </w:rPr>
            </w:pPr>
            <w:r w:rsidRPr="00C409DC">
              <w:rPr>
                <w:rFonts w:ascii="AvantGarde Bk BT" w:eastAsia="Arial Narrow" w:hAnsi="AvantGarde Bk BT" w:cs="Arial Narrow"/>
                <w:sz w:val="14"/>
                <w:szCs w:val="12"/>
                <w:lang w:eastAsia="es-ES"/>
              </w:rPr>
              <w:t>2633051</w:t>
            </w:r>
          </w:p>
        </w:tc>
        <w:tc>
          <w:tcPr>
            <w:tcW w:w="1771" w:type="dxa"/>
            <w:vAlign w:val="center"/>
          </w:tcPr>
          <w:p w:rsidR="00FC5BD6" w:rsidRPr="00C409DC" w:rsidRDefault="00FC5BD6" w:rsidP="00FC5BD6">
            <w:pPr>
              <w:spacing w:after="0" w:line="240" w:lineRule="auto"/>
              <w:jc w:val="center"/>
              <w:rPr>
                <w:rFonts w:ascii="AvantGarde Bk BT" w:eastAsia="Times New Roman" w:hAnsi="AvantGarde Bk BT" w:cs="Times New Roman"/>
                <w:sz w:val="14"/>
                <w:szCs w:val="24"/>
                <w:lang w:eastAsia="es-ES"/>
              </w:rPr>
            </w:pPr>
            <w:r w:rsidRPr="00C409DC">
              <w:rPr>
                <w:rFonts w:ascii="AvantGarde Bk BT" w:eastAsia="Arial Narrow" w:hAnsi="AvantGarde Bk BT" w:cs="Arial Narrow"/>
                <w:sz w:val="14"/>
                <w:szCs w:val="12"/>
                <w:lang w:eastAsia="es-ES"/>
              </w:rPr>
              <w:t>Morales Sánchez Adriana Elizabeth</w:t>
            </w:r>
          </w:p>
        </w:tc>
        <w:tc>
          <w:tcPr>
            <w:tcW w:w="1772" w:type="dxa"/>
            <w:vAlign w:val="center"/>
          </w:tcPr>
          <w:p w:rsidR="00FC5BD6" w:rsidRPr="00C409DC" w:rsidRDefault="00FC5BD6" w:rsidP="00FC5BD6">
            <w:pPr>
              <w:spacing w:after="0" w:line="240" w:lineRule="auto"/>
              <w:jc w:val="center"/>
              <w:rPr>
                <w:rFonts w:ascii="AvantGarde Bk BT" w:eastAsia="Times New Roman" w:hAnsi="AvantGarde Bk BT" w:cs="Times New Roman"/>
                <w:sz w:val="14"/>
                <w:szCs w:val="24"/>
                <w:lang w:eastAsia="es-ES"/>
              </w:rPr>
            </w:pPr>
            <w:r w:rsidRPr="00C409DC">
              <w:rPr>
                <w:rFonts w:ascii="AvantGarde Bk BT" w:eastAsia="Arial Narrow" w:hAnsi="AvantGarde Bk BT" w:cs="Arial Narrow"/>
                <w:sz w:val="14"/>
                <w:szCs w:val="12"/>
                <w:lang w:eastAsia="es-ES"/>
              </w:rPr>
              <w:t>Profesor investigador titular "B" Nivel Candidato SNI</w:t>
            </w:r>
          </w:p>
        </w:tc>
        <w:tc>
          <w:tcPr>
            <w:tcW w:w="1772" w:type="dxa"/>
            <w:vAlign w:val="center"/>
          </w:tcPr>
          <w:p w:rsidR="00FC5BD6" w:rsidRPr="00C409DC" w:rsidRDefault="00FC5BD6" w:rsidP="00FC5BD6">
            <w:pPr>
              <w:spacing w:after="0" w:line="240" w:lineRule="auto"/>
              <w:jc w:val="center"/>
              <w:rPr>
                <w:rFonts w:ascii="AvantGarde Bk BT" w:eastAsia="Times New Roman" w:hAnsi="AvantGarde Bk BT" w:cs="Times New Roman"/>
                <w:sz w:val="14"/>
                <w:szCs w:val="24"/>
                <w:lang w:eastAsia="es-ES"/>
              </w:rPr>
            </w:pPr>
            <w:r w:rsidRPr="00C409DC">
              <w:rPr>
                <w:rFonts w:ascii="AvantGarde Bk BT" w:eastAsia="Arial Narrow" w:hAnsi="AvantGarde Bk BT" w:cs="Arial Narrow"/>
                <w:sz w:val="14"/>
                <w:szCs w:val="12"/>
                <w:lang w:eastAsia="es-ES"/>
              </w:rPr>
              <w:t>UDG-CA-709 Salud, Bienestar y Calidad de Vida</w:t>
            </w:r>
          </w:p>
        </w:tc>
        <w:tc>
          <w:tcPr>
            <w:tcW w:w="1772" w:type="dxa"/>
            <w:vAlign w:val="center"/>
          </w:tcPr>
          <w:p w:rsidR="00FC5BD6" w:rsidRPr="00C409DC" w:rsidRDefault="00FC5BD6" w:rsidP="00FC5BD6">
            <w:pPr>
              <w:spacing w:after="0" w:line="240" w:lineRule="auto"/>
              <w:jc w:val="center"/>
              <w:rPr>
                <w:rFonts w:ascii="AvantGarde Bk BT" w:eastAsia="Times New Roman" w:hAnsi="AvantGarde Bk BT" w:cs="Times New Roman"/>
                <w:sz w:val="14"/>
                <w:szCs w:val="24"/>
                <w:lang w:eastAsia="es-ES"/>
              </w:rPr>
            </w:pPr>
            <w:r w:rsidRPr="00C409DC">
              <w:rPr>
                <w:rFonts w:ascii="AvantGarde Bk BT" w:eastAsia="Arial Narrow" w:hAnsi="AvantGarde Bk BT" w:cs="Arial Narrow"/>
                <w:sz w:val="14"/>
                <w:szCs w:val="12"/>
                <w:lang w:eastAsia="es-ES"/>
              </w:rPr>
              <w:t>Psico</w:t>
            </w:r>
            <w:r w:rsidR="008D6DCD">
              <w:rPr>
                <w:rFonts w:ascii="AvantGarde Bk BT" w:eastAsia="Arial Narrow" w:hAnsi="AvantGarde Bk BT" w:cs="Arial Narrow"/>
                <w:sz w:val="14"/>
                <w:szCs w:val="12"/>
                <w:lang w:eastAsia="es-ES"/>
              </w:rPr>
              <w:t>logía social y psicopatología, c</w:t>
            </w:r>
            <w:r w:rsidRPr="00C409DC">
              <w:rPr>
                <w:rFonts w:ascii="AvantGarde Bk BT" w:eastAsia="Arial Narrow" w:hAnsi="AvantGarde Bk BT" w:cs="Arial Narrow"/>
                <w:sz w:val="14"/>
                <w:szCs w:val="12"/>
                <w:lang w:eastAsia="es-ES"/>
              </w:rPr>
              <w:t>omunicación y sociedad</w:t>
            </w:r>
          </w:p>
        </w:tc>
        <w:tc>
          <w:tcPr>
            <w:tcW w:w="1008" w:type="dxa"/>
            <w:vAlign w:val="center"/>
          </w:tcPr>
          <w:p w:rsidR="00FC5BD6" w:rsidRPr="00C409DC" w:rsidRDefault="00FC5BD6" w:rsidP="00FC5BD6">
            <w:pPr>
              <w:spacing w:after="0" w:line="240" w:lineRule="auto"/>
              <w:jc w:val="center"/>
              <w:rPr>
                <w:rFonts w:ascii="AvantGarde Bk BT" w:eastAsia="Times New Roman" w:hAnsi="AvantGarde Bk BT" w:cs="Times New Roman"/>
                <w:sz w:val="14"/>
                <w:szCs w:val="24"/>
                <w:lang w:eastAsia="es-ES"/>
              </w:rPr>
            </w:pPr>
            <w:r w:rsidRPr="00C409DC">
              <w:rPr>
                <w:rFonts w:ascii="AvantGarde Bk BT" w:eastAsia="Arial Narrow" w:hAnsi="AvantGarde Bk BT" w:cs="Arial Narrow"/>
                <w:sz w:val="14"/>
                <w:szCs w:val="12"/>
                <w:lang w:eastAsia="es-ES"/>
              </w:rPr>
              <w:t>Doctorado</w:t>
            </w:r>
          </w:p>
        </w:tc>
      </w:tr>
      <w:tr w:rsidR="00FC5BD6" w:rsidRPr="00C409DC" w:rsidTr="00C409DC">
        <w:trPr>
          <w:trHeight w:val="671"/>
        </w:trPr>
        <w:tc>
          <w:tcPr>
            <w:tcW w:w="992" w:type="dxa"/>
            <w:vAlign w:val="center"/>
          </w:tcPr>
          <w:p w:rsidR="00FC5BD6" w:rsidRPr="00C409DC" w:rsidRDefault="00FC5BD6" w:rsidP="00FC5BD6">
            <w:pPr>
              <w:spacing w:after="0" w:line="240" w:lineRule="auto"/>
              <w:jc w:val="center"/>
              <w:rPr>
                <w:rFonts w:ascii="AvantGarde Bk BT" w:eastAsia="Times New Roman" w:hAnsi="AvantGarde Bk BT" w:cs="Times New Roman"/>
                <w:sz w:val="14"/>
                <w:szCs w:val="24"/>
                <w:lang w:eastAsia="es-ES"/>
              </w:rPr>
            </w:pPr>
            <w:r w:rsidRPr="00C409DC">
              <w:rPr>
                <w:rFonts w:ascii="AvantGarde Bk BT" w:eastAsia="Arial Narrow" w:hAnsi="AvantGarde Bk BT" w:cs="Arial Narrow"/>
                <w:sz w:val="14"/>
                <w:szCs w:val="12"/>
                <w:lang w:eastAsia="es-ES"/>
              </w:rPr>
              <w:t>2320959</w:t>
            </w:r>
          </w:p>
        </w:tc>
        <w:tc>
          <w:tcPr>
            <w:tcW w:w="1771" w:type="dxa"/>
            <w:vAlign w:val="center"/>
          </w:tcPr>
          <w:p w:rsidR="00FC5BD6" w:rsidRPr="00C409DC" w:rsidRDefault="00FC5BD6" w:rsidP="00FC5BD6">
            <w:pPr>
              <w:spacing w:after="0" w:line="240" w:lineRule="auto"/>
              <w:jc w:val="center"/>
              <w:rPr>
                <w:rFonts w:ascii="AvantGarde Bk BT" w:eastAsia="Times New Roman" w:hAnsi="AvantGarde Bk BT" w:cs="Times New Roman"/>
                <w:sz w:val="14"/>
                <w:szCs w:val="24"/>
                <w:lang w:eastAsia="es-ES"/>
              </w:rPr>
            </w:pPr>
            <w:r w:rsidRPr="00C409DC">
              <w:rPr>
                <w:rFonts w:ascii="AvantGarde Bk BT" w:eastAsia="Arial Narrow" w:hAnsi="AvantGarde Bk BT" w:cs="Arial Narrow"/>
                <w:sz w:val="14"/>
                <w:szCs w:val="12"/>
                <w:lang w:eastAsia="es-ES"/>
              </w:rPr>
              <w:t>Pérez Ávalos Martha Yadira</w:t>
            </w:r>
          </w:p>
        </w:tc>
        <w:tc>
          <w:tcPr>
            <w:tcW w:w="1772" w:type="dxa"/>
            <w:vAlign w:val="center"/>
          </w:tcPr>
          <w:p w:rsidR="00FC5BD6" w:rsidRPr="00C409DC" w:rsidRDefault="00FC5BD6" w:rsidP="00FC5BD6">
            <w:pPr>
              <w:spacing w:after="0" w:line="240" w:lineRule="auto"/>
              <w:jc w:val="center"/>
              <w:rPr>
                <w:rFonts w:ascii="AvantGarde Bk BT" w:eastAsia="Times New Roman" w:hAnsi="AvantGarde Bk BT" w:cs="Times New Roman"/>
                <w:sz w:val="14"/>
                <w:szCs w:val="24"/>
                <w:lang w:eastAsia="es-ES"/>
              </w:rPr>
            </w:pPr>
            <w:r w:rsidRPr="00C409DC">
              <w:rPr>
                <w:rFonts w:ascii="AvantGarde Bk BT" w:eastAsia="Arial Narrow" w:hAnsi="AvantGarde Bk BT" w:cs="Arial Narrow"/>
                <w:sz w:val="14"/>
                <w:szCs w:val="12"/>
                <w:lang w:eastAsia="es-ES"/>
              </w:rPr>
              <w:t>Profesor docente asociado "C"</w:t>
            </w:r>
          </w:p>
        </w:tc>
        <w:tc>
          <w:tcPr>
            <w:tcW w:w="1772" w:type="dxa"/>
            <w:vAlign w:val="center"/>
          </w:tcPr>
          <w:p w:rsidR="00FC5BD6" w:rsidRPr="00C409DC" w:rsidRDefault="00FC5BD6" w:rsidP="00FC5BD6">
            <w:pPr>
              <w:spacing w:after="0" w:line="240" w:lineRule="auto"/>
              <w:jc w:val="center"/>
              <w:rPr>
                <w:rFonts w:ascii="AvantGarde Bk BT" w:eastAsia="Times New Roman" w:hAnsi="AvantGarde Bk BT" w:cs="Times New Roman"/>
                <w:sz w:val="14"/>
                <w:szCs w:val="24"/>
                <w:lang w:eastAsia="es-ES"/>
              </w:rPr>
            </w:pPr>
            <w:r w:rsidRPr="00C409DC">
              <w:rPr>
                <w:rFonts w:ascii="AvantGarde Bk BT" w:eastAsia="Arial Narrow" w:hAnsi="AvantGarde Bk BT" w:cs="Arial Narrow"/>
                <w:sz w:val="14"/>
                <w:szCs w:val="12"/>
                <w:lang w:eastAsia="es-ES"/>
              </w:rPr>
              <w:t>UDG-CA-763. Educación, Psicología y Sociedad</w:t>
            </w:r>
          </w:p>
        </w:tc>
        <w:tc>
          <w:tcPr>
            <w:tcW w:w="1772" w:type="dxa"/>
            <w:vAlign w:val="center"/>
          </w:tcPr>
          <w:p w:rsidR="00FC5BD6" w:rsidRPr="00C409DC" w:rsidRDefault="00FC5BD6" w:rsidP="00FC5BD6">
            <w:pPr>
              <w:spacing w:after="0" w:line="240" w:lineRule="auto"/>
              <w:jc w:val="center"/>
              <w:rPr>
                <w:rFonts w:ascii="AvantGarde Bk BT" w:eastAsia="Times New Roman" w:hAnsi="AvantGarde Bk BT" w:cs="Times New Roman"/>
                <w:sz w:val="14"/>
                <w:szCs w:val="24"/>
                <w:lang w:eastAsia="es-ES"/>
              </w:rPr>
            </w:pPr>
            <w:r w:rsidRPr="00C409DC">
              <w:rPr>
                <w:rFonts w:ascii="AvantGarde Bk BT" w:eastAsia="Arial Narrow" w:hAnsi="AvantGarde Bk BT" w:cs="Arial Narrow"/>
                <w:sz w:val="14"/>
                <w:szCs w:val="12"/>
                <w:lang w:eastAsia="es-ES"/>
              </w:rPr>
              <w:t>Psicología social y psicopatología</w:t>
            </w:r>
          </w:p>
        </w:tc>
        <w:tc>
          <w:tcPr>
            <w:tcW w:w="1008" w:type="dxa"/>
            <w:vAlign w:val="center"/>
          </w:tcPr>
          <w:p w:rsidR="00FC5BD6" w:rsidRPr="00C409DC" w:rsidRDefault="00FC5BD6" w:rsidP="00FC5BD6">
            <w:pPr>
              <w:spacing w:after="0" w:line="240" w:lineRule="auto"/>
              <w:jc w:val="center"/>
              <w:rPr>
                <w:rFonts w:ascii="AvantGarde Bk BT" w:eastAsia="Times New Roman" w:hAnsi="AvantGarde Bk BT" w:cs="Times New Roman"/>
                <w:sz w:val="14"/>
                <w:szCs w:val="24"/>
                <w:lang w:eastAsia="es-ES"/>
              </w:rPr>
            </w:pPr>
            <w:r w:rsidRPr="00C409DC">
              <w:rPr>
                <w:rFonts w:ascii="AvantGarde Bk BT" w:eastAsia="Arial Narrow" w:hAnsi="AvantGarde Bk BT" w:cs="Arial Narrow"/>
                <w:sz w:val="14"/>
                <w:szCs w:val="12"/>
                <w:lang w:eastAsia="es-ES"/>
              </w:rPr>
              <w:t>Maestría</w:t>
            </w:r>
          </w:p>
        </w:tc>
      </w:tr>
      <w:tr w:rsidR="00FC5BD6" w:rsidRPr="00C409DC" w:rsidTr="00C409DC">
        <w:trPr>
          <w:trHeight w:val="671"/>
        </w:trPr>
        <w:tc>
          <w:tcPr>
            <w:tcW w:w="992" w:type="dxa"/>
            <w:vAlign w:val="center"/>
          </w:tcPr>
          <w:p w:rsidR="00FC5BD6" w:rsidRPr="00C409DC" w:rsidRDefault="00FC5BD6" w:rsidP="00FC5BD6">
            <w:pPr>
              <w:spacing w:after="0" w:line="240" w:lineRule="auto"/>
              <w:jc w:val="center"/>
              <w:rPr>
                <w:rFonts w:ascii="AvantGarde Bk BT" w:eastAsia="Times New Roman" w:hAnsi="AvantGarde Bk BT" w:cs="Times New Roman"/>
                <w:sz w:val="14"/>
                <w:szCs w:val="24"/>
                <w:lang w:eastAsia="es-ES"/>
              </w:rPr>
            </w:pPr>
            <w:r w:rsidRPr="00C409DC">
              <w:rPr>
                <w:rFonts w:ascii="AvantGarde Bk BT" w:eastAsia="Arial Narrow" w:hAnsi="AvantGarde Bk BT" w:cs="Arial Narrow"/>
                <w:sz w:val="14"/>
                <w:szCs w:val="12"/>
                <w:lang w:eastAsia="es-ES"/>
              </w:rPr>
              <w:t>2711354</w:t>
            </w:r>
          </w:p>
        </w:tc>
        <w:tc>
          <w:tcPr>
            <w:tcW w:w="1771" w:type="dxa"/>
            <w:vAlign w:val="center"/>
          </w:tcPr>
          <w:p w:rsidR="00FC5BD6" w:rsidRPr="00C409DC" w:rsidRDefault="00FC5BD6" w:rsidP="00FC5BD6">
            <w:pPr>
              <w:spacing w:after="0" w:line="240" w:lineRule="auto"/>
              <w:jc w:val="center"/>
              <w:rPr>
                <w:rFonts w:ascii="AvantGarde Bk BT" w:eastAsia="Times New Roman" w:hAnsi="AvantGarde Bk BT" w:cs="Times New Roman"/>
                <w:sz w:val="14"/>
                <w:szCs w:val="24"/>
                <w:lang w:eastAsia="es-ES"/>
              </w:rPr>
            </w:pPr>
            <w:r w:rsidRPr="00C409DC">
              <w:rPr>
                <w:rFonts w:ascii="AvantGarde Bk BT" w:eastAsia="Arial Narrow" w:hAnsi="AvantGarde Bk BT" w:cs="Arial Narrow"/>
                <w:sz w:val="14"/>
                <w:szCs w:val="12"/>
                <w:lang w:eastAsia="es-ES"/>
              </w:rPr>
              <w:t>Quiñónez Tapia Francisco</w:t>
            </w:r>
          </w:p>
        </w:tc>
        <w:tc>
          <w:tcPr>
            <w:tcW w:w="1772" w:type="dxa"/>
            <w:vAlign w:val="center"/>
          </w:tcPr>
          <w:p w:rsidR="00FC5BD6" w:rsidRPr="00C409DC" w:rsidRDefault="00FC5BD6" w:rsidP="00FC5BD6">
            <w:pPr>
              <w:spacing w:after="0" w:line="240" w:lineRule="auto"/>
              <w:jc w:val="center"/>
              <w:rPr>
                <w:rFonts w:ascii="AvantGarde Bk BT" w:eastAsia="Times New Roman" w:hAnsi="AvantGarde Bk BT" w:cs="Times New Roman"/>
                <w:sz w:val="14"/>
                <w:szCs w:val="24"/>
                <w:lang w:eastAsia="es-ES"/>
              </w:rPr>
            </w:pPr>
            <w:r w:rsidRPr="00C409DC">
              <w:rPr>
                <w:rFonts w:ascii="AvantGarde Bk BT" w:eastAsia="Arial Narrow" w:hAnsi="AvantGarde Bk BT" w:cs="Arial Narrow"/>
                <w:sz w:val="14"/>
                <w:szCs w:val="12"/>
                <w:lang w:eastAsia="es-ES"/>
              </w:rPr>
              <w:t>Profesor docente asociado "A"</w:t>
            </w:r>
          </w:p>
        </w:tc>
        <w:tc>
          <w:tcPr>
            <w:tcW w:w="1772" w:type="dxa"/>
            <w:vAlign w:val="center"/>
          </w:tcPr>
          <w:p w:rsidR="00FC5BD6" w:rsidRPr="00C409DC" w:rsidRDefault="00FC5BD6" w:rsidP="00FC5BD6">
            <w:pPr>
              <w:spacing w:after="0" w:line="240" w:lineRule="auto"/>
              <w:jc w:val="center"/>
              <w:rPr>
                <w:rFonts w:ascii="AvantGarde Bk BT" w:eastAsia="Times New Roman" w:hAnsi="AvantGarde Bk BT" w:cs="Times New Roman"/>
                <w:sz w:val="14"/>
                <w:szCs w:val="24"/>
                <w:lang w:eastAsia="es-ES"/>
              </w:rPr>
            </w:pPr>
            <w:r w:rsidRPr="00C409DC">
              <w:rPr>
                <w:rFonts w:ascii="AvantGarde Bk BT" w:eastAsia="Arial Narrow" w:hAnsi="AvantGarde Bk BT" w:cs="Arial Narrow"/>
                <w:sz w:val="14"/>
                <w:szCs w:val="12"/>
                <w:lang w:eastAsia="es-ES"/>
              </w:rPr>
              <w:t>UDG-CA-763. Educación, Psicología y Sociedad</w:t>
            </w:r>
          </w:p>
        </w:tc>
        <w:tc>
          <w:tcPr>
            <w:tcW w:w="1772" w:type="dxa"/>
            <w:vAlign w:val="center"/>
          </w:tcPr>
          <w:p w:rsidR="00FC5BD6" w:rsidRPr="00C409DC" w:rsidRDefault="00FC5BD6" w:rsidP="00FC5BD6">
            <w:pPr>
              <w:spacing w:after="0" w:line="240" w:lineRule="auto"/>
              <w:jc w:val="center"/>
              <w:rPr>
                <w:rFonts w:ascii="AvantGarde Bk BT" w:eastAsia="Times New Roman" w:hAnsi="AvantGarde Bk BT" w:cs="Times New Roman"/>
                <w:sz w:val="14"/>
                <w:szCs w:val="24"/>
                <w:lang w:eastAsia="es-ES"/>
              </w:rPr>
            </w:pPr>
            <w:r w:rsidRPr="00C409DC">
              <w:rPr>
                <w:rFonts w:ascii="AvantGarde Bk BT" w:eastAsia="Arial Narrow" w:hAnsi="AvantGarde Bk BT" w:cs="Arial Narrow"/>
                <w:sz w:val="14"/>
                <w:szCs w:val="12"/>
                <w:lang w:eastAsia="es-ES"/>
              </w:rPr>
              <w:t>Psicología social y psicopatología</w:t>
            </w:r>
          </w:p>
        </w:tc>
        <w:tc>
          <w:tcPr>
            <w:tcW w:w="1008" w:type="dxa"/>
            <w:vAlign w:val="center"/>
          </w:tcPr>
          <w:p w:rsidR="00FC5BD6" w:rsidRPr="00C409DC" w:rsidRDefault="00FC5BD6" w:rsidP="00FC5BD6">
            <w:pPr>
              <w:spacing w:after="0" w:line="240" w:lineRule="auto"/>
              <w:jc w:val="center"/>
              <w:rPr>
                <w:rFonts w:ascii="AvantGarde Bk BT" w:eastAsia="Times New Roman" w:hAnsi="AvantGarde Bk BT" w:cs="Times New Roman"/>
                <w:sz w:val="14"/>
                <w:szCs w:val="24"/>
                <w:lang w:eastAsia="es-ES"/>
              </w:rPr>
            </w:pPr>
            <w:r w:rsidRPr="00C409DC">
              <w:rPr>
                <w:rFonts w:ascii="AvantGarde Bk BT" w:eastAsia="Arial Narrow" w:hAnsi="AvantGarde Bk BT" w:cs="Arial Narrow"/>
                <w:sz w:val="14"/>
                <w:szCs w:val="12"/>
                <w:lang w:eastAsia="es-ES"/>
              </w:rPr>
              <w:t>Doctorado</w:t>
            </w:r>
          </w:p>
        </w:tc>
      </w:tr>
      <w:tr w:rsidR="00FC5BD6" w:rsidRPr="00C409DC" w:rsidTr="00C409DC">
        <w:trPr>
          <w:trHeight w:val="671"/>
        </w:trPr>
        <w:tc>
          <w:tcPr>
            <w:tcW w:w="992" w:type="dxa"/>
            <w:vAlign w:val="center"/>
          </w:tcPr>
          <w:p w:rsidR="00FC5BD6" w:rsidRPr="00C409DC" w:rsidRDefault="00FC5BD6" w:rsidP="00FC5BD6">
            <w:pPr>
              <w:spacing w:after="0" w:line="240" w:lineRule="auto"/>
              <w:jc w:val="center"/>
              <w:rPr>
                <w:rFonts w:ascii="AvantGarde Bk BT" w:eastAsia="Times New Roman" w:hAnsi="AvantGarde Bk BT" w:cs="Times New Roman"/>
                <w:sz w:val="14"/>
                <w:szCs w:val="24"/>
                <w:lang w:eastAsia="es-ES"/>
              </w:rPr>
            </w:pPr>
            <w:r w:rsidRPr="00C409DC">
              <w:rPr>
                <w:rFonts w:ascii="AvantGarde Bk BT" w:eastAsia="Arial Narrow" w:hAnsi="AvantGarde Bk BT" w:cs="Arial Narrow"/>
                <w:sz w:val="14"/>
                <w:szCs w:val="12"/>
                <w:lang w:eastAsia="es-ES"/>
              </w:rPr>
              <w:t>2419572</w:t>
            </w:r>
          </w:p>
        </w:tc>
        <w:tc>
          <w:tcPr>
            <w:tcW w:w="1771" w:type="dxa"/>
            <w:vAlign w:val="center"/>
          </w:tcPr>
          <w:p w:rsidR="00FC5BD6" w:rsidRPr="00C409DC" w:rsidRDefault="00FC5BD6" w:rsidP="00FC5BD6">
            <w:pPr>
              <w:spacing w:after="0" w:line="240" w:lineRule="auto"/>
              <w:jc w:val="center"/>
              <w:rPr>
                <w:rFonts w:ascii="AvantGarde Bk BT" w:eastAsia="Times New Roman" w:hAnsi="AvantGarde Bk BT" w:cs="Times New Roman"/>
                <w:sz w:val="14"/>
                <w:szCs w:val="24"/>
                <w:lang w:eastAsia="es-ES"/>
              </w:rPr>
            </w:pPr>
            <w:r w:rsidRPr="00C409DC">
              <w:rPr>
                <w:rFonts w:ascii="AvantGarde Bk BT" w:eastAsia="Arial Narrow" w:hAnsi="AvantGarde Bk BT" w:cs="Arial Narrow"/>
                <w:sz w:val="14"/>
                <w:szCs w:val="12"/>
                <w:lang w:eastAsia="es-ES"/>
              </w:rPr>
              <w:t>Robles Aguirre Francisco Abelardo</w:t>
            </w:r>
          </w:p>
        </w:tc>
        <w:tc>
          <w:tcPr>
            <w:tcW w:w="1772" w:type="dxa"/>
            <w:vAlign w:val="center"/>
          </w:tcPr>
          <w:p w:rsidR="00FC5BD6" w:rsidRPr="00C409DC" w:rsidRDefault="00FC5BD6" w:rsidP="00FC5BD6">
            <w:pPr>
              <w:spacing w:after="0" w:line="240" w:lineRule="auto"/>
              <w:jc w:val="center"/>
              <w:rPr>
                <w:rFonts w:ascii="AvantGarde Bk BT" w:eastAsia="Times New Roman" w:hAnsi="AvantGarde Bk BT" w:cs="Times New Roman"/>
                <w:sz w:val="14"/>
                <w:szCs w:val="24"/>
                <w:lang w:eastAsia="es-ES"/>
              </w:rPr>
            </w:pPr>
            <w:r w:rsidRPr="00C409DC">
              <w:rPr>
                <w:rFonts w:ascii="AvantGarde Bk BT" w:eastAsia="Arial Narrow" w:hAnsi="AvantGarde Bk BT" w:cs="Arial Narrow"/>
                <w:sz w:val="14"/>
                <w:szCs w:val="12"/>
                <w:lang w:eastAsia="es-ES"/>
              </w:rPr>
              <w:t>Profesor investigador titular "A". Nivel I SNI</w:t>
            </w:r>
          </w:p>
        </w:tc>
        <w:tc>
          <w:tcPr>
            <w:tcW w:w="1772" w:type="dxa"/>
            <w:vAlign w:val="center"/>
          </w:tcPr>
          <w:p w:rsidR="00FC5BD6" w:rsidRPr="00C409DC" w:rsidRDefault="00FC5BD6" w:rsidP="00FC5BD6">
            <w:pPr>
              <w:spacing w:after="0" w:line="240" w:lineRule="auto"/>
              <w:jc w:val="center"/>
              <w:rPr>
                <w:rFonts w:ascii="AvantGarde Bk BT" w:eastAsia="Times New Roman" w:hAnsi="AvantGarde Bk BT" w:cs="Times New Roman"/>
                <w:sz w:val="14"/>
                <w:szCs w:val="24"/>
                <w:lang w:eastAsia="es-ES"/>
              </w:rPr>
            </w:pPr>
            <w:r w:rsidRPr="00C409DC">
              <w:rPr>
                <w:rFonts w:ascii="AvantGarde Bk BT" w:eastAsia="Arial Narrow" w:hAnsi="AvantGarde Bk BT" w:cs="Arial Narrow"/>
                <w:sz w:val="14"/>
                <w:szCs w:val="12"/>
                <w:lang w:eastAsia="es-ES"/>
              </w:rPr>
              <w:t>UDG-CA-709 Salud, Bienestar y Calidad de Vida</w:t>
            </w:r>
          </w:p>
        </w:tc>
        <w:tc>
          <w:tcPr>
            <w:tcW w:w="1772" w:type="dxa"/>
            <w:vAlign w:val="center"/>
          </w:tcPr>
          <w:p w:rsidR="00FC5BD6" w:rsidRPr="00C409DC" w:rsidRDefault="00FC5BD6" w:rsidP="00FC5BD6">
            <w:pPr>
              <w:spacing w:after="0" w:line="240" w:lineRule="auto"/>
              <w:jc w:val="center"/>
              <w:rPr>
                <w:rFonts w:ascii="AvantGarde Bk BT" w:eastAsia="Times New Roman" w:hAnsi="AvantGarde Bk BT" w:cs="Times New Roman"/>
                <w:sz w:val="10"/>
                <w:szCs w:val="24"/>
                <w:lang w:eastAsia="es-ES"/>
              </w:rPr>
            </w:pPr>
            <w:r w:rsidRPr="00C409DC">
              <w:rPr>
                <w:rFonts w:ascii="AvantGarde Bk BT" w:eastAsia="Arial Narrow" w:hAnsi="AvantGarde Bk BT" w:cs="Arial Narrow"/>
                <w:sz w:val="10"/>
                <w:szCs w:val="12"/>
                <w:lang w:eastAsia="es-ES"/>
              </w:rPr>
              <w:t>Psico</w:t>
            </w:r>
            <w:r w:rsidR="008D6DCD">
              <w:rPr>
                <w:rFonts w:ascii="AvantGarde Bk BT" w:eastAsia="Arial Narrow" w:hAnsi="AvantGarde Bk BT" w:cs="Arial Narrow"/>
                <w:sz w:val="10"/>
                <w:szCs w:val="12"/>
                <w:lang w:eastAsia="es-ES"/>
              </w:rPr>
              <w:t>logía social y psicopatología, neuropsicología y n</w:t>
            </w:r>
            <w:r w:rsidRPr="00C409DC">
              <w:rPr>
                <w:rFonts w:ascii="AvantGarde Bk BT" w:eastAsia="Arial Narrow" w:hAnsi="AvantGarde Bk BT" w:cs="Arial Narrow"/>
                <w:sz w:val="10"/>
                <w:szCs w:val="12"/>
                <w:lang w:eastAsia="es-ES"/>
              </w:rPr>
              <w:t>eurolingü</w:t>
            </w:r>
            <w:r w:rsidRPr="00C409DC">
              <w:rPr>
                <w:rFonts w:ascii="AvantGarde Bk BT" w:eastAsia="Arial" w:hAnsi="AvantGarde Bk BT" w:cs="Arial"/>
                <w:sz w:val="10"/>
                <w:szCs w:val="12"/>
                <w:lang w:eastAsia="es-ES"/>
              </w:rPr>
              <w:t>í</w:t>
            </w:r>
            <w:r w:rsidR="008D6DCD">
              <w:rPr>
                <w:rFonts w:ascii="AvantGarde Bk BT" w:eastAsia="Arial Narrow" w:hAnsi="AvantGarde Bk BT" w:cs="Arial Narrow"/>
                <w:sz w:val="10"/>
                <w:szCs w:val="12"/>
                <w:lang w:eastAsia="es-ES"/>
              </w:rPr>
              <w:t xml:space="preserve">stica, </w:t>
            </w:r>
            <w:proofErr w:type="spellStart"/>
            <w:r w:rsidR="008D6DCD">
              <w:rPr>
                <w:rFonts w:ascii="AvantGarde Bk BT" w:eastAsia="Arial Narrow" w:hAnsi="AvantGarde Bk BT" w:cs="Arial Narrow"/>
                <w:sz w:val="10"/>
                <w:szCs w:val="12"/>
                <w:lang w:eastAsia="es-ES"/>
              </w:rPr>
              <w:t>n</w:t>
            </w:r>
            <w:r w:rsidRPr="00C409DC">
              <w:rPr>
                <w:rFonts w:ascii="AvantGarde Bk BT" w:eastAsia="Arial Narrow" w:hAnsi="AvantGarde Bk BT" w:cs="Arial Narrow"/>
                <w:sz w:val="10"/>
                <w:szCs w:val="12"/>
                <w:lang w:eastAsia="es-ES"/>
              </w:rPr>
              <w:t>eurocomputación</w:t>
            </w:r>
            <w:proofErr w:type="spellEnd"/>
            <w:r w:rsidRPr="00C409DC">
              <w:rPr>
                <w:rFonts w:ascii="AvantGarde Bk BT" w:eastAsia="Arial Narrow" w:hAnsi="AvantGarde Bk BT" w:cs="Arial Narrow"/>
                <w:sz w:val="10"/>
                <w:szCs w:val="12"/>
                <w:lang w:eastAsia="es-ES"/>
              </w:rPr>
              <w:t>.</w:t>
            </w:r>
          </w:p>
        </w:tc>
        <w:tc>
          <w:tcPr>
            <w:tcW w:w="1008" w:type="dxa"/>
            <w:vAlign w:val="center"/>
          </w:tcPr>
          <w:p w:rsidR="00FC5BD6" w:rsidRPr="00C409DC" w:rsidRDefault="00FC5BD6" w:rsidP="00FC5BD6">
            <w:pPr>
              <w:spacing w:after="0" w:line="240" w:lineRule="auto"/>
              <w:jc w:val="center"/>
              <w:rPr>
                <w:rFonts w:ascii="AvantGarde Bk BT" w:eastAsia="Times New Roman" w:hAnsi="AvantGarde Bk BT" w:cs="Times New Roman"/>
                <w:sz w:val="14"/>
                <w:szCs w:val="24"/>
                <w:lang w:eastAsia="es-ES"/>
              </w:rPr>
            </w:pPr>
            <w:r w:rsidRPr="00C409DC">
              <w:rPr>
                <w:rFonts w:ascii="AvantGarde Bk BT" w:eastAsia="Arial Narrow" w:hAnsi="AvantGarde Bk BT" w:cs="Arial Narrow"/>
                <w:sz w:val="14"/>
                <w:szCs w:val="12"/>
                <w:lang w:eastAsia="es-ES"/>
              </w:rPr>
              <w:t>Doctorado</w:t>
            </w:r>
          </w:p>
        </w:tc>
      </w:tr>
      <w:tr w:rsidR="00FC5BD6" w:rsidRPr="00C409DC" w:rsidTr="00C409DC">
        <w:trPr>
          <w:trHeight w:val="671"/>
        </w:trPr>
        <w:tc>
          <w:tcPr>
            <w:tcW w:w="992" w:type="dxa"/>
            <w:vAlign w:val="center"/>
          </w:tcPr>
          <w:p w:rsidR="00FC5BD6" w:rsidRPr="00C409DC" w:rsidRDefault="00FC5BD6" w:rsidP="00FC5BD6">
            <w:pPr>
              <w:spacing w:after="0" w:line="240" w:lineRule="auto"/>
              <w:jc w:val="center"/>
              <w:rPr>
                <w:rFonts w:ascii="AvantGarde Bk BT" w:eastAsia="Times New Roman" w:hAnsi="AvantGarde Bk BT" w:cs="Times New Roman"/>
                <w:sz w:val="14"/>
                <w:szCs w:val="24"/>
                <w:lang w:eastAsia="es-ES"/>
              </w:rPr>
            </w:pPr>
            <w:r w:rsidRPr="00C409DC">
              <w:rPr>
                <w:rFonts w:ascii="AvantGarde Bk BT" w:eastAsia="Arial Narrow" w:hAnsi="AvantGarde Bk BT" w:cs="Arial Narrow"/>
                <w:sz w:val="14"/>
                <w:szCs w:val="12"/>
                <w:lang w:eastAsia="es-ES"/>
              </w:rPr>
              <w:t>2728036</w:t>
            </w:r>
          </w:p>
        </w:tc>
        <w:tc>
          <w:tcPr>
            <w:tcW w:w="1771" w:type="dxa"/>
            <w:vAlign w:val="center"/>
          </w:tcPr>
          <w:p w:rsidR="00FC5BD6" w:rsidRPr="00C409DC" w:rsidRDefault="00FC5BD6" w:rsidP="00FC5BD6">
            <w:pPr>
              <w:spacing w:after="0" w:line="240" w:lineRule="auto"/>
              <w:jc w:val="center"/>
              <w:rPr>
                <w:rFonts w:ascii="AvantGarde Bk BT" w:eastAsia="Times New Roman" w:hAnsi="AvantGarde Bk BT" w:cs="Times New Roman"/>
                <w:sz w:val="14"/>
                <w:szCs w:val="24"/>
                <w:lang w:eastAsia="es-ES"/>
              </w:rPr>
            </w:pPr>
            <w:r w:rsidRPr="00C409DC">
              <w:rPr>
                <w:rFonts w:ascii="AvantGarde Bk BT" w:eastAsia="Arial Narrow" w:hAnsi="AvantGarde Bk BT" w:cs="Arial Narrow"/>
                <w:sz w:val="14"/>
                <w:szCs w:val="12"/>
                <w:lang w:eastAsia="es-ES"/>
              </w:rPr>
              <w:t>Hernández Padilla Juan Alberto</w:t>
            </w:r>
          </w:p>
        </w:tc>
        <w:tc>
          <w:tcPr>
            <w:tcW w:w="1772" w:type="dxa"/>
            <w:vAlign w:val="center"/>
          </w:tcPr>
          <w:p w:rsidR="00FC5BD6" w:rsidRPr="00C409DC" w:rsidRDefault="00FC5BD6" w:rsidP="00FC5BD6">
            <w:pPr>
              <w:spacing w:after="0" w:line="240" w:lineRule="auto"/>
              <w:jc w:val="center"/>
              <w:rPr>
                <w:rFonts w:ascii="AvantGarde Bk BT" w:eastAsia="Times New Roman" w:hAnsi="AvantGarde Bk BT" w:cs="Times New Roman"/>
                <w:sz w:val="14"/>
                <w:szCs w:val="24"/>
                <w:lang w:eastAsia="es-ES"/>
              </w:rPr>
            </w:pPr>
            <w:r w:rsidRPr="00C409DC">
              <w:rPr>
                <w:rFonts w:ascii="AvantGarde Bk BT" w:eastAsia="Arial Narrow" w:hAnsi="AvantGarde Bk BT" w:cs="Arial Narrow"/>
                <w:sz w:val="14"/>
                <w:szCs w:val="12"/>
                <w:lang w:eastAsia="es-ES"/>
              </w:rPr>
              <w:t>Profesor docente titular "A"</w:t>
            </w:r>
          </w:p>
        </w:tc>
        <w:tc>
          <w:tcPr>
            <w:tcW w:w="1772" w:type="dxa"/>
            <w:vAlign w:val="center"/>
          </w:tcPr>
          <w:p w:rsidR="00FC5BD6" w:rsidRPr="00C409DC" w:rsidRDefault="00FC5BD6" w:rsidP="00FC5BD6">
            <w:pPr>
              <w:spacing w:after="0" w:line="240" w:lineRule="auto"/>
              <w:jc w:val="center"/>
              <w:rPr>
                <w:rFonts w:ascii="AvantGarde Bk BT" w:eastAsia="Times New Roman" w:hAnsi="AvantGarde Bk BT" w:cs="Times New Roman"/>
                <w:sz w:val="14"/>
                <w:szCs w:val="24"/>
                <w:lang w:eastAsia="es-ES"/>
              </w:rPr>
            </w:pPr>
            <w:r w:rsidRPr="00C409DC">
              <w:rPr>
                <w:rFonts w:ascii="AvantGarde Bk BT" w:eastAsia="Arial Narrow" w:hAnsi="AvantGarde Bk BT" w:cs="Arial Narrow"/>
                <w:sz w:val="14"/>
                <w:szCs w:val="12"/>
                <w:lang w:eastAsia="es-ES"/>
              </w:rPr>
              <w:t>Educación, Tecnología e Impacto Social</w:t>
            </w:r>
          </w:p>
        </w:tc>
        <w:tc>
          <w:tcPr>
            <w:tcW w:w="1772" w:type="dxa"/>
            <w:vAlign w:val="center"/>
          </w:tcPr>
          <w:p w:rsidR="00FC5BD6" w:rsidRPr="00C409DC" w:rsidRDefault="00FC5BD6" w:rsidP="00FC5BD6">
            <w:pPr>
              <w:spacing w:after="0" w:line="240" w:lineRule="auto"/>
              <w:jc w:val="center"/>
              <w:rPr>
                <w:rFonts w:ascii="AvantGarde Bk BT" w:eastAsia="Times New Roman" w:hAnsi="AvantGarde Bk BT" w:cs="Times New Roman"/>
                <w:sz w:val="14"/>
                <w:szCs w:val="24"/>
                <w:lang w:eastAsia="es-ES"/>
              </w:rPr>
            </w:pPr>
            <w:r w:rsidRPr="00C409DC">
              <w:rPr>
                <w:rFonts w:ascii="AvantGarde Bk BT" w:eastAsia="Arial Narrow" w:hAnsi="AvantGarde Bk BT" w:cs="Arial Narrow"/>
                <w:sz w:val="14"/>
                <w:szCs w:val="12"/>
                <w:lang w:eastAsia="es-ES"/>
              </w:rPr>
              <w:t>Universidad e impacto social</w:t>
            </w:r>
          </w:p>
        </w:tc>
        <w:tc>
          <w:tcPr>
            <w:tcW w:w="1008" w:type="dxa"/>
            <w:vAlign w:val="center"/>
          </w:tcPr>
          <w:p w:rsidR="00FC5BD6" w:rsidRPr="00C409DC" w:rsidRDefault="00FC5BD6" w:rsidP="00FC5BD6">
            <w:pPr>
              <w:spacing w:after="0" w:line="240" w:lineRule="auto"/>
              <w:jc w:val="center"/>
              <w:rPr>
                <w:rFonts w:ascii="AvantGarde Bk BT" w:eastAsia="Times New Roman" w:hAnsi="AvantGarde Bk BT" w:cs="Times New Roman"/>
                <w:sz w:val="14"/>
                <w:szCs w:val="24"/>
                <w:lang w:eastAsia="es-ES"/>
              </w:rPr>
            </w:pPr>
            <w:r w:rsidRPr="00C409DC">
              <w:rPr>
                <w:rFonts w:ascii="AvantGarde Bk BT" w:eastAsia="Arial Narrow" w:hAnsi="AvantGarde Bk BT" w:cs="Arial Narrow"/>
                <w:sz w:val="14"/>
                <w:szCs w:val="12"/>
                <w:lang w:eastAsia="es-ES"/>
              </w:rPr>
              <w:t>Doctorado</w:t>
            </w:r>
          </w:p>
        </w:tc>
      </w:tr>
      <w:tr w:rsidR="00FC5BD6" w:rsidRPr="00C409DC" w:rsidTr="00C409DC">
        <w:trPr>
          <w:trHeight w:val="671"/>
        </w:trPr>
        <w:tc>
          <w:tcPr>
            <w:tcW w:w="992" w:type="dxa"/>
            <w:vAlign w:val="center"/>
          </w:tcPr>
          <w:p w:rsidR="00FC5BD6" w:rsidRPr="00C409DC" w:rsidRDefault="00FC5BD6" w:rsidP="00FC5BD6">
            <w:pPr>
              <w:spacing w:after="0" w:line="240" w:lineRule="auto"/>
              <w:jc w:val="center"/>
              <w:rPr>
                <w:rFonts w:ascii="AvantGarde Bk BT" w:eastAsia="Times New Roman" w:hAnsi="AvantGarde Bk BT" w:cs="Times New Roman"/>
                <w:sz w:val="14"/>
                <w:szCs w:val="24"/>
                <w:lang w:eastAsia="es-ES"/>
              </w:rPr>
            </w:pPr>
            <w:r w:rsidRPr="00C409DC">
              <w:rPr>
                <w:rFonts w:ascii="AvantGarde Bk BT" w:eastAsia="Arial Narrow" w:hAnsi="AvantGarde Bk BT" w:cs="Arial Narrow"/>
                <w:sz w:val="14"/>
                <w:szCs w:val="12"/>
                <w:lang w:eastAsia="es-ES"/>
              </w:rPr>
              <w:t>2309777</w:t>
            </w:r>
          </w:p>
        </w:tc>
        <w:tc>
          <w:tcPr>
            <w:tcW w:w="1771" w:type="dxa"/>
            <w:vAlign w:val="center"/>
          </w:tcPr>
          <w:p w:rsidR="00FC5BD6" w:rsidRPr="00C409DC" w:rsidRDefault="00FC5BD6" w:rsidP="00FC5BD6">
            <w:pPr>
              <w:spacing w:after="0" w:line="240" w:lineRule="auto"/>
              <w:jc w:val="center"/>
              <w:rPr>
                <w:rFonts w:ascii="AvantGarde Bk BT" w:eastAsia="Times New Roman" w:hAnsi="AvantGarde Bk BT" w:cs="Times New Roman"/>
                <w:sz w:val="14"/>
                <w:szCs w:val="24"/>
                <w:lang w:eastAsia="es-ES"/>
              </w:rPr>
            </w:pPr>
            <w:r w:rsidRPr="00C409DC">
              <w:rPr>
                <w:rFonts w:ascii="AvantGarde Bk BT" w:eastAsia="Arial Narrow" w:hAnsi="AvantGarde Bk BT" w:cs="Arial Narrow"/>
                <w:sz w:val="14"/>
                <w:szCs w:val="12"/>
                <w:lang w:eastAsia="es-ES"/>
              </w:rPr>
              <w:t>Lara Galindo Wendy Fabiola</w:t>
            </w:r>
          </w:p>
        </w:tc>
        <w:tc>
          <w:tcPr>
            <w:tcW w:w="1772" w:type="dxa"/>
            <w:vAlign w:val="center"/>
          </w:tcPr>
          <w:p w:rsidR="00FC5BD6" w:rsidRPr="00C409DC" w:rsidRDefault="00FC5BD6" w:rsidP="00FC5BD6">
            <w:pPr>
              <w:spacing w:after="0" w:line="240" w:lineRule="auto"/>
              <w:jc w:val="center"/>
              <w:rPr>
                <w:rFonts w:ascii="AvantGarde Bk BT" w:eastAsia="Times New Roman" w:hAnsi="AvantGarde Bk BT" w:cs="Times New Roman"/>
                <w:sz w:val="14"/>
                <w:szCs w:val="24"/>
                <w:lang w:eastAsia="es-ES"/>
              </w:rPr>
            </w:pPr>
            <w:r w:rsidRPr="00C409DC">
              <w:rPr>
                <w:rFonts w:ascii="AvantGarde Bk BT" w:eastAsia="Arial Narrow" w:hAnsi="AvantGarde Bk BT" w:cs="Arial Narrow"/>
                <w:sz w:val="14"/>
                <w:szCs w:val="12"/>
                <w:lang w:eastAsia="es-ES"/>
              </w:rPr>
              <w:t>Profesor de asignatura "B"</w:t>
            </w:r>
          </w:p>
        </w:tc>
        <w:tc>
          <w:tcPr>
            <w:tcW w:w="1772" w:type="dxa"/>
            <w:vAlign w:val="center"/>
          </w:tcPr>
          <w:p w:rsidR="00FC5BD6" w:rsidRPr="00C409DC" w:rsidRDefault="00FC5BD6" w:rsidP="00FC5BD6">
            <w:pPr>
              <w:spacing w:after="0" w:line="240" w:lineRule="auto"/>
              <w:jc w:val="center"/>
              <w:rPr>
                <w:rFonts w:ascii="AvantGarde Bk BT" w:eastAsia="Times New Roman" w:hAnsi="AvantGarde Bk BT" w:cs="Times New Roman"/>
                <w:sz w:val="14"/>
                <w:szCs w:val="24"/>
                <w:lang w:eastAsia="es-ES"/>
              </w:rPr>
            </w:pPr>
          </w:p>
        </w:tc>
        <w:tc>
          <w:tcPr>
            <w:tcW w:w="1772" w:type="dxa"/>
            <w:vAlign w:val="center"/>
          </w:tcPr>
          <w:p w:rsidR="00FC5BD6" w:rsidRPr="00C409DC" w:rsidRDefault="00FC5BD6" w:rsidP="00FC5BD6">
            <w:pPr>
              <w:spacing w:after="0" w:line="240" w:lineRule="auto"/>
              <w:jc w:val="center"/>
              <w:rPr>
                <w:rFonts w:ascii="AvantGarde Bk BT" w:eastAsia="Times New Roman" w:hAnsi="AvantGarde Bk BT" w:cs="Times New Roman"/>
                <w:sz w:val="14"/>
                <w:szCs w:val="24"/>
                <w:lang w:eastAsia="es-ES"/>
              </w:rPr>
            </w:pPr>
          </w:p>
        </w:tc>
        <w:tc>
          <w:tcPr>
            <w:tcW w:w="1008" w:type="dxa"/>
            <w:vAlign w:val="center"/>
          </w:tcPr>
          <w:p w:rsidR="00FC5BD6" w:rsidRPr="00C409DC" w:rsidRDefault="00FC5BD6" w:rsidP="00FC5BD6">
            <w:pPr>
              <w:spacing w:after="0" w:line="240" w:lineRule="auto"/>
              <w:jc w:val="center"/>
              <w:rPr>
                <w:rFonts w:ascii="AvantGarde Bk BT" w:eastAsia="Times New Roman" w:hAnsi="AvantGarde Bk BT" w:cs="Times New Roman"/>
                <w:sz w:val="14"/>
                <w:szCs w:val="24"/>
                <w:lang w:eastAsia="es-ES"/>
              </w:rPr>
            </w:pPr>
            <w:r w:rsidRPr="00C409DC">
              <w:rPr>
                <w:rFonts w:ascii="AvantGarde Bk BT" w:eastAsia="Arial Narrow" w:hAnsi="AvantGarde Bk BT" w:cs="Arial Narrow"/>
                <w:sz w:val="14"/>
                <w:szCs w:val="12"/>
                <w:lang w:eastAsia="es-ES"/>
              </w:rPr>
              <w:t>Candidato de Doctorado</w:t>
            </w:r>
          </w:p>
        </w:tc>
      </w:tr>
    </w:tbl>
    <w:p w:rsidR="00FC5BD6" w:rsidRPr="00FC5BD6" w:rsidRDefault="00FC5BD6" w:rsidP="00C409DC">
      <w:pPr>
        <w:spacing w:after="0" w:line="240" w:lineRule="auto"/>
        <w:rPr>
          <w:rFonts w:ascii="AvantGarde Bk BT" w:eastAsia="Times New Roman" w:hAnsi="AvantGarde Bk BT" w:cs="Arial"/>
          <w:sz w:val="24"/>
          <w:lang w:eastAsia="es-ES"/>
        </w:rPr>
      </w:pPr>
    </w:p>
    <w:p w:rsidR="00FC5BD6" w:rsidRPr="00FC5BD6" w:rsidRDefault="00FC5BD6" w:rsidP="00FC5BD6">
      <w:pPr>
        <w:numPr>
          <w:ilvl w:val="0"/>
          <w:numId w:val="2"/>
        </w:numPr>
        <w:spacing w:after="0" w:line="240" w:lineRule="auto"/>
        <w:jc w:val="both"/>
        <w:rPr>
          <w:rFonts w:ascii="AvantGarde Bk BT" w:eastAsia="Times New Roman" w:hAnsi="AvantGarde Bk BT" w:cs="Arial"/>
          <w:lang w:val="es-ES" w:eastAsia="es-ES"/>
        </w:rPr>
      </w:pPr>
      <w:r w:rsidRPr="00FC5BD6">
        <w:rPr>
          <w:rFonts w:ascii="AvantGarde Bk BT" w:eastAsia="Times New Roman" w:hAnsi="AvantGarde Bk BT" w:cs="Arial"/>
          <w:lang w:eastAsia="es-ES"/>
        </w:rPr>
        <w:t>Que el Laboratorio contará con los instrumentos de planeación, programación, presupuestación y evaluación para la realización de sus proyectos o programas, de acuerdo con lo establecido por el Centro Universitario.</w:t>
      </w:r>
    </w:p>
    <w:p w:rsidR="00FC5BD6" w:rsidRPr="00FC5BD6" w:rsidRDefault="00FC5BD6" w:rsidP="00C409DC">
      <w:pPr>
        <w:spacing w:after="0" w:line="240" w:lineRule="auto"/>
        <w:jc w:val="both"/>
        <w:rPr>
          <w:rFonts w:ascii="AvantGarde Bk BT" w:eastAsia="Times New Roman" w:hAnsi="AvantGarde Bk BT" w:cs="Arial"/>
          <w:lang w:val="es-ES" w:eastAsia="es-ES"/>
        </w:rPr>
      </w:pPr>
    </w:p>
    <w:p w:rsidR="00FC5BD6" w:rsidRPr="00FC5BD6" w:rsidRDefault="00FC5BD6" w:rsidP="00FC5BD6">
      <w:pPr>
        <w:spacing w:after="0" w:line="240" w:lineRule="auto"/>
        <w:jc w:val="both"/>
        <w:rPr>
          <w:rFonts w:ascii="AvantGarde Bk BT" w:eastAsia="Times New Roman" w:hAnsi="AvantGarde Bk BT" w:cs="Arial"/>
          <w:lang w:eastAsia="es-ES"/>
        </w:rPr>
      </w:pPr>
      <w:r w:rsidRPr="00FC5BD6">
        <w:rPr>
          <w:rFonts w:ascii="AvantGarde Bk BT" w:eastAsia="Times New Roman" w:hAnsi="AvantGarde Bk BT" w:cs="Arial"/>
          <w:lang w:eastAsia="es-ES"/>
        </w:rPr>
        <w:t>En virtud de los resultandos antes expuestos, y</w:t>
      </w:r>
    </w:p>
    <w:p w:rsidR="00FC5BD6" w:rsidRPr="00FC5BD6" w:rsidRDefault="00FC5BD6" w:rsidP="00FC5BD6">
      <w:pPr>
        <w:spacing w:after="0" w:line="240" w:lineRule="auto"/>
        <w:jc w:val="both"/>
        <w:rPr>
          <w:rFonts w:ascii="AvantGarde Bk BT" w:eastAsia="Times New Roman" w:hAnsi="AvantGarde Bk BT" w:cs="Arial"/>
          <w:lang w:eastAsia="es-ES"/>
        </w:rPr>
      </w:pPr>
    </w:p>
    <w:p w:rsidR="00FC5BD6" w:rsidRPr="00FC5BD6" w:rsidRDefault="00FC5BD6" w:rsidP="00FC5BD6">
      <w:pPr>
        <w:spacing w:after="0" w:line="240" w:lineRule="auto"/>
        <w:jc w:val="center"/>
        <w:rPr>
          <w:rFonts w:ascii="AvantGarde Bk BT" w:eastAsia="Times New Roman" w:hAnsi="AvantGarde Bk BT" w:cs="Arial"/>
          <w:lang w:val="pt-BR" w:eastAsia="es-ES"/>
        </w:rPr>
      </w:pPr>
      <w:r w:rsidRPr="00FC5BD6">
        <w:rPr>
          <w:rFonts w:ascii="AvantGarde Bk BT" w:eastAsia="Times New Roman" w:hAnsi="AvantGarde Bk BT" w:cs="Arial"/>
          <w:lang w:val="pt-BR" w:eastAsia="es-ES"/>
        </w:rPr>
        <w:t>C o n s i d e r a n d o:</w:t>
      </w:r>
    </w:p>
    <w:p w:rsidR="00FC5BD6" w:rsidRPr="00FC5BD6" w:rsidRDefault="00FC5BD6" w:rsidP="00FC5BD6">
      <w:pPr>
        <w:spacing w:after="0" w:line="240" w:lineRule="auto"/>
        <w:jc w:val="both"/>
        <w:rPr>
          <w:rFonts w:ascii="AvantGarde Bk BT" w:eastAsia="Times New Roman" w:hAnsi="AvantGarde Bk BT" w:cs="Arial"/>
          <w:lang w:val="pt-BR" w:eastAsia="es-ES"/>
        </w:rPr>
      </w:pPr>
    </w:p>
    <w:p w:rsidR="00FC5BD6" w:rsidRPr="00C409DC" w:rsidRDefault="00FC5BD6" w:rsidP="00C409DC">
      <w:pPr>
        <w:numPr>
          <w:ilvl w:val="0"/>
          <w:numId w:val="1"/>
        </w:numPr>
        <w:spacing w:after="0" w:line="240" w:lineRule="auto"/>
        <w:jc w:val="both"/>
        <w:rPr>
          <w:rFonts w:ascii="AvantGarde Bk BT" w:eastAsia="Times New Roman" w:hAnsi="AvantGarde Bk BT" w:cs="Arial"/>
          <w:lang w:eastAsia="es-ES"/>
        </w:rPr>
      </w:pPr>
      <w:r w:rsidRPr="00FC5BD6">
        <w:rPr>
          <w:rFonts w:ascii="AvantGarde Bk BT" w:eastAsia="Times New Roman" w:hAnsi="AvantGarde Bk BT" w:cs="Arial"/>
          <w:lang w:eastAsia="es-ES"/>
        </w:rPr>
        <w:t>Que la Universidad de Guadalajara es un organismo público descentralizado del Gobierno del Estado con autonomía, personalidad jurídica y patrimonio propios, de conformidad con lo dispuesto en el artículo 1 de su Ley Orgánica, promulgada por el Ejecutivo local el día 15 de enero de 1994, en ejecución del decreto número 15319 del H. Congreso del Estado de Jalisco.</w:t>
      </w:r>
    </w:p>
    <w:p w:rsidR="00C409DC" w:rsidRDefault="00C409DC">
      <w:pPr>
        <w:rPr>
          <w:rFonts w:ascii="AvantGarde Bk BT" w:eastAsia="Times New Roman" w:hAnsi="AvantGarde Bk BT" w:cs="Arial"/>
          <w:lang w:eastAsia="es-ES"/>
        </w:rPr>
      </w:pPr>
      <w:r>
        <w:rPr>
          <w:rFonts w:ascii="AvantGarde Bk BT" w:eastAsia="Times New Roman" w:hAnsi="AvantGarde Bk BT" w:cs="Arial"/>
          <w:lang w:eastAsia="es-ES"/>
        </w:rPr>
        <w:br w:type="page"/>
      </w:r>
    </w:p>
    <w:p w:rsidR="00FC5BD6" w:rsidRPr="00FC5BD6" w:rsidRDefault="00FC5BD6" w:rsidP="00FC5BD6">
      <w:pPr>
        <w:numPr>
          <w:ilvl w:val="0"/>
          <w:numId w:val="1"/>
        </w:numPr>
        <w:spacing w:after="0" w:line="240" w:lineRule="auto"/>
        <w:jc w:val="both"/>
        <w:rPr>
          <w:rFonts w:ascii="AvantGarde Bk BT" w:eastAsia="Times New Roman" w:hAnsi="AvantGarde Bk BT" w:cs="Arial"/>
          <w:lang w:eastAsia="es-ES"/>
        </w:rPr>
      </w:pPr>
      <w:r w:rsidRPr="00FC5BD6">
        <w:rPr>
          <w:rFonts w:ascii="AvantGarde Bk BT" w:eastAsia="Times New Roman" w:hAnsi="AvantGarde Bk BT" w:cs="Arial"/>
          <w:lang w:eastAsia="es-ES"/>
        </w:rPr>
        <w:lastRenderedPageBreak/>
        <w:t>Que como lo señalan las fracciones I, II y IV del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w:t>
      </w:r>
      <w:r w:rsidR="006B379A">
        <w:rPr>
          <w:rFonts w:ascii="AvantGarde Bk BT" w:eastAsia="Times New Roman" w:hAnsi="AvantGarde Bk BT" w:cs="Arial"/>
          <w:lang w:eastAsia="es-ES"/>
        </w:rPr>
        <w:t>r</w:t>
      </w:r>
      <w:r w:rsidRPr="00FC5BD6">
        <w:rPr>
          <w:rFonts w:ascii="AvantGarde Bk BT" w:eastAsia="Times New Roman" w:hAnsi="AvantGarde Bk BT" w:cs="Arial"/>
          <w:lang w:eastAsia="es-ES"/>
        </w:rPr>
        <w:t>, realiza</w:t>
      </w:r>
      <w:r w:rsidR="006B379A">
        <w:rPr>
          <w:rFonts w:ascii="AvantGarde Bk BT" w:eastAsia="Times New Roman" w:hAnsi="AvantGarde Bk BT" w:cs="Arial"/>
          <w:lang w:eastAsia="es-ES"/>
        </w:rPr>
        <w:t>r</w:t>
      </w:r>
      <w:r w:rsidRPr="00FC5BD6">
        <w:rPr>
          <w:rFonts w:ascii="AvantGarde Bk BT" w:eastAsia="Times New Roman" w:hAnsi="AvantGarde Bk BT" w:cs="Arial"/>
          <w:lang w:eastAsia="es-ES"/>
        </w:rPr>
        <w:t>, fomenta</w:t>
      </w:r>
      <w:r w:rsidR="006B379A">
        <w:rPr>
          <w:rFonts w:ascii="AvantGarde Bk BT" w:eastAsia="Times New Roman" w:hAnsi="AvantGarde Bk BT" w:cs="Arial"/>
          <w:lang w:eastAsia="es-ES"/>
        </w:rPr>
        <w:t>r</w:t>
      </w:r>
      <w:r w:rsidRPr="00FC5BD6">
        <w:rPr>
          <w:rFonts w:ascii="AvantGarde Bk BT" w:eastAsia="Times New Roman" w:hAnsi="AvantGarde Bk BT" w:cs="Arial"/>
          <w:lang w:eastAsia="es-ES"/>
        </w:rPr>
        <w:t xml:space="preserve"> y di</w:t>
      </w:r>
      <w:r w:rsidR="006B379A">
        <w:rPr>
          <w:rFonts w:ascii="AvantGarde Bk BT" w:eastAsia="Times New Roman" w:hAnsi="AvantGarde Bk BT" w:cs="Arial"/>
          <w:lang w:eastAsia="es-ES"/>
        </w:rPr>
        <w:t>fundir</w:t>
      </w:r>
      <w:r w:rsidRPr="00FC5BD6">
        <w:rPr>
          <w:rFonts w:ascii="AvantGarde Bk BT" w:eastAsia="Times New Roman" w:hAnsi="AvantGarde Bk BT" w:cs="Arial"/>
          <w:lang w:eastAsia="es-ES"/>
        </w:rPr>
        <w:t xml:space="preserve"> la investigación científica, tecnológica y humanística; y coadyuva</w:t>
      </w:r>
      <w:r w:rsidR="006B379A">
        <w:rPr>
          <w:rFonts w:ascii="AvantGarde Bk BT" w:eastAsia="Times New Roman" w:hAnsi="AvantGarde Bk BT" w:cs="Arial"/>
          <w:lang w:eastAsia="es-ES"/>
        </w:rPr>
        <w:t>r</w:t>
      </w:r>
      <w:r w:rsidRPr="00FC5BD6">
        <w:rPr>
          <w:rFonts w:ascii="AvantGarde Bk BT" w:eastAsia="Times New Roman" w:hAnsi="AvantGarde Bk BT" w:cs="Arial"/>
          <w:lang w:eastAsia="es-ES"/>
        </w:rPr>
        <w:t xml:space="preserve"> con las autoridades educativas competentes en la orientación y promoción de la educación media superior y superior, así como en el desarrollo de la ciencia y la tecnología.</w:t>
      </w:r>
    </w:p>
    <w:p w:rsidR="00FC5BD6" w:rsidRPr="00FC5BD6" w:rsidRDefault="00FC5BD6" w:rsidP="00FC5BD6">
      <w:pPr>
        <w:numPr>
          <w:ilvl w:val="12"/>
          <w:numId w:val="0"/>
        </w:numPr>
        <w:spacing w:after="0" w:line="240" w:lineRule="auto"/>
        <w:jc w:val="both"/>
        <w:rPr>
          <w:rFonts w:ascii="AvantGarde Bk BT" w:eastAsia="Times New Roman" w:hAnsi="AvantGarde Bk BT" w:cs="Arial"/>
          <w:lang w:eastAsia="es-ES"/>
        </w:rPr>
      </w:pPr>
    </w:p>
    <w:p w:rsidR="00FC5BD6" w:rsidRPr="00FC5BD6" w:rsidRDefault="00FC5BD6" w:rsidP="00FC5BD6">
      <w:pPr>
        <w:numPr>
          <w:ilvl w:val="0"/>
          <w:numId w:val="1"/>
        </w:numPr>
        <w:spacing w:after="0" w:line="240" w:lineRule="auto"/>
        <w:jc w:val="both"/>
        <w:rPr>
          <w:rFonts w:ascii="AvantGarde Bk BT" w:eastAsia="Times New Roman" w:hAnsi="AvantGarde Bk BT" w:cs="Arial"/>
          <w:lang w:eastAsia="es-ES"/>
        </w:rPr>
      </w:pPr>
      <w:r w:rsidRPr="00FC5BD6">
        <w:rPr>
          <w:rFonts w:ascii="AvantGarde Bk BT" w:eastAsia="Times New Roman" w:hAnsi="AvantGarde Bk BT" w:cs="Arial"/>
          <w:lang w:eastAsia="es-ES"/>
        </w:rPr>
        <w:t>Que es atribución de la Universidad realizar programas de docencia, investigación y difusión de la cultura, de acuerdo con los principios y orientaciones previstos en el artículo 3 de la Constitución Federal, así como la de establecer las aportaciones de cooperación y recuperación por los servicios que presta, tal y como se estipula en las fracciones III y XII del artículo 6 de la Ley Orgánica de la Universidad de Guadalajara.</w:t>
      </w:r>
    </w:p>
    <w:p w:rsidR="00FC5BD6" w:rsidRPr="00FC5BD6" w:rsidRDefault="00FC5BD6" w:rsidP="00FC5BD6">
      <w:pPr>
        <w:numPr>
          <w:ilvl w:val="12"/>
          <w:numId w:val="0"/>
        </w:numPr>
        <w:spacing w:after="0" w:line="240" w:lineRule="auto"/>
        <w:jc w:val="both"/>
        <w:rPr>
          <w:rFonts w:ascii="AvantGarde Bk BT" w:eastAsia="Times New Roman" w:hAnsi="AvantGarde Bk BT" w:cs="Arial"/>
          <w:lang w:eastAsia="es-ES"/>
        </w:rPr>
      </w:pPr>
    </w:p>
    <w:p w:rsidR="00FC5BD6" w:rsidRPr="00FC5BD6" w:rsidRDefault="00FC5BD6" w:rsidP="00FC5BD6">
      <w:pPr>
        <w:numPr>
          <w:ilvl w:val="0"/>
          <w:numId w:val="1"/>
        </w:numPr>
        <w:spacing w:after="0" w:line="240" w:lineRule="auto"/>
        <w:jc w:val="both"/>
        <w:rPr>
          <w:rFonts w:ascii="AvantGarde Bk BT" w:eastAsia="Times New Roman" w:hAnsi="AvantGarde Bk BT" w:cs="Arial"/>
          <w:lang w:eastAsia="es-ES"/>
        </w:rPr>
      </w:pPr>
      <w:r w:rsidRPr="00FC5BD6">
        <w:rPr>
          <w:rFonts w:ascii="AvantGarde Bk BT" w:eastAsia="Times New Roman" w:hAnsi="AvantGarde Bk BT" w:cs="Arial"/>
          <w:lang w:eastAsia="es-ES"/>
        </w:rPr>
        <w:t xml:space="preserve">Que de acuerdo con el artículo 22 de la Ley Orgánica, la Universidad de Guadalajara adoptará el modelo de Red para organizar sus actividades académicas y administrativas. Que corresponde a la Universidad organizarse para el cumplimiento de sus fines, de acuerdo con las atribuciones que le otorga el artículo 6, fracciones II y XIII de la Ley Orgánica. </w:t>
      </w:r>
    </w:p>
    <w:p w:rsidR="00FC5BD6" w:rsidRPr="00FC5BD6" w:rsidRDefault="00FC5BD6" w:rsidP="00FC5BD6">
      <w:pPr>
        <w:numPr>
          <w:ilvl w:val="12"/>
          <w:numId w:val="0"/>
        </w:numPr>
        <w:spacing w:after="0" w:line="240" w:lineRule="auto"/>
        <w:jc w:val="both"/>
        <w:rPr>
          <w:rFonts w:ascii="AvantGarde Bk BT" w:eastAsia="Times New Roman" w:hAnsi="AvantGarde Bk BT" w:cs="Arial"/>
          <w:lang w:eastAsia="es-ES"/>
        </w:rPr>
      </w:pPr>
    </w:p>
    <w:p w:rsidR="00FC5BD6" w:rsidRPr="00FC5BD6" w:rsidRDefault="00FC5BD6" w:rsidP="00FC5BD6">
      <w:pPr>
        <w:numPr>
          <w:ilvl w:val="0"/>
          <w:numId w:val="1"/>
        </w:numPr>
        <w:spacing w:after="0" w:line="240" w:lineRule="auto"/>
        <w:jc w:val="both"/>
        <w:rPr>
          <w:rFonts w:ascii="AvantGarde Bk BT" w:eastAsia="Times New Roman" w:hAnsi="AvantGarde Bk BT" w:cs="Arial"/>
          <w:lang w:eastAsia="es-ES"/>
        </w:rPr>
      </w:pPr>
      <w:r w:rsidRPr="00FC5BD6">
        <w:rPr>
          <w:rFonts w:ascii="AvantGarde Bk BT" w:eastAsia="Times New Roman" w:hAnsi="AvantGarde Bk BT" w:cs="Arial"/>
          <w:lang w:eastAsia="es-ES"/>
        </w:rPr>
        <w:t>Que el Estatuto General de la Universidad, en su artículo 16, define al Laboratorio como “la unidad departamental que realiza funciones de apoyo a la investigación, docencia o difusión”.</w:t>
      </w:r>
    </w:p>
    <w:p w:rsidR="00FC5BD6" w:rsidRPr="00FC5BD6" w:rsidRDefault="00FC5BD6" w:rsidP="00FC5BD6">
      <w:pPr>
        <w:spacing w:after="0" w:line="240" w:lineRule="auto"/>
        <w:rPr>
          <w:rFonts w:ascii="AvantGarde Bk BT" w:eastAsia="Times New Roman" w:hAnsi="AvantGarde Bk BT" w:cs="Arial"/>
          <w:lang w:eastAsia="es-ES"/>
        </w:rPr>
      </w:pPr>
    </w:p>
    <w:p w:rsidR="00FC5BD6" w:rsidRPr="00FC5BD6" w:rsidRDefault="00FC5BD6" w:rsidP="00FC5BD6">
      <w:pPr>
        <w:numPr>
          <w:ilvl w:val="0"/>
          <w:numId w:val="1"/>
        </w:numPr>
        <w:spacing w:after="0" w:line="240" w:lineRule="auto"/>
        <w:jc w:val="both"/>
        <w:rPr>
          <w:rFonts w:ascii="AvantGarde Bk BT" w:eastAsia="Times New Roman" w:hAnsi="AvantGarde Bk BT" w:cs="Arial"/>
          <w:lang w:eastAsia="es-ES"/>
        </w:rPr>
      </w:pPr>
      <w:r w:rsidRPr="00FC5BD6">
        <w:rPr>
          <w:rFonts w:ascii="AvantGarde Bk BT" w:eastAsia="Times New Roman" w:hAnsi="AvantGarde Bk BT" w:cs="Arial"/>
          <w:lang w:eastAsia="es-ES"/>
        </w:rPr>
        <w:t>Que en el artículo 65, fracción V de la Ley Orgánica, se establece como atribución de los Colegios Departamentales la de proponer al Jefe de Departamento una terna de académicos de carrera con la categoría de titular o, en su defecto, de los de mayor nivel, para la designación del responsable del Laboratorio.</w:t>
      </w:r>
    </w:p>
    <w:p w:rsidR="00FC5BD6" w:rsidRPr="00FC5BD6" w:rsidRDefault="00FC5BD6" w:rsidP="00FC5BD6">
      <w:pPr>
        <w:spacing w:after="0" w:line="240" w:lineRule="auto"/>
        <w:rPr>
          <w:rFonts w:ascii="AvantGarde Bk BT" w:eastAsia="Times New Roman" w:hAnsi="AvantGarde Bk BT" w:cs="Arial"/>
          <w:lang w:eastAsia="es-ES"/>
        </w:rPr>
      </w:pPr>
    </w:p>
    <w:p w:rsidR="00FC5BD6" w:rsidRPr="00FC5BD6" w:rsidRDefault="00FC5BD6" w:rsidP="00FC5BD6">
      <w:pPr>
        <w:numPr>
          <w:ilvl w:val="0"/>
          <w:numId w:val="1"/>
        </w:numPr>
        <w:spacing w:after="0" w:line="240" w:lineRule="auto"/>
        <w:jc w:val="both"/>
        <w:rPr>
          <w:rFonts w:ascii="AvantGarde Bk BT" w:eastAsia="Times New Roman" w:hAnsi="AvantGarde Bk BT" w:cs="Arial"/>
          <w:lang w:eastAsia="es-ES"/>
        </w:rPr>
      </w:pPr>
      <w:r w:rsidRPr="00FC5BD6">
        <w:rPr>
          <w:rFonts w:ascii="AvantGarde Bk BT" w:eastAsia="Times New Roman" w:hAnsi="AvantGarde Bk BT" w:cs="Arial"/>
          <w:lang w:eastAsia="es-ES"/>
        </w:rPr>
        <w:t>Que el Consejo General Universitario es el máximo órgano de gobierno de esta Casa de Estudios y que es su atribución crear dependencias que tiendan a ampliar o mejorar las funciones universitarias, de conformidad con lo establecido por el articulo 28 y la fracción V del artículo 31 de la Ley Orgánica.</w:t>
      </w:r>
    </w:p>
    <w:p w:rsidR="00FC5BD6" w:rsidRPr="007A4CDD" w:rsidRDefault="00FC5BD6" w:rsidP="007A4CDD">
      <w:pPr>
        <w:spacing w:after="0" w:line="240" w:lineRule="auto"/>
        <w:rPr>
          <w:rFonts w:ascii="AvantGarde Bk BT" w:eastAsia="Times New Roman" w:hAnsi="AvantGarde Bk BT" w:cs="Arial"/>
          <w:lang w:eastAsia="es-ES"/>
        </w:rPr>
      </w:pPr>
    </w:p>
    <w:p w:rsidR="00FC5BD6" w:rsidRPr="00FC5BD6" w:rsidRDefault="00FC5BD6" w:rsidP="00FC5BD6">
      <w:pPr>
        <w:numPr>
          <w:ilvl w:val="0"/>
          <w:numId w:val="1"/>
        </w:numPr>
        <w:spacing w:after="0" w:line="240" w:lineRule="auto"/>
        <w:jc w:val="both"/>
        <w:rPr>
          <w:rFonts w:ascii="AvantGarde Bk BT" w:eastAsia="Times New Roman" w:hAnsi="AvantGarde Bk BT" w:cs="Arial"/>
          <w:lang w:eastAsia="es-ES"/>
        </w:rPr>
      </w:pPr>
      <w:r w:rsidRPr="00FC5BD6">
        <w:rPr>
          <w:rFonts w:ascii="AvantGarde Bk BT" w:eastAsia="Times New Roman" w:hAnsi="AvantGarde Bk BT" w:cs="Arial"/>
          <w:lang w:eastAsia="es-ES"/>
        </w:rPr>
        <w:t>Que conforme lo previsto en el artículo 27 de la Ley Orgánica, el H. Consejo General Universitario funcionará en pleno o por comisiones.</w:t>
      </w:r>
    </w:p>
    <w:p w:rsidR="00FC5BD6" w:rsidRDefault="00FC5BD6">
      <w:pPr>
        <w:rPr>
          <w:rFonts w:ascii="Arial" w:eastAsia="Times New Roman" w:hAnsi="Arial" w:cs="Arial"/>
          <w:b/>
          <w:color w:val="00B050"/>
          <w:sz w:val="18"/>
          <w:szCs w:val="18"/>
          <w:lang w:eastAsia="es-ES"/>
        </w:rPr>
      </w:pPr>
      <w:r>
        <w:rPr>
          <w:rFonts w:ascii="Arial" w:eastAsia="Times New Roman" w:hAnsi="Arial" w:cs="Arial"/>
          <w:b/>
          <w:color w:val="00B050"/>
          <w:sz w:val="18"/>
          <w:szCs w:val="18"/>
          <w:lang w:eastAsia="es-ES"/>
        </w:rPr>
        <w:br w:type="page"/>
      </w:r>
    </w:p>
    <w:p w:rsidR="00FC5BD6" w:rsidRPr="007A4CDD" w:rsidRDefault="00FC5BD6" w:rsidP="007A4CDD">
      <w:pPr>
        <w:spacing w:after="0" w:line="240" w:lineRule="auto"/>
        <w:rPr>
          <w:rFonts w:ascii="AvantGarde Bk BT" w:eastAsia="Times New Roman" w:hAnsi="AvantGarde Bk BT" w:cs="Arial"/>
          <w:lang w:eastAsia="es-ES"/>
        </w:rPr>
      </w:pPr>
    </w:p>
    <w:p w:rsidR="00FC5BD6" w:rsidRPr="00FC5BD6" w:rsidRDefault="00FC5BD6" w:rsidP="00FC5BD6">
      <w:pPr>
        <w:numPr>
          <w:ilvl w:val="0"/>
          <w:numId w:val="1"/>
        </w:numPr>
        <w:spacing w:after="0" w:line="240" w:lineRule="auto"/>
        <w:jc w:val="both"/>
        <w:rPr>
          <w:rFonts w:ascii="AvantGarde Bk BT" w:eastAsia="Times New Roman" w:hAnsi="AvantGarde Bk BT" w:cs="Arial"/>
          <w:lang w:eastAsia="es-ES"/>
        </w:rPr>
      </w:pPr>
      <w:r w:rsidRPr="00FC5BD6">
        <w:rPr>
          <w:rFonts w:ascii="AvantGarde Bk BT" w:eastAsia="Times New Roman" w:hAnsi="AvantGarde Bk BT" w:cs="Arial"/>
          <w:lang w:eastAsia="es-ES"/>
        </w:rPr>
        <w:t>Que es atribución de la Comisión de Educación conocer y dictaminar acerca de las propuestas de los Consejeros, el Rector General o de los titulares de los Centros, Divisiones y Escuelas, de conformidad con lo establecido en el artículo 85, fracción IV del Estatuto General de la Universidad de Guadalajara.</w:t>
      </w:r>
    </w:p>
    <w:p w:rsidR="00FC5BD6" w:rsidRPr="00FC5BD6" w:rsidRDefault="00FC5BD6" w:rsidP="00FC5BD6">
      <w:pPr>
        <w:spacing w:after="0" w:line="240" w:lineRule="auto"/>
        <w:jc w:val="both"/>
        <w:rPr>
          <w:rFonts w:ascii="AvantGarde Bk BT" w:eastAsia="Times New Roman" w:hAnsi="AvantGarde Bk BT" w:cs="Arial"/>
          <w:lang w:eastAsia="es-ES"/>
        </w:rPr>
      </w:pPr>
    </w:p>
    <w:p w:rsidR="00FC5BD6" w:rsidRPr="00FC5BD6" w:rsidRDefault="00FC5BD6" w:rsidP="00FC5BD6">
      <w:pPr>
        <w:numPr>
          <w:ilvl w:val="0"/>
          <w:numId w:val="1"/>
        </w:numPr>
        <w:spacing w:after="0" w:line="240" w:lineRule="auto"/>
        <w:ind w:left="284" w:hanging="284"/>
        <w:jc w:val="both"/>
        <w:rPr>
          <w:rFonts w:ascii="AvantGarde Bk BT" w:eastAsia="Times New Roman" w:hAnsi="AvantGarde Bk BT" w:cs="Times New Roman"/>
          <w:color w:val="000000"/>
          <w:lang w:eastAsia="es-ES"/>
        </w:rPr>
      </w:pPr>
      <w:r w:rsidRPr="00FC5BD6">
        <w:rPr>
          <w:rFonts w:ascii="AvantGarde Bk BT" w:eastAsia="Times New Roman" w:hAnsi="AvantGarde Bk BT" w:cs="Times New Roman"/>
          <w:color w:val="000000"/>
          <w:lang w:eastAsia="es-ES"/>
        </w:rPr>
        <w:t>Que de acuerdo con el artículo 116, fracción VI del Estatuto General, es atribución del Consejo de Centro Universitario proponer la creación, transformación y supresión de Institutos, Centros, Laboratorios y demás unidades departamentales de investigación adscritas al mismo, con apego a la normatividad aplicable y a los presupuestos autorizados.</w:t>
      </w:r>
    </w:p>
    <w:p w:rsidR="00FC5BD6" w:rsidRPr="00FC5BD6" w:rsidRDefault="00FC5BD6" w:rsidP="00FC5BD6">
      <w:pPr>
        <w:autoSpaceDE w:val="0"/>
        <w:autoSpaceDN w:val="0"/>
        <w:adjustRightInd w:val="0"/>
        <w:spacing w:after="0" w:line="240" w:lineRule="auto"/>
        <w:ind w:right="18"/>
        <w:jc w:val="both"/>
        <w:rPr>
          <w:rFonts w:ascii="AvantGarde Bk BT" w:eastAsia="Times New Roman" w:hAnsi="AvantGarde Bk BT" w:cs="Times New Roman"/>
          <w:lang w:eastAsia="es-ES"/>
        </w:rPr>
      </w:pPr>
    </w:p>
    <w:p w:rsidR="00FC5BD6" w:rsidRPr="00FC5BD6" w:rsidRDefault="00FC5BD6" w:rsidP="00FC5BD6">
      <w:pPr>
        <w:autoSpaceDE w:val="0"/>
        <w:autoSpaceDN w:val="0"/>
        <w:adjustRightInd w:val="0"/>
        <w:spacing w:after="0" w:line="240" w:lineRule="auto"/>
        <w:ind w:right="18"/>
        <w:jc w:val="both"/>
        <w:rPr>
          <w:rFonts w:ascii="AvantGarde Bk BT" w:eastAsia="Times New Roman" w:hAnsi="AvantGarde Bk BT" w:cs="Times New Roman"/>
          <w:lang w:eastAsia="es-ES"/>
        </w:rPr>
      </w:pPr>
      <w:r w:rsidRPr="00FC5BD6">
        <w:rPr>
          <w:rFonts w:ascii="AvantGarde Bk BT" w:eastAsia="Times New Roman" w:hAnsi="AvantGarde Bk BT" w:cs="Times New Roman"/>
          <w:lang w:eastAsia="es-ES"/>
        </w:rPr>
        <w:t>Por lo antes expuesto y fundado, esta Comisi</w:t>
      </w:r>
      <w:r w:rsidR="007A4CDD">
        <w:rPr>
          <w:rFonts w:ascii="AvantGarde Bk BT" w:eastAsia="Times New Roman" w:hAnsi="AvantGarde Bk BT" w:cs="Times New Roman"/>
          <w:lang w:eastAsia="es-ES"/>
        </w:rPr>
        <w:t>ó</w:t>
      </w:r>
      <w:r w:rsidRPr="00FC5BD6">
        <w:rPr>
          <w:rFonts w:ascii="AvantGarde Bk BT" w:eastAsia="Times New Roman" w:hAnsi="AvantGarde Bk BT" w:cs="Times New Roman"/>
          <w:lang w:eastAsia="es-ES"/>
        </w:rPr>
        <w:t>n Permanente de Educación del H. Consejo General Universitario, tienen a bien proponer los siguientes</w:t>
      </w:r>
    </w:p>
    <w:p w:rsidR="00FC5BD6" w:rsidRPr="00FC5BD6" w:rsidRDefault="00FC5BD6" w:rsidP="00FC5BD6">
      <w:pPr>
        <w:autoSpaceDE w:val="0"/>
        <w:autoSpaceDN w:val="0"/>
        <w:adjustRightInd w:val="0"/>
        <w:spacing w:after="0" w:line="240" w:lineRule="auto"/>
        <w:ind w:right="18"/>
        <w:jc w:val="both"/>
        <w:rPr>
          <w:rFonts w:ascii="AvantGarde Bk BT" w:eastAsia="Times New Roman" w:hAnsi="AvantGarde Bk BT" w:cs="Times New Roman"/>
          <w:lang w:eastAsia="es-ES"/>
        </w:rPr>
      </w:pPr>
    </w:p>
    <w:p w:rsidR="00FC5BD6" w:rsidRPr="00FC5BD6" w:rsidRDefault="00FC5BD6" w:rsidP="00FC5BD6">
      <w:pPr>
        <w:spacing w:after="0" w:line="240" w:lineRule="auto"/>
        <w:jc w:val="center"/>
        <w:rPr>
          <w:rFonts w:ascii="AvantGarde Bk BT" w:eastAsia="Times New Roman" w:hAnsi="AvantGarde Bk BT" w:cs="Arial"/>
          <w:lang w:val="pt-BR" w:eastAsia="es-ES"/>
        </w:rPr>
      </w:pPr>
      <w:r w:rsidRPr="00FC5BD6">
        <w:rPr>
          <w:rFonts w:ascii="AvantGarde Bk BT" w:eastAsia="Times New Roman" w:hAnsi="AvantGarde Bk BT" w:cs="Arial"/>
          <w:lang w:val="pt-BR" w:eastAsia="es-ES"/>
        </w:rPr>
        <w:t>R e s o l u t i v o s:</w:t>
      </w:r>
    </w:p>
    <w:p w:rsidR="00FC5BD6" w:rsidRPr="00FC5BD6" w:rsidRDefault="00FC5BD6" w:rsidP="00FC5BD6">
      <w:pPr>
        <w:spacing w:after="0" w:line="240" w:lineRule="auto"/>
        <w:jc w:val="both"/>
        <w:rPr>
          <w:rFonts w:ascii="AvantGarde Bk BT" w:eastAsia="Times New Roman" w:hAnsi="AvantGarde Bk BT" w:cs="Arial"/>
          <w:lang w:val="pt-BR" w:eastAsia="es-ES"/>
        </w:rPr>
      </w:pPr>
    </w:p>
    <w:p w:rsidR="00FC5BD6" w:rsidRPr="00FC5BD6" w:rsidRDefault="00FC5BD6" w:rsidP="00FC5BD6">
      <w:pPr>
        <w:spacing w:after="0" w:line="240" w:lineRule="auto"/>
        <w:jc w:val="both"/>
        <w:rPr>
          <w:rFonts w:ascii="AvantGarde Bk BT" w:eastAsia="Times New Roman" w:hAnsi="AvantGarde Bk BT" w:cs="Arial"/>
          <w:lang w:eastAsia="es-ES"/>
        </w:rPr>
      </w:pPr>
      <w:r w:rsidRPr="00FC5BD6">
        <w:rPr>
          <w:rFonts w:ascii="AvantGarde Bk BT" w:eastAsia="Times New Roman" w:hAnsi="AvantGarde Bk BT" w:cs="Arial"/>
          <w:b/>
          <w:lang w:val="es-ES" w:eastAsia="es-ES"/>
        </w:rPr>
        <w:t>PRIMERO</w:t>
      </w:r>
      <w:r w:rsidRPr="00FC5BD6">
        <w:rPr>
          <w:rFonts w:ascii="AvantGarde Bk BT" w:eastAsia="Times New Roman" w:hAnsi="AvantGarde Bk BT" w:cs="Arial"/>
          <w:lang w:val="es-ES" w:eastAsia="es-ES"/>
        </w:rPr>
        <w:t xml:space="preserve">. </w:t>
      </w:r>
      <w:r w:rsidRPr="00FC5BD6">
        <w:rPr>
          <w:rFonts w:ascii="AvantGarde Bk BT" w:eastAsia="Times New Roman" w:hAnsi="AvantGarde Bk BT" w:cs="Times New Roman"/>
          <w:lang w:val="es-ES" w:eastAsia="es-ES"/>
        </w:rPr>
        <w:t xml:space="preserve">Se crea el </w:t>
      </w:r>
      <w:r w:rsidRPr="00FC5BD6">
        <w:rPr>
          <w:rFonts w:ascii="AvantGarde Bk BT" w:eastAsia="Times New Roman" w:hAnsi="AvantGarde Bk BT" w:cs="Arial"/>
          <w:b/>
          <w:lang w:val="es-ES" w:eastAsia="es-ES"/>
        </w:rPr>
        <w:t>Laboratorio de Neurociencia Cognitiva</w:t>
      </w:r>
      <w:r w:rsidR="00420426">
        <w:rPr>
          <w:rFonts w:ascii="AvantGarde Bk BT" w:eastAsia="Times New Roman" w:hAnsi="AvantGarde Bk BT" w:cs="Arial"/>
          <w:b/>
          <w:lang w:val="es-ES" w:eastAsia="es-ES"/>
        </w:rPr>
        <w:t>,</w:t>
      </w:r>
      <w:r w:rsidRPr="00FC5BD6">
        <w:rPr>
          <w:rFonts w:ascii="AvantGarde Bk BT" w:eastAsia="Times New Roman" w:hAnsi="AvantGarde Bk BT" w:cs="Arial"/>
          <w:b/>
          <w:lang w:val="es-ES" w:eastAsia="es-ES"/>
        </w:rPr>
        <w:t xml:space="preserve"> </w:t>
      </w:r>
      <w:r w:rsidRPr="00FC5BD6">
        <w:rPr>
          <w:rFonts w:ascii="AvantGarde Bk BT" w:eastAsia="Times New Roman" w:hAnsi="AvantGarde Bk BT" w:cs="Arial"/>
          <w:lang w:eastAsia="es-ES"/>
        </w:rPr>
        <w:t>adscrito al Departamento de Bienestar y Desarrollo Sustentable de la División de Cultura y Sociedad del Centro Universitario del Norte</w:t>
      </w:r>
      <w:r w:rsidRPr="00FC5BD6">
        <w:rPr>
          <w:rFonts w:ascii="AvantGarde Bk BT" w:eastAsia="Times New Roman" w:hAnsi="AvantGarde Bk BT" w:cs="Arial"/>
          <w:lang w:val="es-ES" w:eastAsia="es-ES"/>
        </w:rPr>
        <w:t>, a partir de la aprobación del presente dictamen.</w:t>
      </w:r>
    </w:p>
    <w:p w:rsidR="00FC5BD6" w:rsidRPr="00FC5BD6" w:rsidRDefault="00FC5BD6" w:rsidP="00FC5BD6">
      <w:pPr>
        <w:spacing w:after="0" w:line="240" w:lineRule="auto"/>
        <w:jc w:val="both"/>
        <w:rPr>
          <w:rFonts w:ascii="AvantGarde Bk BT" w:eastAsia="Times New Roman" w:hAnsi="AvantGarde Bk BT" w:cs="Arial"/>
          <w:lang w:eastAsia="es-ES"/>
        </w:rPr>
      </w:pPr>
    </w:p>
    <w:p w:rsidR="00FC5BD6" w:rsidRPr="00FC5BD6" w:rsidRDefault="00FC5BD6" w:rsidP="00FC5BD6">
      <w:pPr>
        <w:spacing w:after="0" w:line="240" w:lineRule="auto"/>
        <w:jc w:val="both"/>
        <w:rPr>
          <w:rFonts w:ascii="AvantGarde Bk BT" w:eastAsia="Times New Roman" w:hAnsi="AvantGarde Bk BT" w:cs="Arial"/>
          <w:lang w:eastAsia="es-ES"/>
        </w:rPr>
      </w:pPr>
      <w:r w:rsidRPr="00FC5BD6">
        <w:rPr>
          <w:rFonts w:ascii="AvantGarde Bk BT" w:eastAsia="Times New Roman" w:hAnsi="AvantGarde Bk BT" w:cs="Arial"/>
          <w:b/>
          <w:lang w:val="es-ES" w:eastAsia="es-ES"/>
        </w:rPr>
        <w:t>SEGUNDO</w:t>
      </w:r>
      <w:r w:rsidRPr="00FC5BD6">
        <w:rPr>
          <w:rFonts w:ascii="AvantGarde Bk BT" w:eastAsia="Times New Roman" w:hAnsi="AvantGarde Bk BT" w:cs="Arial"/>
          <w:lang w:val="es-ES" w:eastAsia="es-ES"/>
        </w:rPr>
        <w:t xml:space="preserve">. El </w:t>
      </w:r>
      <w:r w:rsidRPr="00544242">
        <w:rPr>
          <w:rFonts w:ascii="AvantGarde Bk BT" w:eastAsia="Times New Roman" w:hAnsi="AvantGarde Bk BT" w:cs="Arial"/>
          <w:lang w:val="es-ES" w:eastAsia="es-ES"/>
        </w:rPr>
        <w:t>Laboratorio de Neurociencia Cognitiva</w:t>
      </w:r>
      <w:r w:rsidRPr="00FC5BD6">
        <w:rPr>
          <w:rFonts w:ascii="AvantGarde Bk BT" w:eastAsia="Times New Roman" w:hAnsi="AvantGarde Bk BT" w:cs="Arial"/>
          <w:lang w:val="es-ES" w:eastAsia="es-ES"/>
        </w:rPr>
        <w:t xml:space="preserve"> es la unidad del Departamento de</w:t>
      </w:r>
      <w:r w:rsidRPr="00FC5BD6">
        <w:rPr>
          <w:rFonts w:ascii="Arial" w:eastAsia="Times New Roman" w:hAnsi="Arial" w:cs="Times New Roman"/>
          <w:szCs w:val="20"/>
          <w:lang w:val="es-ES" w:eastAsia="es-ES"/>
        </w:rPr>
        <w:t xml:space="preserve"> </w:t>
      </w:r>
      <w:r w:rsidRPr="00FC5BD6">
        <w:rPr>
          <w:rFonts w:ascii="AvantGarde Bk BT" w:eastAsia="Times New Roman" w:hAnsi="AvantGarde Bk BT" w:cs="Arial"/>
          <w:lang w:eastAsia="es-ES"/>
        </w:rPr>
        <w:t>Bienestar y Desarrollo Sustentable</w:t>
      </w:r>
      <w:r w:rsidRPr="00FC5BD6">
        <w:rPr>
          <w:rFonts w:ascii="AvantGarde Bk BT" w:eastAsia="Times New Roman" w:hAnsi="AvantGarde Bk BT" w:cs="Arial"/>
          <w:lang w:val="es-ES" w:eastAsia="es-ES"/>
        </w:rPr>
        <w:t xml:space="preserve"> que apoya las funciones sustantivas de investigación y docencia del Centro Universitario del Norte</w:t>
      </w:r>
      <w:r w:rsidR="00420426">
        <w:rPr>
          <w:rFonts w:ascii="AvantGarde Bk BT" w:eastAsia="Times New Roman" w:hAnsi="AvantGarde Bk BT" w:cs="Arial"/>
          <w:lang w:val="es-ES" w:eastAsia="es-ES"/>
        </w:rPr>
        <w:t>,</w:t>
      </w:r>
      <w:r w:rsidRPr="00FC5BD6">
        <w:rPr>
          <w:rFonts w:ascii="AvantGarde Bk BT" w:eastAsia="Times New Roman" w:hAnsi="AvantGarde Bk BT" w:cs="Arial"/>
          <w:lang w:val="es-ES" w:eastAsia="es-ES"/>
        </w:rPr>
        <w:t xml:space="preserve"> en el estudio de las bases cerebrales de la cognición</w:t>
      </w:r>
      <w:r w:rsidR="00504A72">
        <w:rPr>
          <w:rFonts w:ascii="AvantGarde Bk BT" w:eastAsia="Times New Roman" w:hAnsi="AvantGarde Bk BT" w:cs="Arial"/>
          <w:lang w:val="es-ES" w:eastAsia="es-ES"/>
        </w:rPr>
        <w:t>,</w:t>
      </w:r>
      <w:r w:rsidRPr="00FC5BD6">
        <w:rPr>
          <w:rFonts w:ascii="AvantGarde Bk BT" w:eastAsia="Times New Roman" w:hAnsi="AvantGarde Bk BT" w:cs="Arial"/>
          <w:lang w:val="es-ES" w:eastAsia="es-ES"/>
        </w:rPr>
        <w:t xml:space="preserve"> a través de técnicas como la electrofisiología, la </w:t>
      </w:r>
      <w:proofErr w:type="spellStart"/>
      <w:r w:rsidRPr="00FC5BD6">
        <w:rPr>
          <w:rFonts w:ascii="AvantGarde Bk BT" w:eastAsia="Times New Roman" w:hAnsi="AvantGarde Bk BT" w:cs="Arial"/>
          <w:lang w:val="es-ES" w:eastAsia="es-ES"/>
        </w:rPr>
        <w:t>neurometría</w:t>
      </w:r>
      <w:proofErr w:type="spellEnd"/>
      <w:r w:rsidRPr="00FC5BD6">
        <w:rPr>
          <w:rFonts w:ascii="AvantGarde Bk BT" w:eastAsia="Times New Roman" w:hAnsi="AvantGarde Bk BT" w:cs="Arial"/>
          <w:lang w:val="es-ES" w:eastAsia="es-ES"/>
        </w:rPr>
        <w:t>, el rastreo ocular, la evaluación neuropsicológica y la psicometría.</w:t>
      </w:r>
    </w:p>
    <w:p w:rsidR="00FC5BD6" w:rsidRPr="00FC5BD6" w:rsidRDefault="00FC5BD6" w:rsidP="00FC5BD6">
      <w:pPr>
        <w:spacing w:after="0" w:line="240" w:lineRule="auto"/>
        <w:jc w:val="both"/>
        <w:rPr>
          <w:rFonts w:ascii="AvantGarde Bk BT" w:eastAsia="Times New Roman" w:hAnsi="AvantGarde Bk BT" w:cs="Arial"/>
          <w:lang w:eastAsia="es-ES"/>
        </w:rPr>
      </w:pPr>
    </w:p>
    <w:p w:rsidR="00FC5BD6" w:rsidRPr="00FC5BD6" w:rsidRDefault="00FC5BD6" w:rsidP="00FC5BD6">
      <w:pPr>
        <w:spacing w:after="0" w:line="240" w:lineRule="auto"/>
        <w:jc w:val="both"/>
        <w:rPr>
          <w:rFonts w:ascii="AvantGarde Bk BT" w:eastAsia="Times New Roman" w:hAnsi="AvantGarde Bk BT" w:cs="Arial"/>
          <w:lang w:eastAsia="es-ES"/>
        </w:rPr>
      </w:pPr>
      <w:r w:rsidRPr="00FC5BD6">
        <w:rPr>
          <w:rFonts w:ascii="AvantGarde Bk BT" w:eastAsia="Times New Roman" w:hAnsi="AvantGarde Bk BT" w:cs="Arial"/>
          <w:b/>
          <w:lang w:eastAsia="es-ES"/>
        </w:rPr>
        <w:t>TERCERO.</w:t>
      </w:r>
      <w:r w:rsidRPr="00FC5BD6">
        <w:rPr>
          <w:rFonts w:ascii="AvantGarde Bk BT" w:eastAsia="Times New Roman" w:hAnsi="AvantGarde Bk BT" w:cs="Arial"/>
          <w:lang w:eastAsia="es-ES"/>
        </w:rPr>
        <w:t xml:space="preserve"> El </w:t>
      </w:r>
      <w:r w:rsidRPr="00544242">
        <w:rPr>
          <w:rFonts w:ascii="AvantGarde Bk BT" w:eastAsia="Times New Roman" w:hAnsi="AvantGarde Bk BT" w:cs="Arial"/>
          <w:lang w:eastAsia="es-ES"/>
        </w:rPr>
        <w:t>Laboratorio de Neurociencia Cognitiva</w:t>
      </w:r>
      <w:r w:rsidRPr="00FC5BD6">
        <w:rPr>
          <w:rFonts w:ascii="AvantGarde Bk BT" w:eastAsia="Times New Roman" w:hAnsi="AvantGarde Bk BT" w:cs="Arial"/>
          <w:b/>
          <w:lang w:eastAsia="es-ES"/>
        </w:rPr>
        <w:t xml:space="preserve"> </w:t>
      </w:r>
      <w:r w:rsidRPr="00FC5BD6">
        <w:rPr>
          <w:rFonts w:ascii="AvantGarde Bk BT" w:eastAsia="Times New Roman" w:hAnsi="AvantGarde Bk BT" w:cs="Arial"/>
          <w:lang w:eastAsia="es-ES"/>
        </w:rPr>
        <w:t>contará con un responsable, mismo que será designado por el Jefe del Departamento de Bienestar y Desarrollo Sustentable</w:t>
      </w:r>
      <w:r w:rsidR="00420426">
        <w:rPr>
          <w:rFonts w:ascii="AvantGarde Bk BT" w:eastAsia="Times New Roman" w:hAnsi="AvantGarde Bk BT" w:cs="Arial"/>
          <w:lang w:eastAsia="es-ES"/>
        </w:rPr>
        <w:t>,</w:t>
      </w:r>
      <w:r w:rsidRPr="00FC5BD6">
        <w:rPr>
          <w:rFonts w:ascii="AvantGarde Bk BT" w:eastAsia="Times New Roman" w:hAnsi="AvantGarde Bk BT" w:cs="Arial"/>
          <w:lang w:eastAsia="es-ES"/>
        </w:rPr>
        <w:t xml:space="preserve"> de conformidad con lo establecido en el artículo 65 de la Ley Orgánica, </w:t>
      </w:r>
      <w:r w:rsidR="00420426">
        <w:rPr>
          <w:rFonts w:ascii="AvantGarde Bk BT" w:eastAsia="Times New Roman" w:hAnsi="AvantGarde Bk BT" w:cs="Arial"/>
          <w:lang w:eastAsia="es-ES"/>
        </w:rPr>
        <w:t xml:space="preserve">en </w:t>
      </w:r>
      <w:r w:rsidRPr="00FC5BD6">
        <w:rPr>
          <w:rFonts w:ascii="AvantGarde Bk BT" w:eastAsia="Times New Roman" w:hAnsi="AvantGarde Bk BT" w:cs="Arial"/>
          <w:lang w:eastAsia="es-ES"/>
        </w:rPr>
        <w:t xml:space="preserve">el artículo 147, fracción VI del Estatuto General y </w:t>
      </w:r>
      <w:r w:rsidR="00420426">
        <w:rPr>
          <w:rFonts w:ascii="AvantGarde Bk BT" w:eastAsia="Times New Roman" w:hAnsi="AvantGarde Bk BT" w:cs="Arial"/>
          <w:lang w:eastAsia="es-ES"/>
        </w:rPr>
        <w:t xml:space="preserve">en </w:t>
      </w:r>
      <w:r w:rsidRPr="00FC5BD6">
        <w:rPr>
          <w:rFonts w:ascii="AvantGarde Bk BT" w:eastAsia="Times New Roman" w:hAnsi="AvantGarde Bk BT" w:cs="Arial"/>
          <w:lang w:eastAsia="es-ES"/>
        </w:rPr>
        <w:t>el artículo 69 del Estatuto Orgánico del Centro Universitario del Norte.</w:t>
      </w:r>
    </w:p>
    <w:p w:rsidR="00FC5BD6" w:rsidRPr="00FC5BD6" w:rsidRDefault="00FC5BD6" w:rsidP="007A4CDD">
      <w:pPr>
        <w:rPr>
          <w:rFonts w:ascii="AvantGarde Bk BT" w:eastAsia="Times New Roman" w:hAnsi="AvantGarde Bk BT" w:cs="Arial"/>
          <w:highlight w:val="yellow"/>
          <w:lang w:eastAsia="es-ES"/>
        </w:rPr>
      </w:pPr>
      <w:r>
        <w:rPr>
          <w:rFonts w:ascii="AvantGarde Bk BT" w:eastAsia="Times New Roman" w:hAnsi="AvantGarde Bk BT" w:cs="Arial"/>
          <w:highlight w:val="yellow"/>
          <w:lang w:eastAsia="es-ES"/>
        </w:rPr>
        <w:br w:type="page"/>
      </w:r>
    </w:p>
    <w:p w:rsidR="00FC5BD6" w:rsidRPr="00FC5BD6" w:rsidRDefault="00FC5BD6" w:rsidP="00FC5BD6">
      <w:pPr>
        <w:spacing w:after="0" w:line="240" w:lineRule="auto"/>
        <w:jc w:val="both"/>
        <w:rPr>
          <w:rFonts w:ascii="AvantGarde Bk BT" w:eastAsia="Times New Roman" w:hAnsi="AvantGarde Bk BT" w:cs="Arial"/>
          <w:lang w:eastAsia="es-ES"/>
        </w:rPr>
      </w:pPr>
      <w:r w:rsidRPr="00FC5BD6">
        <w:rPr>
          <w:rFonts w:ascii="AvantGarde Bk BT" w:eastAsia="Times New Roman" w:hAnsi="AvantGarde Bk BT" w:cs="Arial"/>
          <w:lang w:eastAsia="es-ES"/>
        </w:rPr>
        <w:lastRenderedPageBreak/>
        <w:t>De acuerdo al artículo 70 del Estatuto Orgánico del Centro Universitario del Norte, son requisitos para ser director del Centro:</w:t>
      </w:r>
    </w:p>
    <w:p w:rsidR="00FC5BD6" w:rsidRPr="00FC5BD6" w:rsidRDefault="00FC5BD6" w:rsidP="00FC5BD6">
      <w:pPr>
        <w:spacing w:after="0" w:line="240" w:lineRule="auto"/>
        <w:jc w:val="both"/>
        <w:rPr>
          <w:rFonts w:ascii="AvantGarde Bk BT" w:eastAsia="Times New Roman" w:hAnsi="AvantGarde Bk BT" w:cs="Arial"/>
          <w:lang w:eastAsia="es-ES"/>
        </w:rPr>
      </w:pPr>
    </w:p>
    <w:p w:rsidR="00FC5BD6" w:rsidRDefault="00FC5BD6" w:rsidP="00FC5BD6">
      <w:pPr>
        <w:numPr>
          <w:ilvl w:val="0"/>
          <w:numId w:val="5"/>
        </w:numPr>
        <w:spacing w:after="0" w:line="240" w:lineRule="auto"/>
        <w:ind w:left="993"/>
        <w:jc w:val="both"/>
        <w:rPr>
          <w:rFonts w:ascii="AvantGarde Bk BT" w:eastAsia="Times New Roman" w:hAnsi="AvantGarde Bk BT" w:cs="Arial"/>
          <w:lang w:eastAsia="es-ES"/>
        </w:rPr>
      </w:pPr>
      <w:r w:rsidRPr="00FC5BD6">
        <w:rPr>
          <w:rFonts w:ascii="AvantGarde Bk BT" w:eastAsia="Times New Roman" w:hAnsi="AvantGarde Bk BT" w:cs="Arial"/>
          <w:lang w:eastAsia="es-ES"/>
        </w:rPr>
        <w:t>Se</w:t>
      </w:r>
      <w:r w:rsidR="00420426">
        <w:rPr>
          <w:rFonts w:ascii="AvantGarde Bk BT" w:eastAsia="Times New Roman" w:hAnsi="AvantGarde Bk BT" w:cs="Arial"/>
          <w:lang w:eastAsia="es-ES"/>
        </w:rPr>
        <w:t>r</w:t>
      </w:r>
      <w:r w:rsidRPr="00FC5BD6">
        <w:rPr>
          <w:rFonts w:ascii="AvantGarde Bk BT" w:eastAsia="Times New Roman" w:hAnsi="AvantGarde Bk BT" w:cs="Arial"/>
          <w:lang w:eastAsia="es-ES"/>
        </w:rPr>
        <w:t xml:space="preserve"> profesor de tiempo completo con la categoría académica </w:t>
      </w:r>
      <w:r w:rsidR="00420426">
        <w:rPr>
          <w:rFonts w:ascii="AvantGarde Bk BT" w:eastAsia="Times New Roman" w:hAnsi="AvantGarde Bk BT" w:cs="Arial"/>
          <w:lang w:eastAsia="es-ES"/>
        </w:rPr>
        <w:t xml:space="preserve">de </w:t>
      </w:r>
      <w:r w:rsidRPr="00FC5BD6">
        <w:rPr>
          <w:rFonts w:ascii="AvantGarde Bk BT" w:eastAsia="Times New Roman" w:hAnsi="AvantGarde Bk BT" w:cs="Arial"/>
          <w:lang w:eastAsia="es-ES"/>
        </w:rPr>
        <w:t>titular</w:t>
      </w:r>
      <w:r w:rsidR="007A4CDD">
        <w:rPr>
          <w:rFonts w:ascii="AvantGarde Bk BT" w:eastAsia="Times New Roman" w:hAnsi="AvantGarde Bk BT" w:cs="Arial"/>
          <w:lang w:eastAsia="es-ES"/>
        </w:rPr>
        <w:t>, y</w:t>
      </w:r>
    </w:p>
    <w:p w:rsidR="00FC5BD6" w:rsidRPr="007A4CDD" w:rsidRDefault="00FC5BD6" w:rsidP="007A4CDD">
      <w:pPr>
        <w:numPr>
          <w:ilvl w:val="0"/>
          <w:numId w:val="5"/>
        </w:numPr>
        <w:spacing w:after="0" w:line="240" w:lineRule="auto"/>
        <w:ind w:left="993"/>
        <w:jc w:val="both"/>
        <w:rPr>
          <w:rFonts w:ascii="AvantGarde Bk BT" w:eastAsia="Times New Roman" w:hAnsi="AvantGarde Bk BT" w:cs="Arial"/>
          <w:lang w:eastAsia="es-ES"/>
        </w:rPr>
      </w:pPr>
      <w:r w:rsidRPr="007A4CDD">
        <w:rPr>
          <w:rFonts w:ascii="AvantGarde Bk BT" w:eastAsia="Times New Roman" w:hAnsi="AvantGarde Bk BT" w:cs="Arial"/>
          <w:lang w:eastAsia="es-ES"/>
        </w:rPr>
        <w:t>Ser de reconocida capacidad académica en el objeto de</w:t>
      </w:r>
      <w:r w:rsidR="00420426" w:rsidRPr="007A4CDD">
        <w:rPr>
          <w:rFonts w:ascii="AvantGarde Bk BT" w:eastAsia="Times New Roman" w:hAnsi="AvantGarde Bk BT" w:cs="Arial"/>
          <w:lang w:eastAsia="es-ES"/>
        </w:rPr>
        <w:t>l</w:t>
      </w:r>
      <w:r w:rsidRPr="007A4CDD">
        <w:rPr>
          <w:rFonts w:ascii="AvantGarde Bk BT" w:eastAsia="Times New Roman" w:hAnsi="AvantGarde Bk BT" w:cs="Arial"/>
          <w:lang w:eastAsia="es-ES"/>
        </w:rPr>
        <w:t xml:space="preserve"> Centro de</w:t>
      </w:r>
      <w:r w:rsidR="007A4CDD" w:rsidRPr="007A4CDD">
        <w:rPr>
          <w:rFonts w:ascii="AvantGarde Bk BT" w:eastAsia="Times New Roman" w:hAnsi="AvantGarde Bk BT" w:cs="Arial"/>
          <w:lang w:eastAsia="es-ES"/>
        </w:rPr>
        <w:t xml:space="preserve"> </w:t>
      </w:r>
      <w:r w:rsidRPr="007A4CDD">
        <w:rPr>
          <w:rFonts w:ascii="AvantGarde Bk BT" w:eastAsia="Times New Roman" w:hAnsi="AvantGarde Bk BT" w:cs="Arial"/>
          <w:lang w:eastAsia="es-ES"/>
        </w:rPr>
        <w:t>Investigación</w:t>
      </w:r>
      <w:r w:rsidR="00420426" w:rsidRPr="007A4CDD">
        <w:rPr>
          <w:rFonts w:ascii="AvantGarde Bk BT" w:eastAsia="Times New Roman" w:hAnsi="AvantGarde Bk BT" w:cs="Arial"/>
          <w:lang w:eastAsia="es-ES"/>
        </w:rPr>
        <w:t>.</w:t>
      </w:r>
    </w:p>
    <w:p w:rsidR="00FC5BD6" w:rsidRPr="00FC5BD6" w:rsidRDefault="00FC5BD6" w:rsidP="00FC5BD6">
      <w:pPr>
        <w:spacing w:after="0" w:line="240" w:lineRule="auto"/>
        <w:jc w:val="both"/>
        <w:rPr>
          <w:rFonts w:ascii="AvantGarde Bk BT" w:eastAsia="Times New Roman" w:hAnsi="AvantGarde Bk BT" w:cs="Arial"/>
          <w:lang w:eastAsia="es-ES"/>
        </w:rPr>
      </w:pPr>
    </w:p>
    <w:p w:rsidR="00FC5BD6" w:rsidRPr="00FC5BD6" w:rsidRDefault="00FC5BD6" w:rsidP="00FC5BD6">
      <w:pPr>
        <w:spacing w:after="0" w:line="240" w:lineRule="auto"/>
        <w:jc w:val="both"/>
        <w:rPr>
          <w:rFonts w:ascii="AvantGarde Bk BT" w:eastAsia="Times New Roman" w:hAnsi="AvantGarde Bk BT" w:cs="Arial"/>
          <w:lang w:eastAsia="es-ES"/>
        </w:rPr>
      </w:pPr>
      <w:r w:rsidRPr="00FC5BD6">
        <w:rPr>
          <w:rFonts w:ascii="AvantGarde Bk BT" w:eastAsia="Times New Roman" w:hAnsi="AvantGarde Bk BT" w:cs="Arial"/>
          <w:lang w:eastAsia="es-ES"/>
        </w:rPr>
        <w:t xml:space="preserve">La gestión del responsable del Laboratorio iniciará a partir de la ejecución del presente dictamen y tendrá vigencia hasta el 31 de mayo del año </w:t>
      </w:r>
      <w:r w:rsidR="00420426">
        <w:rPr>
          <w:rFonts w:ascii="AvantGarde Bk BT" w:eastAsia="Times New Roman" w:hAnsi="AvantGarde Bk BT" w:cs="Arial"/>
          <w:lang w:eastAsia="es-ES"/>
        </w:rPr>
        <w:t>en que haya cambio de Rector de</w:t>
      </w:r>
      <w:r w:rsidRPr="00FC5BD6">
        <w:rPr>
          <w:rFonts w:ascii="AvantGarde Bk BT" w:eastAsia="Times New Roman" w:hAnsi="AvantGarde Bk BT" w:cs="Arial"/>
          <w:lang w:eastAsia="es-ES"/>
        </w:rPr>
        <w:t xml:space="preserve"> Centro.</w:t>
      </w:r>
    </w:p>
    <w:p w:rsidR="00FC5BD6" w:rsidRPr="00FC5BD6" w:rsidRDefault="00FC5BD6" w:rsidP="00FC5BD6">
      <w:pPr>
        <w:spacing w:after="0" w:line="240" w:lineRule="auto"/>
        <w:jc w:val="both"/>
        <w:rPr>
          <w:rFonts w:ascii="AvantGarde Bk BT" w:eastAsia="Times New Roman" w:hAnsi="AvantGarde Bk BT" w:cs="Arial"/>
          <w:lang w:eastAsia="es-ES"/>
        </w:rPr>
      </w:pPr>
    </w:p>
    <w:p w:rsidR="00FC5BD6" w:rsidRPr="00FC5BD6" w:rsidRDefault="00FC5BD6" w:rsidP="00FC5BD6">
      <w:pPr>
        <w:spacing w:after="0" w:line="240" w:lineRule="auto"/>
        <w:jc w:val="both"/>
        <w:rPr>
          <w:rFonts w:ascii="AvantGarde Bk BT" w:eastAsia="Times New Roman" w:hAnsi="AvantGarde Bk BT" w:cs="Arial"/>
          <w:sz w:val="20"/>
          <w:lang w:eastAsia="es-ES"/>
        </w:rPr>
      </w:pPr>
      <w:r w:rsidRPr="00FC5BD6">
        <w:rPr>
          <w:rFonts w:ascii="AvantGarde Bk BT" w:eastAsia="Times New Roman" w:hAnsi="AvantGarde Bk BT" w:cs="Arial"/>
          <w:b/>
          <w:lang w:eastAsia="es-ES"/>
        </w:rPr>
        <w:t>CUARTO</w:t>
      </w:r>
      <w:r w:rsidRPr="00FC5BD6">
        <w:rPr>
          <w:rFonts w:ascii="AvantGarde Bk BT" w:eastAsia="Times New Roman" w:hAnsi="AvantGarde Bk BT" w:cs="Arial"/>
          <w:lang w:eastAsia="es-ES"/>
        </w:rPr>
        <w:t xml:space="preserve">. Que el </w:t>
      </w:r>
      <w:r w:rsidRPr="00544242">
        <w:rPr>
          <w:rFonts w:ascii="AvantGarde Bk BT" w:eastAsia="Times New Roman" w:hAnsi="AvantGarde Bk BT" w:cs="Arial"/>
          <w:lang w:eastAsia="es-ES"/>
        </w:rPr>
        <w:t>Laboratorio de Neurociencia Cognitiva</w:t>
      </w:r>
      <w:r w:rsidRPr="00FC5BD6">
        <w:rPr>
          <w:rFonts w:ascii="AvantGarde Bk BT" w:eastAsia="Times New Roman" w:hAnsi="AvantGarde Bk BT" w:cs="Arial"/>
          <w:b/>
          <w:lang w:eastAsia="es-ES"/>
        </w:rPr>
        <w:t xml:space="preserve"> </w:t>
      </w:r>
      <w:r w:rsidRPr="00FC5BD6">
        <w:rPr>
          <w:rFonts w:ascii="AvantGarde Bk BT" w:eastAsia="Times New Roman" w:hAnsi="AvantGarde Bk BT" w:cs="Arial"/>
          <w:lang w:eastAsia="es-ES"/>
        </w:rPr>
        <w:t>tendrá como objetivo desarrollar proyectos de investigación relevantes para el esclarecimiento de las relaciones entre la cognición, sus bases neurales, así como las variables sociodemográficas y multiculturales de la población que habita la región norte de Jalisco.</w:t>
      </w:r>
    </w:p>
    <w:p w:rsidR="00FC5BD6" w:rsidRPr="00FC5BD6" w:rsidRDefault="00FC5BD6" w:rsidP="00FC5BD6">
      <w:pPr>
        <w:spacing w:after="0" w:line="240" w:lineRule="auto"/>
        <w:jc w:val="both"/>
        <w:rPr>
          <w:rFonts w:ascii="AvantGarde Bk BT" w:eastAsia="Times New Roman" w:hAnsi="AvantGarde Bk BT" w:cs="Arial"/>
          <w:lang w:eastAsia="es-ES"/>
        </w:rPr>
      </w:pPr>
    </w:p>
    <w:p w:rsidR="00FC5BD6" w:rsidRPr="00FC5BD6" w:rsidRDefault="00FC5BD6" w:rsidP="00FC5BD6">
      <w:pPr>
        <w:spacing w:after="0" w:line="240" w:lineRule="auto"/>
        <w:jc w:val="both"/>
        <w:rPr>
          <w:rFonts w:ascii="AvantGarde Bk BT" w:eastAsia="Times New Roman" w:hAnsi="AvantGarde Bk BT" w:cs="Arial"/>
          <w:lang w:eastAsia="es-ES"/>
        </w:rPr>
      </w:pPr>
      <w:r w:rsidRPr="00FC5BD6">
        <w:rPr>
          <w:rFonts w:ascii="AvantGarde Bk BT" w:eastAsia="Times New Roman" w:hAnsi="AvantGarde Bk BT" w:cs="Arial"/>
          <w:b/>
          <w:lang w:eastAsia="es-ES"/>
        </w:rPr>
        <w:t>QUINTO</w:t>
      </w:r>
      <w:r w:rsidR="007A4CDD">
        <w:rPr>
          <w:rFonts w:ascii="AvantGarde Bk BT" w:eastAsia="Times New Roman" w:hAnsi="AvantGarde Bk BT" w:cs="Arial"/>
          <w:lang w:eastAsia="es-ES"/>
        </w:rPr>
        <w:t xml:space="preserve">. </w:t>
      </w:r>
      <w:r w:rsidRPr="00FC5BD6">
        <w:rPr>
          <w:rFonts w:ascii="AvantGarde Bk BT" w:eastAsia="Times New Roman" w:hAnsi="AvantGarde Bk BT" w:cs="Arial"/>
          <w:lang w:eastAsia="es-ES"/>
        </w:rPr>
        <w:t xml:space="preserve">El </w:t>
      </w:r>
      <w:r w:rsidRPr="00544242">
        <w:rPr>
          <w:rFonts w:ascii="AvantGarde Bk BT" w:eastAsia="Times New Roman" w:hAnsi="AvantGarde Bk BT" w:cs="Arial"/>
          <w:lang w:eastAsia="es-ES"/>
        </w:rPr>
        <w:t>Laboratorio de Neurociencia Cognitiva</w:t>
      </w:r>
      <w:r w:rsidRPr="00FC5BD6">
        <w:rPr>
          <w:rFonts w:ascii="AvantGarde Bk BT" w:eastAsia="Times New Roman" w:hAnsi="AvantGarde Bk BT" w:cs="Arial"/>
          <w:b/>
          <w:lang w:eastAsia="es-ES"/>
        </w:rPr>
        <w:t xml:space="preserve"> </w:t>
      </w:r>
      <w:r w:rsidRPr="00FC5BD6">
        <w:rPr>
          <w:rFonts w:ascii="AvantGarde Bk BT" w:eastAsia="Times New Roman" w:hAnsi="AvantGarde Bk BT" w:cs="Arial"/>
          <w:lang w:eastAsia="es-ES"/>
        </w:rPr>
        <w:t>estará ubicado físicamente en las instalaciones del Centro Universitario del Norte.</w:t>
      </w:r>
    </w:p>
    <w:p w:rsidR="00FC5BD6" w:rsidRPr="00FC5BD6" w:rsidRDefault="00FC5BD6" w:rsidP="00FC5BD6">
      <w:pPr>
        <w:spacing w:after="0" w:line="240" w:lineRule="auto"/>
        <w:jc w:val="both"/>
        <w:rPr>
          <w:rFonts w:ascii="AvantGarde Bk BT" w:eastAsia="Times New Roman" w:hAnsi="AvantGarde Bk BT" w:cs="Arial"/>
          <w:lang w:eastAsia="es-ES"/>
        </w:rPr>
      </w:pPr>
    </w:p>
    <w:p w:rsidR="00FC5BD6" w:rsidRPr="00FC5BD6" w:rsidRDefault="00FC5BD6" w:rsidP="00FC5BD6">
      <w:pPr>
        <w:spacing w:after="0" w:line="240" w:lineRule="auto"/>
        <w:jc w:val="both"/>
        <w:rPr>
          <w:rFonts w:ascii="AvantGarde Bk BT" w:eastAsia="Times New Roman" w:hAnsi="AvantGarde Bk BT" w:cs="Arial"/>
          <w:lang w:eastAsia="es-ES"/>
        </w:rPr>
      </w:pPr>
      <w:r w:rsidRPr="00FC5BD6">
        <w:rPr>
          <w:rFonts w:ascii="AvantGarde Bk BT" w:eastAsia="Times New Roman" w:hAnsi="AvantGarde Bk BT" w:cs="Arial"/>
          <w:b/>
          <w:sz w:val="24"/>
          <w:lang w:eastAsia="es-ES"/>
        </w:rPr>
        <w:t>SEXTO</w:t>
      </w:r>
      <w:r w:rsidRPr="00FC5BD6">
        <w:rPr>
          <w:rFonts w:ascii="AvantGarde Bk BT" w:eastAsia="Times New Roman" w:hAnsi="AvantGarde Bk BT" w:cs="Arial"/>
          <w:sz w:val="24"/>
          <w:lang w:eastAsia="es-ES"/>
        </w:rPr>
        <w:t xml:space="preserve">. El </w:t>
      </w:r>
      <w:r w:rsidRPr="00544242">
        <w:rPr>
          <w:rFonts w:ascii="AvantGarde Bk BT" w:eastAsia="Times New Roman" w:hAnsi="AvantGarde Bk BT" w:cs="Arial"/>
          <w:lang w:eastAsia="es-ES"/>
        </w:rPr>
        <w:t>Laboratorio de Neurociencia Cognitiva</w:t>
      </w:r>
      <w:r w:rsidRPr="00FC5BD6">
        <w:rPr>
          <w:rFonts w:ascii="AvantGarde Bk BT" w:eastAsia="Times New Roman" w:hAnsi="AvantGarde Bk BT" w:cs="Arial"/>
          <w:b/>
          <w:lang w:eastAsia="es-ES"/>
        </w:rPr>
        <w:t xml:space="preserve"> </w:t>
      </w:r>
      <w:r w:rsidRPr="00FC5BD6">
        <w:rPr>
          <w:rFonts w:ascii="AvantGarde Bk BT" w:eastAsia="Times New Roman" w:hAnsi="AvantGarde Bk BT" w:cs="Arial"/>
          <w:lang w:eastAsia="es-ES"/>
        </w:rPr>
        <w:t xml:space="preserve">contará con los instrumentos de planeación, programación y evaluación de sus programas y proyectos; </w:t>
      </w:r>
      <w:r w:rsidR="00420426">
        <w:rPr>
          <w:rFonts w:ascii="AvantGarde Bk BT" w:eastAsia="Times New Roman" w:hAnsi="AvantGarde Bk BT" w:cs="Arial"/>
          <w:lang w:eastAsia="es-ES"/>
        </w:rPr>
        <w:t xml:space="preserve">y </w:t>
      </w:r>
      <w:r w:rsidRPr="00FC5BD6">
        <w:rPr>
          <w:rFonts w:ascii="AvantGarde Bk BT" w:eastAsia="Times New Roman" w:hAnsi="AvantGarde Bk BT" w:cs="Arial"/>
          <w:lang w:eastAsia="es-ES"/>
        </w:rPr>
        <w:t>estará incorporado al techo presupuestal de la División de Cultura y Sociedad del Centro Universitario del Norte.</w:t>
      </w:r>
    </w:p>
    <w:p w:rsidR="00FC5BD6" w:rsidRDefault="00FC5BD6">
      <w:pPr>
        <w:rPr>
          <w:rFonts w:ascii="AvantGarde Bk BT" w:eastAsia="Times New Roman" w:hAnsi="AvantGarde Bk BT" w:cs="Arial"/>
          <w:b/>
          <w:lang w:eastAsia="es-ES"/>
        </w:rPr>
      </w:pPr>
      <w:r>
        <w:rPr>
          <w:rFonts w:ascii="AvantGarde Bk BT" w:eastAsia="Times New Roman" w:hAnsi="AvantGarde Bk BT" w:cs="Arial"/>
          <w:b/>
          <w:lang w:eastAsia="es-ES"/>
        </w:rPr>
        <w:br w:type="page"/>
      </w:r>
    </w:p>
    <w:p w:rsidR="00FC5BD6" w:rsidRPr="00FC5BD6" w:rsidRDefault="00FC5BD6" w:rsidP="00FC5BD6">
      <w:pPr>
        <w:spacing w:after="0" w:line="240" w:lineRule="auto"/>
        <w:jc w:val="both"/>
        <w:rPr>
          <w:rFonts w:ascii="AvantGarde Bk BT" w:eastAsia="Times New Roman" w:hAnsi="AvantGarde Bk BT" w:cs="Arial"/>
          <w:lang w:eastAsia="es-ES"/>
        </w:rPr>
      </w:pPr>
      <w:r w:rsidRPr="00FC5BD6">
        <w:rPr>
          <w:rFonts w:ascii="AvantGarde Bk BT" w:eastAsia="Times New Roman" w:hAnsi="AvantGarde Bk BT" w:cs="Arial"/>
          <w:b/>
          <w:lang w:eastAsia="es-ES"/>
        </w:rPr>
        <w:lastRenderedPageBreak/>
        <w:t>SÉPTIMO</w:t>
      </w:r>
      <w:r w:rsidRPr="00FC5BD6">
        <w:rPr>
          <w:rFonts w:ascii="AvantGarde Bk BT" w:eastAsia="Times New Roman" w:hAnsi="AvantGarde Bk BT" w:cs="Arial"/>
          <w:lang w:eastAsia="es-ES"/>
        </w:rPr>
        <w:t xml:space="preserve">. </w:t>
      </w:r>
      <w:r w:rsidR="00544242">
        <w:rPr>
          <w:rFonts w:ascii="AvantGarde Bk BT" w:eastAsia="Times New Roman" w:hAnsi="AvantGarde Bk BT" w:cs="Arial"/>
          <w:lang w:eastAsia="es-ES"/>
        </w:rPr>
        <w:t xml:space="preserve">Ejecútese el presente dictamen </w:t>
      </w:r>
      <w:r w:rsidRPr="00FC5BD6">
        <w:rPr>
          <w:rFonts w:ascii="AvantGarde Bk BT" w:eastAsia="Times New Roman" w:hAnsi="AvantGarde Bk BT" w:cs="Arial"/>
          <w:lang w:eastAsia="es-ES"/>
        </w:rPr>
        <w:t>en los términos del artículo 35, fracción II de la Ley Orgánica Universitaria.</w:t>
      </w:r>
    </w:p>
    <w:p w:rsidR="00FC5BD6" w:rsidRPr="00FC5BD6" w:rsidRDefault="00FC5BD6" w:rsidP="00FC5BD6">
      <w:pPr>
        <w:tabs>
          <w:tab w:val="left" w:pos="0"/>
        </w:tabs>
        <w:suppressAutoHyphens/>
        <w:spacing w:after="0" w:line="240" w:lineRule="auto"/>
        <w:jc w:val="both"/>
        <w:rPr>
          <w:rFonts w:ascii="AvantGarde Bk BT" w:eastAsia="Times New Roman" w:hAnsi="AvantGarde Bk BT" w:cs="Arial"/>
          <w:lang w:eastAsia="es-ES"/>
        </w:rPr>
      </w:pPr>
    </w:p>
    <w:p w:rsidR="00FC5BD6" w:rsidRPr="00FC5BD6" w:rsidRDefault="00FC5BD6" w:rsidP="00FC5BD6">
      <w:pPr>
        <w:spacing w:after="0" w:line="240" w:lineRule="auto"/>
        <w:jc w:val="center"/>
        <w:rPr>
          <w:rFonts w:ascii="AvantGarde Bk BT" w:eastAsia="Times New Roman" w:hAnsi="AvantGarde Bk BT" w:cs="Times New Roman"/>
          <w:lang w:val="pt-BR" w:eastAsia="es-ES"/>
        </w:rPr>
      </w:pPr>
      <w:r w:rsidRPr="00FC5BD6">
        <w:rPr>
          <w:rFonts w:ascii="AvantGarde Bk BT" w:eastAsia="Times New Roman" w:hAnsi="AvantGarde Bk BT" w:cs="Times New Roman"/>
          <w:lang w:val="pt-BR" w:eastAsia="es-ES"/>
        </w:rPr>
        <w:t>A t e n t a m e n t e</w:t>
      </w:r>
    </w:p>
    <w:p w:rsidR="00FC5BD6" w:rsidRPr="001D3165" w:rsidRDefault="00FC5BD6" w:rsidP="00FC5BD6">
      <w:pPr>
        <w:spacing w:after="0" w:line="240" w:lineRule="auto"/>
        <w:jc w:val="center"/>
        <w:rPr>
          <w:rFonts w:ascii="AvantGarde Bk BT" w:eastAsia="Times New Roman" w:hAnsi="AvantGarde Bk BT" w:cs="Times New Roman"/>
          <w:sz w:val="20"/>
          <w:szCs w:val="20"/>
          <w:lang w:eastAsia="es-ES"/>
        </w:rPr>
      </w:pPr>
      <w:r w:rsidRPr="001D3165">
        <w:rPr>
          <w:rFonts w:ascii="AvantGarde Bk BT" w:eastAsia="Times New Roman" w:hAnsi="AvantGarde Bk BT" w:cs="Times New Roman"/>
          <w:sz w:val="20"/>
          <w:szCs w:val="20"/>
          <w:lang w:eastAsia="es-ES"/>
        </w:rPr>
        <w:t>"PIENSA Y TRABAJA"</w:t>
      </w:r>
    </w:p>
    <w:p w:rsidR="00FC5BD6" w:rsidRPr="00FC5BD6" w:rsidRDefault="00FC5BD6" w:rsidP="00FC5BD6">
      <w:pPr>
        <w:spacing w:after="0" w:line="240" w:lineRule="auto"/>
        <w:jc w:val="center"/>
        <w:rPr>
          <w:rFonts w:ascii="AvantGarde Bk BT" w:eastAsia="Times New Roman" w:hAnsi="AvantGarde Bk BT" w:cs="Times New Roman"/>
          <w:lang w:eastAsia="es-ES"/>
        </w:rPr>
      </w:pPr>
      <w:r w:rsidRPr="00FC5BD6">
        <w:rPr>
          <w:rFonts w:ascii="AvantGarde Bk BT" w:eastAsia="Times New Roman" w:hAnsi="AvantGarde Bk BT" w:cs="Times New Roman"/>
          <w:lang w:eastAsia="es-ES"/>
        </w:rPr>
        <w:t xml:space="preserve">Guadalajara, Jal., </w:t>
      </w:r>
      <w:r w:rsidR="000620E6" w:rsidRPr="001D3165">
        <w:rPr>
          <w:rFonts w:ascii="AvantGarde Bk BT" w:eastAsia="Times New Roman" w:hAnsi="AvantGarde Bk BT" w:cs="Times New Roman"/>
          <w:lang w:eastAsia="es-ES"/>
        </w:rPr>
        <w:t>20</w:t>
      </w:r>
      <w:r w:rsidRPr="001D3165">
        <w:rPr>
          <w:rFonts w:ascii="AvantGarde Bk BT" w:eastAsia="Times New Roman" w:hAnsi="AvantGarde Bk BT" w:cs="Times New Roman"/>
          <w:lang w:eastAsia="es-ES"/>
        </w:rPr>
        <w:t xml:space="preserve"> de enero de 2017</w:t>
      </w:r>
    </w:p>
    <w:p w:rsidR="00FC5BD6" w:rsidRPr="00FC5BD6" w:rsidRDefault="001D3165" w:rsidP="00FC5BD6">
      <w:pPr>
        <w:spacing w:after="0" w:line="240" w:lineRule="auto"/>
        <w:jc w:val="center"/>
        <w:rPr>
          <w:rFonts w:ascii="AvantGarde Bk BT" w:eastAsia="Times New Roman" w:hAnsi="AvantGarde Bk BT" w:cs="Times New Roman"/>
          <w:lang w:eastAsia="es-ES"/>
        </w:rPr>
      </w:pPr>
      <w:r>
        <w:rPr>
          <w:rFonts w:ascii="AvantGarde Bk BT" w:eastAsia="Times New Roman" w:hAnsi="AvantGarde Bk BT" w:cs="Times New Roman"/>
          <w:lang w:eastAsia="es-ES"/>
        </w:rPr>
        <w:t>Comisión Permanente</w:t>
      </w:r>
      <w:r w:rsidR="00FC5BD6" w:rsidRPr="00FC5BD6">
        <w:rPr>
          <w:rFonts w:ascii="AvantGarde Bk BT" w:eastAsia="Times New Roman" w:hAnsi="AvantGarde Bk BT" w:cs="Times New Roman"/>
          <w:lang w:eastAsia="es-ES"/>
        </w:rPr>
        <w:t xml:space="preserve"> de Educación </w:t>
      </w:r>
    </w:p>
    <w:p w:rsidR="00FC5BD6" w:rsidRPr="00FC5BD6" w:rsidRDefault="00FC5BD6" w:rsidP="00FC5BD6">
      <w:pPr>
        <w:spacing w:after="0" w:line="240" w:lineRule="auto"/>
        <w:jc w:val="both"/>
        <w:rPr>
          <w:rFonts w:ascii="AvantGarde Bk BT" w:eastAsia="Times New Roman" w:hAnsi="AvantGarde Bk BT" w:cs="Arial"/>
          <w:spacing w:val="-3"/>
          <w:lang w:eastAsia="es-ES"/>
        </w:rPr>
      </w:pPr>
    </w:p>
    <w:p w:rsidR="00FC5BD6" w:rsidRPr="00FC5BD6" w:rsidRDefault="00FC5BD6" w:rsidP="00FC5BD6">
      <w:pPr>
        <w:spacing w:after="0" w:line="240" w:lineRule="auto"/>
        <w:jc w:val="both"/>
        <w:rPr>
          <w:rFonts w:ascii="AvantGarde Bk BT" w:eastAsia="Times New Roman" w:hAnsi="AvantGarde Bk BT" w:cs="Arial"/>
          <w:spacing w:val="-3"/>
          <w:lang w:eastAsia="es-ES"/>
        </w:rPr>
      </w:pPr>
    </w:p>
    <w:p w:rsidR="00FC5BD6" w:rsidRPr="00FC5BD6" w:rsidRDefault="00FC5BD6" w:rsidP="00FC5BD6">
      <w:pPr>
        <w:spacing w:after="0" w:line="240" w:lineRule="auto"/>
        <w:jc w:val="center"/>
        <w:rPr>
          <w:rFonts w:ascii="AvantGarde Bk BT" w:eastAsia="Times New Roman" w:hAnsi="AvantGarde Bk BT" w:cs="Times New Roman"/>
          <w:b/>
          <w:spacing w:val="-3"/>
          <w:lang w:eastAsia="es-ES"/>
        </w:rPr>
      </w:pPr>
      <w:r w:rsidRPr="00FC5BD6">
        <w:rPr>
          <w:rFonts w:ascii="AvantGarde Bk BT" w:eastAsia="Times New Roman" w:hAnsi="AvantGarde Bk BT" w:cs="Times New Roman"/>
          <w:b/>
          <w:spacing w:val="-3"/>
          <w:lang w:eastAsia="es-ES"/>
        </w:rPr>
        <w:t>Mtro. Itzcóatl Tonatiuh Bravo Padilla</w:t>
      </w:r>
    </w:p>
    <w:p w:rsidR="00FC5BD6" w:rsidRPr="00FC5BD6" w:rsidRDefault="00FC5BD6" w:rsidP="00FC5BD6">
      <w:pPr>
        <w:spacing w:after="0" w:line="240" w:lineRule="auto"/>
        <w:jc w:val="center"/>
        <w:rPr>
          <w:rFonts w:ascii="AvantGarde Bk BT" w:eastAsia="Times New Roman" w:hAnsi="AvantGarde Bk BT" w:cs="Times New Roman"/>
          <w:spacing w:val="-3"/>
          <w:lang w:eastAsia="es-ES"/>
        </w:rPr>
      </w:pPr>
      <w:r w:rsidRPr="00FC5BD6">
        <w:rPr>
          <w:rFonts w:ascii="AvantGarde Bk BT" w:eastAsia="Times New Roman" w:hAnsi="AvantGarde Bk BT" w:cs="Times New Roman"/>
          <w:spacing w:val="-3"/>
          <w:lang w:eastAsia="es-ES"/>
        </w:rPr>
        <w:t>Presidente</w:t>
      </w:r>
    </w:p>
    <w:p w:rsidR="00FC5BD6" w:rsidRPr="00FC5BD6" w:rsidRDefault="00FC5BD6" w:rsidP="00FC5BD6">
      <w:pPr>
        <w:spacing w:after="0" w:line="240" w:lineRule="auto"/>
        <w:jc w:val="center"/>
        <w:rPr>
          <w:rFonts w:ascii="AvantGarde Bk BT" w:eastAsia="Times New Roman" w:hAnsi="AvantGarde Bk BT" w:cs="Times New Roman"/>
          <w:spacing w:val="-3"/>
          <w:lang w:eastAsia="es-ES"/>
        </w:rPr>
      </w:pPr>
    </w:p>
    <w:tbl>
      <w:tblPr>
        <w:tblW w:w="0" w:type="auto"/>
        <w:jc w:val="center"/>
        <w:tblInd w:w="-380" w:type="dxa"/>
        <w:tblCellMar>
          <w:left w:w="0" w:type="dxa"/>
          <w:right w:w="0" w:type="dxa"/>
        </w:tblCellMar>
        <w:tblLook w:val="04A0" w:firstRow="1" w:lastRow="0" w:firstColumn="1" w:lastColumn="0" w:noHBand="0" w:noVBand="1"/>
      </w:tblPr>
      <w:tblGrid>
        <w:gridCol w:w="4677"/>
        <w:gridCol w:w="4631"/>
      </w:tblGrid>
      <w:tr w:rsidR="00FC5BD6" w:rsidRPr="00FC5BD6" w:rsidTr="007A4CDD">
        <w:trPr>
          <w:jc w:val="center"/>
        </w:trPr>
        <w:tc>
          <w:tcPr>
            <w:tcW w:w="4677" w:type="dxa"/>
            <w:tcMar>
              <w:top w:w="0" w:type="dxa"/>
              <w:left w:w="108" w:type="dxa"/>
              <w:bottom w:w="0" w:type="dxa"/>
              <w:right w:w="108" w:type="dxa"/>
            </w:tcMar>
            <w:vAlign w:val="center"/>
          </w:tcPr>
          <w:p w:rsidR="00FC5BD6" w:rsidRPr="00FC5BD6" w:rsidRDefault="00FC5BD6" w:rsidP="00FC5BD6">
            <w:pPr>
              <w:tabs>
                <w:tab w:val="left" w:pos="426"/>
              </w:tabs>
              <w:spacing w:after="0"/>
              <w:ind w:left="426"/>
              <w:jc w:val="center"/>
              <w:rPr>
                <w:rFonts w:ascii="AvantGarde Bk BT" w:eastAsia="Times New Roman" w:hAnsi="AvantGarde Bk BT" w:cs="Times New Roman"/>
                <w:lang w:eastAsia="es-ES"/>
              </w:rPr>
            </w:pPr>
          </w:p>
          <w:p w:rsidR="00FC5BD6" w:rsidRPr="00FC5BD6" w:rsidRDefault="00FC5BD6" w:rsidP="00FC5BD6">
            <w:pPr>
              <w:tabs>
                <w:tab w:val="left" w:pos="426"/>
              </w:tabs>
              <w:spacing w:after="0"/>
              <w:jc w:val="center"/>
              <w:rPr>
                <w:rFonts w:ascii="AvantGarde Bk BT" w:eastAsia="Times New Roman" w:hAnsi="AvantGarde Bk BT" w:cs="Times New Roman"/>
                <w:lang w:eastAsia="es-ES"/>
              </w:rPr>
            </w:pPr>
            <w:r w:rsidRPr="00FC5BD6">
              <w:rPr>
                <w:rFonts w:ascii="AvantGarde Bk BT" w:eastAsia="Times New Roman" w:hAnsi="AvantGarde Bk BT" w:cs="Times New Roman"/>
                <w:lang w:eastAsia="es-ES"/>
              </w:rPr>
              <w:t>Dr. Héctor Raúl Solís Gadea</w:t>
            </w:r>
          </w:p>
        </w:tc>
        <w:tc>
          <w:tcPr>
            <w:tcW w:w="4631" w:type="dxa"/>
            <w:tcMar>
              <w:top w:w="0" w:type="dxa"/>
              <w:left w:w="108" w:type="dxa"/>
              <w:bottom w:w="0" w:type="dxa"/>
              <w:right w:w="108" w:type="dxa"/>
            </w:tcMar>
            <w:vAlign w:val="center"/>
          </w:tcPr>
          <w:p w:rsidR="00FC5BD6" w:rsidRPr="00FC5BD6" w:rsidRDefault="00A86989" w:rsidP="00FC5BD6">
            <w:pPr>
              <w:spacing w:after="0"/>
              <w:jc w:val="center"/>
              <w:rPr>
                <w:rFonts w:ascii="AvantGarde Bk BT" w:eastAsia="Times New Roman" w:hAnsi="AvantGarde Bk BT" w:cs="Times New Roman"/>
                <w:lang w:eastAsia="es-ES"/>
              </w:rPr>
            </w:pPr>
            <w:r w:rsidRPr="00FC5BD6">
              <w:rPr>
                <w:rFonts w:ascii="AvantGarde Bk BT" w:eastAsia="Times New Roman" w:hAnsi="AvantGarde Bk BT" w:cs="Times New Roman"/>
                <w:lang w:eastAsia="es-ES"/>
              </w:rPr>
              <w:t>Dra. Mara Nadiezhda Robles Villaseñor</w:t>
            </w:r>
          </w:p>
        </w:tc>
      </w:tr>
      <w:tr w:rsidR="00FC5BD6" w:rsidRPr="00FC5BD6" w:rsidTr="007A4CDD">
        <w:trPr>
          <w:jc w:val="center"/>
        </w:trPr>
        <w:tc>
          <w:tcPr>
            <w:tcW w:w="4677" w:type="dxa"/>
            <w:tcMar>
              <w:top w:w="0" w:type="dxa"/>
              <w:left w:w="108" w:type="dxa"/>
              <w:bottom w:w="0" w:type="dxa"/>
              <w:right w:w="108" w:type="dxa"/>
            </w:tcMar>
          </w:tcPr>
          <w:p w:rsidR="00FC5BD6" w:rsidRPr="00FC5BD6" w:rsidRDefault="00FC5BD6" w:rsidP="00FC5BD6">
            <w:pPr>
              <w:tabs>
                <w:tab w:val="left" w:pos="426"/>
              </w:tabs>
              <w:spacing w:after="0"/>
              <w:ind w:left="426"/>
              <w:jc w:val="center"/>
              <w:rPr>
                <w:rFonts w:ascii="AvantGarde Bk BT" w:eastAsia="Times New Roman" w:hAnsi="AvantGarde Bk BT" w:cs="Times New Roman"/>
                <w:lang w:eastAsia="es-ES"/>
              </w:rPr>
            </w:pPr>
          </w:p>
          <w:p w:rsidR="00FC5BD6" w:rsidRPr="00FC5BD6" w:rsidRDefault="00FC5BD6" w:rsidP="00FC5BD6">
            <w:pPr>
              <w:tabs>
                <w:tab w:val="left" w:pos="426"/>
              </w:tabs>
              <w:spacing w:after="0"/>
              <w:ind w:left="426"/>
              <w:jc w:val="center"/>
              <w:rPr>
                <w:rFonts w:ascii="AvantGarde Bk BT" w:eastAsia="Times New Roman" w:hAnsi="AvantGarde Bk BT" w:cs="Times New Roman"/>
                <w:lang w:eastAsia="es-ES"/>
              </w:rPr>
            </w:pPr>
          </w:p>
          <w:p w:rsidR="00FC5BD6" w:rsidRPr="00FC5BD6" w:rsidRDefault="00FC5BD6" w:rsidP="00FC5BD6">
            <w:pPr>
              <w:tabs>
                <w:tab w:val="left" w:pos="426"/>
              </w:tabs>
              <w:spacing w:after="0"/>
              <w:ind w:left="426"/>
              <w:jc w:val="center"/>
              <w:rPr>
                <w:rFonts w:ascii="AvantGarde Bk BT" w:eastAsia="Times New Roman" w:hAnsi="AvantGarde Bk BT" w:cs="Times New Roman"/>
                <w:lang w:eastAsia="es-ES"/>
              </w:rPr>
            </w:pPr>
            <w:r w:rsidRPr="00FC5BD6">
              <w:rPr>
                <w:rFonts w:ascii="AvantGarde Bk BT" w:eastAsia="Times New Roman" w:hAnsi="AvantGarde Bk BT" w:cs="Times New Roman"/>
                <w:lang w:eastAsia="es-ES"/>
              </w:rPr>
              <w:t>Dr. Héctor Raúl Pérez Gómez</w:t>
            </w:r>
          </w:p>
        </w:tc>
        <w:tc>
          <w:tcPr>
            <w:tcW w:w="4631" w:type="dxa"/>
            <w:tcMar>
              <w:top w:w="0" w:type="dxa"/>
              <w:left w:w="108" w:type="dxa"/>
              <w:bottom w:w="0" w:type="dxa"/>
              <w:right w:w="108" w:type="dxa"/>
            </w:tcMar>
          </w:tcPr>
          <w:p w:rsidR="00FC5BD6" w:rsidRPr="00A86989" w:rsidRDefault="00FC5BD6" w:rsidP="00FC5BD6">
            <w:pPr>
              <w:spacing w:after="0"/>
              <w:jc w:val="center"/>
              <w:rPr>
                <w:rFonts w:ascii="AvantGarde Bk BT" w:eastAsia="Times New Roman" w:hAnsi="AvantGarde Bk BT" w:cs="Times New Roman"/>
                <w:lang w:eastAsia="es-ES"/>
              </w:rPr>
            </w:pPr>
          </w:p>
          <w:p w:rsidR="00A86989" w:rsidRPr="00A86989" w:rsidRDefault="00A86989" w:rsidP="00FC5BD6">
            <w:pPr>
              <w:spacing w:after="0"/>
              <w:jc w:val="center"/>
              <w:rPr>
                <w:rFonts w:ascii="AvantGarde Bk BT" w:eastAsia="Times New Roman" w:hAnsi="AvantGarde Bk BT" w:cs="Times New Roman"/>
                <w:lang w:eastAsia="es-ES"/>
              </w:rPr>
            </w:pPr>
          </w:p>
          <w:p w:rsidR="00A86989" w:rsidRPr="00A86989" w:rsidRDefault="00A86989" w:rsidP="00FC5BD6">
            <w:pPr>
              <w:spacing w:after="0"/>
              <w:jc w:val="center"/>
              <w:rPr>
                <w:rFonts w:ascii="AvantGarde Bk BT" w:eastAsia="Times New Roman" w:hAnsi="AvantGarde Bk BT" w:cs="Times New Roman"/>
                <w:lang w:eastAsia="es-ES"/>
              </w:rPr>
            </w:pPr>
            <w:r w:rsidRPr="00A86989">
              <w:rPr>
                <w:rFonts w:ascii="AvantGarde Bk BT" w:hAnsi="AvantGarde Bk BT"/>
                <w:szCs w:val="20"/>
              </w:rPr>
              <w:t>C. María Del Roció Aceves Montes</w:t>
            </w:r>
          </w:p>
        </w:tc>
      </w:tr>
      <w:tr w:rsidR="00FC5BD6" w:rsidRPr="00FC5BD6" w:rsidTr="007A4CDD">
        <w:trPr>
          <w:jc w:val="center"/>
        </w:trPr>
        <w:tc>
          <w:tcPr>
            <w:tcW w:w="4677" w:type="dxa"/>
            <w:tcMar>
              <w:top w:w="0" w:type="dxa"/>
              <w:left w:w="108" w:type="dxa"/>
              <w:bottom w:w="0" w:type="dxa"/>
              <w:right w:w="108" w:type="dxa"/>
            </w:tcMar>
          </w:tcPr>
          <w:p w:rsidR="00FC5BD6" w:rsidRPr="00FC5BD6" w:rsidRDefault="00FC5BD6" w:rsidP="00FC5BD6">
            <w:pPr>
              <w:tabs>
                <w:tab w:val="left" w:pos="426"/>
              </w:tabs>
              <w:spacing w:after="0"/>
              <w:ind w:left="426"/>
              <w:jc w:val="center"/>
              <w:rPr>
                <w:rFonts w:ascii="AvantGarde Bk BT" w:eastAsia="Times New Roman" w:hAnsi="AvantGarde Bk BT" w:cs="Times New Roman"/>
                <w:lang w:eastAsia="es-ES"/>
              </w:rPr>
            </w:pPr>
          </w:p>
        </w:tc>
        <w:tc>
          <w:tcPr>
            <w:tcW w:w="4631" w:type="dxa"/>
            <w:tcMar>
              <w:top w:w="0" w:type="dxa"/>
              <w:left w:w="108" w:type="dxa"/>
              <w:bottom w:w="0" w:type="dxa"/>
              <w:right w:w="108" w:type="dxa"/>
            </w:tcMar>
          </w:tcPr>
          <w:p w:rsidR="00FC5BD6" w:rsidRPr="00FC5BD6" w:rsidRDefault="00FC5BD6" w:rsidP="00FC5BD6">
            <w:pPr>
              <w:spacing w:after="0"/>
              <w:jc w:val="center"/>
              <w:rPr>
                <w:rFonts w:ascii="AvantGarde Bk BT" w:eastAsia="Times New Roman" w:hAnsi="AvantGarde Bk BT" w:cs="Times New Roman"/>
                <w:lang w:eastAsia="es-ES"/>
              </w:rPr>
            </w:pPr>
          </w:p>
        </w:tc>
      </w:tr>
    </w:tbl>
    <w:p w:rsidR="00FC5BD6" w:rsidRPr="00FC5BD6" w:rsidRDefault="00FC5BD6" w:rsidP="00FC5BD6">
      <w:pPr>
        <w:spacing w:after="0" w:line="240" w:lineRule="auto"/>
        <w:jc w:val="center"/>
        <w:rPr>
          <w:rFonts w:ascii="AvantGarde Bk BT" w:eastAsia="Times New Roman" w:hAnsi="AvantGarde Bk BT" w:cs="Times New Roman"/>
          <w:spacing w:val="-3"/>
          <w:lang w:eastAsia="es-ES"/>
        </w:rPr>
      </w:pPr>
    </w:p>
    <w:p w:rsidR="00FC5BD6" w:rsidRPr="00FC5BD6" w:rsidRDefault="00FC5BD6" w:rsidP="00FC5BD6">
      <w:pPr>
        <w:spacing w:after="0" w:line="240" w:lineRule="auto"/>
        <w:jc w:val="center"/>
        <w:rPr>
          <w:rFonts w:ascii="AvantGarde Bk BT" w:eastAsia="Times New Roman" w:hAnsi="AvantGarde Bk BT" w:cs="Times New Roman"/>
          <w:spacing w:val="-3"/>
          <w:lang w:eastAsia="es-ES"/>
        </w:rPr>
      </w:pPr>
    </w:p>
    <w:p w:rsidR="00FC5BD6" w:rsidRPr="00FC5BD6" w:rsidRDefault="00FC5BD6" w:rsidP="00FC5BD6">
      <w:pPr>
        <w:tabs>
          <w:tab w:val="left" w:pos="180"/>
          <w:tab w:val="left" w:pos="360"/>
        </w:tabs>
        <w:autoSpaceDE w:val="0"/>
        <w:autoSpaceDN w:val="0"/>
        <w:adjustRightInd w:val="0"/>
        <w:spacing w:after="0" w:line="240" w:lineRule="auto"/>
        <w:jc w:val="center"/>
        <w:rPr>
          <w:rFonts w:ascii="AvantGarde Bk BT" w:eastAsia="Times New Roman" w:hAnsi="AvantGarde Bk BT" w:cs="Times New Roman"/>
          <w:b/>
          <w:lang w:eastAsia="es-ES"/>
        </w:rPr>
      </w:pPr>
      <w:r w:rsidRPr="00FC5BD6">
        <w:rPr>
          <w:rFonts w:ascii="AvantGarde Bk BT" w:eastAsia="Times New Roman" w:hAnsi="AvantGarde Bk BT" w:cs="Times New Roman"/>
          <w:b/>
          <w:lang w:eastAsia="es-ES"/>
        </w:rPr>
        <w:t>Mtro. José Alfredo Peña Ramos</w:t>
      </w:r>
    </w:p>
    <w:p w:rsidR="00FC5BD6" w:rsidRPr="00FC5BD6" w:rsidRDefault="00FC5BD6" w:rsidP="00FC5BD6">
      <w:pPr>
        <w:tabs>
          <w:tab w:val="left" w:pos="180"/>
          <w:tab w:val="left" w:pos="360"/>
        </w:tabs>
        <w:autoSpaceDE w:val="0"/>
        <w:autoSpaceDN w:val="0"/>
        <w:adjustRightInd w:val="0"/>
        <w:spacing w:after="0" w:line="240" w:lineRule="auto"/>
        <w:jc w:val="center"/>
        <w:rPr>
          <w:rFonts w:ascii="AvantGarde Bk BT" w:eastAsia="Times New Roman" w:hAnsi="AvantGarde Bk BT" w:cs="Times New Roman"/>
          <w:lang w:eastAsia="es-ES"/>
        </w:rPr>
      </w:pPr>
      <w:r w:rsidRPr="00FC5BD6">
        <w:rPr>
          <w:rFonts w:ascii="AvantGarde Bk BT" w:eastAsia="Times New Roman" w:hAnsi="AvantGarde Bk BT" w:cs="Times New Roman"/>
          <w:lang w:eastAsia="es-ES"/>
        </w:rPr>
        <w:t>Secretario de Actas y Acuerdos</w:t>
      </w:r>
    </w:p>
    <w:sectPr w:rsidR="00FC5BD6" w:rsidRPr="00FC5BD6" w:rsidSect="00FB21BB">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F38" w:rsidRDefault="001C2F38" w:rsidP="00F22A40">
      <w:pPr>
        <w:spacing w:after="0" w:line="240" w:lineRule="auto"/>
      </w:pPr>
      <w:r>
        <w:separator/>
      </w:r>
    </w:p>
  </w:endnote>
  <w:endnote w:type="continuationSeparator" w:id="0">
    <w:p w:rsidR="001C2F38" w:rsidRDefault="001C2F38" w:rsidP="00F22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4FC" w:rsidRPr="007E4AEE" w:rsidRDefault="0023577E" w:rsidP="007E4AEE">
    <w:pPr>
      <w:pStyle w:val="Piedepgina"/>
      <w:jc w:val="center"/>
      <w:rPr>
        <w:rFonts w:ascii="AvantGarde Bk BT" w:hAnsi="AvantGarde Bk BT"/>
        <w:sz w:val="14"/>
        <w:szCs w:val="14"/>
      </w:rPr>
    </w:pPr>
    <w:r w:rsidRPr="007E4AEE">
      <w:rPr>
        <w:rFonts w:ascii="AvantGarde Bk BT" w:hAnsi="AvantGarde Bk BT"/>
        <w:sz w:val="14"/>
        <w:szCs w:val="14"/>
      </w:rPr>
      <w:t xml:space="preserve">Página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PAGE</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887C3E">
      <w:rPr>
        <w:rFonts w:ascii="AvantGarde Bk BT" w:hAnsi="AvantGarde Bk BT"/>
        <w:noProof/>
        <w:sz w:val="14"/>
        <w:szCs w:val="14"/>
      </w:rPr>
      <w:t>1</w:t>
    </w:r>
    <w:r w:rsidRPr="007E4AEE">
      <w:rPr>
        <w:rFonts w:ascii="AvantGarde Bk BT" w:hAnsi="AvantGarde Bk BT"/>
        <w:sz w:val="14"/>
        <w:szCs w:val="14"/>
      </w:rPr>
      <w:fldChar w:fldCharType="end"/>
    </w:r>
    <w:r w:rsidRPr="007E4AEE">
      <w:rPr>
        <w:rFonts w:ascii="AvantGarde Bk BT" w:hAnsi="AvantGarde Bk BT"/>
        <w:sz w:val="14"/>
        <w:szCs w:val="14"/>
      </w:rPr>
      <w:t xml:space="preserve"> de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NUMPAGES</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887C3E">
      <w:rPr>
        <w:rFonts w:ascii="AvantGarde Bk BT" w:hAnsi="AvantGarde Bk BT"/>
        <w:noProof/>
        <w:sz w:val="14"/>
        <w:szCs w:val="14"/>
      </w:rPr>
      <w:t>7</w:t>
    </w:r>
    <w:r w:rsidRPr="007E4AEE">
      <w:rPr>
        <w:rFonts w:ascii="AvantGarde Bk BT" w:hAnsi="AvantGarde Bk BT"/>
        <w:sz w:val="14"/>
        <w:szCs w:val="14"/>
      </w:rPr>
      <w:fldChar w:fldCharType="end"/>
    </w:r>
  </w:p>
  <w:p w:rsidR="004A34FC" w:rsidRDefault="001C2F38" w:rsidP="007E4AEE">
    <w:pPr>
      <w:pStyle w:val="Piedepgina"/>
      <w:spacing w:line="276" w:lineRule="auto"/>
      <w:jc w:val="center"/>
      <w:rPr>
        <w:sz w:val="17"/>
        <w:szCs w:val="17"/>
      </w:rPr>
    </w:pPr>
  </w:p>
  <w:p w:rsidR="004A34FC" w:rsidRPr="00C85DA2" w:rsidRDefault="0023577E" w:rsidP="007E4AEE">
    <w:pPr>
      <w:pStyle w:val="Piedepgina"/>
      <w:spacing w:line="276" w:lineRule="auto"/>
      <w:jc w:val="center"/>
      <w:rPr>
        <w:sz w:val="17"/>
        <w:szCs w:val="17"/>
      </w:rPr>
    </w:pPr>
    <w:r w:rsidRPr="00C85DA2">
      <w:rPr>
        <w:sz w:val="17"/>
        <w:szCs w:val="17"/>
      </w:rPr>
      <w:t>Av. Juárez No. 976, Edificio de la Rectoría General, Piso 5, Colonia Centro C.P. 44100.</w:t>
    </w:r>
  </w:p>
  <w:p w:rsidR="004A34FC" w:rsidRPr="00C85DA2" w:rsidRDefault="0023577E" w:rsidP="007E4AEE">
    <w:pPr>
      <w:pStyle w:val="Piedepgina"/>
      <w:spacing w:line="276" w:lineRule="auto"/>
      <w:jc w:val="center"/>
      <w:rPr>
        <w:sz w:val="17"/>
        <w:szCs w:val="17"/>
      </w:rPr>
    </w:pPr>
    <w:r w:rsidRPr="00C85DA2">
      <w:rPr>
        <w:sz w:val="17"/>
        <w:szCs w:val="17"/>
      </w:rPr>
      <w:t>Guadalajara, Jalisco. México. Tel. [52] (33) 3134 2222, Exts. 12428, 12</w:t>
    </w:r>
    <w:r>
      <w:rPr>
        <w:sz w:val="17"/>
        <w:szCs w:val="17"/>
      </w:rPr>
      <w:t xml:space="preserve">243, 12420 y 12457  Tel. </w:t>
    </w:r>
    <w:proofErr w:type="spellStart"/>
    <w:r>
      <w:rPr>
        <w:sz w:val="17"/>
        <w:szCs w:val="17"/>
      </w:rPr>
      <w:t>dir.</w:t>
    </w:r>
    <w:proofErr w:type="spellEnd"/>
    <w:r w:rsidRPr="00C85DA2">
      <w:rPr>
        <w:sz w:val="17"/>
        <w:szCs w:val="17"/>
      </w:rPr>
      <w:t xml:space="preserve"> 3134 2243 Fax 3134 2278</w:t>
    </w:r>
  </w:p>
  <w:p w:rsidR="004A34FC" w:rsidRPr="00C85DA2" w:rsidRDefault="0023577E" w:rsidP="007E4AEE">
    <w:pPr>
      <w:pStyle w:val="Piedepgina"/>
      <w:spacing w:line="276" w:lineRule="auto"/>
      <w:jc w:val="center"/>
      <w:rPr>
        <w:b/>
        <w:sz w:val="17"/>
        <w:szCs w:val="17"/>
      </w:rPr>
    </w:pPr>
    <w:r>
      <w:rPr>
        <w:b/>
        <w:sz w:val="17"/>
        <w:szCs w:val="17"/>
      </w:rPr>
      <w:t>www.hcgu</w:t>
    </w:r>
    <w:r w:rsidRPr="00C85DA2">
      <w:rPr>
        <w:b/>
        <w:sz w:val="17"/>
        <w:szCs w:val="17"/>
      </w:rPr>
      <w:t>.udg.mx</w:t>
    </w:r>
  </w:p>
  <w:p w:rsidR="004A34FC" w:rsidRPr="007E4AEE" w:rsidRDefault="001C2F38" w:rsidP="007E4AEE">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F38" w:rsidRDefault="001C2F38" w:rsidP="00F22A40">
      <w:pPr>
        <w:spacing w:after="0" w:line="240" w:lineRule="auto"/>
      </w:pPr>
      <w:r>
        <w:separator/>
      </w:r>
    </w:p>
  </w:footnote>
  <w:footnote w:type="continuationSeparator" w:id="0">
    <w:p w:rsidR="001C2F38" w:rsidRDefault="001C2F38" w:rsidP="00F22A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4FC" w:rsidRDefault="0023577E" w:rsidP="007B1178">
    <w:pPr>
      <w:pStyle w:val="Encabezado"/>
      <w:jc w:val="right"/>
      <w:rPr>
        <w:noProof/>
        <w:lang w:val="es-ES" w:eastAsia="es-MX"/>
      </w:rPr>
    </w:pPr>
    <w:r>
      <w:rPr>
        <w:noProof/>
        <w:lang w:eastAsia="es-MX"/>
      </w:rPr>
      <w:drawing>
        <wp:anchor distT="0" distB="0" distL="114300" distR="114300" simplePos="0" relativeHeight="251659264" behindDoc="1" locked="0" layoutInCell="1" allowOverlap="1" wp14:anchorId="7C58844E" wp14:editId="6AD8A369">
          <wp:simplePos x="0" y="0"/>
          <wp:positionH relativeFrom="column">
            <wp:posOffset>-1069975</wp:posOffset>
          </wp:positionH>
          <wp:positionV relativeFrom="paragraph">
            <wp:posOffset>-440055</wp:posOffset>
          </wp:positionV>
          <wp:extent cx="7753350" cy="1619250"/>
          <wp:effectExtent l="0" t="0" r="0" b="0"/>
          <wp:wrapNone/>
          <wp:docPr id="1" name="Imagen 2" descr="Descripción: 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4FC" w:rsidRDefault="001C2F38" w:rsidP="007B1178">
    <w:pPr>
      <w:pStyle w:val="Encabezado"/>
      <w:jc w:val="right"/>
      <w:rPr>
        <w:noProof/>
        <w:lang w:val="es-ES" w:eastAsia="es-MX"/>
      </w:rPr>
    </w:pPr>
  </w:p>
  <w:p w:rsidR="004A34FC" w:rsidRDefault="001C2F38" w:rsidP="007B1178">
    <w:pPr>
      <w:pStyle w:val="Encabezado"/>
      <w:jc w:val="right"/>
      <w:rPr>
        <w:noProof/>
        <w:lang w:val="es-ES" w:eastAsia="es-MX"/>
      </w:rPr>
    </w:pPr>
  </w:p>
  <w:p w:rsidR="004A34FC" w:rsidRDefault="001C2F38" w:rsidP="007B1178">
    <w:pPr>
      <w:pStyle w:val="Encabezado"/>
      <w:jc w:val="right"/>
      <w:rPr>
        <w:rFonts w:ascii="AvantGarde Bk BT" w:hAnsi="AvantGarde Bk BT"/>
        <w:noProof/>
        <w:lang w:val="es-ES" w:eastAsia="es-MX"/>
      </w:rPr>
    </w:pPr>
  </w:p>
  <w:p w:rsidR="004A34FC" w:rsidRPr="00F22A40" w:rsidRDefault="0023577E" w:rsidP="007B1178">
    <w:pPr>
      <w:pStyle w:val="Encabezado"/>
      <w:jc w:val="right"/>
      <w:rPr>
        <w:rFonts w:ascii="AvantGarde Bk BT" w:hAnsi="AvantGarde Bk BT"/>
        <w:noProof/>
        <w:sz w:val="22"/>
        <w:szCs w:val="22"/>
        <w:lang w:val="es-ES" w:eastAsia="es-MX"/>
      </w:rPr>
    </w:pPr>
    <w:r w:rsidRPr="00F22A40">
      <w:rPr>
        <w:rFonts w:ascii="AvantGarde Bk BT" w:hAnsi="AvantGarde Bk BT"/>
        <w:noProof/>
        <w:sz w:val="22"/>
        <w:szCs w:val="22"/>
        <w:lang w:val="es-ES" w:eastAsia="es-MX"/>
      </w:rPr>
      <w:t>Exp.021</w:t>
    </w:r>
  </w:p>
  <w:p w:rsidR="004A34FC" w:rsidRPr="00F22A40" w:rsidRDefault="00887C3E" w:rsidP="007B1178">
    <w:pPr>
      <w:pStyle w:val="Encabezado"/>
      <w:jc w:val="right"/>
      <w:rPr>
        <w:rFonts w:ascii="AvantGarde Bk BT" w:hAnsi="AvantGarde Bk BT"/>
        <w:sz w:val="22"/>
        <w:szCs w:val="22"/>
        <w:lang w:val="es-ES"/>
      </w:rPr>
    </w:pPr>
    <w:r>
      <w:rPr>
        <w:rFonts w:ascii="AvantGarde Bk BT" w:hAnsi="AvantGarde Bk BT"/>
        <w:noProof/>
        <w:sz w:val="22"/>
        <w:szCs w:val="22"/>
        <w:lang w:val="es-ES" w:eastAsia="es-MX"/>
      </w:rPr>
      <w:t>Dictamen Núm. I/2017/004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8514D"/>
    <w:multiLevelType w:val="hybridMultilevel"/>
    <w:tmpl w:val="E6B08B46"/>
    <w:lvl w:ilvl="0" w:tplc="59F44BDE">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
    <w:nsid w:val="1AAD07DC"/>
    <w:multiLevelType w:val="hybridMultilevel"/>
    <w:tmpl w:val="78085B7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1C150A36"/>
    <w:multiLevelType w:val="hybridMultilevel"/>
    <w:tmpl w:val="BA3C3F58"/>
    <w:lvl w:ilvl="0" w:tplc="080A0019">
      <w:start w:val="1"/>
      <w:numFmt w:val="lowerLetter"/>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nsid w:val="1F4E3C85"/>
    <w:multiLevelType w:val="hybridMultilevel"/>
    <w:tmpl w:val="00CCFBC4"/>
    <w:lvl w:ilvl="0" w:tplc="610C9694">
      <w:start w:val="1"/>
      <w:numFmt w:val="decimal"/>
      <w:lvlText w:val="%1."/>
      <w:lvlJc w:val="left"/>
      <w:pPr>
        <w:tabs>
          <w:tab w:val="num" w:pos="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66F37D3"/>
    <w:multiLevelType w:val="hybridMultilevel"/>
    <w:tmpl w:val="C22228D6"/>
    <w:lvl w:ilvl="0" w:tplc="6966F1B2">
      <w:start w:val="1"/>
      <w:numFmt w:val="decimal"/>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nsid w:val="29376950"/>
    <w:multiLevelType w:val="hybridMultilevel"/>
    <w:tmpl w:val="C218CC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462D7F34"/>
    <w:multiLevelType w:val="hybridMultilevel"/>
    <w:tmpl w:val="68F855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2A66EC1"/>
    <w:multiLevelType w:val="singleLevel"/>
    <w:tmpl w:val="32AC5102"/>
    <w:lvl w:ilvl="0">
      <w:start w:val="1"/>
      <w:numFmt w:val="upperRoman"/>
      <w:lvlText w:val="%1. "/>
      <w:legacy w:legacy="1" w:legacySpace="0" w:legacyIndent="283"/>
      <w:lvlJc w:val="left"/>
      <w:pPr>
        <w:ind w:left="283" w:hanging="283"/>
      </w:pPr>
      <w:rPr>
        <w:rFonts w:ascii="AvantGarde Bk BT" w:hAnsi="AvantGarde Bk BT" w:hint="default"/>
        <w:b w:val="0"/>
        <w:i w:val="0"/>
        <w:sz w:val="22"/>
      </w:rPr>
    </w:lvl>
  </w:abstractNum>
  <w:abstractNum w:abstractNumId="8">
    <w:nsid w:val="597C2ACE"/>
    <w:multiLevelType w:val="hybridMultilevel"/>
    <w:tmpl w:val="BA3C3F58"/>
    <w:lvl w:ilvl="0" w:tplc="080A0019">
      <w:start w:val="1"/>
      <w:numFmt w:val="lowerLetter"/>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7"/>
  </w:num>
  <w:num w:numId="2">
    <w:abstractNumId w:val="3"/>
  </w:num>
  <w:num w:numId="3">
    <w:abstractNumId w:val="5"/>
  </w:num>
  <w:num w:numId="4">
    <w:abstractNumId w:val="1"/>
  </w:num>
  <w:num w:numId="5">
    <w:abstractNumId w:val="0"/>
  </w:num>
  <w:num w:numId="6">
    <w:abstractNumId w:val="4"/>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D6"/>
    <w:rsid w:val="000620E6"/>
    <w:rsid w:val="000C7D63"/>
    <w:rsid w:val="00114D23"/>
    <w:rsid w:val="00127E0A"/>
    <w:rsid w:val="001B3689"/>
    <w:rsid w:val="001C2F38"/>
    <w:rsid w:val="001D3165"/>
    <w:rsid w:val="0023577E"/>
    <w:rsid w:val="002D5062"/>
    <w:rsid w:val="00420426"/>
    <w:rsid w:val="00467876"/>
    <w:rsid w:val="00504A72"/>
    <w:rsid w:val="00535AB5"/>
    <w:rsid w:val="00544242"/>
    <w:rsid w:val="006917B3"/>
    <w:rsid w:val="006B379A"/>
    <w:rsid w:val="006D1C85"/>
    <w:rsid w:val="007A4CDD"/>
    <w:rsid w:val="007B64CF"/>
    <w:rsid w:val="00887C3E"/>
    <w:rsid w:val="008D6DCD"/>
    <w:rsid w:val="00901F55"/>
    <w:rsid w:val="009831ED"/>
    <w:rsid w:val="00A86989"/>
    <w:rsid w:val="00AB123E"/>
    <w:rsid w:val="00B04A80"/>
    <w:rsid w:val="00C409DC"/>
    <w:rsid w:val="00C44281"/>
    <w:rsid w:val="00ED5754"/>
    <w:rsid w:val="00F22A40"/>
    <w:rsid w:val="00FC5B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5BD6"/>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FC5BD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FC5BD6"/>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FC5BD6"/>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1D31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31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5BD6"/>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FC5BD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FC5BD6"/>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FC5BD6"/>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1D31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31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7</Pages>
  <Words>1735</Words>
  <Characters>9545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Rosym</dc:creator>
  <cp:lastModifiedBy>Rosym</cp:lastModifiedBy>
  <cp:revision>15</cp:revision>
  <cp:lastPrinted>2017-01-24T18:48:00Z</cp:lastPrinted>
  <dcterms:created xsi:type="dcterms:W3CDTF">2017-01-12T19:02:00Z</dcterms:created>
  <dcterms:modified xsi:type="dcterms:W3CDTF">2017-01-24T18:57:00Z</dcterms:modified>
</cp:coreProperties>
</file>