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A7A28" w14:textId="322728E6" w:rsidR="00505F72" w:rsidRPr="007B3E53" w:rsidRDefault="00505F72" w:rsidP="00505F72">
      <w:pPr>
        <w:jc w:val="both"/>
        <w:rPr>
          <w:rFonts w:ascii="AvantGarde Bk BT" w:hAnsi="AvantGarde Bk BT"/>
          <w:b/>
          <w:bCs/>
          <w:sz w:val="22"/>
          <w:szCs w:val="22"/>
        </w:rPr>
      </w:pPr>
      <w:r w:rsidRPr="007B3E53">
        <w:rPr>
          <w:rFonts w:ascii="AvantGarde Bk BT" w:hAnsi="AvantGarde Bk BT"/>
          <w:b/>
          <w:bCs/>
          <w:sz w:val="22"/>
          <w:szCs w:val="22"/>
        </w:rPr>
        <w:t>CONSEJO GENERAL UNIVERSITARIO</w:t>
      </w:r>
    </w:p>
    <w:p w14:paraId="2E276C95" w14:textId="75C69A18" w:rsidR="00A17E44" w:rsidRPr="007B3E53" w:rsidRDefault="00A17E44" w:rsidP="00F6342C">
      <w:pPr>
        <w:jc w:val="both"/>
        <w:rPr>
          <w:rFonts w:ascii="AvantGarde Bk BT" w:hAnsi="AvantGarde Bk BT"/>
          <w:bCs/>
          <w:spacing w:val="120"/>
          <w:sz w:val="22"/>
          <w:szCs w:val="22"/>
        </w:rPr>
      </w:pPr>
      <w:r w:rsidRPr="007B3E53">
        <w:rPr>
          <w:rFonts w:ascii="AvantGarde Bk BT" w:hAnsi="AvantGarde Bk BT"/>
          <w:bCs/>
          <w:spacing w:val="120"/>
          <w:sz w:val="22"/>
          <w:szCs w:val="22"/>
        </w:rPr>
        <w:t>PRESENTE</w:t>
      </w:r>
    </w:p>
    <w:p w14:paraId="2189A7FA" w14:textId="77777777" w:rsidR="0094134B" w:rsidRPr="007B3E53" w:rsidRDefault="0094134B" w:rsidP="00BF3D35">
      <w:pPr>
        <w:jc w:val="both"/>
        <w:rPr>
          <w:rFonts w:ascii="AvantGarde Bk BT" w:hAnsi="AvantGarde Bk BT"/>
          <w:sz w:val="22"/>
          <w:szCs w:val="22"/>
        </w:rPr>
      </w:pPr>
    </w:p>
    <w:p w14:paraId="755271CA" w14:textId="77777777" w:rsidR="00600160" w:rsidRPr="007B3E53" w:rsidRDefault="00600160" w:rsidP="00BF3D35">
      <w:pPr>
        <w:jc w:val="both"/>
        <w:rPr>
          <w:rFonts w:ascii="AvantGarde Bk BT" w:hAnsi="AvantGarde Bk BT"/>
          <w:sz w:val="22"/>
          <w:szCs w:val="22"/>
        </w:rPr>
      </w:pPr>
    </w:p>
    <w:p w14:paraId="3E4AFB9C" w14:textId="2399B0C1" w:rsidR="00A17E44" w:rsidRPr="007B3E53" w:rsidRDefault="00A17E44" w:rsidP="007B3E53">
      <w:pPr>
        <w:jc w:val="both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sz w:val="22"/>
          <w:szCs w:val="22"/>
        </w:rPr>
        <w:t xml:space="preserve">A estas Comisiones </w:t>
      </w:r>
      <w:r w:rsidR="0058385A" w:rsidRPr="007B3E53">
        <w:rPr>
          <w:rFonts w:ascii="AvantGarde Bk BT" w:hAnsi="AvantGarde Bk BT"/>
          <w:sz w:val="22"/>
          <w:szCs w:val="22"/>
        </w:rPr>
        <w:t>Permanentes</w:t>
      </w:r>
      <w:r w:rsidRPr="007B3E53">
        <w:rPr>
          <w:rFonts w:ascii="AvantGarde Bk BT" w:hAnsi="AvantGarde Bk BT"/>
          <w:sz w:val="22"/>
          <w:szCs w:val="22"/>
        </w:rPr>
        <w:t xml:space="preserve"> </w:t>
      </w:r>
      <w:r w:rsidR="009A4F86" w:rsidRPr="007B3E53">
        <w:rPr>
          <w:rFonts w:ascii="AvantGarde Bk BT" w:hAnsi="AvantGarde Bk BT"/>
          <w:sz w:val="22"/>
          <w:szCs w:val="22"/>
        </w:rPr>
        <w:t xml:space="preserve">de Educación y </w:t>
      </w:r>
      <w:r w:rsidR="0058385A" w:rsidRPr="007B3E53">
        <w:rPr>
          <w:rFonts w:ascii="AvantGarde Bk BT" w:hAnsi="AvantGarde Bk BT"/>
          <w:sz w:val="22"/>
          <w:szCs w:val="22"/>
        </w:rPr>
        <w:t xml:space="preserve">de </w:t>
      </w:r>
      <w:r w:rsidR="009A4F86" w:rsidRPr="007B3E53">
        <w:rPr>
          <w:rFonts w:ascii="AvantGarde Bk BT" w:hAnsi="AvantGarde Bk BT"/>
          <w:sz w:val="22"/>
          <w:szCs w:val="22"/>
        </w:rPr>
        <w:t>Hacienda ha sido</w:t>
      </w:r>
      <w:r w:rsidRPr="007B3E53">
        <w:rPr>
          <w:rFonts w:ascii="AvantGarde Bk BT" w:hAnsi="AvantGarde Bk BT"/>
          <w:sz w:val="22"/>
          <w:szCs w:val="22"/>
        </w:rPr>
        <w:t xml:space="preserve"> turnado</w:t>
      </w:r>
      <w:r w:rsidR="003E7C72" w:rsidRPr="007B3E53">
        <w:rPr>
          <w:rFonts w:ascii="AvantGarde Bk BT" w:hAnsi="AvantGarde Bk BT"/>
          <w:sz w:val="22"/>
          <w:szCs w:val="22"/>
        </w:rPr>
        <w:t xml:space="preserve"> el dicta</w:t>
      </w:r>
      <w:r w:rsidR="00F024B1" w:rsidRPr="007B3E53">
        <w:rPr>
          <w:rFonts w:ascii="AvantGarde Bk BT" w:hAnsi="AvantGarde Bk BT"/>
          <w:sz w:val="22"/>
          <w:szCs w:val="22"/>
        </w:rPr>
        <w:t>men</w:t>
      </w:r>
      <w:r w:rsidR="009A4F86" w:rsidRPr="007B3E53">
        <w:rPr>
          <w:rFonts w:ascii="AvantGarde Bk BT" w:hAnsi="AvantGarde Bk BT"/>
          <w:sz w:val="22"/>
          <w:szCs w:val="22"/>
        </w:rPr>
        <w:t xml:space="preserve"> número </w:t>
      </w:r>
      <w:r w:rsidR="00623E57" w:rsidRPr="007B3E53">
        <w:rPr>
          <w:rFonts w:ascii="AvantGarde Bk BT" w:hAnsi="AvantGarde Bk BT"/>
          <w:sz w:val="22"/>
          <w:szCs w:val="22"/>
        </w:rPr>
        <w:t>CC/102/2017</w:t>
      </w:r>
      <w:r w:rsidR="009A4F86" w:rsidRPr="007B3E53">
        <w:rPr>
          <w:rFonts w:ascii="AvantGarde Bk BT" w:hAnsi="AvantGarde Bk BT"/>
          <w:sz w:val="22"/>
          <w:szCs w:val="22"/>
        </w:rPr>
        <w:t xml:space="preserve">, de fecha </w:t>
      </w:r>
      <w:r w:rsidR="00EA7488">
        <w:rPr>
          <w:rFonts w:ascii="AvantGarde Bk BT" w:hAnsi="AvantGarde Bk BT"/>
          <w:sz w:val="22"/>
          <w:szCs w:val="22"/>
        </w:rPr>
        <w:t>9</w:t>
      </w:r>
      <w:r w:rsidR="00623E57" w:rsidRPr="007B3E53">
        <w:rPr>
          <w:rFonts w:ascii="AvantGarde Bk BT" w:hAnsi="AvantGarde Bk BT"/>
          <w:sz w:val="22"/>
          <w:szCs w:val="22"/>
        </w:rPr>
        <w:t xml:space="preserve"> de octubre de 2017</w:t>
      </w:r>
      <w:r w:rsidR="009A4F86" w:rsidRPr="007B3E53">
        <w:rPr>
          <w:rFonts w:ascii="AvantGarde Bk BT" w:hAnsi="AvantGarde Bk BT"/>
          <w:sz w:val="22"/>
          <w:szCs w:val="22"/>
        </w:rPr>
        <w:t xml:space="preserve">, en </w:t>
      </w:r>
      <w:r w:rsidR="00F024B1" w:rsidRPr="007B3E53">
        <w:rPr>
          <w:rFonts w:ascii="AvantGarde Bk BT" w:hAnsi="AvantGarde Bk BT"/>
          <w:sz w:val="22"/>
          <w:szCs w:val="22"/>
        </w:rPr>
        <w:t xml:space="preserve">el </w:t>
      </w:r>
      <w:r w:rsidR="009A4F86" w:rsidRPr="007B3E53">
        <w:rPr>
          <w:rFonts w:ascii="AvantGarde Bk BT" w:hAnsi="AvantGarde Bk BT"/>
          <w:sz w:val="22"/>
          <w:szCs w:val="22"/>
        </w:rPr>
        <w:t xml:space="preserve">que </w:t>
      </w:r>
      <w:r w:rsidR="00F024B1" w:rsidRPr="007B3E53">
        <w:rPr>
          <w:rFonts w:ascii="AvantGarde Bk BT" w:hAnsi="AvantGarde Bk BT"/>
          <w:sz w:val="22"/>
          <w:szCs w:val="22"/>
        </w:rPr>
        <w:t>el</w:t>
      </w:r>
      <w:r w:rsidRPr="007B3E53">
        <w:rPr>
          <w:rFonts w:ascii="AvantGarde Bk BT" w:hAnsi="AvantGarde Bk BT"/>
          <w:sz w:val="22"/>
          <w:szCs w:val="22"/>
        </w:rPr>
        <w:t xml:space="preserve"> Consejo del Centro Universitario de</w:t>
      </w:r>
      <w:r w:rsidR="009D4449" w:rsidRPr="007B3E53">
        <w:rPr>
          <w:rFonts w:ascii="AvantGarde Bk BT" w:hAnsi="AvantGarde Bk BT"/>
          <w:sz w:val="22"/>
          <w:szCs w:val="22"/>
        </w:rPr>
        <w:t xml:space="preserve"> </w:t>
      </w:r>
      <w:r w:rsidR="006D4E7D">
        <w:rPr>
          <w:rFonts w:ascii="AvantGarde Bk BT" w:hAnsi="AvantGarde Bk BT"/>
          <w:sz w:val="22"/>
          <w:szCs w:val="22"/>
        </w:rPr>
        <w:t>Ciencias Sociales y Humanidades</w:t>
      </w:r>
      <w:r w:rsidR="009A4F86" w:rsidRPr="007B3E53">
        <w:rPr>
          <w:rFonts w:ascii="AvantGarde Bk BT" w:hAnsi="AvantGarde Bk BT"/>
          <w:sz w:val="22"/>
          <w:szCs w:val="22"/>
        </w:rPr>
        <w:t xml:space="preserve"> </w:t>
      </w:r>
      <w:r w:rsidRPr="007B3E53">
        <w:rPr>
          <w:rFonts w:ascii="AvantGarde Bk BT" w:hAnsi="AvantGarde Bk BT"/>
          <w:sz w:val="22"/>
          <w:szCs w:val="22"/>
        </w:rPr>
        <w:t xml:space="preserve">propone </w:t>
      </w:r>
      <w:r w:rsidR="004E5D45" w:rsidRPr="007B3E53">
        <w:rPr>
          <w:rFonts w:ascii="AvantGarde Bk BT" w:hAnsi="AvantGarde Bk BT"/>
          <w:sz w:val="22"/>
          <w:szCs w:val="22"/>
        </w:rPr>
        <w:t>se otorgue</w:t>
      </w:r>
      <w:r w:rsidRPr="007B3E53">
        <w:rPr>
          <w:rFonts w:ascii="AvantGarde Bk BT" w:hAnsi="AvantGarde Bk BT"/>
          <w:sz w:val="22"/>
          <w:szCs w:val="22"/>
        </w:rPr>
        <w:t xml:space="preserve"> el título de </w:t>
      </w:r>
      <w:r w:rsidRPr="007B3E53">
        <w:rPr>
          <w:rFonts w:ascii="AvantGarde Bk BT" w:hAnsi="AvantGarde Bk BT"/>
          <w:b/>
          <w:sz w:val="22"/>
          <w:szCs w:val="22"/>
        </w:rPr>
        <w:t xml:space="preserve">Doctor </w:t>
      </w:r>
      <w:r w:rsidRPr="007B3E53">
        <w:rPr>
          <w:rFonts w:ascii="AvantGarde Bk BT" w:hAnsi="AvantGarde Bk BT"/>
          <w:b/>
          <w:i/>
          <w:sz w:val="22"/>
          <w:szCs w:val="22"/>
        </w:rPr>
        <w:t>Honoris Causa</w:t>
      </w:r>
      <w:r w:rsidR="00736978" w:rsidRPr="007B3E53">
        <w:rPr>
          <w:rFonts w:ascii="AvantGarde Bk BT" w:hAnsi="AvantGarde Bk BT"/>
          <w:b/>
          <w:sz w:val="22"/>
          <w:szCs w:val="22"/>
        </w:rPr>
        <w:t xml:space="preserve"> </w:t>
      </w:r>
      <w:r w:rsidRPr="007B3E53">
        <w:rPr>
          <w:rFonts w:ascii="AvantGarde Bk BT" w:hAnsi="AvantGarde Bk BT"/>
          <w:sz w:val="22"/>
          <w:szCs w:val="22"/>
        </w:rPr>
        <w:t>de esta máxima Casa de Estudio</w:t>
      </w:r>
      <w:r w:rsidR="004E5D45" w:rsidRPr="007B3E53">
        <w:rPr>
          <w:rFonts w:ascii="AvantGarde Bk BT" w:hAnsi="AvantGarde Bk BT"/>
          <w:sz w:val="22"/>
          <w:szCs w:val="22"/>
        </w:rPr>
        <w:t xml:space="preserve"> a</w:t>
      </w:r>
      <w:r w:rsidR="00623E57" w:rsidRPr="007B3E53">
        <w:rPr>
          <w:rFonts w:ascii="AvantGarde Bk BT" w:hAnsi="AvantGarde Bk BT"/>
          <w:sz w:val="22"/>
          <w:szCs w:val="22"/>
        </w:rPr>
        <w:t xml:space="preserve"> </w:t>
      </w:r>
      <w:r w:rsidR="004E5D45" w:rsidRPr="007B3E53">
        <w:rPr>
          <w:rFonts w:ascii="AvantGarde Bk BT" w:hAnsi="AvantGarde Bk BT"/>
          <w:sz w:val="22"/>
          <w:szCs w:val="22"/>
        </w:rPr>
        <w:t>l</w:t>
      </w:r>
      <w:r w:rsidR="00623E57" w:rsidRPr="007B3E53">
        <w:rPr>
          <w:rFonts w:ascii="AvantGarde Bk BT" w:hAnsi="AvantGarde Bk BT"/>
          <w:sz w:val="22"/>
          <w:szCs w:val="22"/>
        </w:rPr>
        <w:t>a</w:t>
      </w:r>
      <w:r w:rsidR="004E5D45" w:rsidRPr="007B3E53">
        <w:rPr>
          <w:rFonts w:ascii="AvantGarde Bk BT" w:hAnsi="AvantGarde Bk BT"/>
          <w:sz w:val="22"/>
          <w:szCs w:val="22"/>
        </w:rPr>
        <w:t xml:space="preserve"> </w:t>
      </w:r>
      <w:r w:rsidR="007B3E53" w:rsidRPr="007B3E53">
        <w:rPr>
          <w:rFonts w:ascii="AvantGarde Bk BT" w:hAnsi="AvantGarde Bk BT"/>
          <w:b/>
          <w:sz w:val="22"/>
          <w:szCs w:val="22"/>
        </w:rPr>
        <w:t>Doctora</w:t>
      </w:r>
      <w:r w:rsidR="00623E57" w:rsidRPr="007B3E53">
        <w:rPr>
          <w:rFonts w:ascii="AvantGarde Bk BT" w:hAnsi="AvantGarde Bk BT"/>
          <w:b/>
          <w:sz w:val="22"/>
          <w:szCs w:val="22"/>
        </w:rPr>
        <w:t xml:space="preserve"> </w:t>
      </w:r>
      <w:proofErr w:type="spellStart"/>
      <w:r w:rsidR="00623E57" w:rsidRPr="007B3E53">
        <w:rPr>
          <w:rFonts w:ascii="AvantGarde Bk BT" w:hAnsi="AvantGarde Bk BT"/>
          <w:b/>
          <w:sz w:val="22"/>
          <w:szCs w:val="22"/>
        </w:rPr>
        <w:t>Saskia</w:t>
      </w:r>
      <w:proofErr w:type="spellEnd"/>
      <w:r w:rsidR="00623E57" w:rsidRPr="007B3E53">
        <w:rPr>
          <w:rFonts w:ascii="AvantGarde Bk BT" w:hAnsi="AvantGarde Bk BT"/>
          <w:b/>
          <w:sz w:val="22"/>
          <w:szCs w:val="22"/>
        </w:rPr>
        <w:t xml:space="preserve"> </w:t>
      </w:r>
      <w:proofErr w:type="spellStart"/>
      <w:r w:rsidR="00623E57" w:rsidRPr="007B3E53">
        <w:rPr>
          <w:rFonts w:ascii="AvantGarde Bk BT" w:hAnsi="AvantGarde Bk BT"/>
          <w:b/>
          <w:sz w:val="22"/>
          <w:szCs w:val="22"/>
        </w:rPr>
        <w:t>Sassen</w:t>
      </w:r>
      <w:proofErr w:type="spellEnd"/>
      <w:r w:rsidR="00E31044" w:rsidRPr="007B3E53">
        <w:rPr>
          <w:rFonts w:ascii="AvantGarde Bk BT" w:hAnsi="AvantGarde Bk BT"/>
          <w:sz w:val="22"/>
          <w:szCs w:val="22"/>
        </w:rPr>
        <w:t>, en virtud de los siguientes</w:t>
      </w:r>
    </w:p>
    <w:p w14:paraId="397F17D6" w14:textId="77777777" w:rsidR="001F6376" w:rsidRPr="007B3E53" w:rsidRDefault="001F6376" w:rsidP="007B3E53">
      <w:pPr>
        <w:jc w:val="both"/>
        <w:rPr>
          <w:rFonts w:ascii="AvantGarde Bk BT" w:hAnsi="AvantGarde Bk BT"/>
          <w:sz w:val="22"/>
          <w:szCs w:val="22"/>
        </w:rPr>
      </w:pPr>
    </w:p>
    <w:p w14:paraId="5DA35641" w14:textId="46BB44CA" w:rsidR="00A17E44" w:rsidRPr="007B3E53" w:rsidRDefault="00A17E44" w:rsidP="007B3E53">
      <w:pPr>
        <w:pStyle w:val="Ttulo1"/>
        <w:jc w:val="center"/>
        <w:rPr>
          <w:rFonts w:ascii="AvantGarde Bk BT" w:hAnsi="AvantGarde Bk BT"/>
          <w:szCs w:val="22"/>
          <w:lang w:val="pt-PT"/>
        </w:rPr>
      </w:pPr>
      <w:r w:rsidRPr="007B3E53">
        <w:rPr>
          <w:rFonts w:ascii="AvantGarde Bk BT" w:hAnsi="AvantGarde Bk BT"/>
          <w:szCs w:val="22"/>
          <w:lang w:val="pt-PT"/>
        </w:rPr>
        <w:t xml:space="preserve">R e s u l t a n d o </w:t>
      </w:r>
      <w:r w:rsidR="003F70B1" w:rsidRPr="007B3E53">
        <w:rPr>
          <w:rFonts w:ascii="AvantGarde Bk BT" w:hAnsi="AvantGarde Bk BT"/>
          <w:szCs w:val="22"/>
          <w:lang w:val="pt-PT"/>
        </w:rPr>
        <w:t>s</w:t>
      </w:r>
      <w:r w:rsidR="006D4E7D">
        <w:rPr>
          <w:rFonts w:ascii="AvantGarde Bk BT" w:hAnsi="AvantGarde Bk BT"/>
          <w:szCs w:val="22"/>
          <w:lang w:val="pt-PT"/>
        </w:rPr>
        <w:t>:</w:t>
      </w:r>
      <w:r w:rsidR="003F70B1" w:rsidRPr="007B3E53">
        <w:rPr>
          <w:rFonts w:ascii="AvantGarde Bk BT" w:hAnsi="AvantGarde Bk BT"/>
          <w:szCs w:val="22"/>
          <w:lang w:val="pt-PT"/>
        </w:rPr>
        <w:t xml:space="preserve"> </w:t>
      </w:r>
    </w:p>
    <w:p w14:paraId="7FB5DFC4" w14:textId="77777777" w:rsidR="004959BA" w:rsidRPr="007B3E53" w:rsidRDefault="004959BA" w:rsidP="007B3E53">
      <w:pPr>
        <w:rPr>
          <w:rFonts w:ascii="AvantGarde Bk BT" w:hAnsi="AvantGarde Bk BT"/>
          <w:sz w:val="22"/>
          <w:szCs w:val="22"/>
          <w:lang w:val="pt-PT"/>
        </w:rPr>
      </w:pPr>
    </w:p>
    <w:p w14:paraId="0FC6015A" w14:textId="59374E4F" w:rsidR="00EA7488" w:rsidRPr="00E75093" w:rsidRDefault="00EA7488" w:rsidP="00EA7488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E75093">
        <w:rPr>
          <w:rFonts w:ascii="AvantGarde Bk BT" w:hAnsi="AvantGarde Bk BT"/>
          <w:color w:val="000000"/>
        </w:rPr>
        <w:t xml:space="preserve">Que el </w:t>
      </w:r>
      <w:r w:rsidR="0097306D" w:rsidRPr="00E75093">
        <w:rPr>
          <w:rFonts w:ascii="AvantGarde Bk BT" w:hAnsi="AvantGarde Bk BT"/>
          <w:color w:val="000000"/>
        </w:rPr>
        <w:t>10</w:t>
      </w:r>
      <w:r w:rsidRPr="00E75093">
        <w:rPr>
          <w:rFonts w:ascii="AvantGarde Bk BT" w:hAnsi="AvantGarde Bk BT"/>
          <w:color w:val="000000"/>
        </w:rPr>
        <w:t xml:space="preserve"> de octubre de 2017, el Consejo del Centro Universitario de Ciencias Sociales y Humanidades, según el acta de la </w:t>
      </w:r>
      <w:r w:rsidR="00E75093" w:rsidRPr="00E75093">
        <w:rPr>
          <w:rFonts w:ascii="AvantGarde Bk BT" w:hAnsi="AvantGarde Bk BT"/>
          <w:color w:val="000000"/>
        </w:rPr>
        <w:t>segunda</w:t>
      </w:r>
      <w:r w:rsidRPr="00E75093">
        <w:rPr>
          <w:rFonts w:ascii="AvantGarde Bk BT" w:hAnsi="AvantGarde Bk BT"/>
          <w:color w:val="000000"/>
        </w:rPr>
        <w:t xml:space="preserve"> sesión </w:t>
      </w:r>
      <w:r w:rsidR="00E75093" w:rsidRPr="00E75093">
        <w:rPr>
          <w:rFonts w:ascii="AvantGarde Bk BT" w:hAnsi="AvantGarde Bk BT"/>
          <w:color w:val="000000"/>
        </w:rPr>
        <w:t>ordinaria</w:t>
      </w:r>
      <w:r w:rsidRPr="00E75093">
        <w:rPr>
          <w:rFonts w:ascii="AvantGarde Bk BT" w:hAnsi="AvantGarde Bk BT"/>
          <w:color w:val="000000"/>
        </w:rPr>
        <w:t xml:space="preserve">, aprobó la propuesta de otorgar el Doctorado </w:t>
      </w:r>
      <w:r w:rsidRPr="00E75093">
        <w:rPr>
          <w:rFonts w:ascii="AvantGarde Bk BT" w:hAnsi="AvantGarde Bk BT"/>
          <w:i/>
          <w:color w:val="000000"/>
        </w:rPr>
        <w:t>Honoris Causa</w:t>
      </w:r>
      <w:r w:rsidRPr="00E75093">
        <w:rPr>
          <w:rFonts w:ascii="AvantGarde Bk BT" w:hAnsi="AvantGarde Bk BT"/>
          <w:color w:val="000000"/>
        </w:rPr>
        <w:t xml:space="preserve"> de la</w:t>
      </w:r>
      <w:r w:rsidRPr="00E75093">
        <w:rPr>
          <w:rFonts w:ascii="AvantGarde Bk BT" w:hAnsi="AvantGarde Bk BT"/>
          <w:color w:val="000000" w:themeColor="text1"/>
        </w:rPr>
        <w:t xml:space="preserve"> Universidad de Guadalajara a la Dra. </w:t>
      </w:r>
      <w:proofErr w:type="spellStart"/>
      <w:r w:rsidRPr="00E75093">
        <w:rPr>
          <w:rFonts w:ascii="AvantGarde Bk BT" w:hAnsi="AvantGarde Bk BT"/>
        </w:rPr>
        <w:t>Saskia</w:t>
      </w:r>
      <w:proofErr w:type="spellEnd"/>
      <w:r w:rsidRPr="00E75093">
        <w:rPr>
          <w:rFonts w:ascii="AvantGarde Bk BT" w:hAnsi="AvantGarde Bk BT"/>
        </w:rPr>
        <w:t xml:space="preserve"> </w:t>
      </w:r>
      <w:proofErr w:type="spellStart"/>
      <w:r w:rsidRPr="00E75093">
        <w:rPr>
          <w:rFonts w:ascii="AvantGarde Bk BT" w:hAnsi="AvantGarde Bk BT"/>
        </w:rPr>
        <w:t>Sassen</w:t>
      </w:r>
      <w:proofErr w:type="spellEnd"/>
      <w:r w:rsidRPr="00E75093">
        <w:rPr>
          <w:rFonts w:ascii="AvantGarde Bk BT" w:hAnsi="AvantGarde Bk BT"/>
          <w:color w:val="000000" w:themeColor="text1"/>
        </w:rPr>
        <w:t>.</w:t>
      </w:r>
    </w:p>
    <w:p w14:paraId="3D9AD347" w14:textId="77777777" w:rsidR="00EA7488" w:rsidRPr="00EA7488" w:rsidRDefault="00EA7488" w:rsidP="00EA7488">
      <w:pPr>
        <w:widowControl w:val="0"/>
        <w:suppressAutoHyphens/>
        <w:jc w:val="both"/>
        <w:rPr>
          <w:rFonts w:ascii="AvantGarde Bk BT" w:hAnsi="AvantGarde Bk BT"/>
        </w:rPr>
      </w:pPr>
    </w:p>
    <w:p w14:paraId="64D3FA86" w14:textId="336226B3" w:rsidR="00E34ECD" w:rsidRPr="007B3E53" w:rsidRDefault="006D4E7D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Que la Dra. </w:t>
      </w:r>
      <w:proofErr w:type="spellStart"/>
      <w:r>
        <w:rPr>
          <w:rFonts w:ascii="AvantGarde Bk BT" w:hAnsi="AvantGarde Bk BT"/>
        </w:rPr>
        <w:t>Saskia</w:t>
      </w:r>
      <w:proofErr w:type="spellEnd"/>
      <w:r>
        <w:rPr>
          <w:rFonts w:ascii="AvantGarde Bk BT" w:hAnsi="AvantGarde Bk BT"/>
        </w:rPr>
        <w:t xml:space="preserve"> </w:t>
      </w:r>
      <w:proofErr w:type="spellStart"/>
      <w:r>
        <w:rPr>
          <w:rFonts w:ascii="AvantGarde Bk BT" w:hAnsi="AvantGarde Bk BT"/>
        </w:rPr>
        <w:t>Sassen</w:t>
      </w:r>
      <w:proofErr w:type="spellEnd"/>
      <w:r w:rsidR="00197E2F" w:rsidRPr="007B3E53">
        <w:rPr>
          <w:rFonts w:ascii="AvantGarde Bk BT" w:hAnsi="AvantGarde Bk BT"/>
        </w:rPr>
        <w:t xml:space="preserve"> es profesora de Sociología en la Universidad de Columbia</w:t>
      </w:r>
      <w:r w:rsidR="00B111F4" w:rsidRPr="007B3E53">
        <w:rPr>
          <w:rFonts w:ascii="AvantGarde Bk BT" w:hAnsi="AvantGarde Bk BT"/>
        </w:rPr>
        <w:t xml:space="preserve"> (EE.UU.)</w:t>
      </w:r>
      <w:r>
        <w:rPr>
          <w:rFonts w:ascii="AvantGarde Bk BT" w:hAnsi="AvantGarde Bk BT"/>
        </w:rPr>
        <w:t>.</w:t>
      </w:r>
      <w:r w:rsidR="002E6240" w:rsidRPr="007B3E53">
        <w:rPr>
          <w:rFonts w:ascii="AvantGarde Bk BT" w:hAnsi="AvantGarde Bk BT"/>
        </w:rPr>
        <w:t xml:space="preserve"> </w:t>
      </w:r>
      <w:r>
        <w:rPr>
          <w:rFonts w:ascii="AvantGarde Bk BT" w:hAnsi="AvantGarde Bk BT"/>
        </w:rPr>
        <w:t>E</w:t>
      </w:r>
      <w:r w:rsidR="002E6240" w:rsidRPr="007B3E53">
        <w:rPr>
          <w:rFonts w:ascii="AvantGarde Bk BT" w:hAnsi="AvantGarde Bk BT"/>
        </w:rPr>
        <w:t xml:space="preserve">s una destacada </w:t>
      </w:r>
      <w:r w:rsidR="005E3199" w:rsidRPr="007B3E53">
        <w:rPr>
          <w:rFonts w:ascii="AvantGarde Bk BT" w:hAnsi="AvantGarde Bk BT"/>
        </w:rPr>
        <w:t>profesionista</w:t>
      </w:r>
      <w:r w:rsidR="002E6240" w:rsidRPr="007B3E53">
        <w:rPr>
          <w:rFonts w:ascii="AvantGarde Bk BT" w:hAnsi="AvantGarde Bk BT"/>
        </w:rPr>
        <w:t xml:space="preserve">, líder académica en </w:t>
      </w:r>
      <w:r w:rsidR="00D1725C" w:rsidRPr="007B3E53">
        <w:rPr>
          <w:rFonts w:ascii="AvantGarde Bk BT" w:hAnsi="AvantGarde Bk BT"/>
        </w:rPr>
        <w:t>estudios sobre la</w:t>
      </w:r>
      <w:r w:rsidR="002E6240" w:rsidRPr="007B3E53">
        <w:rPr>
          <w:rFonts w:ascii="AvantGarde Bk BT" w:hAnsi="AvantGarde Bk BT"/>
        </w:rPr>
        <w:t xml:space="preserve"> globalización y </w:t>
      </w:r>
      <w:r w:rsidR="00645228" w:rsidRPr="007B3E53">
        <w:rPr>
          <w:rFonts w:ascii="AvantGarde Bk BT" w:hAnsi="AvantGarde Bk BT"/>
        </w:rPr>
        <w:t xml:space="preserve">experta en sociología urbana, </w:t>
      </w:r>
      <w:r w:rsidR="002E6240" w:rsidRPr="007B3E53">
        <w:rPr>
          <w:rFonts w:ascii="AvantGarde Bk BT" w:hAnsi="AvantGarde Bk BT"/>
        </w:rPr>
        <w:t xml:space="preserve">con una extensa productividad bibliográfica que incluye temas como </w:t>
      </w:r>
      <w:r w:rsidR="00645228" w:rsidRPr="007B3E53">
        <w:rPr>
          <w:rFonts w:ascii="AvantGarde Bk BT" w:hAnsi="AvantGarde Bk BT"/>
        </w:rPr>
        <w:t xml:space="preserve">planeación </w:t>
      </w:r>
      <w:r w:rsidR="002E6240" w:rsidRPr="007B3E53">
        <w:rPr>
          <w:rFonts w:ascii="AvantGarde Bk BT" w:hAnsi="AvantGarde Bk BT"/>
        </w:rPr>
        <w:t>urban</w:t>
      </w:r>
      <w:r w:rsidR="00645228" w:rsidRPr="007B3E53">
        <w:rPr>
          <w:rFonts w:ascii="AvantGarde Bk BT" w:hAnsi="AvantGarde Bk BT"/>
        </w:rPr>
        <w:t>a, las desigualdades que provoca</w:t>
      </w:r>
      <w:r w:rsidR="002E6240" w:rsidRPr="007B3E53">
        <w:rPr>
          <w:rFonts w:ascii="AvantGarde Bk BT" w:hAnsi="AvantGarde Bk BT"/>
        </w:rPr>
        <w:t xml:space="preserve"> la globalización</w:t>
      </w:r>
      <w:r w:rsidR="00E34ECD" w:rsidRPr="007B3E53">
        <w:rPr>
          <w:rFonts w:ascii="AvantGarde Bk BT" w:hAnsi="AvantGarde Bk BT"/>
        </w:rPr>
        <w:t xml:space="preserve"> (</w:t>
      </w:r>
      <w:r w:rsidR="00D1725C" w:rsidRPr="007B3E53">
        <w:rPr>
          <w:rFonts w:ascii="AvantGarde Bk BT" w:hAnsi="AvantGarde Bk BT"/>
        </w:rPr>
        <w:t>incluyendo las dimensiones sociales, económicas y políticas</w:t>
      </w:r>
      <w:r w:rsidR="00E34ECD" w:rsidRPr="007B3E53">
        <w:rPr>
          <w:rFonts w:ascii="AvantGarde Bk BT" w:hAnsi="AvantGarde Bk BT"/>
        </w:rPr>
        <w:t>)</w:t>
      </w:r>
      <w:r w:rsidR="00645228" w:rsidRPr="007B3E53">
        <w:rPr>
          <w:rFonts w:ascii="AvantGarde Bk BT" w:hAnsi="AvantGarde Bk BT"/>
        </w:rPr>
        <w:t>, reflexiones sobre el poder</w:t>
      </w:r>
      <w:r w:rsidR="00E34ECD" w:rsidRPr="007B3E53">
        <w:rPr>
          <w:rFonts w:ascii="AvantGarde Bk BT" w:hAnsi="AvantGarde Bk BT"/>
        </w:rPr>
        <w:t>,</w:t>
      </w:r>
      <w:r w:rsidR="00645228" w:rsidRPr="007B3E53">
        <w:rPr>
          <w:rFonts w:ascii="AvantGarde Bk BT" w:hAnsi="AvantGarde Bk BT"/>
        </w:rPr>
        <w:t xml:space="preserve"> </w:t>
      </w:r>
      <w:r w:rsidR="00E34ECD" w:rsidRPr="007B3E53">
        <w:rPr>
          <w:rFonts w:ascii="AvantGarde Bk BT" w:hAnsi="AvantGarde Bk BT"/>
        </w:rPr>
        <w:t>la inmigración, las ciudades globales (incluidas las ciudades y el terrorismo), las nuevas tecnologías en red y los cambios dentro del estado liberal que resultan de las condiciones transnacionales actuales.</w:t>
      </w:r>
      <w:r w:rsidR="00E34ECD" w:rsidRPr="007B3E53">
        <w:rPr>
          <w:rFonts w:ascii="AvantGarde Bk BT" w:hAnsi="AvantGarde Bk BT" w:cs="Arial"/>
          <w:color w:val="222222"/>
          <w:lang w:val="es-ES"/>
        </w:rPr>
        <w:t xml:space="preserve"> </w:t>
      </w:r>
    </w:p>
    <w:p w14:paraId="0CF5F741" w14:textId="77777777" w:rsidR="00E34ECD" w:rsidRPr="00EA7488" w:rsidRDefault="00E34ECD" w:rsidP="00EA7488">
      <w:pPr>
        <w:widowControl w:val="0"/>
        <w:suppressAutoHyphens/>
        <w:jc w:val="both"/>
        <w:rPr>
          <w:rFonts w:ascii="AvantGarde Bk BT" w:hAnsi="AvantGarde Bk BT"/>
        </w:rPr>
      </w:pPr>
    </w:p>
    <w:p w14:paraId="4464A697" w14:textId="217B797E" w:rsidR="002E6240" w:rsidRPr="007B3E53" w:rsidRDefault="00645228" w:rsidP="007B3E53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Tiene una </w:t>
      </w:r>
      <w:r w:rsidR="002E6240" w:rsidRPr="007B3E53">
        <w:rPr>
          <w:rFonts w:ascii="AvantGarde Bk BT" w:hAnsi="AvantGarde Bk BT"/>
        </w:rPr>
        <w:t xml:space="preserve">gran trayectoria académica </w:t>
      </w:r>
      <w:r w:rsidRPr="007B3E53">
        <w:rPr>
          <w:rFonts w:ascii="AvantGarde Bk BT" w:hAnsi="AvantGarde Bk BT"/>
        </w:rPr>
        <w:t xml:space="preserve">y cargos directivos </w:t>
      </w:r>
      <w:r w:rsidR="002E6240" w:rsidRPr="007B3E53">
        <w:rPr>
          <w:rFonts w:ascii="AvantGarde Bk BT" w:hAnsi="AvantGarde Bk BT"/>
        </w:rPr>
        <w:t>en diversas Universida</w:t>
      </w:r>
      <w:r w:rsidR="005E3199" w:rsidRPr="007B3E53">
        <w:rPr>
          <w:rFonts w:ascii="AvantGarde Bk BT" w:hAnsi="AvantGarde Bk BT"/>
        </w:rPr>
        <w:t xml:space="preserve">des del mundo, que le han valido </w:t>
      </w:r>
      <w:r w:rsidR="002E6240" w:rsidRPr="007B3E53">
        <w:rPr>
          <w:rFonts w:ascii="AvantGarde Bk BT" w:hAnsi="AvantGarde Bk BT"/>
        </w:rPr>
        <w:t xml:space="preserve">reconocimiento </w:t>
      </w:r>
      <w:r w:rsidRPr="007B3E53">
        <w:rPr>
          <w:rFonts w:ascii="AvantGarde Bk BT" w:hAnsi="AvantGarde Bk BT"/>
        </w:rPr>
        <w:t>internacional</w:t>
      </w:r>
      <w:r w:rsidR="002E6240" w:rsidRPr="007B3E53">
        <w:rPr>
          <w:rFonts w:ascii="AvantGarde Bk BT" w:hAnsi="AvantGarde Bk BT"/>
        </w:rPr>
        <w:t>.</w:t>
      </w:r>
    </w:p>
    <w:p w14:paraId="070E1A78" w14:textId="77777777" w:rsidR="002E6240" w:rsidRPr="007B3E53" w:rsidRDefault="002E6240" w:rsidP="007B3E53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14:paraId="5D58231C" w14:textId="2E419C6E" w:rsidR="00645228" w:rsidRPr="00EA7488" w:rsidRDefault="00645228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</w:t>
      </w:r>
      <w:proofErr w:type="spellStart"/>
      <w:r w:rsidRPr="007B3E53">
        <w:rPr>
          <w:rFonts w:ascii="AvantGarde Bk BT" w:hAnsi="AvantGarde Bk BT"/>
        </w:rPr>
        <w:t>Saskia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Sassen</w:t>
      </w:r>
      <w:proofErr w:type="spellEnd"/>
      <w:r w:rsidRPr="007B3E53">
        <w:rPr>
          <w:rFonts w:ascii="AvantGarde Bk BT" w:hAnsi="AvantGarde Bk BT"/>
        </w:rPr>
        <w:t xml:space="preserve"> nació en La Haya, Holanda</w:t>
      </w:r>
      <w:r w:rsidR="004D0A06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e</w:t>
      </w:r>
      <w:r w:rsidR="00B111F4" w:rsidRPr="007B3E53">
        <w:rPr>
          <w:rFonts w:ascii="AvantGarde Bk BT" w:hAnsi="AvantGarde Bk BT"/>
        </w:rPr>
        <w:t>l 5 de enero de</w:t>
      </w:r>
      <w:r w:rsidRPr="007B3E53">
        <w:rPr>
          <w:rFonts w:ascii="AvantGarde Bk BT" w:hAnsi="AvantGarde Bk BT"/>
        </w:rPr>
        <w:t xml:space="preserve"> 1949 y en 1950 su familia se trasladó a Buenos Aires, donde </w:t>
      </w:r>
      <w:r w:rsidR="00B111F4" w:rsidRPr="007B3E53">
        <w:rPr>
          <w:rFonts w:ascii="AvantGarde Bk BT" w:hAnsi="AvantGarde Bk BT"/>
        </w:rPr>
        <w:t>pasó parte de</w:t>
      </w:r>
      <w:r w:rsidRPr="007B3E53">
        <w:rPr>
          <w:rFonts w:ascii="AvantGarde Bk BT" w:hAnsi="AvantGarde Bk BT"/>
        </w:rPr>
        <w:t xml:space="preserve"> su infancia</w:t>
      </w:r>
      <w:r w:rsidR="004D0A06">
        <w:rPr>
          <w:rFonts w:ascii="AvantGarde Bk BT" w:hAnsi="AvantGarde Bk BT"/>
        </w:rPr>
        <w:t>.</w:t>
      </w:r>
      <w:r w:rsidRPr="007B3E53">
        <w:rPr>
          <w:rFonts w:ascii="AvantGarde Bk BT" w:hAnsi="AvantGarde Bk BT"/>
        </w:rPr>
        <w:t xml:space="preserve"> </w:t>
      </w:r>
      <w:r w:rsidR="004D0A06">
        <w:rPr>
          <w:rFonts w:ascii="AvantGarde Bk BT" w:hAnsi="AvantGarde Bk BT"/>
        </w:rPr>
        <w:t>A</w:t>
      </w:r>
      <w:r w:rsidR="007B3E53" w:rsidRPr="007B3E53">
        <w:rPr>
          <w:rFonts w:ascii="AvantGarde Bk BT" w:hAnsi="AvantGarde Bk BT"/>
        </w:rPr>
        <w:t xml:space="preserve"> partir</w:t>
      </w:r>
      <w:r w:rsidR="005E3199" w:rsidRPr="007B3E53">
        <w:rPr>
          <w:rFonts w:ascii="AvantGarde Bk BT" w:hAnsi="AvantGarde Bk BT"/>
        </w:rPr>
        <w:t xml:space="preserve"> de 1966 </w:t>
      </w:r>
      <w:r w:rsidRPr="007B3E53">
        <w:rPr>
          <w:rFonts w:ascii="AvantGarde Bk BT" w:hAnsi="AvantGarde Bk BT"/>
        </w:rPr>
        <w:t xml:space="preserve">vivió en </w:t>
      </w:r>
      <w:r w:rsidR="00B111F4" w:rsidRPr="007B3E53">
        <w:rPr>
          <w:rFonts w:ascii="AvantGarde Bk BT" w:hAnsi="AvantGarde Bk BT"/>
        </w:rPr>
        <w:t xml:space="preserve">Roma, y </w:t>
      </w:r>
      <w:r w:rsidR="005E3199" w:rsidRPr="007B3E53">
        <w:rPr>
          <w:rFonts w:ascii="AvantGarde Bk BT" w:hAnsi="AvantGarde Bk BT"/>
        </w:rPr>
        <w:t xml:space="preserve">para continuar sus estudios se </w:t>
      </w:r>
      <w:r w:rsidR="007B3E53" w:rsidRPr="007B3E53">
        <w:rPr>
          <w:rFonts w:ascii="AvantGarde Bk BT" w:hAnsi="AvantGarde Bk BT"/>
        </w:rPr>
        <w:t>trasladó</w:t>
      </w:r>
      <w:r w:rsidR="005E3199" w:rsidRPr="007B3E53">
        <w:rPr>
          <w:rFonts w:ascii="AvantGarde Bk BT" w:hAnsi="AvantGarde Bk BT"/>
        </w:rPr>
        <w:t xml:space="preserve"> a Estados Unidos en 1969</w:t>
      </w:r>
      <w:r w:rsidR="004D0A06">
        <w:rPr>
          <w:rFonts w:ascii="AvantGarde Bk BT" w:hAnsi="AvantGarde Bk BT"/>
        </w:rPr>
        <w:t>.</w:t>
      </w:r>
      <w:r w:rsidR="00894DEF" w:rsidRPr="007B3E53">
        <w:rPr>
          <w:rFonts w:ascii="AvantGarde Bk BT" w:hAnsi="AvantGarde Bk BT"/>
        </w:rPr>
        <w:t xml:space="preserve"> </w:t>
      </w:r>
      <w:r w:rsidR="004D0A06">
        <w:rPr>
          <w:rFonts w:ascii="AvantGarde Bk BT" w:hAnsi="AvantGarde Bk BT"/>
        </w:rPr>
        <w:t>S</w:t>
      </w:r>
      <w:r w:rsidR="005E3199" w:rsidRPr="007B3E53">
        <w:rPr>
          <w:rFonts w:ascii="AvantGarde Bk BT" w:hAnsi="AvantGarde Bk BT"/>
        </w:rPr>
        <w:t xml:space="preserve">u estancia en diferentes </w:t>
      </w:r>
      <w:r w:rsidR="0065133C" w:rsidRPr="007B3E53">
        <w:rPr>
          <w:rFonts w:ascii="AvantGarde Bk BT" w:hAnsi="AvantGarde Bk BT"/>
        </w:rPr>
        <w:t>países</w:t>
      </w:r>
      <w:r w:rsidR="005E3199" w:rsidRPr="007B3E53">
        <w:rPr>
          <w:rFonts w:ascii="AvantGarde Bk BT" w:hAnsi="AvantGarde Bk BT"/>
        </w:rPr>
        <w:t xml:space="preserve"> fue </w:t>
      </w:r>
      <w:r w:rsidR="00894DEF" w:rsidRPr="007B3E53">
        <w:rPr>
          <w:rFonts w:ascii="AvantGarde Bk BT" w:hAnsi="AvantGarde Bk BT"/>
        </w:rPr>
        <w:t>una de las razones por las que habla cinco lenguas</w:t>
      </w:r>
      <w:r w:rsidR="00B111F4" w:rsidRPr="007B3E53">
        <w:rPr>
          <w:rFonts w:ascii="AvantGarde Bk BT" w:hAnsi="AvantGarde Bk BT"/>
        </w:rPr>
        <w:t>.</w:t>
      </w:r>
      <w:r w:rsidRPr="007B3E53">
        <w:rPr>
          <w:rFonts w:ascii="AvantGarde Bk BT" w:hAnsi="AvantGarde Bk BT"/>
        </w:rPr>
        <w:t xml:space="preserve"> Actualmente est</w:t>
      </w:r>
      <w:r w:rsidR="00B111F4" w:rsidRPr="007B3E53">
        <w:rPr>
          <w:rFonts w:ascii="AvantGarde Bk BT" w:hAnsi="AvantGarde Bk BT"/>
        </w:rPr>
        <w:t>á</w:t>
      </w:r>
      <w:r w:rsidRPr="007B3E53">
        <w:rPr>
          <w:rFonts w:ascii="AvantGarde Bk BT" w:hAnsi="AvantGarde Bk BT"/>
        </w:rPr>
        <w:t xml:space="preserve"> casada con el sociólogo estadounidense Richard </w:t>
      </w:r>
      <w:proofErr w:type="spellStart"/>
      <w:r w:rsidRPr="007B3E53">
        <w:rPr>
          <w:rFonts w:ascii="AvantGarde Bk BT" w:hAnsi="AvantGarde Bk BT"/>
        </w:rPr>
        <w:t>Sennett</w:t>
      </w:r>
      <w:proofErr w:type="spellEnd"/>
      <w:r w:rsidRPr="007B3E53">
        <w:rPr>
          <w:rFonts w:ascii="AvantGarde Bk BT" w:hAnsi="AvantGarde Bk BT"/>
        </w:rPr>
        <w:t>.</w:t>
      </w:r>
    </w:p>
    <w:p w14:paraId="420B21CD" w14:textId="77777777" w:rsidR="00EA7488" w:rsidRDefault="00EA7488">
      <w:pPr>
        <w:spacing w:after="200" w:line="276" w:lineRule="auto"/>
        <w:rPr>
          <w:rFonts w:ascii="AvantGarde Bk BT" w:eastAsia="Calibri" w:hAnsi="AvantGarde Bk BT" w:cs="Times New Roman"/>
          <w:sz w:val="22"/>
          <w:szCs w:val="22"/>
          <w:lang w:eastAsia="en-US"/>
        </w:rPr>
      </w:pPr>
      <w:r>
        <w:rPr>
          <w:rFonts w:ascii="AvantGarde Bk BT" w:hAnsi="AvantGarde Bk BT"/>
        </w:rPr>
        <w:br w:type="page"/>
      </w:r>
    </w:p>
    <w:p w14:paraId="789684CF" w14:textId="7867D2B3" w:rsidR="00B111F4" w:rsidRPr="007B3E53" w:rsidRDefault="00645228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lastRenderedPageBreak/>
        <w:t xml:space="preserve">Que </w:t>
      </w:r>
      <w:r w:rsidR="004D0A06">
        <w:rPr>
          <w:rFonts w:ascii="AvantGarde Bk BT" w:hAnsi="AvantGarde Bk BT"/>
        </w:rPr>
        <w:t xml:space="preserve">en 1966, </w:t>
      </w:r>
      <w:proofErr w:type="spellStart"/>
      <w:r w:rsidR="00B111F4" w:rsidRPr="007B3E53">
        <w:rPr>
          <w:rFonts w:ascii="AvantGarde Bk BT" w:hAnsi="AvantGarde Bk BT"/>
        </w:rPr>
        <w:t>Saskia</w:t>
      </w:r>
      <w:proofErr w:type="spellEnd"/>
      <w:r w:rsidR="00B111F4" w:rsidRPr="007B3E53">
        <w:rPr>
          <w:rFonts w:ascii="AvantGarde Bk BT" w:hAnsi="AvantGarde Bk BT"/>
        </w:rPr>
        <w:t xml:space="preserve"> </w:t>
      </w:r>
      <w:proofErr w:type="spellStart"/>
      <w:r w:rsidR="00B111F4" w:rsidRPr="007B3E53">
        <w:rPr>
          <w:rFonts w:ascii="AvantGarde Bk BT" w:hAnsi="AvantGarde Bk BT"/>
        </w:rPr>
        <w:t>Sassen</w:t>
      </w:r>
      <w:proofErr w:type="spellEnd"/>
      <w:r w:rsidR="00B111F4" w:rsidRPr="007B3E53">
        <w:rPr>
          <w:rFonts w:ascii="AvantGarde Bk BT" w:hAnsi="AvantGarde Bk BT"/>
        </w:rPr>
        <w:t xml:space="preserve"> cursó un año en la Universidad de Poitiers</w:t>
      </w:r>
      <w:r w:rsidR="004D0A06">
        <w:rPr>
          <w:rFonts w:ascii="AvantGarde Bk BT" w:hAnsi="AvantGarde Bk BT"/>
        </w:rPr>
        <w:t>,</w:t>
      </w:r>
      <w:r w:rsidR="00B111F4" w:rsidRPr="007B3E53">
        <w:rPr>
          <w:rFonts w:ascii="AvantGarde Bk BT" w:hAnsi="AvantGarde Bk BT"/>
        </w:rPr>
        <w:t xml:space="preserve"> en Francia</w:t>
      </w:r>
      <w:r w:rsidR="004D0A06">
        <w:rPr>
          <w:rFonts w:ascii="AvantGarde Bk BT" w:hAnsi="AvantGarde Bk BT"/>
        </w:rPr>
        <w:t>,</w:t>
      </w:r>
      <w:r w:rsidR="00B111F4" w:rsidRPr="007B3E53">
        <w:rPr>
          <w:rFonts w:ascii="AvantGarde Bk BT" w:hAnsi="AvantGarde Bk BT"/>
        </w:rPr>
        <w:t xml:space="preserve"> y continuó sus estudio</w:t>
      </w:r>
      <w:r w:rsidR="007B3E53">
        <w:rPr>
          <w:rFonts w:ascii="AvantGarde Bk BT" w:hAnsi="AvantGarde Bk BT"/>
        </w:rPr>
        <w:t>s</w:t>
      </w:r>
      <w:r w:rsidR="00B111F4" w:rsidRPr="007B3E53">
        <w:rPr>
          <w:rFonts w:ascii="AvantGarde Bk BT" w:hAnsi="AvantGarde Bk BT"/>
        </w:rPr>
        <w:t xml:space="preserve"> en la Universidad “La </w:t>
      </w:r>
      <w:proofErr w:type="spellStart"/>
      <w:r w:rsidR="00B111F4" w:rsidRPr="007B3E53">
        <w:rPr>
          <w:rFonts w:ascii="AvantGarde Bk BT" w:hAnsi="AvantGarde Bk BT"/>
        </w:rPr>
        <w:t>Sapienza</w:t>
      </w:r>
      <w:proofErr w:type="spellEnd"/>
      <w:r w:rsidR="00B111F4" w:rsidRPr="007B3E53">
        <w:rPr>
          <w:rFonts w:ascii="AvantGarde Bk BT" w:hAnsi="AvantGarde Bk BT"/>
        </w:rPr>
        <w:t>”, en Roma</w:t>
      </w:r>
      <w:r w:rsidR="004D0A06">
        <w:rPr>
          <w:rFonts w:ascii="AvantGarde Bk BT" w:hAnsi="AvantGarde Bk BT"/>
        </w:rPr>
        <w:t>.</w:t>
      </w:r>
      <w:r w:rsidR="00B111F4" w:rsidRPr="007B3E53">
        <w:rPr>
          <w:rFonts w:ascii="AvantGarde Bk BT" w:hAnsi="AvantGarde Bk BT"/>
        </w:rPr>
        <w:t xml:space="preserve"> </w:t>
      </w:r>
      <w:r w:rsidR="004D0A06">
        <w:rPr>
          <w:rFonts w:ascii="AvantGarde Bk BT" w:hAnsi="AvantGarde Bk BT"/>
        </w:rPr>
        <w:t>M</w:t>
      </w:r>
      <w:r w:rsidR="00B111F4" w:rsidRPr="007B3E53">
        <w:rPr>
          <w:rFonts w:ascii="AvantGarde Bk BT" w:hAnsi="AvantGarde Bk BT"/>
        </w:rPr>
        <w:t>ás tarde</w:t>
      </w:r>
      <w:r w:rsidR="004D0A06">
        <w:rPr>
          <w:rFonts w:ascii="AvantGarde Bk BT" w:hAnsi="AvantGarde Bk BT"/>
        </w:rPr>
        <w:t>,</w:t>
      </w:r>
      <w:r w:rsidR="00B111F4" w:rsidRPr="007B3E53">
        <w:rPr>
          <w:rFonts w:ascii="AvantGarde Bk BT" w:hAnsi="AvantGarde Bk BT"/>
        </w:rPr>
        <w:t xml:space="preserve"> en la Universidad de Buenos Aires</w:t>
      </w:r>
      <w:r w:rsidR="004D0A06">
        <w:rPr>
          <w:rFonts w:ascii="AvantGarde Bk BT" w:hAnsi="AvantGarde Bk BT"/>
        </w:rPr>
        <w:t>,</w:t>
      </w:r>
      <w:r w:rsidR="00B111F4" w:rsidRPr="007B3E53">
        <w:rPr>
          <w:rFonts w:ascii="AvantGarde Bk BT" w:hAnsi="AvantGarde Bk BT"/>
        </w:rPr>
        <w:t xml:space="preserve"> se graduó como Licenciada en </w:t>
      </w:r>
      <w:r w:rsidR="00CA68B4" w:rsidRPr="007B3E53">
        <w:rPr>
          <w:rFonts w:ascii="AvantGarde Bk BT" w:hAnsi="AvantGarde Bk BT"/>
        </w:rPr>
        <w:t>Filosofía y Ciencias Políticas.</w:t>
      </w:r>
      <w:r w:rsidR="00197E2F" w:rsidRPr="007B3E53">
        <w:rPr>
          <w:rFonts w:ascii="AvantGarde Bk BT" w:hAnsi="AvantGarde Bk BT"/>
        </w:rPr>
        <w:t xml:space="preserve"> </w:t>
      </w:r>
      <w:r w:rsidR="00B111F4" w:rsidRPr="007B3E53">
        <w:rPr>
          <w:rFonts w:ascii="AvantGarde Bk BT" w:hAnsi="AvantGarde Bk BT"/>
        </w:rPr>
        <w:t xml:space="preserve">Desde 1969 estudió Sociología y Economía en la Universidad de </w:t>
      </w:r>
      <w:proofErr w:type="spellStart"/>
      <w:r w:rsidR="00B111F4" w:rsidRPr="007B3E53">
        <w:rPr>
          <w:rFonts w:ascii="AvantGarde Bk BT" w:hAnsi="AvantGarde Bk BT"/>
          <w:i/>
        </w:rPr>
        <w:t>Notre</w:t>
      </w:r>
      <w:proofErr w:type="spellEnd"/>
      <w:r w:rsidR="00B111F4" w:rsidRPr="007B3E53">
        <w:rPr>
          <w:rFonts w:ascii="AvantGarde Bk BT" w:hAnsi="AvantGarde Bk BT"/>
          <w:i/>
        </w:rPr>
        <w:t xml:space="preserve"> Dame</w:t>
      </w:r>
      <w:r w:rsidR="00B111F4" w:rsidRPr="007B3E53">
        <w:rPr>
          <w:rFonts w:ascii="AvantGarde Bk BT" w:hAnsi="AvantGarde Bk BT"/>
        </w:rPr>
        <w:t>, Indiana</w:t>
      </w:r>
      <w:r w:rsidR="0065133C">
        <w:rPr>
          <w:rFonts w:ascii="AvantGarde Bk BT" w:hAnsi="AvantGarde Bk BT"/>
        </w:rPr>
        <w:t>,</w:t>
      </w:r>
      <w:r w:rsidR="00B111F4" w:rsidRPr="007B3E53">
        <w:rPr>
          <w:rFonts w:ascii="AvantGarde Bk BT" w:hAnsi="AvantGarde Bk BT"/>
        </w:rPr>
        <w:t xml:space="preserve"> en Estados Unidos, en donde obtuvo un master en 1971 y un doctorado en 1974</w:t>
      </w:r>
      <w:r w:rsidR="00EA7488">
        <w:rPr>
          <w:rFonts w:ascii="AvantGarde Bk BT" w:hAnsi="AvantGarde Bk BT"/>
        </w:rPr>
        <w:t>. En este mismo año obtuvo un Master en F</w:t>
      </w:r>
      <w:r w:rsidR="00894DEF" w:rsidRPr="007B3E53">
        <w:rPr>
          <w:rFonts w:ascii="AvantGarde Bk BT" w:hAnsi="AvantGarde Bk BT"/>
        </w:rPr>
        <w:t>ilosofía en Francia. Posteriormente</w:t>
      </w:r>
      <w:r w:rsidR="00EA7488">
        <w:rPr>
          <w:rFonts w:ascii="AvantGarde Bk BT" w:hAnsi="AvantGarde Bk BT"/>
        </w:rPr>
        <w:t>,</w:t>
      </w:r>
      <w:r w:rsidR="00894DEF" w:rsidRPr="007B3E53">
        <w:rPr>
          <w:rFonts w:ascii="AvantGarde Bk BT" w:hAnsi="AvantGarde Bk BT"/>
        </w:rPr>
        <w:t xml:space="preserve"> realizó un posdoctorado en el Centro de Estudios Internacionales de la Universidad de Harvard.</w:t>
      </w:r>
    </w:p>
    <w:p w14:paraId="31B9368A" w14:textId="77777777" w:rsidR="00600160" w:rsidRPr="007B3E53" w:rsidRDefault="00600160" w:rsidP="007B3E53">
      <w:pPr>
        <w:pStyle w:val="Prrafodelista"/>
        <w:spacing w:after="0" w:line="240" w:lineRule="auto"/>
        <w:ind w:hanging="720"/>
        <w:rPr>
          <w:rFonts w:ascii="AvantGarde Bk BT" w:hAnsi="AvantGarde Bk BT"/>
        </w:rPr>
      </w:pPr>
    </w:p>
    <w:p w14:paraId="6F198C03" w14:textId="2C5EB1D4" w:rsidR="00600160" w:rsidRPr="007B3E53" w:rsidRDefault="00600160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la Dra. </w:t>
      </w:r>
      <w:proofErr w:type="spellStart"/>
      <w:r w:rsidRPr="007B3E53">
        <w:rPr>
          <w:rFonts w:ascii="AvantGarde Bk BT" w:hAnsi="AvantGarde Bk BT"/>
        </w:rPr>
        <w:t>Saskia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Sassen</w:t>
      </w:r>
      <w:proofErr w:type="spellEnd"/>
      <w:r w:rsidRPr="007B3E53">
        <w:rPr>
          <w:rFonts w:ascii="AvantGarde Bk BT" w:hAnsi="AvantGarde Bk BT"/>
        </w:rPr>
        <w:t xml:space="preserve"> ha recibido múltiples becas para el desarrollo de diversas investigaciones: </w:t>
      </w:r>
    </w:p>
    <w:p w14:paraId="5A7EFC89" w14:textId="77777777" w:rsidR="00600160" w:rsidRPr="007B3E53" w:rsidRDefault="00600160" w:rsidP="007B3E53">
      <w:pPr>
        <w:pStyle w:val="Prrafodelista"/>
        <w:spacing w:after="0" w:line="240" w:lineRule="auto"/>
        <w:ind w:hanging="720"/>
        <w:rPr>
          <w:rFonts w:ascii="AvantGarde Bk BT" w:hAnsi="AvantGarde Bk BT"/>
        </w:rPr>
      </w:pPr>
    </w:p>
    <w:p w14:paraId="45477E31" w14:textId="77777777" w:rsidR="00600160" w:rsidRPr="007B3E53" w:rsidRDefault="00600160" w:rsidP="007B3E53">
      <w:pPr>
        <w:pStyle w:val="Prrafodelista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Fue becaria en el </w:t>
      </w:r>
      <w:proofErr w:type="spellStart"/>
      <w:r w:rsidRPr="007B3E53">
        <w:rPr>
          <w:rFonts w:ascii="AvantGarde Bk BT" w:hAnsi="AvantGarde Bk BT"/>
          <w:i/>
        </w:rPr>
        <w:t>Wissenshaftszentrum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proofErr w:type="spellStart"/>
      <w:r w:rsidRPr="007B3E53">
        <w:rPr>
          <w:rFonts w:ascii="AvantGarde Bk BT" w:hAnsi="AvantGarde Bk BT"/>
          <w:i/>
        </w:rPr>
        <w:t>Berlin</w:t>
      </w:r>
      <w:proofErr w:type="spellEnd"/>
      <w:r w:rsidRPr="007B3E53">
        <w:rPr>
          <w:rFonts w:ascii="AvantGarde Bk BT" w:hAnsi="AvantGarde Bk BT"/>
        </w:rPr>
        <w:t xml:space="preserve">, Alemania; </w:t>
      </w:r>
    </w:p>
    <w:p w14:paraId="0383E418" w14:textId="77777777" w:rsidR="00600160" w:rsidRPr="007B3E53" w:rsidRDefault="00600160" w:rsidP="007B3E53">
      <w:pPr>
        <w:pStyle w:val="Prrafodelista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En la Fundación </w:t>
      </w:r>
      <w:r w:rsidRPr="007B3E53">
        <w:rPr>
          <w:rFonts w:ascii="AvantGarde Bk BT" w:hAnsi="AvantGarde Bk BT"/>
          <w:i/>
        </w:rPr>
        <w:t xml:space="preserve">Russell </w:t>
      </w:r>
      <w:proofErr w:type="spellStart"/>
      <w:r w:rsidRPr="007B3E53">
        <w:rPr>
          <w:rFonts w:ascii="AvantGarde Bk BT" w:hAnsi="AvantGarde Bk BT"/>
          <w:i/>
        </w:rPr>
        <w:t>Sage</w:t>
      </w:r>
      <w:proofErr w:type="spellEnd"/>
      <w:r w:rsidRPr="007B3E53">
        <w:rPr>
          <w:rFonts w:ascii="AvantGarde Bk BT" w:hAnsi="AvantGarde Bk BT"/>
        </w:rPr>
        <w:t>;</w:t>
      </w:r>
    </w:p>
    <w:p w14:paraId="75D21B19" w14:textId="22423E1B" w:rsidR="00600160" w:rsidRPr="007B3E53" w:rsidRDefault="00600160" w:rsidP="007B3E53">
      <w:pPr>
        <w:pStyle w:val="Prrafodelista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En el Centro Internacional de Becarios </w:t>
      </w:r>
      <w:r w:rsidRPr="007B3E53">
        <w:rPr>
          <w:rFonts w:ascii="AvantGarde Bk BT" w:hAnsi="AvantGarde Bk BT"/>
          <w:i/>
        </w:rPr>
        <w:t>Woodrow Wilson</w:t>
      </w:r>
      <w:r w:rsidR="00EA7488">
        <w:rPr>
          <w:rFonts w:ascii="AvantGarde Bk BT" w:hAnsi="AvantGarde Bk BT"/>
          <w:i/>
        </w:rPr>
        <w:t>,</w:t>
      </w:r>
      <w:r w:rsidRPr="007B3E53">
        <w:rPr>
          <w:rFonts w:ascii="AvantGarde Bk BT" w:hAnsi="AvantGarde Bk BT"/>
        </w:rPr>
        <w:t xml:space="preserve"> </w:t>
      </w:r>
    </w:p>
    <w:p w14:paraId="186678A2" w14:textId="77777777" w:rsidR="00600160" w:rsidRPr="007B3E53" w:rsidRDefault="00600160" w:rsidP="007B3E53">
      <w:pPr>
        <w:pStyle w:val="Prrafodelista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En el Centro de Estudios Avanzados en Ciencias de la Conducta (Palo Alto).</w:t>
      </w:r>
    </w:p>
    <w:p w14:paraId="4C1680D5" w14:textId="77777777" w:rsidR="00600160" w:rsidRPr="007B3E53" w:rsidRDefault="00600160" w:rsidP="007B3E53">
      <w:pPr>
        <w:pStyle w:val="Prrafodelista"/>
        <w:widowControl w:val="0"/>
        <w:suppressAutoHyphens/>
        <w:spacing w:after="0" w:line="240" w:lineRule="auto"/>
        <w:ind w:hanging="720"/>
        <w:jc w:val="both"/>
        <w:rPr>
          <w:rFonts w:ascii="AvantGarde Bk BT" w:hAnsi="AvantGarde Bk BT"/>
        </w:rPr>
      </w:pPr>
    </w:p>
    <w:p w14:paraId="68DC1612" w14:textId="77777777" w:rsidR="00AB346F" w:rsidRPr="007B3E53" w:rsidRDefault="00A4157A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la Dra. </w:t>
      </w:r>
      <w:proofErr w:type="spellStart"/>
      <w:r w:rsidRPr="007B3E53">
        <w:rPr>
          <w:rFonts w:ascii="AvantGarde Bk BT" w:hAnsi="AvantGarde Bk BT"/>
        </w:rPr>
        <w:t>Saskia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Sassen</w:t>
      </w:r>
      <w:proofErr w:type="spellEnd"/>
      <w:r w:rsidRPr="007B3E53">
        <w:rPr>
          <w:rFonts w:ascii="AvantGarde Bk BT" w:hAnsi="AvantGarde Bk BT"/>
        </w:rPr>
        <w:t xml:space="preserve"> se ha dedicado a la docencia y la investigación, actualmente es profesora de la Universidad de Chicago e imparte clases de globalización, sociología urbana en la Cátedra de Sociología Robert S. </w:t>
      </w:r>
      <w:proofErr w:type="spellStart"/>
      <w:r w:rsidRPr="007B3E53">
        <w:rPr>
          <w:rFonts w:ascii="AvantGarde Bk BT" w:hAnsi="AvantGarde Bk BT"/>
        </w:rPr>
        <w:t>Lynden</w:t>
      </w:r>
      <w:proofErr w:type="spellEnd"/>
      <w:r w:rsidRPr="007B3E53">
        <w:rPr>
          <w:rFonts w:ascii="AvantGarde Bk BT" w:hAnsi="AvantGarde Bk BT"/>
        </w:rPr>
        <w:t xml:space="preserve"> de la Univers</w:t>
      </w:r>
      <w:r w:rsidR="003123AE" w:rsidRPr="007B3E53">
        <w:rPr>
          <w:rFonts w:ascii="AvantGarde Bk BT" w:hAnsi="AvantGarde Bk BT"/>
        </w:rPr>
        <w:t>idad de Columbia, en Nueva York</w:t>
      </w:r>
      <w:r w:rsidRPr="007B3E53">
        <w:rPr>
          <w:rFonts w:ascii="AvantGarde Bk BT" w:hAnsi="AvantGarde Bk BT"/>
        </w:rPr>
        <w:t xml:space="preserve">. </w:t>
      </w:r>
    </w:p>
    <w:p w14:paraId="7EAD8231" w14:textId="77777777" w:rsidR="00AB346F" w:rsidRPr="007B3E53" w:rsidRDefault="00AB346F" w:rsidP="007B3E53">
      <w:pPr>
        <w:pStyle w:val="Prrafodelista"/>
        <w:spacing w:after="0" w:line="240" w:lineRule="auto"/>
        <w:ind w:hanging="720"/>
        <w:rPr>
          <w:rFonts w:ascii="AvantGarde Bk BT" w:hAnsi="AvantGarde Bk BT"/>
        </w:rPr>
      </w:pPr>
    </w:p>
    <w:p w14:paraId="0F39A9EE" w14:textId="6D74E708" w:rsidR="00600160" w:rsidRPr="007B3E53" w:rsidRDefault="00D35712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Que h</w:t>
      </w:r>
      <w:r w:rsidR="00AB346F" w:rsidRPr="007B3E53">
        <w:rPr>
          <w:rFonts w:ascii="AvantGarde Bk BT" w:hAnsi="AvantGarde Bk BT"/>
        </w:rPr>
        <w:t>a</w:t>
      </w:r>
      <w:r w:rsidR="00A4157A" w:rsidRPr="007B3E53">
        <w:rPr>
          <w:rFonts w:ascii="AvantGarde Bk BT" w:hAnsi="AvantGarde Bk BT"/>
        </w:rPr>
        <w:t xml:space="preserve"> </w:t>
      </w:r>
      <w:r w:rsidRPr="007B3E53">
        <w:rPr>
          <w:rFonts w:ascii="AvantGarde Bk BT" w:hAnsi="AvantGarde Bk BT"/>
        </w:rPr>
        <w:t xml:space="preserve">sido </w:t>
      </w:r>
      <w:r w:rsidR="00A4157A" w:rsidRPr="007B3E53">
        <w:rPr>
          <w:rFonts w:ascii="AvantGarde Bk BT" w:hAnsi="AvantGarde Bk BT"/>
        </w:rPr>
        <w:t xml:space="preserve">profesora </w:t>
      </w:r>
      <w:r w:rsidR="00AB346F" w:rsidRPr="007B3E53">
        <w:rPr>
          <w:rFonts w:ascii="AvantGarde Bk BT" w:hAnsi="AvantGarde Bk BT"/>
        </w:rPr>
        <w:t>de diversas Universidades, entre ellas</w:t>
      </w:r>
      <w:r w:rsidR="00600160" w:rsidRPr="007B3E53">
        <w:rPr>
          <w:rFonts w:ascii="AvantGarde Bk BT" w:hAnsi="AvantGarde Bk BT"/>
        </w:rPr>
        <w:t>:</w:t>
      </w:r>
    </w:p>
    <w:p w14:paraId="47281C86" w14:textId="77777777" w:rsidR="00600160" w:rsidRPr="007B3E53" w:rsidRDefault="00600160" w:rsidP="007B3E53">
      <w:pPr>
        <w:pStyle w:val="Prrafodelista"/>
        <w:spacing w:after="0" w:line="240" w:lineRule="auto"/>
        <w:rPr>
          <w:rFonts w:ascii="AvantGarde Bk BT" w:hAnsi="AvantGarde Bk BT"/>
        </w:rPr>
      </w:pPr>
    </w:p>
    <w:p w14:paraId="4DCA1FCB" w14:textId="67E006CB" w:rsidR="00AB346F" w:rsidRPr="007B3E53" w:rsidRDefault="00600160" w:rsidP="007B3E53">
      <w:pPr>
        <w:pStyle w:val="Prrafodelista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AvantGarde Bk BT" w:hAnsi="AvantGarde Bk BT"/>
          <w:lang w:val="en-US"/>
        </w:rPr>
      </w:pPr>
      <w:proofErr w:type="spellStart"/>
      <w:r w:rsidRPr="007B3E53">
        <w:rPr>
          <w:rFonts w:ascii="AvantGarde Bk BT" w:hAnsi="AvantGarde Bk BT"/>
          <w:lang w:val="en-US"/>
        </w:rPr>
        <w:t>Profesor</w:t>
      </w:r>
      <w:proofErr w:type="spellEnd"/>
      <w:r w:rsidRPr="007B3E53">
        <w:rPr>
          <w:rFonts w:ascii="AvantGarde Bk BT" w:hAnsi="AvantGarde Bk BT"/>
          <w:lang w:val="en-US"/>
        </w:rPr>
        <w:t xml:space="preserve"> </w:t>
      </w:r>
      <w:proofErr w:type="spellStart"/>
      <w:r w:rsidRPr="007B3E53">
        <w:rPr>
          <w:rFonts w:ascii="AvantGarde Bk BT" w:hAnsi="AvantGarde Bk BT"/>
          <w:lang w:val="en-US"/>
        </w:rPr>
        <w:t>visitante</w:t>
      </w:r>
      <w:proofErr w:type="spellEnd"/>
      <w:r w:rsidRPr="007B3E53">
        <w:rPr>
          <w:rFonts w:ascii="AvantGarde Bk BT" w:hAnsi="AvantGarde Bk BT"/>
          <w:lang w:val="en-US"/>
        </w:rPr>
        <w:t xml:space="preserve"> </w:t>
      </w:r>
      <w:proofErr w:type="spellStart"/>
      <w:r w:rsidR="00AB346F" w:rsidRPr="007B3E53">
        <w:rPr>
          <w:rFonts w:ascii="AvantGarde Bk BT" w:hAnsi="AvantGarde Bk BT"/>
          <w:lang w:val="en-US"/>
        </w:rPr>
        <w:t>en</w:t>
      </w:r>
      <w:proofErr w:type="spellEnd"/>
      <w:r w:rsidR="00AB346F" w:rsidRPr="007B3E53">
        <w:rPr>
          <w:rFonts w:ascii="AvantGarde Bk BT" w:hAnsi="AvantGarde Bk BT"/>
          <w:lang w:val="en-US"/>
        </w:rPr>
        <w:t xml:space="preserve"> </w:t>
      </w:r>
      <w:r w:rsidR="00A4157A" w:rsidRPr="007B3E53">
        <w:rPr>
          <w:rFonts w:ascii="AvantGarde Bk BT" w:hAnsi="AvantGarde Bk BT"/>
          <w:i/>
          <w:lang w:val="en-US"/>
        </w:rPr>
        <w:t>London School of Economics and Political Science</w:t>
      </w:r>
      <w:r w:rsidR="0065133C">
        <w:rPr>
          <w:rFonts w:ascii="AvantGarde Bk BT" w:hAnsi="AvantGarde Bk BT"/>
          <w:lang w:val="en-US"/>
        </w:rPr>
        <w:t>;</w:t>
      </w:r>
    </w:p>
    <w:p w14:paraId="4AC9F31F" w14:textId="08F7A1D1" w:rsidR="00600160" w:rsidRPr="007B3E53" w:rsidRDefault="00600160" w:rsidP="007B3E53">
      <w:pPr>
        <w:pStyle w:val="Prrafodelista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Profesor Distinguido en el Instituto de Estudios Avanzados, Viena, Austria;</w:t>
      </w:r>
    </w:p>
    <w:p w14:paraId="4080C0B5" w14:textId="410428D0" w:rsidR="00600160" w:rsidRPr="007B3E53" w:rsidRDefault="00600160" w:rsidP="007B3E53">
      <w:pPr>
        <w:pStyle w:val="Prrafodelista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Profesor distinguido visitante en la Facultad de Derecho de la Universidad de Toronto;</w:t>
      </w:r>
    </w:p>
    <w:p w14:paraId="266DAE6E" w14:textId="7E45C76A" w:rsidR="00600160" w:rsidRPr="007B3E53" w:rsidRDefault="00600160" w:rsidP="007B3E53">
      <w:pPr>
        <w:pStyle w:val="Prrafodelista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Miembro visitante de la </w:t>
      </w:r>
      <w:r w:rsidRPr="007B3E53">
        <w:rPr>
          <w:rFonts w:ascii="AvantGarde Bk BT" w:hAnsi="AvantGarde Bk BT"/>
          <w:i/>
        </w:rPr>
        <w:t xml:space="preserve">American Bar </w:t>
      </w:r>
      <w:proofErr w:type="spellStart"/>
      <w:r w:rsidRPr="007B3E53">
        <w:rPr>
          <w:rFonts w:ascii="AvantGarde Bk BT" w:hAnsi="AvantGarde Bk BT"/>
          <w:i/>
        </w:rPr>
        <w:t>Foundation</w:t>
      </w:r>
      <w:proofErr w:type="spellEnd"/>
      <w:r w:rsidRPr="007B3E53">
        <w:rPr>
          <w:rFonts w:ascii="AvantGarde Bk BT" w:hAnsi="AvantGarde Bk BT"/>
        </w:rPr>
        <w:t xml:space="preserve">. </w:t>
      </w:r>
    </w:p>
    <w:p w14:paraId="5FF79F14" w14:textId="77777777" w:rsidR="00600160" w:rsidRPr="007B3E53" w:rsidRDefault="00600160" w:rsidP="007B3E53">
      <w:pPr>
        <w:pStyle w:val="Prrafodelista"/>
        <w:widowControl w:val="0"/>
        <w:suppressAutoHyphens/>
        <w:spacing w:after="0" w:line="240" w:lineRule="auto"/>
        <w:ind w:left="360" w:hanging="502"/>
        <w:jc w:val="both"/>
        <w:rPr>
          <w:rFonts w:ascii="AvantGarde Bk BT" w:hAnsi="AvantGarde Bk BT"/>
        </w:rPr>
      </w:pPr>
    </w:p>
    <w:p w14:paraId="6749E974" w14:textId="2ACAB92A" w:rsidR="00600160" w:rsidRPr="007B3E53" w:rsidRDefault="00AB346F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</w:t>
      </w:r>
      <w:r w:rsidR="00D02380">
        <w:rPr>
          <w:rFonts w:ascii="AvantGarde Bk BT" w:hAnsi="AvantGarde Bk BT"/>
        </w:rPr>
        <w:t xml:space="preserve">a </w:t>
      </w:r>
      <w:r w:rsidR="00600160" w:rsidRPr="007B3E53">
        <w:rPr>
          <w:rFonts w:ascii="AvantGarde Bk BT" w:hAnsi="AvantGarde Bk BT"/>
        </w:rPr>
        <w:t>lo largo de los años, ha sido miembro de diversas organizaciones académicas y sociales, verbigracia:</w:t>
      </w:r>
    </w:p>
    <w:p w14:paraId="3F9CDDF6" w14:textId="77777777" w:rsidR="00600160" w:rsidRPr="007B3E53" w:rsidRDefault="00600160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009E0E92" w14:textId="75C49939" w:rsidR="00600160" w:rsidRPr="007B3E53" w:rsidRDefault="00600160" w:rsidP="007B3E53">
      <w:pPr>
        <w:pStyle w:val="Prrafodelista"/>
        <w:widowControl w:val="0"/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Miembro de la Junta de Directores, IBA (una iniciativa respaldada por el gobierno alemán con 300 millones de e</w:t>
      </w:r>
      <w:r w:rsidR="000675D7" w:rsidRPr="007B3E53">
        <w:rPr>
          <w:rFonts w:ascii="AvantGarde Bk BT" w:hAnsi="AvantGarde Bk BT"/>
        </w:rPr>
        <w:t>uros para la mejora de una gran</w:t>
      </w:r>
      <w:r w:rsidRPr="007B3E53">
        <w:rPr>
          <w:rFonts w:ascii="AvantGarde Bk BT" w:hAnsi="AvantGarde Bk BT"/>
        </w:rPr>
        <w:t xml:space="preserve"> área de pobreza en el norte de Alemania); </w:t>
      </w:r>
    </w:p>
    <w:p w14:paraId="4AA19D54" w14:textId="1001A843" w:rsidR="00600160" w:rsidRPr="007B3E53" w:rsidRDefault="00600160" w:rsidP="007B3E53">
      <w:pPr>
        <w:pStyle w:val="Prrafodelista"/>
        <w:widowControl w:val="0"/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Integrante de la Junta Asesora Internacional presidida por el Primer Ministro de Holanda (Países Bajos), para el alcalde de </w:t>
      </w:r>
      <w:r w:rsidR="00D02380">
        <w:rPr>
          <w:rFonts w:ascii="AvantGarde Bk BT" w:hAnsi="AvantGarde Bk BT"/>
          <w:i/>
        </w:rPr>
        <w:t xml:space="preserve">Rotterdam, Ahmed </w:t>
      </w:r>
      <w:proofErr w:type="spellStart"/>
      <w:r w:rsidR="00D02380">
        <w:rPr>
          <w:rFonts w:ascii="AvantGarde Bk BT" w:hAnsi="AvantGarde Bk BT"/>
          <w:i/>
        </w:rPr>
        <w:t>B</w:t>
      </w:r>
      <w:r w:rsidRPr="007B3E53">
        <w:rPr>
          <w:rFonts w:ascii="AvantGarde Bk BT" w:hAnsi="AvantGarde Bk BT"/>
          <w:i/>
        </w:rPr>
        <w:t>outaleb</w:t>
      </w:r>
      <w:proofErr w:type="spellEnd"/>
      <w:r w:rsidRPr="007B3E53">
        <w:rPr>
          <w:rFonts w:ascii="AvantGarde Bk BT" w:hAnsi="AvantGarde Bk BT"/>
        </w:rPr>
        <w:t xml:space="preserve">, en ese momento el primer alcalde musulmán electo de cualquier ciudad importante de Europa; </w:t>
      </w:r>
    </w:p>
    <w:p w14:paraId="351D7263" w14:textId="0D439B09" w:rsidR="00600160" w:rsidRPr="007B3E53" w:rsidRDefault="00600160" w:rsidP="007B3E53">
      <w:pPr>
        <w:pStyle w:val="Prrafodelista"/>
        <w:widowControl w:val="0"/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Integrante del Panel sobre Dinámica de la Pobla</w:t>
      </w:r>
      <w:r w:rsidR="00AC74E0">
        <w:rPr>
          <w:rFonts w:ascii="AvantGarde Bk BT" w:hAnsi="AvantGarde Bk BT"/>
        </w:rPr>
        <w:t>ción Urbana;</w:t>
      </w:r>
    </w:p>
    <w:p w14:paraId="45BA2139" w14:textId="77777777" w:rsidR="00600160" w:rsidRPr="007B3E53" w:rsidRDefault="00600160" w:rsidP="007B3E53">
      <w:pPr>
        <w:pStyle w:val="Prrafodelista"/>
        <w:widowControl w:val="0"/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Integrante del Comité de Población de la Academia Nacional de Ciencias;</w:t>
      </w:r>
    </w:p>
    <w:p w14:paraId="109958B5" w14:textId="77777777" w:rsidR="00600160" w:rsidRPr="007B3E53" w:rsidRDefault="00600160" w:rsidP="007B3E53">
      <w:pPr>
        <w:pStyle w:val="Prrafodelista"/>
        <w:widowControl w:val="0"/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Presidente del Comité de Tecnología de la Información y Cooperación Internacional del Consejo de Investigación de Ciencias Sociales; </w:t>
      </w:r>
    </w:p>
    <w:p w14:paraId="65ECD8CA" w14:textId="65015FB9" w:rsidR="00600160" w:rsidRPr="007B3E53" w:rsidRDefault="00600160" w:rsidP="007B3E53">
      <w:pPr>
        <w:pStyle w:val="Prrafodelista"/>
        <w:widowControl w:val="0"/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Director del Proyecto de </w:t>
      </w:r>
      <w:proofErr w:type="spellStart"/>
      <w:r w:rsidRPr="007B3E53">
        <w:rPr>
          <w:rFonts w:ascii="AvantGarde Bk BT" w:hAnsi="AvantGarde Bk BT"/>
        </w:rPr>
        <w:t>Transnacionalismo</w:t>
      </w:r>
      <w:proofErr w:type="spellEnd"/>
      <w:r w:rsidR="000675D7" w:rsidRPr="007B3E53">
        <w:rPr>
          <w:rFonts w:ascii="AvantGarde Bk BT" w:hAnsi="AvantGarde Bk BT"/>
        </w:rPr>
        <w:t xml:space="preserve"> de la Universidad de Chicago; </w:t>
      </w:r>
    </w:p>
    <w:p w14:paraId="4A45B0B2" w14:textId="75A0AB49" w:rsidR="00600160" w:rsidRPr="007B3E53" w:rsidRDefault="00600160" w:rsidP="007B3E53">
      <w:pPr>
        <w:pStyle w:val="Prrafodelista"/>
        <w:widowControl w:val="0"/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lastRenderedPageBreak/>
        <w:t>Copresidente de la sección de econo</w:t>
      </w:r>
      <w:r w:rsidR="00D02380">
        <w:rPr>
          <w:rFonts w:ascii="AvantGarde Bk BT" w:hAnsi="AvantGarde Bk BT"/>
        </w:rPr>
        <w:t>mía del Proyecto Global Chicago;</w:t>
      </w:r>
      <w:r w:rsidRPr="007B3E53">
        <w:rPr>
          <w:rFonts w:ascii="AvantGarde Bk BT" w:hAnsi="AvantGarde Bk BT"/>
        </w:rPr>
        <w:t xml:space="preserve"> </w:t>
      </w:r>
    </w:p>
    <w:p w14:paraId="7AE82CEF" w14:textId="77777777" w:rsidR="00600160" w:rsidRPr="007B3E53" w:rsidRDefault="00600160" w:rsidP="007B3E53">
      <w:pPr>
        <w:pStyle w:val="Prrafodelista"/>
        <w:widowControl w:val="0"/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Miembro del</w:t>
      </w:r>
      <w:r w:rsidR="00894DEF" w:rsidRPr="007B3E53">
        <w:rPr>
          <w:rFonts w:ascii="AvantGarde Bk BT" w:hAnsi="AvantGarde Bk BT"/>
        </w:rPr>
        <w:t xml:space="preserve"> Consejo de Relaciones Exteriores y el Panel sobre Ciudades de la Academia Nacional de Ciencias</w:t>
      </w:r>
      <w:r w:rsidRPr="007B3E53">
        <w:rPr>
          <w:rFonts w:ascii="AvantGarde Bk BT" w:hAnsi="AvantGarde Bk BT"/>
        </w:rPr>
        <w:t xml:space="preserve">; </w:t>
      </w:r>
    </w:p>
    <w:p w14:paraId="6D2DC72A" w14:textId="76F55E87" w:rsidR="00600160" w:rsidRPr="007B3E53" w:rsidRDefault="00600160" w:rsidP="007B3E53">
      <w:pPr>
        <w:pStyle w:val="Prrafodelista"/>
        <w:widowControl w:val="0"/>
        <w:numPr>
          <w:ilvl w:val="0"/>
          <w:numId w:val="45"/>
        </w:numPr>
        <w:suppressAutoHyphens/>
        <w:spacing w:after="0" w:line="240" w:lineRule="auto"/>
        <w:ind w:left="709" w:hanging="425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Miembro del Ministerio de Asuntos Urbanos del Gobierno francés y de la Agencia de Ciencia y Tecnología del Gobierno de Bélgica en la Oficina del Primer Ministro.</w:t>
      </w:r>
    </w:p>
    <w:p w14:paraId="41AF7AFA" w14:textId="77777777" w:rsidR="00A4157A" w:rsidRPr="007B3E53" w:rsidRDefault="00A4157A" w:rsidP="007B3E53">
      <w:pPr>
        <w:rPr>
          <w:rFonts w:ascii="AvantGarde Bk BT" w:hAnsi="AvantGarde Bk BT"/>
          <w:sz w:val="22"/>
          <w:szCs w:val="22"/>
        </w:rPr>
      </w:pPr>
    </w:p>
    <w:p w14:paraId="55278979" w14:textId="27F4B189" w:rsidR="00A4157A" w:rsidRPr="007B3E53" w:rsidRDefault="00A4157A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la Dra. </w:t>
      </w:r>
      <w:proofErr w:type="spellStart"/>
      <w:r w:rsidRPr="007B3E53">
        <w:rPr>
          <w:rFonts w:ascii="AvantGarde Bk BT" w:hAnsi="AvantGarde Bk BT"/>
        </w:rPr>
        <w:t>Saskia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Sassen</w:t>
      </w:r>
      <w:proofErr w:type="spellEnd"/>
      <w:r w:rsidR="003B3796" w:rsidRPr="007B3E53">
        <w:rPr>
          <w:rFonts w:ascii="AvantGarde Bk BT" w:hAnsi="AvantGarde Bk BT"/>
        </w:rPr>
        <w:t xml:space="preserve"> es la responsable del término “ciudad global”, que acuñó </w:t>
      </w:r>
      <w:r w:rsidR="000675D7" w:rsidRPr="007B3E53">
        <w:rPr>
          <w:rFonts w:ascii="AvantGarde Bk BT" w:hAnsi="AvantGarde Bk BT"/>
        </w:rPr>
        <w:t xml:space="preserve">en su obra </w:t>
      </w:r>
      <w:r w:rsidR="000675D7" w:rsidRPr="007B3E53">
        <w:rPr>
          <w:rFonts w:ascii="AvantGarde Bk BT" w:hAnsi="AvantGarde Bk BT"/>
          <w:i/>
        </w:rPr>
        <w:t>La Ciudad Global</w:t>
      </w:r>
      <w:r w:rsidR="003B3796" w:rsidRPr="007B3E53">
        <w:rPr>
          <w:rFonts w:ascii="AvantGarde Bk BT" w:hAnsi="AvantGarde Bk BT"/>
        </w:rPr>
        <w:t xml:space="preserve"> (1991), en referencia a urbes como Londres, Nueva York, París y Tokio, y en contraposición al de </w:t>
      </w:r>
      <w:proofErr w:type="spellStart"/>
      <w:r w:rsidR="003B3796" w:rsidRPr="007B3E53">
        <w:rPr>
          <w:rFonts w:ascii="AvantGarde Bk BT" w:hAnsi="AvantGarde Bk BT"/>
        </w:rPr>
        <w:t>megaciudad</w:t>
      </w:r>
      <w:proofErr w:type="spellEnd"/>
      <w:r w:rsidR="003B3796" w:rsidRPr="007B3E53">
        <w:rPr>
          <w:rFonts w:ascii="AvantGarde Bk BT" w:hAnsi="AvantGarde Bk BT"/>
        </w:rPr>
        <w:t xml:space="preserve">. La Dra. </w:t>
      </w:r>
      <w:proofErr w:type="spellStart"/>
      <w:r w:rsidR="003B3796" w:rsidRPr="007B3E53">
        <w:rPr>
          <w:rFonts w:ascii="AvantGarde Bk BT" w:hAnsi="AvantGarde Bk BT"/>
        </w:rPr>
        <w:t>Saskia</w:t>
      </w:r>
      <w:proofErr w:type="spellEnd"/>
      <w:r w:rsidR="003B3796" w:rsidRPr="007B3E53">
        <w:rPr>
          <w:rFonts w:ascii="AvantGarde Bk BT" w:hAnsi="AvantGarde Bk BT"/>
        </w:rPr>
        <w:t xml:space="preserve"> </w:t>
      </w:r>
      <w:proofErr w:type="spellStart"/>
      <w:r w:rsidR="003B3796" w:rsidRPr="007B3E53">
        <w:rPr>
          <w:rFonts w:ascii="AvantGarde Bk BT" w:hAnsi="AvantGarde Bk BT"/>
        </w:rPr>
        <w:t>Sassen</w:t>
      </w:r>
      <w:proofErr w:type="spellEnd"/>
      <w:r w:rsidRPr="007B3E53">
        <w:rPr>
          <w:rFonts w:ascii="AvantGarde Bk BT" w:hAnsi="AvantGarde Bk BT"/>
        </w:rPr>
        <w:t xml:space="preserve"> aparece entre los diez primeros científicos sociales del mundo, según el </w:t>
      </w:r>
      <w:r w:rsidRPr="007B3E53">
        <w:rPr>
          <w:rFonts w:ascii="AvantGarde Bk BT" w:hAnsi="AvantGarde Bk BT"/>
          <w:i/>
        </w:rPr>
        <w:t>ranking</w:t>
      </w:r>
      <w:r w:rsidRPr="007B3E53">
        <w:rPr>
          <w:rFonts w:ascii="AvantGarde Bk BT" w:hAnsi="AvantGarde Bk BT"/>
        </w:rPr>
        <w:t xml:space="preserve"> del </w:t>
      </w:r>
      <w:r w:rsidRPr="007B3E53">
        <w:rPr>
          <w:rFonts w:ascii="AvantGarde Bk BT" w:hAnsi="AvantGarde Bk BT"/>
          <w:i/>
        </w:rPr>
        <w:t xml:space="preserve">Social </w:t>
      </w:r>
      <w:proofErr w:type="spellStart"/>
      <w:r w:rsidRPr="007B3E53">
        <w:rPr>
          <w:rFonts w:ascii="AvantGarde Bk BT" w:hAnsi="AvantGarde Bk BT"/>
          <w:i/>
        </w:rPr>
        <w:t>Science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proofErr w:type="spellStart"/>
      <w:r w:rsidRPr="007B3E53">
        <w:rPr>
          <w:rFonts w:ascii="AvantGarde Bk BT" w:hAnsi="AvantGarde Bk BT"/>
          <w:i/>
        </w:rPr>
        <w:t>Citation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proofErr w:type="spellStart"/>
      <w:r w:rsidRPr="007B3E53">
        <w:rPr>
          <w:rFonts w:ascii="AvantGarde Bk BT" w:hAnsi="AvantGarde Bk BT"/>
          <w:i/>
        </w:rPr>
        <w:t>Index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r w:rsidRPr="007B3E53">
        <w:rPr>
          <w:rFonts w:ascii="AvantGarde Bk BT" w:hAnsi="AvantGarde Bk BT"/>
        </w:rPr>
        <w:t xml:space="preserve">de la última década, en el que figuran también Anthony </w:t>
      </w:r>
      <w:proofErr w:type="spellStart"/>
      <w:r w:rsidRPr="007B3E53">
        <w:rPr>
          <w:rFonts w:ascii="AvantGarde Bk BT" w:hAnsi="AvantGarde Bk BT"/>
        </w:rPr>
        <w:t>Giddens</w:t>
      </w:r>
      <w:proofErr w:type="spellEnd"/>
      <w:r w:rsidRPr="007B3E53">
        <w:rPr>
          <w:rFonts w:ascii="AvantGarde Bk BT" w:hAnsi="AvantGarde Bk BT"/>
        </w:rPr>
        <w:t xml:space="preserve">, </w:t>
      </w:r>
      <w:proofErr w:type="spellStart"/>
      <w:r w:rsidRPr="007B3E53">
        <w:rPr>
          <w:rFonts w:ascii="AvantGarde Bk BT" w:hAnsi="AvantGarde Bk BT"/>
        </w:rPr>
        <w:t>Jürgen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Habermas</w:t>
      </w:r>
      <w:proofErr w:type="spellEnd"/>
      <w:r w:rsidRPr="007B3E53">
        <w:rPr>
          <w:rFonts w:ascii="AvantGarde Bk BT" w:hAnsi="AvantGarde Bk BT"/>
        </w:rPr>
        <w:t xml:space="preserve">, </w:t>
      </w:r>
      <w:proofErr w:type="spellStart"/>
      <w:r w:rsidRPr="007B3E53">
        <w:rPr>
          <w:rFonts w:ascii="AvantGarde Bk BT" w:hAnsi="AvantGarde Bk BT"/>
        </w:rPr>
        <w:t>Zygmunt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Bauman</w:t>
      </w:r>
      <w:proofErr w:type="spellEnd"/>
      <w:r w:rsidRPr="007B3E53">
        <w:rPr>
          <w:rFonts w:ascii="AvantGarde Bk BT" w:hAnsi="AvantGarde Bk BT"/>
        </w:rPr>
        <w:t xml:space="preserve"> y Alain </w:t>
      </w:r>
      <w:proofErr w:type="spellStart"/>
      <w:r w:rsidRPr="007B3E53">
        <w:rPr>
          <w:rFonts w:ascii="AvantGarde Bk BT" w:hAnsi="AvantGarde Bk BT"/>
        </w:rPr>
        <w:t>Touraine</w:t>
      </w:r>
      <w:proofErr w:type="spellEnd"/>
      <w:r w:rsidRPr="007B3E53">
        <w:rPr>
          <w:rFonts w:ascii="AvantGarde Bk BT" w:hAnsi="AvantGarde Bk BT"/>
        </w:rPr>
        <w:t xml:space="preserve">, todos ellos </w:t>
      </w:r>
      <w:r w:rsidR="000675D7" w:rsidRPr="007B3E53">
        <w:rPr>
          <w:rFonts w:ascii="AvantGarde Bk BT" w:hAnsi="AvantGarde Bk BT"/>
        </w:rPr>
        <w:t>han recibido el Premio</w:t>
      </w:r>
      <w:r w:rsidRPr="007B3E53">
        <w:rPr>
          <w:rFonts w:ascii="AvantGarde Bk BT" w:hAnsi="AvantGarde Bk BT"/>
        </w:rPr>
        <w:t xml:space="preserve"> Príncipe de Asturias</w:t>
      </w:r>
      <w:r w:rsidR="000675D7" w:rsidRPr="007B3E53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como ella.</w:t>
      </w:r>
      <w:r w:rsidR="003B3796" w:rsidRPr="007B3E53">
        <w:rPr>
          <w:rFonts w:ascii="AvantGarde Bk BT" w:hAnsi="AvantGarde Bk BT"/>
        </w:rPr>
        <w:t xml:space="preserve"> </w:t>
      </w:r>
    </w:p>
    <w:p w14:paraId="28003F89" w14:textId="77777777" w:rsidR="00600160" w:rsidRPr="007B3E53" w:rsidRDefault="00600160" w:rsidP="007B3E53">
      <w:pPr>
        <w:rPr>
          <w:rFonts w:ascii="AvantGarde Bk BT" w:hAnsi="AvantGarde Bk BT"/>
          <w:sz w:val="22"/>
          <w:szCs w:val="22"/>
        </w:rPr>
      </w:pPr>
    </w:p>
    <w:p w14:paraId="31FA8557" w14:textId="7961524C" w:rsidR="00600160" w:rsidRPr="007B3E53" w:rsidRDefault="00D10667" w:rsidP="007B3E53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Fue uno</w:t>
      </w:r>
      <w:r w:rsidR="00600160" w:rsidRPr="007B3E53">
        <w:rPr>
          <w:rFonts w:ascii="AvantGarde Bk BT" w:hAnsi="AvantGarde Bk BT"/>
        </w:rPr>
        <w:t xml:space="preserve"> de los ocho expertos que calculó el índice mundial de centros de comercio de </w:t>
      </w:r>
      <w:proofErr w:type="spellStart"/>
      <w:r w:rsidR="00600160" w:rsidRPr="007B3E53">
        <w:rPr>
          <w:rFonts w:ascii="AvantGarde Bk BT" w:hAnsi="AvantGarde Bk BT"/>
        </w:rPr>
        <w:t>Mastercard</w:t>
      </w:r>
      <w:proofErr w:type="spellEnd"/>
      <w:r w:rsidR="00600160" w:rsidRPr="007B3E53">
        <w:rPr>
          <w:rFonts w:ascii="AvantGarde Bk BT" w:hAnsi="AvantGarde Bk BT"/>
        </w:rPr>
        <w:t>, un vasto proyecto que incluye 60 variables, desde económicas hasta sociales, que cubren 75 ciudades principales y menores del mundo.</w:t>
      </w:r>
    </w:p>
    <w:p w14:paraId="29286349" w14:textId="77777777" w:rsidR="00894DEF" w:rsidRPr="007B3E53" w:rsidRDefault="00894DEF" w:rsidP="007B3E53">
      <w:pPr>
        <w:rPr>
          <w:rFonts w:ascii="AvantGarde Bk BT" w:hAnsi="AvantGarde Bk BT"/>
          <w:sz w:val="22"/>
          <w:szCs w:val="22"/>
        </w:rPr>
      </w:pPr>
    </w:p>
    <w:p w14:paraId="642B1A98" w14:textId="0A95EF5C" w:rsidR="003B3796" w:rsidRPr="007B3E53" w:rsidRDefault="00894DEF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</w:t>
      </w:r>
      <w:r w:rsidR="003B3796" w:rsidRPr="007B3E53">
        <w:rPr>
          <w:rFonts w:ascii="AvantGarde Bk BT" w:hAnsi="AvantGarde Bk BT"/>
        </w:rPr>
        <w:t xml:space="preserve">parte de su obra bibliográfica ha sido traducida </w:t>
      </w:r>
      <w:r w:rsidR="00D02380">
        <w:rPr>
          <w:rFonts w:ascii="AvantGarde Bk BT" w:hAnsi="AvantGarde Bk BT"/>
        </w:rPr>
        <w:t>a</w:t>
      </w:r>
      <w:r w:rsidR="003B3796" w:rsidRPr="007B3E53">
        <w:rPr>
          <w:rFonts w:ascii="AvantGarde Bk BT" w:hAnsi="AvantGarde Bk BT"/>
        </w:rPr>
        <w:t xml:space="preserve"> 21 idiomas, dentro de los cuales se destacan:</w:t>
      </w:r>
    </w:p>
    <w:p w14:paraId="46B8E9CC" w14:textId="77777777" w:rsidR="003B3796" w:rsidRPr="007B3E53" w:rsidRDefault="003B3796" w:rsidP="007B3E53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14:paraId="6441D5C2" w14:textId="259F1EC1" w:rsidR="005E4BB9" w:rsidRPr="007B3E53" w:rsidRDefault="005E4BB9" w:rsidP="007B3E53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Globalización y sus descontentos</w:t>
      </w:r>
      <w:r w:rsidR="00E1695E" w:rsidRPr="007B3E53">
        <w:rPr>
          <w:rFonts w:ascii="AvantGarde Bk BT" w:hAnsi="AvantGarde Bk BT"/>
        </w:rPr>
        <w:t>: e</w:t>
      </w:r>
      <w:r w:rsidRPr="007B3E53">
        <w:rPr>
          <w:rFonts w:ascii="AvantGarde Bk BT" w:hAnsi="AvantGarde Bk BT"/>
        </w:rPr>
        <w:t xml:space="preserve">nsayos sobre la movilidad de las personas y el dinero (New </w:t>
      </w:r>
      <w:proofErr w:type="spellStart"/>
      <w:r w:rsidRPr="007B3E53">
        <w:rPr>
          <w:rFonts w:ascii="AvantGarde Bk BT" w:hAnsi="AvantGarde Bk BT"/>
        </w:rPr>
        <w:t>Press</w:t>
      </w:r>
      <w:proofErr w:type="spellEnd"/>
      <w:r w:rsidR="00D10667" w:rsidRPr="007B3E53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1998);</w:t>
      </w:r>
    </w:p>
    <w:p w14:paraId="340C071F" w14:textId="50F4B9C9" w:rsidR="005E4BB9" w:rsidRPr="007B3E53" w:rsidRDefault="005E4BB9" w:rsidP="007B3E53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Movilidad del trabajo y capital (1988);</w:t>
      </w:r>
    </w:p>
    <w:p w14:paraId="2F955E15" w14:textId="4EF7EF87" w:rsidR="005E4BB9" w:rsidRPr="007B3E53" w:rsidRDefault="005E4BB9" w:rsidP="007B3E53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La ciudad global (1991);</w:t>
      </w:r>
    </w:p>
    <w:p w14:paraId="4A81BF8D" w14:textId="27C1E99F" w:rsidR="003B3796" w:rsidRPr="007B3E53" w:rsidRDefault="003B3796" w:rsidP="007B3E53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Ciudades </w:t>
      </w:r>
      <w:r w:rsidR="00E1695E" w:rsidRPr="007B3E53">
        <w:rPr>
          <w:rFonts w:ascii="AvantGarde Bk BT" w:hAnsi="AvantGarde Bk BT"/>
        </w:rPr>
        <w:t>en la economía mundial (1994)</w:t>
      </w:r>
      <w:r w:rsidR="005E4BB9" w:rsidRPr="007B3E53">
        <w:rPr>
          <w:rFonts w:ascii="AvantGarde Bk BT" w:hAnsi="AvantGarde Bk BT"/>
        </w:rPr>
        <w:t>;</w:t>
      </w:r>
    </w:p>
    <w:p w14:paraId="65F634B7" w14:textId="68997B97" w:rsidR="003B3796" w:rsidRPr="007B3E53" w:rsidRDefault="003B3796" w:rsidP="007B3E53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¿Perdiendo el control? La soberanía en la </w:t>
      </w:r>
      <w:r w:rsidR="005E4BB9" w:rsidRPr="007B3E53">
        <w:rPr>
          <w:rFonts w:ascii="AvantGarde Bk BT" w:hAnsi="AvantGarde Bk BT"/>
        </w:rPr>
        <w:t>era de la globalización (1996</w:t>
      </w:r>
      <w:r w:rsidR="00E1695E" w:rsidRPr="007B3E53">
        <w:rPr>
          <w:rFonts w:ascii="AvantGarde Bk BT" w:hAnsi="AvantGarde Bk BT"/>
        </w:rPr>
        <w:t>);</w:t>
      </w:r>
      <w:r w:rsidR="005E4BB9" w:rsidRPr="007B3E53">
        <w:rPr>
          <w:rFonts w:ascii="AvantGarde Bk BT" w:hAnsi="AvantGarde Bk BT"/>
        </w:rPr>
        <w:t xml:space="preserve"> </w:t>
      </w:r>
    </w:p>
    <w:p w14:paraId="63C57027" w14:textId="68F784FA" w:rsidR="005E4BB9" w:rsidRPr="007B3E53" w:rsidRDefault="005E4BB9" w:rsidP="007B3E53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Invi</w:t>
      </w:r>
      <w:r w:rsidR="00D02380">
        <w:rPr>
          <w:rFonts w:ascii="AvantGarde Bk BT" w:hAnsi="AvantGarde Bk BT"/>
        </w:rPr>
        <w:t>tados y extranjeros (New Press,</w:t>
      </w:r>
      <w:r w:rsidRPr="007B3E53">
        <w:rPr>
          <w:rFonts w:ascii="AvantGarde Bk BT" w:hAnsi="AvantGarde Bk BT"/>
        </w:rPr>
        <w:t>1999)</w:t>
      </w:r>
      <w:r w:rsidR="00D02380">
        <w:rPr>
          <w:rFonts w:ascii="AvantGarde Bk BT" w:hAnsi="AvantGarde Bk BT"/>
        </w:rPr>
        <w:t>;</w:t>
      </w:r>
    </w:p>
    <w:p w14:paraId="7A7CA585" w14:textId="1B3F6938" w:rsidR="005E4BB9" w:rsidRPr="007B3E53" w:rsidRDefault="003B3796" w:rsidP="007B3E53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Contra geografías de la globalización: género y ciudadanía en los circuitos transfront</w:t>
      </w:r>
      <w:r w:rsidR="00D02380">
        <w:rPr>
          <w:rFonts w:ascii="AvantGarde Bk BT" w:hAnsi="AvantGarde Bk BT"/>
        </w:rPr>
        <w:t>erizos o n</w:t>
      </w:r>
      <w:r w:rsidR="00EC2D6E" w:rsidRPr="007B3E53">
        <w:rPr>
          <w:rFonts w:ascii="AvantGarde Bk BT" w:hAnsi="AvantGarde Bk BT"/>
        </w:rPr>
        <w:t>uevas geopolíticas</w:t>
      </w:r>
      <w:r w:rsidR="005E4BB9" w:rsidRPr="007B3E53">
        <w:rPr>
          <w:rFonts w:ascii="AvantGarde Bk BT" w:hAnsi="AvantGarde Bk BT"/>
        </w:rPr>
        <w:t>;</w:t>
      </w:r>
    </w:p>
    <w:p w14:paraId="1499B482" w14:textId="3E705F4E" w:rsidR="005E4BB9" w:rsidRPr="007B3E53" w:rsidRDefault="003B3796" w:rsidP="007B3E53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Territorio, autoridad y derechos: de los ensamblajes medievales a los ensamblajes globales (2006)</w:t>
      </w:r>
      <w:r w:rsidR="00EA7488">
        <w:rPr>
          <w:rFonts w:ascii="AvantGarde Bk BT" w:hAnsi="AvantGarde Bk BT"/>
        </w:rPr>
        <w:t>,</w:t>
      </w:r>
    </w:p>
    <w:p w14:paraId="54BEA790" w14:textId="30006568" w:rsidR="005E4BB9" w:rsidRPr="007B3E53" w:rsidRDefault="003B3796" w:rsidP="007B3E53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Una sociología de la globalización (2007)</w:t>
      </w:r>
      <w:r w:rsidR="00600160" w:rsidRPr="007B3E53">
        <w:rPr>
          <w:rFonts w:ascii="AvantGarde Bk BT" w:hAnsi="AvantGarde Bk BT"/>
        </w:rPr>
        <w:t>.</w:t>
      </w:r>
    </w:p>
    <w:p w14:paraId="3179A974" w14:textId="77777777" w:rsidR="005E4BB9" w:rsidRPr="007B3E53" w:rsidRDefault="005E4BB9" w:rsidP="007B3E53">
      <w:pPr>
        <w:widowControl w:val="0"/>
        <w:suppressAutoHyphens/>
        <w:ind w:left="360" w:hanging="360"/>
        <w:jc w:val="both"/>
        <w:rPr>
          <w:rFonts w:ascii="AvantGarde Bk BT" w:hAnsi="AvantGarde Bk BT"/>
          <w:sz w:val="22"/>
          <w:szCs w:val="22"/>
        </w:rPr>
      </w:pPr>
    </w:p>
    <w:p w14:paraId="758575B5" w14:textId="30A3475E" w:rsidR="003B3796" w:rsidRPr="00EA7488" w:rsidRDefault="005E4BB9" w:rsidP="00EA7488">
      <w:pPr>
        <w:widowControl w:val="0"/>
        <w:suppressAutoHyphens/>
        <w:ind w:left="426"/>
        <w:jc w:val="both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sz w:val="22"/>
          <w:szCs w:val="22"/>
        </w:rPr>
        <w:t>Obras e</w:t>
      </w:r>
      <w:r w:rsidR="003B3796" w:rsidRPr="007B3E53">
        <w:rPr>
          <w:rFonts w:ascii="AvantGarde Bk BT" w:hAnsi="AvantGarde Bk BT"/>
          <w:sz w:val="22"/>
          <w:szCs w:val="22"/>
        </w:rPr>
        <w:t xml:space="preserve">n las que analiza temas como el empobrecimiento de las </w:t>
      </w:r>
      <w:r w:rsidR="00D10667" w:rsidRPr="007B3E53">
        <w:rPr>
          <w:rFonts w:ascii="AvantGarde Bk BT" w:hAnsi="AvantGarde Bk BT"/>
          <w:sz w:val="22"/>
          <w:szCs w:val="22"/>
        </w:rPr>
        <w:t>clases medias</w:t>
      </w:r>
      <w:r w:rsidR="003B3796" w:rsidRPr="007B3E53">
        <w:rPr>
          <w:rFonts w:ascii="AvantGarde Bk BT" w:hAnsi="AvantGarde Bk BT"/>
          <w:sz w:val="22"/>
          <w:szCs w:val="22"/>
        </w:rPr>
        <w:t xml:space="preserve"> y sus dificultades de acceso a las telecomunicaciones, lo que determina desigualdades sociales y segregación social.</w:t>
      </w:r>
    </w:p>
    <w:p w14:paraId="717BCFAF" w14:textId="77777777" w:rsidR="00EA7488" w:rsidRDefault="00EA7488">
      <w:pPr>
        <w:spacing w:after="200" w:line="276" w:lineRule="auto"/>
        <w:rPr>
          <w:rFonts w:ascii="AvantGarde Bk BT" w:eastAsia="Calibri" w:hAnsi="AvantGarde Bk BT" w:cs="Times New Roman"/>
          <w:sz w:val="22"/>
          <w:szCs w:val="22"/>
          <w:lang w:eastAsia="en-US"/>
        </w:rPr>
      </w:pPr>
      <w:r>
        <w:rPr>
          <w:rFonts w:ascii="AvantGarde Bk BT" w:hAnsi="AvantGarde Bk BT"/>
        </w:rPr>
        <w:br w:type="page"/>
      </w:r>
    </w:p>
    <w:p w14:paraId="1C018AEE" w14:textId="7804F6C5" w:rsidR="003B3796" w:rsidRPr="007B3E53" w:rsidRDefault="003B3796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lastRenderedPageBreak/>
        <w:t>Que en ellas deja clara su teoría de que lo global y lo nacional no son conceptos excluyentes y que, como consecuencia de la globalización, territorio, autoridad y derechos no siempre coinciden con los espacios nacionales. Dilucidó que la economía global, lejos de ser desprovista de lugares, tiene y necesita inserciones territoriales muy específicas, y que dicha necesidad es más aguda en el caso de los sistemas altamen</w:t>
      </w:r>
      <w:r w:rsidR="00EC2D6E" w:rsidRPr="007B3E53">
        <w:rPr>
          <w:rFonts w:ascii="AvantGarde Bk BT" w:hAnsi="AvantGarde Bk BT"/>
        </w:rPr>
        <w:t>te globalizados y electrónicos.</w:t>
      </w:r>
    </w:p>
    <w:p w14:paraId="1966D7B5" w14:textId="77777777" w:rsidR="003B3796" w:rsidRPr="007B3E53" w:rsidRDefault="003B3796" w:rsidP="007B3E53">
      <w:pPr>
        <w:pStyle w:val="Prrafodelista"/>
        <w:spacing w:after="0" w:line="240" w:lineRule="auto"/>
        <w:ind w:hanging="720"/>
        <w:rPr>
          <w:rFonts w:ascii="AvantGarde Bk BT" w:hAnsi="AvantGarde Bk BT"/>
        </w:rPr>
      </w:pPr>
    </w:p>
    <w:p w14:paraId="04D705C9" w14:textId="37410FCB" w:rsidR="005E4BB9" w:rsidRPr="007B3E53" w:rsidRDefault="00EC2D6E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Que</w:t>
      </w:r>
      <w:r w:rsidR="005E4BB9" w:rsidRPr="007B3E53">
        <w:rPr>
          <w:rFonts w:ascii="AvantGarde Bk BT" w:hAnsi="AvantGarde Bk BT"/>
        </w:rPr>
        <w:t xml:space="preserve"> los capítulos y artículos científicos que ha escrito desde 2003 a la fecha </w:t>
      </w:r>
      <w:r w:rsidR="00AB346F" w:rsidRPr="007B3E53">
        <w:rPr>
          <w:rFonts w:ascii="AvantGarde Bk BT" w:hAnsi="AvantGarde Bk BT"/>
        </w:rPr>
        <w:t>sum</w:t>
      </w:r>
      <w:r w:rsidR="00600160" w:rsidRPr="007B3E53">
        <w:rPr>
          <w:rFonts w:ascii="AvantGarde Bk BT" w:hAnsi="AvantGarde Bk BT"/>
        </w:rPr>
        <w:t>a</w:t>
      </w:r>
      <w:r w:rsidR="00AB346F" w:rsidRPr="007B3E53">
        <w:rPr>
          <w:rFonts w:ascii="AvantGarde Bk BT" w:hAnsi="AvantGarde Bk BT"/>
        </w:rPr>
        <w:t xml:space="preserve">n </w:t>
      </w:r>
      <w:r w:rsidR="005E4BB9" w:rsidRPr="007B3E53">
        <w:rPr>
          <w:rFonts w:ascii="AvantGarde Bk BT" w:hAnsi="AvantGarde Bk BT"/>
        </w:rPr>
        <w:t>más de 191.</w:t>
      </w:r>
    </w:p>
    <w:p w14:paraId="0B6DD5C1" w14:textId="77777777" w:rsidR="00AB346F" w:rsidRPr="007B3E53" w:rsidRDefault="00AB346F" w:rsidP="007B3E53">
      <w:pPr>
        <w:rPr>
          <w:rFonts w:ascii="AvantGarde Bk BT" w:hAnsi="AvantGarde Bk BT"/>
          <w:sz w:val="22"/>
          <w:szCs w:val="22"/>
        </w:rPr>
      </w:pPr>
    </w:p>
    <w:p w14:paraId="015BE123" w14:textId="77777777" w:rsidR="00AB346F" w:rsidRDefault="00AB346F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Que ha sido coordinadora de las siguientes publicaciones:</w:t>
      </w:r>
    </w:p>
    <w:p w14:paraId="68A97112" w14:textId="77777777" w:rsidR="00EA7488" w:rsidRPr="00EA7488" w:rsidRDefault="00EA7488" w:rsidP="00EA7488">
      <w:pPr>
        <w:rPr>
          <w:rFonts w:ascii="AvantGarde Bk BT" w:hAnsi="AvantGarde Bk BT"/>
        </w:rPr>
      </w:pPr>
    </w:p>
    <w:p w14:paraId="3CD8B303" w14:textId="7379D1DB" w:rsidR="00AB346F" w:rsidRPr="007B3E53" w:rsidRDefault="00AB346F" w:rsidP="007B3E5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  <w:jc w:val="both"/>
        <w:rPr>
          <w:rFonts w:ascii="AvantGarde Bk BT" w:eastAsia="Calibri" w:hAnsi="AvantGarde Bk BT"/>
          <w:sz w:val="22"/>
          <w:szCs w:val="22"/>
          <w:lang w:eastAsia="en-US"/>
        </w:rPr>
      </w:pPr>
      <w:r w:rsidRPr="007B3E53">
        <w:rPr>
          <w:rFonts w:ascii="AvantGarde Bk BT" w:eastAsia="Calibri" w:hAnsi="AvantGarde Bk BT"/>
          <w:sz w:val="22"/>
          <w:szCs w:val="22"/>
          <w:lang w:eastAsia="en-US"/>
        </w:rPr>
        <w:t>Descifrar lo global:</w:t>
      </w:r>
      <w:r w:rsidR="007B7AF2" w:rsidRPr="007B3E53">
        <w:rPr>
          <w:rFonts w:ascii="AvantGarde Bk BT" w:eastAsia="Calibri" w:hAnsi="AvantGarde Bk BT"/>
          <w:sz w:val="22"/>
          <w:szCs w:val="22"/>
          <w:lang w:eastAsia="en-US"/>
        </w:rPr>
        <w:t xml:space="preserve"> sus escalas, espacios y temas. </w:t>
      </w:r>
      <w:proofErr w:type="spellStart"/>
      <w:r w:rsidR="003D035F" w:rsidRPr="007B3E53">
        <w:rPr>
          <w:rFonts w:ascii="AvantGarde Bk BT" w:eastAsia="Calibri" w:hAnsi="AvantGarde Bk BT"/>
          <w:i/>
          <w:sz w:val="22"/>
          <w:szCs w:val="22"/>
          <w:lang w:eastAsia="en-US"/>
        </w:rPr>
        <w:t>Routledge</w:t>
      </w:r>
      <w:proofErr w:type="spellEnd"/>
      <w:r w:rsidR="007B7AF2" w:rsidRPr="007B3E53">
        <w:rPr>
          <w:rFonts w:ascii="AvantGarde Bk BT" w:eastAsia="Calibri" w:hAnsi="AvantGarde Bk BT"/>
          <w:sz w:val="22"/>
          <w:szCs w:val="22"/>
          <w:lang w:eastAsia="en-US"/>
        </w:rPr>
        <w:t>,</w:t>
      </w:r>
      <w:r w:rsidR="003D035F" w:rsidRPr="007B3E53">
        <w:rPr>
          <w:rFonts w:ascii="AvantGarde Bk BT" w:eastAsia="Calibri" w:hAnsi="AvantGarde Bk BT"/>
          <w:sz w:val="22"/>
          <w:szCs w:val="22"/>
          <w:lang w:eastAsia="en-US"/>
        </w:rPr>
        <w:t xml:space="preserve"> 2007</w:t>
      </w:r>
      <w:r w:rsidRPr="007B3E53">
        <w:rPr>
          <w:rFonts w:ascii="AvantGarde Bk BT" w:eastAsia="Calibri" w:hAnsi="AvantGarde Bk BT"/>
          <w:sz w:val="22"/>
          <w:szCs w:val="22"/>
          <w:lang w:eastAsia="en-US"/>
        </w:rPr>
        <w:t>;</w:t>
      </w:r>
    </w:p>
    <w:p w14:paraId="605855E0" w14:textId="56173F21" w:rsidR="00AB346F" w:rsidRPr="007B3E53" w:rsidRDefault="00AB346F" w:rsidP="007B3E5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  <w:jc w:val="both"/>
        <w:rPr>
          <w:rFonts w:ascii="AvantGarde Bk BT" w:eastAsia="Calibri" w:hAnsi="AvantGarde Bk BT"/>
          <w:sz w:val="22"/>
          <w:szCs w:val="22"/>
          <w:lang w:eastAsia="en-US"/>
        </w:rPr>
      </w:pPr>
      <w:r w:rsidRPr="007B3E53">
        <w:rPr>
          <w:rFonts w:ascii="AvantGarde Bk BT" w:eastAsia="Calibri" w:hAnsi="AvantGarde Bk BT"/>
          <w:sz w:val="22"/>
          <w:szCs w:val="22"/>
          <w:lang w:eastAsia="en-US"/>
        </w:rPr>
        <w:t>Asentamiento</w:t>
      </w:r>
      <w:r w:rsidR="007B7AF2" w:rsidRPr="007B3E53">
        <w:rPr>
          <w:rFonts w:ascii="AvantGarde Bk BT" w:eastAsia="Calibri" w:hAnsi="AvantGarde Bk BT"/>
          <w:sz w:val="22"/>
          <w:szCs w:val="22"/>
          <w:lang w:eastAsia="en-US"/>
        </w:rPr>
        <w:t xml:space="preserve"> humano y el desafío ambiental. </w:t>
      </w:r>
      <w:r w:rsidRPr="007B3E53">
        <w:rPr>
          <w:rFonts w:ascii="AvantGarde Bk BT" w:eastAsia="Calibri" w:hAnsi="AvantGarde Bk BT"/>
          <w:i/>
          <w:sz w:val="22"/>
          <w:szCs w:val="22"/>
          <w:lang w:eastAsia="en-US"/>
        </w:rPr>
        <w:t>Oxford: EOLS</w:t>
      </w:r>
      <w:r w:rsidR="007B7AF2" w:rsidRPr="007B3E53">
        <w:rPr>
          <w:rFonts w:ascii="AvantGarde Bk BT" w:eastAsia="Calibri" w:hAnsi="AvantGarde Bk BT"/>
          <w:sz w:val="22"/>
          <w:szCs w:val="22"/>
          <w:lang w:eastAsia="en-US"/>
        </w:rPr>
        <w:t>, 2006</w:t>
      </w:r>
      <w:r w:rsidRPr="007B3E53">
        <w:rPr>
          <w:rFonts w:ascii="AvantGarde Bk BT" w:eastAsia="Calibri" w:hAnsi="AvantGarde Bk BT"/>
          <w:sz w:val="22"/>
          <w:szCs w:val="22"/>
          <w:lang w:eastAsia="en-US"/>
        </w:rPr>
        <w:t>;</w:t>
      </w:r>
    </w:p>
    <w:p w14:paraId="37E36B3C" w14:textId="0DE9CF16" w:rsidR="00AB346F" w:rsidRPr="007B3E53" w:rsidRDefault="00AB346F" w:rsidP="007B3E5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  <w:jc w:val="both"/>
        <w:rPr>
          <w:rFonts w:ascii="AvantGarde Bk BT" w:eastAsia="Calibri" w:hAnsi="AvantGarde Bk BT"/>
          <w:sz w:val="22"/>
          <w:szCs w:val="22"/>
          <w:lang w:eastAsia="en-US"/>
        </w:rPr>
      </w:pPr>
      <w:r w:rsidRPr="007B3E53">
        <w:rPr>
          <w:rFonts w:ascii="AvantGarde Bk BT" w:eastAsia="Calibri" w:hAnsi="AvantGarde Bk BT"/>
          <w:sz w:val="22"/>
          <w:szCs w:val="22"/>
          <w:lang w:eastAsia="en-US"/>
        </w:rPr>
        <w:t>Redes m</w:t>
      </w:r>
      <w:r w:rsidR="007B7AF2" w:rsidRPr="007B3E53">
        <w:rPr>
          <w:rFonts w:ascii="AvantGarde Bk BT" w:eastAsia="Calibri" w:hAnsi="AvantGarde Bk BT"/>
          <w:sz w:val="22"/>
          <w:szCs w:val="22"/>
          <w:lang w:eastAsia="en-US"/>
        </w:rPr>
        <w:t xml:space="preserve">undiales / Ciudades vinculadas. </w:t>
      </w:r>
      <w:proofErr w:type="spellStart"/>
      <w:r w:rsidRPr="007B3E53">
        <w:rPr>
          <w:rFonts w:ascii="AvantGarde Bk BT" w:eastAsia="Calibri" w:hAnsi="AvantGarde Bk BT"/>
          <w:i/>
          <w:sz w:val="22"/>
          <w:szCs w:val="22"/>
          <w:lang w:eastAsia="en-US"/>
        </w:rPr>
        <w:t>Routledge</w:t>
      </w:r>
      <w:proofErr w:type="spellEnd"/>
      <w:r w:rsidR="007B7AF2" w:rsidRPr="007B3E53">
        <w:rPr>
          <w:rFonts w:ascii="AvantGarde Bk BT" w:eastAsia="Calibri" w:hAnsi="AvantGarde Bk BT"/>
          <w:sz w:val="22"/>
          <w:szCs w:val="22"/>
          <w:lang w:eastAsia="en-US"/>
        </w:rPr>
        <w:t>, 2002</w:t>
      </w:r>
      <w:r w:rsidR="00EA7488">
        <w:rPr>
          <w:rFonts w:ascii="AvantGarde Bk BT" w:eastAsia="Calibri" w:hAnsi="AvantGarde Bk BT"/>
          <w:sz w:val="22"/>
          <w:szCs w:val="22"/>
          <w:lang w:eastAsia="en-US"/>
        </w:rPr>
        <w:t>,</w:t>
      </w:r>
    </w:p>
    <w:p w14:paraId="2A95B61D" w14:textId="3D26E3D1" w:rsidR="00AB346F" w:rsidRPr="007B3E53" w:rsidRDefault="00AB346F" w:rsidP="007B3E53">
      <w:pPr>
        <w:pStyle w:val="Prrafodelista"/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La</w:t>
      </w:r>
      <w:r w:rsidR="00D02380">
        <w:rPr>
          <w:rFonts w:ascii="AvantGarde Bk BT" w:hAnsi="AvantGarde Bk BT"/>
        </w:rPr>
        <w:t>s</w:t>
      </w:r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co</w:t>
      </w:r>
      <w:proofErr w:type="spellEnd"/>
      <w:r w:rsidRPr="007B3E53">
        <w:rPr>
          <w:rFonts w:ascii="AvantGarde Bk BT" w:hAnsi="AvantGarde Bk BT"/>
        </w:rPr>
        <w:t>-</w:t>
      </w:r>
      <w:r w:rsidR="00D02380">
        <w:rPr>
          <w:rFonts w:ascii="AvantGarde Bk BT" w:hAnsi="AvantGarde Bk BT"/>
        </w:rPr>
        <w:t xml:space="preserve"> f</w:t>
      </w:r>
      <w:r w:rsidR="007B7AF2" w:rsidRPr="007B3E53">
        <w:rPr>
          <w:rFonts w:ascii="AvantGarde Bk BT" w:hAnsi="AvantGarde Bk BT"/>
        </w:rPr>
        <w:t xml:space="preserve">ormaciones digitales editadas. </w:t>
      </w:r>
      <w:r w:rsidRPr="007B3E53">
        <w:rPr>
          <w:rFonts w:ascii="AvantGarde Bk BT" w:hAnsi="AvantGarde Bk BT"/>
          <w:i/>
        </w:rPr>
        <w:t xml:space="preserve">Princeton </w:t>
      </w:r>
      <w:proofErr w:type="spellStart"/>
      <w:r w:rsidRPr="007B3E53">
        <w:rPr>
          <w:rFonts w:ascii="AvantGarde Bk BT" w:hAnsi="AvantGarde Bk BT"/>
          <w:i/>
        </w:rPr>
        <w:t>University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proofErr w:type="spellStart"/>
      <w:r w:rsidRPr="007B3E53">
        <w:rPr>
          <w:rFonts w:ascii="AvantGarde Bk BT" w:hAnsi="AvantGarde Bk BT"/>
          <w:i/>
        </w:rPr>
        <w:t>Press</w:t>
      </w:r>
      <w:proofErr w:type="spellEnd"/>
      <w:r w:rsidR="007B7AF2" w:rsidRPr="007B3E53">
        <w:rPr>
          <w:rFonts w:ascii="AvantGarde Bk BT" w:hAnsi="AvantGarde Bk BT"/>
        </w:rPr>
        <w:t xml:space="preserve">, </w:t>
      </w:r>
      <w:r w:rsidR="00D02380">
        <w:rPr>
          <w:rFonts w:ascii="AvantGarde Bk BT" w:hAnsi="AvantGarde Bk BT"/>
        </w:rPr>
        <w:t>2005</w:t>
      </w:r>
      <w:r w:rsidRPr="007B3E53">
        <w:rPr>
          <w:rFonts w:ascii="AvantGarde Bk BT" w:hAnsi="AvantGarde Bk BT"/>
        </w:rPr>
        <w:t>.</w:t>
      </w:r>
    </w:p>
    <w:p w14:paraId="4C783DCB" w14:textId="4D4354D8" w:rsidR="00AB346F" w:rsidRPr="007B3E53" w:rsidRDefault="00AB346F" w:rsidP="007B3E53">
      <w:pPr>
        <w:widowControl w:val="0"/>
        <w:suppressAutoHyphens/>
        <w:ind w:left="357" w:hanging="357"/>
        <w:jc w:val="both"/>
        <w:rPr>
          <w:rFonts w:ascii="AvantGarde Bk BT" w:hAnsi="AvantGarde Bk BT"/>
          <w:sz w:val="22"/>
          <w:szCs w:val="22"/>
        </w:rPr>
      </w:pPr>
    </w:p>
    <w:p w14:paraId="3BE7649F" w14:textId="20E2BB64" w:rsidR="00AB346F" w:rsidRPr="007B3E53" w:rsidRDefault="007B7AF2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Que l</w:t>
      </w:r>
      <w:r w:rsidR="00AB346F" w:rsidRPr="007B3E53">
        <w:rPr>
          <w:rFonts w:ascii="AvantGarde Bk BT" w:hAnsi="AvantGarde Bk BT"/>
        </w:rPr>
        <w:t>os libros que ha coordinado</w:t>
      </w:r>
      <w:r w:rsidR="00D1725C" w:rsidRPr="007B3E53">
        <w:rPr>
          <w:rFonts w:ascii="AvantGarde Bk BT" w:hAnsi="AvantGarde Bk BT"/>
        </w:rPr>
        <w:t xml:space="preserve"> </w:t>
      </w:r>
      <w:r w:rsidR="00AB346F" w:rsidRPr="007B3E53">
        <w:rPr>
          <w:rFonts w:ascii="AvantGarde Bk BT" w:hAnsi="AvantGarde Bk BT"/>
        </w:rPr>
        <w:t xml:space="preserve">se basan en </w:t>
      </w:r>
      <w:r w:rsidR="00E34ECD" w:rsidRPr="007B3E53">
        <w:rPr>
          <w:rFonts w:ascii="AvantGarde Bk BT" w:hAnsi="AvantGarde Bk BT"/>
        </w:rPr>
        <w:t xml:space="preserve">grandes </w:t>
      </w:r>
      <w:r w:rsidR="00AB346F" w:rsidRPr="007B3E53">
        <w:rPr>
          <w:rFonts w:ascii="AvantGarde Bk BT" w:hAnsi="AvantGarde Bk BT"/>
        </w:rPr>
        <w:t xml:space="preserve">proyectos de investigación colectiva, patrocinados por entidades de financiamiento. </w:t>
      </w:r>
      <w:r w:rsidR="00AB346F" w:rsidRPr="007B3E53">
        <w:rPr>
          <w:rFonts w:ascii="AvantGarde Bk BT" w:hAnsi="AvantGarde Bk BT"/>
          <w:i/>
        </w:rPr>
        <w:t xml:space="preserve">Global Networks, </w:t>
      </w:r>
      <w:proofErr w:type="spellStart"/>
      <w:r w:rsidR="00AB346F" w:rsidRPr="007B3E53">
        <w:rPr>
          <w:rFonts w:ascii="AvantGarde Bk BT" w:hAnsi="AvantGarde Bk BT"/>
          <w:i/>
        </w:rPr>
        <w:t>Linked</w:t>
      </w:r>
      <w:proofErr w:type="spellEnd"/>
      <w:r w:rsidR="00AB346F" w:rsidRPr="007B3E53">
        <w:rPr>
          <w:rFonts w:ascii="AvantGarde Bk BT" w:hAnsi="AvantGarde Bk BT"/>
          <w:i/>
        </w:rPr>
        <w:t xml:space="preserve"> </w:t>
      </w:r>
      <w:proofErr w:type="spellStart"/>
      <w:r w:rsidR="00AB346F" w:rsidRPr="007B3E53">
        <w:rPr>
          <w:rFonts w:ascii="AvantGarde Bk BT" w:hAnsi="AvantGarde Bk BT"/>
          <w:i/>
        </w:rPr>
        <w:t>Cities</w:t>
      </w:r>
      <w:proofErr w:type="spellEnd"/>
      <w:r w:rsidRPr="007B3E53">
        <w:rPr>
          <w:rFonts w:ascii="AvantGarde Bk BT" w:hAnsi="AvantGarde Bk BT"/>
        </w:rPr>
        <w:t>, (</w:t>
      </w:r>
      <w:r w:rsidR="00AB346F" w:rsidRPr="007B3E53">
        <w:rPr>
          <w:rFonts w:ascii="AvantGarde Bk BT" w:hAnsi="AvantGarde Bk BT"/>
        </w:rPr>
        <w:t xml:space="preserve">Londres y Nueva York: </w:t>
      </w:r>
      <w:proofErr w:type="spellStart"/>
      <w:r w:rsidR="00AB346F" w:rsidRPr="007B3E53">
        <w:rPr>
          <w:rFonts w:ascii="AvantGarde Bk BT" w:hAnsi="AvantGarde Bk BT"/>
        </w:rPr>
        <w:t>Routledge</w:t>
      </w:r>
      <w:proofErr w:type="spellEnd"/>
      <w:r w:rsidRPr="007B3E53">
        <w:rPr>
          <w:rFonts w:ascii="AvantGarde Bk BT" w:hAnsi="AvantGarde Bk BT"/>
        </w:rPr>
        <w:t>,</w:t>
      </w:r>
      <w:r w:rsidR="00AB346F" w:rsidRPr="007B3E53">
        <w:rPr>
          <w:rFonts w:ascii="AvantGarde Bk BT" w:hAnsi="AvantGarde Bk BT"/>
        </w:rPr>
        <w:t xml:space="preserve"> 2002) se basa en un gran proyecto multianual basado y auspiciado por la </w:t>
      </w:r>
      <w:r w:rsidR="00E34ECD" w:rsidRPr="007B3E53">
        <w:rPr>
          <w:rFonts w:ascii="AvantGarde Bk BT" w:hAnsi="AvantGarde Bk BT"/>
        </w:rPr>
        <w:t>Universidad de Naciones Unidas</w:t>
      </w:r>
      <w:r w:rsidR="00AB346F" w:rsidRPr="007B3E53">
        <w:rPr>
          <w:rFonts w:ascii="AvantGarde Bk BT" w:hAnsi="AvantGarde Bk BT"/>
        </w:rPr>
        <w:t xml:space="preserve"> con investigadores en seis países. Un segundo libro editado recientemente es </w:t>
      </w:r>
      <w:r w:rsidR="00AB346F" w:rsidRPr="007B3E53">
        <w:rPr>
          <w:rFonts w:ascii="AvantGarde Bk BT" w:hAnsi="AvantGarde Bk BT"/>
          <w:i/>
        </w:rPr>
        <w:t xml:space="preserve">Human </w:t>
      </w:r>
      <w:proofErr w:type="spellStart"/>
      <w:r w:rsidR="00AB346F" w:rsidRPr="007B3E53">
        <w:rPr>
          <w:rFonts w:ascii="AvantGarde Bk BT" w:hAnsi="AvantGarde Bk BT"/>
          <w:i/>
        </w:rPr>
        <w:t>Settlement</w:t>
      </w:r>
      <w:proofErr w:type="spellEnd"/>
      <w:r w:rsidR="00AB346F" w:rsidRPr="007B3E53">
        <w:rPr>
          <w:rFonts w:ascii="AvantGarde Bk BT" w:hAnsi="AvantGarde Bk BT"/>
          <w:i/>
        </w:rPr>
        <w:t xml:space="preserve"> and </w:t>
      </w:r>
      <w:proofErr w:type="spellStart"/>
      <w:r w:rsidR="00AB346F" w:rsidRPr="007B3E53">
        <w:rPr>
          <w:rFonts w:ascii="AvantGarde Bk BT" w:hAnsi="AvantGarde Bk BT"/>
          <w:i/>
        </w:rPr>
        <w:t>the</w:t>
      </w:r>
      <w:proofErr w:type="spellEnd"/>
      <w:r w:rsidR="00AB346F" w:rsidRPr="007B3E53">
        <w:rPr>
          <w:rFonts w:ascii="AvantGarde Bk BT" w:hAnsi="AvantGarde Bk BT"/>
          <w:i/>
        </w:rPr>
        <w:t xml:space="preserve"> </w:t>
      </w:r>
      <w:proofErr w:type="spellStart"/>
      <w:r w:rsidR="00AB346F" w:rsidRPr="007B3E53">
        <w:rPr>
          <w:rFonts w:ascii="AvantGarde Bk BT" w:hAnsi="AvantGarde Bk BT"/>
          <w:i/>
        </w:rPr>
        <w:t>Environmental</w:t>
      </w:r>
      <w:proofErr w:type="spellEnd"/>
      <w:r w:rsidR="00AB346F" w:rsidRPr="007B3E53">
        <w:rPr>
          <w:rFonts w:ascii="AvantGarde Bk BT" w:hAnsi="AvantGarde Bk BT"/>
          <w:i/>
        </w:rPr>
        <w:t xml:space="preserve"> </w:t>
      </w:r>
      <w:proofErr w:type="spellStart"/>
      <w:r w:rsidR="00AB346F" w:rsidRPr="007B3E53">
        <w:rPr>
          <w:rFonts w:ascii="AvantGarde Bk BT" w:hAnsi="AvantGarde Bk BT"/>
          <w:i/>
        </w:rPr>
        <w:t>Challenge</w:t>
      </w:r>
      <w:proofErr w:type="spellEnd"/>
      <w:r w:rsidR="00AB346F" w:rsidRPr="007B3E53">
        <w:rPr>
          <w:rFonts w:ascii="AvantGarde Bk BT" w:hAnsi="AvantGarde Bk BT"/>
        </w:rPr>
        <w:t xml:space="preserve"> (Oxford: EOLS</w:t>
      </w:r>
      <w:r w:rsidRPr="007B3E53">
        <w:rPr>
          <w:rFonts w:ascii="AvantGarde Bk BT" w:hAnsi="AvantGarde Bk BT"/>
        </w:rPr>
        <w:t>,</w:t>
      </w:r>
      <w:r w:rsidR="00AB346F" w:rsidRPr="007B3E53">
        <w:rPr>
          <w:rFonts w:ascii="AvantGarde Bk BT" w:hAnsi="AvantGarde Bk BT"/>
        </w:rPr>
        <w:t xml:space="preserve"> 2006), uno de los 14 volúmenes de la Enciclopedia </w:t>
      </w:r>
      <w:r w:rsidR="00201CA9" w:rsidRPr="007B3E53">
        <w:rPr>
          <w:rFonts w:ascii="AvantGarde Bk BT" w:hAnsi="AvantGarde Bk BT"/>
        </w:rPr>
        <w:t>del Medio Ambiente de la UNESCO.</w:t>
      </w:r>
      <w:r w:rsidR="00AB346F" w:rsidRPr="007B3E53">
        <w:rPr>
          <w:rFonts w:ascii="AvantGarde Bk BT" w:hAnsi="AvantGarde Bk BT"/>
        </w:rPr>
        <w:t xml:space="preserve"> Las </w:t>
      </w:r>
      <w:r w:rsidR="00AB346F" w:rsidRPr="007B3E53">
        <w:rPr>
          <w:rFonts w:ascii="AvantGarde Bk BT" w:hAnsi="AvantGarde Bk BT"/>
          <w:i/>
        </w:rPr>
        <w:t>Formaciones Digitales coeditadas: Tecnologías de la Información y Nuevas Arquitecturas en el Reino Global</w:t>
      </w:r>
      <w:r w:rsidR="00AB346F" w:rsidRPr="007B3E53">
        <w:rPr>
          <w:rFonts w:ascii="AvantGarde Bk BT" w:hAnsi="AvantGarde Bk BT"/>
        </w:rPr>
        <w:t xml:space="preserve"> (Princeton </w:t>
      </w:r>
      <w:proofErr w:type="spellStart"/>
      <w:r w:rsidR="00AB346F" w:rsidRPr="007B3E53">
        <w:rPr>
          <w:rFonts w:ascii="AvantGarde Bk BT" w:hAnsi="AvantGarde Bk BT"/>
        </w:rPr>
        <w:t>University</w:t>
      </w:r>
      <w:proofErr w:type="spellEnd"/>
      <w:r w:rsidR="00AB346F" w:rsidRPr="007B3E53">
        <w:rPr>
          <w:rFonts w:ascii="AvantGarde Bk BT" w:hAnsi="AvantGarde Bk BT"/>
        </w:rPr>
        <w:t xml:space="preserve"> </w:t>
      </w:r>
      <w:proofErr w:type="spellStart"/>
      <w:r w:rsidR="00AB346F" w:rsidRPr="007B3E53">
        <w:rPr>
          <w:rFonts w:ascii="AvantGarde Bk BT" w:hAnsi="AvantGarde Bk BT"/>
        </w:rPr>
        <w:t>Press</w:t>
      </w:r>
      <w:proofErr w:type="spellEnd"/>
      <w:r w:rsidRPr="007B3E53">
        <w:rPr>
          <w:rFonts w:ascii="AvantGarde Bk BT" w:hAnsi="AvantGarde Bk BT"/>
        </w:rPr>
        <w:t>,</w:t>
      </w:r>
      <w:r w:rsidR="00AB346F" w:rsidRPr="007B3E53">
        <w:rPr>
          <w:rFonts w:ascii="AvantGarde Bk BT" w:hAnsi="AvantGarde Bk BT"/>
        </w:rPr>
        <w:t xml:space="preserve"> 2005)</w:t>
      </w:r>
      <w:r w:rsidR="00EF1FAE">
        <w:rPr>
          <w:rFonts w:ascii="AvantGarde Bk BT" w:hAnsi="AvantGarde Bk BT"/>
        </w:rPr>
        <w:t>,</w:t>
      </w:r>
      <w:r w:rsidR="00AB346F" w:rsidRPr="007B3E53">
        <w:rPr>
          <w:rFonts w:ascii="AvantGarde Bk BT" w:hAnsi="AvantGarde Bk BT"/>
        </w:rPr>
        <w:t xml:space="preserve"> se basan en un proyecto de cuatro años que presidió para el Consejo de Investigación de Ciencias Sociales, con el apoyo de la Fundación Ford. Finalmente, </w:t>
      </w:r>
      <w:proofErr w:type="spellStart"/>
      <w:r w:rsidR="00AB346F" w:rsidRPr="007B3E53">
        <w:rPr>
          <w:rFonts w:ascii="AvantGarde Bk BT" w:hAnsi="AvantGarde Bk BT"/>
          <w:i/>
        </w:rPr>
        <w:t>Deciphering</w:t>
      </w:r>
      <w:proofErr w:type="spellEnd"/>
      <w:r w:rsidR="00AB346F" w:rsidRPr="007B3E53">
        <w:rPr>
          <w:rFonts w:ascii="AvantGarde Bk BT" w:hAnsi="AvantGarde Bk BT"/>
          <w:i/>
        </w:rPr>
        <w:t xml:space="preserve"> </w:t>
      </w:r>
      <w:proofErr w:type="spellStart"/>
      <w:r w:rsidR="00AB346F" w:rsidRPr="007B3E53">
        <w:rPr>
          <w:rFonts w:ascii="AvantGarde Bk BT" w:hAnsi="AvantGarde Bk BT"/>
          <w:i/>
        </w:rPr>
        <w:t>the</w:t>
      </w:r>
      <w:proofErr w:type="spellEnd"/>
      <w:r w:rsidR="00AB346F" w:rsidRPr="007B3E53">
        <w:rPr>
          <w:rFonts w:ascii="AvantGarde Bk BT" w:hAnsi="AvantGarde Bk BT"/>
          <w:i/>
        </w:rPr>
        <w:t xml:space="preserve"> Global: </w:t>
      </w:r>
      <w:proofErr w:type="spellStart"/>
      <w:r w:rsidR="00AB346F" w:rsidRPr="007B3E53">
        <w:rPr>
          <w:rFonts w:ascii="AvantGarde Bk BT" w:hAnsi="AvantGarde Bk BT"/>
          <w:i/>
        </w:rPr>
        <w:t>Its</w:t>
      </w:r>
      <w:proofErr w:type="spellEnd"/>
      <w:r w:rsidR="00AB346F" w:rsidRPr="007B3E53">
        <w:rPr>
          <w:rFonts w:ascii="AvantGarde Bk BT" w:hAnsi="AvantGarde Bk BT"/>
          <w:i/>
        </w:rPr>
        <w:t xml:space="preserve"> </w:t>
      </w:r>
      <w:proofErr w:type="spellStart"/>
      <w:r w:rsidR="00AB346F" w:rsidRPr="007B3E53">
        <w:rPr>
          <w:rFonts w:ascii="AvantGarde Bk BT" w:hAnsi="AvantGarde Bk BT"/>
          <w:i/>
        </w:rPr>
        <w:t>Scales</w:t>
      </w:r>
      <w:proofErr w:type="spellEnd"/>
      <w:r w:rsidR="00AB346F" w:rsidRPr="007B3E53">
        <w:rPr>
          <w:rFonts w:ascii="AvantGarde Bk BT" w:hAnsi="AvantGarde Bk BT"/>
          <w:i/>
        </w:rPr>
        <w:t xml:space="preserve">, </w:t>
      </w:r>
      <w:proofErr w:type="spellStart"/>
      <w:r w:rsidR="00AB346F" w:rsidRPr="007B3E53">
        <w:rPr>
          <w:rFonts w:ascii="AvantGarde Bk BT" w:hAnsi="AvantGarde Bk BT"/>
          <w:i/>
        </w:rPr>
        <w:t>Spaces</w:t>
      </w:r>
      <w:proofErr w:type="spellEnd"/>
      <w:r w:rsidR="00AB346F" w:rsidRPr="007B3E53">
        <w:rPr>
          <w:rFonts w:ascii="AvantGarde Bk BT" w:hAnsi="AvantGarde Bk BT"/>
          <w:i/>
        </w:rPr>
        <w:t xml:space="preserve"> and </w:t>
      </w:r>
      <w:proofErr w:type="spellStart"/>
      <w:r w:rsidR="00AB346F" w:rsidRPr="007B3E53">
        <w:rPr>
          <w:rFonts w:ascii="AvantGarde Bk BT" w:hAnsi="AvantGarde Bk BT"/>
          <w:i/>
        </w:rPr>
        <w:t>Subjects</w:t>
      </w:r>
      <w:proofErr w:type="spellEnd"/>
      <w:r w:rsidR="00AB346F" w:rsidRPr="007B3E53">
        <w:rPr>
          <w:rFonts w:ascii="AvantGarde Bk BT" w:hAnsi="AvantGarde Bk BT"/>
        </w:rPr>
        <w:t xml:space="preserve"> (</w:t>
      </w:r>
      <w:proofErr w:type="spellStart"/>
      <w:r w:rsidR="00AB346F" w:rsidRPr="007B3E53">
        <w:rPr>
          <w:rFonts w:ascii="AvantGarde Bk BT" w:hAnsi="AvantGarde Bk BT"/>
        </w:rPr>
        <w:t>Routledge</w:t>
      </w:r>
      <w:proofErr w:type="spellEnd"/>
      <w:r w:rsidRPr="007B3E53">
        <w:rPr>
          <w:rFonts w:ascii="AvantGarde Bk BT" w:hAnsi="AvantGarde Bk BT"/>
        </w:rPr>
        <w:t>,</w:t>
      </w:r>
      <w:r w:rsidR="00AB346F" w:rsidRPr="007B3E53">
        <w:rPr>
          <w:rFonts w:ascii="AvantGarde Bk BT" w:hAnsi="AvantGarde Bk BT"/>
        </w:rPr>
        <w:t xml:space="preserve"> 2007) se basa en el Proyecto de </w:t>
      </w:r>
      <w:proofErr w:type="spellStart"/>
      <w:r w:rsidR="00AB346F" w:rsidRPr="007B3E53">
        <w:rPr>
          <w:rFonts w:ascii="AvantGarde Bk BT" w:hAnsi="AvantGarde Bk BT"/>
        </w:rPr>
        <w:t>Transnacionalismo</w:t>
      </w:r>
      <w:proofErr w:type="spellEnd"/>
      <w:r w:rsidR="00AB346F" w:rsidRPr="007B3E53">
        <w:rPr>
          <w:rFonts w:ascii="AvantGarde Bk BT" w:hAnsi="AvantGarde Bk BT"/>
        </w:rPr>
        <w:t xml:space="preserve"> creado y dirigido por </w:t>
      </w:r>
      <w:proofErr w:type="spellStart"/>
      <w:r w:rsidR="00AB346F" w:rsidRPr="007B3E53">
        <w:rPr>
          <w:rFonts w:ascii="AvantGarde Bk BT" w:hAnsi="AvantGarde Bk BT"/>
        </w:rPr>
        <w:t>Sassen</w:t>
      </w:r>
      <w:proofErr w:type="spellEnd"/>
      <w:r w:rsidR="00AB346F" w:rsidRPr="007B3E53">
        <w:rPr>
          <w:rFonts w:ascii="AvantGarde Bk BT" w:hAnsi="AvantGarde Bk BT"/>
        </w:rPr>
        <w:t xml:space="preserve"> en la Universidad de Chicago, </w:t>
      </w:r>
      <w:r w:rsidRPr="007B3E53">
        <w:rPr>
          <w:rFonts w:ascii="AvantGarde Bk BT" w:hAnsi="AvantGarde Bk BT"/>
        </w:rPr>
        <w:t xml:space="preserve">de 1998 a </w:t>
      </w:r>
      <w:r w:rsidR="00AB346F" w:rsidRPr="007B3E53">
        <w:rPr>
          <w:rFonts w:ascii="AvantGarde Bk BT" w:hAnsi="AvantGarde Bk BT"/>
        </w:rPr>
        <w:t>2007.</w:t>
      </w:r>
    </w:p>
    <w:p w14:paraId="370BF35E" w14:textId="77777777" w:rsidR="00AB346F" w:rsidRPr="007B3E53" w:rsidRDefault="00AB346F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6DF492AE" w14:textId="7CD01871" w:rsidR="00701EE4" w:rsidRPr="007B3E53" w:rsidRDefault="003B3796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</w:t>
      </w:r>
      <w:r w:rsidR="00894DEF" w:rsidRPr="007B3E53">
        <w:rPr>
          <w:rFonts w:ascii="AvantGarde Bk BT" w:hAnsi="AvantGarde Bk BT"/>
        </w:rPr>
        <w:t xml:space="preserve">dentro de las distinciones que ha recibido la Dra. </w:t>
      </w:r>
      <w:proofErr w:type="spellStart"/>
      <w:r w:rsidR="00894DEF" w:rsidRPr="007B3E53">
        <w:rPr>
          <w:rFonts w:ascii="AvantGarde Bk BT" w:hAnsi="AvantGarde Bk BT"/>
        </w:rPr>
        <w:t>Saskia</w:t>
      </w:r>
      <w:proofErr w:type="spellEnd"/>
      <w:r w:rsidR="00894DEF" w:rsidRPr="007B3E53">
        <w:rPr>
          <w:rFonts w:ascii="AvantGarde Bk BT" w:hAnsi="AvantGarde Bk BT"/>
        </w:rPr>
        <w:t xml:space="preserve"> </w:t>
      </w:r>
      <w:proofErr w:type="spellStart"/>
      <w:r w:rsidR="00894DEF" w:rsidRPr="007B3E53">
        <w:rPr>
          <w:rFonts w:ascii="AvantGarde Bk BT" w:hAnsi="AvantGarde Bk BT"/>
        </w:rPr>
        <w:t>Sassen</w:t>
      </w:r>
      <w:proofErr w:type="spellEnd"/>
      <w:r w:rsidR="00894DEF" w:rsidRPr="007B3E53">
        <w:rPr>
          <w:rFonts w:ascii="AvantGarde Bk BT" w:hAnsi="AvantGarde Bk BT"/>
        </w:rPr>
        <w:t xml:space="preserve"> se destacan:</w:t>
      </w:r>
    </w:p>
    <w:p w14:paraId="39CBCA78" w14:textId="77777777" w:rsidR="00894DEF" w:rsidRPr="007B3E53" w:rsidRDefault="00894DEF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7CA2CC07" w14:textId="2886C77B" w:rsidR="00894DEF" w:rsidRPr="007B3E53" w:rsidRDefault="00894DEF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E</w:t>
      </w:r>
      <w:r w:rsidR="00701EE4" w:rsidRPr="007B3E53">
        <w:rPr>
          <w:rFonts w:ascii="AvantGarde Bk BT" w:hAnsi="AvantGarde Bk BT"/>
        </w:rPr>
        <w:t>l Premio Príncipe de Asturias de las Ciencias Sociales</w:t>
      </w:r>
      <w:r w:rsidR="004822C9">
        <w:rPr>
          <w:rFonts w:ascii="AvantGarde Bk BT" w:hAnsi="AvantGarde Bk BT"/>
        </w:rPr>
        <w:t>,</w:t>
      </w:r>
      <w:r w:rsidR="00701EE4" w:rsidRPr="007B3E53">
        <w:rPr>
          <w:rFonts w:ascii="AvantGarde Bk BT" w:hAnsi="AvantGarde Bk BT"/>
        </w:rPr>
        <w:t xml:space="preserve"> en 2013</w:t>
      </w:r>
      <w:r w:rsidRPr="007B3E53">
        <w:rPr>
          <w:rFonts w:ascii="AvantGarde Bk BT" w:hAnsi="AvantGarde Bk BT"/>
        </w:rPr>
        <w:t xml:space="preserve">; </w:t>
      </w:r>
    </w:p>
    <w:p w14:paraId="7EC59C07" w14:textId="61CDCCE4" w:rsidR="00894DEF" w:rsidRPr="007B3E53" w:rsidRDefault="00D1725C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Condecorada </w:t>
      </w:r>
      <w:r w:rsidR="007B7AF2" w:rsidRPr="007B3E53">
        <w:rPr>
          <w:rFonts w:ascii="AvantGarde Bk BT" w:hAnsi="AvantGarde Bk BT"/>
        </w:rPr>
        <w:t xml:space="preserve">como </w:t>
      </w:r>
      <w:r w:rsidRPr="007B3E53">
        <w:rPr>
          <w:rFonts w:ascii="AvantGarde Bk BT" w:hAnsi="AvantGarde Bk BT"/>
        </w:rPr>
        <w:t>Caballero de</w:t>
      </w:r>
      <w:r w:rsidRPr="007B3E53">
        <w:rPr>
          <w:rFonts w:ascii="AvantGarde Bk BT" w:hAnsi="AvantGarde Bk BT" w:cs="Arial"/>
          <w:color w:val="222222"/>
          <w:lang w:val="es-ES"/>
        </w:rPr>
        <w:t xml:space="preserve"> la Orden de las Artes y las Letras</w:t>
      </w:r>
      <w:r w:rsidR="007B7AF2" w:rsidRPr="007B3E53">
        <w:rPr>
          <w:rFonts w:ascii="AvantGarde Bk BT" w:hAnsi="AvantGarde Bk BT" w:cs="Arial"/>
          <w:color w:val="222222"/>
          <w:lang w:val="es-ES"/>
        </w:rPr>
        <w:t>,</w:t>
      </w:r>
      <w:r w:rsidR="00A4157A" w:rsidRPr="007B3E53">
        <w:rPr>
          <w:rFonts w:ascii="AvantGarde Bk BT" w:hAnsi="AvantGarde Bk BT"/>
        </w:rPr>
        <w:t xml:space="preserve"> por el gobierno fran</w:t>
      </w:r>
      <w:r w:rsidR="007B7AF2" w:rsidRPr="007B3E53">
        <w:rPr>
          <w:rFonts w:ascii="AvantGarde Bk BT" w:hAnsi="AvantGarde Bk BT"/>
        </w:rPr>
        <w:t>cés</w:t>
      </w:r>
      <w:r w:rsidRPr="007B3E53">
        <w:rPr>
          <w:rFonts w:ascii="AvantGarde Bk BT" w:hAnsi="AvantGarde Bk BT"/>
        </w:rPr>
        <w:t>; y</w:t>
      </w:r>
    </w:p>
    <w:p w14:paraId="00017E61" w14:textId="5B91EE20" w:rsidR="00A4157A" w:rsidRPr="00EA7488" w:rsidRDefault="007B7AF2" w:rsidP="00EA7488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M</w:t>
      </w:r>
      <w:r w:rsidR="00D1725C" w:rsidRPr="007B3E53">
        <w:rPr>
          <w:rFonts w:ascii="AvantGarde Bk BT" w:hAnsi="AvantGarde Bk BT"/>
        </w:rPr>
        <w:t xml:space="preserve">iembro de la Real </w:t>
      </w:r>
      <w:r w:rsidR="00D1725C" w:rsidRPr="007B3E53">
        <w:rPr>
          <w:rFonts w:ascii="AvantGarde Bk BT" w:hAnsi="AvantGarde Bk BT" w:cs="Arial"/>
          <w:color w:val="222222"/>
          <w:lang w:val="es-ES"/>
        </w:rPr>
        <w:t>Real Academia de Ciencias de Holanda (Países Bajos).</w:t>
      </w:r>
    </w:p>
    <w:p w14:paraId="4A93BE40" w14:textId="77777777" w:rsidR="00EA7488" w:rsidRDefault="00EA7488">
      <w:pPr>
        <w:spacing w:after="200" w:line="276" w:lineRule="auto"/>
        <w:rPr>
          <w:rFonts w:ascii="AvantGarde Bk BT" w:eastAsia="Calibri" w:hAnsi="AvantGarde Bk BT" w:cs="Times New Roman"/>
          <w:sz w:val="22"/>
          <w:szCs w:val="22"/>
          <w:lang w:eastAsia="en-US"/>
        </w:rPr>
      </w:pPr>
      <w:r>
        <w:rPr>
          <w:rFonts w:ascii="AvantGarde Bk BT" w:hAnsi="AvantGarde Bk BT"/>
        </w:rPr>
        <w:br w:type="page"/>
      </w:r>
    </w:p>
    <w:p w14:paraId="633A5F6E" w14:textId="5DBA2E6C" w:rsidR="00894DEF" w:rsidRPr="007B3E53" w:rsidRDefault="00894DEF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lastRenderedPageBreak/>
        <w:t xml:space="preserve">Que ha recibido el grado de Doctora </w:t>
      </w:r>
      <w:r w:rsidRPr="007B3E53">
        <w:rPr>
          <w:rFonts w:ascii="AvantGarde Bk BT" w:hAnsi="AvantGarde Bk BT"/>
          <w:i/>
        </w:rPr>
        <w:t>Honoris Causa</w:t>
      </w:r>
      <w:r w:rsidRPr="007B3E53">
        <w:rPr>
          <w:rFonts w:ascii="AvantGarde Bk BT" w:hAnsi="AvantGarde Bk BT"/>
        </w:rPr>
        <w:t xml:space="preserve"> por las siguientes Instituciones de Educación Superior:</w:t>
      </w:r>
    </w:p>
    <w:p w14:paraId="680A6EE6" w14:textId="77777777" w:rsidR="00A4157A" w:rsidRPr="007B3E53" w:rsidRDefault="00A4157A" w:rsidP="007B3E53">
      <w:pPr>
        <w:pStyle w:val="Prrafodelista"/>
        <w:spacing w:after="0" w:line="240" w:lineRule="auto"/>
        <w:ind w:hanging="720"/>
        <w:rPr>
          <w:rFonts w:ascii="AvantGarde Bk BT" w:hAnsi="AvantGarde Bk BT"/>
        </w:rPr>
      </w:pPr>
    </w:p>
    <w:p w14:paraId="734D4E5C" w14:textId="55CD5481" w:rsidR="00A4157A" w:rsidRPr="007B3E53" w:rsidRDefault="007B7AF2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proofErr w:type="spellStart"/>
      <w:r w:rsidRPr="007B3E53">
        <w:rPr>
          <w:rFonts w:ascii="AvantGarde Bk BT" w:hAnsi="AvantGarde Bk BT"/>
        </w:rPr>
        <w:t>DePaul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University</w:t>
      </w:r>
      <w:proofErr w:type="spellEnd"/>
      <w:r w:rsidRPr="007B3E53">
        <w:rPr>
          <w:rFonts w:ascii="AvantGarde Bk BT" w:hAnsi="AvantGarde Bk BT"/>
        </w:rPr>
        <w:t xml:space="preserve"> de Chicago</w:t>
      </w:r>
      <w:r w:rsidR="00A95DF1" w:rsidRPr="007B3E53">
        <w:rPr>
          <w:rFonts w:ascii="AvantGarde Bk BT" w:hAnsi="AvantGarde Bk BT"/>
        </w:rPr>
        <w:t xml:space="preserve"> donde tambi</w:t>
      </w:r>
      <w:r w:rsidR="00A95DF1" w:rsidRPr="007B3E53">
        <w:rPr>
          <w:rFonts w:ascii="AvantGarde Bk BT" w:hAnsi="AvantGarde Bk BT" w:cs="Calibri"/>
        </w:rPr>
        <w:t>é</w:t>
      </w:r>
      <w:r w:rsidR="00A95DF1" w:rsidRPr="007B3E53">
        <w:rPr>
          <w:rFonts w:ascii="AvantGarde Bk BT" w:hAnsi="AvantGarde Bk BT"/>
        </w:rPr>
        <w:t>n dirigi</w:t>
      </w:r>
      <w:r w:rsidR="00A95DF1" w:rsidRPr="007B3E53">
        <w:rPr>
          <w:rFonts w:ascii="AvantGarde Bk BT" w:hAnsi="AvantGarde Bk BT" w:cs="Calibri"/>
        </w:rPr>
        <w:t xml:space="preserve">ó tesis; </w:t>
      </w:r>
    </w:p>
    <w:p w14:paraId="77C41355" w14:textId="54318CF3" w:rsidR="00A4157A" w:rsidRPr="007B3E53" w:rsidRDefault="00A95DF1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proofErr w:type="spellStart"/>
      <w:r w:rsidRPr="007B3E53">
        <w:rPr>
          <w:rFonts w:ascii="AvantGarde Bk BT" w:hAnsi="AvantGarde Bk BT"/>
        </w:rPr>
        <w:t>Delft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University</w:t>
      </w:r>
      <w:proofErr w:type="spellEnd"/>
      <w:r w:rsidRPr="007B3E53">
        <w:rPr>
          <w:rFonts w:ascii="AvantGarde Bk BT" w:hAnsi="AvantGarde Bk BT"/>
        </w:rPr>
        <w:t>, Holanda</w:t>
      </w:r>
      <w:r w:rsidR="00A4157A" w:rsidRPr="007B3E53">
        <w:rPr>
          <w:rFonts w:ascii="AvantGarde Bk BT" w:hAnsi="AvantGarde Bk BT"/>
        </w:rPr>
        <w:t>;</w:t>
      </w:r>
    </w:p>
    <w:p w14:paraId="3826A415" w14:textId="0152DADD" w:rsidR="00A4157A" w:rsidRPr="007B3E53" w:rsidRDefault="00A95DF1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proofErr w:type="spellStart"/>
      <w:r w:rsidRPr="007B3E53">
        <w:rPr>
          <w:rFonts w:ascii="AvantGarde Bk BT" w:hAnsi="AvantGarde Bk BT"/>
        </w:rPr>
        <w:t>Universite</w:t>
      </w:r>
      <w:proofErr w:type="spellEnd"/>
      <w:r w:rsidRPr="007B3E53">
        <w:rPr>
          <w:rFonts w:ascii="AvantGarde Bk BT" w:hAnsi="AvantGarde Bk BT"/>
        </w:rPr>
        <w:t xml:space="preserve"> de Poitiers, Francia</w:t>
      </w:r>
      <w:r w:rsidR="00A4157A" w:rsidRPr="007B3E53">
        <w:rPr>
          <w:rFonts w:ascii="AvantGarde Bk BT" w:hAnsi="AvantGarde Bk BT"/>
        </w:rPr>
        <w:t>;</w:t>
      </w:r>
    </w:p>
    <w:p w14:paraId="3D718B60" w14:textId="380A57EA" w:rsidR="00A4157A" w:rsidRPr="007B3E53" w:rsidRDefault="00A4157A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  <w:lang w:val="en-US"/>
        </w:rPr>
      </w:pPr>
      <w:r w:rsidRPr="007B3E53">
        <w:rPr>
          <w:rFonts w:ascii="AvantGarde Bk BT" w:hAnsi="AvantGarde Bk BT"/>
          <w:lang w:val="en-US"/>
        </w:rPr>
        <w:t>Royal Stockh</w:t>
      </w:r>
      <w:r w:rsidR="00A95DF1" w:rsidRPr="007B3E53">
        <w:rPr>
          <w:rFonts w:ascii="AvantGarde Bk BT" w:hAnsi="AvantGarde Bk BT"/>
          <w:lang w:val="en-US"/>
        </w:rPr>
        <w:t xml:space="preserve">olm Technical University, </w:t>
      </w:r>
      <w:proofErr w:type="spellStart"/>
      <w:r w:rsidR="00A95DF1" w:rsidRPr="007B3E53">
        <w:rPr>
          <w:rFonts w:ascii="AvantGarde Bk BT" w:hAnsi="AvantGarde Bk BT"/>
          <w:lang w:val="en-US"/>
        </w:rPr>
        <w:t>Suecia</w:t>
      </w:r>
      <w:proofErr w:type="spellEnd"/>
      <w:r w:rsidRPr="007B3E53">
        <w:rPr>
          <w:rFonts w:ascii="AvantGarde Bk BT" w:hAnsi="AvantGarde Bk BT"/>
          <w:lang w:val="en-US"/>
        </w:rPr>
        <w:t>;</w:t>
      </w:r>
    </w:p>
    <w:p w14:paraId="346FE1A2" w14:textId="07A6C7B3" w:rsidR="00A4157A" w:rsidRPr="007B3E53" w:rsidRDefault="00A4157A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  <w:lang w:val="en-US"/>
        </w:rPr>
      </w:pPr>
      <w:proofErr w:type="spellStart"/>
      <w:r w:rsidRPr="007B3E53">
        <w:rPr>
          <w:rFonts w:ascii="AvantGarde Bk BT" w:hAnsi="AvantGarde Bk BT"/>
          <w:lang w:val="en-US"/>
        </w:rPr>
        <w:t>Royeal</w:t>
      </w:r>
      <w:proofErr w:type="spellEnd"/>
      <w:r w:rsidRPr="007B3E53">
        <w:rPr>
          <w:rFonts w:ascii="AvantGarde Bk BT" w:hAnsi="AvantGarde Bk BT"/>
          <w:lang w:val="en-US"/>
        </w:rPr>
        <w:t xml:space="preserve"> Stockholm Institute of Technolog</w:t>
      </w:r>
      <w:r w:rsidR="00A95DF1" w:rsidRPr="007B3E53">
        <w:rPr>
          <w:rFonts w:ascii="AvantGarde Bk BT" w:hAnsi="AvantGarde Bk BT"/>
          <w:lang w:val="en-US"/>
        </w:rPr>
        <w:t xml:space="preserve">y, </w:t>
      </w:r>
      <w:proofErr w:type="spellStart"/>
      <w:r w:rsidR="00A95DF1" w:rsidRPr="007B3E53">
        <w:rPr>
          <w:rFonts w:ascii="AvantGarde Bk BT" w:hAnsi="AvantGarde Bk BT"/>
          <w:lang w:val="en-US"/>
        </w:rPr>
        <w:t>Bélgica</w:t>
      </w:r>
      <w:proofErr w:type="spellEnd"/>
      <w:r w:rsidRPr="007B3E53">
        <w:rPr>
          <w:rFonts w:ascii="AvantGarde Bk BT" w:hAnsi="AvantGarde Bk BT"/>
          <w:lang w:val="en-US"/>
        </w:rPr>
        <w:t xml:space="preserve">; </w:t>
      </w:r>
    </w:p>
    <w:p w14:paraId="47FCC23C" w14:textId="69199180" w:rsidR="00A4157A" w:rsidRPr="007B3E53" w:rsidRDefault="00A4157A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proofErr w:type="spellStart"/>
      <w:r w:rsidRPr="007B3E53">
        <w:rPr>
          <w:rFonts w:ascii="AvantGarde Bk BT" w:hAnsi="AvantGarde Bk BT"/>
        </w:rPr>
        <w:t>Ghent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University</w:t>
      </w:r>
      <w:proofErr w:type="spellEnd"/>
      <w:r w:rsidR="00A95DF1" w:rsidRPr="007B3E53">
        <w:rPr>
          <w:rFonts w:ascii="AvantGarde Bk BT" w:hAnsi="AvantGarde Bk BT"/>
        </w:rPr>
        <w:t>, Bélgica</w:t>
      </w:r>
      <w:r w:rsidRPr="007B3E53">
        <w:rPr>
          <w:rFonts w:ascii="AvantGarde Bk BT" w:hAnsi="AvantGarde Bk BT"/>
        </w:rPr>
        <w:t>;</w:t>
      </w:r>
    </w:p>
    <w:p w14:paraId="46B441E7" w14:textId="15FBEDF4" w:rsidR="00A4157A" w:rsidRPr="007B3E53" w:rsidRDefault="00A95DF1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Warwick </w:t>
      </w:r>
      <w:proofErr w:type="spellStart"/>
      <w:r w:rsidRPr="007B3E53">
        <w:rPr>
          <w:rFonts w:ascii="AvantGarde Bk BT" w:hAnsi="AvantGarde Bk BT"/>
        </w:rPr>
        <w:t>University</w:t>
      </w:r>
      <w:proofErr w:type="spellEnd"/>
      <w:r w:rsidRPr="007B3E53">
        <w:rPr>
          <w:rFonts w:ascii="AvantGarde Bk BT" w:hAnsi="AvantGarde Bk BT"/>
        </w:rPr>
        <w:t>, Reino Unido</w:t>
      </w:r>
      <w:r w:rsidR="00A4157A" w:rsidRPr="007B3E53">
        <w:rPr>
          <w:rFonts w:ascii="AvantGarde Bk BT" w:hAnsi="AvantGarde Bk BT"/>
        </w:rPr>
        <w:t>;</w:t>
      </w:r>
    </w:p>
    <w:p w14:paraId="0C51070C" w14:textId="0BB647C5" w:rsidR="00A4157A" w:rsidRPr="007B3E53" w:rsidRDefault="00A95DF1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Universidad de Murcia, España</w:t>
      </w:r>
      <w:r w:rsidR="00A4157A" w:rsidRPr="007B3E53">
        <w:rPr>
          <w:rFonts w:ascii="AvantGarde Bk BT" w:hAnsi="AvantGarde Bk BT"/>
        </w:rPr>
        <w:t>;</w:t>
      </w:r>
    </w:p>
    <w:p w14:paraId="1B881FD1" w14:textId="31EDE7E9" w:rsidR="00A4157A" w:rsidRPr="007B3E53" w:rsidRDefault="00A4157A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I</w:t>
      </w:r>
      <w:r w:rsidR="00A95DF1" w:rsidRPr="007B3E53">
        <w:rPr>
          <w:rFonts w:ascii="AvantGarde Bk BT" w:hAnsi="AvantGarde Bk BT"/>
        </w:rPr>
        <w:t>nstituto Universitario Europeo, Florencia</w:t>
      </w:r>
      <w:r w:rsidRPr="007B3E53">
        <w:rPr>
          <w:rFonts w:ascii="AvantGarde Bk BT" w:hAnsi="AvantGarde Bk BT"/>
        </w:rPr>
        <w:t>;</w:t>
      </w:r>
    </w:p>
    <w:p w14:paraId="50396134" w14:textId="38916FE6" w:rsidR="00A4157A" w:rsidRPr="007B3E53" w:rsidRDefault="00A4157A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Universidad Nacional de Buenos Aires y Universidad Nacional de Córdoba</w:t>
      </w:r>
      <w:r w:rsidR="00A95DF1" w:rsidRPr="007B3E53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</w:t>
      </w:r>
      <w:r w:rsidR="00A95DF1" w:rsidRPr="007B3E53">
        <w:rPr>
          <w:rFonts w:ascii="AvantGarde Bk BT" w:hAnsi="AvantGarde Bk BT"/>
        </w:rPr>
        <w:t>Argentina</w:t>
      </w:r>
      <w:r w:rsidRPr="007B3E53">
        <w:rPr>
          <w:rFonts w:ascii="AvantGarde Bk BT" w:hAnsi="AvantGarde Bk BT"/>
        </w:rPr>
        <w:t>;</w:t>
      </w:r>
    </w:p>
    <w:p w14:paraId="4452DE48" w14:textId="5C3CB73B" w:rsidR="00A4157A" w:rsidRPr="007B3E53" w:rsidRDefault="00A95DF1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Universidad de Valencia, España</w:t>
      </w:r>
      <w:r w:rsidR="00EA7488">
        <w:rPr>
          <w:rFonts w:ascii="AvantGarde Bk BT" w:hAnsi="AvantGarde Bk BT"/>
        </w:rPr>
        <w:t>,</w:t>
      </w:r>
    </w:p>
    <w:p w14:paraId="6C6CD0BA" w14:textId="7499C267" w:rsidR="00A4157A" w:rsidRPr="007B3E53" w:rsidRDefault="00A95DF1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proofErr w:type="spellStart"/>
      <w:r w:rsidRPr="007B3E53">
        <w:rPr>
          <w:rFonts w:ascii="AvantGarde Bk BT" w:hAnsi="AvantGarde Bk BT"/>
        </w:rPr>
        <w:t>Ecole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Normale</w:t>
      </w:r>
      <w:proofErr w:type="spellEnd"/>
      <w:r w:rsidRPr="007B3E53">
        <w:rPr>
          <w:rFonts w:ascii="AvantGarde Bk BT" w:hAnsi="AvantGarde Bk BT"/>
        </w:rPr>
        <w:t xml:space="preserve"> </w:t>
      </w:r>
      <w:proofErr w:type="spellStart"/>
      <w:r w:rsidRPr="007B3E53">
        <w:rPr>
          <w:rFonts w:ascii="AvantGarde Bk BT" w:hAnsi="AvantGarde Bk BT"/>
        </w:rPr>
        <w:t>Superieure</w:t>
      </w:r>
      <w:proofErr w:type="spellEnd"/>
      <w:r w:rsidRPr="007B3E53">
        <w:rPr>
          <w:rFonts w:ascii="AvantGarde Bk BT" w:hAnsi="AvantGarde Bk BT"/>
        </w:rPr>
        <w:t>, Paris</w:t>
      </w:r>
      <w:r w:rsidR="00A4157A" w:rsidRPr="007B3E53">
        <w:rPr>
          <w:rFonts w:ascii="AvantGarde Bk BT" w:hAnsi="AvantGarde Bk BT"/>
        </w:rPr>
        <w:t>.</w:t>
      </w:r>
    </w:p>
    <w:p w14:paraId="259052ED" w14:textId="77777777" w:rsidR="00A4157A" w:rsidRPr="007B3E53" w:rsidRDefault="00A4157A" w:rsidP="007B3E53">
      <w:pPr>
        <w:widowControl w:val="0"/>
        <w:suppressAutoHyphens/>
        <w:ind w:left="360" w:hanging="360"/>
        <w:jc w:val="both"/>
        <w:rPr>
          <w:rFonts w:ascii="AvantGarde Bk BT" w:hAnsi="AvantGarde Bk BT"/>
          <w:sz w:val="22"/>
          <w:szCs w:val="22"/>
        </w:rPr>
      </w:pPr>
    </w:p>
    <w:p w14:paraId="78143D78" w14:textId="7943AF1E" w:rsidR="00A4157A" w:rsidRPr="007B3E53" w:rsidRDefault="00A4157A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</w:t>
      </w:r>
      <w:r w:rsidR="003123AE" w:rsidRPr="007B3E53">
        <w:rPr>
          <w:rFonts w:ascii="AvantGarde Bk BT" w:hAnsi="AvantGarde Bk BT"/>
        </w:rPr>
        <w:t xml:space="preserve">ha tenido la Dra. </w:t>
      </w:r>
      <w:proofErr w:type="spellStart"/>
      <w:r w:rsidR="003123AE" w:rsidRPr="007B3E53">
        <w:rPr>
          <w:rFonts w:ascii="AvantGarde Bk BT" w:hAnsi="AvantGarde Bk BT"/>
        </w:rPr>
        <w:t>Saskia</w:t>
      </w:r>
      <w:proofErr w:type="spellEnd"/>
      <w:r w:rsidR="003123AE" w:rsidRPr="007B3E53">
        <w:rPr>
          <w:rFonts w:ascii="AvantGarde Bk BT" w:hAnsi="AvantGarde Bk BT"/>
        </w:rPr>
        <w:t xml:space="preserve"> </w:t>
      </w:r>
      <w:proofErr w:type="spellStart"/>
      <w:r w:rsidR="003123AE" w:rsidRPr="007B3E53">
        <w:rPr>
          <w:rFonts w:ascii="AvantGarde Bk BT" w:hAnsi="AvantGarde Bk BT"/>
        </w:rPr>
        <w:t>Sassen</w:t>
      </w:r>
      <w:proofErr w:type="spellEnd"/>
      <w:r w:rsidR="003123AE" w:rsidRPr="007B3E53">
        <w:rPr>
          <w:rFonts w:ascii="AvantGarde Bk BT" w:hAnsi="AvantGarde Bk BT"/>
        </w:rPr>
        <w:t xml:space="preserve"> los siguientes cargos:</w:t>
      </w:r>
    </w:p>
    <w:p w14:paraId="4DB17BF6" w14:textId="77777777" w:rsidR="003123AE" w:rsidRPr="007B3E53" w:rsidRDefault="003123AE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3C3EBBA5" w14:textId="4FF6C11E" w:rsidR="003123AE" w:rsidRPr="007B3E53" w:rsidRDefault="003123AE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Miembro del Comité de Pensamiento Global en la Univers</w:t>
      </w:r>
      <w:r w:rsidR="00A95DF1" w:rsidRPr="007B3E53">
        <w:rPr>
          <w:rFonts w:ascii="AvantGarde Bk BT" w:hAnsi="AvantGarde Bk BT"/>
        </w:rPr>
        <w:t>idad de Columbia</w:t>
      </w:r>
      <w:r w:rsidR="004822C9">
        <w:rPr>
          <w:rFonts w:ascii="AvantGarde Bk BT" w:hAnsi="AvantGarde Bk BT"/>
        </w:rPr>
        <w:t>,</w:t>
      </w:r>
      <w:r w:rsidR="00A95DF1" w:rsidRPr="007B3E53">
        <w:rPr>
          <w:rFonts w:ascii="AvantGarde Bk BT" w:hAnsi="AvantGarde Bk BT"/>
        </w:rPr>
        <w:t xml:space="preserve"> </w:t>
      </w:r>
      <w:r w:rsidRPr="007B3E53">
        <w:rPr>
          <w:rFonts w:ascii="AvantGarde Bk BT" w:hAnsi="AvantGarde Bk BT"/>
        </w:rPr>
        <w:t>hasta 2015</w:t>
      </w:r>
      <w:r w:rsidR="004822C9">
        <w:rPr>
          <w:rFonts w:ascii="AvantGarde Bk BT" w:hAnsi="AvantGarde Bk BT"/>
        </w:rPr>
        <w:t>;</w:t>
      </w:r>
      <w:r w:rsidRPr="007B3E53">
        <w:rPr>
          <w:rFonts w:ascii="AvantGarde Bk BT" w:hAnsi="AvantGarde Bk BT"/>
        </w:rPr>
        <w:t xml:space="preserve"> </w:t>
      </w:r>
    </w:p>
    <w:p w14:paraId="6915234F" w14:textId="79089C07" w:rsidR="003123AE" w:rsidRPr="007B3E53" w:rsidRDefault="003123AE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Presidente del Comité de Tecnologías de la Información y Cooperación Internacional del Consejo de Investigaciones en Ciencias Soci</w:t>
      </w:r>
      <w:r w:rsidR="00A95DF1" w:rsidRPr="007B3E53">
        <w:rPr>
          <w:rFonts w:ascii="AvantGarde Bk BT" w:hAnsi="AvantGarde Bk BT"/>
        </w:rPr>
        <w:t>ales, EE:UU,</w:t>
      </w:r>
    </w:p>
    <w:p w14:paraId="6769E2BB" w14:textId="0288C001" w:rsidR="003123AE" w:rsidRPr="007B3E53" w:rsidRDefault="00A95DF1" w:rsidP="007B3E53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M</w:t>
      </w:r>
      <w:r w:rsidR="003B3796" w:rsidRPr="007B3E53">
        <w:rPr>
          <w:rFonts w:ascii="AvantGarde Bk BT" w:hAnsi="AvantGarde Bk BT"/>
        </w:rPr>
        <w:t>iembro de</w:t>
      </w:r>
      <w:r w:rsidR="003123AE" w:rsidRPr="007B3E53">
        <w:rPr>
          <w:rFonts w:ascii="AvantGarde Bk BT" w:hAnsi="AvantGarde Bk BT"/>
        </w:rPr>
        <w:t xml:space="preserve"> la Real Academia de Cien</w:t>
      </w:r>
      <w:r w:rsidRPr="007B3E53">
        <w:rPr>
          <w:rFonts w:ascii="AvantGarde Bk BT" w:hAnsi="AvantGarde Bk BT"/>
        </w:rPr>
        <w:t>cias de Holanda, Países Bajos.</w:t>
      </w:r>
    </w:p>
    <w:p w14:paraId="772FA116" w14:textId="0CC20E68" w:rsidR="003123AE" w:rsidRPr="007B3E53" w:rsidRDefault="003123AE" w:rsidP="007B3E53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14:paraId="2CCA228B" w14:textId="34B2A460" w:rsidR="00A4157A" w:rsidRPr="007B3E53" w:rsidRDefault="00A4157A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Que dentro de las distinciones en otras disciplina</w:t>
      </w:r>
      <w:r w:rsidR="00D10667" w:rsidRPr="007B3E53">
        <w:rPr>
          <w:rFonts w:ascii="AvantGarde Bk BT" w:hAnsi="AvantGarde Bk BT"/>
        </w:rPr>
        <w:t>s</w:t>
      </w:r>
      <w:r w:rsidR="004822C9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en las ciencias sociales</w:t>
      </w:r>
      <w:r w:rsidR="004822C9">
        <w:rPr>
          <w:rFonts w:ascii="AvantGarde Bk BT" w:hAnsi="AvantGarde Bk BT"/>
        </w:rPr>
        <w:t>, se</w:t>
      </w:r>
      <w:r w:rsidRPr="007B3E53">
        <w:rPr>
          <w:rFonts w:ascii="AvantGarde Bk BT" w:hAnsi="AvantGarde Bk BT"/>
        </w:rPr>
        <w:t xml:space="preserve"> incluyen recientemente:</w:t>
      </w:r>
    </w:p>
    <w:p w14:paraId="619BFD2B" w14:textId="77777777" w:rsidR="00A4157A" w:rsidRPr="007B3E53" w:rsidRDefault="00A4157A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384C502F" w14:textId="04BEDF4C" w:rsidR="00A4157A" w:rsidRPr="007B3E53" w:rsidRDefault="00A95DF1" w:rsidP="007B3E53">
      <w:pPr>
        <w:pStyle w:val="Prrafodelista"/>
        <w:widowControl w:val="0"/>
        <w:numPr>
          <w:ilvl w:val="1"/>
          <w:numId w:val="47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Geógrafo honorario </w:t>
      </w:r>
      <w:r w:rsidR="00A4157A" w:rsidRPr="007B3E53">
        <w:rPr>
          <w:rFonts w:ascii="AvantGarde Bk BT" w:hAnsi="AvantGarde Bk BT"/>
        </w:rPr>
        <w:t>de la Asociación Estadounidense de Geógrafos</w:t>
      </w:r>
      <w:r w:rsidRPr="007B3E53">
        <w:rPr>
          <w:rFonts w:ascii="AvantGarde Bk BT" w:hAnsi="AvantGarde Bk BT"/>
        </w:rPr>
        <w:t>, 2011</w:t>
      </w:r>
      <w:r w:rsidR="00A4157A" w:rsidRPr="007B3E53">
        <w:rPr>
          <w:rFonts w:ascii="AvantGarde Bk BT" w:hAnsi="AvantGarde Bk BT"/>
        </w:rPr>
        <w:t>;</w:t>
      </w:r>
    </w:p>
    <w:p w14:paraId="62ACF4B0" w14:textId="3861517E" w:rsidR="00A4157A" w:rsidRPr="007B3E53" w:rsidRDefault="00A95DF1" w:rsidP="007B3E53">
      <w:pPr>
        <w:pStyle w:val="Prrafodelista"/>
        <w:widowControl w:val="0"/>
        <w:numPr>
          <w:ilvl w:val="1"/>
          <w:numId w:val="47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Erudito de desarrollo eminente </w:t>
      </w:r>
      <w:r w:rsidR="00A4157A" w:rsidRPr="007B3E53">
        <w:rPr>
          <w:rFonts w:ascii="AvantGarde Bk BT" w:hAnsi="AvantGarde Bk BT"/>
        </w:rPr>
        <w:t>de la Asociación de Estudios Internacionales</w:t>
      </w:r>
      <w:r w:rsidRPr="007B3E53">
        <w:rPr>
          <w:rFonts w:ascii="AvantGarde Bk BT" w:hAnsi="AvantGarde Bk BT"/>
        </w:rPr>
        <w:t>, 2012</w:t>
      </w:r>
      <w:r w:rsidR="00A4157A" w:rsidRPr="007B3E53">
        <w:rPr>
          <w:rFonts w:ascii="AvantGarde Bk BT" w:hAnsi="AvantGarde Bk BT"/>
        </w:rPr>
        <w:t>,</w:t>
      </w:r>
    </w:p>
    <w:p w14:paraId="2033E712" w14:textId="2405C265" w:rsidR="00A4157A" w:rsidRPr="007B3E53" w:rsidRDefault="00A4157A" w:rsidP="007B3E53">
      <w:pPr>
        <w:pStyle w:val="Prrafodelista"/>
        <w:widowControl w:val="0"/>
        <w:numPr>
          <w:ilvl w:val="1"/>
          <w:numId w:val="47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Erudito eminente en etnicidad, naciona</w:t>
      </w:r>
      <w:r w:rsidR="00A95DF1" w:rsidRPr="007B3E53">
        <w:rPr>
          <w:rFonts w:ascii="AvantGarde Bk BT" w:hAnsi="AvantGarde Bk BT"/>
        </w:rPr>
        <w:t xml:space="preserve">lismo y estudios de migración </w:t>
      </w:r>
      <w:r w:rsidRPr="007B3E53">
        <w:rPr>
          <w:rFonts w:ascii="AvantGarde Bk BT" w:hAnsi="AvantGarde Bk BT"/>
        </w:rPr>
        <w:t>por la Asociación de Estudios Internacionales</w:t>
      </w:r>
      <w:r w:rsidR="00A95DF1" w:rsidRPr="007B3E53">
        <w:rPr>
          <w:rFonts w:ascii="AvantGarde Bk BT" w:hAnsi="AvantGarde Bk BT"/>
        </w:rPr>
        <w:t>, 2014</w:t>
      </w:r>
      <w:r w:rsidRPr="007B3E53">
        <w:rPr>
          <w:rFonts w:ascii="AvantGarde Bk BT" w:hAnsi="AvantGarde Bk BT"/>
        </w:rPr>
        <w:t xml:space="preserve">. </w:t>
      </w:r>
    </w:p>
    <w:p w14:paraId="62B17C75" w14:textId="77777777" w:rsidR="00A4157A" w:rsidRPr="007B3E53" w:rsidRDefault="00A4157A" w:rsidP="007B3E53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14:paraId="1FD4CBF0" w14:textId="1209DFA3" w:rsidR="003B3796" w:rsidRPr="007B3E53" w:rsidRDefault="003B3796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ha sido integrante en los siguientes grupos de trabajo y proyectos: </w:t>
      </w:r>
    </w:p>
    <w:p w14:paraId="5A390F65" w14:textId="77777777" w:rsidR="003B3796" w:rsidRPr="007B3E53" w:rsidRDefault="003B3796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41A07667" w14:textId="4458D31D" w:rsidR="003B3796" w:rsidRPr="007B3E53" w:rsidRDefault="003B3796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Reestructuración Económica</w:t>
      </w:r>
      <w:r w:rsidR="004822C9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con sede en Japón y en los EE. UU, patrocinado por el Centro de Desarrollo Regional de las Naciones Unidas y el MIT (1988-1990); </w:t>
      </w:r>
    </w:p>
    <w:p w14:paraId="43EB1A72" w14:textId="1EA7CA04" w:rsidR="003B3796" w:rsidRPr="007B3E53" w:rsidRDefault="003B3796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Grupo de Trabajo del SSRC (Consejo de Investigación de Ciencias Sociales)</w:t>
      </w:r>
      <w:r w:rsidR="004822C9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en la ciudad de Nueva York, patrocinado por la Fundación Russell </w:t>
      </w:r>
      <w:proofErr w:type="spellStart"/>
      <w:r w:rsidRPr="007B3E53">
        <w:rPr>
          <w:rFonts w:ascii="AvantGarde Bk BT" w:hAnsi="AvantGarde Bk BT"/>
        </w:rPr>
        <w:t>Sage</w:t>
      </w:r>
      <w:proofErr w:type="spellEnd"/>
      <w:r w:rsidRPr="007B3E53">
        <w:rPr>
          <w:rFonts w:ascii="AvantGarde Bk BT" w:hAnsi="AvantGarde Bk BT"/>
        </w:rPr>
        <w:t xml:space="preserve"> (1985-1990); </w:t>
      </w:r>
    </w:p>
    <w:p w14:paraId="2D6256C4" w14:textId="61E7A9C2" w:rsidR="003B3796" w:rsidRPr="007B3E53" w:rsidRDefault="003B3796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Comité SSRC sobre Política Pública Hispana, patrocinado por la Fundación Ford (1987-1991); </w:t>
      </w:r>
    </w:p>
    <w:p w14:paraId="3563FA93" w14:textId="77777777" w:rsidR="00EA7488" w:rsidRDefault="00EA7488">
      <w:pPr>
        <w:spacing w:after="200" w:line="276" w:lineRule="auto"/>
        <w:rPr>
          <w:rFonts w:ascii="AvantGarde Bk BT" w:eastAsia="Calibri" w:hAnsi="AvantGarde Bk BT" w:cs="Times New Roman"/>
          <w:sz w:val="22"/>
          <w:szCs w:val="22"/>
          <w:lang w:eastAsia="en-US"/>
        </w:rPr>
      </w:pPr>
      <w:r>
        <w:rPr>
          <w:rFonts w:ascii="AvantGarde Bk BT" w:hAnsi="AvantGarde Bk BT"/>
        </w:rPr>
        <w:br w:type="page"/>
      </w:r>
    </w:p>
    <w:p w14:paraId="30A75E64" w14:textId="088019A1" w:rsidR="003B3796" w:rsidRPr="007B3E53" w:rsidRDefault="003B3796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lastRenderedPageBreak/>
        <w:t>Estudio Comparativo Nueva York-Londres</w:t>
      </w:r>
      <w:r w:rsidR="004822C9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patrocinado por el Consejo de Investigación Económica Social del Reino Unido (1990-1995);</w:t>
      </w:r>
    </w:p>
    <w:p w14:paraId="1FDCFD38" w14:textId="32884521" w:rsidR="003B3796" w:rsidRPr="007B3E53" w:rsidRDefault="003B3796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Fuerza de Tarea de la Fundación Ford para la Investigación de los Hispanos;</w:t>
      </w:r>
    </w:p>
    <w:p w14:paraId="7BEB0D7B" w14:textId="30D0D9FB" w:rsidR="003B3796" w:rsidRPr="007B3E53" w:rsidRDefault="003B3796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Grupo de Trabajo de Investigación sobre el Sector Informal, con el apoyo de las Fundaciones Ford, </w:t>
      </w:r>
      <w:proofErr w:type="spellStart"/>
      <w:r w:rsidRPr="007B3E53">
        <w:rPr>
          <w:rFonts w:ascii="AvantGarde Bk BT" w:hAnsi="AvantGarde Bk BT"/>
        </w:rPr>
        <w:t>Tinker</w:t>
      </w:r>
      <w:proofErr w:type="spellEnd"/>
      <w:r w:rsidRPr="007B3E53">
        <w:rPr>
          <w:rFonts w:ascii="AvantGarde Bk BT" w:hAnsi="AvantGarde Bk BT"/>
        </w:rPr>
        <w:t xml:space="preserve"> y Rockefeller; </w:t>
      </w:r>
    </w:p>
    <w:p w14:paraId="473B80C9" w14:textId="77777777" w:rsidR="00201CA9" w:rsidRPr="007B3E53" w:rsidRDefault="003B3796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Proyecto de la Universidad de Stanford en México-EE. UU.</w:t>
      </w:r>
    </w:p>
    <w:p w14:paraId="0371141C" w14:textId="13574DAA" w:rsidR="003B3796" w:rsidRPr="007B3E53" w:rsidRDefault="003B3796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Proyecto de Inmigración y Sociología Económica</w:t>
      </w:r>
      <w:r w:rsidR="004822C9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patrocinado por la Fundación Russell </w:t>
      </w:r>
      <w:proofErr w:type="spellStart"/>
      <w:r w:rsidRPr="007B3E53">
        <w:rPr>
          <w:rFonts w:ascii="AvantGarde Bk BT" w:hAnsi="AvantGarde Bk BT"/>
        </w:rPr>
        <w:t>Sage</w:t>
      </w:r>
      <w:proofErr w:type="spellEnd"/>
      <w:r w:rsidRPr="007B3E53">
        <w:rPr>
          <w:rFonts w:ascii="AvantGarde Bk BT" w:hAnsi="AvantGarde Bk BT"/>
        </w:rPr>
        <w:t xml:space="preserve"> (1992-1995); </w:t>
      </w:r>
    </w:p>
    <w:p w14:paraId="6B48B7FF" w14:textId="2687C34E" w:rsidR="003F4045" w:rsidRPr="007B3E53" w:rsidRDefault="00201CA9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Proyecto de e</w:t>
      </w:r>
      <w:r w:rsidR="003B3796" w:rsidRPr="007B3E53">
        <w:rPr>
          <w:rFonts w:ascii="AvantGarde Bk BT" w:hAnsi="AvantGarde Bk BT"/>
        </w:rPr>
        <w:t xml:space="preserve">studios urbanos comparativos en el Woodrow Wilson Center, Washington DC (1992-1993); </w:t>
      </w:r>
    </w:p>
    <w:p w14:paraId="78B9F1E1" w14:textId="3DB6A10C" w:rsidR="003B3796" w:rsidRPr="007B3E53" w:rsidRDefault="003B3796" w:rsidP="007B3E53">
      <w:pPr>
        <w:pStyle w:val="Prrafodelista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Grupo de Lisboa patrocinado por el Programa de Ciencia de la Unión Eur</w:t>
      </w:r>
      <w:r w:rsidR="00201CA9" w:rsidRPr="007B3E53">
        <w:rPr>
          <w:rFonts w:ascii="AvantGarde Bk BT" w:hAnsi="AvantGarde Bk BT"/>
        </w:rPr>
        <w:t xml:space="preserve">opea y la Fundación </w:t>
      </w:r>
      <w:proofErr w:type="spellStart"/>
      <w:r w:rsidR="00201CA9" w:rsidRPr="007B3E53">
        <w:rPr>
          <w:rFonts w:ascii="AvantGarde Bk BT" w:hAnsi="AvantGarde Bk BT"/>
        </w:rPr>
        <w:t>Gulbenkian</w:t>
      </w:r>
      <w:proofErr w:type="spellEnd"/>
      <w:r w:rsidR="00201CA9" w:rsidRPr="007B3E53">
        <w:rPr>
          <w:rFonts w:ascii="AvantGarde Bk BT" w:hAnsi="AvantGarde Bk BT"/>
        </w:rPr>
        <w:t xml:space="preserve">, </w:t>
      </w:r>
      <w:r w:rsidRPr="007B3E53">
        <w:rPr>
          <w:rFonts w:ascii="AvantGarde Bk BT" w:hAnsi="AvantGarde Bk BT"/>
        </w:rPr>
        <w:t xml:space="preserve">Portugal </w:t>
      </w:r>
      <w:r w:rsidR="00201CA9" w:rsidRPr="007B3E53">
        <w:rPr>
          <w:rFonts w:ascii="AvantGarde Bk BT" w:hAnsi="AvantGarde Bk BT"/>
        </w:rPr>
        <w:t>(</w:t>
      </w:r>
      <w:r w:rsidRPr="007B3E53">
        <w:rPr>
          <w:rFonts w:ascii="AvantGarde Bk BT" w:hAnsi="AvantGarde Bk BT"/>
        </w:rPr>
        <w:t>1993-1998</w:t>
      </w:r>
      <w:r w:rsidR="00201CA9" w:rsidRPr="007B3E53">
        <w:rPr>
          <w:rFonts w:ascii="AvantGarde Bk BT" w:hAnsi="AvantGarde Bk BT"/>
        </w:rPr>
        <w:t>).</w:t>
      </w:r>
    </w:p>
    <w:p w14:paraId="10813702" w14:textId="77777777" w:rsidR="003B3796" w:rsidRPr="007B3E53" w:rsidRDefault="003B3796" w:rsidP="007B3E53">
      <w:pPr>
        <w:pStyle w:val="Prrafodelista"/>
        <w:spacing w:after="0" w:line="240" w:lineRule="auto"/>
        <w:ind w:hanging="720"/>
        <w:rPr>
          <w:rFonts w:ascii="AvantGarde Bk BT" w:hAnsi="AvantGarde Bk BT"/>
        </w:rPr>
      </w:pPr>
    </w:p>
    <w:p w14:paraId="277FE889" w14:textId="6231061D" w:rsidR="005E4BB9" w:rsidRPr="007B3E53" w:rsidRDefault="00201CA9" w:rsidP="007B3E53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Recientemente</w:t>
      </w:r>
      <w:r w:rsidR="00EA7488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termin</w:t>
      </w:r>
      <w:r w:rsidRPr="007B3E53">
        <w:rPr>
          <w:rFonts w:ascii="AvantGarde Bk BT" w:hAnsi="AvantGarde Bk BT" w:cs="Calibri"/>
        </w:rPr>
        <w:t>ó</w:t>
      </w:r>
      <w:r w:rsidR="001B7240" w:rsidRPr="007B3E53">
        <w:rPr>
          <w:rFonts w:ascii="AvantGarde Bk BT" w:hAnsi="AvantGarde Bk BT"/>
        </w:rPr>
        <w:t xml:space="preserve"> un proyecto para la UNESCO, de cinco a</w:t>
      </w:r>
      <w:r w:rsidR="001B7240" w:rsidRPr="007B3E53">
        <w:rPr>
          <w:rFonts w:ascii="AvantGarde Bk BT" w:hAnsi="AvantGarde Bk BT" w:cs="Calibri"/>
        </w:rPr>
        <w:t>ñ</w:t>
      </w:r>
      <w:r w:rsidR="001B7240" w:rsidRPr="007B3E53">
        <w:rPr>
          <w:rFonts w:ascii="AvantGarde Bk BT" w:hAnsi="AvantGarde Bk BT"/>
        </w:rPr>
        <w:t>os, sobre asentamientos h</w:t>
      </w:r>
      <w:r w:rsidR="002E7B36" w:rsidRPr="007B3E53">
        <w:rPr>
          <w:rFonts w:ascii="AvantGarde Bk BT" w:hAnsi="AvantGarde Bk BT"/>
        </w:rPr>
        <w:t>umanos, para el cual estableci</w:t>
      </w:r>
      <w:r w:rsidR="002E7B36" w:rsidRPr="007B3E53">
        <w:rPr>
          <w:rFonts w:ascii="AvantGarde Bk BT" w:hAnsi="AvantGarde Bk BT" w:cs="Calibri"/>
        </w:rPr>
        <w:t>ó</w:t>
      </w:r>
      <w:r w:rsidR="002E7B36" w:rsidRPr="007B3E53">
        <w:rPr>
          <w:rFonts w:ascii="AvantGarde Bk BT" w:hAnsi="AvantGarde Bk BT"/>
        </w:rPr>
        <w:t xml:space="preserve"> una red de investigadores y activistas en m</w:t>
      </w:r>
      <w:r w:rsidR="002E7B36" w:rsidRPr="007B3E53">
        <w:rPr>
          <w:rFonts w:ascii="AvantGarde Bk BT" w:hAnsi="AvantGarde Bk BT" w:cs="Calibri"/>
        </w:rPr>
        <w:t>á</w:t>
      </w:r>
      <w:r w:rsidR="002E7B36" w:rsidRPr="007B3E53">
        <w:rPr>
          <w:rFonts w:ascii="AvantGarde Bk BT" w:hAnsi="AvantGarde Bk BT"/>
        </w:rPr>
        <w:t>s de 30 pa</w:t>
      </w:r>
      <w:r w:rsidR="002E7B36" w:rsidRPr="007B3E53">
        <w:rPr>
          <w:rFonts w:ascii="AvantGarde Bk BT" w:hAnsi="AvantGarde Bk BT" w:cs="Calibri"/>
        </w:rPr>
        <w:t>í</w:t>
      </w:r>
      <w:r w:rsidR="002E7B36" w:rsidRPr="007B3E53">
        <w:rPr>
          <w:rFonts w:ascii="AvantGarde Bk BT" w:hAnsi="AvantGarde Bk BT"/>
        </w:rPr>
        <w:t>ses. Los resultados de dicho estudio se publican como uno de los vol</w:t>
      </w:r>
      <w:r w:rsidR="002E7B36" w:rsidRPr="007B3E53">
        <w:rPr>
          <w:rFonts w:ascii="AvantGarde Bk BT" w:hAnsi="AvantGarde Bk BT" w:cs="Calibri"/>
        </w:rPr>
        <w:t>ú</w:t>
      </w:r>
      <w:r w:rsidR="002E7B36" w:rsidRPr="007B3E53">
        <w:rPr>
          <w:rFonts w:ascii="AvantGarde Bk BT" w:hAnsi="AvantGarde Bk BT"/>
        </w:rPr>
        <w:t xml:space="preserve">menes de la Enciclopedia de </w:t>
      </w:r>
      <w:proofErr w:type="spellStart"/>
      <w:r w:rsidR="002E7B36" w:rsidRPr="007B3E53">
        <w:rPr>
          <w:rFonts w:ascii="AvantGarde Bk BT" w:hAnsi="AvantGarde Bk BT"/>
          <w:i/>
        </w:rPr>
        <w:t>Life</w:t>
      </w:r>
      <w:proofErr w:type="spellEnd"/>
      <w:r w:rsidR="002E7B36" w:rsidRPr="007B3E53">
        <w:rPr>
          <w:rFonts w:ascii="AvantGarde Bk BT" w:hAnsi="AvantGarde Bk BT"/>
          <w:i/>
        </w:rPr>
        <w:t xml:space="preserve"> </w:t>
      </w:r>
      <w:proofErr w:type="spellStart"/>
      <w:r w:rsidR="002E7B36" w:rsidRPr="007B3E53">
        <w:rPr>
          <w:rFonts w:ascii="AvantGarde Bk BT" w:hAnsi="AvantGarde Bk BT"/>
          <w:i/>
        </w:rPr>
        <w:t>Support</w:t>
      </w:r>
      <w:proofErr w:type="spellEnd"/>
      <w:r w:rsidR="002E7B36" w:rsidRPr="007B3E53">
        <w:rPr>
          <w:rFonts w:ascii="AvantGarde Bk BT" w:hAnsi="AvantGarde Bk BT"/>
          <w:i/>
        </w:rPr>
        <w:t xml:space="preserve"> </w:t>
      </w:r>
      <w:proofErr w:type="spellStart"/>
      <w:r w:rsidR="002E7B36" w:rsidRPr="007B3E53">
        <w:rPr>
          <w:rFonts w:ascii="AvantGarde Bk BT" w:hAnsi="AvantGarde Bk BT"/>
          <w:i/>
        </w:rPr>
        <w:t>Systems</w:t>
      </w:r>
      <w:proofErr w:type="spellEnd"/>
      <w:r w:rsidR="002E7B36" w:rsidRPr="007B3E53">
        <w:rPr>
          <w:rFonts w:ascii="AvantGarde Bk BT" w:hAnsi="AvantGarde Bk BT"/>
        </w:rPr>
        <w:t xml:space="preserve"> (Oxford, Rein</w:t>
      </w:r>
      <w:r w:rsidRPr="007B3E53">
        <w:rPr>
          <w:rFonts w:ascii="AvantGarde Bk BT" w:hAnsi="AvantGarde Bk BT"/>
        </w:rPr>
        <w:t>o Unido,</w:t>
      </w:r>
      <w:r w:rsidR="002E7B36" w:rsidRPr="007B3E53">
        <w:rPr>
          <w:rFonts w:ascii="AvantGarde Bk BT" w:hAnsi="AvantGarde Bk BT"/>
        </w:rPr>
        <w:t xml:space="preserve"> EOLSS </w:t>
      </w:r>
      <w:proofErr w:type="spellStart"/>
      <w:r w:rsidR="002E7B36" w:rsidRPr="007B3E53">
        <w:rPr>
          <w:rFonts w:ascii="AvantGarde Bk BT" w:hAnsi="AvantGarde Bk BT"/>
        </w:rPr>
        <w:t>Publishers</w:t>
      </w:r>
      <w:proofErr w:type="spellEnd"/>
      <w:r w:rsidR="002E7B36" w:rsidRPr="007B3E53">
        <w:rPr>
          <w:rFonts w:ascii="AvantGarde Bk BT" w:hAnsi="AvantGarde Bk BT"/>
        </w:rPr>
        <w:t>).</w:t>
      </w:r>
    </w:p>
    <w:p w14:paraId="70632540" w14:textId="77777777" w:rsidR="005E4BB9" w:rsidRPr="007B3E53" w:rsidRDefault="005E4BB9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589E139C" w14:textId="683CDCA9" w:rsidR="005E4BB9" w:rsidRPr="007B3E53" w:rsidRDefault="00EA7488" w:rsidP="007B3E53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Asimismo,</w:t>
      </w:r>
      <w:r w:rsidR="002E7B36" w:rsidRPr="007B3E53">
        <w:rPr>
          <w:rFonts w:ascii="AvantGarde Bk BT" w:hAnsi="AvantGarde Bk BT"/>
        </w:rPr>
        <w:t xml:space="preserve"> editó </w:t>
      </w:r>
      <w:proofErr w:type="spellStart"/>
      <w:r w:rsidR="002E7B36" w:rsidRPr="007B3E53">
        <w:rPr>
          <w:rFonts w:ascii="AvantGarde Bk BT" w:hAnsi="AvantGarde Bk BT"/>
          <w:i/>
        </w:rPr>
        <w:t>Deciphering</w:t>
      </w:r>
      <w:proofErr w:type="spellEnd"/>
      <w:r w:rsidR="002E7B36" w:rsidRPr="007B3E53">
        <w:rPr>
          <w:rFonts w:ascii="AvantGarde Bk BT" w:hAnsi="AvantGarde Bk BT"/>
          <w:i/>
        </w:rPr>
        <w:t xml:space="preserve"> </w:t>
      </w:r>
      <w:proofErr w:type="spellStart"/>
      <w:r w:rsidR="002E7B36" w:rsidRPr="007B3E53">
        <w:rPr>
          <w:rFonts w:ascii="AvantGarde Bk BT" w:hAnsi="AvantGarde Bk BT"/>
          <w:i/>
        </w:rPr>
        <w:t>the</w:t>
      </w:r>
      <w:proofErr w:type="spellEnd"/>
      <w:r w:rsidR="002E7B36" w:rsidRPr="007B3E53">
        <w:rPr>
          <w:rFonts w:ascii="AvantGarde Bk BT" w:hAnsi="AvantGarde Bk BT"/>
          <w:i/>
        </w:rPr>
        <w:t xml:space="preserve"> Global: </w:t>
      </w:r>
      <w:proofErr w:type="spellStart"/>
      <w:r w:rsidR="002E7B36" w:rsidRPr="007B3E53">
        <w:rPr>
          <w:rFonts w:ascii="AvantGarde Bk BT" w:hAnsi="AvantGarde Bk BT"/>
          <w:i/>
        </w:rPr>
        <w:t>Its</w:t>
      </w:r>
      <w:proofErr w:type="spellEnd"/>
      <w:r w:rsidR="002E7B36" w:rsidRPr="007B3E53">
        <w:rPr>
          <w:rFonts w:ascii="AvantGarde Bk BT" w:hAnsi="AvantGarde Bk BT"/>
          <w:i/>
        </w:rPr>
        <w:t xml:space="preserve"> </w:t>
      </w:r>
      <w:proofErr w:type="spellStart"/>
      <w:r w:rsidR="002E7B36" w:rsidRPr="007B3E53">
        <w:rPr>
          <w:rFonts w:ascii="AvantGarde Bk BT" w:hAnsi="AvantGarde Bk BT"/>
          <w:i/>
        </w:rPr>
        <w:t>Spaces</w:t>
      </w:r>
      <w:proofErr w:type="spellEnd"/>
      <w:r w:rsidR="002E7B36" w:rsidRPr="007B3E53">
        <w:rPr>
          <w:rFonts w:ascii="AvantGarde Bk BT" w:hAnsi="AvantGarde Bk BT"/>
          <w:i/>
        </w:rPr>
        <w:t xml:space="preserve">, </w:t>
      </w:r>
      <w:proofErr w:type="spellStart"/>
      <w:r w:rsidR="002E7B36" w:rsidRPr="007B3E53">
        <w:rPr>
          <w:rFonts w:ascii="AvantGarde Bk BT" w:hAnsi="AvantGarde Bk BT"/>
          <w:i/>
        </w:rPr>
        <w:t>Scales</w:t>
      </w:r>
      <w:proofErr w:type="spellEnd"/>
      <w:r w:rsidR="002E7B36" w:rsidRPr="007B3E53">
        <w:rPr>
          <w:rFonts w:ascii="AvantGarde Bk BT" w:hAnsi="AvantGarde Bk BT"/>
          <w:i/>
        </w:rPr>
        <w:t xml:space="preserve"> and </w:t>
      </w:r>
      <w:proofErr w:type="spellStart"/>
      <w:r w:rsidR="002E7B36" w:rsidRPr="007B3E53">
        <w:rPr>
          <w:rFonts w:ascii="AvantGarde Bk BT" w:hAnsi="AvantGarde Bk BT"/>
          <w:i/>
        </w:rPr>
        <w:t>Subjects</w:t>
      </w:r>
      <w:proofErr w:type="spellEnd"/>
      <w:r w:rsidR="002E7B36" w:rsidRPr="007B3E53">
        <w:rPr>
          <w:rFonts w:ascii="AvantGarde Bk BT" w:hAnsi="AvantGarde Bk BT"/>
        </w:rPr>
        <w:t xml:space="preserve"> (</w:t>
      </w:r>
      <w:proofErr w:type="spellStart"/>
      <w:r w:rsidR="002E7B36" w:rsidRPr="007B3E53">
        <w:rPr>
          <w:rFonts w:ascii="AvantGarde Bk BT" w:hAnsi="AvantGarde Bk BT"/>
        </w:rPr>
        <w:t>Routledge</w:t>
      </w:r>
      <w:proofErr w:type="spellEnd"/>
      <w:r w:rsidR="002E7B36" w:rsidRPr="007B3E53">
        <w:rPr>
          <w:rFonts w:ascii="AvantGarde Bk BT" w:hAnsi="AvantGarde Bk BT"/>
        </w:rPr>
        <w:t xml:space="preserve"> 2006), una colección del trabajo de sus estudiantes de doctorado, y coeditó </w:t>
      </w:r>
      <w:r w:rsidR="002E7B36" w:rsidRPr="007B3E53">
        <w:rPr>
          <w:rFonts w:ascii="AvantGarde Bk BT" w:hAnsi="AvantGarde Bk BT"/>
          <w:i/>
        </w:rPr>
        <w:t xml:space="preserve">Digital </w:t>
      </w:r>
      <w:proofErr w:type="spellStart"/>
      <w:r w:rsidR="002E7B36" w:rsidRPr="007B3E53">
        <w:rPr>
          <w:rFonts w:ascii="AvantGarde Bk BT" w:hAnsi="AvantGarde Bk BT"/>
          <w:i/>
        </w:rPr>
        <w:t>Formations</w:t>
      </w:r>
      <w:proofErr w:type="spellEnd"/>
      <w:r w:rsidR="002E7B36" w:rsidRPr="007B3E53">
        <w:rPr>
          <w:rFonts w:ascii="AvantGarde Bk BT" w:hAnsi="AvantGarde Bk BT"/>
          <w:i/>
        </w:rPr>
        <w:t xml:space="preserve">: New </w:t>
      </w:r>
      <w:proofErr w:type="spellStart"/>
      <w:r w:rsidR="002E7B36" w:rsidRPr="007B3E53">
        <w:rPr>
          <w:rFonts w:ascii="AvantGarde Bk BT" w:hAnsi="AvantGarde Bk BT"/>
          <w:i/>
        </w:rPr>
        <w:t>Architectures</w:t>
      </w:r>
      <w:proofErr w:type="spellEnd"/>
      <w:r w:rsidR="002E7B36" w:rsidRPr="007B3E53">
        <w:rPr>
          <w:rFonts w:ascii="AvantGarde Bk BT" w:hAnsi="AvantGarde Bk BT"/>
          <w:i/>
        </w:rPr>
        <w:t xml:space="preserve"> </w:t>
      </w:r>
      <w:proofErr w:type="spellStart"/>
      <w:r w:rsidR="002E7B36" w:rsidRPr="007B3E53">
        <w:rPr>
          <w:rFonts w:ascii="AvantGarde Bk BT" w:hAnsi="AvantGarde Bk BT"/>
          <w:i/>
        </w:rPr>
        <w:t>for</w:t>
      </w:r>
      <w:proofErr w:type="spellEnd"/>
      <w:r w:rsidR="002E7B36" w:rsidRPr="007B3E53">
        <w:rPr>
          <w:rFonts w:ascii="AvantGarde Bk BT" w:hAnsi="AvantGarde Bk BT"/>
          <w:i/>
        </w:rPr>
        <w:t xml:space="preserve"> Global </w:t>
      </w:r>
      <w:proofErr w:type="spellStart"/>
      <w:r w:rsidR="002E7B36" w:rsidRPr="007B3E53">
        <w:rPr>
          <w:rFonts w:ascii="AvantGarde Bk BT" w:hAnsi="AvantGarde Bk BT"/>
          <w:i/>
        </w:rPr>
        <w:t>Order</w:t>
      </w:r>
      <w:proofErr w:type="spellEnd"/>
      <w:r w:rsidR="002E7B36" w:rsidRPr="007B3E53">
        <w:rPr>
          <w:rFonts w:ascii="AvantGarde Bk BT" w:hAnsi="AvantGarde Bk BT"/>
        </w:rPr>
        <w:t xml:space="preserve"> (Princeton </w:t>
      </w:r>
      <w:proofErr w:type="spellStart"/>
      <w:r w:rsidR="002E7B36" w:rsidRPr="007B3E53">
        <w:rPr>
          <w:rFonts w:ascii="AvantGarde Bk BT" w:hAnsi="AvantGarde Bk BT"/>
        </w:rPr>
        <w:t>University</w:t>
      </w:r>
      <w:proofErr w:type="spellEnd"/>
      <w:r w:rsidR="002E7B36" w:rsidRPr="007B3E53">
        <w:rPr>
          <w:rFonts w:ascii="AvantGarde Bk BT" w:hAnsi="AvantGarde Bk BT"/>
        </w:rPr>
        <w:t xml:space="preserve"> </w:t>
      </w:r>
      <w:proofErr w:type="spellStart"/>
      <w:r w:rsidR="002E7B36" w:rsidRPr="007B3E53">
        <w:rPr>
          <w:rFonts w:ascii="AvantGarde Bk BT" w:hAnsi="AvantGarde Bk BT"/>
        </w:rPr>
        <w:t>Press</w:t>
      </w:r>
      <w:proofErr w:type="spellEnd"/>
      <w:r w:rsidR="00D10667" w:rsidRPr="007B3E53">
        <w:rPr>
          <w:rFonts w:ascii="AvantGarde Bk BT" w:hAnsi="AvantGarde Bk BT"/>
        </w:rPr>
        <w:t>,</w:t>
      </w:r>
      <w:r w:rsidR="002E7B36" w:rsidRPr="007B3E53">
        <w:rPr>
          <w:rFonts w:ascii="AvantGarde Bk BT" w:hAnsi="AvantGarde Bk BT"/>
        </w:rPr>
        <w:t xml:space="preserve"> 2005). </w:t>
      </w:r>
    </w:p>
    <w:p w14:paraId="4EBB7CBC" w14:textId="77777777" w:rsidR="005E4BB9" w:rsidRPr="007B3E53" w:rsidRDefault="005E4BB9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09AD0939" w14:textId="2EB170B0" w:rsidR="005E4BB9" w:rsidRPr="007B3E53" w:rsidRDefault="002E7B36" w:rsidP="007B3E53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Este último</w:t>
      </w:r>
      <w:r w:rsidR="00EA7488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se basa en un proyecto plurianual patrocinado por el Consejo de Investigación de Ciencias Sociales, a través de su Comité de Tecnología de la Información y Cooperación Internacional, que presidió. </w:t>
      </w:r>
    </w:p>
    <w:p w14:paraId="297D685E" w14:textId="77777777" w:rsidR="005E4BB9" w:rsidRPr="007B3E53" w:rsidRDefault="005E4BB9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2227C8EC" w14:textId="4E4789C7" w:rsidR="00EF1CCE" w:rsidRPr="007B3E53" w:rsidRDefault="00EF1CCE" w:rsidP="007B3E53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Entre otros proyectos, participó en la Bienal de Arquitectura de Venecia 2006, que por primera vez en su historia se centró en las ciudades; ella escribió un ensayo principal para el Catálogo. </w:t>
      </w:r>
    </w:p>
    <w:p w14:paraId="70C7F360" w14:textId="77777777" w:rsidR="00AB346F" w:rsidRPr="007B3E53" w:rsidRDefault="00AB346F" w:rsidP="007B3E53">
      <w:pPr>
        <w:pStyle w:val="Prrafodelista"/>
        <w:spacing w:after="0" w:line="240" w:lineRule="auto"/>
        <w:ind w:hanging="720"/>
        <w:rPr>
          <w:rFonts w:ascii="AvantGarde Bk BT" w:hAnsi="AvantGarde Bk BT"/>
        </w:rPr>
      </w:pPr>
    </w:p>
    <w:p w14:paraId="06C512C6" w14:textId="1783EEFE" w:rsidR="00AB346F" w:rsidRPr="00EA7488" w:rsidRDefault="00AB346F" w:rsidP="00EA7488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ha pronunciado </w:t>
      </w:r>
      <w:r w:rsidR="00D10667" w:rsidRPr="007B3E53">
        <w:rPr>
          <w:rFonts w:ascii="AvantGarde Bk BT" w:hAnsi="AvantGarde Bk BT"/>
        </w:rPr>
        <w:t>múltiples conferencias en diversas universidades de todo el mundo</w:t>
      </w:r>
      <w:r w:rsidR="003418AD">
        <w:rPr>
          <w:rFonts w:ascii="AvantGarde Bk BT" w:hAnsi="AvantGarde Bk BT"/>
        </w:rPr>
        <w:t>:</w:t>
      </w:r>
      <w:r w:rsidR="00D10667" w:rsidRPr="007B3E53">
        <w:rPr>
          <w:rFonts w:ascii="AvantGarde Bk BT" w:hAnsi="AvantGarde Bk BT"/>
        </w:rPr>
        <w:t xml:space="preserve"> </w:t>
      </w:r>
      <w:r w:rsidRPr="007B3E53">
        <w:rPr>
          <w:rFonts w:ascii="AvantGarde Bk BT" w:hAnsi="AvantGarde Bk BT"/>
        </w:rPr>
        <w:t>la Conferencia</w:t>
      </w:r>
      <w:r w:rsidR="00D10667" w:rsidRPr="007B3E53">
        <w:rPr>
          <w:rFonts w:ascii="AvantGarde Bk BT" w:hAnsi="AvantGarde Bk BT"/>
        </w:rPr>
        <w:t>s</w:t>
      </w:r>
      <w:r w:rsidRPr="007B3E53">
        <w:rPr>
          <w:rFonts w:ascii="AvantGarde Bk BT" w:hAnsi="AvantGarde Bk BT"/>
        </w:rPr>
        <w:t xml:space="preserve"> </w:t>
      </w:r>
      <w:r w:rsidRPr="007B3E53">
        <w:rPr>
          <w:rFonts w:ascii="AvantGarde Bk BT" w:hAnsi="AvantGarde Bk BT"/>
          <w:i/>
        </w:rPr>
        <w:t>Henry Luce</w:t>
      </w:r>
      <w:r w:rsidR="003418AD">
        <w:rPr>
          <w:rFonts w:ascii="AvantGarde Bk BT" w:hAnsi="AvantGarde Bk BT"/>
          <w:i/>
        </w:rPr>
        <w:t>,</w:t>
      </w:r>
      <w:r w:rsidRPr="007B3E53">
        <w:rPr>
          <w:rFonts w:ascii="AvantGarde Bk BT" w:hAnsi="AvantGarde Bk BT"/>
        </w:rPr>
        <w:t xml:space="preserve"> de 1994</w:t>
      </w:r>
      <w:r w:rsidR="003418AD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en la Universidad Clark; </w:t>
      </w:r>
      <w:r w:rsidRPr="007B3E53">
        <w:rPr>
          <w:rFonts w:ascii="AvantGarde Bk BT" w:hAnsi="AvantGarde Bk BT"/>
          <w:i/>
        </w:rPr>
        <w:t xml:space="preserve">Memorial </w:t>
      </w:r>
      <w:proofErr w:type="spellStart"/>
      <w:r w:rsidRPr="007B3E53">
        <w:rPr>
          <w:rFonts w:ascii="AvantGarde Bk BT" w:hAnsi="AvantGarde Bk BT"/>
          <w:i/>
        </w:rPr>
        <w:t>Schoff</w:t>
      </w:r>
      <w:proofErr w:type="spellEnd"/>
      <w:r w:rsidR="003418AD">
        <w:rPr>
          <w:rFonts w:ascii="AvantGarde Bk BT" w:hAnsi="AvantGarde Bk BT"/>
          <w:i/>
        </w:rPr>
        <w:t>,</w:t>
      </w:r>
      <w:r w:rsidRPr="007B3E53">
        <w:rPr>
          <w:rFonts w:ascii="AvantGarde Bk BT" w:hAnsi="AvantGarde Bk BT"/>
        </w:rPr>
        <w:t xml:space="preserve"> de 1995</w:t>
      </w:r>
      <w:r w:rsidR="003418AD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en la Universidad de Columbia; la </w:t>
      </w:r>
      <w:proofErr w:type="spellStart"/>
      <w:r w:rsidRPr="007B3E53">
        <w:rPr>
          <w:rFonts w:ascii="AvantGarde Bk BT" w:hAnsi="AvantGarde Bk BT"/>
          <w:i/>
        </w:rPr>
        <w:t>LeFrak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proofErr w:type="spellStart"/>
      <w:r w:rsidRPr="007B3E53">
        <w:rPr>
          <w:rFonts w:ascii="AvantGarde Bk BT" w:hAnsi="AvantGarde Bk BT"/>
          <w:i/>
        </w:rPr>
        <w:t>Lecture</w:t>
      </w:r>
      <w:proofErr w:type="spellEnd"/>
      <w:r w:rsidR="003418AD">
        <w:rPr>
          <w:rFonts w:ascii="AvantGarde Bk BT" w:hAnsi="AvantGarde Bk BT"/>
          <w:i/>
        </w:rPr>
        <w:t>,</w:t>
      </w:r>
      <w:r w:rsidRPr="007B3E53">
        <w:rPr>
          <w:rFonts w:ascii="AvantGarde Bk BT" w:hAnsi="AvantGarde Bk BT"/>
        </w:rPr>
        <w:t xml:space="preserve"> de 1997</w:t>
      </w:r>
      <w:r w:rsidR="003418AD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en la Universidad de Maryland; </w:t>
      </w:r>
      <w:r w:rsidRPr="007B3E53">
        <w:rPr>
          <w:rFonts w:ascii="AvantGarde Bk BT" w:hAnsi="AvantGarde Bk BT"/>
          <w:i/>
        </w:rPr>
        <w:t xml:space="preserve">Georg </w:t>
      </w:r>
      <w:proofErr w:type="spellStart"/>
      <w:r w:rsidRPr="007B3E53">
        <w:rPr>
          <w:rFonts w:ascii="AvantGarde Bk BT" w:hAnsi="AvantGarde Bk BT"/>
          <w:i/>
        </w:rPr>
        <w:t>Simmel</w:t>
      </w:r>
      <w:proofErr w:type="spellEnd"/>
      <w:r w:rsidR="003418AD">
        <w:rPr>
          <w:rFonts w:ascii="AvantGarde Bk BT" w:hAnsi="AvantGarde Bk BT"/>
          <w:i/>
        </w:rPr>
        <w:t>,</w:t>
      </w:r>
      <w:r w:rsidRPr="007B3E53">
        <w:rPr>
          <w:rFonts w:ascii="AvantGarde Bk BT" w:hAnsi="AvantGarde Bk BT"/>
        </w:rPr>
        <w:t xml:space="preserve"> de 1</w:t>
      </w:r>
      <w:r w:rsidR="00D10667" w:rsidRPr="007B3E53">
        <w:rPr>
          <w:rFonts w:ascii="AvantGarde Bk BT" w:hAnsi="AvantGarde Bk BT"/>
        </w:rPr>
        <w:t>999</w:t>
      </w:r>
      <w:r w:rsidR="003418AD">
        <w:rPr>
          <w:rFonts w:ascii="AvantGarde Bk BT" w:hAnsi="AvantGarde Bk BT"/>
        </w:rPr>
        <w:t>,</w:t>
      </w:r>
      <w:r w:rsidR="00D10667" w:rsidRPr="007B3E53">
        <w:rPr>
          <w:rFonts w:ascii="AvantGarde Bk BT" w:hAnsi="AvantGarde Bk BT"/>
        </w:rPr>
        <w:t xml:space="preserve"> en la Universidad Humboldt, Berlín.</w:t>
      </w:r>
      <w:r w:rsidRPr="007B3E53">
        <w:rPr>
          <w:rFonts w:ascii="AvantGarde Bk BT" w:hAnsi="AvantGarde Bk BT"/>
        </w:rPr>
        <w:t xml:space="preserve"> </w:t>
      </w:r>
      <w:r w:rsidR="00D10667" w:rsidRPr="007B3E53">
        <w:rPr>
          <w:rFonts w:ascii="AvantGarde Bk BT" w:hAnsi="AvantGarde Bk BT"/>
        </w:rPr>
        <w:t xml:space="preserve">Conferencias </w:t>
      </w:r>
      <w:r w:rsidRPr="007B3E53">
        <w:rPr>
          <w:rFonts w:ascii="AvantGarde Bk BT" w:hAnsi="AvantGarde Bk BT"/>
        </w:rPr>
        <w:t xml:space="preserve">en </w:t>
      </w:r>
      <w:r w:rsidRPr="007B3E53">
        <w:rPr>
          <w:rFonts w:ascii="AvantGarde Bk BT" w:hAnsi="AvantGarde Bk BT"/>
          <w:i/>
        </w:rPr>
        <w:t xml:space="preserve">Theodore </w:t>
      </w:r>
      <w:proofErr w:type="spellStart"/>
      <w:r w:rsidRPr="007B3E53">
        <w:rPr>
          <w:rFonts w:ascii="AvantGarde Bk BT" w:hAnsi="AvantGarde Bk BT"/>
          <w:i/>
        </w:rPr>
        <w:t>Hesburgh</w:t>
      </w:r>
      <w:proofErr w:type="spellEnd"/>
      <w:r w:rsidRPr="007B3E53">
        <w:rPr>
          <w:rFonts w:ascii="AvantGarde Bk BT" w:hAnsi="AvantGarde Bk BT"/>
        </w:rPr>
        <w:t xml:space="preserve"> sobre Política y Ética en la Universidad de </w:t>
      </w:r>
      <w:proofErr w:type="spellStart"/>
      <w:r w:rsidRPr="007B3E53">
        <w:rPr>
          <w:rFonts w:ascii="AvantGarde Bk BT" w:hAnsi="AvantGarde Bk BT"/>
          <w:i/>
        </w:rPr>
        <w:t>Notre</w:t>
      </w:r>
      <w:proofErr w:type="spellEnd"/>
      <w:r w:rsidRPr="007B3E53">
        <w:rPr>
          <w:rFonts w:ascii="AvantGarde Bk BT" w:hAnsi="AvantGarde Bk BT"/>
          <w:i/>
        </w:rPr>
        <w:t xml:space="preserve"> Dame</w:t>
      </w:r>
      <w:r w:rsidR="00D10667" w:rsidRPr="007B3E53">
        <w:rPr>
          <w:rFonts w:ascii="AvantGarde Bk BT" w:hAnsi="AvantGarde Bk BT"/>
        </w:rPr>
        <w:t>, en el 2000</w:t>
      </w:r>
      <w:r w:rsidRPr="007B3E53">
        <w:rPr>
          <w:rFonts w:ascii="AvantGarde Bk BT" w:hAnsi="AvantGarde Bk BT"/>
        </w:rPr>
        <w:t xml:space="preserve">; </w:t>
      </w:r>
      <w:proofErr w:type="spellStart"/>
      <w:r w:rsidRPr="007B3E53">
        <w:rPr>
          <w:rFonts w:ascii="AvantGarde Bk BT" w:hAnsi="AvantGarde Bk BT"/>
          <w:i/>
        </w:rPr>
        <w:t>Sherril</w:t>
      </w:r>
      <w:proofErr w:type="spellEnd"/>
      <w:r w:rsidR="003418AD">
        <w:rPr>
          <w:rFonts w:ascii="AvantGarde Bk BT" w:hAnsi="AvantGarde Bk BT"/>
          <w:i/>
        </w:rPr>
        <w:t>,</w:t>
      </w:r>
      <w:r w:rsidRPr="007B3E53">
        <w:rPr>
          <w:rFonts w:ascii="AvantGarde Bk BT" w:hAnsi="AvantGarde Bk BT"/>
          <w:i/>
        </w:rPr>
        <w:t xml:space="preserve"> </w:t>
      </w:r>
      <w:r w:rsidRPr="007B3E53">
        <w:rPr>
          <w:rFonts w:ascii="AvantGarde Bk BT" w:hAnsi="AvantGarde Bk BT"/>
        </w:rPr>
        <w:t>2005</w:t>
      </w:r>
      <w:r w:rsidR="003418AD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en la Facultad de Derecho de la Universidad de Yale; </w:t>
      </w:r>
      <w:proofErr w:type="spellStart"/>
      <w:r w:rsidRPr="007B3E53">
        <w:rPr>
          <w:rFonts w:ascii="AvantGarde Bk BT" w:hAnsi="AvantGarde Bk BT"/>
          <w:i/>
        </w:rPr>
        <w:t>Coulson</w:t>
      </w:r>
      <w:proofErr w:type="spellEnd"/>
      <w:r w:rsidR="003418AD">
        <w:rPr>
          <w:rFonts w:ascii="AvantGarde Bk BT" w:hAnsi="AvantGarde Bk BT"/>
          <w:i/>
        </w:rPr>
        <w:t>,</w:t>
      </w:r>
      <w:r w:rsidRPr="007B3E53">
        <w:rPr>
          <w:rFonts w:ascii="AvantGarde Bk BT" w:hAnsi="AvantGarde Bk BT"/>
        </w:rPr>
        <w:t xml:space="preserve"> 2010</w:t>
      </w:r>
      <w:r w:rsidR="003418AD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en la Universidad de Oxford; </w:t>
      </w:r>
      <w:proofErr w:type="spellStart"/>
      <w:r w:rsidRPr="007B3E53">
        <w:rPr>
          <w:rFonts w:ascii="AvantGarde Bk BT" w:hAnsi="AvantGarde Bk BT"/>
          <w:i/>
        </w:rPr>
        <w:t>Luhman</w:t>
      </w:r>
      <w:proofErr w:type="spellEnd"/>
      <w:r w:rsidR="003418AD">
        <w:rPr>
          <w:rFonts w:ascii="AvantGarde Bk BT" w:hAnsi="AvantGarde Bk BT"/>
          <w:i/>
        </w:rPr>
        <w:t>,</w:t>
      </w:r>
      <w:r w:rsidRPr="007B3E53">
        <w:rPr>
          <w:rFonts w:ascii="AvantGarde Bk BT" w:hAnsi="AvantGarde Bk BT"/>
        </w:rPr>
        <w:t xml:space="preserve"> en la Universidad </w:t>
      </w:r>
      <w:proofErr w:type="spellStart"/>
      <w:r w:rsidRPr="007B3E53">
        <w:rPr>
          <w:rFonts w:ascii="AvantGarde Bk BT" w:hAnsi="AvantGarde Bk BT"/>
        </w:rPr>
        <w:t>Bielefeld</w:t>
      </w:r>
      <w:proofErr w:type="spellEnd"/>
      <w:r w:rsidRPr="007B3E53">
        <w:rPr>
          <w:rFonts w:ascii="AvantGarde Bk BT" w:hAnsi="AvantGarde Bk BT"/>
        </w:rPr>
        <w:t xml:space="preserve">; </w:t>
      </w:r>
      <w:proofErr w:type="spellStart"/>
      <w:r w:rsidRPr="007B3E53">
        <w:rPr>
          <w:rFonts w:ascii="AvantGarde Bk BT" w:hAnsi="AvantGarde Bk BT"/>
          <w:i/>
        </w:rPr>
        <w:t>Storrs</w:t>
      </w:r>
      <w:proofErr w:type="spellEnd"/>
      <w:r w:rsidR="003418AD">
        <w:rPr>
          <w:rFonts w:ascii="AvantGarde Bk BT" w:hAnsi="AvantGarde Bk BT"/>
          <w:i/>
        </w:rPr>
        <w:t>,</w:t>
      </w:r>
      <w:r w:rsidRPr="007B3E53">
        <w:rPr>
          <w:rFonts w:ascii="AvantGarde Bk BT" w:hAnsi="AvantGarde Bk BT"/>
        </w:rPr>
        <w:t xml:space="preserve"> en Jurisprudencia y Filosofía en la </w:t>
      </w:r>
      <w:r w:rsidRPr="007B3E53">
        <w:rPr>
          <w:rFonts w:ascii="AvantGarde Bk BT" w:hAnsi="AvantGarde Bk BT"/>
          <w:i/>
        </w:rPr>
        <w:t xml:space="preserve">Yale </w:t>
      </w:r>
      <w:proofErr w:type="spellStart"/>
      <w:r w:rsidRPr="007B3E53">
        <w:rPr>
          <w:rFonts w:ascii="AvantGarde Bk BT" w:hAnsi="AvantGarde Bk BT"/>
          <w:i/>
        </w:rPr>
        <w:t>University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proofErr w:type="spellStart"/>
      <w:r w:rsidRPr="007B3E53">
        <w:rPr>
          <w:rFonts w:ascii="AvantGarde Bk BT" w:hAnsi="AvantGarde Bk BT"/>
          <w:i/>
        </w:rPr>
        <w:t>Law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proofErr w:type="spellStart"/>
      <w:r w:rsidRPr="007B3E53">
        <w:rPr>
          <w:rFonts w:ascii="AvantGarde Bk BT" w:hAnsi="AvantGarde Bk BT"/>
          <w:i/>
        </w:rPr>
        <w:t>School</w:t>
      </w:r>
      <w:proofErr w:type="spellEnd"/>
      <w:r w:rsidR="00D10667" w:rsidRPr="007B3E53">
        <w:rPr>
          <w:rFonts w:ascii="AvantGarde Bk BT" w:hAnsi="AvantGarde Bk BT"/>
        </w:rPr>
        <w:t>, entre muchas otras</w:t>
      </w:r>
      <w:r w:rsidRPr="007B3E53">
        <w:rPr>
          <w:rFonts w:ascii="AvantGarde Bk BT" w:hAnsi="AvantGarde Bk BT"/>
        </w:rPr>
        <w:t>.</w:t>
      </w:r>
    </w:p>
    <w:p w14:paraId="1296A242" w14:textId="77777777" w:rsidR="00EA7488" w:rsidRDefault="00EA7488">
      <w:pPr>
        <w:spacing w:after="200" w:line="276" w:lineRule="auto"/>
        <w:rPr>
          <w:rFonts w:ascii="AvantGarde Bk BT" w:eastAsia="Calibri" w:hAnsi="AvantGarde Bk BT" w:cs="Times New Roman"/>
          <w:sz w:val="22"/>
          <w:szCs w:val="22"/>
          <w:lang w:eastAsia="en-US"/>
        </w:rPr>
      </w:pPr>
      <w:r>
        <w:rPr>
          <w:rFonts w:ascii="AvantGarde Bk BT" w:hAnsi="AvantGarde Bk BT"/>
        </w:rPr>
        <w:br w:type="page"/>
      </w:r>
    </w:p>
    <w:p w14:paraId="06F6B8CC" w14:textId="01EA3F9A" w:rsidR="00AB346F" w:rsidRPr="007B3E53" w:rsidRDefault="00AB346F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lastRenderedPageBreak/>
        <w:t>Que escribe publicaciones</w:t>
      </w:r>
      <w:r w:rsidR="00D10667" w:rsidRPr="007B3E53">
        <w:rPr>
          <w:rFonts w:ascii="AvantGarde Bk BT" w:hAnsi="AvantGarde Bk BT"/>
        </w:rPr>
        <w:t xml:space="preserve"> en periódicos y revistas para</w:t>
      </w:r>
      <w:r w:rsidRPr="007B3E53">
        <w:rPr>
          <w:rFonts w:ascii="AvantGarde Bk BT" w:hAnsi="AvantGarde Bk BT"/>
        </w:rPr>
        <w:t xml:space="preserve"> audiencias generales. Sus comentarios han aparecido en </w:t>
      </w:r>
      <w:proofErr w:type="spellStart"/>
      <w:r w:rsidRPr="007B3E53">
        <w:rPr>
          <w:rFonts w:ascii="AvantGarde Bk BT" w:hAnsi="AvantGarde Bk BT"/>
          <w:i/>
        </w:rPr>
        <w:t>The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proofErr w:type="spellStart"/>
      <w:r w:rsidRPr="007B3E53">
        <w:rPr>
          <w:rFonts w:ascii="AvantGarde Bk BT" w:hAnsi="AvantGarde Bk BT"/>
          <w:i/>
        </w:rPr>
        <w:t>Guardian</w:t>
      </w:r>
      <w:proofErr w:type="spellEnd"/>
      <w:r w:rsidRPr="007B3E53">
        <w:rPr>
          <w:rFonts w:ascii="AvantGarde Bk BT" w:hAnsi="AvantGarde Bk BT"/>
        </w:rPr>
        <w:t xml:space="preserve">, </w:t>
      </w:r>
      <w:proofErr w:type="spellStart"/>
      <w:r w:rsidRPr="007B3E53">
        <w:rPr>
          <w:rFonts w:ascii="AvantGarde Bk BT" w:hAnsi="AvantGarde Bk BT"/>
          <w:i/>
        </w:rPr>
        <w:t>The</w:t>
      </w:r>
      <w:proofErr w:type="spellEnd"/>
      <w:r w:rsidRPr="007B3E53">
        <w:rPr>
          <w:rFonts w:ascii="AvantGarde Bk BT" w:hAnsi="AvantGarde Bk BT"/>
          <w:i/>
        </w:rPr>
        <w:t xml:space="preserve"> New York Times</w:t>
      </w:r>
      <w:r w:rsidRPr="007B3E53">
        <w:rPr>
          <w:rFonts w:ascii="AvantGarde Bk BT" w:hAnsi="AvantGarde Bk BT"/>
        </w:rPr>
        <w:t xml:space="preserve">, </w:t>
      </w:r>
      <w:r w:rsidRPr="007B3E53">
        <w:rPr>
          <w:rFonts w:ascii="AvantGarde Bk BT" w:hAnsi="AvantGarde Bk BT"/>
          <w:i/>
        </w:rPr>
        <w:t xml:space="preserve">Le Monde </w:t>
      </w:r>
      <w:proofErr w:type="spellStart"/>
      <w:r w:rsidRPr="007B3E53">
        <w:rPr>
          <w:rFonts w:ascii="AvantGarde Bk BT" w:hAnsi="AvantGarde Bk BT"/>
          <w:i/>
        </w:rPr>
        <w:t>Diplomatique</w:t>
      </w:r>
      <w:proofErr w:type="spellEnd"/>
      <w:r w:rsidRPr="007B3E53">
        <w:rPr>
          <w:rFonts w:ascii="AvantGarde Bk BT" w:hAnsi="AvantGarde Bk BT"/>
        </w:rPr>
        <w:t xml:space="preserve">, </w:t>
      </w:r>
      <w:r w:rsidRPr="007B3E53">
        <w:rPr>
          <w:rFonts w:ascii="AvantGarde Bk BT" w:hAnsi="AvantGarde Bk BT"/>
          <w:i/>
        </w:rPr>
        <w:t>Le Monde</w:t>
      </w:r>
      <w:r w:rsidRPr="007B3E53">
        <w:rPr>
          <w:rFonts w:ascii="AvantGarde Bk BT" w:hAnsi="AvantGarde Bk BT"/>
        </w:rPr>
        <w:t xml:space="preserve">, Vanguardia, </w:t>
      </w:r>
      <w:proofErr w:type="spellStart"/>
      <w:r w:rsidRPr="007B3E53">
        <w:rPr>
          <w:rFonts w:ascii="AvantGarde Bk BT" w:hAnsi="AvantGarde Bk BT"/>
        </w:rPr>
        <w:t>Clarin</w:t>
      </w:r>
      <w:proofErr w:type="spellEnd"/>
      <w:r w:rsidRPr="007B3E53">
        <w:rPr>
          <w:rFonts w:ascii="AvantGarde Bk BT" w:hAnsi="AvantGarde Bk BT"/>
        </w:rPr>
        <w:t xml:space="preserve">, </w:t>
      </w:r>
      <w:r w:rsidRPr="007B3E53">
        <w:rPr>
          <w:rFonts w:ascii="AvantGarde Bk BT" w:hAnsi="AvantGarde Bk BT"/>
          <w:i/>
        </w:rPr>
        <w:t xml:space="preserve">Die </w:t>
      </w:r>
      <w:proofErr w:type="spellStart"/>
      <w:r w:rsidRPr="007B3E53">
        <w:rPr>
          <w:rFonts w:ascii="AvantGarde Bk BT" w:hAnsi="AvantGarde Bk BT"/>
          <w:i/>
        </w:rPr>
        <w:t>Zeit</w:t>
      </w:r>
      <w:proofErr w:type="spellEnd"/>
      <w:r w:rsidRPr="007B3E53">
        <w:rPr>
          <w:rFonts w:ascii="AvantGarde Bk BT" w:hAnsi="AvantGarde Bk BT"/>
        </w:rPr>
        <w:t xml:space="preserve">, </w:t>
      </w:r>
      <w:r w:rsidRPr="007B3E53">
        <w:rPr>
          <w:rFonts w:ascii="AvantGarde Bk BT" w:hAnsi="AvantGarde Bk BT"/>
          <w:i/>
        </w:rPr>
        <w:t>Newsweek International</w:t>
      </w:r>
      <w:r w:rsidRPr="007B3E53">
        <w:rPr>
          <w:rFonts w:ascii="AvantGarde Bk BT" w:hAnsi="AvantGarde Bk BT"/>
        </w:rPr>
        <w:t xml:space="preserve">, </w:t>
      </w:r>
      <w:proofErr w:type="spellStart"/>
      <w:r w:rsidRPr="007B3E53">
        <w:rPr>
          <w:rFonts w:ascii="AvantGarde Bk BT" w:hAnsi="AvantGarde Bk BT"/>
          <w:i/>
        </w:rPr>
        <w:t>The</w:t>
      </w:r>
      <w:proofErr w:type="spellEnd"/>
      <w:r w:rsidRPr="007B3E53">
        <w:rPr>
          <w:rFonts w:ascii="AvantGarde Bk BT" w:hAnsi="AvantGarde Bk BT"/>
          <w:i/>
        </w:rPr>
        <w:t xml:space="preserve"> </w:t>
      </w:r>
      <w:proofErr w:type="spellStart"/>
      <w:r w:rsidRPr="007B3E53">
        <w:rPr>
          <w:rFonts w:ascii="AvantGarde Bk BT" w:hAnsi="AvantGarde Bk BT"/>
          <w:i/>
        </w:rPr>
        <w:t>Financial</w:t>
      </w:r>
      <w:proofErr w:type="spellEnd"/>
      <w:r w:rsidRPr="007B3E53">
        <w:rPr>
          <w:rFonts w:ascii="AvantGarde Bk BT" w:hAnsi="AvantGarde Bk BT"/>
          <w:i/>
        </w:rPr>
        <w:t xml:space="preserve"> Times</w:t>
      </w:r>
      <w:r w:rsidRPr="007B3E53">
        <w:rPr>
          <w:rFonts w:ascii="AvantGarde Bk BT" w:hAnsi="AvantGarde Bk BT"/>
        </w:rPr>
        <w:t>, entre otros.</w:t>
      </w:r>
    </w:p>
    <w:p w14:paraId="66A9B274" w14:textId="77777777" w:rsidR="009A099E" w:rsidRPr="007B3E53" w:rsidRDefault="009A099E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057B051E" w14:textId="2AD31C4C" w:rsidR="00AB346F" w:rsidRPr="007B3E53" w:rsidRDefault="00AB346F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</w:t>
      </w:r>
      <w:r w:rsidR="00D10667" w:rsidRPr="007B3E53">
        <w:rPr>
          <w:rFonts w:ascii="AvantGarde Bk BT" w:hAnsi="AvantGarde Bk BT"/>
        </w:rPr>
        <w:t xml:space="preserve">ha </w:t>
      </w:r>
      <w:r w:rsidRPr="007B3E53">
        <w:rPr>
          <w:rFonts w:ascii="AvantGarde Bk BT" w:hAnsi="AvantGarde Bk BT"/>
        </w:rPr>
        <w:t>sido Presidenta:</w:t>
      </w:r>
    </w:p>
    <w:p w14:paraId="5B7FF968" w14:textId="77777777" w:rsidR="00AB346F" w:rsidRPr="007B3E53" w:rsidRDefault="00AB346F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578FFCBF" w14:textId="77777777" w:rsidR="00AB346F" w:rsidRPr="007B3E53" w:rsidRDefault="00AB346F" w:rsidP="007B3E53">
      <w:pPr>
        <w:pStyle w:val="Prrafodelista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vantGarde Bk BT" w:hAnsi="AvantGarde Bk BT"/>
          <w:lang w:val="en-US"/>
        </w:rPr>
      </w:pPr>
      <w:r w:rsidRPr="007B3E53">
        <w:rPr>
          <w:rFonts w:ascii="AvantGarde Bk BT" w:hAnsi="AvantGarde Bk BT"/>
          <w:lang w:val="en-US"/>
        </w:rPr>
        <w:t xml:space="preserve">Del </w:t>
      </w:r>
      <w:proofErr w:type="spellStart"/>
      <w:r w:rsidRPr="007B3E53">
        <w:rPr>
          <w:rFonts w:ascii="AvantGarde Bk BT" w:hAnsi="AvantGarde Bk BT"/>
          <w:lang w:val="en-US"/>
        </w:rPr>
        <w:t>condado</w:t>
      </w:r>
      <w:proofErr w:type="spellEnd"/>
      <w:r w:rsidRPr="007B3E53">
        <w:rPr>
          <w:rFonts w:ascii="AvantGarde Bk BT" w:hAnsi="AvantGarde Bk BT"/>
          <w:lang w:val="en-US"/>
        </w:rPr>
        <w:t xml:space="preserve"> de </w:t>
      </w:r>
      <w:r w:rsidRPr="007B3E53">
        <w:rPr>
          <w:rFonts w:ascii="AvantGarde Bk BT" w:hAnsi="AvantGarde Bk BT"/>
          <w:i/>
          <w:lang w:val="en-US"/>
        </w:rPr>
        <w:t>Queens, Claire Shulman</w:t>
      </w:r>
      <w:r w:rsidRPr="007B3E53">
        <w:rPr>
          <w:rFonts w:ascii="AvantGarde Bk BT" w:hAnsi="AvantGarde Bk BT"/>
          <w:lang w:val="en-US"/>
        </w:rPr>
        <w:t xml:space="preserve">, del </w:t>
      </w:r>
      <w:r w:rsidRPr="007B3E53">
        <w:rPr>
          <w:rFonts w:ascii="AvantGarde Bk BT" w:hAnsi="AvantGarde Bk BT"/>
          <w:i/>
          <w:lang w:val="en-US"/>
        </w:rPr>
        <w:t>Blue Ribbon Panel on Government</w:t>
      </w:r>
      <w:r w:rsidRPr="007B3E53">
        <w:rPr>
          <w:rFonts w:ascii="AvantGarde Bk BT" w:hAnsi="AvantGarde Bk BT"/>
          <w:lang w:val="en-US"/>
        </w:rPr>
        <w:t xml:space="preserve">; </w:t>
      </w:r>
    </w:p>
    <w:p w14:paraId="49E00FCA" w14:textId="77777777" w:rsidR="00AB346F" w:rsidRPr="007B3E53" w:rsidRDefault="00AB346F" w:rsidP="007B3E53">
      <w:pPr>
        <w:pStyle w:val="Prrafodelista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Del Consejo de la Corporación Industrial del Estado de Nueva York; Global Chicago; </w:t>
      </w:r>
    </w:p>
    <w:p w14:paraId="7FF15DFB" w14:textId="1DFB2A02" w:rsidR="00D10667" w:rsidRPr="007B3E53" w:rsidRDefault="00AB346F" w:rsidP="007B3E53">
      <w:pPr>
        <w:pStyle w:val="Prrafodelista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Del Proyecto de Ciudades del Programa LSE </w:t>
      </w:r>
      <w:proofErr w:type="spellStart"/>
      <w:r w:rsidRPr="007B3E53">
        <w:rPr>
          <w:rFonts w:ascii="AvantGarde Bk BT" w:hAnsi="AvantGarde Bk BT"/>
        </w:rPr>
        <w:t>Mayors</w:t>
      </w:r>
      <w:proofErr w:type="spellEnd"/>
      <w:r w:rsidR="00EA7488">
        <w:rPr>
          <w:rFonts w:ascii="AvantGarde Bk BT" w:hAnsi="AvantGarde Bk BT"/>
        </w:rPr>
        <w:t>,</w:t>
      </w:r>
    </w:p>
    <w:p w14:paraId="33CAA182" w14:textId="08F1F5F9" w:rsidR="00AB346F" w:rsidRPr="007B3E53" w:rsidRDefault="00D10667" w:rsidP="007B3E53">
      <w:pPr>
        <w:pStyle w:val="Prrafodelista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>D</w:t>
      </w:r>
      <w:r w:rsidR="00AB346F" w:rsidRPr="007B3E53">
        <w:rPr>
          <w:rFonts w:ascii="AvantGarde Bk BT" w:hAnsi="AvantGarde Bk BT"/>
        </w:rPr>
        <w:t xml:space="preserve">el Club de Alcaldes del Foro Económico Mundial. </w:t>
      </w:r>
    </w:p>
    <w:p w14:paraId="6F4D46DB" w14:textId="77777777" w:rsidR="00AB346F" w:rsidRPr="007B3E53" w:rsidRDefault="00AB346F" w:rsidP="007B3E53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14:paraId="48313730" w14:textId="3F6E95E4" w:rsidR="008F3432" w:rsidRPr="007B3E53" w:rsidRDefault="00B77370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</w:t>
      </w:r>
      <w:r w:rsidR="00D10667" w:rsidRPr="007B3E53">
        <w:rPr>
          <w:rFonts w:ascii="AvantGarde Bk BT" w:hAnsi="AvantGarde Bk BT"/>
        </w:rPr>
        <w:t xml:space="preserve">la Dra. </w:t>
      </w:r>
      <w:proofErr w:type="spellStart"/>
      <w:r w:rsidR="00D10667" w:rsidRPr="007B3E53">
        <w:rPr>
          <w:rFonts w:ascii="AvantGarde Bk BT" w:hAnsi="AvantGarde Bk BT"/>
        </w:rPr>
        <w:t>Saskia</w:t>
      </w:r>
      <w:proofErr w:type="spellEnd"/>
      <w:r w:rsidR="00D10667" w:rsidRPr="007B3E53">
        <w:rPr>
          <w:rFonts w:ascii="AvantGarde Bk BT" w:hAnsi="AvantGarde Bk BT"/>
        </w:rPr>
        <w:t xml:space="preserve"> </w:t>
      </w:r>
      <w:proofErr w:type="spellStart"/>
      <w:r w:rsidR="00D10667" w:rsidRPr="007B3E53">
        <w:rPr>
          <w:rFonts w:ascii="AvantGarde Bk BT" w:hAnsi="AvantGarde Bk BT"/>
        </w:rPr>
        <w:t>Sassen</w:t>
      </w:r>
      <w:proofErr w:type="spellEnd"/>
      <w:r w:rsidR="003418AD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a través de sus obras </w:t>
      </w:r>
      <w:r w:rsidR="003418AD">
        <w:rPr>
          <w:rFonts w:ascii="AvantGarde Bk BT" w:hAnsi="AvantGarde Bk BT"/>
        </w:rPr>
        <w:t>bibli</w:t>
      </w:r>
      <w:r w:rsidR="008F3432" w:rsidRPr="007B3E53">
        <w:rPr>
          <w:rFonts w:ascii="AvantGarde Bk BT" w:hAnsi="AvantGarde Bk BT"/>
        </w:rPr>
        <w:t>o</w:t>
      </w:r>
      <w:r w:rsidR="003418AD">
        <w:rPr>
          <w:rFonts w:ascii="AvantGarde Bk BT" w:hAnsi="AvantGarde Bk BT"/>
        </w:rPr>
        <w:t>grá</w:t>
      </w:r>
      <w:r w:rsidR="008F3432" w:rsidRPr="007B3E53">
        <w:rPr>
          <w:rFonts w:ascii="AvantGarde Bk BT" w:hAnsi="AvantGarde Bk BT"/>
        </w:rPr>
        <w:t>ficas, producción académica y difusión científica sociológica</w:t>
      </w:r>
      <w:r w:rsidRPr="007B3E53">
        <w:rPr>
          <w:rFonts w:ascii="AvantGarde Bk BT" w:hAnsi="AvantGarde Bk BT"/>
        </w:rPr>
        <w:t xml:space="preserve">, ha influido en la formación académica de estudiantes, académicos y directivos </w:t>
      </w:r>
      <w:r w:rsidR="003418AD">
        <w:rPr>
          <w:rFonts w:ascii="AvantGarde Bk BT" w:hAnsi="AvantGarde Bk BT"/>
        </w:rPr>
        <w:t xml:space="preserve">de </w:t>
      </w:r>
      <w:r w:rsidRPr="007B3E53">
        <w:rPr>
          <w:rFonts w:ascii="AvantGarde Bk BT" w:hAnsi="AvantGarde Bk BT"/>
        </w:rPr>
        <w:t>la Universidad de Guadalajara, en el campo de las ciencias sociales y humanidades</w:t>
      </w:r>
      <w:r w:rsidR="003418AD">
        <w:rPr>
          <w:rFonts w:ascii="AvantGarde Bk BT" w:hAnsi="AvantGarde Bk BT"/>
        </w:rPr>
        <w:t>,</w:t>
      </w:r>
      <w:r w:rsidRPr="007B3E53">
        <w:rPr>
          <w:rFonts w:ascii="AvantGarde Bk BT" w:hAnsi="AvantGarde Bk BT"/>
        </w:rPr>
        <w:t xml:space="preserve"> principalmente en el conocimiento de la </w:t>
      </w:r>
      <w:r w:rsidR="008F3432" w:rsidRPr="007B3E53">
        <w:rPr>
          <w:rFonts w:ascii="AvantGarde Bk BT" w:hAnsi="AvantGarde Bk BT"/>
        </w:rPr>
        <w:t>globalización, la economía y la política</w:t>
      </w:r>
      <w:r w:rsidRPr="007B3E53">
        <w:rPr>
          <w:rFonts w:ascii="AvantGarde Bk BT" w:hAnsi="AvantGarde Bk BT"/>
        </w:rPr>
        <w:t xml:space="preserve">, presentando una visión </w:t>
      </w:r>
      <w:r w:rsidR="008F3432" w:rsidRPr="007B3E53">
        <w:rPr>
          <w:rFonts w:ascii="AvantGarde Bk BT" w:hAnsi="AvantGarde Bk BT"/>
        </w:rPr>
        <w:t>crítica y alternativa.</w:t>
      </w:r>
    </w:p>
    <w:p w14:paraId="5B992B73" w14:textId="77777777" w:rsidR="008F3432" w:rsidRPr="00EA7488" w:rsidRDefault="008F3432" w:rsidP="00EA7488">
      <w:pPr>
        <w:widowControl w:val="0"/>
        <w:suppressAutoHyphens/>
        <w:jc w:val="both"/>
        <w:rPr>
          <w:rFonts w:ascii="AvantGarde Bk BT" w:hAnsi="AvantGarde Bk BT"/>
        </w:rPr>
      </w:pPr>
    </w:p>
    <w:p w14:paraId="22C658ED" w14:textId="66282AEA" w:rsidR="00B77370" w:rsidRPr="007B3E53" w:rsidRDefault="00B77370" w:rsidP="007B3E53">
      <w:pPr>
        <w:pStyle w:val="Prrafodelista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7B3E53">
        <w:rPr>
          <w:rFonts w:ascii="AvantGarde Bk BT" w:hAnsi="AvantGarde Bk BT"/>
        </w:rPr>
        <w:t xml:space="preserve">Que la Universidad de Guadalajara, al otorgar el título de Doctor </w:t>
      </w:r>
      <w:r w:rsidRPr="00AD167C">
        <w:rPr>
          <w:rFonts w:ascii="AvantGarde Bk BT" w:hAnsi="AvantGarde Bk BT"/>
          <w:i/>
        </w:rPr>
        <w:t>Honoris Causa</w:t>
      </w:r>
      <w:r w:rsidRPr="007B3E53">
        <w:rPr>
          <w:rFonts w:ascii="AvantGarde Bk BT" w:hAnsi="AvantGarde Bk BT"/>
        </w:rPr>
        <w:t xml:space="preserve"> </w:t>
      </w:r>
      <w:r w:rsidR="00D10667" w:rsidRPr="007B3E53">
        <w:rPr>
          <w:rFonts w:ascii="AvantGarde Bk BT" w:hAnsi="AvantGarde Bk BT"/>
        </w:rPr>
        <w:t>a la</w:t>
      </w:r>
      <w:r w:rsidRPr="007B3E53">
        <w:rPr>
          <w:rFonts w:ascii="AvantGarde Bk BT" w:hAnsi="AvantGarde Bk BT"/>
        </w:rPr>
        <w:t xml:space="preserve"> </w:t>
      </w:r>
      <w:r w:rsidR="008F3432" w:rsidRPr="007B3E53">
        <w:rPr>
          <w:rFonts w:ascii="AvantGarde Bk BT" w:hAnsi="AvantGarde Bk BT"/>
        </w:rPr>
        <w:t xml:space="preserve">Dra. </w:t>
      </w:r>
      <w:proofErr w:type="spellStart"/>
      <w:r w:rsidR="008F3432" w:rsidRPr="007B3E53">
        <w:rPr>
          <w:rFonts w:ascii="AvantGarde Bk BT" w:hAnsi="AvantGarde Bk BT"/>
        </w:rPr>
        <w:t>Saskia</w:t>
      </w:r>
      <w:proofErr w:type="spellEnd"/>
      <w:r w:rsidR="008F3432" w:rsidRPr="007B3E53">
        <w:rPr>
          <w:rFonts w:ascii="AvantGarde Bk BT" w:hAnsi="AvantGarde Bk BT"/>
        </w:rPr>
        <w:t xml:space="preserve"> </w:t>
      </w:r>
      <w:proofErr w:type="spellStart"/>
      <w:r w:rsidR="008F3432" w:rsidRPr="007B3E53">
        <w:rPr>
          <w:rFonts w:ascii="AvantGarde Bk BT" w:hAnsi="AvantGarde Bk BT"/>
        </w:rPr>
        <w:t>Sassen</w:t>
      </w:r>
      <w:proofErr w:type="spellEnd"/>
      <w:r w:rsidRPr="007B3E53">
        <w:rPr>
          <w:rFonts w:ascii="AvantGarde Bk BT" w:hAnsi="AvantGarde Bk BT"/>
        </w:rPr>
        <w:t>, reconoce su amplia trayectoria de</w:t>
      </w:r>
      <w:r w:rsidR="00E4575D" w:rsidRPr="007B3E53">
        <w:rPr>
          <w:rFonts w:ascii="AvantGarde Bk BT" w:hAnsi="AvantGarde Bk BT"/>
        </w:rPr>
        <w:t xml:space="preserve"> talla nacional e internacional</w:t>
      </w:r>
      <w:r w:rsidR="00AD167C">
        <w:rPr>
          <w:rFonts w:ascii="AvantGarde Bk BT" w:hAnsi="AvantGarde Bk BT"/>
        </w:rPr>
        <w:t>,</w:t>
      </w:r>
      <w:r w:rsidR="00D10667" w:rsidRPr="007B3E53">
        <w:rPr>
          <w:rFonts w:ascii="AvantGarde Bk BT" w:hAnsi="AvantGarde Bk BT"/>
        </w:rPr>
        <w:t xml:space="preserve"> </w:t>
      </w:r>
      <w:r w:rsidR="00E4575D" w:rsidRPr="007B3E53">
        <w:rPr>
          <w:rFonts w:ascii="AvantGarde Bk BT" w:hAnsi="AvantGarde Bk BT"/>
        </w:rPr>
        <w:t xml:space="preserve">por sus importantes contribuciones a la investigación sobre la globalización, </w:t>
      </w:r>
      <w:r w:rsidR="00D10667" w:rsidRPr="007B3E53">
        <w:rPr>
          <w:rFonts w:ascii="AvantGarde Bk BT" w:hAnsi="AvantGarde Bk BT"/>
        </w:rPr>
        <w:t>sociología urbana, planeación urbana, reflexiones sobre el poder, la inmigración</w:t>
      </w:r>
      <w:r w:rsidR="00E4575D" w:rsidRPr="007B3E53">
        <w:rPr>
          <w:rFonts w:ascii="AvantGarde Bk BT" w:hAnsi="AvantGarde Bk BT"/>
        </w:rPr>
        <w:t xml:space="preserve">, </w:t>
      </w:r>
      <w:r w:rsidR="00D10667" w:rsidRPr="007B3E53">
        <w:rPr>
          <w:rFonts w:ascii="AvantGarde Bk BT" w:hAnsi="AvantGarde Bk BT"/>
        </w:rPr>
        <w:t>las nuevas tecnologías en red y los cambios dentro del estado liberal que resultan de las condiciones transnacionales actu</w:t>
      </w:r>
      <w:r w:rsidR="00E4575D" w:rsidRPr="007B3E53">
        <w:rPr>
          <w:rFonts w:ascii="AvantGarde Bk BT" w:hAnsi="AvantGarde Bk BT"/>
        </w:rPr>
        <w:t>ales</w:t>
      </w:r>
      <w:r w:rsidR="0048608E">
        <w:rPr>
          <w:rFonts w:ascii="AvantGarde Bk BT" w:hAnsi="AvantGarde Bk BT"/>
        </w:rPr>
        <w:t>,</w:t>
      </w:r>
      <w:r w:rsidR="00E4575D" w:rsidRPr="007B3E53">
        <w:rPr>
          <w:rFonts w:ascii="AvantGarde Bk BT" w:hAnsi="AvantGarde Bk BT"/>
        </w:rPr>
        <w:t xml:space="preserve"> </w:t>
      </w:r>
      <w:r w:rsidRPr="007B3E53">
        <w:rPr>
          <w:rFonts w:ascii="AvantGarde Bk BT" w:hAnsi="AvantGarde Bk BT"/>
        </w:rPr>
        <w:t>las cuales ha compartido en diversos fo</w:t>
      </w:r>
      <w:r w:rsidR="00E4575D" w:rsidRPr="007B3E53">
        <w:rPr>
          <w:rFonts w:ascii="AvantGarde Bk BT" w:hAnsi="AvantGarde Bk BT"/>
        </w:rPr>
        <w:t>ros y publicaciones</w:t>
      </w:r>
      <w:r w:rsidRPr="007B3E53">
        <w:rPr>
          <w:rFonts w:ascii="AvantGarde Bk BT" w:hAnsi="AvantGarde Bk BT"/>
        </w:rPr>
        <w:t xml:space="preserve"> que han contribuido al enriquecimiento </w:t>
      </w:r>
      <w:r w:rsidR="00E4575D" w:rsidRPr="007B3E53">
        <w:rPr>
          <w:rFonts w:ascii="AvantGarde Bk BT" w:hAnsi="AvantGarde Bk BT"/>
        </w:rPr>
        <w:t>de la ciencia</w:t>
      </w:r>
      <w:r w:rsidRPr="007B3E53">
        <w:rPr>
          <w:rFonts w:ascii="AvantGarde Bk BT" w:hAnsi="AvantGarde Bk BT"/>
        </w:rPr>
        <w:t>.</w:t>
      </w:r>
    </w:p>
    <w:p w14:paraId="38AFBE3B" w14:textId="77777777" w:rsidR="00EB2E58" w:rsidRDefault="00EB2E58" w:rsidP="007B3E53">
      <w:pPr>
        <w:ind w:right="359"/>
        <w:jc w:val="both"/>
        <w:rPr>
          <w:rFonts w:ascii="AvantGarde Bk BT" w:hAnsi="AvantGarde Bk BT"/>
          <w:sz w:val="22"/>
          <w:szCs w:val="22"/>
        </w:rPr>
      </w:pPr>
    </w:p>
    <w:p w14:paraId="0430570B" w14:textId="356674FA" w:rsidR="00905264" w:rsidRPr="007B3E53" w:rsidRDefault="00905264" w:rsidP="007B3E53">
      <w:pPr>
        <w:ind w:right="359"/>
        <w:jc w:val="both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sz w:val="22"/>
          <w:szCs w:val="22"/>
        </w:rPr>
        <w:t>En virtud de los resultando</w:t>
      </w:r>
      <w:r w:rsidR="000166CC" w:rsidRPr="007B3E53">
        <w:rPr>
          <w:rFonts w:ascii="AvantGarde Bk BT" w:hAnsi="AvantGarde Bk BT"/>
          <w:sz w:val="22"/>
          <w:szCs w:val="22"/>
        </w:rPr>
        <w:t>s</w:t>
      </w:r>
      <w:r w:rsidRPr="007B3E53">
        <w:rPr>
          <w:rFonts w:ascii="AvantGarde Bk BT" w:hAnsi="AvantGarde Bk BT"/>
          <w:sz w:val="22"/>
          <w:szCs w:val="22"/>
        </w:rPr>
        <w:t xml:space="preserve"> antes expuestos, y </w:t>
      </w:r>
    </w:p>
    <w:p w14:paraId="55645D11" w14:textId="77777777" w:rsidR="003F4045" w:rsidRPr="007B3E53" w:rsidRDefault="003F4045" w:rsidP="007B3E53">
      <w:pPr>
        <w:rPr>
          <w:rFonts w:ascii="AvantGarde Bk BT" w:hAnsi="AvantGarde Bk BT"/>
          <w:sz w:val="22"/>
          <w:szCs w:val="22"/>
        </w:rPr>
      </w:pPr>
    </w:p>
    <w:p w14:paraId="0D7B142A" w14:textId="3B83B853" w:rsidR="00A17E44" w:rsidRPr="007B3E53" w:rsidRDefault="00A17E44" w:rsidP="007B3E53">
      <w:pPr>
        <w:jc w:val="center"/>
        <w:rPr>
          <w:rFonts w:ascii="AvantGarde Bk BT" w:hAnsi="AvantGarde Bk BT"/>
          <w:b/>
          <w:sz w:val="22"/>
          <w:szCs w:val="22"/>
        </w:rPr>
      </w:pPr>
      <w:r w:rsidRPr="007B3E53">
        <w:rPr>
          <w:rFonts w:ascii="AvantGarde Bk BT" w:hAnsi="AvantGarde Bk BT"/>
          <w:b/>
          <w:sz w:val="22"/>
          <w:szCs w:val="22"/>
        </w:rPr>
        <w:t>C o n s i d e r a n d o</w:t>
      </w:r>
    </w:p>
    <w:p w14:paraId="09D481DC" w14:textId="77777777" w:rsidR="00266AD5" w:rsidRPr="007B3E53" w:rsidRDefault="00266AD5" w:rsidP="007B3E53">
      <w:pPr>
        <w:ind w:left="426" w:hanging="426"/>
        <w:rPr>
          <w:rFonts w:ascii="AvantGarde Bk BT" w:hAnsi="AvantGarde Bk BT"/>
          <w:sz w:val="22"/>
          <w:szCs w:val="22"/>
          <w:lang w:val="pt-PT"/>
        </w:rPr>
      </w:pPr>
    </w:p>
    <w:p w14:paraId="75443728" w14:textId="4CFEA860" w:rsidR="0065686F" w:rsidRDefault="00BF3D35" w:rsidP="008475B5">
      <w:pPr>
        <w:pStyle w:val="Prrafodelista"/>
        <w:numPr>
          <w:ilvl w:val="0"/>
          <w:numId w:val="50"/>
        </w:numPr>
        <w:spacing w:after="0"/>
        <w:ind w:left="714" w:right="357" w:hanging="357"/>
        <w:jc w:val="both"/>
        <w:rPr>
          <w:rFonts w:ascii="AvantGarde Bk BT" w:hAnsi="AvantGarde Bk BT"/>
        </w:rPr>
      </w:pPr>
      <w:r w:rsidRPr="008475B5">
        <w:rPr>
          <w:rFonts w:ascii="AvantGarde Bk BT" w:hAnsi="AvantGarde Bk BT"/>
        </w:rPr>
        <w:t xml:space="preserve">Que la Universidad de Guadalajara es un organismo descentralizado del Gobierno del Estado de Jalisco con autonomía, personalidad jurídica y patrimonio propios, de conformidad con lo dispuesto en el artículo 1 de su Ley Orgánica, promulgada </w:t>
      </w:r>
      <w:r w:rsidR="00266AD5" w:rsidRPr="008475B5">
        <w:rPr>
          <w:rFonts w:ascii="AvantGarde Bk BT" w:hAnsi="AvantGarde Bk BT"/>
        </w:rPr>
        <w:t xml:space="preserve">y publicada </w:t>
      </w:r>
      <w:r w:rsidRPr="008475B5">
        <w:rPr>
          <w:rFonts w:ascii="AvantGarde Bk BT" w:hAnsi="AvantGarde Bk BT"/>
        </w:rPr>
        <w:t xml:space="preserve">por el </w:t>
      </w:r>
      <w:r w:rsidR="00B16885" w:rsidRPr="008475B5">
        <w:rPr>
          <w:rFonts w:ascii="AvantGarde Bk BT" w:hAnsi="AvantGarde Bk BT"/>
        </w:rPr>
        <w:t xml:space="preserve">titular del Poder </w:t>
      </w:r>
      <w:r w:rsidRPr="008475B5">
        <w:rPr>
          <w:rFonts w:ascii="AvantGarde Bk BT" w:hAnsi="AvantGarde Bk BT"/>
        </w:rPr>
        <w:t>Ejecutivo local el día 15 de enero de 1994</w:t>
      </w:r>
      <w:r w:rsidR="00B16885" w:rsidRPr="008475B5">
        <w:rPr>
          <w:rFonts w:ascii="AvantGarde Bk BT" w:hAnsi="AvantGarde Bk BT"/>
        </w:rPr>
        <w:t xml:space="preserve"> en el Periódico Oficial “El Estado de Jalisco”</w:t>
      </w:r>
      <w:r w:rsidRPr="008475B5">
        <w:rPr>
          <w:rFonts w:ascii="AvantGarde Bk BT" w:hAnsi="AvantGarde Bk BT"/>
        </w:rPr>
        <w:t>, en ejecución del decreto número 15319 del H.</w:t>
      </w:r>
      <w:r w:rsidR="00EA7488" w:rsidRPr="008475B5">
        <w:rPr>
          <w:rFonts w:ascii="AvantGarde Bk BT" w:hAnsi="AvantGarde Bk BT"/>
        </w:rPr>
        <w:t xml:space="preserve"> Congreso del Estado de Jalisco.</w:t>
      </w:r>
    </w:p>
    <w:p w14:paraId="6182918B" w14:textId="77777777" w:rsidR="008475B5" w:rsidRPr="008475B5" w:rsidRDefault="008475B5" w:rsidP="008475B5">
      <w:pPr>
        <w:ind w:left="426" w:hanging="426"/>
        <w:rPr>
          <w:rFonts w:ascii="AvantGarde Bk BT" w:hAnsi="AvantGarde Bk BT"/>
          <w:sz w:val="22"/>
          <w:szCs w:val="22"/>
          <w:lang w:val="pt-PT"/>
        </w:rPr>
      </w:pPr>
    </w:p>
    <w:p w14:paraId="24FB9DE7" w14:textId="7F11629C" w:rsidR="00BF3D35" w:rsidRDefault="00BF3D35" w:rsidP="008475B5">
      <w:pPr>
        <w:pStyle w:val="Prrafodelista"/>
        <w:numPr>
          <w:ilvl w:val="0"/>
          <w:numId w:val="50"/>
        </w:numPr>
        <w:ind w:right="359"/>
        <w:jc w:val="both"/>
        <w:rPr>
          <w:rFonts w:ascii="AvantGarde Bk BT" w:hAnsi="AvantGarde Bk BT"/>
        </w:rPr>
      </w:pPr>
      <w:r w:rsidRPr="008475B5">
        <w:rPr>
          <w:rFonts w:ascii="AvantGarde Bk BT" w:hAnsi="AvantGarde Bk BT"/>
        </w:rPr>
        <w:t xml:space="preserve">Que es atribución del </w:t>
      </w:r>
      <w:r w:rsidR="00B16885" w:rsidRPr="008475B5">
        <w:rPr>
          <w:rFonts w:ascii="AvantGarde Bk BT" w:hAnsi="AvantGarde Bk BT"/>
        </w:rPr>
        <w:t xml:space="preserve">H. </w:t>
      </w:r>
      <w:r w:rsidRPr="008475B5">
        <w:rPr>
          <w:rFonts w:ascii="AvantGarde Bk BT" w:hAnsi="AvantGarde Bk BT"/>
        </w:rPr>
        <w:t>Consejo General Universitario conferir títulos honoríficos con las categorías de Eméritos y Honoris Causa, de conformidad con lo dispuesto en su Ley Or</w:t>
      </w:r>
      <w:r w:rsidR="00EA7488" w:rsidRPr="008475B5">
        <w:rPr>
          <w:rFonts w:ascii="AvantGarde Bk BT" w:hAnsi="AvantGarde Bk BT"/>
        </w:rPr>
        <w:t>gánica, artículo 31, fracción X.</w:t>
      </w:r>
    </w:p>
    <w:p w14:paraId="5B7551F2" w14:textId="77777777" w:rsidR="008475B5" w:rsidRPr="008475B5" w:rsidRDefault="008475B5" w:rsidP="008475B5">
      <w:pPr>
        <w:ind w:left="426" w:hanging="426"/>
        <w:rPr>
          <w:rFonts w:ascii="AvantGarde Bk BT" w:hAnsi="AvantGarde Bk BT"/>
          <w:sz w:val="22"/>
          <w:szCs w:val="22"/>
          <w:lang w:val="pt-PT"/>
        </w:rPr>
      </w:pPr>
    </w:p>
    <w:p w14:paraId="6A879866" w14:textId="39F105EA" w:rsidR="008475B5" w:rsidRDefault="008475B5" w:rsidP="008475B5">
      <w:pPr>
        <w:pStyle w:val="Prrafodelista"/>
        <w:numPr>
          <w:ilvl w:val="0"/>
          <w:numId w:val="50"/>
        </w:numPr>
        <w:spacing w:after="0"/>
        <w:ind w:left="714" w:right="357" w:hanging="357"/>
        <w:jc w:val="both"/>
        <w:rPr>
          <w:rFonts w:ascii="AvantGarde Bk BT" w:hAnsi="AvantGarde Bk BT"/>
        </w:rPr>
      </w:pPr>
      <w:r w:rsidRPr="008475B5">
        <w:rPr>
          <w:rFonts w:ascii="AvantGarde Bk BT" w:hAnsi="AvantGarde Bk BT"/>
        </w:rPr>
        <w:t xml:space="preserve">Que el H. Consejo General Universitario funciona en pleno o por comisiones, las que pueden ser permanentes o especiales, como lo señala el artículo 27 </w:t>
      </w:r>
      <w:r>
        <w:rPr>
          <w:rFonts w:ascii="AvantGarde Bk BT" w:hAnsi="AvantGarde Bk BT"/>
        </w:rPr>
        <w:t>del referido ordenamiento legal.</w:t>
      </w:r>
    </w:p>
    <w:p w14:paraId="6E7CA823" w14:textId="77777777" w:rsidR="008475B5" w:rsidRPr="008475B5" w:rsidRDefault="008475B5" w:rsidP="008475B5">
      <w:pPr>
        <w:ind w:left="426" w:hanging="426"/>
        <w:rPr>
          <w:rFonts w:ascii="AvantGarde Bk BT" w:hAnsi="AvantGarde Bk BT"/>
          <w:sz w:val="22"/>
          <w:szCs w:val="22"/>
          <w:lang w:val="pt-PT"/>
        </w:rPr>
      </w:pPr>
    </w:p>
    <w:p w14:paraId="7178FE79" w14:textId="6B6EEB59" w:rsidR="00BF3D35" w:rsidRPr="008475B5" w:rsidRDefault="00BF3D35" w:rsidP="008475B5">
      <w:pPr>
        <w:pStyle w:val="Prrafodelista"/>
        <w:numPr>
          <w:ilvl w:val="0"/>
          <w:numId w:val="50"/>
        </w:numPr>
        <w:spacing w:after="0"/>
        <w:ind w:left="714" w:right="357" w:hanging="357"/>
        <w:jc w:val="both"/>
        <w:rPr>
          <w:rFonts w:ascii="AvantGarde Bk BT" w:hAnsi="AvantGarde Bk BT"/>
        </w:rPr>
      </w:pPr>
      <w:r w:rsidRPr="008475B5">
        <w:rPr>
          <w:rFonts w:ascii="AvantGarde Bk BT" w:hAnsi="AvantGarde Bk BT"/>
        </w:rPr>
        <w:t>Que son funciones y atribuciones de la Comisión de Educación, conforme lo establece el Estatuto Ge</w:t>
      </w:r>
      <w:r w:rsidR="0048608E" w:rsidRPr="008475B5">
        <w:rPr>
          <w:rFonts w:ascii="AvantGarde Bk BT" w:hAnsi="AvantGarde Bk BT"/>
        </w:rPr>
        <w:t>neral, artículo 85, fracción IV</w:t>
      </w:r>
      <w:r w:rsidRPr="008475B5">
        <w:rPr>
          <w:rFonts w:ascii="AvantGarde Bk BT" w:hAnsi="AvantGarde Bk BT"/>
        </w:rPr>
        <w:t xml:space="preserve"> </w:t>
      </w:r>
      <w:r w:rsidR="00B16885" w:rsidRPr="008475B5">
        <w:rPr>
          <w:rFonts w:ascii="AvantGarde Bk BT" w:hAnsi="AvantGarde Bk BT"/>
        </w:rPr>
        <w:t xml:space="preserve">del Estatuto General de esta Casa de Estudio, </w:t>
      </w:r>
      <w:r w:rsidRPr="008475B5">
        <w:rPr>
          <w:rFonts w:ascii="AvantGarde Bk BT" w:hAnsi="AvantGarde Bk BT"/>
        </w:rPr>
        <w:t>conocer y dictaminar acerca de las propuestas de los Consejeros, Rector General o de los titulares de los Centros, Divisiones y Escuelas.</w:t>
      </w:r>
    </w:p>
    <w:p w14:paraId="61DF3B27" w14:textId="77777777" w:rsidR="008475B5" w:rsidRPr="008475B5" w:rsidRDefault="008475B5" w:rsidP="008475B5">
      <w:pPr>
        <w:ind w:left="426" w:hanging="426"/>
        <w:rPr>
          <w:rFonts w:ascii="AvantGarde Bk BT" w:hAnsi="AvantGarde Bk BT"/>
          <w:sz w:val="22"/>
          <w:szCs w:val="22"/>
          <w:lang w:val="pt-PT"/>
        </w:rPr>
      </w:pPr>
    </w:p>
    <w:p w14:paraId="79A395BB" w14:textId="1B840BB3" w:rsidR="00BF3D35" w:rsidRPr="008475B5" w:rsidRDefault="00BF3D35" w:rsidP="008475B5">
      <w:pPr>
        <w:pStyle w:val="Prrafodelista"/>
        <w:numPr>
          <w:ilvl w:val="0"/>
          <w:numId w:val="50"/>
        </w:numPr>
        <w:spacing w:after="0"/>
        <w:ind w:left="714" w:right="357" w:hanging="357"/>
        <w:jc w:val="both"/>
        <w:rPr>
          <w:rFonts w:ascii="AvantGarde Bk BT" w:hAnsi="AvantGarde Bk BT"/>
        </w:rPr>
      </w:pPr>
      <w:r w:rsidRPr="008475B5">
        <w:rPr>
          <w:rFonts w:ascii="AvantGarde Bk BT" w:hAnsi="AvantGarde Bk BT"/>
        </w:rPr>
        <w:t>Que de conformidad a lo previsto en la fracción VI, artículo 52</w:t>
      </w:r>
      <w:r w:rsidR="00701EE4" w:rsidRPr="008475B5">
        <w:rPr>
          <w:rFonts w:ascii="AvantGarde Bk BT" w:hAnsi="AvantGarde Bk BT"/>
        </w:rPr>
        <w:t>,</w:t>
      </w:r>
      <w:r w:rsidRPr="008475B5">
        <w:rPr>
          <w:rFonts w:ascii="AvantGarde Bk BT" w:hAnsi="AvantGarde Bk BT"/>
        </w:rPr>
        <w:t xml:space="preserve"> de la Ley Orgánica, es atribución de los Consejos de Centro presentar candidatos para el otorgamiento de títulos honoríficos, con la categoría de </w:t>
      </w:r>
      <w:r w:rsidR="00745749" w:rsidRPr="008475B5">
        <w:rPr>
          <w:rFonts w:ascii="AvantGarde Bk BT" w:hAnsi="AvantGarde Bk BT"/>
        </w:rPr>
        <w:t>E</w:t>
      </w:r>
      <w:r w:rsidRPr="008475B5">
        <w:rPr>
          <w:rFonts w:ascii="AvantGarde Bk BT" w:hAnsi="AvantGarde Bk BT"/>
        </w:rPr>
        <w:t xml:space="preserve">méritos y </w:t>
      </w:r>
      <w:r w:rsidR="00745749" w:rsidRPr="008475B5">
        <w:rPr>
          <w:rFonts w:ascii="AvantGarde Bk BT" w:hAnsi="AvantGarde Bk BT"/>
        </w:rPr>
        <w:t>H</w:t>
      </w:r>
      <w:r w:rsidR="0048608E" w:rsidRPr="008475B5">
        <w:rPr>
          <w:rFonts w:ascii="AvantGarde Bk BT" w:hAnsi="AvantGarde Bk BT"/>
        </w:rPr>
        <w:t>onoris C</w:t>
      </w:r>
      <w:r w:rsidRPr="008475B5">
        <w:rPr>
          <w:rFonts w:ascii="AvantGarde Bk BT" w:hAnsi="AvantGarde Bk BT"/>
        </w:rPr>
        <w:t>ausa</w:t>
      </w:r>
      <w:r w:rsidR="0048608E" w:rsidRPr="008475B5">
        <w:rPr>
          <w:rFonts w:ascii="AvantGarde Bk BT" w:hAnsi="AvantGarde Bk BT"/>
        </w:rPr>
        <w:t>,</w:t>
      </w:r>
      <w:r w:rsidRPr="008475B5">
        <w:rPr>
          <w:rFonts w:ascii="AvantGarde Bk BT" w:hAnsi="AvantGarde Bk BT"/>
        </w:rPr>
        <w:t xml:space="preserve"> al Consejo General Universitario.</w:t>
      </w:r>
    </w:p>
    <w:p w14:paraId="13B415AF" w14:textId="54ED69EA" w:rsidR="00BF3D35" w:rsidRPr="008475B5" w:rsidRDefault="00BF3D35" w:rsidP="008475B5">
      <w:pPr>
        <w:ind w:right="359"/>
        <w:jc w:val="both"/>
        <w:rPr>
          <w:rFonts w:ascii="AvantGarde Bk BT" w:hAnsi="AvantGarde Bk BT"/>
          <w:sz w:val="22"/>
          <w:szCs w:val="22"/>
        </w:rPr>
      </w:pPr>
    </w:p>
    <w:p w14:paraId="7EB0850E" w14:textId="4B3C1424" w:rsidR="00BF3D35" w:rsidRPr="008475B5" w:rsidRDefault="00BF3D35" w:rsidP="008475B5">
      <w:pPr>
        <w:pStyle w:val="Prrafodelista"/>
        <w:numPr>
          <w:ilvl w:val="0"/>
          <w:numId w:val="50"/>
        </w:numPr>
        <w:spacing w:after="0"/>
        <w:ind w:left="714" w:right="357" w:hanging="357"/>
        <w:jc w:val="both"/>
        <w:rPr>
          <w:rFonts w:ascii="AvantGarde Bk BT" w:hAnsi="AvantGarde Bk BT"/>
        </w:rPr>
      </w:pPr>
      <w:r w:rsidRPr="008475B5">
        <w:rPr>
          <w:rFonts w:ascii="AvantGarde Bk BT" w:hAnsi="AvantGarde Bk BT"/>
        </w:rPr>
        <w:t>Que tal y como lo dispone el numeral 6 del Reglamento para Otorgar Galardones y Méritos Universitarios, el Consejo de Centro Universitario presenta la propuesta para el otorgamiento de títulos honoríficos ante el Presidente del Consejo General Universitario, para someterla a discusión de las Comisiones de Educación y de Hacienda.</w:t>
      </w:r>
    </w:p>
    <w:p w14:paraId="5C0985F6" w14:textId="77777777" w:rsidR="00A17E44" w:rsidRPr="007B3E53" w:rsidRDefault="00A17E44" w:rsidP="007B3E53">
      <w:pPr>
        <w:jc w:val="both"/>
        <w:rPr>
          <w:rFonts w:ascii="AvantGarde Bk BT" w:hAnsi="AvantGarde Bk BT"/>
          <w:sz w:val="22"/>
          <w:szCs w:val="22"/>
        </w:rPr>
      </w:pPr>
    </w:p>
    <w:p w14:paraId="7465164A" w14:textId="509DB2A3" w:rsidR="00A17E44" w:rsidRPr="007B3E53" w:rsidRDefault="00A17E44" w:rsidP="007B3E53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7B3E53">
        <w:rPr>
          <w:rFonts w:ascii="AvantGarde Bk BT" w:hAnsi="AvantGarde Bk BT"/>
          <w:sz w:val="22"/>
          <w:szCs w:val="22"/>
        </w:rPr>
        <w:t xml:space="preserve">Por lo anteriormente expuesto y fundado, nos permitimos proponer los </w:t>
      </w:r>
      <w:r w:rsidR="0048608E">
        <w:rPr>
          <w:rFonts w:ascii="AvantGarde Bk BT" w:hAnsi="AvantGarde Bk BT"/>
          <w:sz w:val="22"/>
          <w:szCs w:val="22"/>
        </w:rPr>
        <w:t>siguientes</w:t>
      </w:r>
    </w:p>
    <w:p w14:paraId="4645DD5F" w14:textId="77777777" w:rsidR="001F6376" w:rsidRPr="0048608E" w:rsidRDefault="001F6376" w:rsidP="007B3E53">
      <w:pPr>
        <w:rPr>
          <w:rFonts w:ascii="AvantGarde Bk BT" w:hAnsi="AvantGarde Bk BT"/>
          <w:sz w:val="22"/>
          <w:szCs w:val="22"/>
          <w:lang w:val="es-ES"/>
        </w:rPr>
      </w:pPr>
    </w:p>
    <w:p w14:paraId="7477E314" w14:textId="4CDB037C" w:rsidR="00A17E44" w:rsidRPr="007B3E53" w:rsidRDefault="00A17E44" w:rsidP="007B3E53">
      <w:pPr>
        <w:jc w:val="center"/>
        <w:rPr>
          <w:rFonts w:ascii="AvantGarde Bk BT" w:hAnsi="AvantGarde Bk BT"/>
          <w:b/>
          <w:sz w:val="22"/>
          <w:szCs w:val="22"/>
          <w:lang w:val="pt-PT"/>
        </w:rPr>
      </w:pPr>
      <w:r w:rsidRPr="007B3E53">
        <w:rPr>
          <w:rFonts w:ascii="AvantGarde Bk BT" w:hAnsi="AvantGarde Bk BT"/>
          <w:b/>
          <w:sz w:val="22"/>
          <w:szCs w:val="22"/>
          <w:lang w:val="pt-PT"/>
        </w:rPr>
        <w:t>R e s o l u t i v o s</w:t>
      </w:r>
      <w:r w:rsidR="0048608E">
        <w:rPr>
          <w:rFonts w:ascii="AvantGarde Bk BT" w:hAnsi="AvantGarde Bk BT"/>
          <w:b/>
          <w:sz w:val="22"/>
          <w:szCs w:val="22"/>
          <w:lang w:val="pt-PT"/>
        </w:rPr>
        <w:t>:</w:t>
      </w:r>
    </w:p>
    <w:p w14:paraId="014A5CF5" w14:textId="77777777" w:rsidR="001F6376" w:rsidRPr="007B3E53" w:rsidRDefault="001F6376" w:rsidP="007B3E53">
      <w:pPr>
        <w:rPr>
          <w:rFonts w:ascii="AvantGarde Bk BT" w:hAnsi="AvantGarde Bk BT"/>
          <w:sz w:val="22"/>
          <w:szCs w:val="22"/>
          <w:lang w:val="pt-PT"/>
        </w:rPr>
      </w:pPr>
    </w:p>
    <w:p w14:paraId="4DEB8D35" w14:textId="6798ADF6" w:rsidR="000A1E0F" w:rsidRPr="007B3E53" w:rsidRDefault="004B6065" w:rsidP="007B3E53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b/>
          <w:sz w:val="22"/>
          <w:szCs w:val="22"/>
        </w:rPr>
        <w:t xml:space="preserve">PRIMERO. </w:t>
      </w:r>
      <w:r w:rsidRPr="007B3E53">
        <w:rPr>
          <w:rFonts w:ascii="AvantGarde Bk BT" w:hAnsi="AvantGarde Bk BT"/>
          <w:sz w:val="22"/>
          <w:szCs w:val="22"/>
        </w:rPr>
        <w:t xml:space="preserve">Se otorga el título de Doctor </w:t>
      </w:r>
      <w:r w:rsidRPr="007B3E53">
        <w:rPr>
          <w:rFonts w:ascii="AvantGarde Bk BT" w:hAnsi="AvantGarde Bk BT"/>
          <w:i/>
          <w:sz w:val="22"/>
          <w:szCs w:val="22"/>
        </w:rPr>
        <w:t>Honoris Causa</w:t>
      </w:r>
      <w:r w:rsidRPr="007B3E53">
        <w:rPr>
          <w:rFonts w:ascii="AvantGarde Bk BT" w:hAnsi="AvantGarde Bk BT"/>
          <w:sz w:val="22"/>
          <w:szCs w:val="22"/>
        </w:rPr>
        <w:t xml:space="preserve"> de la Universidad de Guadalajara a</w:t>
      </w:r>
      <w:r w:rsidR="00A5021F" w:rsidRPr="007B3E53">
        <w:rPr>
          <w:rFonts w:ascii="AvantGarde Bk BT" w:hAnsi="AvantGarde Bk BT"/>
          <w:sz w:val="22"/>
          <w:szCs w:val="22"/>
        </w:rPr>
        <w:t xml:space="preserve"> </w:t>
      </w:r>
      <w:r w:rsidRPr="007B3E53">
        <w:rPr>
          <w:rFonts w:ascii="AvantGarde Bk BT" w:hAnsi="AvantGarde Bk BT"/>
          <w:sz w:val="22"/>
          <w:szCs w:val="22"/>
        </w:rPr>
        <w:t>l</w:t>
      </w:r>
      <w:r w:rsidR="00A5021F" w:rsidRPr="007B3E53">
        <w:rPr>
          <w:rFonts w:ascii="AvantGarde Bk BT" w:hAnsi="AvantGarde Bk BT"/>
          <w:sz w:val="22"/>
          <w:szCs w:val="22"/>
        </w:rPr>
        <w:t>a</w:t>
      </w:r>
      <w:r w:rsidRPr="007B3E53">
        <w:rPr>
          <w:rFonts w:ascii="AvantGarde Bk BT" w:hAnsi="AvantGarde Bk BT"/>
          <w:sz w:val="22"/>
          <w:szCs w:val="22"/>
        </w:rPr>
        <w:t xml:space="preserve"> </w:t>
      </w:r>
      <w:r w:rsidR="003C6599">
        <w:rPr>
          <w:rFonts w:ascii="AvantGarde Bk BT" w:hAnsi="AvantGarde Bk BT"/>
          <w:b/>
          <w:sz w:val="22"/>
          <w:szCs w:val="22"/>
        </w:rPr>
        <w:t>Doctora</w:t>
      </w:r>
      <w:r w:rsidRPr="007B3E53">
        <w:rPr>
          <w:rFonts w:ascii="AvantGarde Bk BT" w:hAnsi="AvantGarde Bk BT"/>
          <w:b/>
          <w:sz w:val="22"/>
          <w:szCs w:val="22"/>
        </w:rPr>
        <w:t xml:space="preserve"> </w:t>
      </w:r>
      <w:proofErr w:type="spellStart"/>
      <w:r w:rsidR="00A5021F" w:rsidRPr="007B3E53">
        <w:rPr>
          <w:rFonts w:ascii="AvantGarde Bk BT" w:hAnsi="AvantGarde Bk BT"/>
          <w:b/>
          <w:sz w:val="22"/>
          <w:szCs w:val="22"/>
        </w:rPr>
        <w:t>Saskia</w:t>
      </w:r>
      <w:proofErr w:type="spellEnd"/>
      <w:r w:rsidR="00A5021F" w:rsidRPr="007B3E53">
        <w:rPr>
          <w:rFonts w:ascii="AvantGarde Bk BT" w:hAnsi="AvantGarde Bk BT"/>
          <w:b/>
          <w:sz w:val="22"/>
          <w:szCs w:val="22"/>
        </w:rPr>
        <w:t xml:space="preserve"> </w:t>
      </w:r>
      <w:proofErr w:type="spellStart"/>
      <w:r w:rsidR="00A5021F" w:rsidRPr="007B3E53">
        <w:rPr>
          <w:rFonts w:ascii="AvantGarde Bk BT" w:hAnsi="AvantGarde Bk BT"/>
          <w:b/>
          <w:sz w:val="22"/>
          <w:szCs w:val="22"/>
        </w:rPr>
        <w:t>Sassen</w:t>
      </w:r>
      <w:proofErr w:type="spellEnd"/>
      <w:r w:rsidR="00B85C54" w:rsidRPr="007B3E53">
        <w:rPr>
          <w:rFonts w:ascii="AvantGarde Bk BT" w:hAnsi="AvantGarde Bk BT"/>
          <w:sz w:val="22"/>
          <w:szCs w:val="22"/>
        </w:rPr>
        <w:t>,</w:t>
      </w:r>
      <w:r w:rsidR="00F07220" w:rsidRPr="007B3E53">
        <w:rPr>
          <w:rFonts w:ascii="AvantGarde Bk BT" w:hAnsi="AvantGarde Bk BT"/>
          <w:sz w:val="22"/>
          <w:szCs w:val="22"/>
        </w:rPr>
        <w:t xml:space="preserve"> </w:t>
      </w:r>
      <w:r w:rsidR="000A1E0F" w:rsidRPr="007B3E53">
        <w:rPr>
          <w:rFonts w:ascii="AvantGarde Bk BT" w:hAnsi="AvantGarde Bk BT"/>
          <w:sz w:val="22"/>
          <w:szCs w:val="22"/>
        </w:rPr>
        <w:t xml:space="preserve">reconociendo su aporte a la sociología a través de su producción académica y difusión científica. </w:t>
      </w:r>
    </w:p>
    <w:p w14:paraId="60951925" w14:textId="77777777" w:rsidR="000A1E0F" w:rsidRPr="008475B5" w:rsidRDefault="000A1E0F" w:rsidP="008475B5">
      <w:pPr>
        <w:widowControl w:val="0"/>
        <w:suppressAutoHyphens/>
        <w:jc w:val="both"/>
        <w:rPr>
          <w:rFonts w:ascii="AvantGarde Bk BT" w:hAnsi="AvantGarde Bk BT"/>
        </w:rPr>
      </w:pPr>
    </w:p>
    <w:p w14:paraId="63ACA376" w14:textId="533AC857" w:rsidR="004B6065" w:rsidRPr="007B3E53" w:rsidRDefault="000A1E0F" w:rsidP="007B3E53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b/>
          <w:sz w:val="22"/>
          <w:szCs w:val="22"/>
        </w:rPr>
        <w:t xml:space="preserve">SEGUNDO. </w:t>
      </w:r>
      <w:r w:rsidRPr="007B3E53">
        <w:rPr>
          <w:rFonts w:ascii="AvantGarde Bk BT" w:hAnsi="AvantGarde Bk BT"/>
          <w:sz w:val="22"/>
          <w:szCs w:val="22"/>
        </w:rPr>
        <w:t xml:space="preserve">Al otorgar el título de Doctor </w:t>
      </w:r>
      <w:r w:rsidRPr="0048608E">
        <w:rPr>
          <w:rFonts w:ascii="AvantGarde Bk BT" w:hAnsi="AvantGarde Bk BT"/>
          <w:i/>
          <w:sz w:val="22"/>
          <w:szCs w:val="22"/>
        </w:rPr>
        <w:t>Honoris Causa</w:t>
      </w:r>
      <w:r w:rsidRPr="007B3E53">
        <w:rPr>
          <w:rFonts w:ascii="AvantGarde Bk BT" w:hAnsi="AvantGarde Bk BT"/>
          <w:sz w:val="22"/>
          <w:szCs w:val="22"/>
        </w:rPr>
        <w:t xml:space="preserve"> a la </w:t>
      </w:r>
      <w:r w:rsidR="003C6599">
        <w:rPr>
          <w:rFonts w:ascii="AvantGarde Bk BT" w:hAnsi="AvantGarde Bk BT"/>
          <w:sz w:val="22"/>
          <w:szCs w:val="22"/>
        </w:rPr>
        <w:t>Doctora</w:t>
      </w:r>
      <w:r w:rsidRPr="007B3E53">
        <w:rPr>
          <w:rFonts w:ascii="AvantGarde Bk BT" w:hAnsi="AvantGarde Bk BT"/>
          <w:sz w:val="22"/>
          <w:szCs w:val="22"/>
        </w:rPr>
        <w:t xml:space="preserve"> </w:t>
      </w:r>
      <w:proofErr w:type="spellStart"/>
      <w:r w:rsidRPr="007B3E53">
        <w:rPr>
          <w:rFonts w:ascii="AvantGarde Bk BT" w:hAnsi="AvantGarde Bk BT"/>
          <w:sz w:val="22"/>
          <w:szCs w:val="22"/>
        </w:rPr>
        <w:t>Saskia</w:t>
      </w:r>
      <w:proofErr w:type="spellEnd"/>
      <w:r w:rsidRPr="007B3E53">
        <w:rPr>
          <w:rFonts w:ascii="AvantGarde Bk BT" w:hAnsi="AvantGarde Bk BT"/>
          <w:sz w:val="22"/>
          <w:szCs w:val="22"/>
        </w:rPr>
        <w:t xml:space="preserve"> </w:t>
      </w:r>
      <w:proofErr w:type="spellStart"/>
      <w:r w:rsidRPr="007B3E53">
        <w:rPr>
          <w:rFonts w:ascii="AvantGarde Bk BT" w:hAnsi="AvantGarde Bk BT"/>
          <w:sz w:val="22"/>
          <w:szCs w:val="22"/>
        </w:rPr>
        <w:t>Sassen</w:t>
      </w:r>
      <w:proofErr w:type="spellEnd"/>
      <w:r w:rsidRPr="007B3E53">
        <w:rPr>
          <w:rFonts w:ascii="AvantGarde Bk BT" w:hAnsi="AvantGarde Bk BT"/>
          <w:sz w:val="22"/>
          <w:szCs w:val="22"/>
        </w:rPr>
        <w:t xml:space="preserve">, </w:t>
      </w:r>
      <w:r w:rsidR="0048608E">
        <w:rPr>
          <w:rFonts w:ascii="AvantGarde Bk BT" w:hAnsi="AvantGarde Bk BT"/>
          <w:sz w:val="22"/>
          <w:szCs w:val="22"/>
        </w:rPr>
        <w:t xml:space="preserve">se </w:t>
      </w:r>
      <w:r w:rsidRPr="007B3E53">
        <w:rPr>
          <w:rFonts w:ascii="AvantGarde Bk BT" w:hAnsi="AvantGarde Bk BT"/>
          <w:sz w:val="22"/>
          <w:szCs w:val="22"/>
        </w:rPr>
        <w:t>reconoce su amplia trayectoria de talla nacional e internacional por sus importantes contribuciones a la investigación sobre la globalización, sociología urbana, planeación urbana, reflexiones sobre el poder, la inmigración, las nuevas tecnologías en red y los cambios dentro del estado liberal que resultan de las condiciones transnacionales actuales</w:t>
      </w:r>
      <w:r w:rsidR="0048608E">
        <w:rPr>
          <w:rFonts w:ascii="AvantGarde Bk BT" w:hAnsi="AvantGarde Bk BT"/>
          <w:sz w:val="22"/>
          <w:szCs w:val="22"/>
        </w:rPr>
        <w:t>,</w:t>
      </w:r>
      <w:r w:rsidRPr="007B3E53">
        <w:rPr>
          <w:rFonts w:ascii="AvantGarde Bk BT" w:hAnsi="AvantGarde Bk BT"/>
          <w:sz w:val="22"/>
          <w:szCs w:val="22"/>
        </w:rPr>
        <w:t xml:space="preserve"> las cuales ha compartido en diversos foros y publicaciones que han contribuido al enriquecimiento de la ciencia. Asimismo</w:t>
      </w:r>
      <w:r w:rsidR="0048608E">
        <w:rPr>
          <w:rFonts w:ascii="AvantGarde Bk BT" w:hAnsi="AvantGarde Bk BT"/>
          <w:sz w:val="22"/>
          <w:szCs w:val="22"/>
        </w:rPr>
        <w:t>,</w:t>
      </w:r>
      <w:r w:rsidRPr="007B3E53">
        <w:rPr>
          <w:rFonts w:ascii="AvantGarde Bk BT" w:hAnsi="AvantGarde Bk BT"/>
          <w:sz w:val="22"/>
          <w:szCs w:val="22"/>
        </w:rPr>
        <w:t xml:space="preserve"> por haber influido en la formación académica de estudiantes, académicos y directivos</w:t>
      </w:r>
      <w:r w:rsidR="0048608E">
        <w:rPr>
          <w:rFonts w:ascii="AvantGarde Bk BT" w:hAnsi="AvantGarde Bk BT"/>
          <w:sz w:val="22"/>
          <w:szCs w:val="22"/>
        </w:rPr>
        <w:t xml:space="preserve"> de</w:t>
      </w:r>
      <w:r w:rsidRPr="007B3E53">
        <w:rPr>
          <w:rFonts w:ascii="AvantGarde Bk BT" w:hAnsi="AvantGarde Bk BT"/>
          <w:sz w:val="22"/>
          <w:szCs w:val="22"/>
        </w:rPr>
        <w:t xml:space="preserve"> la Universidad de Guadalajara, en el campo de las ciencias sociales y humanidades</w:t>
      </w:r>
      <w:r w:rsidR="00670773" w:rsidRPr="007B3E53">
        <w:rPr>
          <w:rFonts w:ascii="AvantGarde Bk BT" w:hAnsi="AvantGarde Bk BT"/>
          <w:sz w:val="22"/>
          <w:szCs w:val="22"/>
        </w:rPr>
        <w:t>.</w:t>
      </w:r>
      <w:r w:rsidRPr="007B3E53">
        <w:rPr>
          <w:rFonts w:ascii="AvantGarde Bk BT" w:hAnsi="AvantGarde Bk BT"/>
          <w:sz w:val="22"/>
          <w:szCs w:val="22"/>
        </w:rPr>
        <w:t xml:space="preserve"> </w:t>
      </w:r>
    </w:p>
    <w:p w14:paraId="24044794" w14:textId="77777777" w:rsidR="008475B5" w:rsidRDefault="008475B5">
      <w:pPr>
        <w:spacing w:after="200" w:line="276" w:lineRule="auto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br w:type="page"/>
      </w:r>
    </w:p>
    <w:p w14:paraId="622A5883" w14:textId="100ED4BE" w:rsidR="000A6587" w:rsidRPr="007B3E53" w:rsidRDefault="000A1E0F" w:rsidP="007B3E53">
      <w:p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b/>
          <w:sz w:val="22"/>
          <w:szCs w:val="22"/>
        </w:rPr>
        <w:lastRenderedPageBreak/>
        <w:t xml:space="preserve">TERCERO. </w:t>
      </w:r>
      <w:r w:rsidR="00A17E44" w:rsidRPr="007B3E53">
        <w:rPr>
          <w:rFonts w:ascii="AvantGarde Bk BT" w:hAnsi="AvantGarde Bk BT"/>
          <w:sz w:val="22"/>
          <w:szCs w:val="22"/>
        </w:rPr>
        <w:t>Llévese a cabo, en ceremonia solemne y pública</w:t>
      </w:r>
      <w:r w:rsidR="00DC39CC" w:rsidRPr="007B3E53">
        <w:rPr>
          <w:rFonts w:ascii="AvantGarde Bk BT" w:hAnsi="AvantGarde Bk BT"/>
          <w:sz w:val="22"/>
          <w:szCs w:val="22"/>
        </w:rPr>
        <w:t>,</w:t>
      </w:r>
      <w:r w:rsidR="0061274A" w:rsidRPr="007B3E53">
        <w:rPr>
          <w:rFonts w:ascii="AvantGarde Bk BT" w:hAnsi="AvantGarde Bk BT"/>
          <w:sz w:val="22"/>
          <w:szCs w:val="22"/>
        </w:rPr>
        <w:t xml:space="preserve"> la entrega del título de </w:t>
      </w:r>
      <w:r w:rsidR="00A17E44" w:rsidRPr="007B3E53">
        <w:rPr>
          <w:rFonts w:ascii="AvantGarde Bk BT" w:hAnsi="AvantGarde Bk BT"/>
          <w:sz w:val="22"/>
          <w:szCs w:val="22"/>
        </w:rPr>
        <w:t xml:space="preserve">Doctor </w:t>
      </w:r>
      <w:r w:rsidR="00A17E44" w:rsidRPr="007B3E53">
        <w:rPr>
          <w:rFonts w:ascii="AvantGarde Bk BT" w:hAnsi="AvantGarde Bk BT"/>
          <w:i/>
          <w:sz w:val="22"/>
          <w:szCs w:val="22"/>
        </w:rPr>
        <w:t>Honoris Causa</w:t>
      </w:r>
      <w:r w:rsidR="00736978" w:rsidRPr="007B3E53">
        <w:rPr>
          <w:rFonts w:ascii="AvantGarde Bk BT" w:hAnsi="AvantGarde Bk BT"/>
          <w:sz w:val="22"/>
          <w:szCs w:val="22"/>
        </w:rPr>
        <w:t xml:space="preserve"> a</w:t>
      </w:r>
      <w:r w:rsidR="00A5021F" w:rsidRPr="007B3E53">
        <w:rPr>
          <w:rFonts w:ascii="AvantGarde Bk BT" w:hAnsi="AvantGarde Bk BT"/>
          <w:sz w:val="22"/>
          <w:szCs w:val="22"/>
        </w:rPr>
        <w:t xml:space="preserve"> </w:t>
      </w:r>
      <w:r w:rsidR="00736978" w:rsidRPr="007B3E53">
        <w:rPr>
          <w:rFonts w:ascii="AvantGarde Bk BT" w:hAnsi="AvantGarde Bk BT"/>
          <w:sz w:val="22"/>
          <w:szCs w:val="22"/>
        </w:rPr>
        <w:t>l</w:t>
      </w:r>
      <w:r w:rsidR="00A5021F" w:rsidRPr="007B3E53">
        <w:rPr>
          <w:rFonts w:ascii="AvantGarde Bk BT" w:hAnsi="AvantGarde Bk BT"/>
          <w:sz w:val="22"/>
          <w:szCs w:val="22"/>
        </w:rPr>
        <w:t>a</w:t>
      </w:r>
      <w:r w:rsidR="00736978" w:rsidRPr="007B3E53">
        <w:rPr>
          <w:rFonts w:ascii="AvantGarde Bk BT" w:hAnsi="AvantGarde Bk BT"/>
          <w:sz w:val="22"/>
          <w:szCs w:val="22"/>
        </w:rPr>
        <w:t xml:space="preserve"> </w:t>
      </w:r>
      <w:r w:rsidR="003C6599">
        <w:rPr>
          <w:rFonts w:ascii="AvantGarde Bk BT" w:hAnsi="AvantGarde Bk BT"/>
          <w:b/>
          <w:sz w:val="22"/>
          <w:szCs w:val="22"/>
        </w:rPr>
        <w:t>Doctora</w:t>
      </w:r>
      <w:r w:rsidR="00A5021F" w:rsidRPr="007B3E53">
        <w:rPr>
          <w:rFonts w:ascii="AvantGarde Bk BT" w:hAnsi="AvantGarde Bk BT"/>
          <w:b/>
          <w:sz w:val="22"/>
          <w:szCs w:val="22"/>
        </w:rPr>
        <w:t xml:space="preserve"> </w:t>
      </w:r>
      <w:proofErr w:type="spellStart"/>
      <w:r w:rsidR="00A5021F" w:rsidRPr="007B3E53">
        <w:rPr>
          <w:rFonts w:ascii="AvantGarde Bk BT" w:hAnsi="AvantGarde Bk BT"/>
          <w:b/>
          <w:sz w:val="22"/>
          <w:szCs w:val="22"/>
        </w:rPr>
        <w:t>Saskia</w:t>
      </w:r>
      <w:proofErr w:type="spellEnd"/>
      <w:r w:rsidR="00A5021F" w:rsidRPr="007B3E53">
        <w:rPr>
          <w:rFonts w:ascii="AvantGarde Bk BT" w:hAnsi="AvantGarde Bk BT"/>
          <w:b/>
          <w:sz w:val="22"/>
          <w:szCs w:val="22"/>
        </w:rPr>
        <w:t xml:space="preserve"> </w:t>
      </w:r>
      <w:proofErr w:type="spellStart"/>
      <w:r w:rsidR="00A5021F" w:rsidRPr="007B3E53">
        <w:rPr>
          <w:rFonts w:ascii="AvantGarde Bk BT" w:hAnsi="AvantGarde Bk BT"/>
          <w:b/>
          <w:sz w:val="22"/>
          <w:szCs w:val="22"/>
        </w:rPr>
        <w:t>Sassen</w:t>
      </w:r>
      <w:proofErr w:type="spellEnd"/>
      <w:r w:rsidR="00CC1F63" w:rsidRPr="007B3E53">
        <w:rPr>
          <w:rFonts w:ascii="AvantGarde Bk BT" w:hAnsi="AvantGarde Bk BT"/>
          <w:b/>
          <w:sz w:val="22"/>
          <w:szCs w:val="22"/>
        </w:rPr>
        <w:t>.</w:t>
      </w:r>
    </w:p>
    <w:p w14:paraId="32D06321" w14:textId="77777777" w:rsidR="00922660" w:rsidRPr="007B3E53" w:rsidRDefault="00922660" w:rsidP="007B3E53">
      <w:pPr>
        <w:rPr>
          <w:rFonts w:ascii="AvantGarde Bk BT" w:hAnsi="AvantGarde Bk BT"/>
          <w:b/>
          <w:sz w:val="22"/>
          <w:szCs w:val="22"/>
        </w:rPr>
      </w:pPr>
    </w:p>
    <w:p w14:paraId="4BAFD797" w14:textId="023FC3BC" w:rsidR="00A17E44" w:rsidRPr="007B3E53" w:rsidRDefault="000A1E0F" w:rsidP="007B3E53">
      <w:pPr>
        <w:jc w:val="both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b/>
          <w:sz w:val="22"/>
          <w:szCs w:val="22"/>
        </w:rPr>
        <w:t>CUARTO.</w:t>
      </w:r>
      <w:r w:rsidRPr="007B3E53">
        <w:rPr>
          <w:rFonts w:ascii="AvantGarde Bk BT" w:hAnsi="AvantGarde Bk BT"/>
          <w:sz w:val="22"/>
          <w:szCs w:val="22"/>
        </w:rPr>
        <w:t xml:space="preserve"> </w:t>
      </w:r>
      <w:r w:rsidR="00F8687B">
        <w:rPr>
          <w:rFonts w:ascii="AvantGarde Bk BT" w:hAnsi="AvantGarde Bk BT"/>
          <w:sz w:val="22"/>
          <w:szCs w:val="22"/>
        </w:rPr>
        <w:t xml:space="preserve">Ejecútese el </w:t>
      </w:r>
      <w:r w:rsidR="00A17E44" w:rsidRPr="007B3E53">
        <w:rPr>
          <w:rFonts w:ascii="AvantGarde Bk BT" w:hAnsi="AvantGarde Bk BT"/>
          <w:sz w:val="22"/>
          <w:szCs w:val="22"/>
        </w:rPr>
        <w:t>presente dictamen</w:t>
      </w:r>
      <w:r w:rsidR="00F80A54" w:rsidRPr="007B3E53">
        <w:rPr>
          <w:rFonts w:ascii="AvantGarde Bk BT" w:hAnsi="AvantGarde Bk BT"/>
          <w:sz w:val="22"/>
          <w:szCs w:val="22"/>
        </w:rPr>
        <w:t>,</w:t>
      </w:r>
      <w:r w:rsidR="00A17E44" w:rsidRPr="007B3E53">
        <w:rPr>
          <w:rFonts w:ascii="AvantGarde Bk BT" w:hAnsi="AvantGarde Bk BT"/>
          <w:sz w:val="22"/>
          <w:szCs w:val="22"/>
        </w:rPr>
        <w:t xml:space="preserve"> en los términos de</w:t>
      </w:r>
      <w:r w:rsidR="00F8687B">
        <w:rPr>
          <w:rFonts w:ascii="AvantGarde Bk BT" w:hAnsi="AvantGarde Bk BT"/>
          <w:sz w:val="22"/>
          <w:szCs w:val="22"/>
        </w:rPr>
        <w:t xml:space="preserve"> </w:t>
      </w:r>
      <w:r w:rsidR="00A17E44" w:rsidRPr="007B3E53">
        <w:rPr>
          <w:rFonts w:ascii="AvantGarde Bk BT" w:hAnsi="AvantGarde Bk BT"/>
          <w:sz w:val="22"/>
          <w:szCs w:val="22"/>
        </w:rPr>
        <w:t>l</w:t>
      </w:r>
      <w:r w:rsidR="00F8687B">
        <w:rPr>
          <w:rFonts w:ascii="AvantGarde Bk BT" w:hAnsi="AvantGarde Bk BT"/>
          <w:sz w:val="22"/>
          <w:szCs w:val="22"/>
        </w:rPr>
        <w:t>a</w:t>
      </w:r>
      <w:r w:rsidR="00A17E44" w:rsidRPr="007B3E53">
        <w:rPr>
          <w:rFonts w:ascii="AvantGarde Bk BT" w:hAnsi="AvantGarde Bk BT"/>
          <w:sz w:val="22"/>
          <w:szCs w:val="22"/>
        </w:rPr>
        <w:t xml:space="preserve"> </w:t>
      </w:r>
      <w:r w:rsidR="00F8687B" w:rsidRPr="007B3E53">
        <w:rPr>
          <w:rFonts w:ascii="AvantGarde Bk BT" w:hAnsi="AvantGarde Bk BT"/>
          <w:sz w:val="22"/>
          <w:szCs w:val="22"/>
        </w:rPr>
        <w:t>fracción II</w:t>
      </w:r>
      <w:r w:rsidR="00F8687B" w:rsidRPr="007B3E53">
        <w:rPr>
          <w:rFonts w:ascii="AvantGarde Bk BT" w:hAnsi="AvantGarde Bk BT"/>
          <w:sz w:val="22"/>
          <w:szCs w:val="22"/>
        </w:rPr>
        <w:t xml:space="preserve"> </w:t>
      </w:r>
      <w:r w:rsidR="00F8687B">
        <w:rPr>
          <w:rFonts w:ascii="AvantGarde Bk BT" w:hAnsi="AvantGarde Bk BT"/>
          <w:sz w:val="22"/>
          <w:szCs w:val="22"/>
        </w:rPr>
        <w:t xml:space="preserve">del </w:t>
      </w:r>
      <w:r w:rsidR="00A17E44" w:rsidRPr="007B3E53">
        <w:rPr>
          <w:rFonts w:ascii="AvantGarde Bk BT" w:hAnsi="AvantGarde Bk BT"/>
          <w:sz w:val="22"/>
          <w:szCs w:val="22"/>
        </w:rPr>
        <w:t>artículo 35 de</w:t>
      </w:r>
      <w:r w:rsidR="001F6376" w:rsidRPr="007B3E53">
        <w:rPr>
          <w:rFonts w:ascii="AvantGarde Bk BT" w:hAnsi="AvantGarde Bk BT"/>
          <w:sz w:val="22"/>
          <w:szCs w:val="22"/>
        </w:rPr>
        <w:t xml:space="preserve"> la Ley Orgánica Universitaria.</w:t>
      </w:r>
    </w:p>
    <w:p w14:paraId="3341FC5D" w14:textId="77777777" w:rsidR="001F6376" w:rsidRPr="007B3E53" w:rsidRDefault="001F6376" w:rsidP="001F6376">
      <w:pPr>
        <w:spacing w:line="276" w:lineRule="auto"/>
        <w:jc w:val="both"/>
        <w:rPr>
          <w:rFonts w:ascii="AvantGarde Bk BT" w:hAnsi="AvantGarde Bk BT"/>
          <w:sz w:val="22"/>
          <w:szCs w:val="22"/>
        </w:rPr>
      </w:pPr>
    </w:p>
    <w:p w14:paraId="4EA2E3AB" w14:textId="77777777" w:rsidR="00A17E44" w:rsidRPr="007B3E53" w:rsidRDefault="00A17E44" w:rsidP="00F6342C">
      <w:pPr>
        <w:jc w:val="center"/>
        <w:rPr>
          <w:rFonts w:ascii="AvantGarde Bk BT" w:hAnsi="AvantGarde Bk BT"/>
          <w:sz w:val="22"/>
          <w:szCs w:val="22"/>
          <w:lang w:val="pt-PT"/>
        </w:rPr>
      </w:pPr>
      <w:bookmarkStart w:id="0" w:name="OLE_LINK2"/>
      <w:bookmarkStart w:id="1" w:name="OLE_LINK1"/>
      <w:r w:rsidRPr="007B3E53">
        <w:rPr>
          <w:rFonts w:ascii="AvantGarde Bk BT" w:hAnsi="AvantGarde Bk BT"/>
          <w:sz w:val="22"/>
          <w:szCs w:val="22"/>
          <w:lang w:val="pt-PT"/>
        </w:rPr>
        <w:t>A t e n t a m e n t e</w:t>
      </w:r>
    </w:p>
    <w:p w14:paraId="5A04F5AE" w14:textId="77777777" w:rsidR="00A17E44" w:rsidRPr="007B3E53" w:rsidRDefault="00A17E44" w:rsidP="00F6342C">
      <w:pPr>
        <w:jc w:val="center"/>
        <w:rPr>
          <w:rFonts w:ascii="AvantGarde Bk BT" w:hAnsi="AvantGarde Bk BT"/>
          <w:b/>
          <w:sz w:val="22"/>
          <w:szCs w:val="22"/>
        </w:rPr>
      </w:pPr>
      <w:r w:rsidRPr="007B3E53">
        <w:rPr>
          <w:rFonts w:ascii="AvantGarde Bk BT" w:hAnsi="AvantGarde Bk BT"/>
          <w:b/>
          <w:sz w:val="22"/>
          <w:szCs w:val="22"/>
        </w:rPr>
        <w:t>"PIENSA Y TRABAJA"</w:t>
      </w:r>
    </w:p>
    <w:p w14:paraId="0B51F6E5" w14:textId="298A17C1" w:rsidR="00A17E44" w:rsidRPr="007B3E53" w:rsidRDefault="00A17E44" w:rsidP="00F6342C">
      <w:pPr>
        <w:jc w:val="center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sz w:val="22"/>
          <w:szCs w:val="22"/>
        </w:rPr>
        <w:t xml:space="preserve">Guadalajara, </w:t>
      </w:r>
      <w:r w:rsidR="00F6342C" w:rsidRPr="007B3E53">
        <w:rPr>
          <w:rFonts w:ascii="AvantGarde Bk BT" w:hAnsi="AvantGarde Bk BT"/>
          <w:sz w:val="22"/>
          <w:szCs w:val="22"/>
        </w:rPr>
        <w:t>Jal</w:t>
      </w:r>
      <w:r w:rsidR="003C6599">
        <w:rPr>
          <w:rFonts w:ascii="AvantGarde Bk BT" w:hAnsi="AvantGarde Bk BT"/>
          <w:sz w:val="22"/>
          <w:szCs w:val="22"/>
        </w:rPr>
        <w:t xml:space="preserve">., </w:t>
      </w:r>
      <w:r w:rsidR="00EB2E58">
        <w:rPr>
          <w:rFonts w:ascii="AvantGarde Bk BT" w:hAnsi="AvantGarde Bk BT"/>
          <w:sz w:val="22"/>
          <w:szCs w:val="22"/>
        </w:rPr>
        <w:t>10</w:t>
      </w:r>
      <w:r w:rsidR="00A5021F" w:rsidRPr="007B3E53">
        <w:rPr>
          <w:rFonts w:ascii="AvantGarde Bk BT" w:hAnsi="AvantGarde Bk BT"/>
          <w:sz w:val="22"/>
          <w:szCs w:val="22"/>
        </w:rPr>
        <w:t xml:space="preserve"> de </w:t>
      </w:r>
      <w:r w:rsidR="002A399A" w:rsidRPr="007B3E53">
        <w:rPr>
          <w:rFonts w:ascii="AvantGarde Bk BT" w:hAnsi="AvantGarde Bk BT"/>
          <w:sz w:val="22"/>
          <w:szCs w:val="22"/>
        </w:rPr>
        <w:t>noviembre</w:t>
      </w:r>
      <w:bookmarkStart w:id="2" w:name="_GoBack"/>
      <w:bookmarkEnd w:id="2"/>
      <w:r w:rsidR="00A5021F" w:rsidRPr="007B3E53">
        <w:rPr>
          <w:rFonts w:ascii="AvantGarde Bk BT" w:hAnsi="AvantGarde Bk BT"/>
          <w:sz w:val="22"/>
          <w:szCs w:val="22"/>
        </w:rPr>
        <w:t xml:space="preserve"> </w:t>
      </w:r>
      <w:r w:rsidR="00CC1F63" w:rsidRPr="007B3E53">
        <w:rPr>
          <w:rFonts w:ascii="AvantGarde Bk BT" w:hAnsi="AvantGarde Bk BT"/>
          <w:sz w:val="22"/>
          <w:szCs w:val="22"/>
        </w:rPr>
        <w:t>de 2017</w:t>
      </w:r>
    </w:p>
    <w:p w14:paraId="670FDD2D" w14:textId="41BEFD5E" w:rsidR="00A17E44" w:rsidRPr="007B3E53" w:rsidRDefault="00A17E44" w:rsidP="00F6342C">
      <w:pPr>
        <w:jc w:val="center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sz w:val="22"/>
          <w:szCs w:val="22"/>
        </w:rPr>
        <w:t xml:space="preserve">Comisiones </w:t>
      </w:r>
      <w:r w:rsidR="0058385A" w:rsidRPr="007B3E53">
        <w:rPr>
          <w:rFonts w:ascii="AvantGarde Bk BT" w:hAnsi="AvantGarde Bk BT"/>
          <w:sz w:val="22"/>
          <w:szCs w:val="22"/>
        </w:rPr>
        <w:t>Permanentes</w:t>
      </w:r>
      <w:r w:rsidRPr="007B3E53">
        <w:rPr>
          <w:rFonts w:ascii="AvantGarde Bk BT" w:hAnsi="AvantGarde Bk BT"/>
          <w:sz w:val="22"/>
          <w:szCs w:val="22"/>
        </w:rPr>
        <w:t xml:space="preserve"> de Educación y </w:t>
      </w:r>
      <w:r w:rsidR="0058385A" w:rsidRPr="007B3E53">
        <w:rPr>
          <w:rFonts w:ascii="AvantGarde Bk BT" w:hAnsi="AvantGarde Bk BT"/>
          <w:sz w:val="22"/>
          <w:szCs w:val="22"/>
        </w:rPr>
        <w:t xml:space="preserve">de </w:t>
      </w:r>
      <w:r w:rsidRPr="007B3E53">
        <w:rPr>
          <w:rFonts w:ascii="AvantGarde Bk BT" w:hAnsi="AvantGarde Bk BT"/>
          <w:sz w:val="22"/>
          <w:szCs w:val="22"/>
        </w:rPr>
        <w:t>Hacienda</w:t>
      </w:r>
    </w:p>
    <w:bookmarkEnd w:id="0"/>
    <w:bookmarkEnd w:id="1"/>
    <w:p w14:paraId="7C10F732" w14:textId="77777777" w:rsidR="00F6342C" w:rsidRPr="007B3E53" w:rsidRDefault="00F6342C" w:rsidP="00F6342C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0BACCD87" w14:textId="77777777" w:rsidR="00B61418" w:rsidRPr="007B3E53" w:rsidRDefault="00B61418" w:rsidP="00F6342C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4F4535C1" w14:textId="77777777" w:rsidR="009E77C3" w:rsidRPr="007B3E53" w:rsidRDefault="009E77C3" w:rsidP="00F6342C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634227DA" w14:textId="77777777" w:rsidR="00A17E44" w:rsidRPr="007B3E53" w:rsidRDefault="00A17E44" w:rsidP="00F6342C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  <w:r w:rsidRPr="007B3E53">
        <w:rPr>
          <w:rFonts w:ascii="AvantGarde Bk BT" w:hAnsi="AvantGarde Bk BT"/>
          <w:b/>
          <w:spacing w:val="-3"/>
          <w:sz w:val="22"/>
          <w:szCs w:val="22"/>
        </w:rPr>
        <w:t>Mtro. Itzcóatl Tonatiuh Bravo Padilla</w:t>
      </w:r>
    </w:p>
    <w:p w14:paraId="7BFFB9FF" w14:textId="77777777" w:rsidR="00A17E44" w:rsidRPr="007B3E53" w:rsidRDefault="00A17E44" w:rsidP="00F6342C">
      <w:pPr>
        <w:jc w:val="center"/>
        <w:rPr>
          <w:rFonts w:ascii="AvantGarde Bk BT" w:hAnsi="AvantGarde Bk BT"/>
          <w:spacing w:val="-3"/>
          <w:sz w:val="22"/>
          <w:szCs w:val="22"/>
        </w:rPr>
      </w:pPr>
      <w:r w:rsidRPr="007B3E53">
        <w:rPr>
          <w:rFonts w:ascii="AvantGarde Bk BT" w:hAnsi="AvantGarde Bk BT"/>
          <w:spacing w:val="-3"/>
          <w:sz w:val="22"/>
          <w:szCs w:val="22"/>
        </w:rPr>
        <w:t>Presidente</w:t>
      </w:r>
    </w:p>
    <w:p w14:paraId="1277C812" w14:textId="77777777" w:rsidR="004F15ED" w:rsidRPr="007B3E53" w:rsidRDefault="004F15ED" w:rsidP="00701EE4">
      <w:pPr>
        <w:rPr>
          <w:rFonts w:ascii="AvantGarde Bk BT" w:hAnsi="AvantGarde Bk BT"/>
          <w:spacing w:val="-3"/>
          <w:sz w:val="22"/>
          <w:szCs w:val="22"/>
        </w:rPr>
      </w:pPr>
    </w:p>
    <w:p w14:paraId="509DCEDE" w14:textId="77777777" w:rsidR="00701EE4" w:rsidRDefault="00701EE4" w:rsidP="00701EE4">
      <w:pPr>
        <w:rPr>
          <w:rFonts w:ascii="AvantGarde Bk BT" w:hAnsi="AvantGarde Bk BT"/>
          <w:spacing w:val="-3"/>
          <w:sz w:val="22"/>
          <w:szCs w:val="22"/>
        </w:rPr>
      </w:pPr>
    </w:p>
    <w:p w14:paraId="37D0A384" w14:textId="77777777" w:rsidR="003C6599" w:rsidRPr="007B3E53" w:rsidRDefault="003C6599" w:rsidP="00701EE4">
      <w:pPr>
        <w:rPr>
          <w:rFonts w:ascii="AvantGarde Bk BT" w:hAnsi="AvantGarde Bk BT"/>
          <w:spacing w:val="-3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435"/>
      </w:tblGrid>
      <w:tr w:rsidR="00A1429E" w:rsidRPr="007B3E53" w14:paraId="58254F1C" w14:textId="77777777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7C00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B3E53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E36E" w14:textId="77777777" w:rsidR="003C6599" w:rsidRDefault="003C6599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67E3B4B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B3E53"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  <w:p w14:paraId="5C12CBE7" w14:textId="77777777" w:rsidR="004F15ED" w:rsidRPr="007B3E53" w:rsidRDefault="004F15ED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A1429E" w:rsidRPr="007B3E53" w14:paraId="4ECA1154" w14:textId="77777777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4FF6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8212710" w14:textId="77777777" w:rsidR="009C5144" w:rsidRPr="007B3E53" w:rsidRDefault="009C5144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B76AF4B" w14:textId="6AE45A64" w:rsidR="00866FC4" w:rsidRPr="007B3E53" w:rsidRDefault="00866FC4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B3E53">
              <w:rPr>
                <w:rFonts w:ascii="AvantGarde Bk BT" w:hAnsi="AvantGarde Bk BT"/>
                <w:sz w:val="22"/>
                <w:szCs w:val="22"/>
              </w:rPr>
              <w:t>Dra. Mara Nadiezhda Robles Villaseñor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7C01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FB50F33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3B58808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B3E53">
              <w:rPr>
                <w:rFonts w:ascii="AvantGarde Bk BT" w:hAnsi="AvantGarde Bk BT"/>
                <w:sz w:val="22"/>
                <w:szCs w:val="22"/>
              </w:rPr>
              <w:t>Mtro. José Alberto Castellanos Gutiérrez</w:t>
            </w:r>
          </w:p>
          <w:p w14:paraId="5014F364" w14:textId="77777777" w:rsidR="004F15ED" w:rsidRPr="007B3E53" w:rsidRDefault="004F15ED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A1429E" w:rsidRPr="007B3E53" w14:paraId="5AF67D3A" w14:textId="77777777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A0BA" w14:textId="77777777" w:rsidR="00964EF6" w:rsidRPr="007B3E53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4ADD7E8" w14:textId="77777777" w:rsidR="00964EF6" w:rsidRPr="007B3E53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C40E567" w14:textId="77777777" w:rsidR="00964EF6" w:rsidRPr="007B3E53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B3E53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7FA6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B06FE56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630884E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B3E53">
              <w:rPr>
                <w:rFonts w:ascii="AvantGarde Bk BT" w:hAnsi="AvantGarde Bk BT"/>
                <w:sz w:val="22"/>
                <w:szCs w:val="22"/>
              </w:rPr>
              <w:t>Mtro. Edgar Enrique Velázquez González</w:t>
            </w:r>
          </w:p>
          <w:p w14:paraId="66580CF8" w14:textId="77777777" w:rsidR="004F15ED" w:rsidRPr="007B3E53" w:rsidRDefault="004F15ED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964EF6" w:rsidRPr="007B3E53" w14:paraId="3B31F57C" w14:textId="77777777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12EE" w14:textId="77777777" w:rsidR="00964EF6" w:rsidRPr="007B3E53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1F60DC6" w14:textId="77777777" w:rsidR="00964EF6" w:rsidRPr="007B3E53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C086CDB" w14:textId="2C424320" w:rsidR="00866FC4" w:rsidRPr="007B3E53" w:rsidRDefault="000C2CA5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75E94">
              <w:rPr>
                <w:rFonts w:ascii="AvantGarde Bk BT" w:hAnsi="AvantGarde Bk BT"/>
                <w:spacing w:val="-3"/>
                <w:sz w:val="22"/>
                <w:szCs w:val="22"/>
              </w:rPr>
              <w:t xml:space="preserve">C. </w:t>
            </w:r>
            <w:r>
              <w:rPr>
                <w:rFonts w:ascii="AvantGarde Bk BT" w:hAnsi="AvantGarde Bk BT"/>
                <w:spacing w:val="-3"/>
                <w:sz w:val="22"/>
                <w:szCs w:val="22"/>
              </w:rPr>
              <w:t>José Carlos López González</w:t>
            </w:r>
          </w:p>
          <w:p w14:paraId="677B528C" w14:textId="4FEDACBB" w:rsidR="00964EF6" w:rsidRPr="007B3E53" w:rsidRDefault="00964EF6" w:rsidP="00866FC4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BB1A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98879AE" w14:textId="77777777" w:rsidR="00964EF6" w:rsidRPr="007B3E53" w:rsidRDefault="00964EF6" w:rsidP="00E00F5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EE9D34E" w14:textId="77777777" w:rsidR="00964EF6" w:rsidRPr="007B3E53" w:rsidRDefault="00964EF6" w:rsidP="00C2103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B3E53">
              <w:rPr>
                <w:rFonts w:ascii="AvantGarde Bk BT" w:hAnsi="AvantGarde Bk BT"/>
                <w:sz w:val="22"/>
                <w:szCs w:val="22"/>
              </w:rPr>
              <w:t>C. J</w:t>
            </w:r>
            <w:r w:rsidR="00C21032" w:rsidRPr="007B3E53">
              <w:rPr>
                <w:rFonts w:ascii="AvantGarde Bk BT" w:hAnsi="AvantGarde Bk BT"/>
                <w:sz w:val="22"/>
                <w:szCs w:val="22"/>
              </w:rPr>
              <w:t>esús Arturo Medina Varela</w:t>
            </w:r>
          </w:p>
          <w:p w14:paraId="4B5C2F4D" w14:textId="77777777" w:rsidR="004F15ED" w:rsidRPr="007B3E53" w:rsidRDefault="004F15ED" w:rsidP="00C2103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3B112FC" w14:textId="3A7D81D6" w:rsidR="004F15ED" w:rsidRPr="007B3E53" w:rsidRDefault="004F15ED" w:rsidP="00C21032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</w:tbl>
    <w:p w14:paraId="4C5946C5" w14:textId="77777777" w:rsidR="00866FC4" w:rsidRPr="007B3E53" w:rsidRDefault="00866FC4" w:rsidP="00C21032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ascii="AvantGarde Bk BT" w:hAnsi="AvantGarde Bk BT"/>
          <w:b/>
          <w:sz w:val="22"/>
          <w:szCs w:val="22"/>
        </w:rPr>
      </w:pPr>
    </w:p>
    <w:p w14:paraId="34F03F02" w14:textId="6AA30F21" w:rsidR="00A17E44" w:rsidRPr="007B3E53" w:rsidRDefault="00A17E44" w:rsidP="00F6342C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  <w:r w:rsidRPr="007B3E53">
        <w:rPr>
          <w:rFonts w:ascii="AvantGarde Bk BT" w:hAnsi="AvantGarde Bk BT"/>
          <w:b/>
          <w:sz w:val="22"/>
          <w:szCs w:val="22"/>
        </w:rPr>
        <w:t>Mtro. José Alfredo Peña Ramos</w:t>
      </w:r>
    </w:p>
    <w:p w14:paraId="5D893E7E" w14:textId="490340BB" w:rsidR="00A17E44" w:rsidRPr="007B3E53" w:rsidRDefault="00A17E44" w:rsidP="00F6342C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sz w:val="22"/>
          <w:szCs w:val="22"/>
        </w:rPr>
      </w:pPr>
      <w:r w:rsidRPr="007B3E53">
        <w:rPr>
          <w:rFonts w:ascii="AvantGarde Bk BT" w:hAnsi="AvantGarde Bk BT"/>
          <w:sz w:val="22"/>
          <w:szCs w:val="22"/>
        </w:rPr>
        <w:t>Secretario de Actas y Acuerdos</w:t>
      </w:r>
    </w:p>
    <w:sectPr w:rsidR="00A17E44" w:rsidRPr="007B3E53" w:rsidSect="007B3E53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E17AF" w14:textId="77777777" w:rsidR="00417C71" w:rsidRDefault="00417C71" w:rsidP="00C85DA2">
      <w:r>
        <w:separator/>
      </w:r>
    </w:p>
  </w:endnote>
  <w:endnote w:type="continuationSeparator" w:id="0">
    <w:p w14:paraId="28507D78" w14:textId="77777777" w:rsidR="00417C71" w:rsidRDefault="00417C71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Arial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2E88489" w14:textId="5D9D025C" w:rsidR="005C48AA" w:rsidRPr="00DC51E6" w:rsidRDefault="005C48AA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F8687B">
              <w:rPr>
                <w:rFonts w:ascii="AvantGarde Bk BT" w:hAnsi="AvantGarde Bk BT"/>
                <w:b/>
                <w:noProof/>
                <w:sz w:val="14"/>
                <w:szCs w:val="14"/>
              </w:rPr>
              <w:t>9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F8687B">
              <w:rPr>
                <w:rFonts w:ascii="AvantGarde Bk BT" w:hAnsi="AvantGarde Bk BT"/>
                <w:b/>
                <w:noProof/>
                <w:sz w:val="14"/>
                <w:szCs w:val="14"/>
              </w:rPr>
              <w:t>9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5D3181BD" w14:textId="77777777" w:rsidR="005C48AA" w:rsidRDefault="005C48AA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4F4B272C" w14:textId="77777777" w:rsidR="005C48AA" w:rsidRPr="00C85DA2" w:rsidRDefault="005C48AA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112A91F6" w14:textId="77777777" w:rsidR="005C48AA" w:rsidRPr="00C85DA2" w:rsidRDefault="005C48AA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292E4F14" w14:textId="77777777" w:rsidR="005C48AA" w:rsidRPr="00C85DA2" w:rsidRDefault="005C48AA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14:paraId="709C7B65" w14:textId="77777777" w:rsidR="005C48AA" w:rsidRPr="00DC51E6" w:rsidRDefault="005C48AA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1B7A1" w14:textId="77777777" w:rsidR="00417C71" w:rsidRDefault="00417C71" w:rsidP="00C85DA2">
      <w:r>
        <w:separator/>
      </w:r>
    </w:p>
  </w:footnote>
  <w:footnote w:type="continuationSeparator" w:id="0">
    <w:p w14:paraId="4D9F1E11" w14:textId="77777777" w:rsidR="00417C71" w:rsidRDefault="00417C71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A982C" w14:textId="77777777" w:rsidR="005C48AA" w:rsidRDefault="005C48AA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8240" behindDoc="1" locked="0" layoutInCell="1" allowOverlap="1" wp14:anchorId="357B12C8" wp14:editId="3776B229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6CBAC1" w14:textId="77777777" w:rsidR="005C48AA" w:rsidRDefault="005C48AA" w:rsidP="007B1178">
    <w:pPr>
      <w:pStyle w:val="Encabezado"/>
      <w:jc w:val="right"/>
      <w:rPr>
        <w:noProof/>
        <w:lang w:val="es-ES"/>
      </w:rPr>
    </w:pPr>
  </w:p>
  <w:p w14:paraId="51457819" w14:textId="77777777" w:rsidR="005C48AA" w:rsidRDefault="005C48AA" w:rsidP="007B1178">
    <w:pPr>
      <w:pStyle w:val="Encabezado"/>
      <w:jc w:val="right"/>
      <w:rPr>
        <w:noProof/>
        <w:lang w:val="es-ES"/>
      </w:rPr>
    </w:pPr>
  </w:p>
  <w:p w14:paraId="711D25D4" w14:textId="77777777" w:rsidR="005C48AA" w:rsidRDefault="005C48AA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0641328D" w14:textId="77777777" w:rsidR="005C48AA" w:rsidRPr="007B1178" w:rsidRDefault="005C48AA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14:paraId="0E3CFA81" w14:textId="087AED56" w:rsidR="005C48AA" w:rsidRPr="007B1178" w:rsidRDefault="007B3E53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/>
      </w:rPr>
      <w:t>Dictamen Núm. I/2017/325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9C"/>
    <w:multiLevelType w:val="hybridMultilevel"/>
    <w:tmpl w:val="A760AF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5C7"/>
    <w:multiLevelType w:val="hybridMultilevel"/>
    <w:tmpl w:val="8748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711A4"/>
    <w:multiLevelType w:val="hybridMultilevel"/>
    <w:tmpl w:val="706AECB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A36072"/>
    <w:multiLevelType w:val="hybridMultilevel"/>
    <w:tmpl w:val="6A1AEF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4F7B"/>
    <w:multiLevelType w:val="hybridMultilevel"/>
    <w:tmpl w:val="632CE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20650"/>
    <w:multiLevelType w:val="hybridMultilevel"/>
    <w:tmpl w:val="6D060DCE"/>
    <w:lvl w:ilvl="0" w:tplc="91D89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85C85"/>
    <w:multiLevelType w:val="hybridMultilevel"/>
    <w:tmpl w:val="44968A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1C7"/>
    <w:multiLevelType w:val="hybridMultilevel"/>
    <w:tmpl w:val="331C15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230D1E"/>
    <w:multiLevelType w:val="hybridMultilevel"/>
    <w:tmpl w:val="DBF872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A053A"/>
    <w:multiLevelType w:val="hybridMultilevel"/>
    <w:tmpl w:val="537C1E1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1351B62"/>
    <w:multiLevelType w:val="hybridMultilevel"/>
    <w:tmpl w:val="76DA1A5C"/>
    <w:lvl w:ilvl="0" w:tplc="357671F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B2B9B"/>
    <w:multiLevelType w:val="hybridMultilevel"/>
    <w:tmpl w:val="2EC46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0356"/>
    <w:multiLevelType w:val="hybridMultilevel"/>
    <w:tmpl w:val="F4D6766A"/>
    <w:lvl w:ilvl="0" w:tplc="080A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2F6900B0"/>
    <w:multiLevelType w:val="hybridMultilevel"/>
    <w:tmpl w:val="A760AF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6124"/>
    <w:multiLevelType w:val="hybridMultilevel"/>
    <w:tmpl w:val="8DFA13D4"/>
    <w:lvl w:ilvl="0" w:tplc="E0AA80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B262D"/>
    <w:multiLevelType w:val="hybridMultilevel"/>
    <w:tmpl w:val="38C412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A13D7"/>
    <w:multiLevelType w:val="hybridMultilevel"/>
    <w:tmpl w:val="90EC4F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C6E46"/>
    <w:multiLevelType w:val="hybridMultilevel"/>
    <w:tmpl w:val="A77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46B7B"/>
    <w:multiLevelType w:val="hybridMultilevel"/>
    <w:tmpl w:val="1F00898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AD3B6D"/>
    <w:multiLevelType w:val="multilevel"/>
    <w:tmpl w:val="04D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F7A49"/>
    <w:multiLevelType w:val="hybridMultilevel"/>
    <w:tmpl w:val="0504D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334B25"/>
    <w:multiLevelType w:val="hybridMultilevel"/>
    <w:tmpl w:val="3676A81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C42D4"/>
    <w:multiLevelType w:val="hybridMultilevel"/>
    <w:tmpl w:val="DBF872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15376"/>
    <w:multiLevelType w:val="hybridMultilevel"/>
    <w:tmpl w:val="05BEB8C2"/>
    <w:lvl w:ilvl="0" w:tplc="AA2854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B5B0E"/>
    <w:multiLevelType w:val="hybridMultilevel"/>
    <w:tmpl w:val="C11A9A4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7671F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4698AED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1A1E79"/>
    <w:multiLevelType w:val="hybridMultilevel"/>
    <w:tmpl w:val="94B08DE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5E1DB6"/>
    <w:multiLevelType w:val="hybridMultilevel"/>
    <w:tmpl w:val="0C06AA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E3FC0"/>
    <w:multiLevelType w:val="hybridMultilevel"/>
    <w:tmpl w:val="CF58DE7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46B003C1"/>
    <w:multiLevelType w:val="hybridMultilevel"/>
    <w:tmpl w:val="63205FEA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48C16267"/>
    <w:multiLevelType w:val="hybridMultilevel"/>
    <w:tmpl w:val="97646AD2"/>
    <w:lvl w:ilvl="0" w:tplc="47EEF1D2">
      <w:numFmt w:val="bullet"/>
      <w:lvlText w:val="-"/>
      <w:lvlJc w:val="left"/>
      <w:pPr>
        <w:ind w:left="1080" w:hanging="360"/>
      </w:pPr>
      <w:rPr>
        <w:rFonts w:ascii="AvantGarde Bk BT" w:eastAsia="Calibri" w:hAnsi="AvantGarde Bk BT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86760"/>
    <w:multiLevelType w:val="multilevel"/>
    <w:tmpl w:val="1E9C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743833"/>
    <w:multiLevelType w:val="hybridMultilevel"/>
    <w:tmpl w:val="0518A55A"/>
    <w:lvl w:ilvl="0" w:tplc="672448D2">
      <w:start w:val="2"/>
      <w:numFmt w:val="bullet"/>
      <w:lvlText w:val="-"/>
      <w:lvlJc w:val="left"/>
      <w:pPr>
        <w:ind w:left="1211" w:hanging="360"/>
      </w:pPr>
      <w:rPr>
        <w:rFonts w:ascii="AvantGarde Bk BT" w:eastAsia="Calibri" w:hAnsi="AvantGarde Bk B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4CED65CD"/>
    <w:multiLevelType w:val="hybridMultilevel"/>
    <w:tmpl w:val="5630EC6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BF5027"/>
    <w:multiLevelType w:val="hybridMultilevel"/>
    <w:tmpl w:val="48787D0C"/>
    <w:lvl w:ilvl="0" w:tplc="357671F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0E3914"/>
    <w:multiLevelType w:val="hybridMultilevel"/>
    <w:tmpl w:val="00AE8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8831FF"/>
    <w:multiLevelType w:val="hybridMultilevel"/>
    <w:tmpl w:val="87D21904"/>
    <w:lvl w:ilvl="0" w:tplc="CE6CC2D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160129"/>
    <w:multiLevelType w:val="hybridMultilevel"/>
    <w:tmpl w:val="570CE72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4837D7C"/>
    <w:multiLevelType w:val="hybridMultilevel"/>
    <w:tmpl w:val="A546E19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7A66FC"/>
    <w:multiLevelType w:val="hybridMultilevel"/>
    <w:tmpl w:val="C1185E5C"/>
    <w:lvl w:ilvl="0" w:tplc="357671F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3A0144"/>
    <w:multiLevelType w:val="multilevel"/>
    <w:tmpl w:val="598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DA1BDC"/>
    <w:multiLevelType w:val="hybridMultilevel"/>
    <w:tmpl w:val="BFACA498"/>
    <w:lvl w:ilvl="0" w:tplc="E1D8C6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ED5C6174">
      <w:start w:val="51"/>
      <w:numFmt w:val="bullet"/>
      <w:lvlText w:val="-"/>
      <w:lvlJc w:val="left"/>
      <w:pPr>
        <w:ind w:left="3600" w:hanging="360"/>
      </w:pPr>
      <w:rPr>
        <w:rFonts w:ascii="AvantGarde Bk BT" w:eastAsia="Calibri" w:hAnsi="AvantGarde Bk BT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0646E"/>
    <w:multiLevelType w:val="hybridMultilevel"/>
    <w:tmpl w:val="524203E4"/>
    <w:lvl w:ilvl="0" w:tplc="BA6EC08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BA10189"/>
    <w:multiLevelType w:val="hybridMultilevel"/>
    <w:tmpl w:val="9EE89E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C836E3"/>
    <w:multiLevelType w:val="hybridMultilevel"/>
    <w:tmpl w:val="AADC467C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4">
    <w:nsid w:val="5FB01C5A"/>
    <w:multiLevelType w:val="hybridMultilevel"/>
    <w:tmpl w:val="9ACC2E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C326C1"/>
    <w:multiLevelType w:val="hybridMultilevel"/>
    <w:tmpl w:val="ECCCE1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8A76CC"/>
    <w:multiLevelType w:val="hybridMultilevel"/>
    <w:tmpl w:val="889899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976D28"/>
    <w:multiLevelType w:val="hybridMultilevel"/>
    <w:tmpl w:val="B204D878"/>
    <w:lvl w:ilvl="0" w:tplc="E0AA804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234B22"/>
    <w:multiLevelType w:val="hybridMultilevel"/>
    <w:tmpl w:val="31BEB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"/>
  </w:num>
  <w:num w:numId="5">
    <w:abstractNumId w:val="7"/>
  </w:num>
  <w:num w:numId="6">
    <w:abstractNumId w:val="26"/>
  </w:num>
  <w:num w:numId="7">
    <w:abstractNumId w:val="41"/>
  </w:num>
  <w:num w:numId="8">
    <w:abstractNumId w:val="12"/>
  </w:num>
  <w:num w:numId="9">
    <w:abstractNumId w:val="43"/>
  </w:num>
  <w:num w:numId="10">
    <w:abstractNumId w:val="27"/>
  </w:num>
  <w:num w:numId="11">
    <w:abstractNumId w:val="9"/>
  </w:num>
  <w:num w:numId="12">
    <w:abstractNumId w:val="39"/>
  </w:num>
  <w:num w:numId="13">
    <w:abstractNumId w:val="30"/>
  </w:num>
  <w:num w:numId="14">
    <w:abstractNumId w:val="19"/>
  </w:num>
  <w:num w:numId="15">
    <w:abstractNumId w:val="32"/>
  </w:num>
  <w:num w:numId="16">
    <w:abstractNumId w:val="4"/>
  </w:num>
  <w:num w:numId="17">
    <w:abstractNumId w:val="29"/>
  </w:num>
  <w:num w:numId="18">
    <w:abstractNumId w:val="34"/>
  </w:num>
  <w:num w:numId="19">
    <w:abstractNumId w:val="42"/>
  </w:num>
  <w:num w:numId="20">
    <w:abstractNumId w:val="45"/>
  </w:num>
  <w:num w:numId="21">
    <w:abstractNumId w:val="36"/>
  </w:num>
  <w:num w:numId="22">
    <w:abstractNumId w:val="48"/>
  </w:num>
  <w:num w:numId="23">
    <w:abstractNumId w:val="28"/>
  </w:num>
  <w:num w:numId="24">
    <w:abstractNumId w:val="31"/>
  </w:num>
  <w:num w:numId="25">
    <w:abstractNumId w:val="11"/>
  </w:num>
  <w:num w:numId="26">
    <w:abstractNumId w:val="13"/>
  </w:num>
  <w:num w:numId="27">
    <w:abstractNumId w:val="0"/>
  </w:num>
  <w:num w:numId="28">
    <w:abstractNumId w:val="20"/>
  </w:num>
  <w:num w:numId="29">
    <w:abstractNumId w:val="17"/>
  </w:num>
  <w:num w:numId="30">
    <w:abstractNumId w:val="2"/>
  </w:num>
  <w:num w:numId="31">
    <w:abstractNumId w:val="1"/>
  </w:num>
  <w:num w:numId="32">
    <w:abstractNumId w:val="35"/>
  </w:num>
  <w:num w:numId="33">
    <w:abstractNumId w:val="8"/>
  </w:num>
  <w:num w:numId="34">
    <w:abstractNumId w:val="5"/>
  </w:num>
  <w:num w:numId="35">
    <w:abstractNumId w:val="16"/>
  </w:num>
  <w:num w:numId="36">
    <w:abstractNumId w:val="6"/>
  </w:num>
  <w:num w:numId="37">
    <w:abstractNumId w:val="46"/>
  </w:num>
  <w:num w:numId="38">
    <w:abstractNumId w:val="21"/>
  </w:num>
  <w:num w:numId="39">
    <w:abstractNumId w:val="18"/>
  </w:num>
  <w:num w:numId="40">
    <w:abstractNumId w:val="37"/>
  </w:num>
  <w:num w:numId="41">
    <w:abstractNumId w:val="44"/>
  </w:num>
  <w:num w:numId="42">
    <w:abstractNumId w:val="38"/>
  </w:num>
  <w:num w:numId="43">
    <w:abstractNumId w:val="23"/>
  </w:num>
  <w:num w:numId="44">
    <w:abstractNumId w:val="14"/>
  </w:num>
  <w:num w:numId="45">
    <w:abstractNumId w:val="47"/>
  </w:num>
  <w:num w:numId="46">
    <w:abstractNumId w:val="10"/>
  </w:num>
  <w:num w:numId="47">
    <w:abstractNumId w:val="24"/>
  </w:num>
  <w:num w:numId="48">
    <w:abstractNumId w:val="33"/>
  </w:num>
  <w:num w:numId="49">
    <w:abstractNumId w:val="22"/>
  </w:num>
  <w:num w:numId="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2F4D"/>
    <w:rsid w:val="00014965"/>
    <w:rsid w:val="000166CC"/>
    <w:rsid w:val="00022670"/>
    <w:rsid w:val="000226AF"/>
    <w:rsid w:val="00023468"/>
    <w:rsid w:val="00023735"/>
    <w:rsid w:val="000245AF"/>
    <w:rsid w:val="00035D24"/>
    <w:rsid w:val="00035ED2"/>
    <w:rsid w:val="00035F20"/>
    <w:rsid w:val="00036753"/>
    <w:rsid w:val="000455A3"/>
    <w:rsid w:val="00046487"/>
    <w:rsid w:val="000468E2"/>
    <w:rsid w:val="00046FB4"/>
    <w:rsid w:val="00057B88"/>
    <w:rsid w:val="00060F92"/>
    <w:rsid w:val="0006271D"/>
    <w:rsid w:val="00066A48"/>
    <w:rsid w:val="00066CC3"/>
    <w:rsid w:val="000675D7"/>
    <w:rsid w:val="000709E9"/>
    <w:rsid w:val="00072C86"/>
    <w:rsid w:val="00073E1D"/>
    <w:rsid w:val="000778A0"/>
    <w:rsid w:val="00083881"/>
    <w:rsid w:val="00091592"/>
    <w:rsid w:val="000A1E0F"/>
    <w:rsid w:val="000A2DC2"/>
    <w:rsid w:val="000A36B1"/>
    <w:rsid w:val="000A6587"/>
    <w:rsid w:val="000A6701"/>
    <w:rsid w:val="000B0B72"/>
    <w:rsid w:val="000B5274"/>
    <w:rsid w:val="000B68A8"/>
    <w:rsid w:val="000C2CA5"/>
    <w:rsid w:val="000C31B2"/>
    <w:rsid w:val="000D45C6"/>
    <w:rsid w:val="000D6A89"/>
    <w:rsid w:val="000E3E67"/>
    <w:rsid w:val="000E45B6"/>
    <w:rsid w:val="000E55D8"/>
    <w:rsid w:val="000E64A5"/>
    <w:rsid w:val="000F1AD4"/>
    <w:rsid w:val="00102B5B"/>
    <w:rsid w:val="00102DD1"/>
    <w:rsid w:val="00111557"/>
    <w:rsid w:val="00111803"/>
    <w:rsid w:val="00112005"/>
    <w:rsid w:val="001126FF"/>
    <w:rsid w:val="0011638E"/>
    <w:rsid w:val="001173D9"/>
    <w:rsid w:val="00122B64"/>
    <w:rsid w:val="001320D9"/>
    <w:rsid w:val="001365D7"/>
    <w:rsid w:val="00144F8F"/>
    <w:rsid w:val="00145437"/>
    <w:rsid w:val="001468D0"/>
    <w:rsid w:val="00150C6D"/>
    <w:rsid w:val="001601AD"/>
    <w:rsid w:val="001661B0"/>
    <w:rsid w:val="0017599E"/>
    <w:rsid w:val="00175C53"/>
    <w:rsid w:val="00180DAC"/>
    <w:rsid w:val="00182242"/>
    <w:rsid w:val="0019621B"/>
    <w:rsid w:val="00197D14"/>
    <w:rsid w:val="00197D9B"/>
    <w:rsid w:val="00197E2F"/>
    <w:rsid w:val="001A51D9"/>
    <w:rsid w:val="001A5893"/>
    <w:rsid w:val="001A711C"/>
    <w:rsid w:val="001A7FC7"/>
    <w:rsid w:val="001B088C"/>
    <w:rsid w:val="001B2235"/>
    <w:rsid w:val="001B4B94"/>
    <w:rsid w:val="001B5CC1"/>
    <w:rsid w:val="001B7240"/>
    <w:rsid w:val="001C25DF"/>
    <w:rsid w:val="001C4F8C"/>
    <w:rsid w:val="001C6EEF"/>
    <w:rsid w:val="001D2DB6"/>
    <w:rsid w:val="001D63BA"/>
    <w:rsid w:val="001E194C"/>
    <w:rsid w:val="001E5745"/>
    <w:rsid w:val="001F0598"/>
    <w:rsid w:val="001F28F1"/>
    <w:rsid w:val="001F522B"/>
    <w:rsid w:val="001F6376"/>
    <w:rsid w:val="00201CA9"/>
    <w:rsid w:val="002026D9"/>
    <w:rsid w:val="00204D1F"/>
    <w:rsid w:val="00207EE1"/>
    <w:rsid w:val="00222650"/>
    <w:rsid w:val="0024187A"/>
    <w:rsid w:val="002453A8"/>
    <w:rsid w:val="0025271F"/>
    <w:rsid w:val="0025286C"/>
    <w:rsid w:val="00254DBC"/>
    <w:rsid w:val="00265872"/>
    <w:rsid w:val="0026650C"/>
    <w:rsid w:val="00266AD5"/>
    <w:rsid w:val="00270944"/>
    <w:rsid w:val="00274C9A"/>
    <w:rsid w:val="00280B8E"/>
    <w:rsid w:val="002823E7"/>
    <w:rsid w:val="00283653"/>
    <w:rsid w:val="00286FBD"/>
    <w:rsid w:val="00295B0D"/>
    <w:rsid w:val="0029618E"/>
    <w:rsid w:val="002A1C9D"/>
    <w:rsid w:val="002A20B3"/>
    <w:rsid w:val="002A2505"/>
    <w:rsid w:val="002A3275"/>
    <w:rsid w:val="002A399A"/>
    <w:rsid w:val="002B5054"/>
    <w:rsid w:val="002B542D"/>
    <w:rsid w:val="002B7EC7"/>
    <w:rsid w:val="002C1811"/>
    <w:rsid w:val="002E6240"/>
    <w:rsid w:val="002E7B36"/>
    <w:rsid w:val="002F0C28"/>
    <w:rsid w:val="002F0CD6"/>
    <w:rsid w:val="002F651D"/>
    <w:rsid w:val="00302AD7"/>
    <w:rsid w:val="0031077C"/>
    <w:rsid w:val="003123AE"/>
    <w:rsid w:val="00313427"/>
    <w:rsid w:val="00314192"/>
    <w:rsid w:val="00316C53"/>
    <w:rsid w:val="00320B7B"/>
    <w:rsid w:val="00321ECF"/>
    <w:rsid w:val="00322665"/>
    <w:rsid w:val="003258DE"/>
    <w:rsid w:val="003418AD"/>
    <w:rsid w:val="00343A40"/>
    <w:rsid w:val="0034445B"/>
    <w:rsid w:val="0034521E"/>
    <w:rsid w:val="003505F3"/>
    <w:rsid w:val="00350CEA"/>
    <w:rsid w:val="00350FF6"/>
    <w:rsid w:val="003519CF"/>
    <w:rsid w:val="00356C91"/>
    <w:rsid w:val="00363C6C"/>
    <w:rsid w:val="003672A1"/>
    <w:rsid w:val="00367AAC"/>
    <w:rsid w:val="00371661"/>
    <w:rsid w:val="00371C6F"/>
    <w:rsid w:val="00375A34"/>
    <w:rsid w:val="0038431C"/>
    <w:rsid w:val="003917A9"/>
    <w:rsid w:val="003A248D"/>
    <w:rsid w:val="003A3659"/>
    <w:rsid w:val="003A4885"/>
    <w:rsid w:val="003A67A7"/>
    <w:rsid w:val="003B3796"/>
    <w:rsid w:val="003B5E8D"/>
    <w:rsid w:val="003B6B3D"/>
    <w:rsid w:val="003C2D78"/>
    <w:rsid w:val="003C6599"/>
    <w:rsid w:val="003D035F"/>
    <w:rsid w:val="003D1F5C"/>
    <w:rsid w:val="003D5F4D"/>
    <w:rsid w:val="003E674D"/>
    <w:rsid w:val="003E7C72"/>
    <w:rsid w:val="003F3A91"/>
    <w:rsid w:val="003F4045"/>
    <w:rsid w:val="003F70B1"/>
    <w:rsid w:val="0040286E"/>
    <w:rsid w:val="00402A5E"/>
    <w:rsid w:val="004070C2"/>
    <w:rsid w:val="004073FE"/>
    <w:rsid w:val="004101E5"/>
    <w:rsid w:val="00414E89"/>
    <w:rsid w:val="00417C71"/>
    <w:rsid w:val="00421786"/>
    <w:rsid w:val="00423D21"/>
    <w:rsid w:val="00425044"/>
    <w:rsid w:val="0042799C"/>
    <w:rsid w:val="00431EF3"/>
    <w:rsid w:val="00435A46"/>
    <w:rsid w:val="004368EC"/>
    <w:rsid w:val="004378EF"/>
    <w:rsid w:val="00444C49"/>
    <w:rsid w:val="004571EE"/>
    <w:rsid w:val="00463921"/>
    <w:rsid w:val="0046667A"/>
    <w:rsid w:val="004708DC"/>
    <w:rsid w:val="00481DD1"/>
    <w:rsid w:val="004822C9"/>
    <w:rsid w:val="0048608E"/>
    <w:rsid w:val="004905E9"/>
    <w:rsid w:val="00491E48"/>
    <w:rsid w:val="00494BBA"/>
    <w:rsid w:val="004959BA"/>
    <w:rsid w:val="004966BD"/>
    <w:rsid w:val="004A6B81"/>
    <w:rsid w:val="004B0C81"/>
    <w:rsid w:val="004B19CA"/>
    <w:rsid w:val="004B212A"/>
    <w:rsid w:val="004B366D"/>
    <w:rsid w:val="004B6065"/>
    <w:rsid w:val="004B64CC"/>
    <w:rsid w:val="004B6651"/>
    <w:rsid w:val="004C06C6"/>
    <w:rsid w:val="004C4D8A"/>
    <w:rsid w:val="004D0A06"/>
    <w:rsid w:val="004D0A9C"/>
    <w:rsid w:val="004E287C"/>
    <w:rsid w:val="004E5D45"/>
    <w:rsid w:val="004F15ED"/>
    <w:rsid w:val="004F2BE9"/>
    <w:rsid w:val="004F608C"/>
    <w:rsid w:val="004F6A2D"/>
    <w:rsid w:val="0050232C"/>
    <w:rsid w:val="00505F72"/>
    <w:rsid w:val="005102A8"/>
    <w:rsid w:val="005115D3"/>
    <w:rsid w:val="005137D5"/>
    <w:rsid w:val="00520A63"/>
    <w:rsid w:val="005212DD"/>
    <w:rsid w:val="0053170F"/>
    <w:rsid w:val="00534153"/>
    <w:rsid w:val="005434BF"/>
    <w:rsid w:val="005447A9"/>
    <w:rsid w:val="00555B97"/>
    <w:rsid w:val="00556BAE"/>
    <w:rsid w:val="00561BA3"/>
    <w:rsid w:val="005652AB"/>
    <w:rsid w:val="00573222"/>
    <w:rsid w:val="00574FCC"/>
    <w:rsid w:val="005751B0"/>
    <w:rsid w:val="00581157"/>
    <w:rsid w:val="0058385A"/>
    <w:rsid w:val="005859F1"/>
    <w:rsid w:val="00585A3F"/>
    <w:rsid w:val="0058761B"/>
    <w:rsid w:val="005946D7"/>
    <w:rsid w:val="00595102"/>
    <w:rsid w:val="005A1FE2"/>
    <w:rsid w:val="005B4158"/>
    <w:rsid w:val="005C1398"/>
    <w:rsid w:val="005C2367"/>
    <w:rsid w:val="005C3BE5"/>
    <w:rsid w:val="005C48AA"/>
    <w:rsid w:val="005C6692"/>
    <w:rsid w:val="005C6743"/>
    <w:rsid w:val="005E1618"/>
    <w:rsid w:val="005E3199"/>
    <w:rsid w:val="005E4BB9"/>
    <w:rsid w:val="005F03D4"/>
    <w:rsid w:val="005F366E"/>
    <w:rsid w:val="005F42ED"/>
    <w:rsid w:val="00600160"/>
    <w:rsid w:val="00601117"/>
    <w:rsid w:val="00601623"/>
    <w:rsid w:val="00601D3A"/>
    <w:rsid w:val="006056C8"/>
    <w:rsid w:val="0061129E"/>
    <w:rsid w:val="00611A0A"/>
    <w:rsid w:val="00611BD8"/>
    <w:rsid w:val="0061274A"/>
    <w:rsid w:val="0061642C"/>
    <w:rsid w:val="00623AE1"/>
    <w:rsid w:val="00623E57"/>
    <w:rsid w:val="00625DF4"/>
    <w:rsid w:val="0063377D"/>
    <w:rsid w:val="00635A5C"/>
    <w:rsid w:val="0064484B"/>
    <w:rsid w:val="00645228"/>
    <w:rsid w:val="00645776"/>
    <w:rsid w:val="00647345"/>
    <w:rsid w:val="0065133C"/>
    <w:rsid w:val="00651CA1"/>
    <w:rsid w:val="00652F95"/>
    <w:rsid w:val="006566BA"/>
    <w:rsid w:val="0065686F"/>
    <w:rsid w:val="00657D33"/>
    <w:rsid w:val="00665D0D"/>
    <w:rsid w:val="00670773"/>
    <w:rsid w:val="0067101E"/>
    <w:rsid w:val="00671D28"/>
    <w:rsid w:val="00675B02"/>
    <w:rsid w:val="00683123"/>
    <w:rsid w:val="00683430"/>
    <w:rsid w:val="006936D1"/>
    <w:rsid w:val="006A5020"/>
    <w:rsid w:val="006A69A7"/>
    <w:rsid w:val="006B1D68"/>
    <w:rsid w:val="006B3C6A"/>
    <w:rsid w:val="006B5E97"/>
    <w:rsid w:val="006B7B1D"/>
    <w:rsid w:val="006C039E"/>
    <w:rsid w:val="006C5ED1"/>
    <w:rsid w:val="006D172A"/>
    <w:rsid w:val="006D225E"/>
    <w:rsid w:val="006D4E7D"/>
    <w:rsid w:val="006D7D14"/>
    <w:rsid w:val="006E0B5F"/>
    <w:rsid w:val="006E0CB0"/>
    <w:rsid w:val="006E2D21"/>
    <w:rsid w:val="006E5F92"/>
    <w:rsid w:val="006E7444"/>
    <w:rsid w:val="006F153B"/>
    <w:rsid w:val="006F43E2"/>
    <w:rsid w:val="006F68EE"/>
    <w:rsid w:val="006F75C0"/>
    <w:rsid w:val="00700743"/>
    <w:rsid w:val="00700F51"/>
    <w:rsid w:val="007017C7"/>
    <w:rsid w:val="00701B24"/>
    <w:rsid w:val="00701EE4"/>
    <w:rsid w:val="00705880"/>
    <w:rsid w:val="007156D3"/>
    <w:rsid w:val="00716336"/>
    <w:rsid w:val="00716CCD"/>
    <w:rsid w:val="00717554"/>
    <w:rsid w:val="00717B85"/>
    <w:rsid w:val="0073123E"/>
    <w:rsid w:val="00736978"/>
    <w:rsid w:val="007408D3"/>
    <w:rsid w:val="007419DC"/>
    <w:rsid w:val="00745749"/>
    <w:rsid w:val="007502E7"/>
    <w:rsid w:val="00752196"/>
    <w:rsid w:val="00757289"/>
    <w:rsid w:val="007577BF"/>
    <w:rsid w:val="007605C4"/>
    <w:rsid w:val="00763EF1"/>
    <w:rsid w:val="00782FE2"/>
    <w:rsid w:val="00783127"/>
    <w:rsid w:val="0078490D"/>
    <w:rsid w:val="00791F34"/>
    <w:rsid w:val="00791FE1"/>
    <w:rsid w:val="00793E3A"/>
    <w:rsid w:val="00794572"/>
    <w:rsid w:val="0079498D"/>
    <w:rsid w:val="00796309"/>
    <w:rsid w:val="007A0F74"/>
    <w:rsid w:val="007A4A06"/>
    <w:rsid w:val="007B1178"/>
    <w:rsid w:val="007B1CC4"/>
    <w:rsid w:val="007B3E53"/>
    <w:rsid w:val="007B7AF2"/>
    <w:rsid w:val="007D1269"/>
    <w:rsid w:val="007D3E5B"/>
    <w:rsid w:val="007D7236"/>
    <w:rsid w:val="007E3EE3"/>
    <w:rsid w:val="007E6544"/>
    <w:rsid w:val="007E7F56"/>
    <w:rsid w:val="007F3226"/>
    <w:rsid w:val="007F5DC4"/>
    <w:rsid w:val="00800E86"/>
    <w:rsid w:val="00801DBB"/>
    <w:rsid w:val="0080266E"/>
    <w:rsid w:val="00804E53"/>
    <w:rsid w:val="00805396"/>
    <w:rsid w:val="00807CF0"/>
    <w:rsid w:val="00821B33"/>
    <w:rsid w:val="00824BB6"/>
    <w:rsid w:val="00825379"/>
    <w:rsid w:val="00830798"/>
    <w:rsid w:val="008312AF"/>
    <w:rsid w:val="0083445E"/>
    <w:rsid w:val="00834EF2"/>
    <w:rsid w:val="00836326"/>
    <w:rsid w:val="00836CCF"/>
    <w:rsid w:val="008426A6"/>
    <w:rsid w:val="00845355"/>
    <w:rsid w:val="008475B5"/>
    <w:rsid w:val="0086372D"/>
    <w:rsid w:val="008654C4"/>
    <w:rsid w:val="00866FC4"/>
    <w:rsid w:val="0088188E"/>
    <w:rsid w:val="008825EF"/>
    <w:rsid w:val="00882D0A"/>
    <w:rsid w:val="008873B4"/>
    <w:rsid w:val="00894DEF"/>
    <w:rsid w:val="00897E5A"/>
    <w:rsid w:val="008A0703"/>
    <w:rsid w:val="008A15D3"/>
    <w:rsid w:val="008B55E0"/>
    <w:rsid w:val="008B5D28"/>
    <w:rsid w:val="008D04A9"/>
    <w:rsid w:val="008D190A"/>
    <w:rsid w:val="008D26B7"/>
    <w:rsid w:val="008D6A9B"/>
    <w:rsid w:val="008E108A"/>
    <w:rsid w:val="008E1CBB"/>
    <w:rsid w:val="008E5BD7"/>
    <w:rsid w:val="008F1017"/>
    <w:rsid w:val="008F26BE"/>
    <w:rsid w:val="008F2A51"/>
    <w:rsid w:val="008F3432"/>
    <w:rsid w:val="008F6E4C"/>
    <w:rsid w:val="00905264"/>
    <w:rsid w:val="00906054"/>
    <w:rsid w:val="00906ED4"/>
    <w:rsid w:val="00907372"/>
    <w:rsid w:val="00913698"/>
    <w:rsid w:val="0091620F"/>
    <w:rsid w:val="00922660"/>
    <w:rsid w:val="0092452B"/>
    <w:rsid w:val="00930DA7"/>
    <w:rsid w:val="00931560"/>
    <w:rsid w:val="0094134B"/>
    <w:rsid w:val="0094614A"/>
    <w:rsid w:val="00947588"/>
    <w:rsid w:val="00954019"/>
    <w:rsid w:val="009554DF"/>
    <w:rsid w:val="009555F3"/>
    <w:rsid w:val="0095594B"/>
    <w:rsid w:val="00955E01"/>
    <w:rsid w:val="00960783"/>
    <w:rsid w:val="0096363D"/>
    <w:rsid w:val="009636FE"/>
    <w:rsid w:val="00964842"/>
    <w:rsid w:val="00964EF6"/>
    <w:rsid w:val="00966328"/>
    <w:rsid w:val="009668C6"/>
    <w:rsid w:val="00966F7A"/>
    <w:rsid w:val="00970087"/>
    <w:rsid w:val="0097306D"/>
    <w:rsid w:val="00981382"/>
    <w:rsid w:val="00984501"/>
    <w:rsid w:val="0099511C"/>
    <w:rsid w:val="009A099E"/>
    <w:rsid w:val="009A2532"/>
    <w:rsid w:val="009A4F86"/>
    <w:rsid w:val="009A5FBD"/>
    <w:rsid w:val="009A65E0"/>
    <w:rsid w:val="009A7713"/>
    <w:rsid w:val="009B2B0A"/>
    <w:rsid w:val="009B463D"/>
    <w:rsid w:val="009B6533"/>
    <w:rsid w:val="009C5144"/>
    <w:rsid w:val="009C5CA5"/>
    <w:rsid w:val="009D0FB5"/>
    <w:rsid w:val="009D4449"/>
    <w:rsid w:val="009D5529"/>
    <w:rsid w:val="009D6C1B"/>
    <w:rsid w:val="009E577D"/>
    <w:rsid w:val="009E5E73"/>
    <w:rsid w:val="009E77C3"/>
    <w:rsid w:val="009F044F"/>
    <w:rsid w:val="009F3805"/>
    <w:rsid w:val="009F4E39"/>
    <w:rsid w:val="009F7502"/>
    <w:rsid w:val="00A00028"/>
    <w:rsid w:val="00A0045F"/>
    <w:rsid w:val="00A03D68"/>
    <w:rsid w:val="00A051D1"/>
    <w:rsid w:val="00A0658F"/>
    <w:rsid w:val="00A066BD"/>
    <w:rsid w:val="00A11A34"/>
    <w:rsid w:val="00A1429E"/>
    <w:rsid w:val="00A17E44"/>
    <w:rsid w:val="00A20D1E"/>
    <w:rsid w:val="00A22407"/>
    <w:rsid w:val="00A22543"/>
    <w:rsid w:val="00A32D77"/>
    <w:rsid w:val="00A3656B"/>
    <w:rsid w:val="00A4157A"/>
    <w:rsid w:val="00A423D0"/>
    <w:rsid w:val="00A5021F"/>
    <w:rsid w:val="00A538C1"/>
    <w:rsid w:val="00A54A10"/>
    <w:rsid w:val="00A63B38"/>
    <w:rsid w:val="00A718BA"/>
    <w:rsid w:val="00A73C2E"/>
    <w:rsid w:val="00A80D91"/>
    <w:rsid w:val="00A80DA5"/>
    <w:rsid w:val="00A82161"/>
    <w:rsid w:val="00A91BF1"/>
    <w:rsid w:val="00A9249C"/>
    <w:rsid w:val="00A92D66"/>
    <w:rsid w:val="00A92D72"/>
    <w:rsid w:val="00A947B7"/>
    <w:rsid w:val="00A95DF1"/>
    <w:rsid w:val="00A9755E"/>
    <w:rsid w:val="00AA0435"/>
    <w:rsid w:val="00AA0493"/>
    <w:rsid w:val="00AA4327"/>
    <w:rsid w:val="00AA6432"/>
    <w:rsid w:val="00AA77CB"/>
    <w:rsid w:val="00AB1061"/>
    <w:rsid w:val="00AB18D9"/>
    <w:rsid w:val="00AB346F"/>
    <w:rsid w:val="00AC0C57"/>
    <w:rsid w:val="00AC3E24"/>
    <w:rsid w:val="00AC6218"/>
    <w:rsid w:val="00AC74E0"/>
    <w:rsid w:val="00AD0664"/>
    <w:rsid w:val="00AD11C6"/>
    <w:rsid w:val="00AD167C"/>
    <w:rsid w:val="00AD2439"/>
    <w:rsid w:val="00AD2E6C"/>
    <w:rsid w:val="00AD6821"/>
    <w:rsid w:val="00AE0BFD"/>
    <w:rsid w:val="00AE0DAC"/>
    <w:rsid w:val="00AF01A1"/>
    <w:rsid w:val="00AF1BA1"/>
    <w:rsid w:val="00B0353A"/>
    <w:rsid w:val="00B0694B"/>
    <w:rsid w:val="00B10347"/>
    <w:rsid w:val="00B111F4"/>
    <w:rsid w:val="00B13DDC"/>
    <w:rsid w:val="00B16885"/>
    <w:rsid w:val="00B23A46"/>
    <w:rsid w:val="00B24261"/>
    <w:rsid w:val="00B2467D"/>
    <w:rsid w:val="00B32D72"/>
    <w:rsid w:val="00B35D3C"/>
    <w:rsid w:val="00B44B53"/>
    <w:rsid w:val="00B502B2"/>
    <w:rsid w:val="00B51ADC"/>
    <w:rsid w:val="00B5288C"/>
    <w:rsid w:val="00B5669E"/>
    <w:rsid w:val="00B61418"/>
    <w:rsid w:val="00B661B9"/>
    <w:rsid w:val="00B67966"/>
    <w:rsid w:val="00B7100D"/>
    <w:rsid w:val="00B7400F"/>
    <w:rsid w:val="00B75C69"/>
    <w:rsid w:val="00B77370"/>
    <w:rsid w:val="00B85C54"/>
    <w:rsid w:val="00B914B2"/>
    <w:rsid w:val="00BA0E79"/>
    <w:rsid w:val="00BA1335"/>
    <w:rsid w:val="00BA2F87"/>
    <w:rsid w:val="00BA5F7A"/>
    <w:rsid w:val="00BB0877"/>
    <w:rsid w:val="00BB751E"/>
    <w:rsid w:val="00BC79BD"/>
    <w:rsid w:val="00BD2334"/>
    <w:rsid w:val="00BF3D35"/>
    <w:rsid w:val="00BF5044"/>
    <w:rsid w:val="00BF5D24"/>
    <w:rsid w:val="00BF5E2D"/>
    <w:rsid w:val="00C01BF3"/>
    <w:rsid w:val="00C02540"/>
    <w:rsid w:val="00C05CCF"/>
    <w:rsid w:val="00C121F4"/>
    <w:rsid w:val="00C15C13"/>
    <w:rsid w:val="00C17EFD"/>
    <w:rsid w:val="00C21032"/>
    <w:rsid w:val="00C2109C"/>
    <w:rsid w:val="00C23750"/>
    <w:rsid w:val="00C410C0"/>
    <w:rsid w:val="00C42319"/>
    <w:rsid w:val="00C47948"/>
    <w:rsid w:val="00C514F3"/>
    <w:rsid w:val="00C619A5"/>
    <w:rsid w:val="00C6567E"/>
    <w:rsid w:val="00C66BE2"/>
    <w:rsid w:val="00C66E4E"/>
    <w:rsid w:val="00C67493"/>
    <w:rsid w:val="00C801BA"/>
    <w:rsid w:val="00C80816"/>
    <w:rsid w:val="00C81362"/>
    <w:rsid w:val="00C82EFA"/>
    <w:rsid w:val="00C8355D"/>
    <w:rsid w:val="00C85DA2"/>
    <w:rsid w:val="00C94C81"/>
    <w:rsid w:val="00C95D26"/>
    <w:rsid w:val="00CA13A5"/>
    <w:rsid w:val="00CA4C09"/>
    <w:rsid w:val="00CA68B4"/>
    <w:rsid w:val="00CB1EAA"/>
    <w:rsid w:val="00CB2653"/>
    <w:rsid w:val="00CC1F63"/>
    <w:rsid w:val="00CC4648"/>
    <w:rsid w:val="00CC6DBB"/>
    <w:rsid w:val="00CD132A"/>
    <w:rsid w:val="00CD30DA"/>
    <w:rsid w:val="00CD5E98"/>
    <w:rsid w:val="00CE12C5"/>
    <w:rsid w:val="00CF1E81"/>
    <w:rsid w:val="00D02380"/>
    <w:rsid w:val="00D06AA9"/>
    <w:rsid w:val="00D10667"/>
    <w:rsid w:val="00D10A88"/>
    <w:rsid w:val="00D1725C"/>
    <w:rsid w:val="00D207DE"/>
    <w:rsid w:val="00D243D8"/>
    <w:rsid w:val="00D32B7F"/>
    <w:rsid w:val="00D35712"/>
    <w:rsid w:val="00D359E3"/>
    <w:rsid w:val="00D437E9"/>
    <w:rsid w:val="00D468EE"/>
    <w:rsid w:val="00D50BAD"/>
    <w:rsid w:val="00D524E3"/>
    <w:rsid w:val="00D5356C"/>
    <w:rsid w:val="00D556F8"/>
    <w:rsid w:val="00D6595B"/>
    <w:rsid w:val="00D67A64"/>
    <w:rsid w:val="00D67F13"/>
    <w:rsid w:val="00D779F5"/>
    <w:rsid w:val="00D80755"/>
    <w:rsid w:val="00D86D75"/>
    <w:rsid w:val="00D86ED1"/>
    <w:rsid w:val="00D93808"/>
    <w:rsid w:val="00D94784"/>
    <w:rsid w:val="00D96401"/>
    <w:rsid w:val="00D96441"/>
    <w:rsid w:val="00DA195E"/>
    <w:rsid w:val="00DA1B01"/>
    <w:rsid w:val="00DB4A70"/>
    <w:rsid w:val="00DB61D3"/>
    <w:rsid w:val="00DC39CC"/>
    <w:rsid w:val="00DC3B56"/>
    <w:rsid w:val="00DC51E6"/>
    <w:rsid w:val="00DE3D39"/>
    <w:rsid w:val="00DF1157"/>
    <w:rsid w:val="00DF3B1F"/>
    <w:rsid w:val="00E00F55"/>
    <w:rsid w:val="00E016F1"/>
    <w:rsid w:val="00E036AE"/>
    <w:rsid w:val="00E07390"/>
    <w:rsid w:val="00E07DC8"/>
    <w:rsid w:val="00E11F13"/>
    <w:rsid w:val="00E1238D"/>
    <w:rsid w:val="00E1695E"/>
    <w:rsid w:val="00E17CC3"/>
    <w:rsid w:val="00E20F6F"/>
    <w:rsid w:val="00E2503F"/>
    <w:rsid w:val="00E31044"/>
    <w:rsid w:val="00E34ECD"/>
    <w:rsid w:val="00E37D17"/>
    <w:rsid w:val="00E44B44"/>
    <w:rsid w:val="00E4575D"/>
    <w:rsid w:val="00E45CFE"/>
    <w:rsid w:val="00E46ADF"/>
    <w:rsid w:val="00E5547F"/>
    <w:rsid w:val="00E56580"/>
    <w:rsid w:val="00E56EF9"/>
    <w:rsid w:val="00E576B4"/>
    <w:rsid w:val="00E64DEF"/>
    <w:rsid w:val="00E6529E"/>
    <w:rsid w:val="00E670CB"/>
    <w:rsid w:val="00E67120"/>
    <w:rsid w:val="00E70B89"/>
    <w:rsid w:val="00E71718"/>
    <w:rsid w:val="00E75093"/>
    <w:rsid w:val="00E75516"/>
    <w:rsid w:val="00E80892"/>
    <w:rsid w:val="00E91B61"/>
    <w:rsid w:val="00E93219"/>
    <w:rsid w:val="00E96012"/>
    <w:rsid w:val="00EA34D6"/>
    <w:rsid w:val="00EA58EF"/>
    <w:rsid w:val="00EA7488"/>
    <w:rsid w:val="00EB2E58"/>
    <w:rsid w:val="00EB3A60"/>
    <w:rsid w:val="00EB43CF"/>
    <w:rsid w:val="00EC1C61"/>
    <w:rsid w:val="00EC2D6E"/>
    <w:rsid w:val="00EC6CBF"/>
    <w:rsid w:val="00EC7319"/>
    <w:rsid w:val="00ED18BD"/>
    <w:rsid w:val="00ED709D"/>
    <w:rsid w:val="00ED79E8"/>
    <w:rsid w:val="00EE000A"/>
    <w:rsid w:val="00EE1414"/>
    <w:rsid w:val="00EE5763"/>
    <w:rsid w:val="00EE7C11"/>
    <w:rsid w:val="00EF0C07"/>
    <w:rsid w:val="00EF1CCE"/>
    <w:rsid w:val="00EF1FAE"/>
    <w:rsid w:val="00F005FC"/>
    <w:rsid w:val="00F024B1"/>
    <w:rsid w:val="00F06C70"/>
    <w:rsid w:val="00F07220"/>
    <w:rsid w:val="00F172D0"/>
    <w:rsid w:val="00F248AC"/>
    <w:rsid w:val="00F252C7"/>
    <w:rsid w:val="00F26E6B"/>
    <w:rsid w:val="00F35142"/>
    <w:rsid w:val="00F35627"/>
    <w:rsid w:val="00F37195"/>
    <w:rsid w:val="00F46B44"/>
    <w:rsid w:val="00F47329"/>
    <w:rsid w:val="00F51A4B"/>
    <w:rsid w:val="00F51FBB"/>
    <w:rsid w:val="00F53F95"/>
    <w:rsid w:val="00F6342C"/>
    <w:rsid w:val="00F64845"/>
    <w:rsid w:val="00F70DAE"/>
    <w:rsid w:val="00F71436"/>
    <w:rsid w:val="00F71B2F"/>
    <w:rsid w:val="00F73364"/>
    <w:rsid w:val="00F74FD2"/>
    <w:rsid w:val="00F75DAB"/>
    <w:rsid w:val="00F76EF0"/>
    <w:rsid w:val="00F80A54"/>
    <w:rsid w:val="00F81E70"/>
    <w:rsid w:val="00F82C71"/>
    <w:rsid w:val="00F83E8F"/>
    <w:rsid w:val="00F855AC"/>
    <w:rsid w:val="00F8687B"/>
    <w:rsid w:val="00F90774"/>
    <w:rsid w:val="00F9105A"/>
    <w:rsid w:val="00F9141A"/>
    <w:rsid w:val="00F914A9"/>
    <w:rsid w:val="00F93ED1"/>
    <w:rsid w:val="00FA112C"/>
    <w:rsid w:val="00FA5119"/>
    <w:rsid w:val="00FA613C"/>
    <w:rsid w:val="00FA6ACC"/>
    <w:rsid w:val="00FC21CC"/>
    <w:rsid w:val="00FC2F53"/>
    <w:rsid w:val="00FC7157"/>
    <w:rsid w:val="00FD6977"/>
    <w:rsid w:val="00FE0E97"/>
    <w:rsid w:val="00FE3F0B"/>
    <w:rsid w:val="00FE44F0"/>
    <w:rsid w:val="00FE5E06"/>
    <w:rsid w:val="00FF22EA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71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semiHidden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3364"/>
    <w:rPr>
      <w:b/>
      <w:bCs/>
    </w:rPr>
  </w:style>
  <w:style w:type="paragraph" w:styleId="NormalWeb">
    <w:name w:val="Normal (Web)"/>
    <w:basedOn w:val="Normal"/>
    <w:uiPriority w:val="99"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uiPriority w:val="99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21786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C66E4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6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text3"/>
    <w:basedOn w:val="Normal"/>
    <w:rsid w:val="00866FC4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semiHidden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3364"/>
    <w:rPr>
      <w:b/>
      <w:bCs/>
    </w:rPr>
  </w:style>
  <w:style w:type="paragraph" w:styleId="NormalWeb">
    <w:name w:val="Normal (Web)"/>
    <w:basedOn w:val="Normal"/>
    <w:uiPriority w:val="99"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uiPriority w:val="99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21786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C66E4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6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text3"/>
    <w:basedOn w:val="Normal"/>
    <w:rsid w:val="00866FC4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4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569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61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98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97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9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01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20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699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9914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081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532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549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92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97368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39517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362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0748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1402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3144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1862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6649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2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55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6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43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2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7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46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7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59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5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02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347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493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8155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367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703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214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F89B-1FFB-4A04-B2CE-DB97F5F2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2760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12</cp:revision>
  <cp:lastPrinted>2017-11-10T20:18:00Z</cp:lastPrinted>
  <dcterms:created xsi:type="dcterms:W3CDTF">2017-11-09T18:02:00Z</dcterms:created>
  <dcterms:modified xsi:type="dcterms:W3CDTF">2017-11-10T20:18:00Z</dcterms:modified>
</cp:coreProperties>
</file>