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C1A92" w14:textId="77777777" w:rsidR="00C73427" w:rsidRPr="00760DF3" w:rsidRDefault="00C73427" w:rsidP="00C73427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</w:rPr>
      </w:pPr>
      <w:r w:rsidRPr="00760DF3">
        <w:rPr>
          <w:rFonts w:ascii="AvantGarde Bk BT" w:hAnsi="AvantGarde Bk BT" w:cs="Arial"/>
          <w:bCs/>
          <w:spacing w:val="-3"/>
          <w:sz w:val="22"/>
          <w:szCs w:val="22"/>
        </w:rPr>
        <w:t>H. CONSEJO GENERAL UNIVERSITARIO</w:t>
      </w:r>
    </w:p>
    <w:p w14:paraId="3F2446CE" w14:textId="77777777" w:rsidR="00C73427" w:rsidRPr="00760DF3" w:rsidRDefault="00C73427" w:rsidP="00C73427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760DF3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14:paraId="6DBD18A9" w14:textId="77777777" w:rsidR="00C73427" w:rsidRPr="00760DF3" w:rsidRDefault="00C73427" w:rsidP="00C73427">
      <w:pPr>
        <w:tabs>
          <w:tab w:val="left" w:pos="0"/>
        </w:tabs>
        <w:suppressAutoHyphens/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0A6804B5" w14:textId="77777777" w:rsidR="00C73427" w:rsidRPr="00760DF3" w:rsidRDefault="00C73427" w:rsidP="00C73427">
      <w:pPr>
        <w:tabs>
          <w:tab w:val="left" w:pos="0"/>
        </w:tabs>
        <w:suppressAutoHyphens/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53894A3A" w14:textId="4D39B812" w:rsidR="00C73427" w:rsidRPr="00921535" w:rsidRDefault="00566AB2" w:rsidP="00921535">
      <w:pPr>
        <w:jc w:val="both"/>
        <w:rPr>
          <w:rFonts w:ascii="AvantGarde Bk BT" w:hAnsi="AvantGarde Bk BT"/>
          <w:sz w:val="22"/>
          <w:szCs w:val="22"/>
          <w:lang w:val="es-ES"/>
        </w:rPr>
      </w:pPr>
      <w:r>
        <w:rPr>
          <w:rFonts w:ascii="AvantGarde Bk BT" w:hAnsi="AvantGarde Bk BT" w:cs="Arial"/>
          <w:sz w:val="22"/>
          <w:szCs w:val="22"/>
        </w:rPr>
        <w:t>A esta</w:t>
      </w:r>
      <w:r w:rsidR="00C73427" w:rsidRPr="00760DF3">
        <w:rPr>
          <w:rFonts w:ascii="AvantGarde Bk BT" w:hAnsi="AvantGarde Bk BT" w:cs="Arial"/>
          <w:sz w:val="22"/>
          <w:szCs w:val="22"/>
        </w:rPr>
        <w:t xml:space="preserve"> Comisi</w:t>
      </w:r>
      <w:r>
        <w:rPr>
          <w:rFonts w:ascii="AvantGarde Bk BT" w:hAnsi="AvantGarde Bk BT" w:cs="Arial"/>
          <w:sz w:val="22"/>
          <w:szCs w:val="22"/>
        </w:rPr>
        <w:t>ón Permanente</w:t>
      </w:r>
      <w:r w:rsidR="00C73427" w:rsidRPr="00760DF3">
        <w:rPr>
          <w:rFonts w:ascii="AvantGarde Bk BT" w:hAnsi="AvantGarde Bk BT" w:cs="Arial"/>
          <w:sz w:val="22"/>
          <w:szCs w:val="22"/>
        </w:rPr>
        <w:t xml:space="preserve"> de Educación ha sido turnado el dictamen</w:t>
      </w:r>
      <w:r w:rsidR="00C73427" w:rsidRPr="00760DF3">
        <w:rPr>
          <w:rFonts w:ascii="AvantGarde Bk BT" w:hAnsi="AvantGarde Bk BT" w:cs="Calibri"/>
          <w:sz w:val="22"/>
          <w:szCs w:val="22"/>
          <w:lang w:val="es-ES"/>
        </w:rPr>
        <w:t xml:space="preserve"> </w:t>
      </w:r>
      <w:r w:rsidR="00201BEE">
        <w:rPr>
          <w:rFonts w:ascii="AvantGarde Bk BT" w:hAnsi="AvantGarde Bk BT" w:cs="Calibri"/>
          <w:sz w:val="22"/>
          <w:szCs w:val="22"/>
          <w:lang w:val="es-ES"/>
        </w:rPr>
        <w:t>P00</w:t>
      </w:r>
      <w:r w:rsidR="00CA171A">
        <w:rPr>
          <w:rFonts w:ascii="AvantGarde Bk BT" w:hAnsi="AvantGarde Bk BT" w:cs="Calibri"/>
          <w:sz w:val="22"/>
          <w:szCs w:val="22"/>
          <w:lang w:val="es-ES"/>
        </w:rPr>
        <w:t>2</w:t>
      </w:r>
      <w:r w:rsidR="00C73427" w:rsidRPr="00760DF3">
        <w:rPr>
          <w:rFonts w:ascii="AvantGarde Bk BT" w:hAnsi="AvantGarde Bk BT" w:cs="Arial"/>
          <w:sz w:val="22"/>
          <w:szCs w:val="22"/>
        </w:rPr>
        <w:t xml:space="preserve">, de fecha </w:t>
      </w:r>
      <w:r w:rsidR="00CA171A">
        <w:rPr>
          <w:rFonts w:ascii="AvantGarde Bk BT" w:hAnsi="AvantGarde Bk BT" w:cs="Arial"/>
          <w:sz w:val="22"/>
          <w:szCs w:val="22"/>
        </w:rPr>
        <w:t>26</w:t>
      </w:r>
      <w:r w:rsidR="00647CE1">
        <w:rPr>
          <w:rFonts w:ascii="AvantGarde Bk BT" w:hAnsi="AvantGarde Bk BT" w:cs="Arial"/>
          <w:sz w:val="22"/>
          <w:szCs w:val="22"/>
        </w:rPr>
        <w:t xml:space="preserve"> de o</w:t>
      </w:r>
      <w:r w:rsidR="00CA171A">
        <w:rPr>
          <w:rFonts w:ascii="AvantGarde Bk BT" w:hAnsi="AvantGarde Bk BT" w:cs="Arial"/>
          <w:sz w:val="22"/>
          <w:szCs w:val="22"/>
        </w:rPr>
        <w:t>ctubre</w:t>
      </w:r>
      <w:r w:rsidR="00C73427" w:rsidRPr="00760DF3">
        <w:rPr>
          <w:rFonts w:ascii="AvantGarde Bk BT" w:hAnsi="AvantGarde Bk BT" w:cs="Arial"/>
          <w:sz w:val="22"/>
          <w:szCs w:val="22"/>
        </w:rPr>
        <w:t xml:space="preserve"> de 201</w:t>
      </w:r>
      <w:r w:rsidR="00CA171A">
        <w:rPr>
          <w:rFonts w:ascii="AvantGarde Bk BT" w:hAnsi="AvantGarde Bk BT" w:cs="Arial"/>
          <w:sz w:val="22"/>
          <w:szCs w:val="22"/>
        </w:rPr>
        <w:t>7</w:t>
      </w:r>
      <w:r w:rsidR="00C73427" w:rsidRPr="00760DF3">
        <w:rPr>
          <w:rFonts w:ascii="AvantGarde Bk BT" w:hAnsi="AvantGarde Bk BT" w:cs="Arial"/>
          <w:sz w:val="22"/>
          <w:szCs w:val="22"/>
        </w:rPr>
        <w:t xml:space="preserve">, en el que el Consejo del Centro Universitario de </w:t>
      </w:r>
      <w:r w:rsidR="00647CE1">
        <w:rPr>
          <w:rFonts w:ascii="AvantGarde Bk BT" w:hAnsi="AvantGarde Bk BT" w:cs="Arial"/>
          <w:sz w:val="22"/>
          <w:szCs w:val="22"/>
        </w:rPr>
        <w:t>Arte, Arquitectura y Diseño</w:t>
      </w:r>
      <w:r w:rsidR="00C73427" w:rsidRPr="00760DF3">
        <w:rPr>
          <w:rFonts w:ascii="AvantGarde Bk BT" w:hAnsi="AvantGarde Bk BT" w:cs="Arial"/>
          <w:sz w:val="22"/>
          <w:szCs w:val="22"/>
          <w:lang w:val="es-ES"/>
        </w:rPr>
        <w:t xml:space="preserve"> propone </w:t>
      </w:r>
      <w:r w:rsidR="00C73427" w:rsidRPr="00760DF3">
        <w:rPr>
          <w:rFonts w:ascii="AvantGarde Bk BT" w:hAnsi="AvantGarde Bk BT" w:cs="Arial"/>
          <w:sz w:val="22"/>
          <w:szCs w:val="22"/>
        </w:rPr>
        <w:t xml:space="preserve">la </w:t>
      </w:r>
      <w:r w:rsidR="00CA171A">
        <w:rPr>
          <w:rFonts w:ascii="AvantGarde Bk BT" w:hAnsi="AvantGarde Bk BT" w:cs="Arial"/>
          <w:sz w:val="22"/>
          <w:szCs w:val="22"/>
        </w:rPr>
        <w:t>modificación</w:t>
      </w:r>
      <w:r w:rsidR="00C73427" w:rsidRPr="00760DF3">
        <w:rPr>
          <w:rFonts w:ascii="AvantGarde Bk BT" w:hAnsi="AvantGarde Bk BT" w:cs="Arial"/>
          <w:sz w:val="22"/>
          <w:szCs w:val="22"/>
        </w:rPr>
        <w:t xml:space="preserve"> del programa académico de</w:t>
      </w:r>
      <w:r w:rsidR="00FA5771">
        <w:rPr>
          <w:rFonts w:ascii="AvantGarde Bk BT" w:hAnsi="AvantGarde Bk BT" w:cs="Arial"/>
          <w:sz w:val="22"/>
          <w:szCs w:val="22"/>
        </w:rPr>
        <w:t xml:space="preserve"> </w:t>
      </w:r>
      <w:r w:rsidR="00C73427" w:rsidRPr="00760DF3">
        <w:rPr>
          <w:rFonts w:ascii="AvantGarde Bk BT" w:hAnsi="AvantGarde Bk BT" w:cs="Arial"/>
          <w:sz w:val="22"/>
          <w:szCs w:val="22"/>
        </w:rPr>
        <w:t>l</w:t>
      </w:r>
      <w:r w:rsidR="00FA5771">
        <w:rPr>
          <w:rFonts w:ascii="AvantGarde Bk BT" w:hAnsi="AvantGarde Bk BT" w:cs="Arial"/>
          <w:sz w:val="22"/>
          <w:szCs w:val="22"/>
        </w:rPr>
        <w:t>a</w:t>
      </w:r>
      <w:r w:rsidR="00C73427" w:rsidRPr="00760DF3">
        <w:rPr>
          <w:rFonts w:ascii="AvantGarde Bk BT" w:hAnsi="AvantGarde Bk BT" w:cs="Arial"/>
          <w:sz w:val="22"/>
          <w:szCs w:val="22"/>
        </w:rPr>
        <w:t xml:space="preserve"> </w:t>
      </w:r>
      <w:r w:rsidR="00201BEE" w:rsidRPr="00201BEE">
        <w:rPr>
          <w:rFonts w:ascii="AvantGarde Bk BT" w:hAnsi="AvantGarde Bk BT" w:cs="Calibri"/>
          <w:b/>
          <w:sz w:val="22"/>
          <w:szCs w:val="22"/>
          <w:lang w:eastAsia="es-MX"/>
        </w:rPr>
        <w:t xml:space="preserve">Maestría en Diseño e </w:t>
      </w:r>
      <w:r w:rsidR="00900CF6">
        <w:rPr>
          <w:rFonts w:ascii="AvantGarde Bk BT" w:hAnsi="AvantGarde Bk BT" w:cs="Calibri"/>
          <w:b/>
          <w:sz w:val="22"/>
          <w:szCs w:val="22"/>
          <w:lang w:eastAsia="es-MX"/>
        </w:rPr>
        <w:t>Innovación</w:t>
      </w:r>
      <w:r w:rsidR="00201BEE" w:rsidRPr="00201BEE">
        <w:rPr>
          <w:rFonts w:ascii="AvantGarde Bk BT" w:hAnsi="AvantGarde Bk BT" w:cs="Calibri"/>
          <w:b/>
          <w:sz w:val="22"/>
          <w:szCs w:val="22"/>
          <w:lang w:eastAsia="es-MX"/>
        </w:rPr>
        <w:t xml:space="preserve"> Industrial,</w:t>
      </w:r>
      <w:r w:rsidR="00C73427" w:rsidRPr="00760DF3">
        <w:rPr>
          <w:rFonts w:ascii="AvantGarde Bk BT" w:hAnsi="AvantGarde Bk BT" w:cs="Arial"/>
          <w:sz w:val="22"/>
          <w:szCs w:val="22"/>
          <w:lang w:val="es-ES"/>
        </w:rPr>
        <w:t xml:space="preserve"> </w:t>
      </w:r>
      <w:r w:rsidR="00921535" w:rsidRPr="00921535">
        <w:rPr>
          <w:rFonts w:ascii="AvantGarde Bk BT" w:hAnsi="AvantGarde Bk BT"/>
          <w:sz w:val="22"/>
          <w:szCs w:val="22"/>
          <w:lang w:val="es-ES_tradnl"/>
        </w:rPr>
        <w:t xml:space="preserve">a partir del ciclo escolar </w:t>
      </w:r>
      <w:r w:rsidR="00921535" w:rsidRPr="005C5A61">
        <w:rPr>
          <w:rFonts w:ascii="AvantGarde Bk BT" w:hAnsi="AvantGarde Bk BT"/>
          <w:sz w:val="22"/>
          <w:szCs w:val="22"/>
          <w:lang w:val="es-ES_tradnl"/>
        </w:rPr>
        <w:t>201</w:t>
      </w:r>
      <w:r w:rsidR="00385D7F" w:rsidRPr="005C5A61">
        <w:rPr>
          <w:rFonts w:ascii="AvantGarde Bk BT" w:hAnsi="AvantGarde Bk BT"/>
          <w:sz w:val="22"/>
          <w:szCs w:val="22"/>
          <w:lang w:val="es-ES_tradnl"/>
        </w:rPr>
        <w:t>8</w:t>
      </w:r>
      <w:r w:rsidR="00921535" w:rsidRPr="005C5A61">
        <w:rPr>
          <w:rFonts w:ascii="AvantGarde Bk BT" w:hAnsi="AvantGarde Bk BT"/>
          <w:sz w:val="22"/>
          <w:szCs w:val="22"/>
          <w:lang w:val="es-ES_tradnl"/>
        </w:rPr>
        <w:t xml:space="preserve"> “</w:t>
      </w:r>
      <w:r w:rsidR="00385D7F" w:rsidRPr="005C5A61">
        <w:rPr>
          <w:rFonts w:ascii="AvantGarde Bk BT" w:hAnsi="AvantGarde Bk BT"/>
          <w:sz w:val="22"/>
          <w:szCs w:val="22"/>
          <w:lang w:val="es-ES_tradnl"/>
        </w:rPr>
        <w:t>B</w:t>
      </w:r>
      <w:r w:rsidR="00921535" w:rsidRPr="005C5A61">
        <w:rPr>
          <w:rFonts w:ascii="AvantGarde Bk BT" w:hAnsi="AvantGarde Bk BT"/>
          <w:sz w:val="22"/>
          <w:szCs w:val="22"/>
          <w:lang w:val="es-ES_tradnl"/>
        </w:rPr>
        <w:t>”</w:t>
      </w:r>
      <w:r w:rsidR="00921535" w:rsidRPr="00921535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921535" w:rsidRPr="00921535">
        <w:rPr>
          <w:rFonts w:ascii="AvantGarde Bk BT" w:hAnsi="AvantGarde Bk BT" w:cs="Arial"/>
          <w:bCs/>
          <w:sz w:val="22"/>
          <w:szCs w:val="22"/>
        </w:rPr>
        <w:t>y</w:t>
      </w:r>
    </w:p>
    <w:p w14:paraId="54F16EEE" w14:textId="77777777" w:rsidR="00921535" w:rsidRPr="00AF2705" w:rsidRDefault="00921535" w:rsidP="00AF2705">
      <w:pPr>
        <w:tabs>
          <w:tab w:val="left" w:pos="0"/>
        </w:tabs>
        <w:suppressAutoHyphens/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4D3994D3" w14:textId="77777777" w:rsidR="00C73427" w:rsidRDefault="0085012E" w:rsidP="00C73427">
      <w:pPr>
        <w:pStyle w:val="Ttulo1"/>
        <w:jc w:val="center"/>
        <w:rPr>
          <w:rFonts w:ascii="AvantGarde Bk BT" w:hAnsi="AvantGarde Bk BT" w:cs="Arial"/>
          <w:b w:val="0"/>
          <w:sz w:val="22"/>
          <w:szCs w:val="22"/>
          <w:lang w:val="pt-BR"/>
        </w:rPr>
      </w:pPr>
      <w:r>
        <w:rPr>
          <w:rFonts w:ascii="AvantGarde Bk BT" w:hAnsi="AvantGarde Bk BT" w:cs="Arial"/>
          <w:b w:val="0"/>
          <w:sz w:val="22"/>
          <w:szCs w:val="22"/>
          <w:lang w:val="pt-BR"/>
        </w:rPr>
        <w:t>R e s u l t a n d o:</w:t>
      </w:r>
    </w:p>
    <w:p w14:paraId="350F3FDD" w14:textId="77777777" w:rsidR="00C73427" w:rsidRPr="0044235F" w:rsidRDefault="00C73427" w:rsidP="00AF2705">
      <w:pPr>
        <w:tabs>
          <w:tab w:val="left" w:pos="0"/>
        </w:tabs>
        <w:suppressAutoHyphens/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5BBCCB61" w14:textId="3A9A8DA3" w:rsidR="0025098D" w:rsidRDefault="00122998" w:rsidP="00AA1731">
      <w:pPr>
        <w:pStyle w:val="Sangradetextonormal"/>
        <w:numPr>
          <w:ilvl w:val="0"/>
          <w:numId w:val="14"/>
        </w:numPr>
        <w:spacing w:after="0"/>
        <w:ind w:left="567"/>
        <w:jc w:val="both"/>
        <w:rPr>
          <w:rFonts w:ascii="AvantGarde Bk BT" w:hAnsi="AvantGarde Bk BT" w:cs="Arial"/>
          <w:sz w:val="22"/>
          <w:szCs w:val="22"/>
        </w:rPr>
      </w:pPr>
      <w:r w:rsidRPr="00AF4A03">
        <w:rPr>
          <w:rFonts w:ascii="AvantGarde Bk BT" w:hAnsi="AvantGarde Bk BT" w:cs="AvantGarde Bk BT"/>
          <w:sz w:val="22"/>
          <w:szCs w:val="22"/>
        </w:rPr>
        <w:t xml:space="preserve">Que </w:t>
      </w:r>
      <w:r w:rsidR="00566AB2">
        <w:rPr>
          <w:rFonts w:ascii="AvantGarde Bk BT" w:hAnsi="AvantGarde Bk BT" w:cs="AvantGarde Bk BT"/>
          <w:sz w:val="22"/>
          <w:szCs w:val="22"/>
          <w:lang w:val="es-MX"/>
        </w:rPr>
        <w:t xml:space="preserve">el </w:t>
      </w:r>
      <w:r w:rsidR="00566AB2" w:rsidRPr="00AF4A03">
        <w:rPr>
          <w:rFonts w:ascii="AvantGarde Bk BT" w:hAnsi="AvantGarde Bk BT" w:cs="AvantGarde Bk BT"/>
          <w:sz w:val="22"/>
          <w:szCs w:val="22"/>
        </w:rPr>
        <w:t>21 de agosto de 2015</w:t>
      </w:r>
      <w:r w:rsidR="00566AB2">
        <w:rPr>
          <w:rFonts w:ascii="AvantGarde Bk BT" w:hAnsi="AvantGarde Bk BT" w:cs="AvantGarde Bk BT"/>
          <w:sz w:val="22"/>
          <w:szCs w:val="22"/>
          <w:lang w:val="es-MX"/>
        </w:rPr>
        <w:t>,</w:t>
      </w:r>
      <w:r w:rsidR="00566AB2" w:rsidRPr="00AF4A03">
        <w:rPr>
          <w:rFonts w:ascii="AvantGarde Bk BT" w:hAnsi="AvantGarde Bk BT" w:cs="AvantGarde Bk BT"/>
          <w:sz w:val="22"/>
          <w:szCs w:val="22"/>
        </w:rPr>
        <w:t xml:space="preserve"> el H. Consejo General Universitario aprobó </w:t>
      </w:r>
      <w:r w:rsidR="00566AB2">
        <w:rPr>
          <w:rFonts w:ascii="AvantGarde Bk BT" w:hAnsi="AvantGarde Bk BT" w:cs="AvantGarde Bk BT"/>
          <w:sz w:val="22"/>
          <w:szCs w:val="22"/>
          <w:lang w:val="es-MX"/>
        </w:rPr>
        <w:t>el</w:t>
      </w:r>
      <w:r w:rsidRPr="00AF4A03">
        <w:rPr>
          <w:rFonts w:ascii="AvantGarde Bk BT" w:hAnsi="AvantGarde Bk BT" w:cs="AvantGarde Bk BT"/>
          <w:sz w:val="22"/>
          <w:szCs w:val="22"/>
        </w:rPr>
        <w:t xml:space="preserve"> dictamen número </w:t>
      </w:r>
      <w:r w:rsidR="00AF4A03" w:rsidRPr="00AF4A03">
        <w:rPr>
          <w:rFonts w:ascii="AvantGarde Bk BT" w:hAnsi="AvantGarde Bk BT" w:cs="AvantGarde Bk BT"/>
          <w:sz w:val="22"/>
          <w:szCs w:val="22"/>
        </w:rPr>
        <w:t>I</w:t>
      </w:r>
      <w:r w:rsidRPr="00AF4A03">
        <w:rPr>
          <w:rFonts w:ascii="AvantGarde Bk BT" w:hAnsi="AvantGarde Bk BT" w:cs="AvantGarde Bk BT"/>
          <w:sz w:val="22"/>
          <w:szCs w:val="22"/>
        </w:rPr>
        <w:t>/</w:t>
      </w:r>
      <w:r w:rsidR="00AF4A03" w:rsidRPr="00AF4A03">
        <w:rPr>
          <w:rFonts w:ascii="AvantGarde Bk BT" w:hAnsi="AvantGarde Bk BT" w:cs="AvantGarde Bk BT"/>
          <w:sz w:val="22"/>
          <w:szCs w:val="22"/>
        </w:rPr>
        <w:t>20</w:t>
      </w:r>
      <w:r w:rsidRPr="00AF4A03">
        <w:rPr>
          <w:rFonts w:ascii="AvantGarde Bk BT" w:hAnsi="AvantGarde Bk BT" w:cs="AvantGarde Bk BT"/>
          <w:sz w:val="22"/>
          <w:szCs w:val="22"/>
        </w:rPr>
        <w:t>15</w:t>
      </w:r>
      <w:r w:rsidR="00AF4A03" w:rsidRPr="00AF4A03">
        <w:rPr>
          <w:rFonts w:ascii="AvantGarde Bk BT" w:hAnsi="AvantGarde Bk BT" w:cs="AvantGarde Bk BT"/>
          <w:sz w:val="22"/>
          <w:szCs w:val="22"/>
        </w:rPr>
        <w:t>/693</w:t>
      </w:r>
      <w:r w:rsidR="00F3611E">
        <w:rPr>
          <w:rFonts w:ascii="AvantGarde Bk BT" w:hAnsi="AvantGarde Bk BT" w:cs="AvantGarde Bk BT"/>
          <w:sz w:val="22"/>
          <w:szCs w:val="22"/>
          <w:lang w:val="es-MX"/>
        </w:rPr>
        <w:t>,</w:t>
      </w:r>
      <w:r w:rsidRPr="00AF4A03">
        <w:rPr>
          <w:rFonts w:ascii="AvantGarde Bk BT" w:hAnsi="AvantGarde Bk BT" w:cs="AvantGarde Bk BT"/>
          <w:sz w:val="22"/>
          <w:szCs w:val="22"/>
        </w:rPr>
        <w:t xml:space="preserve"> </w:t>
      </w:r>
      <w:r w:rsidR="00566AB2">
        <w:rPr>
          <w:rFonts w:ascii="AvantGarde Bk BT" w:hAnsi="AvantGarde Bk BT" w:cs="AvantGarde Bk BT"/>
          <w:sz w:val="22"/>
          <w:szCs w:val="22"/>
          <w:lang w:val="es-MX"/>
        </w:rPr>
        <w:t xml:space="preserve">relacionado con </w:t>
      </w:r>
      <w:r w:rsidRPr="00AF4A03">
        <w:rPr>
          <w:rFonts w:ascii="AvantGarde Bk BT" w:hAnsi="AvantGarde Bk BT" w:cs="AvantGarde Bk BT"/>
          <w:sz w:val="22"/>
          <w:szCs w:val="22"/>
        </w:rPr>
        <w:t xml:space="preserve">la </w:t>
      </w:r>
      <w:r w:rsidR="00AF4A03" w:rsidRPr="00AF4A03">
        <w:rPr>
          <w:rFonts w:ascii="AvantGarde Bk BT" w:hAnsi="AvantGarde Bk BT" w:cs="AvantGarde Bk BT"/>
          <w:sz w:val="22"/>
          <w:szCs w:val="22"/>
        </w:rPr>
        <w:t>creación del programa académico</w:t>
      </w:r>
      <w:r w:rsidRPr="00AF4A03">
        <w:rPr>
          <w:rFonts w:ascii="AvantGarde Bk BT" w:hAnsi="AvantGarde Bk BT" w:cs="AvantGarde Bk BT"/>
          <w:sz w:val="22"/>
          <w:szCs w:val="22"/>
        </w:rPr>
        <w:t xml:space="preserve"> de la </w:t>
      </w:r>
      <w:r w:rsidR="00AF4A03" w:rsidRPr="00AF4A03">
        <w:rPr>
          <w:rFonts w:ascii="AvantGarde Bk BT" w:hAnsi="AvantGarde Bk BT" w:cs="Calibri"/>
          <w:sz w:val="22"/>
          <w:szCs w:val="22"/>
          <w:lang w:eastAsia="es-MX"/>
        </w:rPr>
        <w:t>Maestría en Diseño e Innovación Industrial</w:t>
      </w:r>
      <w:r w:rsidR="006F35C7">
        <w:rPr>
          <w:rFonts w:ascii="AvantGarde Bk BT" w:hAnsi="AvantGarde Bk BT" w:cs="Calibri"/>
          <w:sz w:val="22"/>
          <w:szCs w:val="22"/>
          <w:lang w:val="es-MX" w:eastAsia="es-MX"/>
        </w:rPr>
        <w:t>,</w:t>
      </w:r>
      <w:r w:rsidR="00AF4A03" w:rsidRPr="00AF4A03">
        <w:rPr>
          <w:rFonts w:ascii="AvantGarde Bk BT" w:hAnsi="AvantGarde Bk BT" w:cs="Arial"/>
          <w:sz w:val="22"/>
          <w:szCs w:val="22"/>
        </w:rPr>
        <w:t xml:space="preserve"> </w:t>
      </w:r>
      <w:r w:rsidR="00AF4A03" w:rsidRPr="00471818">
        <w:rPr>
          <w:rFonts w:ascii="AvantGarde Bk BT" w:hAnsi="AvantGarde Bk BT" w:cs="Arial"/>
          <w:sz w:val="22"/>
          <w:szCs w:val="22"/>
        </w:rPr>
        <w:t xml:space="preserve">de la Red Universitaria, con sede en el Centro Universitario de </w:t>
      </w:r>
      <w:r w:rsidR="00AF4A03">
        <w:rPr>
          <w:rFonts w:ascii="AvantGarde Bk BT" w:hAnsi="AvantGarde Bk BT" w:cs="Arial"/>
          <w:sz w:val="22"/>
          <w:szCs w:val="22"/>
          <w:lang w:val="es-MX"/>
        </w:rPr>
        <w:t>Arte</w:t>
      </w:r>
      <w:r w:rsidR="00AF4A03" w:rsidRPr="00471818">
        <w:rPr>
          <w:rFonts w:ascii="AvantGarde Bk BT" w:hAnsi="AvantGarde Bk BT" w:cs="Arial"/>
          <w:sz w:val="22"/>
          <w:szCs w:val="22"/>
        </w:rPr>
        <w:t>,</w:t>
      </w:r>
      <w:r w:rsidR="00AF4A03">
        <w:rPr>
          <w:rFonts w:ascii="AvantGarde Bk BT" w:hAnsi="AvantGarde Bk BT" w:cs="Arial"/>
          <w:sz w:val="22"/>
          <w:szCs w:val="22"/>
          <w:lang w:val="es-MX"/>
        </w:rPr>
        <w:t xml:space="preserve"> Arquitectura y Diseño</w:t>
      </w:r>
      <w:r w:rsidR="006F35C7">
        <w:rPr>
          <w:rFonts w:ascii="AvantGarde Bk BT" w:hAnsi="AvantGarde Bk BT" w:cs="Arial"/>
          <w:sz w:val="22"/>
          <w:szCs w:val="22"/>
          <w:lang w:val="es-MX"/>
        </w:rPr>
        <w:t>,</w:t>
      </w:r>
      <w:r w:rsidR="00AF4A03" w:rsidRPr="00471818">
        <w:rPr>
          <w:rFonts w:ascii="AvantGarde Bk BT" w:hAnsi="AvantGarde Bk BT" w:cs="Arial"/>
          <w:sz w:val="22"/>
          <w:szCs w:val="22"/>
        </w:rPr>
        <w:t xml:space="preserve"> a partir del ciclo escolar 201</w:t>
      </w:r>
      <w:r w:rsidR="00AF4A03">
        <w:rPr>
          <w:rFonts w:ascii="AvantGarde Bk BT" w:hAnsi="AvantGarde Bk BT" w:cs="Arial"/>
          <w:sz w:val="22"/>
          <w:szCs w:val="22"/>
          <w:lang w:val="es-MX"/>
        </w:rPr>
        <w:t>6</w:t>
      </w:r>
      <w:r w:rsidR="00AF4A03" w:rsidRPr="00471818">
        <w:rPr>
          <w:rFonts w:ascii="AvantGarde Bk BT" w:hAnsi="AvantGarde Bk BT" w:cs="Arial"/>
          <w:sz w:val="22"/>
          <w:szCs w:val="22"/>
        </w:rPr>
        <w:t xml:space="preserve"> “</w:t>
      </w:r>
      <w:r w:rsidR="00AF4A03">
        <w:rPr>
          <w:rFonts w:ascii="AvantGarde Bk BT" w:hAnsi="AvantGarde Bk BT" w:cs="Arial"/>
          <w:sz w:val="22"/>
          <w:szCs w:val="22"/>
          <w:lang w:val="es-MX"/>
        </w:rPr>
        <w:t>A</w:t>
      </w:r>
      <w:r w:rsidR="00AF4A03" w:rsidRPr="00471818">
        <w:rPr>
          <w:rFonts w:ascii="AvantGarde Bk BT" w:hAnsi="AvantGarde Bk BT" w:cs="Arial"/>
          <w:sz w:val="22"/>
          <w:szCs w:val="22"/>
        </w:rPr>
        <w:t>”.</w:t>
      </w:r>
    </w:p>
    <w:p w14:paraId="0AC42D4E" w14:textId="77777777" w:rsidR="00A52B80" w:rsidRPr="00566AB2" w:rsidRDefault="00A52B80" w:rsidP="00566AB2">
      <w:pPr>
        <w:pStyle w:val="Sangradetextonormal"/>
        <w:spacing w:after="0"/>
        <w:ind w:left="0"/>
        <w:jc w:val="both"/>
        <w:rPr>
          <w:rFonts w:ascii="AvantGarde Bk BT" w:hAnsi="AvantGarde Bk BT" w:cs="Arial"/>
          <w:sz w:val="22"/>
          <w:szCs w:val="22"/>
          <w:lang w:val="es-MX"/>
        </w:rPr>
      </w:pPr>
    </w:p>
    <w:p w14:paraId="1641979E" w14:textId="4985E691" w:rsidR="008A04E7" w:rsidRDefault="0025098D" w:rsidP="00AA1731">
      <w:pPr>
        <w:pStyle w:val="Sangradetextonormal"/>
        <w:numPr>
          <w:ilvl w:val="0"/>
          <w:numId w:val="14"/>
        </w:numPr>
        <w:spacing w:after="0"/>
        <w:ind w:left="567"/>
        <w:jc w:val="both"/>
        <w:rPr>
          <w:rFonts w:ascii="AvantGarde Bk BT" w:hAnsi="AvantGarde Bk BT" w:cs="Calibri"/>
          <w:sz w:val="22"/>
          <w:szCs w:val="22"/>
          <w:lang w:val="es-MX" w:eastAsia="es-MX"/>
        </w:rPr>
      </w:pPr>
      <w:r>
        <w:rPr>
          <w:rFonts w:ascii="AvantGarde Bk BT" w:hAnsi="AvantGarde Bk BT" w:cs="Arial"/>
          <w:sz w:val="22"/>
          <w:szCs w:val="22"/>
          <w:lang w:val="es-MX"/>
        </w:rPr>
        <w:t xml:space="preserve">Que la </w:t>
      </w:r>
      <w:r w:rsidRPr="00AF4A03">
        <w:rPr>
          <w:rFonts w:ascii="AvantGarde Bk BT" w:hAnsi="AvantGarde Bk BT" w:cs="Calibri"/>
          <w:sz w:val="22"/>
          <w:szCs w:val="22"/>
          <w:lang w:eastAsia="es-MX"/>
        </w:rPr>
        <w:t>Maestría en Diseño e Innovación Industrial</w:t>
      </w:r>
      <w:r>
        <w:rPr>
          <w:rFonts w:ascii="AvantGarde Bk BT" w:hAnsi="AvantGarde Bk BT" w:cs="Calibri"/>
          <w:sz w:val="22"/>
          <w:szCs w:val="22"/>
          <w:lang w:val="es-MX" w:eastAsia="es-MX"/>
        </w:rPr>
        <w:t xml:space="preserve"> participó en la convocatoria de nuevo ingreso del Programa Nacional de Posgrados de Calidad (PNPC)</w:t>
      </w:r>
      <w:r w:rsidR="00E00D4C">
        <w:rPr>
          <w:rFonts w:ascii="AvantGarde Bk BT" w:hAnsi="AvantGarde Bk BT" w:cs="Calibri"/>
          <w:sz w:val="22"/>
          <w:szCs w:val="22"/>
          <w:lang w:val="es-MX" w:eastAsia="es-MX"/>
        </w:rPr>
        <w:t>,</w:t>
      </w:r>
      <w:r>
        <w:rPr>
          <w:rFonts w:ascii="AvantGarde Bk BT" w:hAnsi="AvantGarde Bk BT" w:cs="Calibri"/>
          <w:sz w:val="22"/>
          <w:szCs w:val="22"/>
          <w:lang w:val="es-MX" w:eastAsia="es-MX"/>
        </w:rPr>
        <w:t xml:space="preserve"> d</w:t>
      </w:r>
      <w:r w:rsidR="00E00D4C">
        <w:rPr>
          <w:rFonts w:ascii="AvantGarde Bk BT" w:hAnsi="AvantGarde Bk BT" w:cs="Calibri"/>
          <w:sz w:val="22"/>
          <w:szCs w:val="22"/>
          <w:lang w:val="es-MX" w:eastAsia="es-MX"/>
        </w:rPr>
        <w:t xml:space="preserve">el CONACYT, en </w:t>
      </w:r>
      <w:r w:rsidR="00501A1C">
        <w:rPr>
          <w:rFonts w:ascii="AvantGarde Bk BT" w:hAnsi="AvantGarde Bk BT" w:cs="Calibri"/>
          <w:sz w:val="22"/>
          <w:szCs w:val="22"/>
          <w:lang w:val="es-MX" w:eastAsia="es-MX"/>
        </w:rPr>
        <w:t xml:space="preserve">el </w:t>
      </w:r>
      <w:r w:rsidR="00E00D4C">
        <w:rPr>
          <w:rFonts w:ascii="AvantGarde Bk BT" w:hAnsi="AvantGarde Bk BT" w:cs="Calibri"/>
          <w:sz w:val="22"/>
          <w:szCs w:val="22"/>
          <w:lang w:val="es-MX" w:eastAsia="es-MX"/>
        </w:rPr>
        <w:t>segundo corte de</w:t>
      </w:r>
      <w:r>
        <w:rPr>
          <w:rFonts w:ascii="AvantGarde Bk BT" w:hAnsi="AvantGarde Bk BT" w:cs="Calibri"/>
          <w:sz w:val="22"/>
          <w:szCs w:val="22"/>
          <w:lang w:val="es-MX" w:eastAsia="es-MX"/>
        </w:rPr>
        <w:t xml:space="preserve"> 2015</w:t>
      </w:r>
      <w:r w:rsidR="005D12C5">
        <w:rPr>
          <w:rFonts w:ascii="AvantGarde Bk BT" w:hAnsi="AvantGarde Bk BT" w:cs="Calibri"/>
          <w:sz w:val="22"/>
          <w:szCs w:val="22"/>
          <w:lang w:val="es-MX" w:eastAsia="es-MX"/>
        </w:rPr>
        <w:t>,</w:t>
      </w:r>
      <w:r>
        <w:rPr>
          <w:rFonts w:ascii="AvantGarde Bk BT" w:hAnsi="AvantGarde Bk BT" w:cs="Calibri"/>
          <w:sz w:val="22"/>
          <w:szCs w:val="22"/>
          <w:lang w:val="es-MX" w:eastAsia="es-MX"/>
        </w:rPr>
        <w:t xml:space="preserve"> con un resultado de no aprobado.</w:t>
      </w:r>
    </w:p>
    <w:p w14:paraId="544A5728" w14:textId="77777777" w:rsidR="00A52B80" w:rsidRPr="00566AB2" w:rsidRDefault="00A52B80" w:rsidP="00566AB2">
      <w:pPr>
        <w:pStyle w:val="Sangradetextonormal"/>
        <w:spacing w:after="0"/>
        <w:ind w:left="0"/>
        <w:jc w:val="both"/>
        <w:rPr>
          <w:rFonts w:ascii="AvantGarde Bk BT" w:hAnsi="AvantGarde Bk BT" w:cs="Arial"/>
          <w:sz w:val="22"/>
          <w:szCs w:val="22"/>
          <w:lang w:val="es-MX"/>
        </w:rPr>
      </w:pPr>
    </w:p>
    <w:p w14:paraId="4A497A97" w14:textId="115B735C" w:rsidR="008A04E7" w:rsidRDefault="008A04E7" w:rsidP="00AA1731">
      <w:pPr>
        <w:pStyle w:val="Sangradetextonormal"/>
        <w:numPr>
          <w:ilvl w:val="0"/>
          <w:numId w:val="14"/>
        </w:numPr>
        <w:spacing w:after="0"/>
        <w:ind w:left="567"/>
        <w:jc w:val="both"/>
        <w:rPr>
          <w:rFonts w:ascii="AvantGarde Bk BT" w:hAnsi="AvantGarde Bk BT" w:cs="Arial"/>
          <w:sz w:val="22"/>
          <w:szCs w:val="22"/>
        </w:rPr>
      </w:pPr>
      <w:r w:rsidRPr="008A04E7">
        <w:rPr>
          <w:rFonts w:ascii="AvantGarde Bk BT" w:hAnsi="AvantGarde Bk BT" w:cs="Arial"/>
          <w:sz w:val="22"/>
          <w:szCs w:val="22"/>
        </w:rPr>
        <w:t xml:space="preserve">Que </w:t>
      </w:r>
      <w:r w:rsidR="00566AB2" w:rsidRPr="008A04E7">
        <w:rPr>
          <w:rFonts w:ascii="AvantGarde Bk BT" w:hAnsi="AvantGarde Bk BT" w:cs="Arial"/>
          <w:sz w:val="22"/>
          <w:szCs w:val="22"/>
        </w:rPr>
        <w:t>actualmente</w:t>
      </w:r>
      <w:r w:rsidR="00566AB2">
        <w:rPr>
          <w:rFonts w:ascii="AvantGarde Bk BT" w:hAnsi="AvantGarde Bk BT" w:cs="Arial"/>
          <w:sz w:val="22"/>
          <w:szCs w:val="22"/>
          <w:lang w:val="es-MX"/>
        </w:rPr>
        <w:t>,</w:t>
      </w:r>
      <w:r w:rsidR="00566AB2" w:rsidRPr="008A04E7">
        <w:rPr>
          <w:rFonts w:ascii="AvantGarde Bk BT" w:hAnsi="AvantGarde Bk BT" w:cs="Arial"/>
          <w:sz w:val="22"/>
          <w:szCs w:val="22"/>
        </w:rPr>
        <w:t xml:space="preserve"> </w:t>
      </w:r>
      <w:r w:rsidRPr="008A04E7">
        <w:rPr>
          <w:rFonts w:ascii="AvantGarde Bk BT" w:hAnsi="AvantGarde Bk BT" w:cs="Arial"/>
          <w:sz w:val="22"/>
          <w:szCs w:val="22"/>
        </w:rPr>
        <w:t>el programa de maestría se encuentra trabajando</w:t>
      </w:r>
      <w:r w:rsidR="00E00D4C">
        <w:rPr>
          <w:rFonts w:ascii="AvantGarde Bk BT" w:hAnsi="AvantGarde Bk BT" w:cs="Arial"/>
          <w:sz w:val="22"/>
          <w:szCs w:val="22"/>
          <w:lang w:val="es-MX"/>
        </w:rPr>
        <w:t xml:space="preserve"> en</w:t>
      </w:r>
      <w:r w:rsidRPr="008A04E7">
        <w:rPr>
          <w:rFonts w:ascii="AvantGarde Bk BT" w:hAnsi="AvantGarde Bk BT" w:cs="Arial"/>
          <w:sz w:val="22"/>
          <w:szCs w:val="22"/>
        </w:rPr>
        <w:t xml:space="preserve"> la integración de las evidencias necesarias para la participación en</w:t>
      </w:r>
      <w:r w:rsidR="000257E8">
        <w:rPr>
          <w:rFonts w:ascii="AvantGarde Bk BT" w:hAnsi="AvantGarde Bk BT" w:cs="Arial"/>
          <w:sz w:val="22"/>
          <w:szCs w:val="22"/>
          <w:lang w:val="es-MX"/>
        </w:rPr>
        <w:t xml:space="preserve"> </w:t>
      </w:r>
      <w:r w:rsidR="00501A1C">
        <w:rPr>
          <w:rFonts w:ascii="AvantGarde Bk BT" w:hAnsi="AvantGarde Bk BT" w:cs="Arial"/>
          <w:sz w:val="22"/>
          <w:szCs w:val="22"/>
          <w:lang w:val="es-MX"/>
        </w:rPr>
        <w:t xml:space="preserve">la </w:t>
      </w:r>
      <w:r w:rsidR="000257E8">
        <w:rPr>
          <w:rFonts w:ascii="AvantGarde Bk BT" w:hAnsi="AvantGarde Bk BT" w:cs="Arial"/>
          <w:sz w:val="22"/>
          <w:szCs w:val="22"/>
          <w:lang w:val="es-MX"/>
        </w:rPr>
        <w:t>convocatoria de 2017</w:t>
      </w:r>
      <w:r w:rsidR="00E00D4C">
        <w:rPr>
          <w:rFonts w:ascii="AvantGarde Bk BT" w:hAnsi="AvantGarde Bk BT" w:cs="Arial"/>
          <w:sz w:val="22"/>
          <w:szCs w:val="22"/>
          <w:lang w:val="es-MX"/>
        </w:rPr>
        <w:t>,</w:t>
      </w:r>
      <w:r w:rsidR="000257E8">
        <w:rPr>
          <w:rFonts w:ascii="AvantGarde Bk BT" w:hAnsi="AvantGarde Bk BT" w:cs="Arial"/>
          <w:sz w:val="22"/>
          <w:szCs w:val="22"/>
          <w:lang w:val="es-MX"/>
        </w:rPr>
        <w:t xml:space="preserve"> d</w:t>
      </w:r>
      <w:r w:rsidRPr="008A04E7">
        <w:rPr>
          <w:rFonts w:ascii="AvantGarde Bk BT" w:hAnsi="AvantGarde Bk BT" w:cs="Arial"/>
          <w:sz w:val="22"/>
          <w:szCs w:val="22"/>
        </w:rPr>
        <w:t>el PNPC</w:t>
      </w:r>
      <w:r w:rsidR="00E00D4C">
        <w:rPr>
          <w:rFonts w:ascii="AvantGarde Bk BT" w:hAnsi="AvantGarde Bk BT" w:cs="Arial"/>
          <w:sz w:val="22"/>
          <w:szCs w:val="22"/>
          <w:lang w:val="es-MX"/>
        </w:rPr>
        <w:t>,</w:t>
      </w:r>
      <w:r w:rsidRPr="008A04E7">
        <w:rPr>
          <w:rFonts w:ascii="AvantGarde Bk BT" w:hAnsi="AvantGarde Bk BT" w:cs="Arial"/>
          <w:sz w:val="22"/>
          <w:szCs w:val="22"/>
        </w:rPr>
        <w:t xml:space="preserve"> y de acuerdo a las recomendaciones emitidas, es que se presentan las siguientes modificaciones</w:t>
      </w:r>
      <w:r w:rsidR="00501A1C">
        <w:rPr>
          <w:rFonts w:ascii="AvantGarde Bk BT" w:hAnsi="AvantGarde Bk BT" w:cs="Arial"/>
          <w:sz w:val="22"/>
          <w:szCs w:val="22"/>
          <w:lang w:val="es-MX"/>
        </w:rPr>
        <w:t>:</w:t>
      </w:r>
    </w:p>
    <w:p w14:paraId="7FF0E14C" w14:textId="0EC89391" w:rsidR="008A04E7" w:rsidRPr="00F74CD1" w:rsidRDefault="008A04E7" w:rsidP="00F74CD1">
      <w:pPr>
        <w:rPr>
          <w:rFonts w:ascii="AvantGarde Bk BT" w:hAnsi="AvantGarde Bk BT" w:cs="Arial"/>
          <w:sz w:val="22"/>
          <w:szCs w:val="22"/>
        </w:rPr>
      </w:pPr>
    </w:p>
    <w:p w14:paraId="570016C5" w14:textId="6888F5BD" w:rsidR="008A04E7" w:rsidRPr="00F74CD1" w:rsidRDefault="008A04E7" w:rsidP="009E4319">
      <w:pPr>
        <w:pStyle w:val="Prrafodelista"/>
        <w:numPr>
          <w:ilvl w:val="0"/>
          <w:numId w:val="15"/>
        </w:numPr>
        <w:ind w:left="1276"/>
        <w:rPr>
          <w:rFonts w:ascii="AvantGarde Bk BT" w:hAnsi="AvantGarde Bk BT" w:cs="Arial"/>
          <w:sz w:val="22"/>
          <w:szCs w:val="22"/>
        </w:rPr>
      </w:pPr>
      <w:r w:rsidRPr="00F74CD1">
        <w:rPr>
          <w:rFonts w:ascii="AvantGarde Bk BT" w:hAnsi="AvantGarde Bk BT" w:cs="Arial"/>
          <w:sz w:val="22"/>
          <w:szCs w:val="22"/>
        </w:rPr>
        <w:t>Se propone modificar los incisos a, b, c y d del result</w:t>
      </w:r>
      <w:r w:rsidR="00501A1C">
        <w:rPr>
          <w:rFonts w:ascii="AvantGarde Bk BT" w:hAnsi="AvantGarde Bk BT" w:cs="Arial"/>
          <w:sz w:val="22"/>
          <w:szCs w:val="22"/>
        </w:rPr>
        <w:t>ando número 18;</w:t>
      </w:r>
    </w:p>
    <w:p w14:paraId="39766EA4" w14:textId="694833B7" w:rsidR="008A04E7" w:rsidRPr="00F74CD1" w:rsidRDefault="008A04E7" w:rsidP="009E4319">
      <w:pPr>
        <w:pStyle w:val="Prrafodelista"/>
        <w:numPr>
          <w:ilvl w:val="0"/>
          <w:numId w:val="15"/>
        </w:numPr>
        <w:ind w:left="1276"/>
        <w:rPr>
          <w:rFonts w:ascii="AvantGarde Bk BT" w:hAnsi="AvantGarde Bk BT" w:cs="Arial"/>
          <w:sz w:val="22"/>
          <w:szCs w:val="22"/>
        </w:rPr>
      </w:pPr>
      <w:r w:rsidRPr="00F74CD1">
        <w:rPr>
          <w:rFonts w:ascii="AvantGarde Bk BT" w:hAnsi="AvantGarde Bk BT" w:cs="Arial"/>
          <w:sz w:val="22"/>
          <w:szCs w:val="22"/>
        </w:rPr>
        <w:t>Se propone modificar el inc</w:t>
      </w:r>
      <w:r w:rsidR="00501A1C">
        <w:rPr>
          <w:rFonts w:ascii="AvantGarde Bk BT" w:hAnsi="AvantGarde Bk BT" w:cs="Arial"/>
          <w:sz w:val="22"/>
          <w:szCs w:val="22"/>
        </w:rPr>
        <w:t>iso b del resultando número 19;</w:t>
      </w:r>
    </w:p>
    <w:p w14:paraId="0F7F52B6" w14:textId="5285E034" w:rsidR="008A04E7" w:rsidRPr="00F74CD1" w:rsidRDefault="008A04E7" w:rsidP="009E4319">
      <w:pPr>
        <w:pStyle w:val="Prrafodelista"/>
        <w:numPr>
          <w:ilvl w:val="0"/>
          <w:numId w:val="15"/>
        </w:numPr>
        <w:ind w:left="1276"/>
        <w:rPr>
          <w:rFonts w:ascii="AvantGarde Bk BT" w:hAnsi="AvantGarde Bk BT" w:cs="Arial"/>
          <w:sz w:val="22"/>
          <w:szCs w:val="22"/>
        </w:rPr>
      </w:pPr>
      <w:r w:rsidRPr="00F74CD1">
        <w:rPr>
          <w:rFonts w:ascii="AvantGarde Bk BT" w:hAnsi="AvantGarde Bk BT" w:cs="Arial"/>
          <w:sz w:val="22"/>
          <w:szCs w:val="22"/>
        </w:rPr>
        <w:t xml:space="preserve">Se </w:t>
      </w:r>
      <w:r w:rsidR="00501A1C">
        <w:rPr>
          <w:rFonts w:ascii="AvantGarde Bk BT" w:hAnsi="AvantGarde Bk BT" w:cs="Arial"/>
          <w:sz w:val="22"/>
          <w:szCs w:val="22"/>
        </w:rPr>
        <w:t>corrige el resultando número 20;</w:t>
      </w:r>
    </w:p>
    <w:p w14:paraId="2294CE62" w14:textId="434F4DAD" w:rsidR="008A04E7" w:rsidRPr="00F74CD1" w:rsidRDefault="008A04E7" w:rsidP="009E4319">
      <w:pPr>
        <w:pStyle w:val="Prrafodelista"/>
        <w:numPr>
          <w:ilvl w:val="0"/>
          <w:numId w:val="15"/>
        </w:numPr>
        <w:ind w:left="1276"/>
        <w:rPr>
          <w:rFonts w:ascii="AvantGarde Bk BT" w:hAnsi="AvantGarde Bk BT" w:cs="Arial"/>
          <w:sz w:val="22"/>
          <w:szCs w:val="22"/>
        </w:rPr>
      </w:pPr>
      <w:r w:rsidRPr="00F74CD1">
        <w:rPr>
          <w:rFonts w:ascii="AvantGarde Bk BT" w:hAnsi="AvantGarde Bk BT" w:cs="Arial"/>
          <w:sz w:val="22"/>
          <w:szCs w:val="22"/>
        </w:rPr>
        <w:t>Se propone la modificación a los incisos b, g y h, correspon</w:t>
      </w:r>
      <w:r w:rsidR="00501A1C">
        <w:rPr>
          <w:rFonts w:ascii="AvantGarde Bk BT" w:hAnsi="AvantGarde Bk BT" w:cs="Arial"/>
          <w:sz w:val="22"/>
          <w:szCs w:val="22"/>
        </w:rPr>
        <w:t>dientes al resultando número 20;</w:t>
      </w:r>
    </w:p>
    <w:p w14:paraId="41BE5D45" w14:textId="101427C1" w:rsidR="008A04E7" w:rsidRPr="00F74CD1" w:rsidRDefault="008A04E7" w:rsidP="009E4319">
      <w:pPr>
        <w:pStyle w:val="Prrafodelista"/>
        <w:numPr>
          <w:ilvl w:val="0"/>
          <w:numId w:val="15"/>
        </w:numPr>
        <w:ind w:left="1276"/>
        <w:rPr>
          <w:rFonts w:ascii="AvantGarde Bk BT" w:hAnsi="AvantGarde Bk BT" w:cs="Arial"/>
          <w:sz w:val="22"/>
          <w:szCs w:val="22"/>
        </w:rPr>
      </w:pPr>
      <w:r w:rsidRPr="00F74CD1">
        <w:rPr>
          <w:rFonts w:ascii="AvantGarde Bk BT" w:hAnsi="AvantGarde Bk BT" w:cs="Arial"/>
          <w:sz w:val="22"/>
          <w:szCs w:val="22"/>
        </w:rPr>
        <w:t xml:space="preserve">Se propone la modificación al resultando número 21 </w:t>
      </w:r>
      <w:r w:rsidR="00501A1C">
        <w:rPr>
          <w:rFonts w:ascii="AvantGarde Bk BT" w:hAnsi="AvantGarde Bk BT" w:cs="Arial"/>
          <w:sz w:val="22"/>
          <w:szCs w:val="22"/>
        </w:rPr>
        <w:t>y 22;</w:t>
      </w:r>
    </w:p>
    <w:p w14:paraId="3F0CE779" w14:textId="3FD31C07" w:rsidR="008A04E7" w:rsidRPr="00F74CD1" w:rsidRDefault="008A04E7" w:rsidP="009E4319">
      <w:pPr>
        <w:pStyle w:val="Prrafodelista"/>
        <w:numPr>
          <w:ilvl w:val="0"/>
          <w:numId w:val="15"/>
        </w:numPr>
        <w:ind w:left="1276"/>
        <w:rPr>
          <w:rFonts w:ascii="AvantGarde Bk BT" w:hAnsi="AvantGarde Bk BT" w:cs="Arial"/>
          <w:sz w:val="22"/>
          <w:szCs w:val="22"/>
        </w:rPr>
      </w:pPr>
      <w:r w:rsidRPr="00F74CD1">
        <w:rPr>
          <w:rFonts w:ascii="AvantGarde Bk BT" w:hAnsi="AvantGarde Bk BT" w:cs="Arial"/>
          <w:sz w:val="22"/>
          <w:szCs w:val="22"/>
        </w:rPr>
        <w:t>Se modifican las áreas de formación existentes para integrar el Áre</w:t>
      </w:r>
      <w:r w:rsidR="00501A1C">
        <w:rPr>
          <w:rFonts w:ascii="AvantGarde Bk BT" w:hAnsi="AvantGarde Bk BT" w:cs="Arial"/>
          <w:sz w:val="22"/>
          <w:szCs w:val="22"/>
        </w:rPr>
        <w:t>a de Formación Optativa Abierta;</w:t>
      </w:r>
    </w:p>
    <w:p w14:paraId="6D18EAC4" w14:textId="5CFAFCCA" w:rsidR="008A04E7" w:rsidRPr="00F74CD1" w:rsidRDefault="008A04E7" w:rsidP="009E4319">
      <w:pPr>
        <w:pStyle w:val="Prrafodelista"/>
        <w:numPr>
          <w:ilvl w:val="0"/>
          <w:numId w:val="15"/>
        </w:numPr>
        <w:ind w:left="1276"/>
        <w:rPr>
          <w:rFonts w:ascii="AvantGarde Bk BT" w:hAnsi="AvantGarde Bk BT" w:cs="Arial"/>
          <w:sz w:val="22"/>
          <w:szCs w:val="22"/>
        </w:rPr>
      </w:pPr>
      <w:r w:rsidRPr="00F74CD1">
        <w:rPr>
          <w:rFonts w:ascii="AvantGarde Bk BT" w:hAnsi="AvantGarde Bk BT" w:cs="Arial"/>
          <w:sz w:val="22"/>
          <w:szCs w:val="22"/>
        </w:rPr>
        <w:t>Se modifican los nombres de las orientacion</w:t>
      </w:r>
      <w:r w:rsidR="00501A1C">
        <w:rPr>
          <w:rFonts w:ascii="AvantGarde Bk BT" w:hAnsi="AvantGarde Bk BT" w:cs="Arial"/>
          <w:sz w:val="22"/>
          <w:szCs w:val="22"/>
        </w:rPr>
        <w:t>es de 4 unidades de aprendizaje;</w:t>
      </w:r>
    </w:p>
    <w:p w14:paraId="6CC6188E" w14:textId="7C6C1B4C" w:rsidR="008A04E7" w:rsidRPr="00F74CD1" w:rsidRDefault="008A04E7" w:rsidP="009E4319">
      <w:pPr>
        <w:pStyle w:val="Prrafodelista"/>
        <w:numPr>
          <w:ilvl w:val="0"/>
          <w:numId w:val="15"/>
        </w:numPr>
        <w:ind w:left="1276"/>
        <w:rPr>
          <w:rFonts w:ascii="AvantGarde Bk BT" w:hAnsi="AvantGarde Bk BT" w:cs="Arial"/>
          <w:sz w:val="22"/>
          <w:szCs w:val="22"/>
        </w:rPr>
      </w:pPr>
      <w:r w:rsidRPr="00F74CD1">
        <w:rPr>
          <w:rFonts w:ascii="AvantGarde Bk BT" w:hAnsi="AvantGarde Bk BT" w:cs="Arial"/>
          <w:sz w:val="22"/>
          <w:szCs w:val="22"/>
        </w:rPr>
        <w:t xml:space="preserve">Se asigna valor en créditos a </w:t>
      </w:r>
      <w:r w:rsidR="00F04276">
        <w:rPr>
          <w:rFonts w:ascii="AvantGarde Bk BT" w:hAnsi="AvantGarde Bk BT" w:cs="Arial"/>
          <w:sz w:val="22"/>
          <w:szCs w:val="22"/>
        </w:rPr>
        <w:t>las estancias realizadas en la i</w:t>
      </w:r>
      <w:r w:rsidRPr="00F74CD1">
        <w:rPr>
          <w:rFonts w:ascii="AvantGarde Bk BT" w:hAnsi="AvantGarde Bk BT" w:cs="Arial"/>
          <w:sz w:val="22"/>
          <w:szCs w:val="22"/>
        </w:rPr>
        <w:t>ndustria.</w:t>
      </w:r>
    </w:p>
    <w:p w14:paraId="33DAE04F" w14:textId="523676E7" w:rsidR="0039499B" w:rsidRDefault="0039499B">
      <w:pPr>
        <w:spacing w:after="200" w:line="276" w:lineRule="auto"/>
        <w:rPr>
          <w:rFonts w:ascii="AvantGarde Bk BT" w:hAnsi="AvantGarde Bk BT"/>
          <w:sz w:val="22"/>
          <w:szCs w:val="22"/>
          <w:u w:color="000000"/>
        </w:rPr>
      </w:pPr>
      <w:r>
        <w:rPr>
          <w:rFonts w:ascii="AvantGarde Bk BT" w:hAnsi="AvantGarde Bk BT"/>
          <w:sz w:val="22"/>
          <w:szCs w:val="22"/>
          <w:u w:color="000000"/>
        </w:rPr>
        <w:br w:type="page"/>
      </w:r>
    </w:p>
    <w:p w14:paraId="0E7C66D8" w14:textId="77777777" w:rsidR="001D443C" w:rsidRPr="00566AB2" w:rsidRDefault="001D443C" w:rsidP="00566AB2">
      <w:pPr>
        <w:rPr>
          <w:rFonts w:ascii="AvantGarde Bk BT" w:hAnsi="AvantGarde Bk BT"/>
          <w:sz w:val="22"/>
          <w:szCs w:val="22"/>
          <w:u w:color="000000"/>
        </w:rPr>
      </w:pPr>
    </w:p>
    <w:p w14:paraId="0D1D9C70" w14:textId="34BBBEEC" w:rsidR="00F65C80" w:rsidRPr="00F65C80" w:rsidRDefault="00AF2705" w:rsidP="00F65C80">
      <w:pPr>
        <w:pStyle w:val="Prrafodelista"/>
        <w:numPr>
          <w:ilvl w:val="0"/>
          <w:numId w:val="14"/>
        </w:numPr>
        <w:ind w:left="567"/>
        <w:jc w:val="both"/>
        <w:rPr>
          <w:rFonts w:ascii="AvantGarde Bk BT" w:hAnsi="AvantGarde Bk BT" w:cs="Arial"/>
          <w:sz w:val="22"/>
          <w:szCs w:val="22"/>
          <w:lang w:val="es-ES"/>
        </w:rPr>
      </w:pPr>
      <w:r w:rsidRPr="001D443C">
        <w:rPr>
          <w:rFonts w:ascii="AvantGarde Bk BT" w:hAnsi="AvantGarde Bk BT"/>
          <w:sz w:val="22"/>
          <w:szCs w:val="22"/>
          <w:u w:color="000000"/>
        </w:rPr>
        <w:t xml:space="preserve">Que el Colegio del Departamento </w:t>
      </w:r>
      <w:r w:rsidR="006A1D28">
        <w:rPr>
          <w:rFonts w:ascii="AvantGarde Bk BT" w:hAnsi="AvantGarde Bk BT"/>
          <w:sz w:val="22"/>
          <w:szCs w:val="36"/>
          <w:u w:color="000000"/>
        </w:rPr>
        <w:t>de Proyectos de Diseño</w:t>
      </w:r>
      <w:r w:rsidRPr="001D443C">
        <w:rPr>
          <w:rFonts w:ascii="AvantGarde Bk BT" w:hAnsi="AvantGarde Bk BT"/>
          <w:sz w:val="22"/>
          <w:szCs w:val="22"/>
          <w:u w:color="000000"/>
        </w:rPr>
        <w:t xml:space="preserve"> le extendió al Consejo de la </w:t>
      </w:r>
      <w:r w:rsidRPr="001D443C">
        <w:rPr>
          <w:rFonts w:ascii="AvantGarde Bk BT" w:hAnsi="AvantGarde Bk BT" w:cs="Arial"/>
          <w:sz w:val="22"/>
          <w:u w:color="000000"/>
        </w:rPr>
        <w:t xml:space="preserve">División de </w:t>
      </w:r>
      <w:r w:rsidR="00920B51" w:rsidRPr="001D443C">
        <w:rPr>
          <w:rFonts w:ascii="AvantGarde Bk BT" w:hAnsi="AvantGarde Bk BT" w:cs="Arial"/>
          <w:sz w:val="22"/>
          <w:u w:color="000000"/>
        </w:rPr>
        <w:t>Diseño y Proyectos</w:t>
      </w:r>
      <w:r w:rsidRPr="001D443C">
        <w:rPr>
          <w:rFonts w:ascii="AvantGarde Bk BT" w:hAnsi="AvantGarde Bk BT" w:cs="Arial"/>
          <w:sz w:val="22"/>
          <w:u w:color="000000"/>
        </w:rPr>
        <w:t xml:space="preserve"> </w:t>
      </w:r>
      <w:r w:rsidRPr="001D443C">
        <w:rPr>
          <w:rFonts w:ascii="AvantGarde Bk BT" w:hAnsi="AvantGarde Bk BT"/>
          <w:sz w:val="22"/>
          <w:szCs w:val="22"/>
          <w:u w:color="000000"/>
        </w:rPr>
        <w:t xml:space="preserve">y éste, a su vez, al Consejo del Centro Universitario de </w:t>
      </w:r>
      <w:r w:rsidR="00920B51" w:rsidRPr="001D443C">
        <w:rPr>
          <w:rFonts w:ascii="AvantGarde Bk BT" w:hAnsi="AvantGarde Bk BT"/>
          <w:sz w:val="22"/>
          <w:szCs w:val="22"/>
          <w:u w:color="000000"/>
        </w:rPr>
        <w:t>Arte, Arquitectura y Diseño</w:t>
      </w:r>
      <w:r w:rsidRPr="001D443C">
        <w:rPr>
          <w:rFonts w:ascii="AvantGarde Bk BT" w:hAnsi="AvantGarde Bk BT"/>
          <w:sz w:val="22"/>
          <w:szCs w:val="22"/>
          <w:u w:color="000000"/>
        </w:rPr>
        <w:t xml:space="preserve">, la propuesta de </w:t>
      </w:r>
      <w:r w:rsidR="00E05EB6">
        <w:rPr>
          <w:rFonts w:ascii="AvantGarde Bk BT" w:hAnsi="AvantGarde Bk BT"/>
          <w:sz w:val="22"/>
          <w:szCs w:val="22"/>
          <w:u w:color="000000"/>
        </w:rPr>
        <w:t xml:space="preserve">modificación </w:t>
      </w:r>
      <w:r w:rsidRPr="001D443C">
        <w:rPr>
          <w:rFonts w:ascii="AvantGarde Bk BT" w:hAnsi="AvantGarde Bk BT"/>
          <w:sz w:val="22"/>
          <w:szCs w:val="22"/>
          <w:u w:color="000000"/>
        </w:rPr>
        <w:t>del programa académico de</w:t>
      </w:r>
      <w:r w:rsidR="00920B51" w:rsidRPr="001D443C">
        <w:rPr>
          <w:rFonts w:ascii="AvantGarde Bk BT" w:hAnsi="AvantGarde Bk BT"/>
          <w:sz w:val="22"/>
          <w:szCs w:val="22"/>
          <w:u w:color="000000"/>
        </w:rPr>
        <w:t xml:space="preserve"> </w:t>
      </w:r>
      <w:r w:rsidRPr="001D443C">
        <w:rPr>
          <w:rFonts w:ascii="AvantGarde Bk BT" w:hAnsi="AvantGarde Bk BT"/>
          <w:sz w:val="22"/>
          <w:szCs w:val="22"/>
          <w:u w:color="000000"/>
        </w:rPr>
        <w:t>l</w:t>
      </w:r>
      <w:r w:rsidR="00920B51" w:rsidRPr="001D443C">
        <w:rPr>
          <w:rFonts w:ascii="AvantGarde Bk BT" w:hAnsi="AvantGarde Bk BT"/>
          <w:sz w:val="22"/>
          <w:szCs w:val="22"/>
          <w:u w:color="000000"/>
        </w:rPr>
        <w:t>a</w:t>
      </w:r>
      <w:r w:rsidRPr="001D443C">
        <w:rPr>
          <w:rFonts w:ascii="AvantGarde Bk BT" w:hAnsi="AvantGarde Bk BT"/>
          <w:sz w:val="22"/>
          <w:szCs w:val="22"/>
          <w:u w:color="000000"/>
        </w:rPr>
        <w:t xml:space="preserve"> </w:t>
      </w:r>
      <w:r w:rsidR="001D443C" w:rsidRPr="001D443C">
        <w:rPr>
          <w:rFonts w:ascii="AvantGarde Bk BT" w:hAnsi="AvantGarde Bk BT"/>
          <w:sz w:val="22"/>
          <w:szCs w:val="22"/>
          <w:u w:color="000000"/>
        </w:rPr>
        <w:t xml:space="preserve">Maestría en Diseño e </w:t>
      </w:r>
      <w:r w:rsidR="00900CF6">
        <w:rPr>
          <w:rFonts w:ascii="AvantGarde Bk BT" w:hAnsi="AvantGarde Bk BT"/>
          <w:sz w:val="22"/>
          <w:szCs w:val="22"/>
          <w:u w:color="000000"/>
        </w:rPr>
        <w:t>Innovación</w:t>
      </w:r>
      <w:r w:rsidR="001D443C" w:rsidRPr="001D443C">
        <w:rPr>
          <w:rFonts w:ascii="AvantGarde Bk BT" w:hAnsi="AvantGarde Bk BT"/>
          <w:sz w:val="22"/>
          <w:szCs w:val="22"/>
          <w:u w:color="000000"/>
        </w:rPr>
        <w:t xml:space="preserve"> Industrial</w:t>
      </w:r>
      <w:r w:rsidR="006A1D28">
        <w:rPr>
          <w:rFonts w:ascii="AvantGarde Bk BT" w:hAnsi="AvantGarde Bk BT"/>
          <w:sz w:val="22"/>
          <w:szCs w:val="22"/>
          <w:u w:color="000000"/>
        </w:rPr>
        <w:t>,</w:t>
      </w:r>
      <w:r w:rsidR="001D443C" w:rsidRPr="001D443C">
        <w:rPr>
          <w:rFonts w:ascii="AvantGarde Bk BT" w:hAnsi="AvantGarde Bk BT"/>
          <w:sz w:val="22"/>
          <w:szCs w:val="22"/>
          <w:u w:color="000000"/>
        </w:rPr>
        <w:t xml:space="preserve"> </w:t>
      </w:r>
      <w:r w:rsidRPr="001D443C">
        <w:rPr>
          <w:rFonts w:ascii="AvantGarde Bk BT" w:hAnsi="AvantGarde Bk BT"/>
          <w:sz w:val="22"/>
          <w:szCs w:val="22"/>
          <w:u w:color="000000"/>
        </w:rPr>
        <w:t xml:space="preserve">a través del </w:t>
      </w:r>
      <w:r w:rsidRPr="001D443C">
        <w:rPr>
          <w:rFonts w:ascii="AvantGarde Bk BT" w:hAnsi="AvantGarde Bk BT" w:cs="Arial"/>
          <w:sz w:val="22"/>
          <w:szCs w:val="22"/>
          <w:u w:color="000000"/>
        </w:rPr>
        <w:t xml:space="preserve">dictamen </w:t>
      </w:r>
      <w:r w:rsidR="00920B51" w:rsidRPr="001D443C">
        <w:rPr>
          <w:rFonts w:ascii="AvantGarde Bk BT" w:hAnsi="AvantGarde Bk BT" w:cs="Arial"/>
          <w:sz w:val="22"/>
          <w:szCs w:val="22"/>
          <w:u w:color="000000"/>
        </w:rPr>
        <w:t>P00</w:t>
      </w:r>
      <w:r w:rsidR="004A0420">
        <w:rPr>
          <w:rFonts w:ascii="AvantGarde Bk BT" w:hAnsi="AvantGarde Bk BT" w:cs="Arial"/>
          <w:sz w:val="22"/>
          <w:szCs w:val="22"/>
          <w:u w:color="000000"/>
        </w:rPr>
        <w:t>2</w:t>
      </w:r>
      <w:r w:rsidRPr="001D443C">
        <w:rPr>
          <w:rFonts w:ascii="AvantGarde Bk BT" w:hAnsi="AvantGarde Bk BT" w:cs="Arial"/>
          <w:sz w:val="22"/>
          <w:szCs w:val="22"/>
          <w:u w:color="000000"/>
        </w:rPr>
        <w:t xml:space="preserve">, de fecha </w:t>
      </w:r>
      <w:r w:rsidR="004A0420">
        <w:rPr>
          <w:rFonts w:ascii="AvantGarde Bk BT" w:hAnsi="AvantGarde Bk BT" w:cs="Arial"/>
          <w:sz w:val="22"/>
          <w:szCs w:val="22"/>
          <w:u w:color="000000"/>
        </w:rPr>
        <w:t>26 de octubre de 2017</w:t>
      </w:r>
      <w:r w:rsidRPr="001D443C">
        <w:rPr>
          <w:rFonts w:ascii="AvantGarde Bk BT" w:hAnsi="AvantGarde Bk BT" w:cs="Arial"/>
          <w:sz w:val="22"/>
          <w:szCs w:val="22"/>
          <w:u w:color="000000"/>
        </w:rPr>
        <w:t>.</w:t>
      </w:r>
    </w:p>
    <w:p w14:paraId="58FEEA9F" w14:textId="77777777" w:rsidR="00F65C80" w:rsidRPr="00566AB2" w:rsidRDefault="00F65C80" w:rsidP="00566AB2">
      <w:pPr>
        <w:ind w:left="207"/>
        <w:jc w:val="both"/>
        <w:rPr>
          <w:rFonts w:ascii="AvantGarde Bk BT" w:hAnsi="AvantGarde Bk BT" w:cs="Arial"/>
          <w:sz w:val="22"/>
          <w:szCs w:val="22"/>
          <w:lang w:val="es-ES"/>
        </w:rPr>
      </w:pPr>
    </w:p>
    <w:p w14:paraId="7D157AFA" w14:textId="21983110" w:rsidR="00B540AC" w:rsidRPr="00F65C80" w:rsidRDefault="004C4947" w:rsidP="00F65C80">
      <w:pPr>
        <w:pStyle w:val="Prrafodelista"/>
        <w:numPr>
          <w:ilvl w:val="0"/>
          <w:numId w:val="14"/>
        </w:numPr>
        <w:ind w:left="567"/>
        <w:jc w:val="both"/>
        <w:rPr>
          <w:rFonts w:ascii="AvantGarde Bk BT" w:hAnsi="AvantGarde Bk BT" w:cs="Arial"/>
          <w:sz w:val="22"/>
          <w:szCs w:val="22"/>
          <w:lang w:val="es-ES"/>
        </w:rPr>
      </w:pPr>
      <w:r w:rsidRPr="00F65C80">
        <w:rPr>
          <w:rFonts w:ascii="AvantGarde Bk BT" w:hAnsi="AvantGarde Bk BT" w:cs="Arial"/>
          <w:sz w:val="22"/>
          <w:szCs w:val="22"/>
          <w:lang w:val="es-ES"/>
        </w:rPr>
        <w:t xml:space="preserve">Que las </w:t>
      </w:r>
      <w:r w:rsidR="00B540AC" w:rsidRPr="00F65C80">
        <w:rPr>
          <w:rFonts w:ascii="AvantGarde Bk BT" w:hAnsi="AvantGarde Bk BT" w:cs="Arial"/>
          <w:sz w:val="22"/>
          <w:szCs w:val="22"/>
          <w:lang w:val="es-ES"/>
        </w:rPr>
        <w:t>líneas de generación y aplicación de</w:t>
      </w:r>
      <w:r w:rsidR="006A1D28">
        <w:rPr>
          <w:rFonts w:ascii="AvantGarde Bk BT" w:hAnsi="AvantGarde Bk BT" w:cs="Arial"/>
          <w:sz w:val="22"/>
          <w:szCs w:val="22"/>
          <w:lang w:val="es-ES"/>
        </w:rPr>
        <w:t>l</w:t>
      </w:r>
      <w:r w:rsidR="00B540AC" w:rsidRPr="00F65C80">
        <w:rPr>
          <w:rFonts w:ascii="AvantGarde Bk BT" w:hAnsi="AvantGarde Bk BT" w:cs="Arial"/>
          <w:sz w:val="22"/>
          <w:szCs w:val="22"/>
          <w:lang w:val="es-ES"/>
        </w:rPr>
        <w:t xml:space="preserve"> conocimiento </w:t>
      </w:r>
      <w:r w:rsidR="00B5496B" w:rsidRPr="00F65C80">
        <w:rPr>
          <w:rFonts w:ascii="AvantGarde Bk BT" w:hAnsi="AvantGarde Bk BT" w:cs="Arial"/>
          <w:sz w:val="22"/>
          <w:szCs w:val="22"/>
          <w:lang w:val="es-ES"/>
        </w:rPr>
        <w:t xml:space="preserve">de la </w:t>
      </w:r>
      <w:r w:rsidR="004B26B6" w:rsidRPr="00F65C80">
        <w:rPr>
          <w:rFonts w:ascii="AvantGarde Bk BT" w:hAnsi="AvantGarde Bk BT" w:cs="Arial"/>
          <w:sz w:val="22"/>
          <w:szCs w:val="22"/>
          <w:lang w:val="es-ES"/>
        </w:rPr>
        <w:t xml:space="preserve">Maestría en Diseño e </w:t>
      </w:r>
      <w:r w:rsidR="00900CF6" w:rsidRPr="00F65C80">
        <w:rPr>
          <w:rFonts w:ascii="AvantGarde Bk BT" w:hAnsi="AvantGarde Bk BT" w:cs="Arial"/>
          <w:sz w:val="22"/>
          <w:szCs w:val="22"/>
          <w:lang w:val="es-ES"/>
        </w:rPr>
        <w:t>Innovación</w:t>
      </w:r>
      <w:r w:rsidR="004B26B6" w:rsidRPr="00F65C80">
        <w:rPr>
          <w:rFonts w:ascii="AvantGarde Bk BT" w:hAnsi="AvantGarde Bk BT" w:cs="Arial"/>
          <w:sz w:val="22"/>
          <w:szCs w:val="22"/>
          <w:lang w:val="es-ES"/>
        </w:rPr>
        <w:t xml:space="preserve"> Industrial</w:t>
      </w:r>
      <w:r w:rsidR="00B5496B" w:rsidRPr="00F65C80">
        <w:rPr>
          <w:rFonts w:ascii="AvantGarde Bk BT" w:hAnsi="AvantGarde Bk BT" w:cs="Arial"/>
          <w:sz w:val="22"/>
          <w:szCs w:val="22"/>
          <w:lang w:val="es-ES"/>
        </w:rPr>
        <w:t xml:space="preserve"> </w:t>
      </w:r>
      <w:r w:rsidR="00B540AC" w:rsidRPr="00F65C80">
        <w:rPr>
          <w:rFonts w:ascii="AvantGarde Bk BT" w:hAnsi="AvantGarde Bk BT" w:cs="Arial"/>
          <w:sz w:val="22"/>
          <w:szCs w:val="22"/>
          <w:lang w:val="es-ES"/>
        </w:rPr>
        <w:t>son:</w:t>
      </w:r>
    </w:p>
    <w:p w14:paraId="3C1BC294" w14:textId="77777777" w:rsidR="00AF2705" w:rsidRPr="00AF2705" w:rsidRDefault="00AF2705" w:rsidP="00566AB2">
      <w:pPr>
        <w:rPr>
          <w:rFonts w:ascii="AvantGarde Bk BT" w:hAnsi="AvantGarde Bk BT" w:cs="Arial"/>
          <w:sz w:val="22"/>
          <w:szCs w:val="22"/>
          <w:lang w:val="es-ES"/>
        </w:rPr>
      </w:pPr>
    </w:p>
    <w:p w14:paraId="53807C0E" w14:textId="669EF7AB" w:rsidR="00F65C80" w:rsidRPr="009445EB" w:rsidRDefault="00F65C80" w:rsidP="00D50492">
      <w:pPr>
        <w:pStyle w:val="Prrafodelista"/>
        <w:numPr>
          <w:ilvl w:val="0"/>
          <w:numId w:val="16"/>
        </w:numPr>
        <w:ind w:left="1276"/>
        <w:rPr>
          <w:rFonts w:ascii="AvantGarde Bk BT" w:hAnsi="AvantGarde Bk BT" w:cs="Arial"/>
          <w:sz w:val="22"/>
          <w:szCs w:val="22"/>
          <w:lang w:val="es-ES"/>
        </w:rPr>
      </w:pPr>
      <w:r w:rsidRPr="009445EB">
        <w:rPr>
          <w:rFonts w:ascii="AvantGarde Bk BT" w:hAnsi="AvantGarde Bk BT" w:cs="Arial"/>
          <w:sz w:val="22"/>
          <w:szCs w:val="22"/>
          <w:lang w:val="es-ES"/>
        </w:rPr>
        <w:t xml:space="preserve">La función social del diseño en el </w:t>
      </w:r>
      <w:r w:rsidR="00F423B8" w:rsidRPr="009445EB">
        <w:rPr>
          <w:rFonts w:ascii="AvantGarde Bk BT" w:hAnsi="AvantGarde Bk BT" w:cs="Arial"/>
          <w:sz w:val="22"/>
          <w:szCs w:val="22"/>
          <w:lang w:val="es-ES"/>
        </w:rPr>
        <w:t>objeto urbano. (Diseño para la movilidad)</w:t>
      </w:r>
      <w:r w:rsidR="006A1D28">
        <w:rPr>
          <w:rFonts w:ascii="AvantGarde Bk BT" w:hAnsi="AvantGarde Bk BT" w:cs="Arial"/>
          <w:sz w:val="22"/>
          <w:szCs w:val="22"/>
          <w:lang w:val="es-ES"/>
        </w:rPr>
        <w:t>;</w:t>
      </w:r>
    </w:p>
    <w:p w14:paraId="03241A81" w14:textId="6BA1F59B" w:rsidR="00F65C80" w:rsidRPr="009445EB" w:rsidRDefault="00F65C80" w:rsidP="00D50492">
      <w:pPr>
        <w:pStyle w:val="Prrafodelista"/>
        <w:numPr>
          <w:ilvl w:val="0"/>
          <w:numId w:val="16"/>
        </w:numPr>
        <w:ind w:left="1276"/>
        <w:rPr>
          <w:rFonts w:ascii="AvantGarde Bk BT" w:hAnsi="AvantGarde Bk BT" w:cs="Arial"/>
          <w:sz w:val="22"/>
          <w:szCs w:val="22"/>
          <w:lang w:val="es-ES"/>
        </w:rPr>
      </w:pPr>
      <w:r w:rsidRPr="009445EB">
        <w:rPr>
          <w:rFonts w:ascii="AvantGarde Bk BT" w:hAnsi="AvantGarde Bk BT" w:cs="Arial"/>
          <w:sz w:val="22"/>
          <w:szCs w:val="22"/>
          <w:lang w:val="es-ES"/>
        </w:rPr>
        <w:t>Id</w:t>
      </w:r>
      <w:r w:rsidR="006A1D28">
        <w:rPr>
          <w:rFonts w:ascii="AvantGarde Bk BT" w:hAnsi="AvantGarde Bk BT" w:cs="Arial"/>
          <w:sz w:val="22"/>
          <w:szCs w:val="22"/>
          <w:lang w:val="es-ES"/>
        </w:rPr>
        <w:t>entidad cultural para el diseño;</w:t>
      </w:r>
    </w:p>
    <w:p w14:paraId="1B196C2E" w14:textId="3F583A2A" w:rsidR="00F65C80" w:rsidRPr="009445EB" w:rsidRDefault="00F65C80" w:rsidP="00D50492">
      <w:pPr>
        <w:pStyle w:val="Prrafodelista"/>
        <w:numPr>
          <w:ilvl w:val="0"/>
          <w:numId w:val="16"/>
        </w:numPr>
        <w:ind w:left="1276"/>
        <w:rPr>
          <w:rFonts w:ascii="AvantGarde Bk BT" w:hAnsi="AvantGarde Bk BT" w:cs="Arial"/>
          <w:sz w:val="22"/>
          <w:szCs w:val="22"/>
          <w:lang w:val="es-ES"/>
        </w:rPr>
      </w:pPr>
      <w:r w:rsidRPr="009445EB">
        <w:rPr>
          <w:rFonts w:ascii="AvantGarde Bk BT" w:hAnsi="AvantGarde Bk BT" w:cs="Arial"/>
          <w:sz w:val="22"/>
          <w:szCs w:val="22"/>
          <w:lang w:val="es-ES"/>
        </w:rPr>
        <w:t>Técnicas y métodos para el desarrollo del diseño incluyente.</w:t>
      </w:r>
      <w:r w:rsidR="00F423B8" w:rsidRPr="009445EB">
        <w:rPr>
          <w:rFonts w:ascii="AvantGarde Bk BT" w:hAnsi="AvantGarde Bk BT" w:cs="Arial"/>
          <w:sz w:val="22"/>
          <w:szCs w:val="22"/>
          <w:lang w:val="es-ES"/>
        </w:rPr>
        <w:t xml:space="preserve"> (Diseño para el Hábitat)</w:t>
      </w:r>
      <w:r w:rsidR="006A1D28">
        <w:rPr>
          <w:rFonts w:ascii="AvantGarde Bk BT" w:hAnsi="AvantGarde Bk BT" w:cs="Arial"/>
          <w:sz w:val="22"/>
          <w:szCs w:val="22"/>
          <w:lang w:val="es-ES"/>
        </w:rPr>
        <w:t>;</w:t>
      </w:r>
    </w:p>
    <w:p w14:paraId="3957E5B9" w14:textId="77777777" w:rsidR="00F65C80" w:rsidRPr="009445EB" w:rsidRDefault="00F65C80" w:rsidP="00D50492">
      <w:pPr>
        <w:pStyle w:val="Prrafodelista"/>
        <w:numPr>
          <w:ilvl w:val="0"/>
          <w:numId w:val="16"/>
        </w:numPr>
        <w:ind w:left="1276"/>
        <w:rPr>
          <w:rFonts w:ascii="AvantGarde Bk BT" w:hAnsi="AvantGarde Bk BT" w:cs="Arial"/>
          <w:sz w:val="22"/>
          <w:szCs w:val="22"/>
          <w:lang w:val="es-ES"/>
        </w:rPr>
      </w:pPr>
      <w:r w:rsidRPr="009445EB">
        <w:rPr>
          <w:rFonts w:ascii="AvantGarde Bk BT" w:hAnsi="AvantGarde Bk BT" w:cs="Arial"/>
          <w:sz w:val="22"/>
          <w:szCs w:val="22"/>
          <w:lang w:val="es-ES"/>
        </w:rPr>
        <w:t>Manufacturas y nuevas tecnologías para el diseño.</w:t>
      </w:r>
    </w:p>
    <w:p w14:paraId="58D1AB57" w14:textId="77777777" w:rsidR="009451E0" w:rsidRPr="009451E0" w:rsidRDefault="009451E0" w:rsidP="009451E0">
      <w:pPr>
        <w:rPr>
          <w:rFonts w:ascii="AvantGarde Bk BT" w:hAnsi="AvantGarde Bk BT"/>
          <w:sz w:val="22"/>
          <w:szCs w:val="22"/>
        </w:rPr>
      </w:pPr>
    </w:p>
    <w:p w14:paraId="470FD4FA" w14:textId="77777777" w:rsidR="00C36717" w:rsidRDefault="00C73427" w:rsidP="000257E8">
      <w:pPr>
        <w:pStyle w:val="Prrafodelista"/>
        <w:numPr>
          <w:ilvl w:val="0"/>
          <w:numId w:val="14"/>
        </w:numPr>
        <w:jc w:val="both"/>
        <w:rPr>
          <w:rFonts w:ascii="AvantGarde Bk BT" w:hAnsi="AvantGarde Bk BT" w:cs="Arial"/>
          <w:sz w:val="22"/>
          <w:szCs w:val="22"/>
          <w:lang w:val="es-ES"/>
        </w:rPr>
      </w:pPr>
      <w:r w:rsidRPr="00C36717">
        <w:rPr>
          <w:rFonts w:ascii="AvantGarde Bk BT" w:hAnsi="AvantGarde Bk BT" w:cs="Arial"/>
          <w:sz w:val="22"/>
          <w:szCs w:val="22"/>
          <w:lang w:val="es-ES"/>
        </w:rPr>
        <w:t xml:space="preserve">Que los </w:t>
      </w:r>
      <w:r w:rsidRPr="00C36717">
        <w:rPr>
          <w:rFonts w:ascii="AvantGarde Bk BT" w:hAnsi="AvantGarde Bk BT" w:cs="Arial"/>
          <w:b/>
          <w:sz w:val="22"/>
          <w:szCs w:val="22"/>
          <w:lang w:val="es-ES"/>
        </w:rPr>
        <w:t>objetivos generales</w:t>
      </w:r>
      <w:r w:rsidR="00AF2705" w:rsidRPr="00C36717">
        <w:rPr>
          <w:rFonts w:ascii="AvantGarde Bk BT" w:hAnsi="AvantGarde Bk BT" w:cs="Arial"/>
          <w:sz w:val="22"/>
          <w:szCs w:val="22"/>
          <w:lang w:val="es-ES"/>
        </w:rPr>
        <w:t xml:space="preserve"> del programa </w:t>
      </w:r>
      <w:r w:rsidR="00C36717">
        <w:rPr>
          <w:rFonts w:ascii="AvantGarde Bk BT" w:hAnsi="AvantGarde Bk BT" w:cs="Arial"/>
          <w:sz w:val="22"/>
          <w:szCs w:val="22"/>
          <w:lang w:val="es-ES"/>
        </w:rPr>
        <w:t>son</w:t>
      </w:r>
      <w:r w:rsidR="00AF2705" w:rsidRPr="00C36717">
        <w:rPr>
          <w:rFonts w:ascii="AvantGarde Bk BT" w:hAnsi="AvantGarde Bk BT" w:cs="Arial"/>
          <w:sz w:val="22"/>
          <w:szCs w:val="22"/>
          <w:lang w:val="es-ES"/>
        </w:rPr>
        <w:t>:</w:t>
      </w:r>
    </w:p>
    <w:p w14:paraId="456A5675" w14:textId="65882FF8" w:rsidR="00C36717" w:rsidRPr="00C36717" w:rsidRDefault="00C36717" w:rsidP="00566AB2">
      <w:pPr>
        <w:jc w:val="both"/>
        <w:rPr>
          <w:rFonts w:ascii="AvantGarde Bk BT" w:hAnsi="AvantGarde Bk BT" w:cs="Arial"/>
          <w:sz w:val="22"/>
          <w:szCs w:val="22"/>
          <w:lang w:val="es-ES"/>
        </w:rPr>
      </w:pPr>
    </w:p>
    <w:p w14:paraId="08EAD312" w14:textId="5D2BC548" w:rsidR="00F65C80" w:rsidRPr="00F65C80" w:rsidRDefault="007E39A3" w:rsidP="00AF71E2">
      <w:pPr>
        <w:pStyle w:val="Prrafodelista"/>
        <w:numPr>
          <w:ilvl w:val="0"/>
          <w:numId w:val="7"/>
        </w:numPr>
        <w:ind w:left="1276"/>
        <w:jc w:val="both"/>
        <w:rPr>
          <w:rFonts w:ascii="AvantGarde Bk BT" w:hAnsi="AvantGarde Bk BT" w:cs="Arial"/>
          <w:sz w:val="22"/>
          <w:szCs w:val="22"/>
          <w:lang w:val="es-ES"/>
        </w:rPr>
      </w:pPr>
      <w:r w:rsidRPr="007E39A3">
        <w:rPr>
          <w:rFonts w:ascii="AvantGarde Bk BT" w:hAnsi="AvantGarde Bk BT" w:cs="Arial"/>
          <w:sz w:val="22"/>
          <w:szCs w:val="22"/>
          <w:lang w:val="es-ES"/>
        </w:rPr>
        <w:t xml:space="preserve">Formar profesionales en el diseño e </w:t>
      </w:r>
      <w:r w:rsidR="006A1D28">
        <w:rPr>
          <w:rFonts w:ascii="AvantGarde Bk BT" w:hAnsi="AvantGarde Bk BT" w:cs="Arial"/>
          <w:sz w:val="22"/>
          <w:szCs w:val="22"/>
          <w:lang w:val="es-ES"/>
        </w:rPr>
        <w:t>i</w:t>
      </w:r>
      <w:r w:rsidR="00900CF6">
        <w:rPr>
          <w:rFonts w:ascii="AvantGarde Bk BT" w:hAnsi="AvantGarde Bk BT" w:cs="Arial"/>
          <w:sz w:val="22"/>
          <w:szCs w:val="22"/>
          <w:lang w:val="es-ES"/>
        </w:rPr>
        <w:t>nnovación</w:t>
      </w:r>
      <w:r w:rsidRPr="007E39A3">
        <w:rPr>
          <w:rFonts w:ascii="AvantGarde Bk BT" w:hAnsi="AvantGarde Bk BT" w:cs="Arial"/>
          <w:sz w:val="22"/>
          <w:szCs w:val="22"/>
          <w:lang w:val="es-ES"/>
        </w:rPr>
        <w:t xml:space="preserve"> para la industria, en lo social y lo </w:t>
      </w:r>
      <w:r w:rsidR="00F65C80" w:rsidRPr="007E39A3">
        <w:rPr>
          <w:rFonts w:ascii="AvantGarde Bk BT" w:hAnsi="AvantGarde Bk BT" w:cs="Arial"/>
          <w:sz w:val="22"/>
          <w:szCs w:val="22"/>
          <w:lang w:val="es-ES"/>
        </w:rPr>
        <w:t>gubernamental, cubriendo</w:t>
      </w:r>
      <w:r w:rsidRPr="007E39A3">
        <w:rPr>
          <w:rFonts w:ascii="AvantGarde Bk BT" w:hAnsi="AvantGarde Bk BT" w:cs="Arial"/>
          <w:sz w:val="22"/>
          <w:szCs w:val="22"/>
          <w:lang w:val="es-ES"/>
        </w:rPr>
        <w:t xml:space="preserve"> las nec</w:t>
      </w:r>
      <w:r w:rsidR="006A1D28">
        <w:rPr>
          <w:rFonts w:ascii="AvantGarde Bk BT" w:hAnsi="AvantGarde Bk BT" w:cs="Arial"/>
          <w:sz w:val="22"/>
          <w:szCs w:val="22"/>
          <w:lang w:val="es-ES"/>
        </w:rPr>
        <w:t>esidades que el mercado demanda;</w:t>
      </w:r>
    </w:p>
    <w:p w14:paraId="004DE921" w14:textId="5F74F59C" w:rsidR="007E39A3" w:rsidRPr="00F65C80" w:rsidRDefault="00F65C80" w:rsidP="00AF71E2">
      <w:pPr>
        <w:pStyle w:val="Prrafodelista"/>
        <w:numPr>
          <w:ilvl w:val="0"/>
          <w:numId w:val="7"/>
        </w:numPr>
        <w:ind w:left="1276"/>
        <w:jc w:val="both"/>
        <w:rPr>
          <w:rFonts w:ascii="AvantGarde Bk BT" w:hAnsi="AvantGarde Bk BT" w:cs="Arial"/>
          <w:sz w:val="22"/>
          <w:szCs w:val="22"/>
          <w:lang w:val="es-ES"/>
        </w:rPr>
      </w:pPr>
      <w:r w:rsidRPr="00F65C80">
        <w:rPr>
          <w:rFonts w:ascii="AvantGarde Bk BT" w:hAnsi="AvantGarde Bk BT" w:cs="Arial"/>
          <w:sz w:val="22"/>
          <w:szCs w:val="22"/>
          <w:lang w:val="es-ES"/>
        </w:rPr>
        <w:t>Preparar al diseñador como un profesional del diseño en innovación, profundo conocedor de los factores sociales, tecnológicos</w:t>
      </w:r>
      <w:r w:rsidR="006A1D28">
        <w:rPr>
          <w:rFonts w:ascii="AvantGarde Bk BT" w:hAnsi="AvantGarde Bk BT" w:cs="Arial"/>
          <w:sz w:val="22"/>
          <w:szCs w:val="22"/>
          <w:lang w:val="es-ES"/>
        </w:rPr>
        <w:t>, estéticos y del mercado</w:t>
      </w:r>
      <w:r w:rsidRPr="00F65C80">
        <w:rPr>
          <w:rFonts w:ascii="AvantGarde Bk BT" w:hAnsi="AvantGarde Bk BT" w:cs="Arial"/>
          <w:sz w:val="22"/>
          <w:szCs w:val="22"/>
          <w:lang w:val="es-ES"/>
        </w:rPr>
        <w:t xml:space="preserve"> para que, a través de su trabajo, genere aportaciones de alto valor para la sociedad en su conjunto</w:t>
      </w:r>
      <w:r w:rsidR="006A1D28">
        <w:rPr>
          <w:rFonts w:ascii="AvantGarde Bk BT" w:hAnsi="AvantGarde Bk BT" w:cs="Arial"/>
          <w:sz w:val="22"/>
          <w:szCs w:val="22"/>
          <w:lang w:val="es-ES"/>
        </w:rPr>
        <w:t>.</w:t>
      </w:r>
    </w:p>
    <w:p w14:paraId="515DA8CA" w14:textId="77777777" w:rsidR="00F65C80" w:rsidRPr="00566AB2" w:rsidRDefault="00F65C80" w:rsidP="00566AB2">
      <w:pPr>
        <w:jc w:val="both"/>
        <w:rPr>
          <w:rFonts w:ascii="AvantGarde Bk BT" w:hAnsi="AvantGarde Bk BT" w:cs="Arial"/>
          <w:sz w:val="22"/>
          <w:szCs w:val="22"/>
          <w:lang w:val="es-ES"/>
        </w:rPr>
      </w:pPr>
    </w:p>
    <w:p w14:paraId="1C966E32" w14:textId="58426B20" w:rsidR="000548A9" w:rsidRDefault="000548A9" w:rsidP="000257E8">
      <w:pPr>
        <w:pStyle w:val="Prrafodelista"/>
        <w:numPr>
          <w:ilvl w:val="0"/>
          <w:numId w:val="14"/>
        </w:numPr>
        <w:jc w:val="both"/>
        <w:rPr>
          <w:rFonts w:ascii="AvantGarde Bk BT" w:hAnsi="AvantGarde Bk BT" w:cs="Arial"/>
          <w:sz w:val="22"/>
          <w:szCs w:val="22"/>
          <w:lang w:val="es-ES"/>
        </w:rPr>
      </w:pPr>
      <w:r w:rsidRPr="00C36717">
        <w:rPr>
          <w:rFonts w:ascii="AvantGarde Bk BT" w:hAnsi="AvantGarde Bk BT" w:cs="Arial"/>
          <w:sz w:val="22"/>
          <w:szCs w:val="22"/>
          <w:lang w:val="es-ES"/>
        </w:rPr>
        <w:t xml:space="preserve">Que los </w:t>
      </w:r>
      <w:r w:rsidRPr="00C36717">
        <w:rPr>
          <w:rFonts w:ascii="AvantGarde Bk BT" w:hAnsi="AvantGarde Bk BT" w:cs="Arial"/>
          <w:b/>
          <w:sz w:val="22"/>
          <w:szCs w:val="22"/>
          <w:lang w:val="es-ES"/>
        </w:rPr>
        <w:t xml:space="preserve">objetivos </w:t>
      </w:r>
      <w:r w:rsidR="00F65C80">
        <w:rPr>
          <w:rFonts w:ascii="AvantGarde Bk BT" w:hAnsi="AvantGarde Bk BT" w:cs="Arial"/>
          <w:b/>
          <w:sz w:val="22"/>
          <w:szCs w:val="22"/>
          <w:lang w:val="es-ES"/>
        </w:rPr>
        <w:t>particulares</w:t>
      </w:r>
      <w:r w:rsidRPr="00C36717">
        <w:rPr>
          <w:rFonts w:ascii="AvantGarde Bk BT" w:hAnsi="AvantGarde Bk BT" w:cs="Arial"/>
          <w:sz w:val="22"/>
          <w:szCs w:val="22"/>
          <w:lang w:val="es-ES"/>
        </w:rPr>
        <w:t xml:space="preserve"> del programa </w:t>
      </w:r>
      <w:r>
        <w:rPr>
          <w:rFonts w:ascii="AvantGarde Bk BT" w:hAnsi="AvantGarde Bk BT" w:cs="Arial"/>
          <w:sz w:val="22"/>
          <w:szCs w:val="22"/>
          <w:lang w:val="es-ES"/>
        </w:rPr>
        <w:t>son</w:t>
      </w:r>
      <w:r w:rsidRPr="00C36717">
        <w:rPr>
          <w:rFonts w:ascii="AvantGarde Bk BT" w:hAnsi="AvantGarde Bk BT" w:cs="Arial"/>
          <w:sz w:val="22"/>
          <w:szCs w:val="22"/>
          <w:lang w:val="es-ES"/>
        </w:rPr>
        <w:t>:</w:t>
      </w:r>
    </w:p>
    <w:p w14:paraId="30DA84A1" w14:textId="77777777" w:rsidR="000548A9" w:rsidRPr="00566AB2" w:rsidRDefault="000548A9" w:rsidP="00566AB2">
      <w:pPr>
        <w:jc w:val="both"/>
        <w:rPr>
          <w:rFonts w:ascii="AvantGarde Bk BT" w:hAnsi="AvantGarde Bk BT" w:cs="Arial"/>
          <w:sz w:val="22"/>
          <w:szCs w:val="22"/>
          <w:lang w:val="es-ES"/>
        </w:rPr>
      </w:pPr>
    </w:p>
    <w:p w14:paraId="6FA1CDF9" w14:textId="73B9A749" w:rsidR="00FB786B" w:rsidRDefault="000548A9" w:rsidP="00B3448B">
      <w:pPr>
        <w:pStyle w:val="Prrafodelista"/>
        <w:numPr>
          <w:ilvl w:val="0"/>
          <w:numId w:val="8"/>
        </w:numPr>
        <w:ind w:left="1276"/>
        <w:jc w:val="both"/>
        <w:rPr>
          <w:rFonts w:ascii="AvantGarde Bk BT" w:hAnsi="AvantGarde Bk BT" w:cs="Arial"/>
          <w:sz w:val="22"/>
          <w:szCs w:val="22"/>
          <w:lang w:val="es-ES"/>
        </w:rPr>
      </w:pPr>
      <w:r>
        <w:rPr>
          <w:rFonts w:ascii="AvantGarde Bk BT" w:hAnsi="AvantGarde Bk BT" w:cs="Arial"/>
          <w:sz w:val="22"/>
          <w:szCs w:val="22"/>
          <w:lang w:val="es-ES"/>
        </w:rPr>
        <w:t>R</w:t>
      </w:r>
      <w:r w:rsidRPr="000548A9">
        <w:rPr>
          <w:rFonts w:ascii="AvantGarde Bk BT" w:hAnsi="AvantGarde Bk BT" w:cs="Arial"/>
          <w:sz w:val="22"/>
          <w:szCs w:val="22"/>
          <w:lang w:val="es-ES"/>
        </w:rPr>
        <w:t>esolver problemas directamente relacionados con las líneas de investiga</w:t>
      </w:r>
      <w:r w:rsidR="006A1D28">
        <w:rPr>
          <w:rFonts w:ascii="AvantGarde Bk BT" w:hAnsi="AvantGarde Bk BT" w:cs="Arial"/>
          <w:sz w:val="22"/>
          <w:szCs w:val="22"/>
          <w:lang w:val="es-ES"/>
        </w:rPr>
        <w:t>ción propuestas por el posgrado;</w:t>
      </w:r>
    </w:p>
    <w:p w14:paraId="2344D80C" w14:textId="068F99B3" w:rsidR="00F65C80" w:rsidRPr="00FB786B" w:rsidRDefault="00F65C80" w:rsidP="00B3448B">
      <w:pPr>
        <w:pStyle w:val="Prrafodelista"/>
        <w:numPr>
          <w:ilvl w:val="0"/>
          <w:numId w:val="8"/>
        </w:numPr>
        <w:ind w:left="1276"/>
        <w:jc w:val="both"/>
        <w:rPr>
          <w:rFonts w:ascii="AvantGarde Bk BT" w:hAnsi="AvantGarde Bk BT" w:cs="Arial"/>
          <w:sz w:val="22"/>
          <w:szCs w:val="22"/>
          <w:lang w:val="es-ES"/>
        </w:rPr>
      </w:pPr>
      <w:r w:rsidRPr="00FB786B">
        <w:rPr>
          <w:rFonts w:ascii="AvantGarde Bk BT" w:hAnsi="AvantGarde Bk BT" w:cs="Arial"/>
          <w:sz w:val="22"/>
          <w:szCs w:val="22"/>
          <w:lang w:val="es-ES"/>
        </w:rPr>
        <w:t>Fomentar la implementación del diseño e innovación como factor de creci</w:t>
      </w:r>
      <w:r w:rsidR="006A1D28">
        <w:rPr>
          <w:rFonts w:ascii="AvantGarde Bk BT" w:hAnsi="AvantGarde Bk BT" w:cs="Arial"/>
          <w:sz w:val="22"/>
          <w:szCs w:val="22"/>
          <w:lang w:val="es-ES"/>
        </w:rPr>
        <w:t>miento en el sector empresarial;</w:t>
      </w:r>
    </w:p>
    <w:p w14:paraId="53A11F55" w14:textId="6C2EB4C1" w:rsidR="000548A9" w:rsidRPr="000548A9" w:rsidRDefault="000548A9" w:rsidP="00B3448B">
      <w:pPr>
        <w:pStyle w:val="Prrafodelista"/>
        <w:numPr>
          <w:ilvl w:val="0"/>
          <w:numId w:val="8"/>
        </w:numPr>
        <w:ind w:left="1276"/>
        <w:jc w:val="both"/>
        <w:rPr>
          <w:rFonts w:ascii="AvantGarde Bk BT" w:hAnsi="AvantGarde Bk BT" w:cs="Arial"/>
          <w:sz w:val="22"/>
          <w:szCs w:val="22"/>
          <w:lang w:val="es-ES"/>
        </w:rPr>
      </w:pPr>
      <w:r w:rsidRPr="000548A9">
        <w:rPr>
          <w:rFonts w:ascii="AvantGarde Bk BT" w:hAnsi="AvantGarde Bk BT" w:cs="Arial"/>
          <w:sz w:val="22"/>
          <w:szCs w:val="22"/>
          <w:lang w:val="es-ES"/>
        </w:rPr>
        <w:t>Incrementar la cultura y el númer</w:t>
      </w:r>
      <w:r w:rsidR="00FB786B">
        <w:rPr>
          <w:rFonts w:ascii="AvantGarde Bk BT" w:hAnsi="AvantGarde Bk BT" w:cs="Arial"/>
          <w:sz w:val="22"/>
          <w:szCs w:val="22"/>
          <w:lang w:val="es-ES"/>
        </w:rPr>
        <w:t xml:space="preserve">o de registros </w:t>
      </w:r>
      <w:r w:rsidR="006A1D28">
        <w:rPr>
          <w:rFonts w:ascii="AvantGarde Bk BT" w:hAnsi="AvantGarde Bk BT" w:cs="Arial"/>
          <w:sz w:val="22"/>
          <w:szCs w:val="22"/>
          <w:lang w:val="es-ES"/>
        </w:rPr>
        <w:t>en el</w:t>
      </w:r>
      <w:r w:rsidR="00FB786B">
        <w:rPr>
          <w:rFonts w:ascii="AvantGarde Bk BT" w:hAnsi="AvantGarde Bk BT" w:cs="Arial"/>
          <w:sz w:val="22"/>
          <w:szCs w:val="22"/>
          <w:lang w:val="es-ES"/>
        </w:rPr>
        <w:t xml:space="preserve"> </w:t>
      </w:r>
      <w:r w:rsidRPr="000548A9">
        <w:rPr>
          <w:rFonts w:ascii="AvantGarde Bk BT" w:hAnsi="AvantGarde Bk BT" w:cs="Arial"/>
          <w:sz w:val="22"/>
          <w:szCs w:val="22"/>
          <w:lang w:val="es-ES"/>
        </w:rPr>
        <w:t>Re</w:t>
      </w:r>
      <w:r w:rsidR="006A1D28">
        <w:rPr>
          <w:rFonts w:ascii="AvantGarde Bk BT" w:hAnsi="AvantGarde Bk BT" w:cs="Arial"/>
          <w:sz w:val="22"/>
          <w:szCs w:val="22"/>
          <w:lang w:val="es-ES"/>
        </w:rPr>
        <w:t>gistro de Propiedad Intelectual;</w:t>
      </w:r>
    </w:p>
    <w:p w14:paraId="673BDA9D" w14:textId="34B5C7E7" w:rsidR="000548A9" w:rsidRPr="000548A9" w:rsidRDefault="000548A9" w:rsidP="00B3448B">
      <w:pPr>
        <w:pStyle w:val="Prrafodelista"/>
        <w:numPr>
          <w:ilvl w:val="0"/>
          <w:numId w:val="8"/>
        </w:numPr>
        <w:ind w:left="1276"/>
        <w:jc w:val="both"/>
        <w:rPr>
          <w:rFonts w:ascii="AvantGarde Bk BT" w:hAnsi="AvantGarde Bk BT" w:cs="Arial"/>
          <w:sz w:val="22"/>
          <w:szCs w:val="22"/>
          <w:lang w:val="es-ES"/>
        </w:rPr>
      </w:pPr>
      <w:r w:rsidRPr="000548A9">
        <w:rPr>
          <w:rFonts w:ascii="AvantGarde Bk BT" w:hAnsi="AvantGarde Bk BT" w:cs="Arial"/>
          <w:sz w:val="22"/>
          <w:szCs w:val="22"/>
          <w:lang w:val="es-ES"/>
        </w:rPr>
        <w:t xml:space="preserve">Promover el trabajo en equipo, buscando el fortalecimiento interdisciplinar en la </w:t>
      </w:r>
      <w:r w:rsidR="00F04276">
        <w:rPr>
          <w:rFonts w:ascii="AvantGarde Bk BT" w:hAnsi="AvantGarde Bk BT" w:cs="Arial"/>
          <w:sz w:val="22"/>
          <w:szCs w:val="22"/>
          <w:lang w:val="es-ES"/>
        </w:rPr>
        <w:t>i</w:t>
      </w:r>
      <w:r w:rsidR="00900CF6">
        <w:rPr>
          <w:rFonts w:ascii="AvantGarde Bk BT" w:hAnsi="AvantGarde Bk BT" w:cs="Arial"/>
          <w:sz w:val="22"/>
          <w:szCs w:val="22"/>
          <w:lang w:val="es-ES"/>
        </w:rPr>
        <w:t>nnovación</w:t>
      </w:r>
      <w:r w:rsidR="006A1D28">
        <w:rPr>
          <w:rFonts w:ascii="AvantGarde Bk BT" w:hAnsi="AvantGarde Bk BT" w:cs="Arial"/>
          <w:sz w:val="22"/>
          <w:szCs w:val="22"/>
          <w:lang w:val="es-ES"/>
        </w:rPr>
        <w:t xml:space="preserve"> de productos;</w:t>
      </w:r>
    </w:p>
    <w:p w14:paraId="7E3EB7F6" w14:textId="4912BA83" w:rsidR="000548A9" w:rsidRPr="000548A9" w:rsidRDefault="000548A9" w:rsidP="00B3448B">
      <w:pPr>
        <w:pStyle w:val="Prrafodelista"/>
        <w:numPr>
          <w:ilvl w:val="0"/>
          <w:numId w:val="8"/>
        </w:numPr>
        <w:ind w:left="1276"/>
        <w:jc w:val="both"/>
        <w:rPr>
          <w:rFonts w:ascii="AvantGarde Bk BT" w:hAnsi="AvantGarde Bk BT" w:cs="Arial"/>
          <w:sz w:val="22"/>
          <w:szCs w:val="22"/>
          <w:lang w:val="es-ES"/>
        </w:rPr>
      </w:pPr>
      <w:r w:rsidRPr="000548A9">
        <w:rPr>
          <w:rFonts w:ascii="AvantGarde Bk BT" w:hAnsi="AvantGarde Bk BT" w:cs="Arial"/>
          <w:sz w:val="22"/>
          <w:szCs w:val="22"/>
          <w:lang w:val="es-ES"/>
        </w:rPr>
        <w:t>Generar nuevas oport</w:t>
      </w:r>
      <w:r w:rsidR="006A1D28">
        <w:rPr>
          <w:rFonts w:ascii="AvantGarde Bk BT" w:hAnsi="AvantGarde Bk BT" w:cs="Arial"/>
          <w:sz w:val="22"/>
          <w:szCs w:val="22"/>
          <w:lang w:val="es-ES"/>
        </w:rPr>
        <w:t xml:space="preserve">unidades de vinculación </w:t>
      </w:r>
      <w:r w:rsidR="00F04276">
        <w:rPr>
          <w:rFonts w:ascii="AvantGarde Bk BT" w:hAnsi="AvantGarde Bk BT" w:cs="Arial"/>
          <w:sz w:val="22"/>
          <w:szCs w:val="22"/>
          <w:lang w:val="es-ES"/>
        </w:rPr>
        <w:t>e</w:t>
      </w:r>
      <w:r w:rsidR="006A1D28">
        <w:rPr>
          <w:rFonts w:ascii="AvantGarde Bk BT" w:hAnsi="AvantGarde Bk BT" w:cs="Arial"/>
          <w:sz w:val="22"/>
          <w:szCs w:val="22"/>
          <w:lang w:val="es-ES"/>
        </w:rPr>
        <w:t>mpresa</w:t>
      </w:r>
      <w:r w:rsidRPr="000548A9">
        <w:rPr>
          <w:rFonts w:ascii="AvantGarde Bk BT" w:hAnsi="AvantGarde Bk BT" w:cs="Arial"/>
          <w:sz w:val="22"/>
          <w:szCs w:val="22"/>
          <w:lang w:val="es-ES"/>
        </w:rPr>
        <w:t>–</w:t>
      </w:r>
      <w:r w:rsidR="00F04276">
        <w:rPr>
          <w:rFonts w:ascii="AvantGarde Bk BT" w:hAnsi="AvantGarde Bk BT" w:cs="Arial"/>
          <w:sz w:val="22"/>
          <w:szCs w:val="22"/>
          <w:lang w:val="es-ES"/>
        </w:rPr>
        <w:t>u</w:t>
      </w:r>
      <w:r w:rsidRPr="000548A9">
        <w:rPr>
          <w:rFonts w:ascii="AvantGarde Bk BT" w:hAnsi="AvantGarde Bk BT" w:cs="Arial"/>
          <w:sz w:val="22"/>
          <w:szCs w:val="22"/>
          <w:lang w:val="es-ES"/>
        </w:rPr>
        <w:t>niversidad</w:t>
      </w:r>
      <w:r w:rsidR="006A1D28">
        <w:rPr>
          <w:rFonts w:ascii="AvantGarde Bk BT" w:hAnsi="AvantGarde Bk BT" w:cs="Arial"/>
          <w:sz w:val="22"/>
          <w:szCs w:val="22"/>
          <w:lang w:val="es-ES"/>
        </w:rPr>
        <w:t>,</w:t>
      </w:r>
      <w:r w:rsidRPr="000548A9">
        <w:rPr>
          <w:rFonts w:ascii="AvantGarde Bk BT" w:hAnsi="AvantGarde Bk BT" w:cs="Arial"/>
          <w:sz w:val="22"/>
          <w:szCs w:val="22"/>
          <w:lang w:val="es-ES"/>
        </w:rPr>
        <w:t xml:space="preserve"> con proyectos reales que impacten posit</w:t>
      </w:r>
      <w:r w:rsidR="006A1D28">
        <w:rPr>
          <w:rFonts w:ascii="AvantGarde Bk BT" w:hAnsi="AvantGarde Bk BT" w:cs="Arial"/>
          <w:sz w:val="22"/>
          <w:szCs w:val="22"/>
          <w:lang w:val="es-ES"/>
        </w:rPr>
        <w:t>ivamente a nivel socioeconómico;</w:t>
      </w:r>
    </w:p>
    <w:p w14:paraId="4E45E265" w14:textId="557A2AFF" w:rsidR="0039499B" w:rsidRDefault="000548A9" w:rsidP="00B3448B">
      <w:pPr>
        <w:pStyle w:val="Prrafodelista"/>
        <w:numPr>
          <w:ilvl w:val="0"/>
          <w:numId w:val="8"/>
        </w:numPr>
        <w:ind w:left="1276"/>
        <w:jc w:val="both"/>
        <w:rPr>
          <w:rFonts w:ascii="AvantGarde Bk BT" w:hAnsi="AvantGarde Bk BT" w:cs="Arial"/>
          <w:sz w:val="22"/>
          <w:szCs w:val="22"/>
          <w:lang w:val="es-ES"/>
        </w:rPr>
      </w:pPr>
      <w:r w:rsidRPr="000548A9">
        <w:rPr>
          <w:rFonts w:ascii="AvantGarde Bk BT" w:hAnsi="AvantGarde Bk BT" w:cs="Arial"/>
          <w:sz w:val="22"/>
          <w:szCs w:val="22"/>
          <w:lang w:val="es-ES"/>
        </w:rPr>
        <w:t>Resolver problemas de la región en función de movili</w:t>
      </w:r>
      <w:r w:rsidR="006A1D28">
        <w:rPr>
          <w:rFonts w:ascii="AvantGarde Bk BT" w:hAnsi="AvantGarde Bk BT" w:cs="Arial"/>
          <w:sz w:val="22"/>
          <w:szCs w:val="22"/>
          <w:lang w:val="es-ES"/>
        </w:rPr>
        <w:t>dad, hábitat, cultura de diseño e</w:t>
      </w:r>
      <w:r w:rsidRPr="000548A9">
        <w:rPr>
          <w:rFonts w:ascii="AvantGarde Bk BT" w:hAnsi="AvantGarde Bk BT" w:cs="Arial"/>
          <w:sz w:val="22"/>
          <w:szCs w:val="22"/>
          <w:lang w:val="es-ES"/>
        </w:rPr>
        <w:t xml:space="preserve"> industria de manufactura</w:t>
      </w:r>
      <w:r w:rsidR="006A1D28">
        <w:rPr>
          <w:rFonts w:ascii="AvantGarde Bk BT" w:hAnsi="AvantGarde Bk BT" w:cs="Arial"/>
          <w:sz w:val="22"/>
          <w:szCs w:val="22"/>
          <w:lang w:val="es-ES"/>
        </w:rPr>
        <w:t>,</w:t>
      </w:r>
      <w:r w:rsidRPr="000548A9">
        <w:rPr>
          <w:rFonts w:ascii="AvantGarde Bk BT" w:hAnsi="AvantGarde Bk BT" w:cs="Arial"/>
          <w:sz w:val="22"/>
          <w:szCs w:val="22"/>
          <w:lang w:val="es-ES"/>
        </w:rPr>
        <w:t xml:space="preserve"> a través de la </w:t>
      </w:r>
      <w:r w:rsidR="006A1D28">
        <w:rPr>
          <w:rFonts w:ascii="AvantGarde Bk BT" w:hAnsi="AvantGarde Bk BT" w:cs="Arial"/>
          <w:sz w:val="22"/>
          <w:szCs w:val="22"/>
          <w:lang w:val="es-ES"/>
        </w:rPr>
        <w:t>i</w:t>
      </w:r>
      <w:r w:rsidR="00900CF6">
        <w:rPr>
          <w:rFonts w:ascii="AvantGarde Bk BT" w:hAnsi="AvantGarde Bk BT" w:cs="Arial"/>
          <w:sz w:val="22"/>
          <w:szCs w:val="22"/>
          <w:lang w:val="es-ES"/>
        </w:rPr>
        <w:t>nnovación</w:t>
      </w:r>
      <w:r w:rsidRPr="000548A9">
        <w:rPr>
          <w:rFonts w:ascii="AvantGarde Bk BT" w:hAnsi="AvantGarde Bk BT" w:cs="Arial"/>
          <w:sz w:val="22"/>
          <w:szCs w:val="22"/>
          <w:lang w:val="es-ES"/>
        </w:rPr>
        <w:t>.</w:t>
      </w:r>
    </w:p>
    <w:p w14:paraId="2AD73037" w14:textId="77777777" w:rsidR="0039499B" w:rsidRDefault="0039499B">
      <w:pPr>
        <w:spacing w:after="200" w:line="276" w:lineRule="auto"/>
        <w:rPr>
          <w:rFonts w:ascii="AvantGarde Bk BT" w:hAnsi="AvantGarde Bk BT" w:cs="Arial"/>
          <w:sz w:val="22"/>
          <w:szCs w:val="22"/>
          <w:lang w:val="es-ES"/>
        </w:rPr>
      </w:pPr>
      <w:r>
        <w:rPr>
          <w:rFonts w:ascii="AvantGarde Bk BT" w:hAnsi="AvantGarde Bk BT" w:cs="Arial"/>
          <w:sz w:val="22"/>
          <w:szCs w:val="22"/>
          <w:lang w:val="es-ES"/>
        </w:rPr>
        <w:br w:type="page"/>
      </w:r>
    </w:p>
    <w:p w14:paraId="7D386B43" w14:textId="77777777" w:rsidR="00FB786B" w:rsidRPr="0039499B" w:rsidRDefault="00FB786B" w:rsidP="00566AB2">
      <w:pPr>
        <w:jc w:val="both"/>
        <w:rPr>
          <w:rFonts w:ascii="AvantGarde Bk BT" w:hAnsi="AvantGarde Bk BT" w:cs="Arial"/>
          <w:sz w:val="22"/>
          <w:szCs w:val="22"/>
          <w:lang w:val="es-ES"/>
        </w:rPr>
      </w:pPr>
    </w:p>
    <w:p w14:paraId="71DB7D01" w14:textId="2DBBCE7F" w:rsidR="00FB786B" w:rsidRDefault="00F65C80" w:rsidP="00B3448B">
      <w:pPr>
        <w:pStyle w:val="Prrafodelista"/>
        <w:numPr>
          <w:ilvl w:val="0"/>
          <w:numId w:val="8"/>
        </w:numPr>
        <w:ind w:left="1276"/>
        <w:jc w:val="both"/>
        <w:rPr>
          <w:rFonts w:ascii="AvantGarde Bk BT" w:hAnsi="AvantGarde Bk BT" w:cs="Arial"/>
          <w:sz w:val="22"/>
          <w:szCs w:val="22"/>
          <w:lang w:val="es-ES"/>
        </w:rPr>
      </w:pPr>
      <w:r w:rsidRPr="00FB786B">
        <w:rPr>
          <w:rFonts w:ascii="AvantGarde Bk BT" w:hAnsi="AvantGarde Bk BT" w:cs="Arial"/>
          <w:sz w:val="22"/>
          <w:szCs w:val="22"/>
          <w:lang w:val="es-ES"/>
        </w:rPr>
        <w:t>Incrementar la inserción de especialistas en diseño e innovación en el ámbito profesional, mediante la prác</w:t>
      </w:r>
      <w:r w:rsidR="006A1D28">
        <w:rPr>
          <w:rFonts w:ascii="AvantGarde Bk BT" w:hAnsi="AvantGarde Bk BT" w:cs="Arial"/>
          <w:sz w:val="22"/>
          <w:szCs w:val="22"/>
          <w:lang w:val="es-ES"/>
        </w:rPr>
        <w:t>tica del diseño de productos do</w:t>
      </w:r>
      <w:r w:rsidRPr="00FB786B">
        <w:rPr>
          <w:rFonts w:ascii="AvantGarde Bk BT" w:hAnsi="AvantGarde Bk BT" w:cs="Arial"/>
          <w:sz w:val="22"/>
          <w:szCs w:val="22"/>
          <w:lang w:val="es-ES"/>
        </w:rPr>
        <w:t>nde la innovación sea pieza clave par</w:t>
      </w:r>
      <w:r w:rsidR="006A1D28">
        <w:rPr>
          <w:rFonts w:ascii="AvantGarde Bk BT" w:hAnsi="AvantGarde Bk BT" w:cs="Arial"/>
          <w:sz w:val="22"/>
          <w:szCs w:val="22"/>
          <w:lang w:val="es-ES"/>
        </w:rPr>
        <w:t>a el sector industrial del país;</w:t>
      </w:r>
    </w:p>
    <w:p w14:paraId="6C8A7393" w14:textId="0A5B7671" w:rsidR="00F65C80" w:rsidRPr="00FB786B" w:rsidRDefault="00F65C80" w:rsidP="00B3448B">
      <w:pPr>
        <w:pStyle w:val="Prrafodelista"/>
        <w:numPr>
          <w:ilvl w:val="0"/>
          <w:numId w:val="8"/>
        </w:numPr>
        <w:ind w:left="1276"/>
        <w:jc w:val="both"/>
        <w:rPr>
          <w:rFonts w:ascii="AvantGarde Bk BT" w:hAnsi="AvantGarde Bk BT" w:cs="Arial"/>
          <w:sz w:val="22"/>
          <w:szCs w:val="22"/>
          <w:lang w:val="es-ES"/>
        </w:rPr>
      </w:pPr>
      <w:r w:rsidRPr="00FB786B">
        <w:rPr>
          <w:rFonts w:ascii="AvantGarde Bk BT" w:hAnsi="AvantGarde Bk BT" w:cs="Arial"/>
          <w:sz w:val="22"/>
          <w:szCs w:val="22"/>
          <w:lang w:val="es-ES"/>
        </w:rPr>
        <w:t>Fomentar la implementación del diseño como herramienta de innovación en la industria.</w:t>
      </w:r>
    </w:p>
    <w:p w14:paraId="62DEA2E8" w14:textId="2BE0118B" w:rsidR="00E75D71" w:rsidRPr="00AA2B78" w:rsidRDefault="00E75D71" w:rsidP="00AA2B78">
      <w:pPr>
        <w:jc w:val="both"/>
        <w:rPr>
          <w:rFonts w:ascii="AvantGarde Bk BT" w:hAnsi="AvantGarde Bk BT" w:cs="Arial"/>
          <w:sz w:val="22"/>
          <w:szCs w:val="22"/>
          <w:lang w:val="es-ES"/>
        </w:rPr>
      </w:pPr>
    </w:p>
    <w:p w14:paraId="4252B41B" w14:textId="1271058B" w:rsidR="00E75D71" w:rsidRDefault="00E75D71" w:rsidP="00E75D71">
      <w:pPr>
        <w:pStyle w:val="Prrafodelista"/>
        <w:numPr>
          <w:ilvl w:val="0"/>
          <w:numId w:val="14"/>
        </w:numPr>
        <w:jc w:val="both"/>
        <w:rPr>
          <w:rFonts w:ascii="AvantGarde Bk BT" w:hAnsi="AvantGarde Bk BT" w:cs="Arial"/>
          <w:sz w:val="22"/>
          <w:szCs w:val="22"/>
          <w:lang w:val="es-ES"/>
        </w:rPr>
      </w:pPr>
      <w:r w:rsidRPr="00E75D71">
        <w:rPr>
          <w:rFonts w:ascii="AvantGarde Bk BT" w:hAnsi="AvantGarde Bk BT" w:cs="Arial"/>
          <w:sz w:val="22"/>
          <w:szCs w:val="22"/>
          <w:lang w:val="es-ES"/>
        </w:rPr>
        <w:t>Que</w:t>
      </w:r>
      <w:r w:rsidR="001D3382">
        <w:rPr>
          <w:rFonts w:ascii="AvantGarde Bk BT" w:hAnsi="AvantGarde Bk BT" w:cs="Arial"/>
          <w:sz w:val="22"/>
          <w:szCs w:val="22"/>
          <w:lang w:val="es-ES"/>
        </w:rPr>
        <w:t xml:space="preserve"> de acuerdo a</w:t>
      </w:r>
      <w:r w:rsidRPr="00E75D71">
        <w:rPr>
          <w:rFonts w:ascii="AvantGarde Bk BT" w:hAnsi="AvantGarde Bk BT" w:cs="Arial"/>
          <w:sz w:val="22"/>
          <w:szCs w:val="22"/>
          <w:lang w:val="es-ES"/>
        </w:rPr>
        <w:t xml:space="preserve">l </w:t>
      </w:r>
      <w:r w:rsidRPr="00E75D71">
        <w:rPr>
          <w:rFonts w:ascii="AvantGarde Bk BT" w:hAnsi="AvantGarde Bk BT" w:cs="Arial"/>
          <w:b/>
          <w:sz w:val="22"/>
          <w:szCs w:val="22"/>
          <w:lang w:val="es-ES"/>
        </w:rPr>
        <w:t>perfil de ingreso</w:t>
      </w:r>
      <w:r w:rsidR="001D3382">
        <w:rPr>
          <w:rFonts w:ascii="AvantGarde Bk BT" w:hAnsi="AvantGarde Bk BT" w:cs="Arial"/>
          <w:b/>
          <w:sz w:val="22"/>
          <w:szCs w:val="22"/>
          <w:lang w:val="es-ES"/>
        </w:rPr>
        <w:t>,</w:t>
      </w:r>
      <w:r>
        <w:rPr>
          <w:rFonts w:ascii="AvantGarde Bk BT" w:hAnsi="AvantGarde Bk BT" w:cs="Arial"/>
          <w:sz w:val="22"/>
          <w:szCs w:val="22"/>
          <w:lang w:val="es-ES"/>
        </w:rPr>
        <w:t xml:space="preserve"> </w:t>
      </w:r>
      <w:r w:rsidRPr="00E75D71">
        <w:rPr>
          <w:rFonts w:ascii="AvantGarde Bk BT" w:hAnsi="AvantGarde Bk BT" w:cs="Arial"/>
          <w:sz w:val="22"/>
          <w:szCs w:val="22"/>
          <w:lang w:val="es-ES"/>
        </w:rPr>
        <w:t>la maestría está dirigida a personas creativas, innovadoras y con iniciativa, que cuenten con habilidades para identificar, clasificar y evaluar problemáticas que afecten a los sectores empresariales y sociales, con la finalidad de construir y diseñar soluciones con alto grado de innovación, factibilidad de materialización, aplicación y/o producción.</w:t>
      </w:r>
    </w:p>
    <w:p w14:paraId="1D95995F" w14:textId="77777777" w:rsidR="00E75D71" w:rsidRPr="00566AB2" w:rsidRDefault="00E75D71" w:rsidP="00566AB2">
      <w:pPr>
        <w:jc w:val="both"/>
        <w:rPr>
          <w:rFonts w:ascii="AvantGarde Bk BT" w:hAnsi="AvantGarde Bk BT" w:cs="Arial"/>
          <w:sz w:val="22"/>
          <w:szCs w:val="22"/>
          <w:lang w:val="es-ES"/>
        </w:rPr>
      </w:pPr>
    </w:p>
    <w:p w14:paraId="69A9BF87" w14:textId="19BDB8C4" w:rsidR="00E75D71" w:rsidRPr="00E75D71" w:rsidRDefault="00E75D71" w:rsidP="00E75D71">
      <w:pPr>
        <w:pStyle w:val="Prrafodelista"/>
        <w:numPr>
          <w:ilvl w:val="0"/>
          <w:numId w:val="14"/>
        </w:numPr>
        <w:jc w:val="both"/>
        <w:rPr>
          <w:rFonts w:ascii="AvantGarde Bk BT" w:hAnsi="AvantGarde Bk BT" w:cs="Arial"/>
          <w:sz w:val="22"/>
          <w:szCs w:val="22"/>
          <w:lang w:val="es-ES"/>
        </w:rPr>
      </w:pPr>
      <w:r w:rsidRPr="00E75D71">
        <w:rPr>
          <w:rFonts w:ascii="AvantGarde Bk BT" w:hAnsi="AvantGarde Bk BT" w:cs="Arial"/>
          <w:sz w:val="22"/>
          <w:szCs w:val="22"/>
          <w:lang w:val="es-ES"/>
        </w:rPr>
        <w:t xml:space="preserve">Que el </w:t>
      </w:r>
      <w:r w:rsidRPr="00E82935">
        <w:rPr>
          <w:rFonts w:ascii="AvantGarde Bk BT" w:hAnsi="AvantGarde Bk BT" w:cs="Arial"/>
          <w:b/>
          <w:sz w:val="22"/>
          <w:szCs w:val="22"/>
          <w:lang w:val="es-ES"/>
        </w:rPr>
        <w:t>egresado</w:t>
      </w:r>
      <w:r w:rsidRPr="00E75D71">
        <w:rPr>
          <w:rFonts w:ascii="AvantGarde Bk BT" w:hAnsi="AvantGarde Bk BT" w:cs="Arial"/>
          <w:sz w:val="22"/>
          <w:szCs w:val="22"/>
          <w:lang w:val="es-ES"/>
        </w:rPr>
        <w:t xml:space="preserve"> de la Maestría en Diseño e Innovación Industrial se desempeña en proyectos de diseño dentro de la pequeña y mediana empresa que demanda la región, bajo una visión de innovación, considerando las tendencias, la factibilidad de materiales, los procesos y los aspectos financieros del producto.</w:t>
      </w:r>
    </w:p>
    <w:p w14:paraId="30259255" w14:textId="77777777" w:rsidR="00E75D71" w:rsidRPr="00566AB2" w:rsidRDefault="00E75D71" w:rsidP="00566AB2">
      <w:pPr>
        <w:jc w:val="both"/>
        <w:rPr>
          <w:rFonts w:ascii="AvantGarde Bk BT" w:hAnsi="AvantGarde Bk BT" w:cs="Arial"/>
          <w:sz w:val="22"/>
          <w:szCs w:val="22"/>
          <w:lang w:val="es-ES"/>
        </w:rPr>
      </w:pPr>
    </w:p>
    <w:p w14:paraId="2C6B9D1F" w14:textId="77777777" w:rsidR="00E75D71" w:rsidRPr="00E75D71" w:rsidRDefault="00E75D71" w:rsidP="00E75D71">
      <w:pPr>
        <w:pStyle w:val="Prrafodelista"/>
        <w:ind w:left="709"/>
        <w:jc w:val="both"/>
        <w:rPr>
          <w:rFonts w:ascii="AvantGarde Bk BT" w:hAnsi="AvantGarde Bk BT" w:cs="Arial"/>
          <w:sz w:val="22"/>
          <w:szCs w:val="22"/>
          <w:lang w:val="es-ES"/>
        </w:rPr>
      </w:pPr>
      <w:r w:rsidRPr="00E75D71">
        <w:rPr>
          <w:rFonts w:ascii="AvantGarde Bk BT" w:hAnsi="AvantGarde Bk BT" w:cs="Arial"/>
          <w:sz w:val="22"/>
          <w:szCs w:val="22"/>
          <w:lang w:val="es-ES"/>
        </w:rPr>
        <w:t>Se desempeña con eficiencia en el entorno tecnológico de la región, al entender las necesidades y desarrollo de los centros de producción de la zona.</w:t>
      </w:r>
    </w:p>
    <w:p w14:paraId="37778AB9" w14:textId="77777777" w:rsidR="00E75D71" w:rsidRPr="00566AB2" w:rsidRDefault="00E75D71" w:rsidP="00566AB2">
      <w:pPr>
        <w:jc w:val="both"/>
        <w:rPr>
          <w:rFonts w:ascii="AvantGarde Bk BT" w:hAnsi="AvantGarde Bk BT" w:cs="Arial"/>
          <w:sz w:val="22"/>
          <w:szCs w:val="22"/>
          <w:lang w:val="es-ES"/>
        </w:rPr>
      </w:pPr>
    </w:p>
    <w:p w14:paraId="16407336" w14:textId="1E65F52C" w:rsidR="00E617C2" w:rsidRDefault="00E75D71" w:rsidP="00E75D71">
      <w:pPr>
        <w:pStyle w:val="Prrafodelista"/>
        <w:ind w:left="709"/>
        <w:jc w:val="both"/>
        <w:rPr>
          <w:rFonts w:ascii="AvantGarde Bk BT" w:hAnsi="AvantGarde Bk BT" w:cs="Arial"/>
          <w:sz w:val="22"/>
          <w:szCs w:val="22"/>
          <w:lang w:val="es-ES"/>
        </w:rPr>
      </w:pPr>
      <w:r w:rsidRPr="00E75D71">
        <w:rPr>
          <w:rFonts w:ascii="AvantGarde Bk BT" w:hAnsi="AvantGarde Bk BT" w:cs="Arial"/>
          <w:sz w:val="22"/>
          <w:szCs w:val="22"/>
          <w:lang w:val="es-ES"/>
        </w:rPr>
        <w:t>Interpreta la normatividad nacional e internacional</w:t>
      </w:r>
      <w:r w:rsidR="001D3382">
        <w:rPr>
          <w:rFonts w:ascii="AvantGarde Bk BT" w:hAnsi="AvantGarde Bk BT" w:cs="Arial"/>
          <w:sz w:val="22"/>
          <w:szCs w:val="22"/>
          <w:lang w:val="es-ES"/>
        </w:rPr>
        <w:t>,</w:t>
      </w:r>
      <w:r w:rsidRPr="00E75D71">
        <w:rPr>
          <w:rFonts w:ascii="AvantGarde Bk BT" w:hAnsi="AvantGarde Bk BT" w:cs="Arial"/>
          <w:sz w:val="22"/>
          <w:szCs w:val="22"/>
          <w:lang w:val="es-ES"/>
        </w:rPr>
        <w:t xml:space="preserve"> aplicándola en los proyectos de diseño y desarrollo de productos.</w:t>
      </w:r>
    </w:p>
    <w:p w14:paraId="7D02D397" w14:textId="7AA1BD9A" w:rsidR="00E75D71" w:rsidRPr="00566AB2" w:rsidRDefault="00E75D71" w:rsidP="00566AB2">
      <w:pPr>
        <w:jc w:val="both"/>
        <w:rPr>
          <w:rFonts w:ascii="AvantGarde Bk BT" w:hAnsi="AvantGarde Bk BT" w:cs="Arial"/>
          <w:sz w:val="22"/>
          <w:szCs w:val="22"/>
          <w:lang w:val="es-ES"/>
        </w:rPr>
      </w:pPr>
    </w:p>
    <w:p w14:paraId="29F3ADDD" w14:textId="62C2A543" w:rsidR="00E75D71" w:rsidRDefault="00E75D71" w:rsidP="00E75D71">
      <w:pPr>
        <w:pStyle w:val="Prrafodelista"/>
        <w:ind w:left="709"/>
        <w:jc w:val="both"/>
        <w:rPr>
          <w:rFonts w:ascii="AvantGarde Bk BT" w:hAnsi="AvantGarde Bk BT"/>
          <w:sz w:val="22"/>
          <w:szCs w:val="22"/>
        </w:rPr>
      </w:pPr>
      <w:r w:rsidRPr="00E75D71">
        <w:rPr>
          <w:rFonts w:ascii="AvantGarde Bk BT" w:hAnsi="AvantGarde Bk BT"/>
          <w:sz w:val="22"/>
          <w:szCs w:val="22"/>
        </w:rPr>
        <w:t>Participa de manera multidisciplinaria en el análisis de la calidad y evaluación de innovación en los productos.</w:t>
      </w:r>
    </w:p>
    <w:p w14:paraId="604AD4A7" w14:textId="77777777" w:rsidR="00E75D71" w:rsidRPr="00566AB2" w:rsidRDefault="00E75D71" w:rsidP="00566AB2">
      <w:pPr>
        <w:jc w:val="both"/>
        <w:rPr>
          <w:rFonts w:ascii="AvantGarde Bk BT" w:hAnsi="AvantGarde Bk BT"/>
          <w:sz w:val="22"/>
          <w:szCs w:val="22"/>
        </w:rPr>
      </w:pPr>
    </w:p>
    <w:p w14:paraId="4190941E" w14:textId="487B54C7" w:rsidR="00E617C2" w:rsidRDefault="00B66D1C" w:rsidP="000257E8">
      <w:pPr>
        <w:pStyle w:val="Prrafodelista"/>
        <w:numPr>
          <w:ilvl w:val="0"/>
          <w:numId w:val="14"/>
        </w:numPr>
        <w:jc w:val="both"/>
        <w:rPr>
          <w:rFonts w:ascii="AvantGarde Bk BT" w:hAnsi="AvantGarde Bk BT"/>
          <w:sz w:val="22"/>
          <w:szCs w:val="22"/>
        </w:rPr>
      </w:pPr>
      <w:r w:rsidRPr="00E617C2">
        <w:rPr>
          <w:rFonts w:ascii="AvantGarde Bk BT" w:hAnsi="AvantGarde Bk BT"/>
          <w:sz w:val="22"/>
          <w:szCs w:val="22"/>
        </w:rPr>
        <w:t xml:space="preserve">Que </w:t>
      </w:r>
      <w:r w:rsidR="00E617C2">
        <w:rPr>
          <w:rFonts w:ascii="AvantGarde Bk BT" w:hAnsi="AvantGarde Bk BT"/>
          <w:sz w:val="22"/>
          <w:szCs w:val="22"/>
        </w:rPr>
        <w:t xml:space="preserve">la </w:t>
      </w:r>
      <w:r w:rsidR="004B26B6">
        <w:rPr>
          <w:rFonts w:ascii="AvantGarde Bk BT" w:hAnsi="AvantGarde Bk BT"/>
          <w:sz w:val="22"/>
          <w:szCs w:val="22"/>
        </w:rPr>
        <w:t xml:space="preserve">Maestría en Diseño e </w:t>
      </w:r>
      <w:r w:rsidR="00900CF6">
        <w:rPr>
          <w:rFonts w:ascii="AvantGarde Bk BT" w:hAnsi="AvantGarde Bk BT"/>
          <w:sz w:val="22"/>
          <w:szCs w:val="22"/>
        </w:rPr>
        <w:t>Innovación</w:t>
      </w:r>
      <w:r w:rsidR="004B26B6">
        <w:rPr>
          <w:rFonts w:ascii="AvantGarde Bk BT" w:hAnsi="AvantGarde Bk BT"/>
          <w:sz w:val="22"/>
          <w:szCs w:val="22"/>
        </w:rPr>
        <w:t xml:space="preserve"> Industrial</w:t>
      </w:r>
      <w:r w:rsidRPr="00E617C2">
        <w:rPr>
          <w:rFonts w:ascii="AvantGarde Bk BT" w:hAnsi="AvantGarde Bk BT" w:cs="Arial"/>
          <w:sz w:val="22"/>
          <w:szCs w:val="22"/>
          <w:u w:color="000000"/>
        </w:rPr>
        <w:t xml:space="preserve"> </w:t>
      </w:r>
      <w:r w:rsidRPr="00E617C2">
        <w:rPr>
          <w:rFonts w:ascii="AvantGarde Bk BT" w:hAnsi="AvantGarde Bk BT"/>
          <w:sz w:val="22"/>
          <w:szCs w:val="22"/>
        </w:rPr>
        <w:t xml:space="preserve">es un programa </w:t>
      </w:r>
      <w:r w:rsidR="00313AD6">
        <w:rPr>
          <w:rFonts w:ascii="AvantGarde Bk BT" w:hAnsi="AvantGarde Bk BT"/>
          <w:sz w:val="22"/>
          <w:szCs w:val="22"/>
        </w:rPr>
        <w:t>profesionalizante</w:t>
      </w:r>
      <w:r w:rsidRPr="00E617C2">
        <w:rPr>
          <w:rFonts w:ascii="AvantGarde Bk BT" w:hAnsi="AvantGarde Bk BT"/>
          <w:sz w:val="22"/>
          <w:szCs w:val="22"/>
        </w:rPr>
        <w:t>, de modalidad escolarizada.</w:t>
      </w:r>
    </w:p>
    <w:p w14:paraId="628F10E6" w14:textId="77777777" w:rsidR="00E617C2" w:rsidRPr="00566AB2" w:rsidRDefault="00E617C2" w:rsidP="00566AB2">
      <w:pPr>
        <w:jc w:val="both"/>
        <w:rPr>
          <w:rFonts w:ascii="AvantGarde Bk BT" w:hAnsi="AvantGarde Bk BT"/>
          <w:sz w:val="22"/>
          <w:szCs w:val="22"/>
        </w:rPr>
      </w:pPr>
    </w:p>
    <w:p w14:paraId="258824C4" w14:textId="77777777" w:rsidR="00B66D1C" w:rsidRPr="00E617C2" w:rsidRDefault="00B66D1C" w:rsidP="000257E8">
      <w:pPr>
        <w:pStyle w:val="Prrafodelista"/>
        <w:numPr>
          <w:ilvl w:val="0"/>
          <w:numId w:val="14"/>
        </w:numPr>
        <w:jc w:val="both"/>
        <w:rPr>
          <w:rFonts w:ascii="AvantGarde Bk BT" w:hAnsi="AvantGarde Bk BT"/>
          <w:sz w:val="22"/>
          <w:szCs w:val="22"/>
        </w:rPr>
      </w:pPr>
      <w:r w:rsidRPr="00E617C2">
        <w:rPr>
          <w:rFonts w:ascii="AvantGarde Bk BT" w:hAnsi="AvantGarde Bk BT"/>
          <w:sz w:val="22"/>
          <w:szCs w:val="22"/>
        </w:rPr>
        <w:t>Que los programas de posgrado son de la Universidad de Guadalajara y los Centros Universitarios podrán solicitar a la Comisión de Educación del H. Consejo General Universitario, ser sede, y se autorizará la apertura siempre y cuando cumplan con los requisitos y criterios del Reglamento General de Posgrado.</w:t>
      </w:r>
    </w:p>
    <w:p w14:paraId="72F74B8A" w14:textId="77777777" w:rsidR="00C73427" w:rsidRPr="00471818" w:rsidRDefault="00C73427" w:rsidP="00C73427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</w:p>
    <w:p w14:paraId="4295E3D9" w14:textId="200CCCF1" w:rsidR="00C73427" w:rsidRPr="00566AB2" w:rsidRDefault="00C73427" w:rsidP="00C73427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471818">
        <w:rPr>
          <w:rFonts w:ascii="AvantGarde Bk BT" w:hAnsi="AvantGarde Bk BT"/>
          <w:spacing w:val="-2"/>
          <w:sz w:val="22"/>
          <w:szCs w:val="22"/>
          <w:lang w:val="es-ES_tradnl"/>
        </w:rPr>
        <w:t xml:space="preserve">En virtud de los resultandos antes </w:t>
      </w:r>
      <w:r w:rsidRPr="00900CF6">
        <w:rPr>
          <w:rFonts w:ascii="AvantGarde Bk BT" w:hAnsi="AvantGarde Bk BT"/>
          <w:spacing w:val="-2"/>
          <w:sz w:val="22"/>
          <w:szCs w:val="22"/>
          <w:lang w:val="es-ES_tradnl"/>
        </w:rPr>
        <w:t>expuestos y</w:t>
      </w:r>
    </w:p>
    <w:p w14:paraId="29C58AC1" w14:textId="77777777" w:rsidR="0039499B" w:rsidRDefault="0039499B">
      <w:pPr>
        <w:spacing w:after="200" w:line="276" w:lineRule="auto"/>
        <w:rPr>
          <w:rFonts w:ascii="AvantGarde Bk BT" w:hAnsi="AvantGarde Bk BT" w:cs="Arial"/>
          <w:sz w:val="22"/>
          <w:szCs w:val="22"/>
          <w:lang w:val="pt-BR"/>
        </w:rPr>
      </w:pPr>
      <w:r>
        <w:rPr>
          <w:rFonts w:ascii="AvantGarde Bk BT" w:hAnsi="AvantGarde Bk BT" w:cs="Arial"/>
          <w:sz w:val="22"/>
          <w:szCs w:val="22"/>
          <w:lang w:val="pt-BR"/>
        </w:rPr>
        <w:br w:type="page"/>
      </w:r>
    </w:p>
    <w:p w14:paraId="0B52D081" w14:textId="1E5B25CA" w:rsidR="000A17AC" w:rsidRPr="0032460C" w:rsidRDefault="000A17AC" w:rsidP="000A17A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lastRenderedPageBreak/>
        <w:t xml:space="preserve">C o n s i d e r a n d o: </w:t>
      </w:r>
    </w:p>
    <w:p w14:paraId="0315A215" w14:textId="77777777" w:rsidR="000A17AC" w:rsidRPr="0032460C" w:rsidRDefault="000A17AC" w:rsidP="000A17A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6FF7C276" w14:textId="3E702E2F" w:rsidR="000A17AC" w:rsidRPr="00566AB2" w:rsidRDefault="000A17AC" w:rsidP="00566AB2">
      <w:pPr>
        <w:pStyle w:val="Prrafodelista"/>
        <w:numPr>
          <w:ilvl w:val="0"/>
          <w:numId w:val="18"/>
        </w:numPr>
        <w:jc w:val="both"/>
        <w:rPr>
          <w:rFonts w:ascii="AvantGarde Bk BT" w:hAnsi="AvantGarde Bk BT" w:cs="Arial"/>
          <w:sz w:val="22"/>
          <w:szCs w:val="22"/>
        </w:rPr>
      </w:pPr>
      <w:r w:rsidRPr="00566AB2">
        <w:rPr>
          <w:rFonts w:ascii="AvantGarde Bk BT" w:hAnsi="AvantGarde Bk BT" w:cs="Arial"/>
          <w:sz w:val="22"/>
          <w:szCs w:val="22"/>
        </w:rPr>
        <w:t>Que la Universidad de Guadalajara es un organismo público descentralizado del Gobierno del Estado de Jalisco con autonomía, personalidad jurídica y patrimonio propio</w:t>
      </w:r>
      <w:r w:rsidR="001D3382" w:rsidRPr="00566AB2">
        <w:rPr>
          <w:rFonts w:ascii="AvantGarde Bk BT" w:hAnsi="AvantGarde Bk BT" w:cs="Arial"/>
          <w:sz w:val="22"/>
          <w:szCs w:val="22"/>
        </w:rPr>
        <w:t>s</w:t>
      </w:r>
      <w:r w:rsidRPr="00566AB2">
        <w:rPr>
          <w:rFonts w:ascii="AvantGarde Bk BT" w:hAnsi="AvantGarde Bk BT" w:cs="Arial"/>
          <w:sz w:val="22"/>
          <w:szCs w:val="22"/>
        </w:rPr>
        <w:t>, de conformidad con lo dispuesto en el artículo 1 de su Ley Orgánica, promulgada por el Ejecutivo local el día 15 de enero de 1994, en ejecución del decreto No. 15319, del H. Congreso del Estado de Jalisco.</w:t>
      </w:r>
    </w:p>
    <w:p w14:paraId="0EEC29F9" w14:textId="77777777" w:rsidR="000A17AC" w:rsidRPr="0032460C" w:rsidRDefault="000A17AC" w:rsidP="000A17AC">
      <w:pPr>
        <w:jc w:val="both"/>
        <w:rPr>
          <w:rFonts w:ascii="AvantGarde Bk BT" w:hAnsi="AvantGarde Bk BT" w:cs="Arial"/>
          <w:sz w:val="22"/>
          <w:szCs w:val="22"/>
        </w:rPr>
      </w:pPr>
    </w:p>
    <w:p w14:paraId="1512FEAA" w14:textId="77777777" w:rsidR="000A17AC" w:rsidRPr="00566AB2" w:rsidRDefault="000A17AC" w:rsidP="00566AB2">
      <w:pPr>
        <w:pStyle w:val="Prrafodelista"/>
        <w:numPr>
          <w:ilvl w:val="0"/>
          <w:numId w:val="18"/>
        </w:numPr>
        <w:jc w:val="both"/>
        <w:rPr>
          <w:rFonts w:ascii="AvantGarde Bk BT" w:hAnsi="AvantGarde Bk BT" w:cs="Arial"/>
          <w:sz w:val="22"/>
          <w:szCs w:val="22"/>
        </w:rPr>
      </w:pPr>
      <w:r w:rsidRPr="00566AB2">
        <w:rPr>
          <w:rFonts w:ascii="AvantGarde Bk BT" w:hAnsi="AvantGarde Bk BT" w:cs="Arial"/>
          <w:sz w:val="22"/>
          <w:szCs w:val="22"/>
        </w:rPr>
        <w:t>Que como lo señalan las fracciones I, II y IV del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14:paraId="14C084FF" w14:textId="77777777" w:rsidR="000A17AC" w:rsidRPr="0032460C" w:rsidRDefault="000A17AC" w:rsidP="000A17A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38BAD7D2" w14:textId="77777777" w:rsidR="000A17AC" w:rsidRPr="00566AB2" w:rsidRDefault="000A17AC" w:rsidP="00566AB2">
      <w:pPr>
        <w:pStyle w:val="Prrafodelista"/>
        <w:numPr>
          <w:ilvl w:val="0"/>
          <w:numId w:val="18"/>
        </w:numPr>
        <w:jc w:val="both"/>
        <w:rPr>
          <w:rFonts w:ascii="AvantGarde Bk BT" w:hAnsi="AvantGarde Bk BT" w:cs="Arial"/>
          <w:sz w:val="22"/>
          <w:szCs w:val="22"/>
        </w:rPr>
      </w:pPr>
      <w:r w:rsidRPr="00566AB2">
        <w:rPr>
          <w:rFonts w:ascii="AvantGarde Bk BT" w:hAnsi="AvantGarde Bk BT" w:cs="Arial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estipula en las fracciones III y XII, artículo 6 de la Ley Orgánica.</w:t>
      </w:r>
    </w:p>
    <w:p w14:paraId="72F65B11" w14:textId="77777777" w:rsidR="000A17AC" w:rsidRPr="0032460C" w:rsidRDefault="000A17AC" w:rsidP="000A17A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70109BD3" w14:textId="77777777" w:rsidR="000A17AC" w:rsidRPr="00566AB2" w:rsidRDefault="000A17AC" w:rsidP="00566AB2">
      <w:pPr>
        <w:pStyle w:val="Prrafodelista"/>
        <w:numPr>
          <w:ilvl w:val="0"/>
          <w:numId w:val="18"/>
        </w:numPr>
        <w:jc w:val="both"/>
        <w:rPr>
          <w:rFonts w:ascii="AvantGarde Bk BT" w:hAnsi="AvantGarde Bk BT" w:cs="Arial"/>
          <w:sz w:val="22"/>
          <w:szCs w:val="22"/>
        </w:rPr>
      </w:pPr>
      <w:r w:rsidRPr="00566AB2">
        <w:rPr>
          <w:rFonts w:ascii="AvantGarde Bk BT" w:hAnsi="AvantGarde Bk BT" w:cs="Arial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4836E935" w14:textId="77777777" w:rsidR="000A17AC" w:rsidRPr="0032460C" w:rsidRDefault="000A17AC" w:rsidP="000A17A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7D9D8452" w14:textId="0FAAB06A" w:rsidR="000A17AC" w:rsidRPr="00566AB2" w:rsidRDefault="000A17AC" w:rsidP="00566AB2">
      <w:pPr>
        <w:pStyle w:val="Prrafodelista"/>
        <w:numPr>
          <w:ilvl w:val="0"/>
          <w:numId w:val="18"/>
        </w:numPr>
        <w:jc w:val="both"/>
        <w:rPr>
          <w:rFonts w:ascii="AvantGarde Bk BT" w:hAnsi="AvantGarde Bk BT" w:cs="Arial"/>
          <w:sz w:val="22"/>
          <w:szCs w:val="22"/>
        </w:rPr>
      </w:pPr>
      <w:r w:rsidRPr="00566AB2">
        <w:rPr>
          <w:rFonts w:ascii="AvantGarde Bk BT" w:hAnsi="AvantGarde Bk BT" w:cs="Arial"/>
          <w:sz w:val="22"/>
          <w:szCs w:val="22"/>
        </w:rPr>
        <w:t>Que es atribución del Consejo General Universitario, conforme lo establece el artículo 31, fracción VI de la Ley Orgánica y el artículo 39, fracción I</w:t>
      </w:r>
      <w:r w:rsidR="001D3382" w:rsidRPr="00566AB2">
        <w:rPr>
          <w:rFonts w:ascii="AvantGarde Bk BT" w:hAnsi="AvantGarde Bk BT" w:cs="Arial"/>
          <w:sz w:val="22"/>
          <w:szCs w:val="22"/>
        </w:rPr>
        <w:t xml:space="preserve"> del Estatuto General</w:t>
      </w:r>
      <w:r w:rsidRPr="00566AB2">
        <w:rPr>
          <w:rFonts w:ascii="AvantGarde Bk BT" w:hAnsi="AvantGarde Bk BT" w:cs="Arial"/>
          <w:sz w:val="22"/>
          <w:szCs w:val="22"/>
        </w:rPr>
        <w:t xml:space="preserve"> crear, suprimir o modificar carreras y programas de posgrado y promover iniciativas y estrategias para poner en marcha nuevas carreras y posgrados.</w:t>
      </w:r>
    </w:p>
    <w:p w14:paraId="1EEA377A" w14:textId="77777777" w:rsidR="000A17AC" w:rsidRPr="0032460C" w:rsidRDefault="000A17AC" w:rsidP="000A17AC">
      <w:pPr>
        <w:rPr>
          <w:rFonts w:ascii="AvantGarde Bk BT" w:hAnsi="AvantGarde Bk BT" w:cs="Arial"/>
          <w:spacing w:val="-2"/>
          <w:sz w:val="22"/>
          <w:szCs w:val="22"/>
        </w:rPr>
      </w:pPr>
    </w:p>
    <w:p w14:paraId="1A5EF633" w14:textId="77777777" w:rsidR="000A17AC" w:rsidRPr="00566AB2" w:rsidRDefault="000A17AC" w:rsidP="00566AB2">
      <w:pPr>
        <w:pStyle w:val="Prrafodelista"/>
        <w:numPr>
          <w:ilvl w:val="0"/>
          <w:numId w:val="18"/>
        </w:numPr>
        <w:jc w:val="both"/>
        <w:rPr>
          <w:rFonts w:ascii="AvantGarde Bk BT" w:hAnsi="AvantGarde Bk BT" w:cs="Arial"/>
          <w:sz w:val="22"/>
          <w:szCs w:val="22"/>
        </w:rPr>
      </w:pPr>
      <w:r w:rsidRPr="00566AB2">
        <w:rPr>
          <w:rFonts w:ascii="AvantGarde Bk BT" w:hAnsi="AvantGarde Bk BT" w:cs="Arial"/>
          <w:sz w:val="22"/>
          <w:szCs w:val="22"/>
        </w:rPr>
        <w:t>Que conforme lo previsto en el artículo 27 de la Ley Orgánica, el H. Consejo General Universitario funcionará en pleno o por comisiones.</w:t>
      </w:r>
    </w:p>
    <w:p w14:paraId="42DFAC9C" w14:textId="77777777" w:rsidR="000A17AC" w:rsidRPr="0032460C" w:rsidRDefault="000A17AC" w:rsidP="000A17A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5B320112" w14:textId="77777777" w:rsidR="001D3382" w:rsidRPr="00566AB2" w:rsidRDefault="000A17AC" w:rsidP="00566AB2">
      <w:pPr>
        <w:pStyle w:val="Prrafodelista"/>
        <w:numPr>
          <w:ilvl w:val="0"/>
          <w:numId w:val="18"/>
        </w:numPr>
        <w:jc w:val="both"/>
        <w:rPr>
          <w:rFonts w:ascii="AvantGarde Bk BT" w:hAnsi="AvantGarde Bk BT" w:cs="Arial"/>
          <w:sz w:val="22"/>
          <w:szCs w:val="22"/>
        </w:rPr>
      </w:pPr>
      <w:r w:rsidRPr="00566AB2">
        <w:rPr>
          <w:rFonts w:ascii="AvantGarde Bk BT" w:hAnsi="AvantGarde Bk BT" w:cs="Arial"/>
          <w:sz w:val="22"/>
          <w:szCs w:val="22"/>
        </w:rPr>
        <w:t xml:space="preserve">Que es atribución de la Comisión de Educación conocer y dictaminar acerca de las propuestas de los Consejeros, el Rector General o de los titulares de los Centros, Divisiones y Escuelas, así como proponer las medidas necesarias para el mejoramiento de los sistemas educativos, los criterios de </w:t>
      </w:r>
      <w:r w:rsidR="00900CF6" w:rsidRPr="00566AB2">
        <w:rPr>
          <w:rFonts w:ascii="AvantGarde Bk BT" w:hAnsi="AvantGarde Bk BT" w:cs="Arial"/>
          <w:sz w:val="22"/>
          <w:szCs w:val="22"/>
        </w:rPr>
        <w:t>Innovación</w:t>
      </w:r>
      <w:r w:rsidRPr="00566AB2">
        <w:rPr>
          <w:rFonts w:ascii="AvantGarde Bk BT" w:hAnsi="AvantGarde Bk BT" w:cs="Arial"/>
          <w:sz w:val="22"/>
          <w:szCs w:val="22"/>
        </w:rPr>
        <w:t xml:space="preserve"> pedagógica, la administración académica y las reformas de las que estén en vigor, conforme lo establece el artículo 85, fracciones I y IV del Estatuto General.</w:t>
      </w:r>
    </w:p>
    <w:p w14:paraId="07346E1A" w14:textId="77777777" w:rsidR="001D3382" w:rsidRDefault="001D3382" w:rsidP="00566AB2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07A1244C" w14:textId="2860088A" w:rsidR="000A17AC" w:rsidRPr="001D3382" w:rsidRDefault="000A17AC" w:rsidP="00566AB2">
      <w:pPr>
        <w:ind w:left="720"/>
        <w:jc w:val="both"/>
        <w:rPr>
          <w:rFonts w:ascii="AvantGarde Bk BT" w:hAnsi="AvantGarde Bk BT" w:cs="Arial"/>
          <w:spacing w:val="-2"/>
          <w:sz w:val="22"/>
          <w:szCs w:val="22"/>
        </w:rPr>
      </w:pPr>
      <w:r w:rsidRPr="001D3382">
        <w:rPr>
          <w:rFonts w:ascii="AvantGarde Bk BT" w:hAnsi="AvantGarde Bk BT" w:cs="Arial"/>
          <w:spacing w:val="-2"/>
          <w:sz w:val="22"/>
          <w:szCs w:val="22"/>
        </w:rPr>
        <w:lastRenderedPageBreak/>
        <w:t>Que la Comisión de Educación, tomando en cuenta las opiniones recibidas, estudiará los planes y programas presentados y emitirá el dictamen correspondiente -que deberá estar fundado y motivado- y se pondrá a consideración del H. Consejo General Universitario, según lo establece el artículo 17 del Reglamento General de Planes de Estudio de esta Universidad.</w:t>
      </w:r>
    </w:p>
    <w:p w14:paraId="4BFA289D" w14:textId="77777777" w:rsidR="000A17AC" w:rsidRPr="0032460C" w:rsidRDefault="000A17AC" w:rsidP="000A17AC">
      <w:pPr>
        <w:jc w:val="both"/>
        <w:rPr>
          <w:rFonts w:ascii="AvantGarde Bk BT" w:hAnsi="AvantGarde Bk BT" w:cs="Arial"/>
          <w:spacing w:val="-2"/>
          <w:sz w:val="22"/>
          <w:szCs w:val="22"/>
        </w:rPr>
      </w:pPr>
    </w:p>
    <w:p w14:paraId="6204EC56" w14:textId="77777777" w:rsidR="000A17AC" w:rsidRPr="00566AB2" w:rsidRDefault="000A17AC" w:rsidP="00566AB2">
      <w:pPr>
        <w:pStyle w:val="Prrafodelista"/>
        <w:numPr>
          <w:ilvl w:val="0"/>
          <w:numId w:val="18"/>
        </w:numPr>
        <w:jc w:val="both"/>
        <w:rPr>
          <w:rFonts w:ascii="AvantGarde Bk BT" w:hAnsi="AvantGarde Bk BT" w:cs="Arial"/>
          <w:sz w:val="22"/>
          <w:szCs w:val="22"/>
        </w:rPr>
      </w:pPr>
      <w:r w:rsidRPr="00566AB2">
        <w:rPr>
          <w:rFonts w:ascii="AvantGarde Bk BT" w:hAnsi="AvantGarde Bk BT" w:cs="Arial"/>
          <w:sz w:val="22"/>
          <w:szCs w:val="22"/>
        </w:rPr>
        <w:t>Que tal y como lo prevé el artículo 9, fracción I del Estatuto Orgánico del Centro Universitario de Arte, Arquitectura y Diseño, es atribución de la Comisión de Educación de este centro dictaminar sobre la pertinencia y viabilidad de las propuestas para la creación, modificación o supresión de carreras y programas de posgrado a fin de remitirlas, en su caso, al H. Consejo General Universitario.</w:t>
      </w:r>
    </w:p>
    <w:p w14:paraId="71EB927B" w14:textId="77777777" w:rsidR="000A17AC" w:rsidRPr="00795605" w:rsidRDefault="000A17AC" w:rsidP="00795605">
      <w:pPr>
        <w:jc w:val="both"/>
        <w:rPr>
          <w:rFonts w:ascii="AvantGarde Bk BT" w:hAnsi="AvantGarde Bk BT" w:cs="Arial"/>
          <w:sz w:val="22"/>
          <w:szCs w:val="22"/>
        </w:rPr>
      </w:pPr>
    </w:p>
    <w:p w14:paraId="755F6075" w14:textId="77777777" w:rsidR="000A17AC" w:rsidRPr="00566AB2" w:rsidRDefault="000A17AC" w:rsidP="00566AB2">
      <w:pPr>
        <w:pStyle w:val="Prrafodelista"/>
        <w:numPr>
          <w:ilvl w:val="0"/>
          <w:numId w:val="18"/>
        </w:numPr>
        <w:jc w:val="both"/>
        <w:rPr>
          <w:rFonts w:ascii="AvantGarde Bk BT" w:hAnsi="AvantGarde Bk BT" w:cs="Arial"/>
          <w:sz w:val="22"/>
          <w:szCs w:val="22"/>
        </w:rPr>
      </w:pPr>
      <w:r w:rsidRPr="00566AB2">
        <w:rPr>
          <w:rFonts w:ascii="AvantGarde Bk BT" w:hAnsi="AvantGarde Bk BT" w:cs="Arial"/>
          <w:sz w:val="22"/>
          <w:szCs w:val="22"/>
        </w:rPr>
        <w:t>Que los criterios y lineamientos para el desarrollo de posgrados, así como su organización y funcionamiento, además de la presentación, aprobación y modificación de sus planes de estudio, son regulados por el Reglamento General de Posgrado de la Universidad de Guadalajara y, en especial, por los artículos 1, 3, 7, 10 y del 18 al 28 de dicho ordenamiento.</w:t>
      </w:r>
    </w:p>
    <w:p w14:paraId="6704585F" w14:textId="77777777" w:rsidR="000A17AC" w:rsidRPr="0032460C" w:rsidRDefault="000A17AC" w:rsidP="000A17AC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14:paraId="2CBF15B2" w14:textId="0C3CA023" w:rsidR="000A17AC" w:rsidRPr="0032460C" w:rsidRDefault="000A17AC" w:rsidP="000A17AC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Por lo antes expuesto y fundado, esta</w:t>
      </w:r>
      <w:r w:rsidR="00444BCB">
        <w:rPr>
          <w:rFonts w:ascii="AvantGarde Bk BT" w:hAnsi="AvantGarde Bk BT" w:cs="Arial"/>
          <w:sz w:val="22"/>
          <w:szCs w:val="22"/>
        </w:rPr>
        <w:t xml:space="preserve"> Comisión</w:t>
      </w:r>
      <w:r w:rsidRPr="0032460C">
        <w:rPr>
          <w:rFonts w:ascii="AvantGarde Bk BT" w:hAnsi="AvantGarde Bk BT" w:cs="Arial"/>
          <w:sz w:val="22"/>
          <w:szCs w:val="22"/>
        </w:rPr>
        <w:t xml:space="preserve"> Permanente de Educación tiene a bien proponer al pleno del H. Consejo General Universitario los siguientes</w:t>
      </w:r>
    </w:p>
    <w:p w14:paraId="39B017B2" w14:textId="77777777" w:rsidR="000A17AC" w:rsidRDefault="000A17AC" w:rsidP="000A17AC">
      <w:pPr>
        <w:rPr>
          <w:rFonts w:ascii="AvantGarde Bk BT" w:hAnsi="AvantGarde Bk BT" w:cs="Arial"/>
          <w:sz w:val="22"/>
          <w:szCs w:val="22"/>
          <w:lang w:val="pt-BR"/>
        </w:rPr>
      </w:pPr>
    </w:p>
    <w:p w14:paraId="3389CCD3" w14:textId="7D4E0907" w:rsidR="000A17AC" w:rsidRPr="003060B7" w:rsidRDefault="000A17AC" w:rsidP="000A17A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060B7">
        <w:rPr>
          <w:rFonts w:ascii="AvantGarde Bk BT" w:hAnsi="AvantGarde Bk BT" w:cs="Arial"/>
          <w:sz w:val="22"/>
          <w:szCs w:val="22"/>
          <w:lang w:val="pt-BR"/>
        </w:rPr>
        <w:t>R e s o l u t i v o s:</w:t>
      </w:r>
    </w:p>
    <w:p w14:paraId="4883873B" w14:textId="77777777" w:rsidR="00C73427" w:rsidRPr="00471818" w:rsidRDefault="00C73427" w:rsidP="00954530">
      <w:pPr>
        <w:rPr>
          <w:rFonts w:ascii="AvantGarde Bk BT" w:hAnsi="AvantGarde Bk BT" w:cs="Arial"/>
          <w:sz w:val="22"/>
          <w:szCs w:val="22"/>
          <w:lang w:val="pt-BR"/>
        </w:rPr>
      </w:pPr>
    </w:p>
    <w:p w14:paraId="78E7AE55" w14:textId="54758CF4" w:rsidR="00954530" w:rsidRPr="00471818" w:rsidRDefault="00C73427" w:rsidP="00954530">
      <w:pPr>
        <w:pStyle w:val="Sangradetextonormal"/>
        <w:spacing w:after="0"/>
        <w:ind w:left="0"/>
        <w:jc w:val="both"/>
        <w:rPr>
          <w:rFonts w:ascii="AvantGarde Bk BT" w:hAnsi="AvantGarde Bk BT" w:cs="Arial"/>
          <w:sz w:val="22"/>
          <w:szCs w:val="22"/>
        </w:rPr>
      </w:pPr>
      <w:r w:rsidRPr="00471818">
        <w:rPr>
          <w:rFonts w:ascii="AvantGarde Bk BT" w:hAnsi="AvantGarde Bk BT" w:cs="Arial"/>
          <w:b/>
          <w:sz w:val="22"/>
          <w:szCs w:val="22"/>
          <w:lang w:val="es-ES_tradnl"/>
        </w:rPr>
        <w:t>PRIMERO.</w:t>
      </w:r>
      <w:r w:rsidRPr="00471818">
        <w:rPr>
          <w:rFonts w:ascii="Arial" w:hAnsi="Arial" w:cs="Arial"/>
          <w:sz w:val="22"/>
          <w:szCs w:val="22"/>
        </w:rPr>
        <w:t xml:space="preserve"> </w:t>
      </w:r>
      <w:r w:rsidRPr="00471818">
        <w:rPr>
          <w:rFonts w:ascii="AvantGarde Bk BT" w:hAnsi="AvantGarde Bk BT" w:cs="Arial"/>
          <w:sz w:val="22"/>
          <w:szCs w:val="22"/>
        </w:rPr>
        <w:t xml:space="preserve">Se </w:t>
      </w:r>
      <w:r w:rsidR="00681A46">
        <w:rPr>
          <w:rFonts w:ascii="AvantGarde Bk BT" w:hAnsi="AvantGarde Bk BT" w:cs="Arial"/>
          <w:sz w:val="22"/>
          <w:szCs w:val="22"/>
          <w:lang w:val="es-MX"/>
        </w:rPr>
        <w:t>modifica</w:t>
      </w:r>
      <w:r w:rsidRPr="00471818">
        <w:rPr>
          <w:rFonts w:ascii="AvantGarde Bk BT" w:hAnsi="AvantGarde Bk BT" w:cs="Arial"/>
          <w:sz w:val="22"/>
          <w:szCs w:val="22"/>
        </w:rPr>
        <w:t xml:space="preserve"> el </w:t>
      </w:r>
      <w:r w:rsidR="007A221C">
        <w:rPr>
          <w:rFonts w:ascii="AvantGarde Bk BT" w:hAnsi="AvantGarde Bk BT" w:cs="Arial"/>
          <w:sz w:val="22"/>
          <w:szCs w:val="22"/>
          <w:lang w:val="es-MX"/>
        </w:rPr>
        <w:t>resolutivo s</w:t>
      </w:r>
      <w:r w:rsidR="0001494B">
        <w:rPr>
          <w:rFonts w:ascii="AvantGarde Bk BT" w:hAnsi="AvantGarde Bk BT" w:cs="Arial"/>
          <w:sz w:val="22"/>
          <w:szCs w:val="22"/>
          <w:lang w:val="es-MX"/>
        </w:rPr>
        <w:t>e</w:t>
      </w:r>
      <w:r w:rsidR="007A221C">
        <w:rPr>
          <w:rFonts w:ascii="AvantGarde Bk BT" w:hAnsi="AvantGarde Bk BT" w:cs="Arial"/>
          <w:sz w:val="22"/>
          <w:szCs w:val="22"/>
          <w:lang w:val="es-MX"/>
        </w:rPr>
        <w:t>gundo</w:t>
      </w:r>
      <w:r w:rsidR="0001494B">
        <w:rPr>
          <w:rFonts w:ascii="AvantGarde Bk BT" w:hAnsi="AvantGarde Bk BT" w:cs="Arial"/>
          <w:sz w:val="22"/>
          <w:szCs w:val="22"/>
          <w:lang w:val="es-MX"/>
        </w:rPr>
        <w:t xml:space="preserve"> del dictamen </w:t>
      </w:r>
      <w:r w:rsidR="0001494B" w:rsidRPr="0001494B">
        <w:rPr>
          <w:rFonts w:ascii="AvantGarde Bk BT" w:hAnsi="AvantGarde Bk BT" w:cs="Arial"/>
          <w:sz w:val="22"/>
          <w:szCs w:val="22"/>
          <w:lang w:val="es-MX"/>
        </w:rPr>
        <w:t>I/2015/69</w:t>
      </w:r>
      <w:r w:rsidR="0001494B">
        <w:rPr>
          <w:rFonts w:ascii="AvantGarde Bk BT" w:hAnsi="AvantGarde Bk BT" w:cs="Arial"/>
          <w:sz w:val="22"/>
          <w:szCs w:val="22"/>
          <w:lang w:val="es-MX"/>
        </w:rPr>
        <w:t>3</w:t>
      </w:r>
      <w:r w:rsidR="001D3382">
        <w:rPr>
          <w:rFonts w:ascii="AvantGarde Bk BT" w:hAnsi="AvantGarde Bk BT" w:cs="Arial"/>
          <w:sz w:val="22"/>
          <w:szCs w:val="22"/>
          <w:lang w:val="es-MX"/>
        </w:rPr>
        <w:t>,</w:t>
      </w:r>
      <w:r w:rsidR="0001494B">
        <w:rPr>
          <w:rFonts w:ascii="AvantGarde Bk BT" w:hAnsi="AvantGarde Bk BT" w:cs="Arial"/>
          <w:sz w:val="22"/>
          <w:szCs w:val="22"/>
          <w:lang w:val="es-MX"/>
        </w:rPr>
        <w:t xml:space="preserve"> de fecha 21 de agosto de 2015, a través del cual se crea el</w:t>
      </w:r>
      <w:r w:rsidR="007A221C">
        <w:rPr>
          <w:rFonts w:ascii="AvantGarde Bk BT" w:hAnsi="AvantGarde Bk BT" w:cs="Arial"/>
          <w:sz w:val="22"/>
          <w:szCs w:val="22"/>
          <w:lang w:val="es-MX"/>
        </w:rPr>
        <w:t xml:space="preserve"> </w:t>
      </w:r>
      <w:r w:rsidRPr="00471818">
        <w:rPr>
          <w:rFonts w:ascii="AvantGarde Bk BT" w:hAnsi="AvantGarde Bk BT" w:cs="Arial"/>
          <w:sz w:val="22"/>
          <w:szCs w:val="22"/>
        </w:rPr>
        <w:t>programa académico de</w:t>
      </w:r>
      <w:r w:rsidR="00E94E9E">
        <w:rPr>
          <w:rFonts w:ascii="AvantGarde Bk BT" w:hAnsi="AvantGarde Bk BT" w:cs="Arial"/>
          <w:sz w:val="22"/>
          <w:szCs w:val="22"/>
          <w:lang w:val="es-MX"/>
        </w:rPr>
        <w:t xml:space="preserve"> </w:t>
      </w:r>
      <w:r w:rsidR="00E94E9E" w:rsidRPr="00E94E9E">
        <w:rPr>
          <w:rFonts w:ascii="AvantGarde Bk BT" w:hAnsi="AvantGarde Bk BT" w:cs="Calibri"/>
          <w:sz w:val="22"/>
          <w:szCs w:val="22"/>
          <w:lang w:eastAsia="es-MX"/>
        </w:rPr>
        <w:t xml:space="preserve">la </w:t>
      </w:r>
      <w:r w:rsidR="004B26B6">
        <w:rPr>
          <w:rFonts w:ascii="AvantGarde Bk BT" w:hAnsi="AvantGarde Bk BT" w:cs="Calibri"/>
          <w:b/>
          <w:sz w:val="22"/>
          <w:szCs w:val="22"/>
          <w:lang w:eastAsia="es-MX"/>
        </w:rPr>
        <w:t xml:space="preserve">Maestría en Diseño e </w:t>
      </w:r>
      <w:r w:rsidR="00900CF6">
        <w:rPr>
          <w:rFonts w:ascii="AvantGarde Bk BT" w:hAnsi="AvantGarde Bk BT" w:cs="Calibri"/>
          <w:b/>
          <w:sz w:val="22"/>
          <w:szCs w:val="22"/>
          <w:lang w:eastAsia="es-MX"/>
        </w:rPr>
        <w:t>Innovación</w:t>
      </w:r>
      <w:r w:rsidR="004B26B6">
        <w:rPr>
          <w:rFonts w:ascii="AvantGarde Bk BT" w:hAnsi="AvantGarde Bk BT" w:cs="Calibri"/>
          <w:b/>
          <w:sz w:val="22"/>
          <w:szCs w:val="22"/>
          <w:lang w:eastAsia="es-MX"/>
        </w:rPr>
        <w:t xml:space="preserve"> Industrial</w:t>
      </w:r>
      <w:r w:rsidRPr="00471818">
        <w:rPr>
          <w:rFonts w:ascii="AvantGarde Bk BT" w:hAnsi="AvantGarde Bk BT" w:cs="Arial"/>
          <w:sz w:val="22"/>
          <w:szCs w:val="22"/>
        </w:rPr>
        <w:t xml:space="preserve">, de la Red Universitaria, con sede en el Centro Universitario de </w:t>
      </w:r>
      <w:r w:rsidR="00E94E9E">
        <w:rPr>
          <w:rFonts w:ascii="AvantGarde Bk BT" w:hAnsi="AvantGarde Bk BT" w:cs="Arial"/>
          <w:sz w:val="22"/>
          <w:szCs w:val="22"/>
          <w:lang w:val="es-MX"/>
        </w:rPr>
        <w:t>Arte</w:t>
      </w:r>
      <w:r w:rsidRPr="00471818">
        <w:rPr>
          <w:rFonts w:ascii="AvantGarde Bk BT" w:hAnsi="AvantGarde Bk BT" w:cs="Arial"/>
          <w:sz w:val="22"/>
          <w:szCs w:val="22"/>
        </w:rPr>
        <w:t>,</w:t>
      </w:r>
      <w:r w:rsidR="00E94E9E">
        <w:rPr>
          <w:rFonts w:ascii="AvantGarde Bk BT" w:hAnsi="AvantGarde Bk BT" w:cs="Arial"/>
          <w:sz w:val="22"/>
          <w:szCs w:val="22"/>
          <w:lang w:val="es-MX"/>
        </w:rPr>
        <w:t xml:space="preserve"> Arquitectura y Diseño</w:t>
      </w:r>
      <w:r w:rsidR="001D3382">
        <w:rPr>
          <w:rFonts w:ascii="AvantGarde Bk BT" w:hAnsi="AvantGarde Bk BT" w:cs="Arial"/>
          <w:sz w:val="22"/>
          <w:szCs w:val="22"/>
          <w:lang w:val="es-MX"/>
        </w:rPr>
        <w:t>,</w:t>
      </w:r>
      <w:r w:rsidRPr="00471818">
        <w:rPr>
          <w:rFonts w:ascii="AvantGarde Bk BT" w:hAnsi="AvantGarde Bk BT" w:cs="Arial"/>
          <w:sz w:val="22"/>
          <w:szCs w:val="22"/>
        </w:rPr>
        <w:t xml:space="preserve"> a partir del ciclo escolar 201</w:t>
      </w:r>
      <w:r w:rsidR="00681A46">
        <w:rPr>
          <w:rFonts w:ascii="AvantGarde Bk BT" w:hAnsi="AvantGarde Bk BT" w:cs="Arial"/>
          <w:sz w:val="22"/>
          <w:szCs w:val="22"/>
          <w:lang w:val="es-MX"/>
        </w:rPr>
        <w:t>8</w:t>
      </w:r>
      <w:r w:rsidR="000B41FE" w:rsidRPr="005C5A61">
        <w:rPr>
          <w:rFonts w:ascii="AvantGarde Bk BT" w:hAnsi="AvantGarde Bk BT"/>
          <w:sz w:val="22"/>
          <w:szCs w:val="22"/>
          <w:lang w:val="es-ES_tradnl"/>
        </w:rPr>
        <w:t>“</w:t>
      </w:r>
      <w:r w:rsidR="00681A46">
        <w:rPr>
          <w:rFonts w:ascii="AvantGarde Bk BT" w:hAnsi="AvantGarde Bk BT" w:cs="Arial"/>
          <w:sz w:val="22"/>
          <w:szCs w:val="22"/>
          <w:lang w:val="es-MX"/>
        </w:rPr>
        <w:t>B</w:t>
      </w:r>
      <w:r w:rsidR="000B41FE">
        <w:rPr>
          <w:rFonts w:ascii="AvantGarde Bk BT" w:hAnsi="AvantGarde Bk BT" w:cs="Arial"/>
          <w:sz w:val="22"/>
          <w:szCs w:val="22"/>
          <w:lang w:val="es-MX"/>
        </w:rPr>
        <w:t>”</w:t>
      </w:r>
      <w:r w:rsidR="0001494B">
        <w:rPr>
          <w:rFonts w:ascii="AvantGarde Bk BT" w:hAnsi="AvantGarde Bk BT" w:cs="Arial"/>
          <w:sz w:val="22"/>
          <w:szCs w:val="22"/>
          <w:lang w:val="es-MX"/>
        </w:rPr>
        <w:t>, para quedar como sigue:</w:t>
      </w:r>
    </w:p>
    <w:p w14:paraId="6B17F327" w14:textId="77777777" w:rsidR="00B22028" w:rsidRDefault="00B22028" w:rsidP="00C73427">
      <w:pPr>
        <w:jc w:val="both"/>
        <w:rPr>
          <w:rFonts w:ascii="AvantGarde Bk BT" w:hAnsi="AvantGarde Bk BT" w:cs="Arial"/>
          <w:b/>
          <w:spacing w:val="-2"/>
          <w:sz w:val="22"/>
          <w:szCs w:val="22"/>
        </w:rPr>
      </w:pPr>
    </w:p>
    <w:p w14:paraId="10D81E2D" w14:textId="0159B642" w:rsidR="00C73427" w:rsidRPr="0001494B" w:rsidRDefault="0001494B" w:rsidP="00795605">
      <w:pPr>
        <w:ind w:left="567" w:right="616"/>
        <w:jc w:val="both"/>
        <w:rPr>
          <w:rFonts w:ascii="AvantGarde Bk BT" w:hAnsi="AvantGarde Bk BT" w:cs="Calibri"/>
          <w:i/>
          <w:sz w:val="22"/>
          <w:szCs w:val="22"/>
        </w:rPr>
      </w:pPr>
      <w:r>
        <w:rPr>
          <w:rFonts w:ascii="AvantGarde Bk BT" w:hAnsi="AvantGarde Bk BT" w:cs="Arial"/>
          <w:b/>
          <w:i/>
          <w:spacing w:val="-2"/>
          <w:sz w:val="22"/>
          <w:szCs w:val="22"/>
        </w:rPr>
        <w:t>“</w:t>
      </w:r>
      <w:r w:rsidR="00C73427" w:rsidRPr="0001494B">
        <w:rPr>
          <w:rFonts w:ascii="AvantGarde Bk BT" w:hAnsi="AvantGarde Bk BT" w:cs="Arial"/>
          <w:b/>
          <w:i/>
          <w:spacing w:val="-2"/>
          <w:sz w:val="22"/>
          <w:szCs w:val="22"/>
        </w:rPr>
        <w:t>SEGUNDO.</w:t>
      </w:r>
      <w:r w:rsidR="00C73427" w:rsidRPr="0001494B">
        <w:rPr>
          <w:rFonts w:ascii="AvantGarde Bk BT" w:hAnsi="AvantGarde Bk BT" w:cs="Arial"/>
          <w:i/>
          <w:spacing w:val="-2"/>
          <w:sz w:val="22"/>
          <w:szCs w:val="22"/>
          <w:lang w:val="es-ES_tradnl"/>
        </w:rPr>
        <w:t xml:space="preserve"> </w:t>
      </w:r>
      <w:r w:rsidR="000668E2" w:rsidRPr="0001494B">
        <w:rPr>
          <w:rFonts w:ascii="AvantGarde Bk BT" w:hAnsi="AvantGarde Bk BT" w:cs="Calibri"/>
          <w:i/>
          <w:sz w:val="22"/>
          <w:szCs w:val="22"/>
        </w:rPr>
        <w:t>El p</w:t>
      </w:r>
      <w:r w:rsidR="00C73427" w:rsidRPr="0001494B">
        <w:rPr>
          <w:rFonts w:ascii="AvantGarde Bk BT" w:hAnsi="AvantGarde Bk BT" w:cs="Calibri"/>
          <w:i/>
          <w:sz w:val="22"/>
          <w:szCs w:val="22"/>
        </w:rPr>
        <w:t xml:space="preserve">rograma </w:t>
      </w:r>
      <w:r w:rsidR="000D260F" w:rsidRPr="0001494B">
        <w:rPr>
          <w:rFonts w:ascii="AvantGarde Bk BT" w:hAnsi="AvantGarde Bk BT" w:cs="Calibri"/>
          <w:i/>
          <w:sz w:val="22"/>
          <w:szCs w:val="22"/>
        </w:rPr>
        <w:t xml:space="preserve">académico </w:t>
      </w:r>
      <w:r w:rsidR="00E94E9E" w:rsidRPr="0001494B">
        <w:rPr>
          <w:rFonts w:ascii="AvantGarde Bk BT" w:hAnsi="AvantGarde Bk BT" w:cs="Calibri"/>
          <w:i/>
          <w:sz w:val="22"/>
          <w:szCs w:val="22"/>
        </w:rPr>
        <w:t xml:space="preserve">de la </w:t>
      </w:r>
      <w:r w:rsidR="004B26B6" w:rsidRPr="0001494B">
        <w:rPr>
          <w:rFonts w:ascii="AvantGarde Bk BT" w:hAnsi="AvantGarde Bk BT" w:cs="Calibri"/>
          <w:b/>
          <w:i/>
          <w:sz w:val="22"/>
          <w:szCs w:val="22"/>
        </w:rPr>
        <w:t xml:space="preserve">Maestría en Diseño e </w:t>
      </w:r>
      <w:r w:rsidR="00900CF6" w:rsidRPr="0001494B">
        <w:rPr>
          <w:rFonts w:ascii="AvantGarde Bk BT" w:hAnsi="AvantGarde Bk BT" w:cs="Calibri"/>
          <w:b/>
          <w:i/>
          <w:sz w:val="22"/>
          <w:szCs w:val="22"/>
        </w:rPr>
        <w:t>Innovación</w:t>
      </w:r>
      <w:r w:rsidR="004B26B6" w:rsidRPr="0001494B">
        <w:rPr>
          <w:rFonts w:ascii="AvantGarde Bk BT" w:hAnsi="AvantGarde Bk BT" w:cs="Calibri"/>
          <w:b/>
          <w:i/>
          <w:sz w:val="22"/>
          <w:szCs w:val="22"/>
        </w:rPr>
        <w:t xml:space="preserve"> Industrial</w:t>
      </w:r>
      <w:r w:rsidR="00E94E9E" w:rsidRPr="0001494B">
        <w:rPr>
          <w:rFonts w:ascii="AvantGarde Bk BT" w:hAnsi="AvantGarde Bk BT" w:cs="Calibri"/>
          <w:i/>
          <w:sz w:val="22"/>
          <w:szCs w:val="22"/>
        </w:rPr>
        <w:t xml:space="preserve"> </w:t>
      </w:r>
      <w:r w:rsidR="000D260F" w:rsidRPr="0001494B">
        <w:rPr>
          <w:rFonts w:ascii="AvantGarde Bk BT" w:hAnsi="AvantGarde Bk BT" w:cs="Calibri"/>
          <w:i/>
          <w:sz w:val="22"/>
          <w:szCs w:val="22"/>
        </w:rPr>
        <w:t xml:space="preserve">es un programa </w:t>
      </w:r>
      <w:r w:rsidR="00E94E9E" w:rsidRPr="0001494B">
        <w:rPr>
          <w:rFonts w:ascii="AvantGarde Bk BT" w:hAnsi="AvantGarde Bk BT" w:cs="Calibri"/>
          <w:i/>
          <w:sz w:val="22"/>
          <w:szCs w:val="22"/>
        </w:rPr>
        <w:t xml:space="preserve">profesionalizante </w:t>
      </w:r>
      <w:r w:rsidR="000D260F" w:rsidRPr="0001494B">
        <w:rPr>
          <w:rFonts w:ascii="AvantGarde Bk BT" w:hAnsi="AvantGarde Bk BT" w:cs="Calibri"/>
          <w:i/>
          <w:sz w:val="22"/>
          <w:szCs w:val="22"/>
        </w:rPr>
        <w:t>de modalidad escolarizada, y comprende las siguientes áreas de formación y unidades de aprendizaje:</w:t>
      </w:r>
    </w:p>
    <w:p w14:paraId="4E0A5354" w14:textId="77777777" w:rsidR="000668E2" w:rsidRPr="00795605" w:rsidRDefault="000668E2" w:rsidP="00C73427">
      <w:pPr>
        <w:jc w:val="both"/>
        <w:rPr>
          <w:rFonts w:ascii="AvantGarde Bk BT" w:hAnsi="AvantGarde Bk BT" w:cs="Arial"/>
          <w:b/>
          <w:spacing w:val="-2"/>
          <w:sz w:val="22"/>
          <w:szCs w:val="22"/>
        </w:rPr>
      </w:pPr>
    </w:p>
    <w:p w14:paraId="0BB6771B" w14:textId="77777777" w:rsidR="00C73427" w:rsidRPr="002332FC" w:rsidRDefault="00C73427" w:rsidP="00C73427">
      <w:pPr>
        <w:pStyle w:val="Textoindependiente"/>
        <w:jc w:val="center"/>
        <w:rPr>
          <w:rFonts w:ascii="AvantGarde Bk BT" w:hAnsi="AvantGarde Bk BT" w:cs="Arial"/>
          <w:i/>
          <w:sz w:val="22"/>
          <w:szCs w:val="22"/>
        </w:rPr>
      </w:pPr>
      <w:r w:rsidRPr="002332FC">
        <w:rPr>
          <w:rFonts w:ascii="AvantGarde Bk BT" w:hAnsi="AvantGarde Bk BT" w:cs="Arial"/>
          <w:i/>
          <w:sz w:val="22"/>
          <w:szCs w:val="22"/>
        </w:rPr>
        <w:t>PLAN DE ESTUDIOS</w:t>
      </w:r>
    </w:p>
    <w:tbl>
      <w:tblPr>
        <w:tblW w:w="454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6"/>
        <w:gridCol w:w="1417"/>
        <w:gridCol w:w="1280"/>
      </w:tblGrid>
      <w:tr w:rsidR="00C73427" w:rsidRPr="002332FC" w14:paraId="213F52CA" w14:textId="77777777" w:rsidTr="001D08B2">
        <w:trPr>
          <w:trHeight w:val="300"/>
          <w:jc w:val="center"/>
        </w:trPr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FEA1" w14:textId="77777777" w:rsidR="00C73427" w:rsidRPr="002332FC" w:rsidRDefault="00AF2705" w:rsidP="00795605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</w:pPr>
            <w:r w:rsidRPr="002332FC"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>Áreas de F</w:t>
            </w:r>
            <w:r w:rsidR="00C73427" w:rsidRPr="002332FC"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>ormación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4CB1" w14:textId="77777777" w:rsidR="00C73427" w:rsidRPr="002332FC" w:rsidRDefault="00C73427" w:rsidP="00B11736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</w:pPr>
            <w:r w:rsidRPr="002332FC"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>Créditos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6F2D9" w14:textId="77777777" w:rsidR="00C73427" w:rsidRPr="002332FC" w:rsidRDefault="00C73427" w:rsidP="00B11736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</w:pPr>
            <w:r w:rsidRPr="002332FC"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>Porcentaje</w:t>
            </w:r>
          </w:p>
        </w:tc>
      </w:tr>
      <w:tr w:rsidR="00C73427" w:rsidRPr="002332FC" w14:paraId="4C260A57" w14:textId="77777777" w:rsidTr="001D08B2">
        <w:trPr>
          <w:trHeight w:val="384"/>
          <w:jc w:val="center"/>
        </w:trPr>
        <w:tc>
          <w:tcPr>
            <w:tcW w:w="3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CEDA" w14:textId="2433E66C" w:rsidR="00BF3F59" w:rsidRPr="005821BC" w:rsidRDefault="00C73427" w:rsidP="005821BC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 w:rsidRPr="005821BC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 xml:space="preserve">Área de Formación Básica Común </w:t>
            </w:r>
            <w:r w:rsidR="00807DB3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Obligatoria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2EE6" w14:textId="5FE36E96" w:rsidR="00C73427" w:rsidRPr="002332FC" w:rsidRDefault="005821BC" w:rsidP="00B11736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5</w:t>
            </w:r>
            <w:r w:rsidR="0001494B" w:rsidRPr="002332FC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F261C" w14:textId="1A88768E" w:rsidR="00C73427" w:rsidRPr="002332FC" w:rsidRDefault="00A17FE6" w:rsidP="00B11736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58</w:t>
            </w:r>
          </w:p>
        </w:tc>
      </w:tr>
      <w:tr w:rsidR="005821BC" w:rsidRPr="002332FC" w14:paraId="2FDE22CB" w14:textId="77777777" w:rsidTr="001D08B2">
        <w:trPr>
          <w:trHeight w:val="384"/>
          <w:jc w:val="center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92B8" w14:textId="71865F2D" w:rsidR="005821BC" w:rsidRPr="002332FC" w:rsidRDefault="005821BC" w:rsidP="00795605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 w:rsidRPr="005821BC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Área de Formación Básica</w:t>
            </w:r>
            <w:r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 xml:space="preserve"> Particular Selectiva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A00C" w14:textId="67C76D87" w:rsidR="005821BC" w:rsidRPr="002332FC" w:rsidRDefault="005821BC" w:rsidP="00B11736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1A1EE" w14:textId="17273157" w:rsidR="005821BC" w:rsidRPr="002332FC" w:rsidRDefault="00A17FE6" w:rsidP="00B11736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21</w:t>
            </w:r>
          </w:p>
        </w:tc>
      </w:tr>
      <w:tr w:rsidR="00C73427" w:rsidRPr="002332FC" w14:paraId="43112126" w14:textId="77777777" w:rsidTr="001D08B2">
        <w:trPr>
          <w:trHeight w:val="384"/>
          <w:jc w:val="center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8358" w14:textId="2727CEFB" w:rsidR="00C73427" w:rsidRPr="002332FC" w:rsidRDefault="0001494B" w:rsidP="00795605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 w:rsidRPr="002332FC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Área de F</w:t>
            </w:r>
            <w:r w:rsidR="00C73427" w:rsidRPr="002332FC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 xml:space="preserve">ormación </w:t>
            </w:r>
            <w:proofErr w:type="spellStart"/>
            <w:r w:rsidR="00C73427" w:rsidRPr="002332FC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Especializante</w:t>
            </w:r>
            <w:proofErr w:type="spellEnd"/>
            <w:r w:rsidR="00FF7452" w:rsidRPr="002332FC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 xml:space="preserve"> Obligatoria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6BBB6" w14:textId="0337109A" w:rsidR="00C73427" w:rsidRPr="002332FC" w:rsidRDefault="0001494B" w:rsidP="00B11736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 w:rsidRPr="002332FC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16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BE872" w14:textId="654CB7AD" w:rsidR="00C73427" w:rsidRPr="002332FC" w:rsidRDefault="00A17FE6" w:rsidP="00B11736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17</w:t>
            </w:r>
          </w:p>
        </w:tc>
      </w:tr>
      <w:tr w:rsidR="0001494B" w:rsidRPr="002332FC" w14:paraId="4FF5FF56" w14:textId="77777777" w:rsidTr="001D08B2">
        <w:trPr>
          <w:trHeight w:val="384"/>
          <w:jc w:val="center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1A2A" w14:textId="6A91C687" w:rsidR="0001494B" w:rsidRPr="002332FC" w:rsidRDefault="0001494B" w:rsidP="00795605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 w:rsidRPr="002332FC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Área de Formación Optativa Abierta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81F7" w14:textId="62451D33" w:rsidR="0001494B" w:rsidRPr="002332FC" w:rsidRDefault="0001494B" w:rsidP="00B11736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 w:rsidRPr="002332FC"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9D03A" w14:textId="71D3F58E" w:rsidR="0001494B" w:rsidRPr="002332FC" w:rsidRDefault="00A17FE6" w:rsidP="00B11736">
            <w:pPr>
              <w:jc w:val="center"/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</w:pPr>
            <w:r>
              <w:rPr>
                <w:rFonts w:ascii="AvantGarde Bk BT" w:hAnsi="AvantGarde Bk BT" w:cs="Arial"/>
                <w:i/>
                <w:sz w:val="20"/>
                <w:szCs w:val="20"/>
                <w:lang w:val="es-ES_tradnl"/>
              </w:rPr>
              <w:t>4</w:t>
            </w:r>
          </w:p>
        </w:tc>
      </w:tr>
      <w:tr w:rsidR="00C73427" w:rsidRPr="002332FC" w14:paraId="4BE57AEA" w14:textId="77777777" w:rsidTr="001D08B2">
        <w:trPr>
          <w:trHeight w:val="300"/>
          <w:jc w:val="center"/>
        </w:trPr>
        <w:tc>
          <w:tcPr>
            <w:tcW w:w="3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9071" w14:textId="77777777" w:rsidR="00C73427" w:rsidRPr="002332FC" w:rsidRDefault="00C73427" w:rsidP="00795605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</w:pPr>
            <w:r w:rsidRPr="002332FC"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>Número de créditos para optar por el grado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E62A" w14:textId="47FC2711" w:rsidR="00C73427" w:rsidRPr="002332FC" w:rsidRDefault="00262CCC" w:rsidP="00B11736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</w:pPr>
            <w:r w:rsidRPr="002332FC"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>9</w:t>
            </w:r>
            <w:r w:rsidR="005821BC"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AC0E" w14:textId="77777777" w:rsidR="00C73427" w:rsidRPr="002332FC" w:rsidRDefault="00C73427" w:rsidP="00B11736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</w:pPr>
            <w:r w:rsidRPr="002332FC">
              <w:rPr>
                <w:rFonts w:ascii="AvantGarde Bk BT" w:hAnsi="AvantGarde Bk BT" w:cs="Arial"/>
                <w:b/>
                <w:i/>
                <w:sz w:val="20"/>
                <w:szCs w:val="20"/>
                <w:lang w:val="es-ES_tradnl"/>
              </w:rPr>
              <w:t>100</w:t>
            </w:r>
          </w:p>
        </w:tc>
      </w:tr>
    </w:tbl>
    <w:p w14:paraId="1FB2CC77" w14:textId="40C649AA" w:rsidR="00C73427" w:rsidRPr="002332FC" w:rsidRDefault="00C73427" w:rsidP="00C73427">
      <w:pPr>
        <w:pStyle w:val="Textoindependiente"/>
        <w:jc w:val="center"/>
        <w:rPr>
          <w:rFonts w:ascii="AvantGarde Bk BT" w:hAnsi="AvantGarde Bk BT" w:cs="Arial"/>
          <w:i/>
          <w:sz w:val="20"/>
          <w:szCs w:val="20"/>
          <w:lang w:val="es-ES_tradnl"/>
        </w:rPr>
      </w:pPr>
      <w:r w:rsidRPr="002332FC">
        <w:rPr>
          <w:rFonts w:ascii="AvantGarde Bk BT" w:hAnsi="AvantGarde Bk BT" w:cs="Arial"/>
          <w:i/>
          <w:sz w:val="20"/>
          <w:szCs w:val="20"/>
          <w:lang w:val="es-ES_tradnl"/>
        </w:rPr>
        <w:lastRenderedPageBreak/>
        <w:t>ÁREA DE FORMACIÓN BÁSICA COMÚN OBLIGATORIA</w:t>
      </w:r>
    </w:p>
    <w:tbl>
      <w:tblPr>
        <w:tblW w:w="459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864"/>
        <w:gridCol w:w="866"/>
        <w:gridCol w:w="864"/>
        <w:gridCol w:w="864"/>
        <w:gridCol w:w="1008"/>
        <w:gridCol w:w="1724"/>
      </w:tblGrid>
      <w:tr w:rsidR="00862492" w:rsidRPr="002332FC" w14:paraId="1124B23B" w14:textId="77777777" w:rsidTr="00862492">
        <w:trPr>
          <w:trHeight w:val="300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AEAC" w14:textId="77777777" w:rsidR="00862492" w:rsidRPr="00795605" w:rsidRDefault="00862492" w:rsidP="00795605">
            <w:pPr>
              <w:jc w:val="center"/>
              <w:rPr>
                <w:rFonts w:ascii="AvantGarde Bk BT" w:hAnsi="AvantGarde Bk BT"/>
                <w:b/>
                <w:i/>
                <w:sz w:val="16"/>
                <w:szCs w:val="18"/>
                <w:lang w:val="es-ES_tradnl"/>
              </w:rPr>
            </w:pPr>
            <w:r w:rsidRPr="00795605">
              <w:rPr>
                <w:rFonts w:ascii="AvantGarde Bk BT" w:hAnsi="AvantGarde Bk BT"/>
                <w:b/>
                <w:i/>
                <w:sz w:val="16"/>
                <w:szCs w:val="18"/>
                <w:lang w:val="es-ES_tradnl"/>
              </w:rPr>
              <w:t>UNIDAD DE APRENDIZAJE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D43A" w14:textId="77777777" w:rsidR="00862492" w:rsidRPr="002332FC" w:rsidRDefault="00862492" w:rsidP="00B11736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2332F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TIPO</w:t>
            </w:r>
            <w:r w:rsidRPr="002332FC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8371" w14:textId="77777777" w:rsidR="00862492" w:rsidRPr="002332FC" w:rsidRDefault="00862492" w:rsidP="00B11736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2332F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BCA</w:t>
            </w:r>
            <w:r w:rsidRPr="002332FC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861A" w14:textId="77777777" w:rsidR="00862492" w:rsidRPr="002332FC" w:rsidRDefault="00862492" w:rsidP="00B11736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2332F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AMI</w:t>
            </w:r>
            <w:r w:rsidRPr="002332FC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7D9F" w14:textId="77777777" w:rsidR="00862492" w:rsidRPr="002332FC" w:rsidRDefault="00862492" w:rsidP="00B11736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2332F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TOTALES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FF00" w14:textId="77777777" w:rsidR="00862492" w:rsidRPr="002332FC" w:rsidRDefault="00862492" w:rsidP="00B11736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2332F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CRÉDITOS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6C5C" w14:textId="77777777" w:rsidR="00862492" w:rsidRPr="002332FC" w:rsidRDefault="00862492" w:rsidP="00B11736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2332F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PRERREQUISITOS</w:t>
            </w:r>
          </w:p>
        </w:tc>
      </w:tr>
      <w:tr w:rsidR="006B695D" w:rsidRPr="002332FC" w14:paraId="3F9B8BDD" w14:textId="77777777" w:rsidTr="00D4140E">
        <w:trPr>
          <w:trHeight w:val="575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7400" w14:textId="63570E9E" w:rsidR="006B695D" w:rsidRPr="00795605" w:rsidRDefault="006B695D" w:rsidP="00795605">
            <w:pPr>
              <w:jc w:val="center"/>
              <w:rPr>
                <w:rFonts w:ascii="AvantGarde Bk BT" w:hAnsi="AvantGarde Bk BT"/>
                <w:i/>
                <w:sz w:val="16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18"/>
              </w:rPr>
              <w:t>Técnicas y métodos de conceptualización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1EBC" w14:textId="1BE5611D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CP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DA27" w14:textId="49CB45A4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EB6D" w14:textId="163B6F96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D8599" w14:textId="01347A27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FF9F" w14:textId="553EE789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43B6" w14:textId="63227660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</w:p>
        </w:tc>
      </w:tr>
      <w:tr w:rsidR="002E2D1D" w:rsidRPr="002332FC" w14:paraId="44BFD7C3" w14:textId="77777777" w:rsidTr="00D4140E">
        <w:trPr>
          <w:trHeight w:val="575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162BE" w14:textId="1A9C18C2" w:rsidR="002E2D1D" w:rsidRPr="00795605" w:rsidRDefault="002E2D1D" w:rsidP="00795605">
            <w:pPr>
              <w:jc w:val="center"/>
              <w:rPr>
                <w:rFonts w:ascii="AvantGarde Bk BT" w:hAnsi="AvantGarde Bk BT"/>
                <w:i/>
                <w:sz w:val="16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18"/>
              </w:rPr>
              <w:t>Prospectiva del diseño nacional e internacional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FB79" w14:textId="6945438B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CT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D32BE" w14:textId="7B0AD381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5813" w14:textId="466E440C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F9B74" w14:textId="0C1190DE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A713" w14:textId="4BD0C16E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8083" w14:textId="77777777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</w:p>
        </w:tc>
      </w:tr>
      <w:tr w:rsidR="002E2D1D" w:rsidRPr="002332FC" w14:paraId="18BBBD0B" w14:textId="77777777" w:rsidTr="00D4140E">
        <w:trPr>
          <w:trHeight w:val="575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3A32" w14:textId="00FCF738" w:rsidR="002E2D1D" w:rsidRPr="00795605" w:rsidRDefault="002E2D1D" w:rsidP="00795605">
            <w:pPr>
              <w:jc w:val="center"/>
              <w:rPr>
                <w:rFonts w:ascii="AvantGarde Bk BT" w:hAnsi="AvantGarde Bk BT"/>
                <w:i/>
                <w:sz w:val="16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18"/>
              </w:rPr>
              <w:t>Sostenibilidad en la innovación industrial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4849" w14:textId="22998935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CT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FF43B" w14:textId="2F8EEEB0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61DD" w14:textId="3936DDD2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1A73" w14:textId="5CBF87BD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8C56" w14:textId="52C70E64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A1EC" w14:textId="19FD278D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</w:p>
        </w:tc>
      </w:tr>
      <w:tr w:rsidR="002E2D1D" w:rsidRPr="002332FC" w14:paraId="29014B6B" w14:textId="77777777" w:rsidTr="00D4140E">
        <w:trPr>
          <w:trHeight w:val="575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8A7B" w14:textId="55AE1036" w:rsidR="002E2D1D" w:rsidRPr="00795605" w:rsidRDefault="002E2D1D" w:rsidP="00795605">
            <w:pPr>
              <w:jc w:val="center"/>
              <w:rPr>
                <w:rFonts w:ascii="AvantGarde Bk BT" w:hAnsi="AvantGarde Bk BT"/>
                <w:i/>
                <w:sz w:val="16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18"/>
              </w:rPr>
              <w:t>Materiales  y tecnologías para el diseño y la innovación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87AB" w14:textId="324FDC76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CT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960C" w14:textId="6B68FBA5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058E" w14:textId="2B057A4C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DF19" w14:textId="64C91B67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772A2" w14:textId="6697193C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A5AB" w14:textId="77777777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</w:p>
        </w:tc>
      </w:tr>
      <w:tr w:rsidR="002E2D1D" w:rsidRPr="002332FC" w14:paraId="11628C8F" w14:textId="77777777" w:rsidTr="00D4140E">
        <w:trPr>
          <w:trHeight w:val="575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7077D" w14:textId="005F20B7" w:rsidR="002E2D1D" w:rsidRPr="00795605" w:rsidRDefault="002E2D1D" w:rsidP="00795605">
            <w:pPr>
              <w:jc w:val="center"/>
              <w:rPr>
                <w:rFonts w:ascii="AvantGarde Bk BT" w:hAnsi="AvantGarde Bk BT"/>
                <w:i/>
                <w:sz w:val="16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18"/>
              </w:rPr>
              <w:t>Normatividad y protección intelectual para la innovación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020D" w14:textId="4DAFFE8B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CT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9D0B" w14:textId="15B87A7F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36D30" w14:textId="71B8CD4F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9B22" w14:textId="4B99CEA3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7040" w14:textId="333325F7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F555" w14:textId="77777777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</w:p>
        </w:tc>
      </w:tr>
      <w:tr w:rsidR="006B695D" w:rsidRPr="002332FC" w14:paraId="6C8E4FAB" w14:textId="77777777" w:rsidTr="00D4140E">
        <w:trPr>
          <w:trHeight w:val="575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F2CA" w14:textId="53C89F01" w:rsidR="006B695D" w:rsidRPr="00795605" w:rsidRDefault="006B695D" w:rsidP="00795605">
            <w:pPr>
              <w:jc w:val="center"/>
              <w:rPr>
                <w:rFonts w:ascii="AvantGarde Bk BT" w:hAnsi="AvantGarde Bk BT"/>
                <w:i/>
                <w:sz w:val="16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18"/>
              </w:rPr>
              <w:t>Estrategias de diseño e innovación para la productividad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E2A2" w14:textId="4C44328C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CP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43FB" w14:textId="6F53F914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D9F0" w14:textId="03875467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9971" w14:textId="79BDA8B0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41F1" w14:textId="7BFD6DC2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95BD" w14:textId="2FF152DF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</w:p>
        </w:tc>
      </w:tr>
      <w:tr w:rsidR="006B695D" w:rsidRPr="002332FC" w14:paraId="0149F8F5" w14:textId="77777777" w:rsidTr="00D4140E">
        <w:trPr>
          <w:trHeight w:val="576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556C" w14:textId="62C3FE6D" w:rsidR="006B695D" w:rsidRPr="00795605" w:rsidRDefault="006B695D" w:rsidP="00795605">
            <w:pPr>
              <w:jc w:val="center"/>
              <w:rPr>
                <w:rFonts w:ascii="AvantGarde Bk BT" w:hAnsi="AvantGarde Bk BT"/>
                <w:i/>
                <w:sz w:val="16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18"/>
              </w:rPr>
              <w:t>Factores de calidad del producto innovador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E546" w14:textId="44689533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CP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8B4D9" w14:textId="7B30AAC1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E3F1" w14:textId="1513972A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58BC" w14:textId="2B9AF336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095F" w14:textId="727126FF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82FD" w14:textId="77777777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</w:p>
        </w:tc>
      </w:tr>
      <w:tr w:rsidR="006B695D" w:rsidRPr="002332FC" w14:paraId="7C21C136" w14:textId="77777777" w:rsidTr="00D4140E">
        <w:trPr>
          <w:trHeight w:val="576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88B4" w14:textId="0A2B5A96" w:rsidR="006B695D" w:rsidRPr="00795605" w:rsidRDefault="006B695D" w:rsidP="00795605">
            <w:pPr>
              <w:jc w:val="center"/>
              <w:rPr>
                <w:rFonts w:ascii="AvantGarde Bk BT" w:hAnsi="AvantGarde Bk BT"/>
                <w:i/>
                <w:sz w:val="16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18"/>
              </w:rPr>
              <w:t>Valor de marca en el producto innovador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0F9F" w14:textId="79F1F04E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CP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92EDF" w14:textId="519CE149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81D04" w14:textId="0A7B9E97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13F9" w14:textId="437FBE01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0F20C" w14:textId="16A8FA37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B836" w14:textId="1B2987C6" w:rsidR="006B695D" w:rsidRPr="002332FC" w:rsidRDefault="006B695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</w:p>
        </w:tc>
      </w:tr>
      <w:tr w:rsidR="002E2D1D" w:rsidRPr="002332FC" w14:paraId="4B491FFC" w14:textId="77777777" w:rsidTr="00D4140E">
        <w:trPr>
          <w:trHeight w:val="576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2D67" w14:textId="551CE801" w:rsidR="002E2D1D" w:rsidRPr="00795605" w:rsidRDefault="002E2D1D" w:rsidP="00795605">
            <w:pPr>
              <w:jc w:val="center"/>
              <w:rPr>
                <w:rFonts w:ascii="AvantGarde Bk BT" w:hAnsi="AvantGarde Bk BT"/>
                <w:i/>
                <w:sz w:val="16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18"/>
              </w:rPr>
              <w:t>Modelos de negocio para la industria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9AC3" w14:textId="6B93DF41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CT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1C95" w14:textId="313F1AA8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4FC8" w14:textId="40D9D4A1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625B" w14:textId="5A6F6DDF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A0777" w14:textId="12197C02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21DE" w14:textId="2CC2910B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</w:p>
        </w:tc>
      </w:tr>
      <w:tr w:rsidR="002E2D1D" w:rsidRPr="002332FC" w14:paraId="39FE35B0" w14:textId="77777777" w:rsidTr="00D4140E">
        <w:trPr>
          <w:trHeight w:val="576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D452" w14:textId="20407F22" w:rsidR="002E2D1D" w:rsidRPr="00795605" w:rsidRDefault="002E2D1D" w:rsidP="00795605">
            <w:pPr>
              <w:jc w:val="center"/>
              <w:rPr>
                <w:rFonts w:ascii="AvantGarde Bk BT" w:hAnsi="AvantGarde Bk BT"/>
                <w:i/>
                <w:sz w:val="16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18"/>
              </w:rPr>
              <w:t>Aspectos financieros del producto industrial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3C76" w14:textId="76B71ACF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CT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3935" w14:textId="43C324EF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584E3" w14:textId="56543782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7E21E" w14:textId="405D0B64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A50DF" w14:textId="2CF8A7FF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48C9" w14:textId="77777777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</w:p>
        </w:tc>
      </w:tr>
      <w:tr w:rsidR="002E2D1D" w:rsidRPr="002332FC" w14:paraId="23044781" w14:textId="77777777" w:rsidTr="00D4140E">
        <w:trPr>
          <w:trHeight w:val="576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E85B7" w14:textId="48F9C923" w:rsidR="002E2D1D" w:rsidRPr="00795605" w:rsidRDefault="002E2D1D" w:rsidP="00795605">
            <w:pPr>
              <w:jc w:val="center"/>
              <w:rPr>
                <w:rFonts w:ascii="AvantGarde Bk BT" w:hAnsi="AvantGarde Bk BT"/>
                <w:i/>
                <w:sz w:val="16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18"/>
              </w:rPr>
              <w:t>Administración de proyectos innovadores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A316" w14:textId="5A51B81A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CT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4228" w14:textId="2246163F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BD718" w14:textId="52045EEF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700A" w14:textId="7445EE0D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1EB94" w14:textId="317697C5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4C3B" w14:textId="77777777" w:rsidR="002E2D1D" w:rsidRPr="002332FC" w:rsidRDefault="002E2D1D" w:rsidP="006B695D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</w:p>
        </w:tc>
      </w:tr>
      <w:tr w:rsidR="006B695D" w:rsidRPr="002332FC" w14:paraId="35AF68FD" w14:textId="77777777" w:rsidTr="00D4140E">
        <w:trPr>
          <w:trHeight w:val="300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38D27" w14:textId="77777777" w:rsidR="006B695D" w:rsidRPr="00795605" w:rsidRDefault="006B695D" w:rsidP="00795605">
            <w:pPr>
              <w:pStyle w:val="Ttulo6"/>
              <w:rPr>
                <w:rFonts w:ascii="AvantGarde Bk BT" w:hAnsi="AvantGarde Bk BT" w:cs="Arial"/>
                <w:bCs w:val="0"/>
                <w:i/>
                <w:sz w:val="16"/>
              </w:rPr>
            </w:pPr>
            <w:r w:rsidRPr="00795605">
              <w:rPr>
                <w:rFonts w:ascii="AvantGarde Bk BT" w:hAnsi="AvantGarde Bk BT" w:cs="Arial"/>
                <w:bCs w:val="0"/>
                <w:i/>
                <w:sz w:val="16"/>
              </w:rPr>
              <w:t>Total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B37C" w14:textId="77777777" w:rsidR="006B695D" w:rsidRPr="002332FC" w:rsidRDefault="006B695D" w:rsidP="006B695D">
            <w:pPr>
              <w:pStyle w:val="Ttulo6"/>
              <w:rPr>
                <w:rFonts w:ascii="AvantGarde Bk BT" w:hAnsi="AvantGarde Bk BT" w:cs="Arial"/>
                <w:bCs w:val="0"/>
                <w:i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7D3B" w14:textId="339B614F" w:rsidR="006B695D" w:rsidRPr="002332FC" w:rsidRDefault="00951F55" w:rsidP="006B695D">
            <w:pPr>
              <w:pStyle w:val="Ttulo6"/>
              <w:rPr>
                <w:rFonts w:ascii="AvantGarde Bk BT" w:hAnsi="AvantGarde Bk BT" w:cs="Arial"/>
                <w:bCs w:val="0"/>
                <w:i/>
              </w:rPr>
            </w:pPr>
            <w:r>
              <w:rPr>
                <w:rFonts w:ascii="AvantGarde Bk BT" w:hAnsi="AvantGarde Bk BT" w:cs="Arial"/>
                <w:bCs w:val="0"/>
                <w:i/>
              </w:rPr>
              <w:t>440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50A77" w14:textId="352B4488" w:rsidR="006B695D" w:rsidRPr="002332FC" w:rsidRDefault="00951F55" w:rsidP="00C50E1B">
            <w:pPr>
              <w:pStyle w:val="Ttulo6"/>
              <w:rPr>
                <w:rFonts w:ascii="AvantGarde Bk BT" w:hAnsi="AvantGarde Bk BT" w:cs="Arial"/>
                <w:bCs w:val="0"/>
                <w:i/>
              </w:rPr>
            </w:pPr>
            <w:r>
              <w:rPr>
                <w:rFonts w:ascii="AvantGarde Bk BT" w:hAnsi="AvantGarde Bk BT" w:cs="Arial"/>
                <w:bCs w:val="0"/>
                <w:i/>
              </w:rPr>
              <w:t>440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F3C63" w14:textId="6FE80408" w:rsidR="006B695D" w:rsidRPr="002332FC" w:rsidRDefault="00951F55" w:rsidP="006B695D">
            <w:pPr>
              <w:pStyle w:val="Ttulo6"/>
              <w:rPr>
                <w:rFonts w:ascii="AvantGarde Bk BT" w:hAnsi="AvantGarde Bk BT" w:cs="Arial"/>
                <w:bCs w:val="0"/>
                <w:i/>
              </w:rPr>
            </w:pPr>
            <w:r>
              <w:rPr>
                <w:rFonts w:ascii="AvantGarde Bk BT" w:hAnsi="AvantGarde Bk BT" w:cs="Arial"/>
                <w:bCs w:val="0"/>
                <w:i/>
              </w:rPr>
              <w:t>880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94E8" w14:textId="18C48709" w:rsidR="006B695D" w:rsidRPr="002332FC" w:rsidRDefault="00807DB3" w:rsidP="006B695D">
            <w:pPr>
              <w:pStyle w:val="Ttulo6"/>
              <w:rPr>
                <w:rFonts w:ascii="AvantGarde Bk BT" w:hAnsi="AvantGarde Bk BT" w:cs="Arial"/>
                <w:bCs w:val="0"/>
                <w:i/>
              </w:rPr>
            </w:pPr>
            <w:r>
              <w:rPr>
                <w:rFonts w:ascii="AvantGarde Bk BT" w:hAnsi="AvantGarde Bk BT" w:cs="Arial"/>
                <w:bCs w:val="0"/>
                <w:i/>
              </w:rPr>
              <w:t>55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542F" w14:textId="77777777" w:rsidR="006B695D" w:rsidRPr="002332FC" w:rsidRDefault="006B695D" w:rsidP="006B695D">
            <w:pPr>
              <w:pStyle w:val="Ttulo6"/>
              <w:rPr>
                <w:rFonts w:ascii="AvantGarde Bk BT" w:hAnsi="AvantGarde Bk BT" w:cs="Arial"/>
                <w:bCs w:val="0"/>
                <w:i/>
              </w:rPr>
            </w:pPr>
          </w:p>
        </w:tc>
      </w:tr>
    </w:tbl>
    <w:p w14:paraId="37C9A64A" w14:textId="313EB253" w:rsidR="00807DB3" w:rsidRPr="002332FC" w:rsidRDefault="00AF2705" w:rsidP="00807DB3">
      <w:pPr>
        <w:pStyle w:val="Textoindependiente"/>
        <w:jc w:val="center"/>
        <w:rPr>
          <w:rFonts w:ascii="AvantGarde Bk BT" w:hAnsi="AvantGarde Bk BT" w:cs="Arial"/>
          <w:i/>
          <w:sz w:val="20"/>
          <w:szCs w:val="20"/>
          <w:lang w:val="es-ES_tradnl"/>
        </w:rPr>
      </w:pPr>
      <w:r w:rsidRPr="002332FC">
        <w:rPr>
          <w:rFonts w:ascii="AvantGarde Bk BT" w:hAnsi="AvantGarde Bk BT" w:cs="Arial"/>
          <w:i/>
          <w:sz w:val="20"/>
          <w:szCs w:val="20"/>
          <w:lang w:val="es-ES_tradnl"/>
        </w:rPr>
        <w:br w:type="page"/>
      </w:r>
      <w:r w:rsidR="00807DB3" w:rsidRPr="002332FC">
        <w:rPr>
          <w:rFonts w:ascii="AvantGarde Bk BT" w:hAnsi="AvantGarde Bk BT" w:cs="Arial"/>
          <w:i/>
          <w:sz w:val="20"/>
          <w:szCs w:val="20"/>
          <w:lang w:val="es-ES_tradnl"/>
        </w:rPr>
        <w:lastRenderedPageBreak/>
        <w:t xml:space="preserve">ÁREA DE FORMACIÓN BÁSICA </w:t>
      </w:r>
      <w:r w:rsidR="00807DB3">
        <w:rPr>
          <w:rFonts w:ascii="AvantGarde Bk BT" w:hAnsi="AvantGarde Bk BT" w:cs="Arial"/>
          <w:i/>
          <w:sz w:val="20"/>
          <w:szCs w:val="20"/>
          <w:lang w:val="es-ES_tradnl"/>
        </w:rPr>
        <w:t>PARTICULAR SELECTIVA</w:t>
      </w:r>
    </w:p>
    <w:tbl>
      <w:tblPr>
        <w:tblW w:w="459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864"/>
        <w:gridCol w:w="866"/>
        <w:gridCol w:w="864"/>
        <w:gridCol w:w="864"/>
        <w:gridCol w:w="1008"/>
        <w:gridCol w:w="1724"/>
      </w:tblGrid>
      <w:tr w:rsidR="005821BC" w:rsidRPr="002332FC" w14:paraId="07FFD8C5" w14:textId="77777777" w:rsidTr="00E47102">
        <w:trPr>
          <w:trHeight w:val="300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F6DC" w14:textId="77777777" w:rsidR="005821BC" w:rsidRPr="00795605" w:rsidRDefault="005821BC" w:rsidP="00E47102">
            <w:pPr>
              <w:jc w:val="center"/>
              <w:rPr>
                <w:rFonts w:ascii="AvantGarde Bk BT" w:hAnsi="AvantGarde Bk BT"/>
                <w:b/>
                <w:i/>
                <w:sz w:val="16"/>
                <w:szCs w:val="18"/>
                <w:lang w:val="es-ES_tradnl"/>
              </w:rPr>
            </w:pPr>
            <w:r w:rsidRPr="00795605">
              <w:rPr>
                <w:rFonts w:ascii="AvantGarde Bk BT" w:hAnsi="AvantGarde Bk BT"/>
                <w:b/>
                <w:i/>
                <w:sz w:val="16"/>
                <w:szCs w:val="18"/>
                <w:lang w:val="es-ES_tradnl"/>
              </w:rPr>
              <w:t>UNIDAD DE APRENDIZAJE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0C19" w14:textId="77777777" w:rsidR="005821BC" w:rsidRPr="002332FC" w:rsidRDefault="005821BC" w:rsidP="00E47102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2332F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TIPO</w:t>
            </w:r>
            <w:r w:rsidRPr="002332FC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DB13" w14:textId="77777777" w:rsidR="005821BC" w:rsidRPr="002332FC" w:rsidRDefault="005821BC" w:rsidP="00E47102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2332F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BCA</w:t>
            </w:r>
            <w:r w:rsidRPr="002332FC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2007" w14:textId="77777777" w:rsidR="005821BC" w:rsidRPr="002332FC" w:rsidRDefault="005821BC" w:rsidP="00E47102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2332F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AMI</w:t>
            </w:r>
            <w:r w:rsidRPr="002332FC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61E5" w14:textId="77777777" w:rsidR="005821BC" w:rsidRPr="002332FC" w:rsidRDefault="005821BC" w:rsidP="00E47102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2332F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TOTALES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4E41" w14:textId="77777777" w:rsidR="005821BC" w:rsidRPr="002332FC" w:rsidRDefault="005821BC" w:rsidP="00E47102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2332F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CRÉDITOS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F911" w14:textId="77777777" w:rsidR="005821BC" w:rsidRPr="002332FC" w:rsidRDefault="005821BC" w:rsidP="00E47102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2332F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PRERREQUISITOS</w:t>
            </w:r>
          </w:p>
        </w:tc>
      </w:tr>
      <w:tr w:rsidR="005821BC" w:rsidRPr="002332FC" w14:paraId="1AE42A38" w14:textId="77777777" w:rsidTr="005F2A22">
        <w:trPr>
          <w:trHeight w:val="785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BE00" w14:textId="77777777" w:rsidR="005821BC" w:rsidRPr="00795605" w:rsidRDefault="005821BC" w:rsidP="00E47102">
            <w:pPr>
              <w:jc w:val="center"/>
              <w:rPr>
                <w:rFonts w:ascii="AvantGarde Bk BT" w:hAnsi="AvantGarde Bk BT"/>
                <w:i/>
                <w:sz w:val="16"/>
                <w:szCs w:val="22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>Diseño e innovación I:</w:t>
            </w:r>
          </w:p>
          <w:p w14:paraId="32A23CAC" w14:textId="7F060577" w:rsidR="005821BC" w:rsidRPr="00795605" w:rsidRDefault="005821BC" w:rsidP="00080EE8">
            <w:pPr>
              <w:jc w:val="center"/>
              <w:rPr>
                <w:rFonts w:ascii="AvantGarde Bk BT" w:hAnsi="AvantGarde Bk BT"/>
                <w:i/>
                <w:sz w:val="16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 xml:space="preserve">Innovación en el producto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5BC4" w14:textId="77777777" w:rsidR="005821BC" w:rsidRPr="00D94020" w:rsidRDefault="005821BC" w:rsidP="00E47102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CP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3A67" w14:textId="77777777" w:rsidR="005821BC" w:rsidRPr="00D94020" w:rsidRDefault="005821BC" w:rsidP="00E47102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47734" w14:textId="77777777" w:rsidR="005821BC" w:rsidRPr="00D94020" w:rsidRDefault="005821BC" w:rsidP="00E47102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F469" w14:textId="77777777" w:rsidR="005821BC" w:rsidRPr="00D94020" w:rsidRDefault="005821BC" w:rsidP="00E47102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36E9" w14:textId="77777777" w:rsidR="005821BC" w:rsidRPr="00D94020" w:rsidRDefault="005821BC" w:rsidP="00E47102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6F85" w14:textId="77777777" w:rsidR="005821BC" w:rsidRPr="00D94020" w:rsidRDefault="005821BC" w:rsidP="00E47102">
            <w:pPr>
              <w:pStyle w:val="Ttulo6"/>
              <w:rPr>
                <w:rFonts w:ascii="AvantGarde Bk BT" w:hAnsi="AvantGarde Bk BT" w:cs="Arial"/>
                <w:b w:val="0"/>
                <w:bCs w:val="0"/>
                <w:i/>
              </w:rPr>
            </w:pPr>
          </w:p>
        </w:tc>
      </w:tr>
      <w:tr w:rsidR="00080EE8" w:rsidRPr="002332FC" w14:paraId="641F08A1" w14:textId="77777777" w:rsidTr="005F2A22">
        <w:trPr>
          <w:trHeight w:val="785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6536" w14:textId="77777777" w:rsidR="00080EE8" w:rsidRPr="00795605" w:rsidRDefault="00080EE8" w:rsidP="00080EE8">
            <w:pPr>
              <w:jc w:val="center"/>
              <w:rPr>
                <w:rFonts w:ascii="AvantGarde Bk BT" w:hAnsi="AvantGarde Bk BT"/>
                <w:i/>
                <w:sz w:val="16"/>
                <w:szCs w:val="22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>Diseño e innovación II:</w:t>
            </w:r>
          </w:p>
          <w:p w14:paraId="6ABBFC23" w14:textId="491D5303" w:rsidR="00080EE8" w:rsidRPr="00795605" w:rsidRDefault="00080EE8" w:rsidP="00080EE8">
            <w:pPr>
              <w:jc w:val="center"/>
              <w:rPr>
                <w:rFonts w:ascii="AvantGarde Bk BT" w:hAnsi="AvantGarde Bk BT"/>
                <w:i/>
                <w:sz w:val="16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 xml:space="preserve">Innovación en el producto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AB99" w14:textId="77777777" w:rsidR="00080EE8" w:rsidRPr="00D94020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CP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E11A" w14:textId="77777777" w:rsidR="00080EE8" w:rsidRPr="00D94020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7817" w14:textId="77777777" w:rsidR="00080EE8" w:rsidRPr="00D94020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D56F" w14:textId="77777777" w:rsidR="00080EE8" w:rsidRPr="00D94020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2DD50" w14:textId="77777777" w:rsidR="00080EE8" w:rsidRPr="00D94020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092D" w14:textId="77777777" w:rsidR="00080EE8" w:rsidRPr="00080EE8" w:rsidRDefault="00080EE8" w:rsidP="00080EE8">
            <w:pPr>
              <w:jc w:val="center"/>
              <w:rPr>
                <w:rFonts w:ascii="AvantGarde Bk BT" w:hAnsi="AvantGarde Bk BT"/>
                <w:i/>
                <w:sz w:val="16"/>
                <w:szCs w:val="22"/>
              </w:rPr>
            </w:pPr>
            <w:r w:rsidRPr="00080EE8">
              <w:rPr>
                <w:rFonts w:ascii="AvantGarde Bk BT" w:hAnsi="AvantGarde Bk BT"/>
                <w:i/>
                <w:sz w:val="16"/>
                <w:szCs w:val="22"/>
              </w:rPr>
              <w:t>Diseño e innovación I:</w:t>
            </w:r>
          </w:p>
          <w:p w14:paraId="205125AC" w14:textId="20CBC271" w:rsidR="00080EE8" w:rsidRPr="00080EE8" w:rsidRDefault="00080EE8" w:rsidP="00080EE8">
            <w:pPr>
              <w:pStyle w:val="Ttulo6"/>
              <w:rPr>
                <w:rFonts w:ascii="AvantGarde Bk BT" w:hAnsi="AvantGarde Bk BT" w:cs="Arial"/>
                <w:b w:val="0"/>
                <w:bCs w:val="0"/>
                <w:i/>
              </w:rPr>
            </w:pPr>
            <w:r w:rsidRPr="00080EE8">
              <w:rPr>
                <w:rFonts w:ascii="AvantGarde Bk BT" w:hAnsi="AvantGarde Bk BT"/>
                <w:b w:val="0"/>
                <w:i/>
                <w:sz w:val="16"/>
                <w:szCs w:val="22"/>
              </w:rPr>
              <w:t xml:space="preserve">Innovación en el producto </w:t>
            </w:r>
          </w:p>
        </w:tc>
      </w:tr>
      <w:tr w:rsidR="00080EE8" w:rsidRPr="002332FC" w14:paraId="531888E8" w14:textId="77777777" w:rsidTr="005F2A22">
        <w:trPr>
          <w:trHeight w:val="785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FDD4" w14:textId="77777777" w:rsidR="00080EE8" w:rsidRPr="00795605" w:rsidRDefault="00080EE8" w:rsidP="00080EE8">
            <w:pPr>
              <w:jc w:val="center"/>
              <w:rPr>
                <w:rFonts w:ascii="AvantGarde Bk BT" w:hAnsi="AvantGarde Bk BT"/>
                <w:i/>
                <w:sz w:val="16"/>
                <w:szCs w:val="22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>Diseño e innovación III:</w:t>
            </w:r>
          </w:p>
          <w:p w14:paraId="3D2612B3" w14:textId="6AB3456E" w:rsidR="00080EE8" w:rsidRPr="00795605" w:rsidRDefault="00080EE8" w:rsidP="00080EE8">
            <w:pPr>
              <w:jc w:val="center"/>
              <w:rPr>
                <w:rFonts w:ascii="AvantGarde Bk BT" w:hAnsi="AvantGarde Bk BT"/>
                <w:i/>
                <w:sz w:val="16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>Innovación en el producto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41A7" w14:textId="77777777" w:rsidR="00080EE8" w:rsidRPr="00D94020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CP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A1B2" w14:textId="77777777" w:rsidR="00080EE8" w:rsidRPr="00D94020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1796" w14:textId="77777777" w:rsidR="00080EE8" w:rsidRPr="00D94020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9AE1" w14:textId="77777777" w:rsidR="00080EE8" w:rsidRPr="00D94020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64DC" w14:textId="77777777" w:rsidR="00080EE8" w:rsidRPr="00D94020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1A47" w14:textId="77777777" w:rsidR="00080EE8" w:rsidRPr="00080EE8" w:rsidRDefault="00080EE8" w:rsidP="00080EE8">
            <w:pPr>
              <w:jc w:val="center"/>
              <w:rPr>
                <w:rFonts w:ascii="AvantGarde Bk BT" w:hAnsi="AvantGarde Bk BT"/>
                <w:i/>
                <w:sz w:val="16"/>
                <w:szCs w:val="22"/>
              </w:rPr>
            </w:pPr>
            <w:r w:rsidRPr="00080EE8">
              <w:rPr>
                <w:rFonts w:ascii="AvantGarde Bk BT" w:hAnsi="AvantGarde Bk BT"/>
                <w:i/>
                <w:sz w:val="16"/>
                <w:szCs w:val="22"/>
              </w:rPr>
              <w:t>Diseño e innovación II:</w:t>
            </w:r>
          </w:p>
          <w:p w14:paraId="02640B77" w14:textId="46CFFC98" w:rsidR="00080EE8" w:rsidRPr="00080EE8" w:rsidRDefault="00080EE8" w:rsidP="00080EE8">
            <w:pPr>
              <w:pStyle w:val="Ttulo6"/>
              <w:rPr>
                <w:rFonts w:ascii="AvantGarde Bk BT" w:hAnsi="AvantGarde Bk BT" w:cs="Arial"/>
                <w:b w:val="0"/>
                <w:bCs w:val="0"/>
                <w:i/>
              </w:rPr>
            </w:pPr>
            <w:r w:rsidRPr="00080EE8">
              <w:rPr>
                <w:rFonts w:ascii="AvantGarde Bk BT" w:hAnsi="AvantGarde Bk BT"/>
                <w:b w:val="0"/>
                <w:i/>
                <w:sz w:val="16"/>
                <w:szCs w:val="22"/>
              </w:rPr>
              <w:t xml:space="preserve">Innovación en el producto </w:t>
            </w:r>
          </w:p>
        </w:tc>
      </w:tr>
      <w:tr w:rsidR="00080EE8" w:rsidRPr="002332FC" w14:paraId="4F6866C7" w14:textId="77777777" w:rsidTr="005F2A22">
        <w:trPr>
          <w:trHeight w:val="785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05DA" w14:textId="77777777" w:rsidR="00080EE8" w:rsidRPr="00795605" w:rsidRDefault="00080EE8" w:rsidP="00080EE8">
            <w:pPr>
              <w:jc w:val="center"/>
              <w:rPr>
                <w:rFonts w:ascii="AvantGarde Bk BT" w:hAnsi="AvantGarde Bk BT"/>
                <w:i/>
                <w:sz w:val="16"/>
                <w:szCs w:val="22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>Diseño e innovación IV:</w:t>
            </w:r>
          </w:p>
          <w:p w14:paraId="4668C362" w14:textId="70CF6132" w:rsidR="00080EE8" w:rsidRPr="00795605" w:rsidRDefault="00080EE8" w:rsidP="00080EE8">
            <w:pPr>
              <w:jc w:val="center"/>
              <w:rPr>
                <w:rFonts w:ascii="AvantGarde Bk BT" w:hAnsi="AvantGarde Bk BT"/>
                <w:i/>
                <w:sz w:val="16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 xml:space="preserve">Innovación en el producto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71C0" w14:textId="77777777" w:rsidR="00080EE8" w:rsidRPr="00D94020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CP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A2DA" w14:textId="77777777" w:rsidR="00080EE8" w:rsidRPr="00D94020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3F57" w14:textId="77777777" w:rsidR="00080EE8" w:rsidRPr="00D94020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C4A5" w14:textId="77777777" w:rsidR="00080EE8" w:rsidRPr="00D94020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D830" w14:textId="77777777" w:rsidR="00080EE8" w:rsidRPr="00D94020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3527" w14:textId="77777777" w:rsidR="00080EE8" w:rsidRPr="00080EE8" w:rsidRDefault="00080EE8" w:rsidP="00080EE8">
            <w:pPr>
              <w:jc w:val="center"/>
              <w:rPr>
                <w:rFonts w:ascii="AvantGarde Bk BT" w:hAnsi="AvantGarde Bk BT"/>
                <w:i/>
                <w:sz w:val="16"/>
                <w:szCs w:val="22"/>
              </w:rPr>
            </w:pPr>
            <w:r w:rsidRPr="00080EE8">
              <w:rPr>
                <w:rFonts w:ascii="AvantGarde Bk BT" w:hAnsi="AvantGarde Bk BT"/>
                <w:i/>
                <w:sz w:val="16"/>
                <w:szCs w:val="22"/>
              </w:rPr>
              <w:t>Diseño e innovación III:</w:t>
            </w:r>
          </w:p>
          <w:p w14:paraId="6C889927" w14:textId="6C75DC27" w:rsidR="00080EE8" w:rsidRPr="00080EE8" w:rsidRDefault="00080EE8" w:rsidP="00080EE8">
            <w:pPr>
              <w:pStyle w:val="Ttulo6"/>
              <w:rPr>
                <w:rFonts w:ascii="AvantGarde Bk BT" w:hAnsi="AvantGarde Bk BT" w:cs="Arial"/>
                <w:b w:val="0"/>
                <w:bCs w:val="0"/>
                <w:i/>
              </w:rPr>
            </w:pPr>
            <w:r w:rsidRPr="00080EE8">
              <w:rPr>
                <w:rFonts w:ascii="AvantGarde Bk BT" w:hAnsi="AvantGarde Bk BT"/>
                <w:b w:val="0"/>
                <w:i/>
                <w:sz w:val="16"/>
                <w:szCs w:val="22"/>
              </w:rPr>
              <w:t>Innovación en el producto</w:t>
            </w:r>
          </w:p>
        </w:tc>
      </w:tr>
      <w:tr w:rsidR="00080EE8" w:rsidRPr="002332FC" w14:paraId="6C3A5396" w14:textId="77777777" w:rsidTr="005F2A22">
        <w:trPr>
          <w:trHeight w:val="785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6C50" w14:textId="77777777" w:rsidR="00080EE8" w:rsidRPr="00795605" w:rsidRDefault="00080EE8" w:rsidP="00080EE8">
            <w:pPr>
              <w:jc w:val="center"/>
              <w:rPr>
                <w:rFonts w:ascii="AvantGarde Bk BT" w:hAnsi="AvantGarde Bk BT"/>
                <w:i/>
                <w:sz w:val="16"/>
                <w:szCs w:val="22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>Diseño e innovación I:</w:t>
            </w:r>
          </w:p>
          <w:p w14:paraId="733BB2A3" w14:textId="04F920E9" w:rsidR="00080EE8" w:rsidRPr="00795605" w:rsidRDefault="00080EE8" w:rsidP="00080EE8">
            <w:pPr>
              <w:jc w:val="center"/>
              <w:rPr>
                <w:rFonts w:ascii="AvantGarde Bk BT" w:hAnsi="AvantGarde Bk BT"/>
                <w:i/>
                <w:sz w:val="16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>Innovación en la empresa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08F5" w14:textId="5738DDC1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CP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6EA7" w14:textId="77777777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ED9BA" w14:textId="77777777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3A557" w14:textId="77777777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BC51" w14:textId="77777777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54BB" w14:textId="77777777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</w:p>
        </w:tc>
      </w:tr>
      <w:tr w:rsidR="00080EE8" w:rsidRPr="002332FC" w14:paraId="54930FCC" w14:textId="77777777" w:rsidTr="005F2A22">
        <w:trPr>
          <w:trHeight w:val="785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0307B" w14:textId="77777777" w:rsidR="00080EE8" w:rsidRPr="00795605" w:rsidRDefault="00080EE8" w:rsidP="00080EE8">
            <w:pPr>
              <w:jc w:val="center"/>
              <w:rPr>
                <w:rFonts w:ascii="AvantGarde Bk BT" w:hAnsi="AvantGarde Bk BT"/>
                <w:i/>
                <w:sz w:val="16"/>
                <w:szCs w:val="22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>Diseño e innovación II:</w:t>
            </w:r>
          </w:p>
          <w:p w14:paraId="14A5908A" w14:textId="1DE3EE1E" w:rsidR="00080EE8" w:rsidRPr="00795605" w:rsidRDefault="00080EE8" w:rsidP="00080EE8">
            <w:pPr>
              <w:jc w:val="center"/>
              <w:rPr>
                <w:rFonts w:ascii="AvantGarde Bk BT" w:hAnsi="AvantGarde Bk BT"/>
                <w:i/>
                <w:sz w:val="16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>Innovación en la empresa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B91A" w14:textId="3BA00E5A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CP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F269" w14:textId="77777777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B896D" w14:textId="77777777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E7EC" w14:textId="77777777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533F6" w14:textId="77777777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687D" w14:textId="77777777" w:rsidR="00080EE8" w:rsidRPr="00795605" w:rsidRDefault="00080EE8" w:rsidP="00080EE8">
            <w:pPr>
              <w:jc w:val="center"/>
              <w:rPr>
                <w:rFonts w:ascii="AvantGarde Bk BT" w:hAnsi="AvantGarde Bk BT"/>
                <w:i/>
                <w:sz w:val="16"/>
                <w:szCs w:val="22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>Diseño e innovación I:</w:t>
            </w:r>
          </w:p>
          <w:p w14:paraId="14171526" w14:textId="5B3D6A10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>Innovación en la empresa</w:t>
            </w:r>
          </w:p>
        </w:tc>
      </w:tr>
      <w:tr w:rsidR="00080EE8" w:rsidRPr="002332FC" w14:paraId="20B24DF2" w14:textId="77777777" w:rsidTr="005F2A22">
        <w:trPr>
          <w:trHeight w:val="785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A54D" w14:textId="77777777" w:rsidR="00080EE8" w:rsidRPr="00795605" w:rsidRDefault="00080EE8" w:rsidP="00080EE8">
            <w:pPr>
              <w:jc w:val="center"/>
              <w:rPr>
                <w:rFonts w:ascii="AvantGarde Bk BT" w:hAnsi="AvantGarde Bk BT"/>
                <w:i/>
                <w:sz w:val="16"/>
                <w:szCs w:val="22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>Diseño e innovación III:</w:t>
            </w:r>
          </w:p>
          <w:p w14:paraId="28D1E7C6" w14:textId="6642AABB" w:rsidR="00080EE8" w:rsidRPr="00795605" w:rsidRDefault="00080EE8" w:rsidP="00080EE8">
            <w:pPr>
              <w:jc w:val="center"/>
              <w:rPr>
                <w:rFonts w:ascii="AvantGarde Bk BT" w:hAnsi="AvantGarde Bk BT"/>
                <w:i/>
                <w:sz w:val="16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>Innovación en la empresa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5ABE" w14:textId="0653795A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CP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ED43" w14:textId="77777777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ECB2" w14:textId="77777777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D3BD5" w14:textId="77777777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D4C0B" w14:textId="77777777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BBCE" w14:textId="77777777" w:rsidR="00080EE8" w:rsidRPr="00795605" w:rsidRDefault="00080EE8" w:rsidP="00080EE8">
            <w:pPr>
              <w:jc w:val="center"/>
              <w:rPr>
                <w:rFonts w:ascii="AvantGarde Bk BT" w:hAnsi="AvantGarde Bk BT"/>
                <w:i/>
                <w:sz w:val="16"/>
                <w:szCs w:val="22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>Diseño e innovación II:</w:t>
            </w:r>
          </w:p>
          <w:p w14:paraId="149B30F8" w14:textId="42A3BF6D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>Innovación en la empresa</w:t>
            </w:r>
          </w:p>
        </w:tc>
      </w:tr>
      <w:tr w:rsidR="00080EE8" w:rsidRPr="002332FC" w14:paraId="1FFFC00D" w14:textId="77777777" w:rsidTr="005F2A22">
        <w:trPr>
          <w:trHeight w:val="785"/>
          <w:jc w:val="center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CAD2A" w14:textId="77777777" w:rsidR="00080EE8" w:rsidRPr="00795605" w:rsidRDefault="00080EE8" w:rsidP="00080EE8">
            <w:pPr>
              <w:jc w:val="center"/>
              <w:rPr>
                <w:rFonts w:ascii="AvantGarde Bk BT" w:hAnsi="AvantGarde Bk BT"/>
                <w:i/>
                <w:sz w:val="16"/>
                <w:szCs w:val="22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>Diseño e innovación IV:</w:t>
            </w:r>
          </w:p>
          <w:p w14:paraId="73650B10" w14:textId="54C79EB7" w:rsidR="00080EE8" w:rsidRPr="00795605" w:rsidRDefault="00080EE8" w:rsidP="00080EE8">
            <w:pPr>
              <w:jc w:val="center"/>
              <w:rPr>
                <w:rFonts w:ascii="AvantGarde Bk BT" w:hAnsi="AvantGarde Bk BT"/>
                <w:i/>
                <w:sz w:val="16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>Innovación en la empresa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4FF7" w14:textId="4B631F54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D94020">
              <w:rPr>
                <w:rFonts w:ascii="AvantGarde Bk BT" w:hAnsi="AvantGarde Bk BT"/>
                <w:i/>
                <w:sz w:val="20"/>
                <w:szCs w:val="20"/>
              </w:rPr>
              <w:t>CP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6609E" w14:textId="77777777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557A" w14:textId="77777777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40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1F7C" w14:textId="77777777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9CAE" w14:textId="77777777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18"/>
              </w:rPr>
              <w:t>5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A087" w14:textId="77777777" w:rsidR="00080EE8" w:rsidRPr="00795605" w:rsidRDefault="00080EE8" w:rsidP="00080EE8">
            <w:pPr>
              <w:jc w:val="center"/>
              <w:rPr>
                <w:rFonts w:ascii="AvantGarde Bk BT" w:hAnsi="AvantGarde Bk BT"/>
                <w:i/>
                <w:sz w:val="16"/>
                <w:szCs w:val="22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>Diseño e innovación III:</w:t>
            </w:r>
          </w:p>
          <w:p w14:paraId="3E10A7BD" w14:textId="03620C0D" w:rsidR="00080EE8" w:rsidRPr="002332FC" w:rsidRDefault="00080EE8" w:rsidP="00080EE8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795605">
              <w:rPr>
                <w:rFonts w:ascii="AvantGarde Bk BT" w:hAnsi="AvantGarde Bk BT"/>
                <w:i/>
                <w:sz w:val="16"/>
                <w:szCs w:val="22"/>
              </w:rPr>
              <w:t>Innovación en la empresa</w:t>
            </w:r>
          </w:p>
        </w:tc>
      </w:tr>
    </w:tbl>
    <w:p w14:paraId="3F37BF7B" w14:textId="77777777" w:rsidR="00AF2705" w:rsidRPr="002332FC" w:rsidRDefault="00AF2705">
      <w:pPr>
        <w:spacing w:after="200" w:line="276" w:lineRule="auto"/>
        <w:rPr>
          <w:rFonts w:ascii="AvantGarde Bk BT" w:hAnsi="AvantGarde Bk BT" w:cs="Arial"/>
          <w:i/>
          <w:sz w:val="20"/>
          <w:szCs w:val="20"/>
          <w:lang w:val="es-ES_tradnl"/>
        </w:rPr>
      </w:pPr>
    </w:p>
    <w:p w14:paraId="43DF187E" w14:textId="7916E19D" w:rsidR="00C73427" w:rsidRPr="002332FC" w:rsidRDefault="00C73427" w:rsidP="00C73427">
      <w:pPr>
        <w:pStyle w:val="Textoindependiente"/>
        <w:jc w:val="center"/>
        <w:rPr>
          <w:rFonts w:ascii="AvantGarde Bk BT" w:hAnsi="AvantGarde Bk BT" w:cs="Arial"/>
          <w:i/>
          <w:sz w:val="20"/>
          <w:szCs w:val="20"/>
          <w:lang w:val="es-ES_tradnl"/>
        </w:rPr>
      </w:pPr>
      <w:r w:rsidRPr="002332FC">
        <w:rPr>
          <w:rFonts w:ascii="AvantGarde Bk BT" w:hAnsi="AvantGarde Bk BT" w:cs="Arial"/>
          <w:i/>
          <w:sz w:val="20"/>
          <w:szCs w:val="20"/>
          <w:lang w:val="es-ES_tradnl"/>
        </w:rPr>
        <w:t>ÁREA DE FORMACIÓN ESPECIALIZANTE</w:t>
      </w:r>
      <w:r w:rsidR="001013A2" w:rsidRPr="002332FC">
        <w:rPr>
          <w:rFonts w:ascii="AvantGarde Bk BT" w:hAnsi="AvantGarde Bk BT" w:cs="Arial"/>
          <w:i/>
          <w:sz w:val="20"/>
          <w:szCs w:val="20"/>
          <w:lang w:val="es-ES_tradnl"/>
        </w:rPr>
        <w:t xml:space="preserve"> OBLIGATORIA</w:t>
      </w:r>
    </w:p>
    <w:tbl>
      <w:tblPr>
        <w:tblW w:w="445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0"/>
        <w:gridCol w:w="1877"/>
      </w:tblGrid>
      <w:tr w:rsidR="001013A2" w:rsidRPr="002332FC" w14:paraId="7A794B68" w14:textId="77777777" w:rsidTr="00795605">
        <w:trPr>
          <w:trHeight w:val="300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685F" w14:textId="77777777" w:rsidR="001013A2" w:rsidRPr="002332FC" w:rsidRDefault="001013A2" w:rsidP="00795605">
            <w:pPr>
              <w:jc w:val="center"/>
              <w:rPr>
                <w:rFonts w:ascii="AvantGarde Bk BT" w:hAnsi="AvantGarde Bk BT"/>
                <w:b/>
                <w:i/>
                <w:sz w:val="20"/>
                <w:szCs w:val="20"/>
                <w:lang w:val="es-ES_tradnl"/>
              </w:rPr>
            </w:pPr>
            <w:r w:rsidRPr="002332FC">
              <w:rPr>
                <w:rFonts w:ascii="AvantGarde Bk BT" w:hAnsi="AvantGarde Bk BT"/>
                <w:b/>
                <w:i/>
                <w:sz w:val="20"/>
                <w:szCs w:val="20"/>
                <w:lang w:val="es-ES_tradnl"/>
              </w:rPr>
              <w:t>UNIDAD DE APRENDIZAJE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1564" w14:textId="77777777" w:rsidR="001013A2" w:rsidRPr="002332FC" w:rsidRDefault="001013A2" w:rsidP="00B11736">
            <w:pPr>
              <w:jc w:val="center"/>
              <w:rPr>
                <w:rFonts w:ascii="AvantGarde Bk BT" w:hAnsi="AvantGarde Bk BT"/>
                <w:b/>
                <w:i/>
                <w:sz w:val="20"/>
                <w:szCs w:val="20"/>
                <w:lang w:val="es-ES_tradnl"/>
              </w:rPr>
            </w:pPr>
            <w:r w:rsidRPr="002332FC">
              <w:rPr>
                <w:rFonts w:ascii="AvantGarde Bk BT" w:hAnsi="AvantGarde Bk BT"/>
                <w:b/>
                <w:i/>
                <w:sz w:val="20"/>
                <w:szCs w:val="20"/>
                <w:lang w:val="es-ES_tradnl"/>
              </w:rPr>
              <w:t>CRÉDITOS</w:t>
            </w:r>
          </w:p>
        </w:tc>
      </w:tr>
      <w:tr w:rsidR="001013A2" w:rsidRPr="002332FC" w14:paraId="2F3743A8" w14:textId="77777777" w:rsidTr="00795605">
        <w:trPr>
          <w:trHeight w:val="576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EC9D2" w14:textId="77D5AB07" w:rsidR="001013A2" w:rsidRPr="00080EE8" w:rsidRDefault="00080EE8" w:rsidP="00795605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080EE8">
              <w:rPr>
                <w:rFonts w:ascii="AvantGarde Bk BT" w:hAnsi="AvantGarde Bk BT"/>
                <w:i/>
                <w:sz w:val="20"/>
                <w:szCs w:val="20"/>
              </w:rPr>
              <w:t>Trabajo recepcional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4EFFB" w14:textId="28150231" w:rsidR="001013A2" w:rsidRPr="002332FC" w:rsidRDefault="001013A2" w:rsidP="005F2F2C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0"/>
              </w:rPr>
              <w:t>6</w:t>
            </w:r>
          </w:p>
        </w:tc>
      </w:tr>
      <w:tr w:rsidR="00630E97" w:rsidRPr="002332FC" w14:paraId="27E6A4D2" w14:textId="77777777" w:rsidTr="00795605">
        <w:trPr>
          <w:trHeight w:val="576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3F50D" w14:textId="554EDE0F" w:rsidR="00630E97" w:rsidRPr="002332FC" w:rsidRDefault="00630E97" w:rsidP="00795605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0"/>
              </w:rPr>
              <w:t xml:space="preserve">Estancia </w:t>
            </w:r>
            <w:r w:rsidR="001D3382">
              <w:rPr>
                <w:rFonts w:ascii="AvantGarde Bk BT" w:hAnsi="AvantGarde Bk BT"/>
                <w:i/>
                <w:sz w:val="20"/>
                <w:szCs w:val="20"/>
              </w:rPr>
              <w:t>académica en la i</w:t>
            </w:r>
            <w:r w:rsidRPr="002332FC">
              <w:rPr>
                <w:rFonts w:ascii="AvantGarde Bk BT" w:hAnsi="AvantGarde Bk BT"/>
                <w:i/>
                <w:sz w:val="20"/>
                <w:szCs w:val="20"/>
              </w:rPr>
              <w:t>ndustria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A51A" w14:textId="2F5C2D5E" w:rsidR="00630E97" w:rsidRPr="002332FC" w:rsidRDefault="005C7CCD" w:rsidP="005F2F2C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0"/>
              </w:rPr>
              <w:t>10</w:t>
            </w:r>
          </w:p>
        </w:tc>
      </w:tr>
      <w:tr w:rsidR="001013A2" w:rsidRPr="002332FC" w14:paraId="162FADA5" w14:textId="77777777" w:rsidTr="00795605">
        <w:trPr>
          <w:trHeight w:val="300"/>
          <w:jc w:val="center"/>
        </w:trPr>
        <w:tc>
          <w:tcPr>
            <w:tcW w:w="3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B2BE" w14:textId="77777777" w:rsidR="001013A2" w:rsidRPr="002332FC" w:rsidRDefault="001013A2" w:rsidP="00795605">
            <w:pPr>
              <w:jc w:val="center"/>
              <w:rPr>
                <w:rFonts w:ascii="AvantGarde Bk BT" w:hAnsi="AvantGarde Bk BT" w:cs="Arial"/>
                <w:b/>
                <w:i/>
                <w:sz w:val="20"/>
                <w:szCs w:val="20"/>
                <w:lang w:eastAsia="es-ES_tradnl"/>
              </w:rPr>
            </w:pPr>
            <w:r w:rsidRPr="002332FC">
              <w:rPr>
                <w:rFonts w:ascii="AvantGarde Bk BT" w:hAnsi="AvantGarde Bk BT" w:cs="Arial"/>
                <w:b/>
                <w:i/>
                <w:sz w:val="20"/>
                <w:szCs w:val="20"/>
                <w:lang w:eastAsia="es-ES_tradnl"/>
              </w:rPr>
              <w:t>Total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29C37" w14:textId="348A59AA" w:rsidR="001013A2" w:rsidRPr="002332FC" w:rsidRDefault="001013A2" w:rsidP="005F2F2C">
            <w:pPr>
              <w:pStyle w:val="Ttulo6"/>
              <w:rPr>
                <w:rFonts w:ascii="AvantGarde Bk BT" w:hAnsi="AvantGarde Bk BT" w:cs="Arial"/>
                <w:i/>
                <w:iCs/>
                <w:caps/>
              </w:rPr>
            </w:pPr>
            <w:r w:rsidRPr="002332FC">
              <w:rPr>
                <w:rFonts w:ascii="AvantGarde Bk BT" w:hAnsi="AvantGarde Bk BT" w:cs="Arial"/>
                <w:i/>
                <w:iCs/>
                <w:caps/>
              </w:rPr>
              <w:t>16</w:t>
            </w:r>
          </w:p>
        </w:tc>
      </w:tr>
    </w:tbl>
    <w:p w14:paraId="3E25473E" w14:textId="157BAA1E" w:rsidR="00C73427" w:rsidRPr="002332FC" w:rsidRDefault="00C73427" w:rsidP="00C73427">
      <w:pPr>
        <w:rPr>
          <w:i/>
        </w:rPr>
      </w:pPr>
    </w:p>
    <w:p w14:paraId="25A6176F" w14:textId="77777777" w:rsidR="00661A07" w:rsidRDefault="00661A07">
      <w:pPr>
        <w:spacing w:after="200" w:line="276" w:lineRule="auto"/>
        <w:rPr>
          <w:rFonts w:ascii="AvantGarde Bk BT" w:hAnsi="AvantGarde Bk BT" w:cs="Arial"/>
          <w:i/>
          <w:sz w:val="20"/>
          <w:szCs w:val="20"/>
          <w:lang w:val="es-ES_tradnl"/>
        </w:rPr>
      </w:pPr>
      <w:r>
        <w:rPr>
          <w:rFonts w:ascii="AvantGarde Bk BT" w:hAnsi="AvantGarde Bk BT" w:cs="Arial"/>
          <w:i/>
          <w:sz w:val="20"/>
          <w:szCs w:val="20"/>
          <w:lang w:val="es-ES_tradnl"/>
        </w:rPr>
        <w:br w:type="page"/>
      </w:r>
    </w:p>
    <w:p w14:paraId="68B4632D" w14:textId="79E01C2E" w:rsidR="0055396E" w:rsidRPr="002332FC" w:rsidRDefault="0055396E" w:rsidP="0055396E">
      <w:pPr>
        <w:pStyle w:val="Textoindependiente"/>
        <w:jc w:val="center"/>
        <w:rPr>
          <w:rFonts w:ascii="AvantGarde Bk BT" w:hAnsi="AvantGarde Bk BT" w:cs="Arial"/>
          <w:i/>
          <w:sz w:val="20"/>
          <w:szCs w:val="20"/>
          <w:lang w:val="es-ES_tradnl"/>
        </w:rPr>
      </w:pPr>
      <w:r w:rsidRPr="002332FC">
        <w:rPr>
          <w:rFonts w:ascii="AvantGarde Bk BT" w:hAnsi="AvantGarde Bk BT" w:cs="Arial"/>
          <w:i/>
          <w:sz w:val="20"/>
          <w:szCs w:val="20"/>
          <w:lang w:val="es-ES_tradnl"/>
        </w:rPr>
        <w:lastRenderedPageBreak/>
        <w:t>ÁREA DE FORMACIÓN OPTATIVA ABIERTA</w:t>
      </w:r>
    </w:p>
    <w:tbl>
      <w:tblPr>
        <w:tblW w:w="446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864"/>
        <w:gridCol w:w="865"/>
        <w:gridCol w:w="865"/>
        <w:gridCol w:w="865"/>
        <w:gridCol w:w="1008"/>
      </w:tblGrid>
      <w:tr w:rsidR="0055396E" w:rsidRPr="002332FC" w14:paraId="5FCCE925" w14:textId="77777777" w:rsidTr="00795605">
        <w:trPr>
          <w:trHeight w:val="300"/>
          <w:jc w:val="center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226A" w14:textId="77777777" w:rsidR="0055396E" w:rsidRPr="002332FC" w:rsidRDefault="0055396E" w:rsidP="00795605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2332F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UNIDAD DE APRENDIZAJE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2ED9" w14:textId="77777777" w:rsidR="0055396E" w:rsidRPr="002332FC" w:rsidRDefault="0055396E" w:rsidP="00D94020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2332F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TIPO</w:t>
            </w:r>
            <w:r w:rsidRPr="002332FC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1BDE" w14:textId="77777777" w:rsidR="0055396E" w:rsidRPr="002332FC" w:rsidRDefault="0055396E" w:rsidP="00D94020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2332F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BCA</w:t>
            </w:r>
            <w:r w:rsidRPr="002332FC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CFBD" w14:textId="77777777" w:rsidR="0055396E" w:rsidRPr="002332FC" w:rsidRDefault="0055396E" w:rsidP="00D94020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2332F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AMI</w:t>
            </w:r>
            <w:r w:rsidRPr="002332FC" w:rsidDel="008F690E">
              <w:rPr>
                <w:rFonts w:ascii="AvantGarde Bk BT" w:hAnsi="AvantGarde Bk BT"/>
                <w:b/>
                <w:i/>
                <w:sz w:val="18"/>
                <w:szCs w:val="18"/>
                <w:vertAlign w:val="superscript"/>
                <w:lang w:val="es-ES_tradnl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796C" w14:textId="77777777" w:rsidR="0055396E" w:rsidRPr="002332FC" w:rsidRDefault="0055396E" w:rsidP="00D94020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2332F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HORAS TOTALES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167F" w14:textId="77777777" w:rsidR="0055396E" w:rsidRPr="002332FC" w:rsidRDefault="0055396E" w:rsidP="00D94020">
            <w:pPr>
              <w:jc w:val="center"/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</w:pPr>
            <w:r w:rsidRPr="002332FC">
              <w:rPr>
                <w:rFonts w:ascii="AvantGarde Bk BT" w:hAnsi="AvantGarde Bk BT"/>
                <w:b/>
                <w:i/>
                <w:sz w:val="18"/>
                <w:szCs w:val="18"/>
                <w:lang w:val="es-ES_tradnl"/>
              </w:rPr>
              <w:t>CRÉDITOS</w:t>
            </w:r>
          </w:p>
        </w:tc>
      </w:tr>
      <w:tr w:rsidR="0055396E" w:rsidRPr="002332FC" w14:paraId="45527E51" w14:textId="77777777" w:rsidTr="00795605">
        <w:trPr>
          <w:trHeight w:val="575"/>
          <w:jc w:val="center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5418" w14:textId="509704DA" w:rsidR="0055396E" w:rsidRPr="002332FC" w:rsidRDefault="0055396E" w:rsidP="00795605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Semiótica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FA75" w14:textId="4CA1FAD5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16F8" w14:textId="7D209CD6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32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1857" w14:textId="672DA750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32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78D5" w14:textId="5D78A5B7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64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31D6" w14:textId="787A4EC5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4</w:t>
            </w:r>
          </w:p>
        </w:tc>
      </w:tr>
      <w:tr w:rsidR="0055396E" w:rsidRPr="002332FC" w14:paraId="0BEF0C90" w14:textId="77777777" w:rsidTr="00795605">
        <w:trPr>
          <w:trHeight w:val="575"/>
          <w:jc w:val="center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95DE" w14:textId="4FDFE7F8" w:rsidR="0055396E" w:rsidRPr="002332FC" w:rsidRDefault="0055396E" w:rsidP="00795605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Financiamiento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3753" w14:textId="5CE6FE1C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352E" w14:textId="24AF4F8A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32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113D" w14:textId="748B3307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32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F760" w14:textId="1B3181D7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64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E9C8" w14:textId="554ED6F7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4</w:t>
            </w:r>
          </w:p>
        </w:tc>
      </w:tr>
      <w:tr w:rsidR="0055396E" w:rsidRPr="002332FC" w14:paraId="737D0F96" w14:textId="77777777" w:rsidTr="00795605">
        <w:trPr>
          <w:trHeight w:val="575"/>
          <w:jc w:val="center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DD83" w14:textId="4C99B4F8" w:rsidR="0055396E" w:rsidRPr="002332FC" w:rsidRDefault="0055396E" w:rsidP="00795605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Innovación tecnológica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B092" w14:textId="3FC075DF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C3E7" w14:textId="5576B571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32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6038" w14:textId="461B8A31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32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FC03" w14:textId="299140FC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64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9FDB9" w14:textId="4476CC74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4</w:t>
            </w:r>
          </w:p>
        </w:tc>
      </w:tr>
      <w:tr w:rsidR="0055396E" w:rsidRPr="002332FC" w14:paraId="339EC408" w14:textId="77777777" w:rsidTr="00795605">
        <w:trPr>
          <w:trHeight w:val="575"/>
          <w:jc w:val="center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F2E6" w14:textId="1C8E4DDE" w:rsidR="0055396E" w:rsidRPr="002332FC" w:rsidRDefault="0055396E" w:rsidP="00795605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Vanguardias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4E94" w14:textId="1A4DFB51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C4254" w14:textId="3CAF18B6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32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840E" w14:textId="2453C022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32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EA60" w14:textId="3BFE8CCD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64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1DD1" w14:textId="2F6C7402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4</w:t>
            </w:r>
          </w:p>
        </w:tc>
      </w:tr>
      <w:tr w:rsidR="0055396E" w:rsidRPr="002332FC" w14:paraId="504E8DCD" w14:textId="77777777" w:rsidTr="00795605">
        <w:trPr>
          <w:trHeight w:val="575"/>
          <w:jc w:val="center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33A00" w14:textId="6EAB3AE7" w:rsidR="0055396E" w:rsidRPr="002332FC" w:rsidRDefault="0055396E" w:rsidP="00795605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Propiedad intelectual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FCB2" w14:textId="39FFA961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2BAF" w14:textId="2011B2A6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B8529" w14:textId="61FF5DEC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44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02C4D" w14:textId="1CC31BDA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64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2525" w14:textId="04102A01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4</w:t>
            </w:r>
          </w:p>
        </w:tc>
      </w:tr>
      <w:tr w:rsidR="0055396E" w:rsidRPr="002332FC" w14:paraId="399DA22E" w14:textId="77777777" w:rsidTr="00795605">
        <w:trPr>
          <w:trHeight w:val="575"/>
          <w:jc w:val="center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2C431" w14:textId="7B28177D" w:rsidR="0055396E" w:rsidRPr="002332FC" w:rsidRDefault="0055396E" w:rsidP="00795605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Recreación y cultura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7A06" w14:textId="4C1A2047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F326" w14:textId="21552607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20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D0C5" w14:textId="5AA0930A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44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FF8D9" w14:textId="5D35BED2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64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A6A28" w14:textId="71E67679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4</w:t>
            </w:r>
          </w:p>
        </w:tc>
      </w:tr>
      <w:tr w:rsidR="0055396E" w:rsidRPr="002332FC" w14:paraId="0CC42B5C" w14:textId="77777777" w:rsidTr="00795605">
        <w:trPr>
          <w:trHeight w:val="575"/>
          <w:jc w:val="center"/>
        </w:trPr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9B18" w14:textId="315BE749" w:rsidR="0055396E" w:rsidRPr="002332FC" w:rsidRDefault="0055396E" w:rsidP="00795605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Presentación y comunicación del proyecto innovador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E67F" w14:textId="2DC4A194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C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7CDE" w14:textId="6B777E3C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70540" w14:textId="6232AAF9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40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2F5C" w14:textId="4CD5F0F1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  <w:highlight w:val="yellow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80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29E5C" w14:textId="46892943" w:rsidR="0055396E" w:rsidRPr="002332FC" w:rsidRDefault="0055396E" w:rsidP="0055396E">
            <w:pPr>
              <w:jc w:val="center"/>
              <w:rPr>
                <w:rFonts w:ascii="AvantGarde Bk BT" w:hAnsi="AvantGarde Bk BT"/>
                <w:i/>
                <w:sz w:val="20"/>
                <w:szCs w:val="20"/>
              </w:rPr>
            </w:pPr>
            <w:r w:rsidRPr="002332FC">
              <w:rPr>
                <w:rFonts w:ascii="AvantGarde Bk BT" w:hAnsi="AvantGarde Bk BT"/>
                <w:i/>
                <w:sz w:val="20"/>
                <w:szCs w:val="22"/>
              </w:rPr>
              <w:t>4</w:t>
            </w:r>
          </w:p>
        </w:tc>
      </w:tr>
    </w:tbl>
    <w:p w14:paraId="64847EC9" w14:textId="5215160A" w:rsidR="00630E97" w:rsidRPr="002332FC" w:rsidRDefault="00630E97" w:rsidP="00C73427">
      <w:pPr>
        <w:rPr>
          <w:i/>
        </w:rPr>
      </w:pPr>
    </w:p>
    <w:p w14:paraId="372AFE20" w14:textId="77777777" w:rsidR="00C73427" w:rsidRPr="002332FC" w:rsidRDefault="00C73427" w:rsidP="00C73427">
      <w:pPr>
        <w:rPr>
          <w:rFonts w:ascii="AvantGarde Bk BT" w:hAnsi="AvantGarde Bk BT"/>
          <w:i/>
          <w:sz w:val="18"/>
          <w:szCs w:val="18"/>
        </w:rPr>
      </w:pPr>
      <w:r w:rsidRPr="002332FC" w:rsidDel="008F690E">
        <w:rPr>
          <w:rFonts w:ascii="AvantGarde Bk BT" w:hAnsi="AvantGarde Bk BT"/>
          <w:b/>
          <w:i/>
          <w:sz w:val="18"/>
          <w:szCs w:val="18"/>
          <w:vertAlign w:val="superscript"/>
          <w:lang w:val="es-ES_tradnl"/>
        </w:rPr>
        <w:t>1</w:t>
      </w:r>
      <w:r w:rsidRPr="002332FC">
        <w:rPr>
          <w:rFonts w:ascii="AvantGarde Bk BT" w:hAnsi="AvantGarde Bk BT"/>
          <w:i/>
          <w:sz w:val="18"/>
          <w:szCs w:val="18"/>
        </w:rPr>
        <w:t>BCA = horas bajo la conducción de un académico.</w:t>
      </w:r>
    </w:p>
    <w:p w14:paraId="0763DAFC" w14:textId="77777777" w:rsidR="00C73427" w:rsidRPr="002332FC" w:rsidRDefault="00C73427" w:rsidP="00C73427">
      <w:pPr>
        <w:rPr>
          <w:rFonts w:ascii="AvantGarde Bk BT" w:hAnsi="AvantGarde Bk BT"/>
          <w:i/>
          <w:sz w:val="18"/>
          <w:szCs w:val="18"/>
        </w:rPr>
      </w:pPr>
      <w:r w:rsidRPr="002332FC" w:rsidDel="008F690E">
        <w:rPr>
          <w:rFonts w:ascii="AvantGarde Bk BT" w:hAnsi="AvantGarde Bk BT"/>
          <w:b/>
          <w:i/>
          <w:sz w:val="18"/>
          <w:szCs w:val="18"/>
          <w:vertAlign w:val="superscript"/>
          <w:lang w:val="es-ES_tradnl"/>
        </w:rPr>
        <w:t>2</w:t>
      </w:r>
      <w:r w:rsidRPr="002332FC">
        <w:rPr>
          <w:rFonts w:ascii="AvantGarde Bk BT" w:hAnsi="AvantGarde Bk BT" w:cs="Arial"/>
          <w:i/>
          <w:sz w:val="18"/>
          <w:szCs w:val="18"/>
        </w:rPr>
        <w:t xml:space="preserve">AMI = horas de actividades de manera independiente. </w:t>
      </w:r>
    </w:p>
    <w:p w14:paraId="1CD4A25B" w14:textId="5F8CCB0E" w:rsidR="00C73427" w:rsidRPr="002332FC" w:rsidRDefault="00C73427" w:rsidP="00C73427">
      <w:pPr>
        <w:ind w:right="57"/>
        <w:jc w:val="both"/>
        <w:rPr>
          <w:rFonts w:ascii="AvantGarde Bk BT" w:hAnsi="AvantGarde Bk BT" w:cs="Arial"/>
          <w:i/>
          <w:sz w:val="18"/>
          <w:szCs w:val="18"/>
        </w:rPr>
      </w:pPr>
      <w:r w:rsidRPr="002332FC">
        <w:rPr>
          <w:rFonts w:ascii="AvantGarde Bk BT" w:hAnsi="AvantGarde Bk BT"/>
          <w:b/>
          <w:i/>
          <w:sz w:val="18"/>
          <w:szCs w:val="18"/>
          <w:vertAlign w:val="superscript"/>
          <w:lang w:val="es-ES_tradnl"/>
        </w:rPr>
        <w:t>3</w:t>
      </w:r>
      <w:r w:rsidR="00E27818" w:rsidRPr="002332FC">
        <w:rPr>
          <w:rFonts w:ascii="AvantGarde Bk BT" w:hAnsi="AvantGarde Bk BT" w:cs="Arial"/>
          <w:i/>
          <w:sz w:val="18"/>
          <w:szCs w:val="18"/>
        </w:rPr>
        <w:t>C</w:t>
      </w:r>
      <w:r w:rsidR="00CF103C" w:rsidRPr="002332FC">
        <w:rPr>
          <w:rFonts w:ascii="AvantGarde Bk BT" w:hAnsi="AvantGarde Bk BT" w:cs="Arial"/>
          <w:i/>
          <w:sz w:val="18"/>
          <w:szCs w:val="18"/>
        </w:rPr>
        <w:t>= Curso; C</w:t>
      </w:r>
      <w:r w:rsidR="00E27818" w:rsidRPr="002332FC">
        <w:rPr>
          <w:rFonts w:ascii="AvantGarde Bk BT" w:hAnsi="AvantGarde Bk BT" w:cs="Arial"/>
          <w:i/>
          <w:sz w:val="18"/>
          <w:szCs w:val="18"/>
        </w:rPr>
        <w:t>T</w:t>
      </w:r>
      <w:r w:rsidRPr="002332FC">
        <w:rPr>
          <w:rFonts w:ascii="AvantGarde Bk BT" w:hAnsi="AvantGarde Bk BT" w:cs="Arial"/>
          <w:i/>
          <w:sz w:val="18"/>
          <w:szCs w:val="18"/>
        </w:rPr>
        <w:t xml:space="preserve">= </w:t>
      </w:r>
      <w:r w:rsidR="00E27818" w:rsidRPr="002332FC">
        <w:rPr>
          <w:rFonts w:ascii="AvantGarde Bk BT" w:hAnsi="AvantGarde Bk BT" w:cs="Arial"/>
          <w:i/>
          <w:sz w:val="18"/>
          <w:szCs w:val="18"/>
        </w:rPr>
        <w:t>Curso Taller</w:t>
      </w:r>
      <w:r w:rsidRPr="002332FC">
        <w:rPr>
          <w:rFonts w:ascii="AvantGarde Bk BT" w:hAnsi="AvantGarde Bk BT" w:cs="Arial"/>
          <w:i/>
          <w:sz w:val="18"/>
          <w:szCs w:val="18"/>
        </w:rPr>
        <w:t>; C</w:t>
      </w:r>
      <w:r w:rsidR="00743AC9" w:rsidRPr="002332FC">
        <w:rPr>
          <w:rFonts w:ascii="AvantGarde Bk BT" w:hAnsi="AvantGarde Bk BT" w:cs="Arial"/>
          <w:i/>
          <w:sz w:val="18"/>
          <w:szCs w:val="18"/>
        </w:rPr>
        <w:t>P</w:t>
      </w:r>
      <w:r w:rsidRPr="002332FC">
        <w:rPr>
          <w:rFonts w:ascii="AvantGarde Bk BT" w:hAnsi="AvantGarde Bk BT" w:cs="Arial"/>
          <w:i/>
          <w:sz w:val="18"/>
          <w:szCs w:val="18"/>
        </w:rPr>
        <w:t>=Curso</w:t>
      </w:r>
      <w:r w:rsidR="00743AC9" w:rsidRPr="002332FC">
        <w:rPr>
          <w:rFonts w:ascii="AvantGarde Bk BT" w:hAnsi="AvantGarde Bk BT" w:cs="Arial"/>
          <w:i/>
          <w:sz w:val="18"/>
          <w:szCs w:val="18"/>
        </w:rPr>
        <w:t xml:space="preserve"> Práctica</w:t>
      </w:r>
      <w:r w:rsidRPr="002332FC">
        <w:rPr>
          <w:rFonts w:ascii="AvantGarde Bk BT" w:hAnsi="AvantGarde Bk BT" w:cs="Arial"/>
          <w:i/>
          <w:sz w:val="18"/>
          <w:szCs w:val="18"/>
        </w:rPr>
        <w:t>.</w:t>
      </w:r>
      <w:r w:rsidR="002332FC">
        <w:rPr>
          <w:rFonts w:ascii="AvantGarde Bk BT" w:hAnsi="AvantGarde Bk BT" w:cs="Arial"/>
          <w:i/>
          <w:sz w:val="18"/>
          <w:szCs w:val="18"/>
        </w:rPr>
        <w:t>”</w:t>
      </w:r>
    </w:p>
    <w:p w14:paraId="2465485D" w14:textId="77777777" w:rsidR="00C73427" w:rsidRPr="00760DF3" w:rsidRDefault="00C73427" w:rsidP="00C73427">
      <w:pPr>
        <w:ind w:right="57"/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14:paraId="6F4F230D" w14:textId="3B8A36C3" w:rsidR="00AD402C" w:rsidRDefault="004F7AC3" w:rsidP="009077E7">
      <w:pPr>
        <w:contextualSpacing/>
        <w:jc w:val="both"/>
        <w:rPr>
          <w:rFonts w:ascii="AvantGarde Bk BT" w:hAnsi="AvantGarde Bk BT" w:cs="Calibri"/>
          <w:sz w:val="22"/>
          <w:szCs w:val="22"/>
          <w:lang w:eastAsia="es-MX"/>
        </w:rPr>
      </w:pPr>
      <w:r>
        <w:rPr>
          <w:rFonts w:ascii="AvantGarde Bk BT" w:hAnsi="AvantGarde Bk BT" w:cs="Calibri"/>
          <w:b/>
          <w:sz w:val="22"/>
          <w:szCs w:val="22"/>
          <w:lang w:eastAsia="es-MX"/>
        </w:rPr>
        <w:t>SEGUNDO</w:t>
      </w:r>
      <w:r w:rsidR="00C73427" w:rsidRPr="00417B8C">
        <w:rPr>
          <w:rFonts w:ascii="AvantGarde Bk BT" w:hAnsi="AvantGarde Bk BT" w:cs="Calibri"/>
          <w:sz w:val="22"/>
          <w:szCs w:val="22"/>
          <w:lang w:eastAsia="es-MX"/>
        </w:rPr>
        <w:t>.</w:t>
      </w:r>
      <w:r w:rsidR="00AD402C" w:rsidRPr="00AD402C">
        <w:rPr>
          <w:rFonts w:ascii="AvantGarde Bk BT" w:hAnsi="AvantGarde Bk BT" w:cs="Arial"/>
          <w:sz w:val="22"/>
          <w:szCs w:val="22"/>
        </w:rPr>
        <w:t xml:space="preserve"> </w:t>
      </w:r>
      <w:r w:rsidR="00AD402C" w:rsidRPr="00471818">
        <w:rPr>
          <w:rFonts w:ascii="AvantGarde Bk BT" w:hAnsi="AvantGarde Bk BT" w:cs="Arial"/>
          <w:sz w:val="22"/>
          <w:szCs w:val="22"/>
        </w:rPr>
        <w:t xml:space="preserve">Se </w:t>
      </w:r>
      <w:r w:rsidR="00AD402C">
        <w:rPr>
          <w:rFonts w:ascii="AvantGarde Bk BT" w:hAnsi="AvantGarde Bk BT" w:cs="Arial"/>
          <w:sz w:val="22"/>
          <w:szCs w:val="22"/>
        </w:rPr>
        <w:t>modifica</w:t>
      </w:r>
      <w:r w:rsidR="00AD402C" w:rsidRPr="00471818">
        <w:rPr>
          <w:rFonts w:ascii="AvantGarde Bk BT" w:hAnsi="AvantGarde Bk BT" w:cs="Arial"/>
          <w:sz w:val="22"/>
          <w:szCs w:val="22"/>
        </w:rPr>
        <w:t xml:space="preserve"> el </w:t>
      </w:r>
      <w:r w:rsidR="00AD402C">
        <w:rPr>
          <w:rFonts w:ascii="AvantGarde Bk BT" w:hAnsi="AvantGarde Bk BT" w:cs="Arial"/>
          <w:sz w:val="22"/>
          <w:szCs w:val="22"/>
        </w:rPr>
        <w:t xml:space="preserve">resolutivo tercero del dictamen </w:t>
      </w:r>
      <w:r w:rsidR="00AD402C" w:rsidRPr="0001494B">
        <w:rPr>
          <w:rFonts w:ascii="AvantGarde Bk BT" w:hAnsi="AvantGarde Bk BT" w:cs="Arial"/>
          <w:sz w:val="22"/>
          <w:szCs w:val="22"/>
        </w:rPr>
        <w:t>I/2015/69</w:t>
      </w:r>
      <w:r w:rsidR="00AD402C">
        <w:rPr>
          <w:rFonts w:ascii="AvantGarde Bk BT" w:hAnsi="AvantGarde Bk BT" w:cs="Arial"/>
          <w:sz w:val="22"/>
          <w:szCs w:val="22"/>
        </w:rPr>
        <w:t>3</w:t>
      </w:r>
      <w:r w:rsidR="001D3382">
        <w:rPr>
          <w:rFonts w:ascii="AvantGarde Bk BT" w:hAnsi="AvantGarde Bk BT" w:cs="Arial"/>
          <w:sz w:val="22"/>
          <w:szCs w:val="22"/>
        </w:rPr>
        <w:t>,</w:t>
      </w:r>
      <w:r w:rsidR="00AD402C">
        <w:rPr>
          <w:rFonts w:ascii="AvantGarde Bk BT" w:hAnsi="AvantGarde Bk BT" w:cs="Arial"/>
          <w:sz w:val="22"/>
          <w:szCs w:val="22"/>
        </w:rPr>
        <w:t xml:space="preserve"> de fecha 21 de agosto de 2015, a través del cual se crea el </w:t>
      </w:r>
      <w:r w:rsidR="00AD402C" w:rsidRPr="00471818">
        <w:rPr>
          <w:rFonts w:ascii="AvantGarde Bk BT" w:hAnsi="AvantGarde Bk BT" w:cs="Arial"/>
          <w:sz w:val="22"/>
          <w:szCs w:val="22"/>
        </w:rPr>
        <w:t>programa académico de</w:t>
      </w:r>
      <w:r w:rsidR="00AD402C">
        <w:rPr>
          <w:rFonts w:ascii="AvantGarde Bk BT" w:hAnsi="AvantGarde Bk BT" w:cs="Arial"/>
          <w:sz w:val="22"/>
          <w:szCs w:val="22"/>
        </w:rPr>
        <w:t xml:space="preserve"> </w:t>
      </w:r>
      <w:r w:rsidR="00AD402C" w:rsidRPr="00E94E9E">
        <w:rPr>
          <w:rFonts w:ascii="AvantGarde Bk BT" w:hAnsi="AvantGarde Bk BT" w:cs="Calibri"/>
          <w:sz w:val="22"/>
          <w:szCs w:val="22"/>
          <w:lang w:eastAsia="es-MX"/>
        </w:rPr>
        <w:t xml:space="preserve">la </w:t>
      </w:r>
      <w:r w:rsidR="00AD402C" w:rsidRPr="00AD402C">
        <w:rPr>
          <w:rFonts w:ascii="AvantGarde Bk BT" w:hAnsi="AvantGarde Bk BT" w:cs="Calibri"/>
          <w:sz w:val="22"/>
          <w:szCs w:val="22"/>
          <w:lang w:eastAsia="es-MX"/>
        </w:rPr>
        <w:t>Maestría en Diseño e Innovación Industrial</w:t>
      </w:r>
      <w:r w:rsidR="00AD402C" w:rsidRPr="00AD402C">
        <w:rPr>
          <w:rFonts w:ascii="AvantGarde Bk BT" w:hAnsi="AvantGarde Bk BT" w:cs="Arial"/>
          <w:sz w:val="22"/>
          <w:szCs w:val="22"/>
        </w:rPr>
        <w:t>,</w:t>
      </w:r>
      <w:r w:rsidR="00AD402C" w:rsidRPr="00471818">
        <w:rPr>
          <w:rFonts w:ascii="AvantGarde Bk BT" w:hAnsi="AvantGarde Bk BT" w:cs="Arial"/>
          <w:sz w:val="22"/>
          <w:szCs w:val="22"/>
        </w:rPr>
        <w:t xml:space="preserve"> de la Red Universitaria, con sede en el Centro Universitario de </w:t>
      </w:r>
      <w:r w:rsidR="00AD402C">
        <w:rPr>
          <w:rFonts w:ascii="AvantGarde Bk BT" w:hAnsi="AvantGarde Bk BT" w:cs="Arial"/>
          <w:sz w:val="22"/>
          <w:szCs w:val="22"/>
        </w:rPr>
        <w:t>Arte</w:t>
      </w:r>
      <w:r w:rsidR="00AD402C" w:rsidRPr="00471818">
        <w:rPr>
          <w:rFonts w:ascii="AvantGarde Bk BT" w:hAnsi="AvantGarde Bk BT" w:cs="Arial"/>
          <w:sz w:val="22"/>
          <w:szCs w:val="22"/>
        </w:rPr>
        <w:t>,</w:t>
      </w:r>
      <w:r w:rsidR="00AD402C">
        <w:rPr>
          <w:rFonts w:ascii="AvantGarde Bk BT" w:hAnsi="AvantGarde Bk BT" w:cs="Arial"/>
          <w:sz w:val="22"/>
          <w:szCs w:val="22"/>
        </w:rPr>
        <w:t xml:space="preserve"> Arquitectura y Diseño</w:t>
      </w:r>
      <w:r w:rsidR="001D3382">
        <w:rPr>
          <w:rFonts w:ascii="AvantGarde Bk BT" w:hAnsi="AvantGarde Bk BT" w:cs="Arial"/>
          <w:sz w:val="22"/>
          <w:szCs w:val="22"/>
        </w:rPr>
        <w:t>,</w:t>
      </w:r>
      <w:r w:rsidR="00AD402C" w:rsidRPr="00471818">
        <w:rPr>
          <w:rFonts w:ascii="AvantGarde Bk BT" w:hAnsi="AvantGarde Bk BT" w:cs="Arial"/>
          <w:sz w:val="22"/>
          <w:szCs w:val="22"/>
        </w:rPr>
        <w:t xml:space="preserve"> a partir del ciclo escolar 201</w:t>
      </w:r>
      <w:r w:rsidR="00AD402C">
        <w:rPr>
          <w:rFonts w:ascii="AvantGarde Bk BT" w:hAnsi="AvantGarde Bk BT" w:cs="Arial"/>
          <w:sz w:val="22"/>
          <w:szCs w:val="22"/>
        </w:rPr>
        <w:t>8-B, para quedar como sigue</w:t>
      </w:r>
      <w:r w:rsidR="00AD402C">
        <w:rPr>
          <w:rFonts w:ascii="AvantGarde Bk BT" w:hAnsi="AvantGarde Bk BT" w:cs="Calibri"/>
          <w:sz w:val="22"/>
          <w:szCs w:val="22"/>
          <w:lang w:eastAsia="es-MX"/>
        </w:rPr>
        <w:t>:</w:t>
      </w:r>
    </w:p>
    <w:p w14:paraId="6AF3813F" w14:textId="0BCBD941" w:rsidR="0039499B" w:rsidRDefault="0039499B">
      <w:pPr>
        <w:spacing w:after="200" w:line="276" w:lineRule="auto"/>
        <w:rPr>
          <w:rFonts w:ascii="AvantGarde Bk BT" w:hAnsi="AvantGarde Bk BT" w:cs="Calibri"/>
          <w:sz w:val="22"/>
          <w:szCs w:val="22"/>
          <w:lang w:eastAsia="es-MX"/>
        </w:rPr>
      </w:pPr>
      <w:r>
        <w:rPr>
          <w:rFonts w:ascii="AvantGarde Bk BT" w:hAnsi="AvantGarde Bk BT" w:cs="Calibri"/>
          <w:sz w:val="22"/>
          <w:szCs w:val="22"/>
          <w:lang w:eastAsia="es-MX"/>
        </w:rPr>
        <w:br w:type="page"/>
      </w:r>
    </w:p>
    <w:p w14:paraId="265A45CB" w14:textId="77777777" w:rsidR="00AD402C" w:rsidRDefault="00AD402C" w:rsidP="009077E7">
      <w:pPr>
        <w:contextualSpacing/>
        <w:jc w:val="both"/>
        <w:rPr>
          <w:rFonts w:ascii="AvantGarde Bk BT" w:hAnsi="AvantGarde Bk BT" w:cs="Calibri"/>
          <w:sz w:val="22"/>
          <w:szCs w:val="22"/>
          <w:lang w:eastAsia="es-MX"/>
        </w:rPr>
      </w:pPr>
    </w:p>
    <w:p w14:paraId="0B549701" w14:textId="2A6ECEFC" w:rsidR="006F2A7F" w:rsidRPr="00795605" w:rsidRDefault="00AD402C" w:rsidP="00795605">
      <w:pPr>
        <w:ind w:left="567" w:right="616"/>
        <w:jc w:val="both"/>
        <w:rPr>
          <w:rFonts w:ascii="AvantGarde Bk BT" w:hAnsi="AvantGarde Bk BT" w:cs="Arial"/>
          <w:i/>
          <w:spacing w:val="-2"/>
          <w:sz w:val="22"/>
          <w:szCs w:val="22"/>
        </w:rPr>
      </w:pPr>
      <w:r w:rsidRPr="00795605">
        <w:rPr>
          <w:rFonts w:ascii="AvantGarde Bk BT" w:hAnsi="AvantGarde Bk BT" w:cs="Arial"/>
          <w:i/>
          <w:spacing w:val="-2"/>
          <w:sz w:val="22"/>
          <w:szCs w:val="22"/>
        </w:rPr>
        <w:t>“</w:t>
      </w:r>
      <w:r w:rsidRPr="00795605">
        <w:rPr>
          <w:rFonts w:ascii="AvantGarde Bk BT" w:hAnsi="AvantGarde Bk BT" w:cs="Arial"/>
          <w:b/>
          <w:i/>
          <w:spacing w:val="-2"/>
          <w:sz w:val="22"/>
          <w:szCs w:val="22"/>
        </w:rPr>
        <w:t>TERCERO</w:t>
      </w:r>
      <w:r w:rsidRPr="00795605">
        <w:rPr>
          <w:rFonts w:ascii="AvantGarde Bk BT" w:hAnsi="AvantGarde Bk BT" w:cs="Arial"/>
          <w:i/>
          <w:spacing w:val="-2"/>
          <w:sz w:val="22"/>
          <w:szCs w:val="22"/>
        </w:rPr>
        <w:t xml:space="preserve">. </w:t>
      </w:r>
      <w:r w:rsidR="006F2A7F" w:rsidRPr="00795605">
        <w:rPr>
          <w:rFonts w:ascii="AvantGarde Bk BT" w:hAnsi="AvantGarde Bk BT" w:cs="Arial"/>
          <w:i/>
          <w:spacing w:val="-2"/>
          <w:sz w:val="22"/>
          <w:szCs w:val="22"/>
        </w:rPr>
        <w:t>Los 16 créditos de la</w:t>
      </w:r>
      <w:r w:rsidR="00EB32EC" w:rsidRPr="00795605">
        <w:rPr>
          <w:rFonts w:ascii="AvantGarde Bk BT" w:hAnsi="AvantGarde Bk BT" w:cs="Arial"/>
          <w:i/>
          <w:spacing w:val="-2"/>
          <w:sz w:val="22"/>
          <w:szCs w:val="22"/>
        </w:rPr>
        <w:t>s</w:t>
      </w:r>
      <w:r w:rsidRPr="00795605">
        <w:rPr>
          <w:rFonts w:ascii="AvantGarde Bk BT" w:hAnsi="AvantGarde Bk BT" w:cs="Arial"/>
          <w:i/>
          <w:spacing w:val="-2"/>
          <w:sz w:val="22"/>
          <w:szCs w:val="22"/>
        </w:rPr>
        <w:t xml:space="preserve"> unidades </w:t>
      </w:r>
      <w:r w:rsidR="006F2A7F" w:rsidRPr="00795605">
        <w:rPr>
          <w:rFonts w:ascii="AvantGarde Bk BT" w:hAnsi="AvantGarde Bk BT" w:cs="Arial"/>
          <w:i/>
          <w:spacing w:val="-2"/>
          <w:sz w:val="22"/>
          <w:szCs w:val="22"/>
        </w:rPr>
        <w:t>de aprendizaje denominada</w:t>
      </w:r>
      <w:r w:rsidRPr="00795605">
        <w:rPr>
          <w:rFonts w:ascii="AvantGarde Bk BT" w:hAnsi="AvantGarde Bk BT" w:cs="Arial"/>
          <w:i/>
          <w:spacing w:val="-2"/>
          <w:sz w:val="22"/>
          <w:szCs w:val="22"/>
        </w:rPr>
        <w:t xml:space="preserve">s: </w:t>
      </w:r>
      <w:r w:rsidR="00E63657">
        <w:rPr>
          <w:rFonts w:ascii="AvantGarde Bk BT" w:hAnsi="AvantGarde Bk BT" w:cs="Arial"/>
          <w:i/>
          <w:spacing w:val="-2"/>
          <w:sz w:val="22"/>
          <w:szCs w:val="22"/>
        </w:rPr>
        <w:t>Trabajo recepcional,</w:t>
      </w:r>
      <w:r w:rsidR="00F04276" w:rsidRPr="00795605">
        <w:rPr>
          <w:rFonts w:ascii="AvantGarde Bk BT" w:hAnsi="AvantGarde Bk BT" w:cs="Arial"/>
          <w:i/>
          <w:spacing w:val="-2"/>
          <w:sz w:val="22"/>
          <w:szCs w:val="22"/>
        </w:rPr>
        <w:t xml:space="preserve"> y E</w:t>
      </w:r>
      <w:r w:rsidRPr="00795605">
        <w:rPr>
          <w:rFonts w:ascii="AvantGarde Bk BT" w:hAnsi="AvantGarde Bk BT" w:cs="Arial"/>
          <w:i/>
          <w:spacing w:val="-2"/>
          <w:sz w:val="22"/>
          <w:szCs w:val="22"/>
        </w:rPr>
        <w:t xml:space="preserve">stancia </w:t>
      </w:r>
      <w:r w:rsidR="00C15721" w:rsidRPr="00795605">
        <w:rPr>
          <w:rFonts w:ascii="AvantGarde Bk BT" w:hAnsi="AvantGarde Bk BT" w:cs="Arial"/>
          <w:i/>
          <w:spacing w:val="-2"/>
          <w:sz w:val="22"/>
          <w:szCs w:val="22"/>
        </w:rPr>
        <w:t>académica en la i</w:t>
      </w:r>
      <w:r w:rsidR="00F04276" w:rsidRPr="00795605">
        <w:rPr>
          <w:rFonts w:ascii="AvantGarde Bk BT" w:hAnsi="AvantGarde Bk BT" w:cs="Arial"/>
          <w:i/>
          <w:spacing w:val="-2"/>
          <w:sz w:val="22"/>
          <w:szCs w:val="22"/>
        </w:rPr>
        <w:t>ndustria,</w:t>
      </w:r>
      <w:r w:rsidRPr="00795605">
        <w:rPr>
          <w:rFonts w:ascii="AvantGarde Bk BT" w:hAnsi="AvantGarde Bk BT" w:cs="Arial"/>
          <w:i/>
          <w:spacing w:val="-2"/>
          <w:sz w:val="22"/>
          <w:szCs w:val="22"/>
        </w:rPr>
        <w:t xml:space="preserve"> </w:t>
      </w:r>
      <w:r w:rsidR="006F2A7F" w:rsidRPr="00795605">
        <w:rPr>
          <w:rFonts w:ascii="AvantGarde Bk BT" w:hAnsi="AvantGarde Bk BT" w:cs="Arial"/>
          <w:i/>
          <w:spacing w:val="-2"/>
          <w:sz w:val="22"/>
          <w:szCs w:val="22"/>
        </w:rPr>
        <w:t>serán registrados en la historia académica del estudiante por el Coordinador del Programa, cuando el alumno</w:t>
      </w:r>
      <w:r w:rsidR="002E2D1D" w:rsidRPr="00795605">
        <w:rPr>
          <w:rFonts w:ascii="AvantGarde Bk BT" w:hAnsi="AvantGarde Bk BT" w:cs="Arial"/>
          <w:i/>
          <w:spacing w:val="-2"/>
          <w:sz w:val="22"/>
          <w:szCs w:val="22"/>
        </w:rPr>
        <w:t xml:space="preserve"> </w:t>
      </w:r>
      <w:r w:rsidR="00C2488C" w:rsidRPr="00795605">
        <w:rPr>
          <w:rFonts w:ascii="AvantGarde Bk BT" w:hAnsi="AvantGarde Bk BT" w:cs="Arial"/>
          <w:i/>
          <w:spacing w:val="-2"/>
          <w:sz w:val="22"/>
          <w:szCs w:val="22"/>
        </w:rPr>
        <w:t>presente</w:t>
      </w:r>
      <w:r w:rsidR="002306B2" w:rsidRPr="00795605">
        <w:rPr>
          <w:rFonts w:ascii="AvantGarde Bk BT" w:hAnsi="AvantGarde Bk BT" w:cs="Arial"/>
          <w:i/>
          <w:spacing w:val="-2"/>
          <w:sz w:val="22"/>
          <w:szCs w:val="22"/>
        </w:rPr>
        <w:t xml:space="preserve"> la lectura </w:t>
      </w:r>
      <w:r w:rsidR="00D94020" w:rsidRPr="00795605">
        <w:rPr>
          <w:rFonts w:ascii="AvantGarde Bk BT" w:hAnsi="AvantGarde Bk BT" w:cs="Arial"/>
          <w:i/>
          <w:spacing w:val="-2"/>
          <w:sz w:val="22"/>
          <w:szCs w:val="22"/>
        </w:rPr>
        <w:t>final de su trabajo recepcional</w:t>
      </w:r>
      <w:r w:rsidR="00FC3CCF" w:rsidRPr="00795605">
        <w:rPr>
          <w:rFonts w:ascii="AvantGarde Bk BT" w:hAnsi="AvantGarde Bk BT" w:cs="Arial"/>
          <w:i/>
          <w:spacing w:val="-2"/>
          <w:sz w:val="22"/>
          <w:szCs w:val="22"/>
        </w:rPr>
        <w:t>,</w:t>
      </w:r>
      <w:r w:rsidR="00D94020" w:rsidRPr="00795605">
        <w:rPr>
          <w:rFonts w:ascii="AvantGarde Bk BT" w:hAnsi="AvantGarde Bk BT" w:cs="Arial"/>
          <w:i/>
          <w:spacing w:val="-2"/>
          <w:sz w:val="22"/>
          <w:szCs w:val="22"/>
        </w:rPr>
        <w:t xml:space="preserve"> tomando en cuenta el registro de evaluación que incluye asistencia, participación de actividades dentro de la empresa y el reporte que integra las observaciones del tutor académico y el responsable inmediato dentro de la industria.</w:t>
      </w:r>
      <w:r w:rsidR="002332FC" w:rsidRPr="00795605">
        <w:rPr>
          <w:rFonts w:ascii="AvantGarde Bk BT" w:hAnsi="AvantGarde Bk BT" w:cs="Arial"/>
          <w:i/>
          <w:spacing w:val="-2"/>
          <w:sz w:val="22"/>
          <w:szCs w:val="22"/>
        </w:rPr>
        <w:t>”</w:t>
      </w:r>
    </w:p>
    <w:p w14:paraId="1FC8D6C2" w14:textId="77777777" w:rsidR="009077E7" w:rsidRDefault="009077E7" w:rsidP="0039499B">
      <w:pPr>
        <w:contextualSpacing/>
        <w:jc w:val="both"/>
        <w:rPr>
          <w:rFonts w:ascii="AvantGarde Bk BT" w:hAnsi="AvantGarde Bk BT" w:cs="Calibri"/>
          <w:sz w:val="22"/>
          <w:szCs w:val="22"/>
          <w:lang w:eastAsia="es-MX"/>
        </w:rPr>
      </w:pPr>
    </w:p>
    <w:p w14:paraId="4660CAE1" w14:textId="4C8EE899" w:rsidR="00685CAA" w:rsidRPr="00685CAA" w:rsidRDefault="004F7AC3" w:rsidP="0039499B">
      <w:pPr>
        <w:jc w:val="both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b/>
          <w:sz w:val="22"/>
          <w:szCs w:val="22"/>
        </w:rPr>
        <w:t>TERCERO</w:t>
      </w:r>
      <w:r w:rsidR="000B2A21" w:rsidRPr="00795605">
        <w:rPr>
          <w:rFonts w:ascii="AvantGarde Bk BT" w:hAnsi="AvantGarde Bk BT" w:cs="Arial"/>
          <w:b/>
          <w:sz w:val="22"/>
          <w:szCs w:val="22"/>
        </w:rPr>
        <w:t>.</w:t>
      </w:r>
      <w:r w:rsidR="000B2A21" w:rsidRPr="00795605">
        <w:rPr>
          <w:rFonts w:ascii="AvantGarde Bk BT" w:hAnsi="AvantGarde Bk BT" w:cs="Arial"/>
          <w:sz w:val="22"/>
          <w:szCs w:val="22"/>
        </w:rPr>
        <w:t xml:space="preserve"> </w:t>
      </w:r>
      <w:r w:rsidR="009020E3" w:rsidRPr="00795605">
        <w:rPr>
          <w:rFonts w:ascii="AvantGarde Bk BT" w:hAnsi="AvantGarde Bk BT"/>
          <w:sz w:val="22"/>
          <w:szCs w:val="22"/>
          <w:lang w:val="es-ES_tradnl"/>
        </w:rPr>
        <w:t xml:space="preserve">De conformidad a lo dispuesto en el último párrafo del artículo 35 de la Ley Orgánica, y debido a la </w:t>
      </w:r>
      <w:r w:rsidR="009E4319" w:rsidRPr="00795605">
        <w:rPr>
          <w:rFonts w:ascii="AvantGarde Bk BT" w:hAnsi="AvantGarde Bk BT"/>
          <w:sz w:val="22"/>
          <w:szCs w:val="22"/>
          <w:lang w:val="es-ES_tradnl"/>
        </w:rPr>
        <w:t>participación en la convocatoria del PNPC</w:t>
      </w:r>
      <w:r w:rsidR="009020E3" w:rsidRPr="00795605">
        <w:rPr>
          <w:rFonts w:ascii="AvantGarde Bk BT" w:hAnsi="AvantGarde Bk BT"/>
          <w:sz w:val="22"/>
          <w:szCs w:val="22"/>
          <w:lang w:val="es-ES_tradnl"/>
        </w:rPr>
        <w:t xml:space="preserve">, </w:t>
      </w:r>
      <w:r w:rsidR="00685CAA" w:rsidRPr="00795605">
        <w:rPr>
          <w:rFonts w:ascii="AvantGarde Bk BT" w:hAnsi="AvantGarde Bk BT" w:cs="Arial"/>
          <w:sz w:val="22"/>
          <w:szCs w:val="22"/>
        </w:rPr>
        <w:t>solicítese al C. Rector General resuelva provisionalmente el presente dictamen, en tanto el mismo se pone a consideración y es resuelto</w:t>
      </w:r>
      <w:r w:rsidR="00F45F1F">
        <w:rPr>
          <w:rFonts w:ascii="AvantGarde Bk BT" w:hAnsi="AvantGarde Bk BT" w:cs="Arial"/>
          <w:sz w:val="22"/>
          <w:szCs w:val="22"/>
        </w:rPr>
        <w:t xml:space="preserve"> de manera definitiva</w:t>
      </w:r>
      <w:r w:rsidR="00685CAA" w:rsidRPr="00795605">
        <w:rPr>
          <w:rFonts w:ascii="AvantGarde Bk BT" w:hAnsi="AvantGarde Bk BT" w:cs="Arial"/>
          <w:sz w:val="22"/>
          <w:szCs w:val="22"/>
        </w:rPr>
        <w:t xml:space="preserve"> por el pleno del H. Consejo General Universitario.</w:t>
      </w:r>
    </w:p>
    <w:p w14:paraId="5DD4D91F" w14:textId="2536E7A1" w:rsidR="009E4319" w:rsidRPr="009E4319" w:rsidRDefault="009E4319" w:rsidP="002C7331">
      <w:pPr>
        <w:contextualSpacing/>
        <w:jc w:val="both"/>
        <w:rPr>
          <w:rFonts w:ascii="AvantGarde Bk BT" w:hAnsi="AvantGarde Bk BT"/>
          <w:sz w:val="22"/>
          <w:szCs w:val="22"/>
        </w:rPr>
      </w:pPr>
      <w:bookmarkStart w:id="0" w:name="_GoBack"/>
      <w:bookmarkEnd w:id="0"/>
    </w:p>
    <w:p w14:paraId="6E35E599" w14:textId="77777777" w:rsidR="00993CEA" w:rsidRPr="009E4319" w:rsidRDefault="00993CEA" w:rsidP="00993CEA">
      <w:pPr>
        <w:pStyle w:val="Sangra2detindependiente"/>
        <w:spacing w:after="0" w:line="240" w:lineRule="auto"/>
        <w:ind w:left="0"/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9E4319">
        <w:rPr>
          <w:rFonts w:ascii="AvantGarde Bk BT" w:hAnsi="AvantGarde Bk BT" w:cs="Arial"/>
          <w:sz w:val="22"/>
          <w:szCs w:val="22"/>
          <w:lang w:val="pt-BR"/>
        </w:rPr>
        <w:t>A t e n t a m e n t e</w:t>
      </w:r>
    </w:p>
    <w:p w14:paraId="24B61220" w14:textId="77777777" w:rsidR="00993CEA" w:rsidRPr="009E4319" w:rsidRDefault="00993CEA" w:rsidP="00993CEA">
      <w:pPr>
        <w:jc w:val="center"/>
        <w:rPr>
          <w:rFonts w:ascii="AvantGarde Bk BT" w:hAnsi="AvantGarde Bk BT" w:cs="Arial"/>
          <w:sz w:val="22"/>
          <w:szCs w:val="22"/>
        </w:rPr>
      </w:pPr>
      <w:r w:rsidRPr="009E4319">
        <w:rPr>
          <w:rFonts w:ascii="AvantGarde Bk BT" w:hAnsi="AvantGarde Bk BT" w:cs="Arial"/>
          <w:sz w:val="22"/>
          <w:szCs w:val="22"/>
        </w:rPr>
        <w:t>"PIENSA Y TRABAJA"</w:t>
      </w:r>
    </w:p>
    <w:p w14:paraId="77E20CB2" w14:textId="5AB98994" w:rsidR="00993CEA" w:rsidRPr="009E4319" w:rsidRDefault="00444BCB" w:rsidP="00993CEA">
      <w:pPr>
        <w:jc w:val="center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Guadalajara, Jal., 26</w:t>
      </w:r>
      <w:r w:rsidR="009E4319" w:rsidRPr="009E4319">
        <w:rPr>
          <w:rFonts w:ascii="AvantGarde Bk BT" w:hAnsi="AvantGarde Bk BT" w:cs="Arial"/>
          <w:sz w:val="22"/>
          <w:szCs w:val="22"/>
        </w:rPr>
        <w:t xml:space="preserve"> de enero de 2018</w:t>
      </w:r>
    </w:p>
    <w:p w14:paraId="360DF5E9" w14:textId="77777777" w:rsidR="00993CEA" w:rsidRPr="009E4319" w:rsidRDefault="00993CEA" w:rsidP="00993CEA">
      <w:pPr>
        <w:jc w:val="center"/>
        <w:rPr>
          <w:rFonts w:ascii="AvantGarde Bk BT" w:hAnsi="AvantGarde Bk BT" w:cs="Arial"/>
          <w:sz w:val="22"/>
          <w:szCs w:val="22"/>
        </w:rPr>
      </w:pPr>
      <w:r w:rsidRPr="009E4319">
        <w:rPr>
          <w:rFonts w:ascii="AvantGarde Bk BT" w:hAnsi="AvantGarde Bk BT" w:cs="Arial"/>
          <w:sz w:val="22"/>
          <w:szCs w:val="22"/>
        </w:rPr>
        <w:t xml:space="preserve">Comisión Permanente de Educación </w:t>
      </w:r>
    </w:p>
    <w:p w14:paraId="509FBF30" w14:textId="77777777" w:rsidR="00993CEA" w:rsidRPr="009E4319" w:rsidRDefault="00993CEA" w:rsidP="00993CEA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1B768296" w14:textId="77777777" w:rsidR="00993CEA" w:rsidRPr="009E4319" w:rsidRDefault="00993CEA" w:rsidP="00993CEA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3BBEA5FD" w14:textId="77777777" w:rsidR="00993CEA" w:rsidRPr="009E4319" w:rsidRDefault="00993CEA" w:rsidP="00993CEA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1BF2C1F0" w14:textId="77777777" w:rsidR="00993CEA" w:rsidRPr="009E4319" w:rsidRDefault="00993CEA" w:rsidP="00993CEA">
      <w:pPr>
        <w:jc w:val="center"/>
        <w:rPr>
          <w:rFonts w:ascii="AvantGarde Bk BT" w:hAnsi="AvantGarde Bk BT"/>
          <w:b/>
          <w:bCs/>
          <w:sz w:val="22"/>
          <w:szCs w:val="22"/>
          <w:lang w:eastAsia="es-MX"/>
        </w:rPr>
      </w:pPr>
      <w:r w:rsidRPr="009E4319">
        <w:rPr>
          <w:rFonts w:ascii="AvantGarde Bk BT" w:hAnsi="AvantGarde Bk BT"/>
          <w:b/>
          <w:bCs/>
          <w:sz w:val="22"/>
          <w:szCs w:val="22"/>
        </w:rPr>
        <w:t>Mtro. Itzcóatl Tonatiuh Bravo Padilla</w:t>
      </w:r>
    </w:p>
    <w:p w14:paraId="4B06E4A9" w14:textId="77777777" w:rsidR="00993CEA" w:rsidRPr="009E4319" w:rsidRDefault="00993CEA" w:rsidP="00993CEA">
      <w:pPr>
        <w:jc w:val="center"/>
        <w:rPr>
          <w:rFonts w:ascii="AvantGarde Bk BT" w:hAnsi="AvantGarde Bk BT"/>
          <w:sz w:val="22"/>
          <w:szCs w:val="22"/>
        </w:rPr>
      </w:pPr>
      <w:r w:rsidRPr="009E4319">
        <w:rPr>
          <w:rFonts w:ascii="AvantGarde Bk BT" w:hAnsi="AvantGarde Bk BT"/>
          <w:sz w:val="22"/>
          <w:szCs w:val="22"/>
        </w:rPr>
        <w:t>Presidente</w:t>
      </w:r>
    </w:p>
    <w:p w14:paraId="627F0461" w14:textId="77777777" w:rsidR="00993CEA" w:rsidRPr="009E4319" w:rsidRDefault="00993CEA" w:rsidP="00993CEA">
      <w:pPr>
        <w:jc w:val="center"/>
        <w:rPr>
          <w:rFonts w:ascii="AvantGarde Bk BT" w:hAnsi="AvantGarde Bk BT"/>
          <w:sz w:val="22"/>
          <w:szCs w:val="22"/>
        </w:rPr>
      </w:pPr>
    </w:p>
    <w:p w14:paraId="3DD7E70A" w14:textId="77777777" w:rsidR="00993CEA" w:rsidRPr="009E4319" w:rsidRDefault="00993CEA" w:rsidP="00993CEA">
      <w:pPr>
        <w:jc w:val="center"/>
        <w:rPr>
          <w:rFonts w:ascii="AvantGarde Bk BT" w:hAnsi="AvantGarde Bk BT"/>
          <w:sz w:val="22"/>
          <w:szCs w:val="22"/>
        </w:rPr>
      </w:pPr>
    </w:p>
    <w:p w14:paraId="5A984A49" w14:textId="77777777" w:rsidR="00993CEA" w:rsidRPr="009E4319" w:rsidRDefault="00993CEA" w:rsidP="00993CEA">
      <w:pPr>
        <w:jc w:val="center"/>
        <w:rPr>
          <w:rFonts w:ascii="AvantGarde Bk BT" w:hAnsi="AvantGarde Bk BT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5"/>
        <w:gridCol w:w="4810"/>
      </w:tblGrid>
      <w:tr w:rsidR="00993CEA" w:rsidRPr="009E4319" w14:paraId="20CE6D98" w14:textId="77777777" w:rsidTr="00D94020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6CA2F" w14:textId="77777777" w:rsidR="00993CEA" w:rsidRPr="009E4319" w:rsidRDefault="00993CEA" w:rsidP="00D94020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9E4319">
              <w:rPr>
                <w:rFonts w:ascii="AvantGarde Bk BT" w:hAnsi="AvantGarde Bk BT"/>
                <w:sz w:val="22"/>
                <w:szCs w:val="22"/>
              </w:rPr>
              <w:t>Dr. Héctor Raúl Solís Gadea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239F" w14:textId="77777777" w:rsidR="00993CEA" w:rsidRPr="009E4319" w:rsidRDefault="00993CEA" w:rsidP="00D94020">
            <w:pPr>
              <w:spacing w:line="276" w:lineRule="auto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9E4319">
              <w:rPr>
                <w:rFonts w:ascii="AvantGarde Bk BT" w:hAnsi="AvantGarde Bk BT"/>
                <w:sz w:val="22"/>
                <w:szCs w:val="22"/>
              </w:rPr>
              <w:t>Dra. Mara Nadiezhda Robles Villaseñor</w:t>
            </w:r>
          </w:p>
        </w:tc>
      </w:tr>
      <w:tr w:rsidR="00993CEA" w:rsidRPr="009E4319" w14:paraId="7F6D49AD" w14:textId="77777777" w:rsidTr="00D94020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2A1A" w14:textId="77777777" w:rsidR="00993CEA" w:rsidRPr="009E4319" w:rsidRDefault="00993CEA" w:rsidP="00D94020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67811AF0" w14:textId="77777777" w:rsidR="00993CEA" w:rsidRPr="009E4319" w:rsidRDefault="00993CEA" w:rsidP="00D94020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EF35AB4" w14:textId="77777777" w:rsidR="00993CEA" w:rsidRPr="009E4319" w:rsidRDefault="00993CEA" w:rsidP="00D94020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8EB8C59" w14:textId="77777777" w:rsidR="00993CEA" w:rsidRPr="009E4319" w:rsidRDefault="00993CEA" w:rsidP="00D94020">
            <w:pPr>
              <w:tabs>
                <w:tab w:val="left" w:pos="426"/>
              </w:tabs>
              <w:spacing w:line="276" w:lineRule="auto"/>
              <w:ind w:left="426"/>
              <w:rPr>
                <w:rFonts w:ascii="AvantGarde Bk BT" w:hAnsi="AvantGarde Bk BT"/>
                <w:sz w:val="22"/>
                <w:szCs w:val="22"/>
              </w:rPr>
            </w:pPr>
            <w:r w:rsidRPr="009E4319">
              <w:rPr>
                <w:rFonts w:ascii="AvantGarde Bk BT" w:hAnsi="AvantGarde Bk BT"/>
                <w:sz w:val="22"/>
                <w:szCs w:val="22"/>
              </w:rPr>
              <w:t xml:space="preserve">        Dr. Héctor Raúl Pérez Gómez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0DD2" w14:textId="77777777" w:rsidR="00993CEA" w:rsidRPr="009E4319" w:rsidRDefault="00993CEA" w:rsidP="00D94020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FCFB104" w14:textId="77777777" w:rsidR="00993CEA" w:rsidRPr="009E4319" w:rsidRDefault="00993CEA" w:rsidP="00D94020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1DC6BCEC" w14:textId="77777777" w:rsidR="00993CEA" w:rsidRPr="009E4319" w:rsidRDefault="00993CEA" w:rsidP="00D94020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6C4A74BC" w14:textId="2B0D1112" w:rsidR="00993CEA" w:rsidRPr="009E4319" w:rsidRDefault="00993CEA" w:rsidP="000B41FE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9E4319">
              <w:rPr>
                <w:rFonts w:ascii="AvantGarde Bk BT" w:hAnsi="AvantGarde Bk BT"/>
                <w:sz w:val="22"/>
                <w:szCs w:val="22"/>
              </w:rPr>
              <w:t xml:space="preserve">C. </w:t>
            </w:r>
            <w:r w:rsidR="000B41FE">
              <w:rPr>
                <w:rFonts w:ascii="AvantGarde Bk BT" w:hAnsi="AvantGarde Bk BT"/>
                <w:sz w:val="22"/>
                <w:szCs w:val="22"/>
              </w:rPr>
              <w:t>José Carlos López González</w:t>
            </w:r>
          </w:p>
        </w:tc>
      </w:tr>
    </w:tbl>
    <w:p w14:paraId="1EB07BF1" w14:textId="77777777" w:rsidR="00993CEA" w:rsidRPr="009E4319" w:rsidRDefault="00993CEA" w:rsidP="00993CEA">
      <w:pPr>
        <w:jc w:val="center"/>
        <w:rPr>
          <w:rFonts w:ascii="AvantGarde Bk BT" w:hAnsi="AvantGarde Bk BT"/>
          <w:sz w:val="22"/>
          <w:szCs w:val="22"/>
        </w:rPr>
      </w:pPr>
    </w:p>
    <w:p w14:paraId="738F9D65" w14:textId="77777777" w:rsidR="00993CEA" w:rsidRPr="009E4319" w:rsidRDefault="00993CEA" w:rsidP="00993CEA">
      <w:pPr>
        <w:jc w:val="center"/>
        <w:rPr>
          <w:rFonts w:ascii="AvantGarde Bk BT" w:hAnsi="AvantGarde Bk BT"/>
          <w:sz w:val="22"/>
          <w:szCs w:val="22"/>
        </w:rPr>
      </w:pPr>
    </w:p>
    <w:p w14:paraId="071062AA" w14:textId="77777777" w:rsidR="00993CEA" w:rsidRPr="009E4319" w:rsidRDefault="00993CEA" w:rsidP="00993CEA">
      <w:pPr>
        <w:jc w:val="center"/>
        <w:rPr>
          <w:rFonts w:ascii="AvantGarde Bk BT" w:hAnsi="AvantGarde Bk BT"/>
          <w:sz w:val="22"/>
          <w:szCs w:val="22"/>
        </w:rPr>
      </w:pPr>
    </w:p>
    <w:p w14:paraId="1AA5C2F7" w14:textId="77777777" w:rsidR="00993CEA" w:rsidRPr="009E4319" w:rsidRDefault="00993CEA" w:rsidP="00993CEA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9E4319">
        <w:rPr>
          <w:rFonts w:ascii="AvantGarde Bk BT" w:hAnsi="AvantGarde Bk BT"/>
          <w:b/>
          <w:bCs/>
          <w:sz w:val="22"/>
          <w:szCs w:val="22"/>
        </w:rPr>
        <w:t>Mtro. José Alfredo Peña Ramos</w:t>
      </w:r>
    </w:p>
    <w:p w14:paraId="643541D7" w14:textId="77777777" w:rsidR="00993CEA" w:rsidRPr="009E4319" w:rsidRDefault="00993CEA" w:rsidP="00993CEA">
      <w:pPr>
        <w:jc w:val="center"/>
        <w:rPr>
          <w:sz w:val="22"/>
          <w:szCs w:val="22"/>
        </w:rPr>
      </w:pPr>
      <w:r w:rsidRPr="009E4319">
        <w:rPr>
          <w:rFonts w:ascii="AvantGarde Bk BT" w:hAnsi="AvantGarde Bk BT"/>
          <w:sz w:val="22"/>
          <w:szCs w:val="22"/>
        </w:rPr>
        <w:t>Secretario de Actas y Acuerdos</w:t>
      </w:r>
    </w:p>
    <w:p w14:paraId="23DF97C4" w14:textId="56FE209C" w:rsidR="00A63B38" w:rsidRPr="009E4319" w:rsidRDefault="00A63B38" w:rsidP="00993CEA">
      <w:pPr>
        <w:jc w:val="center"/>
        <w:rPr>
          <w:sz w:val="22"/>
          <w:szCs w:val="22"/>
        </w:rPr>
      </w:pPr>
    </w:p>
    <w:sectPr w:rsidR="00A63B38" w:rsidRPr="009E4319" w:rsidSect="0039499B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00F92" w14:textId="77777777" w:rsidR="00C05F77" w:rsidRDefault="00C05F77" w:rsidP="00C85DA2">
      <w:r>
        <w:separator/>
      </w:r>
    </w:p>
  </w:endnote>
  <w:endnote w:type="continuationSeparator" w:id="0">
    <w:p w14:paraId="02C90597" w14:textId="77777777" w:rsidR="00C05F77" w:rsidRDefault="00C05F77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4827E360" w14:textId="2351B635" w:rsidR="00D94020" w:rsidRPr="00DC51E6" w:rsidRDefault="00D94020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4F7AC3">
              <w:rPr>
                <w:rFonts w:ascii="AvantGarde Bk BT" w:hAnsi="AvantGarde Bk BT"/>
                <w:b/>
                <w:noProof/>
                <w:sz w:val="14"/>
                <w:szCs w:val="14"/>
              </w:rPr>
              <w:t>9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4F7AC3">
              <w:rPr>
                <w:rFonts w:ascii="AvantGarde Bk BT" w:hAnsi="AvantGarde Bk BT"/>
                <w:b/>
                <w:noProof/>
                <w:sz w:val="14"/>
                <w:szCs w:val="14"/>
              </w:rPr>
              <w:t>9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3D4ABAE8" w14:textId="77777777" w:rsidR="00D94020" w:rsidRDefault="00D94020" w:rsidP="00DC51E6">
    <w:pPr>
      <w:pStyle w:val="Piedepgina"/>
      <w:spacing w:line="276" w:lineRule="auto"/>
      <w:jc w:val="center"/>
      <w:rPr>
        <w:sz w:val="17"/>
        <w:szCs w:val="17"/>
      </w:rPr>
    </w:pPr>
  </w:p>
  <w:p w14:paraId="76F138BC" w14:textId="77777777" w:rsidR="00D94020" w:rsidRPr="00C85DA2" w:rsidRDefault="00D94020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1F1A7810" w14:textId="77777777" w:rsidR="00D94020" w:rsidRPr="00C85DA2" w:rsidRDefault="00D94020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Guadalajara, Jalisco. México. Tel. [52] (33) 3134 2222, Exts. 12428, 12</w:t>
    </w:r>
    <w:r>
      <w:rPr>
        <w:sz w:val="17"/>
        <w:szCs w:val="17"/>
      </w:rPr>
      <w:t xml:space="preserve">243, 12420 y </w:t>
    </w:r>
    <w:proofErr w:type="gramStart"/>
    <w:r>
      <w:rPr>
        <w:sz w:val="17"/>
        <w:szCs w:val="17"/>
      </w:rPr>
      <w:t>12457  Tel</w:t>
    </w:r>
    <w:proofErr w:type="gramEnd"/>
    <w:r>
      <w:rPr>
        <w:sz w:val="17"/>
        <w:szCs w:val="17"/>
      </w:rPr>
      <w:t xml:space="preserve">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14:paraId="557CC9B7" w14:textId="77777777" w:rsidR="00D94020" w:rsidRPr="00C85DA2" w:rsidRDefault="00D94020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2F534B65" w14:textId="77777777" w:rsidR="00D94020" w:rsidRPr="00DC51E6" w:rsidRDefault="00D94020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76964" w14:textId="77777777" w:rsidR="00C05F77" w:rsidRDefault="00C05F77" w:rsidP="00C85DA2">
      <w:r>
        <w:separator/>
      </w:r>
    </w:p>
  </w:footnote>
  <w:footnote w:type="continuationSeparator" w:id="0">
    <w:p w14:paraId="23F13719" w14:textId="77777777" w:rsidR="00C05F77" w:rsidRDefault="00C05F77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89E18" w14:textId="77777777" w:rsidR="00D94020" w:rsidRDefault="00D94020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5881468" wp14:editId="1083A204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15C634" w14:textId="77777777" w:rsidR="00D94020" w:rsidRDefault="00D94020" w:rsidP="007B1178">
    <w:pPr>
      <w:pStyle w:val="Encabezado"/>
      <w:jc w:val="right"/>
      <w:rPr>
        <w:noProof/>
        <w:lang w:val="es-ES" w:eastAsia="es-MX"/>
      </w:rPr>
    </w:pPr>
  </w:p>
  <w:p w14:paraId="0061774F" w14:textId="77777777" w:rsidR="00D94020" w:rsidRDefault="00D94020" w:rsidP="007B1178">
    <w:pPr>
      <w:pStyle w:val="Encabezado"/>
      <w:jc w:val="right"/>
      <w:rPr>
        <w:noProof/>
        <w:lang w:val="es-ES" w:eastAsia="es-MX"/>
      </w:rPr>
    </w:pPr>
  </w:p>
  <w:p w14:paraId="362AD0F1" w14:textId="77777777" w:rsidR="00D94020" w:rsidRDefault="00D94020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239E6CB8" w14:textId="77777777" w:rsidR="00D94020" w:rsidRPr="007B1178" w:rsidRDefault="00D94020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14:paraId="0FBD956E" w14:textId="7BCBAA5D" w:rsidR="00D94020" w:rsidRPr="007B1178" w:rsidRDefault="00B71EBE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I/2018/060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676B"/>
    <w:multiLevelType w:val="hybridMultilevel"/>
    <w:tmpl w:val="7F30C25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D07A6"/>
    <w:multiLevelType w:val="hybridMultilevel"/>
    <w:tmpl w:val="4E161D92"/>
    <w:lvl w:ilvl="0" w:tplc="080A0019">
      <w:start w:val="1"/>
      <w:numFmt w:val="lowerLetter"/>
      <w:lvlText w:val="%1."/>
      <w:lvlJc w:val="left"/>
      <w:pPr>
        <w:ind w:left="927" w:hanging="360"/>
      </w:p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1D3E00"/>
    <w:multiLevelType w:val="hybridMultilevel"/>
    <w:tmpl w:val="6BE8234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E51D8"/>
    <w:multiLevelType w:val="hybridMultilevel"/>
    <w:tmpl w:val="13B2F3A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5528E"/>
    <w:multiLevelType w:val="hybridMultilevel"/>
    <w:tmpl w:val="78283C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6787"/>
    <w:multiLevelType w:val="hybridMultilevel"/>
    <w:tmpl w:val="C28616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E068C"/>
    <w:multiLevelType w:val="hybridMultilevel"/>
    <w:tmpl w:val="AA02856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A5806"/>
    <w:multiLevelType w:val="hybridMultilevel"/>
    <w:tmpl w:val="AF0A874E"/>
    <w:lvl w:ilvl="0" w:tplc="080A000F">
      <w:start w:val="1"/>
      <w:numFmt w:val="decimal"/>
      <w:lvlText w:val="%1."/>
      <w:lvlJc w:val="left"/>
      <w:pPr>
        <w:ind w:left="5889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96153"/>
    <w:multiLevelType w:val="hybridMultilevel"/>
    <w:tmpl w:val="006C7FA0"/>
    <w:lvl w:ilvl="0" w:tplc="080A0019">
      <w:start w:val="1"/>
      <w:numFmt w:val="lowerLetter"/>
      <w:lvlText w:val="%1."/>
      <w:lvlJc w:val="left"/>
      <w:pPr>
        <w:ind w:left="950" w:hanging="360"/>
      </w:pPr>
    </w:lvl>
    <w:lvl w:ilvl="1" w:tplc="080A0019" w:tentative="1">
      <w:start w:val="1"/>
      <w:numFmt w:val="lowerLetter"/>
      <w:lvlText w:val="%2."/>
      <w:lvlJc w:val="left"/>
      <w:pPr>
        <w:ind w:left="1670" w:hanging="360"/>
      </w:pPr>
    </w:lvl>
    <w:lvl w:ilvl="2" w:tplc="080A001B" w:tentative="1">
      <w:start w:val="1"/>
      <w:numFmt w:val="lowerRoman"/>
      <w:lvlText w:val="%3."/>
      <w:lvlJc w:val="right"/>
      <w:pPr>
        <w:ind w:left="2390" w:hanging="180"/>
      </w:pPr>
    </w:lvl>
    <w:lvl w:ilvl="3" w:tplc="080A000F" w:tentative="1">
      <w:start w:val="1"/>
      <w:numFmt w:val="decimal"/>
      <w:lvlText w:val="%4."/>
      <w:lvlJc w:val="left"/>
      <w:pPr>
        <w:ind w:left="3110" w:hanging="360"/>
      </w:pPr>
    </w:lvl>
    <w:lvl w:ilvl="4" w:tplc="080A0019" w:tentative="1">
      <w:start w:val="1"/>
      <w:numFmt w:val="lowerLetter"/>
      <w:lvlText w:val="%5."/>
      <w:lvlJc w:val="left"/>
      <w:pPr>
        <w:ind w:left="3830" w:hanging="360"/>
      </w:pPr>
    </w:lvl>
    <w:lvl w:ilvl="5" w:tplc="080A001B" w:tentative="1">
      <w:start w:val="1"/>
      <w:numFmt w:val="lowerRoman"/>
      <w:lvlText w:val="%6."/>
      <w:lvlJc w:val="right"/>
      <w:pPr>
        <w:ind w:left="4550" w:hanging="180"/>
      </w:pPr>
    </w:lvl>
    <w:lvl w:ilvl="6" w:tplc="080A000F" w:tentative="1">
      <w:start w:val="1"/>
      <w:numFmt w:val="decimal"/>
      <w:lvlText w:val="%7."/>
      <w:lvlJc w:val="left"/>
      <w:pPr>
        <w:ind w:left="5270" w:hanging="360"/>
      </w:pPr>
    </w:lvl>
    <w:lvl w:ilvl="7" w:tplc="080A0019" w:tentative="1">
      <w:start w:val="1"/>
      <w:numFmt w:val="lowerLetter"/>
      <w:lvlText w:val="%8."/>
      <w:lvlJc w:val="left"/>
      <w:pPr>
        <w:ind w:left="5990" w:hanging="360"/>
      </w:pPr>
    </w:lvl>
    <w:lvl w:ilvl="8" w:tplc="080A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9">
    <w:nsid w:val="391E6E57"/>
    <w:multiLevelType w:val="hybridMultilevel"/>
    <w:tmpl w:val="B12ED930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FA267E7"/>
    <w:multiLevelType w:val="hybridMultilevel"/>
    <w:tmpl w:val="5D9453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06D0C"/>
    <w:multiLevelType w:val="hybridMultilevel"/>
    <w:tmpl w:val="684C957A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ED382036">
      <w:numFmt w:val="bullet"/>
      <w:lvlText w:val="-"/>
      <w:lvlJc w:val="left"/>
      <w:pPr>
        <w:ind w:left="2160" w:hanging="360"/>
      </w:pPr>
      <w:rPr>
        <w:rFonts w:ascii="AvantGarde Bk BT" w:eastAsia="Times New Roman" w:hAnsi="AvantGarde Bk BT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184BC5"/>
    <w:multiLevelType w:val="hybridMultilevel"/>
    <w:tmpl w:val="FC0A9630"/>
    <w:lvl w:ilvl="0" w:tplc="080A0019">
      <w:start w:val="1"/>
      <w:numFmt w:val="lowerLetter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14">
    <w:nsid w:val="67684F34"/>
    <w:multiLevelType w:val="hybridMultilevel"/>
    <w:tmpl w:val="08C0FF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565B8"/>
    <w:multiLevelType w:val="hybridMultilevel"/>
    <w:tmpl w:val="2E5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F64E1"/>
    <w:multiLevelType w:val="hybridMultilevel"/>
    <w:tmpl w:val="7BF27B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C86869"/>
    <w:multiLevelType w:val="hybridMultilevel"/>
    <w:tmpl w:val="84285704"/>
    <w:lvl w:ilvl="0" w:tplc="080A0019">
      <w:start w:val="1"/>
      <w:numFmt w:val="lowerLetter"/>
      <w:lvlText w:val="%1."/>
      <w:lvlJc w:val="left"/>
      <w:pPr>
        <w:ind w:left="511" w:hanging="360"/>
      </w:pPr>
    </w:lvl>
    <w:lvl w:ilvl="1" w:tplc="080A0019" w:tentative="1">
      <w:start w:val="1"/>
      <w:numFmt w:val="lowerLetter"/>
      <w:lvlText w:val="%2."/>
      <w:lvlJc w:val="left"/>
      <w:pPr>
        <w:ind w:left="1231" w:hanging="360"/>
      </w:pPr>
    </w:lvl>
    <w:lvl w:ilvl="2" w:tplc="080A001B" w:tentative="1">
      <w:start w:val="1"/>
      <w:numFmt w:val="lowerRoman"/>
      <w:lvlText w:val="%3."/>
      <w:lvlJc w:val="right"/>
      <w:pPr>
        <w:ind w:left="1951" w:hanging="180"/>
      </w:pPr>
    </w:lvl>
    <w:lvl w:ilvl="3" w:tplc="080A000F" w:tentative="1">
      <w:start w:val="1"/>
      <w:numFmt w:val="decimal"/>
      <w:lvlText w:val="%4."/>
      <w:lvlJc w:val="left"/>
      <w:pPr>
        <w:ind w:left="2671" w:hanging="360"/>
      </w:pPr>
    </w:lvl>
    <w:lvl w:ilvl="4" w:tplc="080A0019" w:tentative="1">
      <w:start w:val="1"/>
      <w:numFmt w:val="lowerLetter"/>
      <w:lvlText w:val="%5."/>
      <w:lvlJc w:val="left"/>
      <w:pPr>
        <w:ind w:left="3391" w:hanging="360"/>
      </w:pPr>
    </w:lvl>
    <w:lvl w:ilvl="5" w:tplc="080A001B" w:tentative="1">
      <w:start w:val="1"/>
      <w:numFmt w:val="lowerRoman"/>
      <w:lvlText w:val="%6."/>
      <w:lvlJc w:val="right"/>
      <w:pPr>
        <w:ind w:left="4111" w:hanging="180"/>
      </w:pPr>
    </w:lvl>
    <w:lvl w:ilvl="6" w:tplc="080A000F" w:tentative="1">
      <w:start w:val="1"/>
      <w:numFmt w:val="decimal"/>
      <w:lvlText w:val="%7."/>
      <w:lvlJc w:val="left"/>
      <w:pPr>
        <w:ind w:left="4831" w:hanging="360"/>
      </w:pPr>
    </w:lvl>
    <w:lvl w:ilvl="7" w:tplc="080A0019" w:tentative="1">
      <w:start w:val="1"/>
      <w:numFmt w:val="lowerLetter"/>
      <w:lvlText w:val="%8."/>
      <w:lvlJc w:val="left"/>
      <w:pPr>
        <w:ind w:left="5551" w:hanging="360"/>
      </w:pPr>
    </w:lvl>
    <w:lvl w:ilvl="8" w:tplc="080A001B" w:tentative="1">
      <w:start w:val="1"/>
      <w:numFmt w:val="lowerRoman"/>
      <w:lvlText w:val="%9."/>
      <w:lvlJc w:val="right"/>
      <w:pPr>
        <w:ind w:left="6271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12"/>
  </w:num>
  <w:num w:numId="5">
    <w:abstractNumId w:val="14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5"/>
  </w:num>
  <w:num w:numId="13">
    <w:abstractNumId w:val="15"/>
  </w:num>
  <w:num w:numId="14">
    <w:abstractNumId w:val="16"/>
  </w:num>
  <w:num w:numId="15">
    <w:abstractNumId w:val="17"/>
  </w:num>
  <w:num w:numId="16">
    <w:abstractNumId w:val="1"/>
  </w:num>
  <w:num w:numId="17">
    <w:abstractNumId w:val="4"/>
  </w:num>
  <w:num w:numId="1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2769"/>
    <w:rsid w:val="000140EC"/>
    <w:rsid w:val="0001494B"/>
    <w:rsid w:val="00021CD1"/>
    <w:rsid w:val="00021DE5"/>
    <w:rsid w:val="000257E8"/>
    <w:rsid w:val="00025F41"/>
    <w:rsid w:val="000358D3"/>
    <w:rsid w:val="000429B6"/>
    <w:rsid w:val="0004411F"/>
    <w:rsid w:val="00045F90"/>
    <w:rsid w:val="000462A0"/>
    <w:rsid w:val="000468EB"/>
    <w:rsid w:val="00050408"/>
    <w:rsid w:val="00054668"/>
    <w:rsid w:val="000548A9"/>
    <w:rsid w:val="000559C0"/>
    <w:rsid w:val="00063514"/>
    <w:rsid w:val="000650C7"/>
    <w:rsid w:val="00065677"/>
    <w:rsid w:val="000668E2"/>
    <w:rsid w:val="0007186C"/>
    <w:rsid w:val="00072984"/>
    <w:rsid w:val="00080EE8"/>
    <w:rsid w:val="000832BC"/>
    <w:rsid w:val="0008688E"/>
    <w:rsid w:val="000871EB"/>
    <w:rsid w:val="00092FEE"/>
    <w:rsid w:val="000937D7"/>
    <w:rsid w:val="000A17AC"/>
    <w:rsid w:val="000B2A21"/>
    <w:rsid w:val="000B36CD"/>
    <w:rsid w:val="000B3C92"/>
    <w:rsid w:val="000B3DA1"/>
    <w:rsid w:val="000B41FE"/>
    <w:rsid w:val="000B7746"/>
    <w:rsid w:val="000B78F5"/>
    <w:rsid w:val="000C62AA"/>
    <w:rsid w:val="000D1636"/>
    <w:rsid w:val="000D260F"/>
    <w:rsid w:val="000D2E03"/>
    <w:rsid w:val="000D54AE"/>
    <w:rsid w:val="000D752E"/>
    <w:rsid w:val="000E3027"/>
    <w:rsid w:val="000F2B12"/>
    <w:rsid w:val="000F52BA"/>
    <w:rsid w:val="00100878"/>
    <w:rsid w:val="001013A2"/>
    <w:rsid w:val="001057A3"/>
    <w:rsid w:val="00106880"/>
    <w:rsid w:val="00106BF4"/>
    <w:rsid w:val="00110D96"/>
    <w:rsid w:val="0012018A"/>
    <w:rsid w:val="00122998"/>
    <w:rsid w:val="00122B64"/>
    <w:rsid w:val="00125FF0"/>
    <w:rsid w:val="0012649A"/>
    <w:rsid w:val="001351E9"/>
    <w:rsid w:val="00136E82"/>
    <w:rsid w:val="00140E3A"/>
    <w:rsid w:val="001430E4"/>
    <w:rsid w:val="00145CD4"/>
    <w:rsid w:val="001462AE"/>
    <w:rsid w:val="00150A07"/>
    <w:rsid w:val="00151698"/>
    <w:rsid w:val="00152B2A"/>
    <w:rsid w:val="001571AB"/>
    <w:rsid w:val="00157AF7"/>
    <w:rsid w:val="00162AF0"/>
    <w:rsid w:val="00163B13"/>
    <w:rsid w:val="0017089B"/>
    <w:rsid w:val="00170BF7"/>
    <w:rsid w:val="00171207"/>
    <w:rsid w:val="00174506"/>
    <w:rsid w:val="00181034"/>
    <w:rsid w:val="00183FDE"/>
    <w:rsid w:val="00184023"/>
    <w:rsid w:val="00187178"/>
    <w:rsid w:val="0018773B"/>
    <w:rsid w:val="00190DA5"/>
    <w:rsid w:val="00191B5C"/>
    <w:rsid w:val="00193175"/>
    <w:rsid w:val="00195F76"/>
    <w:rsid w:val="001B0458"/>
    <w:rsid w:val="001B2001"/>
    <w:rsid w:val="001C1FCF"/>
    <w:rsid w:val="001C3A29"/>
    <w:rsid w:val="001C6411"/>
    <w:rsid w:val="001D0523"/>
    <w:rsid w:val="001D08B2"/>
    <w:rsid w:val="001D189D"/>
    <w:rsid w:val="001D1D55"/>
    <w:rsid w:val="001D2AF0"/>
    <w:rsid w:val="001D3382"/>
    <w:rsid w:val="001D443C"/>
    <w:rsid w:val="001E01A6"/>
    <w:rsid w:val="001E3650"/>
    <w:rsid w:val="001F1E1E"/>
    <w:rsid w:val="001F61AB"/>
    <w:rsid w:val="001F7585"/>
    <w:rsid w:val="00201BEE"/>
    <w:rsid w:val="0021271D"/>
    <w:rsid w:val="002132E2"/>
    <w:rsid w:val="002162FC"/>
    <w:rsid w:val="0021755B"/>
    <w:rsid w:val="002200FD"/>
    <w:rsid w:val="00226276"/>
    <w:rsid w:val="002306B2"/>
    <w:rsid w:val="002323DE"/>
    <w:rsid w:val="002332FC"/>
    <w:rsid w:val="00234C3A"/>
    <w:rsid w:val="002352F0"/>
    <w:rsid w:val="002355D6"/>
    <w:rsid w:val="0023605C"/>
    <w:rsid w:val="00236780"/>
    <w:rsid w:val="00240B4A"/>
    <w:rsid w:val="00242BF0"/>
    <w:rsid w:val="00244EE6"/>
    <w:rsid w:val="002457F8"/>
    <w:rsid w:val="00245C59"/>
    <w:rsid w:val="0025098D"/>
    <w:rsid w:val="00251478"/>
    <w:rsid w:val="002521C1"/>
    <w:rsid w:val="00257FBF"/>
    <w:rsid w:val="00261340"/>
    <w:rsid w:val="002625BF"/>
    <w:rsid w:val="00262CCC"/>
    <w:rsid w:val="002646C9"/>
    <w:rsid w:val="0026596F"/>
    <w:rsid w:val="00283F30"/>
    <w:rsid w:val="002850D9"/>
    <w:rsid w:val="00292087"/>
    <w:rsid w:val="0029257C"/>
    <w:rsid w:val="00296D04"/>
    <w:rsid w:val="002A2505"/>
    <w:rsid w:val="002B5B58"/>
    <w:rsid w:val="002B62BD"/>
    <w:rsid w:val="002B63A2"/>
    <w:rsid w:val="002C31E6"/>
    <w:rsid w:val="002C7331"/>
    <w:rsid w:val="002D0177"/>
    <w:rsid w:val="002D03DF"/>
    <w:rsid w:val="002D308D"/>
    <w:rsid w:val="002D7D3B"/>
    <w:rsid w:val="002E2047"/>
    <w:rsid w:val="002E2D1D"/>
    <w:rsid w:val="002E38D9"/>
    <w:rsid w:val="002E655C"/>
    <w:rsid w:val="002E7356"/>
    <w:rsid w:val="002E7523"/>
    <w:rsid w:val="002F1D2B"/>
    <w:rsid w:val="002F1E76"/>
    <w:rsid w:val="002F4754"/>
    <w:rsid w:val="00301B13"/>
    <w:rsid w:val="00303857"/>
    <w:rsid w:val="00304160"/>
    <w:rsid w:val="0030468F"/>
    <w:rsid w:val="003066F5"/>
    <w:rsid w:val="00312F83"/>
    <w:rsid w:val="00313AD6"/>
    <w:rsid w:val="003148DA"/>
    <w:rsid w:val="00317E32"/>
    <w:rsid w:val="0032460C"/>
    <w:rsid w:val="0032573D"/>
    <w:rsid w:val="003350C9"/>
    <w:rsid w:val="00335E64"/>
    <w:rsid w:val="00344A89"/>
    <w:rsid w:val="003519CF"/>
    <w:rsid w:val="00352A78"/>
    <w:rsid w:val="00362F4B"/>
    <w:rsid w:val="0036492C"/>
    <w:rsid w:val="003654CD"/>
    <w:rsid w:val="0036752A"/>
    <w:rsid w:val="003710FD"/>
    <w:rsid w:val="00371CF7"/>
    <w:rsid w:val="00372021"/>
    <w:rsid w:val="003749C9"/>
    <w:rsid w:val="00380E1E"/>
    <w:rsid w:val="0038264B"/>
    <w:rsid w:val="0038431C"/>
    <w:rsid w:val="00385D7F"/>
    <w:rsid w:val="0039227C"/>
    <w:rsid w:val="0039397C"/>
    <w:rsid w:val="00393C80"/>
    <w:rsid w:val="0039499B"/>
    <w:rsid w:val="003A3BB1"/>
    <w:rsid w:val="003A450E"/>
    <w:rsid w:val="003B06F7"/>
    <w:rsid w:val="003B3720"/>
    <w:rsid w:val="003B479D"/>
    <w:rsid w:val="003B66C9"/>
    <w:rsid w:val="003C5EDD"/>
    <w:rsid w:val="003E06FE"/>
    <w:rsid w:val="003E189A"/>
    <w:rsid w:val="003E339E"/>
    <w:rsid w:val="003F4497"/>
    <w:rsid w:val="003F6F04"/>
    <w:rsid w:val="00400C99"/>
    <w:rsid w:val="00401ACA"/>
    <w:rsid w:val="00407D2A"/>
    <w:rsid w:val="004107A5"/>
    <w:rsid w:val="00420D68"/>
    <w:rsid w:val="00421B1D"/>
    <w:rsid w:val="0042312C"/>
    <w:rsid w:val="004271BD"/>
    <w:rsid w:val="00431DD6"/>
    <w:rsid w:val="00440133"/>
    <w:rsid w:val="0044235F"/>
    <w:rsid w:val="00442860"/>
    <w:rsid w:val="00444BCB"/>
    <w:rsid w:val="004454DE"/>
    <w:rsid w:val="004467DD"/>
    <w:rsid w:val="004551B9"/>
    <w:rsid w:val="00455A31"/>
    <w:rsid w:val="00456240"/>
    <w:rsid w:val="00460058"/>
    <w:rsid w:val="0046288A"/>
    <w:rsid w:val="00466DA2"/>
    <w:rsid w:val="00467F49"/>
    <w:rsid w:val="00471818"/>
    <w:rsid w:val="004727A2"/>
    <w:rsid w:val="00473882"/>
    <w:rsid w:val="00474F34"/>
    <w:rsid w:val="0047561C"/>
    <w:rsid w:val="004843BA"/>
    <w:rsid w:val="004953CB"/>
    <w:rsid w:val="00495CA8"/>
    <w:rsid w:val="004A0420"/>
    <w:rsid w:val="004A44D3"/>
    <w:rsid w:val="004B14DF"/>
    <w:rsid w:val="004B26B6"/>
    <w:rsid w:val="004B2C4E"/>
    <w:rsid w:val="004B53B7"/>
    <w:rsid w:val="004B6163"/>
    <w:rsid w:val="004C3B26"/>
    <w:rsid w:val="004C4947"/>
    <w:rsid w:val="004D242B"/>
    <w:rsid w:val="004D2909"/>
    <w:rsid w:val="004D347C"/>
    <w:rsid w:val="004D3669"/>
    <w:rsid w:val="004D4C97"/>
    <w:rsid w:val="004D5593"/>
    <w:rsid w:val="004D6127"/>
    <w:rsid w:val="004D7BC0"/>
    <w:rsid w:val="004E00E1"/>
    <w:rsid w:val="004E3964"/>
    <w:rsid w:val="004E3E44"/>
    <w:rsid w:val="004E4DDC"/>
    <w:rsid w:val="004E5BC3"/>
    <w:rsid w:val="004E5EAC"/>
    <w:rsid w:val="004E670C"/>
    <w:rsid w:val="004E796F"/>
    <w:rsid w:val="004F0861"/>
    <w:rsid w:val="004F3EA4"/>
    <w:rsid w:val="004F4DD9"/>
    <w:rsid w:val="004F568C"/>
    <w:rsid w:val="004F608C"/>
    <w:rsid w:val="004F7AC3"/>
    <w:rsid w:val="005003EF"/>
    <w:rsid w:val="00501A1C"/>
    <w:rsid w:val="0050759E"/>
    <w:rsid w:val="005076B1"/>
    <w:rsid w:val="005077E0"/>
    <w:rsid w:val="00510375"/>
    <w:rsid w:val="005121D0"/>
    <w:rsid w:val="00514DB3"/>
    <w:rsid w:val="005159AA"/>
    <w:rsid w:val="005230AF"/>
    <w:rsid w:val="00524110"/>
    <w:rsid w:val="0052492A"/>
    <w:rsid w:val="00527977"/>
    <w:rsid w:val="00531A83"/>
    <w:rsid w:val="00531EC9"/>
    <w:rsid w:val="00532740"/>
    <w:rsid w:val="00532E02"/>
    <w:rsid w:val="00542EBD"/>
    <w:rsid w:val="00544C48"/>
    <w:rsid w:val="00547D6F"/>
    <w:rsid w:val="005514C4"/>
    <w:rsid w:val="0055283C"/>
    <w:rsid w:val="0055396E"/>
    <w:rsid w:val="005578C0"/>
    <w:rsid w:val="00557FAC"/>
    <w:rsid w:val="00560AD6"/>
    <w:rsid w:val="00562724"/>
    <w:rsid w:val="00566AB2"/>
    <w:rsid w:val="005670E5"/>
    <w:rsid w:val="00567F65"/>
    <w:rsid w:val="00573708"/>
    <w:rsid w:val="005777A8"/>
    <w:rsid w:val="005821BC"/>
    <w:rsid w:val="00584266"/>
    <w:rsid w:val="005861B1"/>
    <w:rsid w:val="00586564"/>
    <w:rsid w:val="00587959"/>
    <w:rsid w:val="00593B13"/>
    <w:rsid w:val="00594CD3"/>
    <w:rsid w:val="005966E2"/>
    <w:rsid w:val="005A2957"/>
    <w:rsid w:val="005B496F"/>
    <w:rsid w:val="005B59B0"/>
    <w:rsid w:val="005B6C27"/>
    <w:rsid w:val="005C27AE"/>
    <w:rsid w:val="005C5A61"/>
    <w:rsid w:val="005C63F1"/>
    <w:rsid w:val="005C6667"/>
    <w:rsid w:val="005C7CCD"/>
    <w:rsid w:val="005D12C5"/>
    <w:rsid w:val="005D15B4"/>
    <w:rsid w:val="005D2169"/>
    <w:rsid w:val="005E1326"/>
    <w:rsid w:val="005E4059"/>
    <w:rsid w:val="005E676F"/>
    <w:rsid w:val="005F1FC4"/>
    <w:rsid w:val="005F2A22"/>
    <w:rsid w:val="005F2F2C"/>
    <w:rsid w:val="005F4F25"/>
    <w:rsid w:val="005F5C95"/>
    <w:rsid w:val="0060014A"/>
    <w:rsid w:val="006070D5"/>
    <w:rsid w:val="00607668"/>
    <w:rsid w:val="00610295"/>
    <w:rsid w:val="00613273"/>
    <w:rsid w:val="00615A26"/>
    <w:rsid w:val="00615E2B"/>
    <w:rsid w:val="0062198D"/>
    <w:rsid w:val="006220B9"/>
    <w:rsid w:val="00630E97"/>
    <w:rsid w:val="00630EAA"/>
    <w:rsid w:val="006312A8"/>
    <w:rsid w:val="00631445"/>
    <w:rsid w:val="0064114E"/>
    <w:rsid w:val="0064700C"/>
    <w:rsid w:val="00647CE1"/>
    <w:rsid w:val="00652490"/>
    <w:rsid w:val="00652CE4"/>
    <w:rsid w:val="00653308"/>
    <w:rsid w:val="0065474A"/>
    <w:rsid w:val="00656145"/>
    <w:rsid w:val="00660D8A"/>
    <w:rsid w:val="00661A07"/>
    <w:rsid w:val="00667E5B"/>
    <w:rsid w:val="0067378F"/>
    <w:rsid w:val="006760EF"/>
    <w:rsid w:val="00677F2C"/>
    <w:rsid w:val="00681951"/>
    <w:rsid w:val="00681A46"/>
    <w:rsid w:val="00683990"/>
    <w:rsid w:val="00685CAA"/>
    <w:rsid w:val="00686831"/>
    <w:rsid w:val="00686EDC"/>
    <w:rsid w:val="00687797"/>
    <w:rsid w:val="00690C1E"/>
    <w:rsid w:val="006936E1"/>
    <w:rsid w:val="00694949"/>
    <w:rsid w:val="00695350"/>
    <w:rsid w:val="006A0B07"/>
    <w:rsid w:val="006A0C6E"/>
    <w:rsid w:val="006A1D28"/>
    <w:rsid w:val="006A462F"/>
    <w:rsid w:val="006A542A"/>
    <w:rsid w:val="006B0AAE"/>
    <w:rsid w:val="006B5CE6"/>
    <w:rsid w:val="006B667C"/>
    <w:rsid w:val="006B695D"/>
    <w:rsid w:val="006B7D02"/>
    <w:rsid w:val="006D530A"/>
    <w:rsid w:val="006E05BA"/>
    <w:rsid w:val="006E1EAD"/>
    <w:rsid w:val="006E50E3"/>
    <w:rsid w:val="006E64C5"/>
    <w:rsid w:val="006F2A7F"/>
    <w:rsid w:val="006F35C7"/>
    <w:rsid w:val="006F4801"/>
    <w:rsid w:val="006F4E5D"/>
    <w:rsid w:val="0070269B"/>
    <w:rsid w:val="007103C2"/>
    <w:rsid w:val="00714D75"/>
    <w:rsid w:val="007170D6"/>
    <w:rsid w:val="00724586"/>
    <w:rsid w:val="00724D8A"/>
    <w:rsid w:val="00727C1C"/>
    <w:rsid w:val="007349C6"/>
    <w:rsid w:val="007358F0"/>
    <w:rsid w:val="00735F0E"/>
    <w:rsid w:val="007374CA"/>
    <w:rsid w:val="00737B19"/>
    <w:rsid w:val="00741F20"/>
    <w:rsid w:val="00743AC9"/>
    <w:rsid w:val="00743C9D"/>
    <w:rsid w:val="00747399"/>
    <w:rsid w:val="00751485"/>
    <w:rsid w:val="00754F98"/>
    <w:rsid w:val="00755C4F"/>
    <w:rsid w:val="007603E2"/>
    <w:rsid w:val="00761C70"/>
    <w:rsid w:val="00762049"/>
    <w:rsid w:val="007640AF"/>
    <w:rsid w:val="00775C66"/>
    <w:rsid w:val="00777F75"/>
    <w:rsid w:val="00780FE8"/>
    <w:rsid w:val="00784F6C"/>
    <w:rsid w:val="00785B9C"/>
    <w:rsid w:val="007864FA"/>
    <w:rsid w:val="00793E3A"/>
    <w:rsid w:val="00794AD3"/>
    <w:rsid w:val="00795605"/>
    <w:rsid w:val="007A221C"/>
    <w:rsid w:val="007B1178"/>
    <w:rsid w:val="007B1CC4"/>
    <w:rsid w:val="007B4801"/>
    <w:rsid w:val="007B4C0B"/>
    <w:rsid w:val="007B6C0F"/>
    <w:rsid w:val="007C115C"/>
    <w:rsid w:val="007C262C"/>
    <w:rsid w:val="007C4758"/>
    <w:rsid w:val="007D260C"/>
    <w:rsid w:val="007D6D2A"/>
    <w:rsid w:val="007D7833"/>
    <w:rsid w:val="007E39A3"/>
    <w:rsid w:val="007E3C8D"/>
    <w:rsid w:val="007E4600"/>
    <w:rsid w:val="007E5F04"/>
    <w:rsid w:val="007E637A"/>
    <w:rsid w:val="007E7E34"/>
    <w:rsid w:val="007F371F"/>
    <w:rsid w:val="007F6F39"/>
    <w:rsid w:val="008030BB"/>
    <w:rsid w:val="00804AEA"/>
    <w:rsid w:val="00807DB3"/>
    <w:rsid w:val="00816CD8"/>
    <w:rsid w:val="008213A3"/>
    <w:rsid w:val="008217A7"/>
    <w:rsid w:val="00823E2C"/>
    <w:rsid w:val="0082683F"/>
    <w:rsid w:val="00830798"/>
    <w:rsid w:val="00830A38"/>
    <w:rsid w:val="008317AF"/>
    <w:rsid w:val="00835A15"/>
    <w:rsid w:val="00841ECF"/>
    <w:rsid w:val="0085012E"/>
    <w:rsid w:val="00854E68"/>
    <w:rsid w:val="00857CBB"/>
    <w:rsid w:val="00861BE1"/>
    <w:rsid w:val="008622A0"/>
    <w:rsid w:val="00862492"/>
    <w:rsid w:val="0086638C"/>
    <w:rsid w:val="008732F5"/>
    <w:rsid w:val="0087438E"/>
    <w:rsid w:val="008804D9"/>
    <w:rsid w:val="00886A01"/>
    <w:rsid w:val="00887D48"/>
    <w:rsid w:val="00895704"/>
    <w:rsid w:val="008A0496"/>
    <w:rsid w:val="008A04E7"/>
    <w:rsid w:val="008A693E"/>
    <w:rsid w:val="008A7CD3"/>
    <w:rsid w:val="008C4BFA"/>
    <w:rsid w:val="008C5BBF"/>
    <w:rsid w:val="008D090E"/>
    <w:rsid w:val="008D1CD3"/>
    <w:rsid w:val="008D5077"/>
    <w:rsid w:val="008D6A9B"/>
    <w:rsid w:val="008D6C8E"/>
    <w:rsid w:val="008E2023"/>
    <w:rsid w:val="008E2C51"/>
    <w:rsid w:val="008E4A91"/>
    <w:rsid w:val="008E6D7E"/>
    <w:rsid w:val="008F086D"/>
    <w:rsid w:val="008F5468"/>
    <w:rsid w:val="009009EC"/>
    <w:rsid w:val="00900CF6"/>
    <w:rsid w:val="009020E3"/>
    <w:rsid w:val="00906A2A"/>
    <w:rsid w:val="009077E7"/>
    <w:rsid w:val="00910A36"/>
    <w:rsid w:val="00913B2D"/>
    <w:rsid w:val="00914151"/>
    <w:rsid w:val="00916813"/>
    <w:rsid w:val="00920B51"/>
    <w:rsid w:val="00920E48"/>
    <w:rsid w:val="00921535"/>
    <w:rsid w:val="00923C9F"/>
    <w:rsid w:val="00932882"/>
    <w:rsid w:val="00932DD6"/>
    <w:rsid w:val="00942B44"/>
    <w:rsid w:val="00943A0E"/>
    <w:rsid w:val="009445EB"/>
    <w:rsid w:val="00944D0D"/>
    <w:rsid w:val="009451E0"/>
    <w:rsid w:val="00946F4B"/>
    <w:rsid w:val="00951F55"/>
    <w:rsid w:val="0095355F"/>
    <w:rsid w:val="00954530"/>
    <w:rsid w:val="00954A96"/>
    <w:rsid w:val="009632BB"/>
    <w:rsid w:val="0096387A"/>
    <w:rsid w:val="00964FC1"/>
    <w:rsid w:val="00967B0A"/>
    <w:rsid w:val="00971F16"/>
    <w:rsid w:val="009752D5"/>
    <w:rsid w:val="00982C53"/>
    <w:rsid w:val="00987801"/>
    <w:rsid w:val="009936C0"/>
    <w:rsid w:val="00993CEA"/>
    <w:rsid w:val="00995596"/>
    <w:rsid w:val="00996925"/>
    <w:rsid w:val="009A3D8C"/>
    <w:rsid w:val="009A46BF"/>
    <w:rsid w:val="009A4963"/>
    <w:rsid w:val="009A6AD9"/>
    <w:rsid w:val="009B0748"/>
    <w:rsid w:val="009B3614"/>
    <w:rsid w:val="009B4C47"/>
    <w:rsid w:val="009B59B3"/>
    <w:rsid w:val="009B6D92"/>
    <w:rsid w:val="009C0E7B"/>
    <w:rsid w:val="009C1A63"/>
    <w:rsid w:val="009C2689"/>
    <w:rsid w:val="009C425A"/>
    <w:rsid w:val="009C57C4"/>
    <w:rsid w:val="009D0A94"/>
    <w:rsid w:val="009D642D"/>
    <w:rsid w:val="009D7460"/>
    <w:rsid w:val="009E029C"/>
    <w:rsid w:val="009E4319"/>
    <w:rsid w:val="009E4CD8"/>
    <w:rsid w:val="009F090A"/>
    <w:rsid w:val="009F254A"/>
    <w:rsid w:val="009F2CB6"/>
    <w:rsid w:val="009F52CD"/>
    <w:rsid w:val="009F5B1D"/>
    <w:rsid w:val="00A04A59"/>
    <w:rsid w:val="00A05C8C"/>
    <w:rsid w:val="00A165B4"/>
    <w:rsid w:val="00A17FE6"/>
    <w:rsid w:val="00A20D1E"/>
    <w:rsid w:val="00A23654"/>
    <w:rsid w:val="00A23F84"/>
    <w:rsid w:val="00A2573D"/>
    <w:rsid w:val="00A30483"/>
    <w:rsid w:val="00A32F6A"/>
    <w:rsid w:val="00A424A7"/>
    <w:rsid w:val="00A500C4"/>
    <w:rsid w:val="00A52B80"/>
    <w:rsid w:val="00A538C1"/>
    <w:rsid w:val="00A575A1"/>
    <w:rsid w:val="00A57E0D"/>
    <w:rsid w:val="00A60409"/>
    <w:rsid w:val="00A6148D"/>
    <w:rsid w:val="00A63B38"/>
    <w:rsid w:val="00A6426B"/>
    <w:rsid w:val="00A666D3"/>
    <w:rsid w:val="00A7415B"/>
    <w:rsid w:val="00A84BFC"/>
    <w:rsid w:val="00A91A39"/>
    <w:rsid w:val="00A94C9E"/>
    <w:rsid w:val="00A9572A"/>
    <w:rsid w:val="00A969FB"/>
    <w:rsid w:val="00AA0435"/>
    <w:rsid w:val="00AA1664"/>
    <w:rsid w:val="00AA1731"/>
    <w:rsid w:val="00AA261E"/>
    <w:rsid w:val="00AA267F"/>
    <w:rsid w:val="00AA2B78"/>
    <w:rsid w:val="00AA3CBB"/>
    <w:rsid w:val="00AA4A45"/>
    <w:rsid w:val="00AC00A3"/>
    <w:rsid w:val="00AC1FCD"/>
    <w:rsid w:val="00AC252B"/>
    <w:rsid w:val="00AC528A"/>
    <w:rsid w:val="00AC6AB6"/>
    <w:rsid w:val="00AD1B10"/>
    <w:rsid w:val="00AD2A9E"/>
    <w:rsid w:val="00AD3038"/>
    <w:rsid w:val="00AD392D"/>
    <w:rsid w:val="00AD402C"/>
    <w:rsid w:val="00AD5CB6"/>
    <w:rsid w:val="00AD78E1"/>
    <w:rsid w:val="00AE0ACA"/>
    <w:rsid w:val="00AE0DAC"/>
    <w:rsid w:val="00AE2E6B"/>
    <w:rsid w:val="00AE5EA9"/>
    <w:rsid w:val="00AF08E2"/>
    <w:rsid w:val="00AF17EC"/>
    <w:rsid w:val="00AF2705"/>
    <w:rsid w:val="00AF4A03"/>
    <w:rsid w:val="00AF55B2"/>
    <w:rsid w:val="00AF71E2"/>
    <w:rsid w:val="00B00A1A"/>
    <w:rsid w:val="00B04F14"/>
    <w:rsid w:val="00B07050"/>
    <w:rsid w:val="00B11736"/>
    <w:rsid w:val="00B1274C"/>
    <w:rsid w:val="00B155C9"/>
    <w:rsid w:val="00B209E5"/>
    <w:rsid w:val="00B2109C"/>
    <w:rsid w:val="00B22028"/>
    <w:rsid w:val="00B220CF"/>
    <w:rsid w:val="00B22982"/>
    <w:rsid w:val="00B23A69"/>
    <w:rsid w:val="00B2785A"/>
    <w:rsid w:val="00B31CB4"/>
    <w:rsid w:val="00B3448B"/>
    <w:rsid w:val="00B44060"/>
    <w:rsid w:val="00B44769"/>
    <w:rsid w:val="00B540AC"/>
    <w:rsid w:val="00B5496B"/>
    <w:rsid w:val="00B54F4C"/>
    <w:rsid w:val="00B56387"/>
    <w:rsid w:val="00B611C8"/>
    <w:rsid w:val="00B6300F"/>
    <w:rsid w:val="00B66080"/>
    <w:rsid w:val="00B66D1C"/>
    <w:rsid w:val="00B67369"/>
    <w:rsid w:val="00B7165A"/>
    <w:rsid w:val="00B71EBE"/>
    <w:rsid w:val="00B72E87"/>
    <w:rsid w:val="00B73EBD"/>
    <w:rsid w:val="00B74EE7"/>
    <w:rsid w:val="00B80BB1"/>
    <w:rsid w:val="00B80CB9"/>
    <w:rsid w:val="00B82FD2"/>
    <w:rsid w:val="00B9059A"/>
    <w:rsid w:val="00B90E43"/>
    <w:rsid w:val="00B9127B"/>
    <w:rsid w:val="00B967F5"/>
    <w:rsid w:val="00BA41A4"/>
    <w:rsid w:val="00BB0276"/>
    <w:rsid w:val="00BB0833"/>
    <w:rsid w:val="00BB1389"/>
    <w:rsid w:val="00BB2DC3"/>
    <w:rsid w:val="00BB6D7A"/>
    <w:rsid w:val="00BB7BF8"/>
    <w:rsid w:val="00BC34A5"/>
    <w:rsid w:val="00BC5C7E"/>
    <w:rsid w:val="00BD0568"/>
    <w:rsid w:val="00BD1A11"/>
    <w:rsid w:val="00BD37F4"/>
    <w:rsid w:val="00BD58B7"/>
    <w:rsid w:val="00BE0E37"/>
    <w:rsid w:val="00BE7D5A"/>
    <w:rsid w:val="00BF279E"/>
    <w:rsid w:val="00BF3342"/>
    <w:rsid w:val="00BF3D8E"/>
    <w:rsid w:val="00BF3E5E"/>
    <w:rsid w:val="00BF3F59"/>
    <w:rsid w:val="00BF7709"/>
    <w:rsid w:val="00C05F77"/>
    <w:rsid w:val="00C06235"/>
    <w:rsid w:val="00C06A8D"/>
    <w:rsid w:val="00C07BA3"/>
    <w:rsid w:val="00C15721"/>
    <w:rsid w:val="00C15F8A"/>
    <w:rsid w:val="00C16BA4"/>
    <w:rsid w:val="00C2488C"/>
    <w:rsid w:val="00C2717A"/>
    <w:rsid w:val="00C27A71"/>
    <w:rsid w:val="00C36717"/>
    <w:rsid w:val="00C36A4A"/>
    <w:rsid w:val="00C40BF7"/>
    <w:rsid w:val="00C50E1B"/>
    <w:rsid w:val="00C53996"/>
    <w:rsid w:val="00C607DF"/>
    <w:rsid w:val="00C612CF"/>
    <w:rsid w:val="00C65623"/>
    <w:rsid w:val="00C65775"/>
    <w:rsid w:val="00C73427"/>
    <w:rsid w:val="00C76B8F"/>
    <w:rsid w:val="00C776A1"/>
    <w:rsid w:val="00C8100F"/>
    <w:rsid w:val="00C82321"/>
    <w:rsid w:val="00C827C9"/>
    <w:rsid w:val="00C82BCF"/>
    <w:rsid w:val="00C842BD"/>
    <w:rsid w:val="00C85DA2"/>
    <w:rsid w:val="00C8797A"/>
    <w:rsid w:val="00C87DC7"/>
    <w:rsid w:val="00C91487"/>
    <w:rsid w:val="00C93BC4"/>
    <w:rsid w:val="00C94F82"/>
    <w:rsid w:val="00C95381"/>
    <w:rsid w:val="00C95C9D"/>
    <w:rsid w:val="00CA171A"/>
    <w:rsid w:val="00CA7828"/>
    <w:rsid w:val="00CA7D19"/>
    <w:rsid w:val="00CA7D62"/>
    <w:rsid w:val="00CB2E28"/>
    <w:rsid w:val="00CB505D"/>
    <w:rsid w:val="00CC2EBA"/>
    <w:rsid w:val="00CC642D"/>
    <w:rsid w:val="00CC68F5"/>
    <w:rsid w:val="00CC7037"/>
    <w:rsid w:val="00CD14B0"/>
    <w:rsid w:val="00CD1868"/>
    <w:rsid w:val="00CD30DA"/>
    <w:rsid w:val="00CD5281"/>
    <w:rsid w:val="00CD67DB"/>
    <w:rsid w:val="00CD6C17"/>
    <w:rsid w:val="00CE2303"/>
    <w:rsid w:val="00CF103C"/>
    <w:rsid w:val="00CF15A1"/>
    <w:rsid w:val="00CF5B9F"/>
    <w:rsid w:val="00CF625F"/>
    <w:rsid w:val="00CF6EA2"/>
    <w:rsid w:val="00D026DD"/>
    <w:rsid w:val="00D10510"/>
    <w:rsid w:val="00D1118B"/>
    <w:rsid w:val="00D12753"/>
    <w:rsid w:val="00D12782"/>
    <w:rsid w:val="00D13457"/>
    <w:rsid w:val="00D15A8B"/>
    <w:rsid w:val="00D207DE"/>
    <w:rsid w:val="00D20A74"/>
    <w:rsid w:val="00D21524"/>
    <w:rsid w:val="00D21D62"/>
    <w:rsid w:val="00D253C7"/>
    <w:rsid w:val="00D258D3"/>
    <w:rsid w:val="00D308C3"/>
    <w:rsid w:val="00D30C55"/>
    <w:rsid w:val="00D31088"/>
    <w:rsid w:val="00D31AA7"/>
    <w:rsid w:val="00D32E5B"/>
    <w:rsid w:val="00D33254"/>
    <w:rsid w:val="00D34614"/>
    <w:rsid w:val="00D4140E"/>
    <w:rsid w:val="00D419AB"/>
    <w:rsid w:val="00D420D9"/>
    <w:rsid w:val="00D42C08"/>
    <w:rsid w:val="00D42EF5"/>
    <w:rsid w:val="00D43011"/>
    <w:rsid w:val="00D44292"/>
    <w:rsid w:val="00D445BD"/>
    <w:rsid w:val="00D453B7"/>
    <w:rsid w:val="00D45EEC"/>
    <w:rsid w:val="00D50492"/>
    <w:rsid w:val="00D52E60"/>
    <w:rsid w:val="00D560D6"/>
    <w:rsid w:val="00D56BD5"/>
    <w:rsid w:val="00D6065D"/>
    <w:rsid w:val="00D60F36"/>
    <w:rsid w:val="00D62D27"/>
    <w:rsid w:val="00D67F13"/>
    <w:rsid w:val="00D74E90"/>
    <w:rsid w:val="00D756F3"/>
    <w:rsid w:val="00D758B8"/>
    <w:rsid w:val="00D81766"/>
    <w:rsid w:val="00D900EA"/>
    <w:rsid w:val="00D9219E"/>
    <w:rsid w:val="00D93094"/>
    <w:rsid w:val="00D94020"/>
    <w:rsid w:val="00D9719B"/>
    <w:rsid w:val="00DA103F"/>
    <w:rsid w:val="00DA3474"/>
    <w:rsid w:val="00DA5089"/>
    <w:rsid w:val="00DB008E"/>
    <w:rsid w:val="00DB0EC3"/>
    <w:rsid w:val="00DB1EDD"/>
    <w:rsid w:val="00DB3A2F"/>
    <w:rsid w:val="00DB474B"/>
    <w:rsid w:val="00DC4C44"/>
    <w:rsid w:val="00DC51E6"/>
    <w:rsid w:val="00DC6BD4"/>
    <w:rsid w:val="00DD1F01"/>
    <w:rsid w:val="00DD5A4A"/>
    <w:rsid w:val="00DD6858"/>
    <w:rsid w:val="00DD7CEF"/>
    <w:rsid w:val="00DE40A2"/>
    <w:rsid w:val="00DE4CFC"/>
    <w:rsid w:val="00DF30E3"/>
    <w:rsid w:val="00DF3D5A"/>
    <w:rsid w:val="00DF66E1"/>
    <w:rsid w:val="00DF681D"/>
    <w:rsid w:val="00E00D4C"/>
    <w:rsid w:val="00E016F1"/>
    <w:rsid w:val="00E04FF0"/>
    <w:rsid w:val="00E05EB6"/>
    <w:rsid w:val="00E1133D"/>
    <w:rsid w:val="00E12B49"/>
    <w:rsid w:val="00E133A0"/>
    <w:rsid w:val="00E15DE1"/>
    <w:rsid w:val="00E175C3"/>
    <w:rsid w:val="00E21813"/>
    <w:rsid w:val="00E2479F"/>
    <w:rsid w:val="00E26890"/>
    <w:rsid w:val="00E26E8C"/>
    <w:rsid w:val="00E27818"/>
    <w:rsid w:val="00E319E3"/>
    <w:rsid w:val="00E34C93"/>
    <w:rsid w:val="00E37366"/>
    <w:rsid w:val="00E45814"/>
    <w:rsid w:val="00E5066B"/>
    <w:rsid w:val="00E53BC4"/>
    <w:rsid w:val="00E56E45"/>
    <w:rsid w:val="00E574EF"/>
    <w:rsid w:val="00E60EAF"/>
    <w:rsid w:val="00E617C2"/>
    <w:rsid w:val="00E62E6C"/>
    <w:rsid w:val="00E63657"/>
    <w:rsid w:val="00E638DB"/>
    <w:rsid w:val="00E67518"/>
    <w:rsid w:val="00E723DA"/>
    <w:rsid w:val="00E724D0"/>
    <w:rsid w:val="00E72658"/>
    <w:rsid w:val="00E75319"/>
    <w:rsid w:val="00E75D71"/>
    <w:rsid w:val="00E75DC3"/>
    <w:rsid w:val="00E778FE"/>
    <w:rsid w:val="00E81ABA"/>
    <w:rsid w:val="00E82935"/>
    <w:rsid w:val="00E83E1F"/>
    <w:rsid w:val="00E83FE4"/>
    <w:rsid w:val="00E84B2F"/>
    <w:rsid w:val="00E91F8A"/>
    <w:rsid w:val="00E930C1"/>
    <w:rsid w:val="00E94E9E"/>
    <w:rsid w:val="00EA3FE7"/>
    <w:rsid w:val="00EA7968"/>
    <w:rsid w:val="00EB0E84"/>
    <w:rsid w:val="00EB32EC"/>
    <w:rsid w:val="00EC23C3"/>
    <w:rsid w:val="00EC50E4"/>
    <w:rsid w:val="00EC79A8"/>
    <w:rsid w:val="00ED0DD8"/>
    <w:rsid w:val="00ED372B"/>
    <w:rsid w:val="00ED6553"/>
    <w:rsid w:val="00ED6781"/>
    <w:rsid w:val="00EE7CBC"/>
    <w:rsid w:val="00EF37E8"/>
    <w:rsid w:val="00EF41D0"/>
    <w:rsid w:val="00F04276"/>
    <w:rsid w:val="00F06C70"/>
    <w:rsid w:val="00F07898"/>
    <w:rsid w:val="00F13B5D"/>
    <w:rsid w:val="00F13CEC"/>
    <w:rsid w:val="00F14AF0"/>
    <w:rsid w:val="00F22AEA"/>
    <w:rsid w:val="00F24B9E"/>
    <w:rsid w:val="00F24B9F"/>
    <w:rsid w:val="00F308D5"/>
    <w:rsid w:val="00F34244"/>
    <w:rsid w:val="00F3611E"/>
    <w:rsid w:val="00F4064F"/>
    <w:rsid w:val="00F40AF6"/>
    <w:rsid w:val="00F423B8"/>
    <w:rsid w:val="00F43355"/>
    <w:rsid w:val="00F43E54"/>
    <w:rsid w:val="00F44A5D"/>
    <w:rsid w:val="00F4523C"/>
    <w:rsid w:val="00F45F1F"/>
    <w:rsid w:val="00F51FBB"/>
    <w:rsid w:val="00F52DD6"/>
    <w:rsid w:val="00F5503C"/>
    <w:rsid w:val="00F6192B"/>
    <w:rsid w:val="00F65C80"/>
    <w:rsid w:val="00F66E57"/>
    <w:rsid w:val="00F67810"/>
    <w:rsid w:val="00F72587"/>
    <w:rsid w:val="00F73951"/>
    <w:rsid w:val="00F74CD1"/>
    <w:rsid w:val="00F74F17"/>
    <w:rsid w:val="00F80229"/>
    <w:rsid w:val="00F82A15"/>
    <w:rsid w:val="00F84571"/>
    <w:rsid w:val="00F9639D"/>
    <w:rsid w:val="00F97C80"/>
    <w:rsid w:val="00FA023D"/>
    <w:rsid w:val="00FA1368"/>
    <w:rsid w:val="00FA3DBA"/>
    <w:rsid w:val="00FA5603"/>
    <w:rsid w:val="00FA5771"/>
    <w:rsid w:val="00FA61C9"/>
    <w:rsid w:val="00FA6C6B"/>
    <w:rsid w:val="00FA7B7F"/>
    <w:rsid w:val="00FB2074"/>
    <w:rsid w:val="00FB61FC"/>
    <w:rsid w:val="00FB785C"/>
    <w:rsid w:val="00FB786B"/>
    <w:rsid w:val="00FC2BD7"/>
    <w:rsid w:val="00FC2DCC"/>
    <w:rsid w:val="00FC3716"/>
    <w:rsid w:val="00FC3CCF"/>
    <w:rsid w:val="00FC4E8F"/>
    <w:rsid w:val="00FC636B"/>
    <w:rsid w:val="00FC73C9"/>
    <w:rsid w:val="00FD221B"/>
    <w:rsid w:val="00FD2D0D"/>
    <w:rsid w:val="00FD6977"/>
    <w:rsid w:val="00FE32B2"/>
    <w:rsid w:val="00FE54F5"/>
    <w:rsid w:val="00FE5AA4"/>
    <w:rsid w:val="00FE71A7"/>
    <w:rsid w:val="00FE74E1"/>
    <w:rsid w:val="00FF085A"/>
    <w:rsid w:val="00FF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D6C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2A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qFormat/>
    <w:rsid w:val="005578C0"/>
    <w:pPr>
      <w:keepNext/>
      <w:jc w:val="center"/>
      <w:outlineLvl w:val="5"/>
    </w:pPr>
    <w:rPr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312A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1">
    <w:name w:val="texto1"/>
    <w:basedOn w:val="Normal"/>
    <w:rsid w:val="006312A8"/>
    <w:pPr>
      <w:spacing w:before="100" w:beforeAutospacing="1" w:after="100" w:afterAutospacing="1" w:line="240" w:lineRule="atLeast"/>
      <w:jc w:val="both"/>
    </w:pPr>
    <w:rPr>
      <w:color w:val="000033"/>
      <w:sz w:val="18"/>
      <w:szCs w:val="18"/>
      <w:lang w:eastAsia="es-MX"/>
    </w:rPr>
  </w:style>
  <w:style w:type="paragraph" w:styleId="Sinespaciado">
    <w:name w:val="No Spacing"/>
    <w:link w:val="SinespaciadoCar"/>
    <w:uiPriority w:val="1"/>
    <w:qFormat/>
    <w:rsid w:val="009A496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99"/>
    <w:rsid w:val="00B4406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uadrculamedia21">
    <w:name w:val="Cuadrícula media 21"/>
    <w:link w:val="Cuadrculamedia2Car"/>
    <w:uiPriority w:val="99"/>
    <w:qFormat/>
    <w:rsid w:val="00D74E90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Cuadrculamedia2Car">
    <w:name w:val="Cuadrícula media 2 Car"/>
    <w:link w:val="Cuadrculamedia21"/>
    <w:uiPriority w:val="99"/>
    <w:rsid w:val="00D74E90"/>
    <w:rPr>
      <w:rFonts w:ascii="Calibri" w:eastAsia="Calibri" w:hAnsi="Calibri" w:cs="Times New Roman"/>
      <w:lang w:val="es-ES"/>
    </w:rPr>
  </w:style>
  <w:style w:type="character" w:customStyle="1" w:styleId="Ttulo6Car">
    <w:name w:val="Título 6 Car"/>
    <w:basedOn w:val="Fuentedeprrafopredeter"/>
    <w:link w:val="Ttulo6"/>
    <w:rsid w:val="005578C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Normal2">
    <w:name w:val="Normal 2"/>
    <w:basedOn w:val="Normal"/>
    <w:autoRedefine/>
    <w:rsid w:val="00987801"/>
    <w:pPr>
      <w:tabs>
        <w:tab w:val="left" w:pos="0"/>
      </w:tabs>
      <w:jc w:val="both"/>
    </w:pPr>
    <w:rPr>
      <w:rFonts w:ascii="AvantGarde Bk BT" w:eastAsia="Calibri" w:hAnsi="AvantGarde Bk BT" w:cs="Arial"/>
      <w:sz w:val="20"/>
      <w:szCs w:val="20"/>
      <w:u w:color="000000"/>
      <w:lang w:val="es-ES_tradnl"/>
    </w:rPr>
  </w:style>
  <w:style w:type="paragraph" w:customStyle="1" w:styleId="Default">
    <w:name w:val="Default"/>
    <w:rsid w:val="00D253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uadrculamediana1-nfasis21">
    <w:name w:val="Cuadrícula mediana 1 - Énfasis 21"/>
    <w:basedOn w:val="Normal"/>
    <w:uiPriority w:val="34"/>
    <w:qFormat/>
    <w:rsid w:val="00262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texto">
    <w:name w:val="Normal texto"/>
    <w:basedOn w:val="Normal"/>
    <w:next w:val="Normal"/>
    <w:uiPriority w:val="99"/>
    <w:rsid w:val="002625B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73427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73427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inespaciadoCar">
    <w:name w:val="Sin espaciado Car"/>
    <w:link w:val="Sinespaciado"/>
    <w:uiPriority w:val="1"/>
    <w:rsid w:val="00B66D1C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2A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qFormat/>
    <w:rsid w:val="005578C0"/>
    <w:pPr>
      <w:keepNext/>
      <w:jc w:val="center"/>
      <w:outlineLvl w:val="5"/>
    </w:pPr>
    <w:rPr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312A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1">
    <w:name w:val="texto1"/>
    <w:basedOn w:val="Normal"/>
    <w:rsid w:val="006312A8"/>
    <w:pPr>
      <w:spacing w:before="100" w:beforeAutospacing="1" w:after="100" w:afterAutospacing="1" w:line="240" w:lineRule="atLeast"/>
      <w:jc w:val="both"/>
    </w:pPr>
    <w:rPr>
      <w:color w:val="000033"/>
      <w:sz w:val="18"/>
      <w:szCs w:val="18"/>
      <w:lang w:eastAsia="es-MX"/>
    </w:rPr>
  </w:style>
  <w:style w:type="paragraph" w:styleId="Sinespaciado">
    <w:name w:val="No Spacing"/>
    <w:link w:val="SinespaciadoCar"/>
    <w:uiPriority w:val="1"/>
    <w:qFormat/>
    <w:rsid w:val="009A496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99"/>
    <w:rsid w:val="00B4406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uadrculamedia21">
    <w:name w:val="Cuadrícula media 21"/>
    <w:link w:val="Cuadrculamedia2Car"/>
    <w:uiPriority w:val="99"/>
    <w:qFormat/>
    <w:rsid w:val="00D74E90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Cuadrculamedia2Car">
    <w:name w:val="Cuadrícula media 2 Car"/>
    <w:link w:val="Cuadrculamedia21"/>
    <w:uiPriority w:val="99"/>
    <w:rsid w:val="00D74E90"/>
    <w:rPr>
      <w:rFonts w:ascii="Calibri" w:eastAsia="Calibri" w:hAnsi="Calibri" w:cs="Times New Roman"/>
      <w:lang w:val="es-ES"/>
    </w:rPr>
  </w:style>
  <w:style w:type="character" w:customStyle="1" w:styleId="Ttulo6Car">
    <w:name w:val="Título 6 Car"/>
    <w:basedOn w:val="Fuentedeprrafopredeter"/>
    <w:link w:val="Ttulo6"/>
    <w:rsid w:val="005578C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Normal2">
    <w:name w:val="Normal 2"/>
    <w:basedOn w:val="Normal"/>
    <w:autoRedefine/>
    <w:rsid w:val="00987801"/>
    <w:pPr>
      <w:tabs>
        <w:tab w:val="left" w:pos="0"/>
      </w:tabs>
      <w:jc w:val="both"/>
    </w:pPr>
    <w:rPr>
      <w:rFonts w:ascii="AvantGarde Bk BT" w:eastAsia="Calibri" w:hAnsi="AvantGarde Bk BT" w:cs="Arial"/>
      <w:sz w:val="20"/>
      <w:szCs w:val="20"/>
      <w:u w:color="000000"/>
      <w:lang w:val="es-ES_tradnl"/>
    </w:rPr>
  </w:style>
  <w:style w:type="paragraph" w:customStyle="1" w:styleId="Default">
    <w:name w:val="Default"/>
    <w:rsid w:val="00D253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uadrculamediana1-nfasis21">
    <w:name w:val="Cuadrícula mediana 1 - Énfasis 21"/>
    <w:basedOn w:val="Normal"/>
    <w:uiPriority w:val="34"/>
    <w:qFormat/>
    <w:rsid w:val="00262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texto">
    <w:name w:val="Normal texto"/>
    <w:basedOn w:val="Normal"/>
    <w:next w:val="Normal"/>
    <w:uiPriority w:val="99"/>
    <w:rsid w:val="002625B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73427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73427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inespaciadoCar">
    <w:name w:val="Sin espaciado Car"/>
    <w:link w:val="Sinespaciado"/>
    <w:uiPriority w:val="1"/>
    <w:rsid w:val="00B66D1C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FB3C7-E6E9-420E-B2E7-5191A113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2202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Rosym</cp:lastModifiedBy>
  <cp:revision>11</cp:revision>
  <cp:lastPrinted>2018-02-21T20:23:00Z</cp:lastPrinted>
  <dcterms:created xsi:type="dcterms:W3CDTF">2018-01-29T14:54:00Z</dcterms:created>
  <dcterms:modified xsi:type="dcterms:W3CDTF">2018-02-21T20:26:00Z</dcterms:modified>
</cp:coreProperties>
</file>