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CC1A92" w14:textId="77777777" w:rsidR="00C73427" w:rsidRPr="00760DF3" w:rsidRDefault="00C73427" w:rsidP="00C73427">
      <w:pPr>
        <w:tabs>
          <w:tab w:val="left" w:pos="0"/>
        </w:tabs>
        <w:suppressAutoHyphens/>
        <w:jc w:val="both"/>
        <w:rPr>
          <w:rFonts w:ascii="AvantGarde Bk BT" w:hAnsi="AvantGarde Bk BT" w:cs="Arial"/>
          <w:bCs/>
          <w:spacing w:val="-3"/>
          <w:sz w:val="22"/>
          <w:szCs w:val="22"/>
        </w:rPr>
      </w:pPr>
      <w:bookmarkStart w:id="0" w:name="_GoBack"/>
      <w:bookmarkEnd w:id="0"/>
      <w:r w:rsidRPr="00760DF3">
        <w:rPr>
          <w:rFonts w:ascii="AvantGarde Bk BT" w:hAnsi="AvantGarde Bk BT" w:cs="Arial"/>
          <w:bCs/>
          <w:spacing w:val="-3"/>
          <w:sz w:val="22"/>
          <w:szCs w:val="22"/>
        </w:rPr>
        <w:t>H. CONSEJO GENERAL UNIVERSITARIO</w:t>
      </w:r>
    </w:p>
    <w:p w14:paraId="3F2446CE" w14:textId="77777777" w:rsidR="00C73427" w:rsidRPr="00760DF3" w:rsidRDefault="00C73427" w:rsidP="00C73427">
      <w:pPr>
        <w:tabs>
          <w:tab w:val="left" w:pos="0"/>
        </w:tabs>
        <w:suppressAutoHyphens/>
        <w:jc w:val="both"/>
        <w:rPr>
          <w:rFonts w:ascii="AvantGarde Bk BT" w:hAnsi="AvantGarde Bk BT" w:cs="Arial"/>
          <w:bCs/>
          <w:spacing w:val="-3"/>
          <w:sz w:val="22"/>
          <w:szCs w:val="22"/>
          <w:lang w:val="pt-BR"/>
        </w:rPr>
      </w:pPr>
      <w:r w:rsidRPr="00760DF3">
        <w:rPr>
          <w:rFonts w:ascii="AvantGarde Bk BT" w:hAnsi="AvantGarde Bk BT" w:cs="Arial"/>
          <w:bCs/>
          <w:spacing w:val="-3"/>
          <w:sz w:val="22"/>
          <w:szCs w:val="22"/>
          <w:lang w:val="pt-BR"/>
        </w:rPr>
        <w:t>P R E S E N T E</w:t>
      </w:r>
    </w:p>
    <w:p w14:paraId="6DBD18A9" w14:textId="77777777" w:rsidR="00C73427" w:rsidRPr="00760DF3" w:rsidRDefault="00C73427" w:rsidP="00C73427">
      <w:pPr>
        <w:tabs>
          <w:tab w:val="left" w:pos="0"/>
        </w:tabs>
        <w:suppressAutoHyphens/>
        <w:jc w:val="both"/>
        <w:rPr>
          <w:rFonts w:ascii="AvantGarde Bk BT" w:hAnsi="AvantGarde Bk BT" w:cs="Arial"/>
          <w:sz w:val="22"/>
          <w:szCs w:val="22"/>
          <w:lang w:val="pt-BR"/>
        </w:rPr>
      </w:pPr>
    </w:p>
    <w:p w14:paraId="0A6804B5" w14:textId="77777777" w:rsidR="00C73427" w:rsidRPr="00760DF3" w:rsidRDefault="00C73427" w:rsidP="00C73427">
      <w:pPr>
        <w:tabs>
          <w:tab w:val="left" w:pos="0"/>
        </w:tabs>
        <w:suppressAutoHyphens/>
        <w:jc w:val="both"/>
        <w:rPr>
          <w:rFonts w:ascii="AvantGarde Bk BT" w:hAnsi="AvantGarde Bk BT" w:cs="Arial"/>
          <w:sz w:val="22"/>
          <w:szCs w:val="22"/>
          <w:lang w:val="pt-BR"/>
        </w:rPr>
      </w:pPr>
    </w:p>
    <w:p w14:paraId="53894A3A" w14:textId="04964103" w:rsidR="00C73427" w:rsidRPr="00921535" w:rsidRDefault="00566AB2" w:rsidP="00921535">
      <w:pPr>
        <w:jc w:val="both"/>
        <w:rPr>
          <w:rFonts w:ascii="AvantGarde Bk BT" w:hAnsi="AvantGarde Bk BT"/>
          <w:sz w:val="22"/>
          <w:szCs w:val="22"/>
          <w:lang w:val="es-ES"/>
        </w:rPr>
      </w:pPr>
      <w:r>
        <w:rPr>
          <w:rFonts w:ascii="AvantGarde Bk BT" w:hAnsi="AvantGarde Bk BT" w:cs="Arial"/>
          <w:sz w:val="22"/>
          <w:szCs w:val="22"/>
        </w:rPr>
        <w:t>A esta</w:t>
      </w:r>
      <w:r w:rsidR="00C73427" w:rsidRPr="00760DF3">
        <w:rPr>
          <w:rFonts w:ascii="AvantGarde Bk BT" w:hAnsi="AvantGarde Bk BT" w:cs="Arial"/>
          <w:sz w:val="22"/>
          <w:szCs w:val="22"/>
        </w:rPr>
        <w:t xml:space="preserve"> Comisi</w:t>
      </w:r>
      <w:r>
        <w:rPr>
          <w:rFonts w:ascii="AvantGarde Bk BT" w:hAnsi="AvantGarde Bk BT" w:cs="Arial"/>
          <w:sz w:val="22"/>
          <w:szCs w:val="22"/>
        </w:rPr>
        <w:t>ón Permanente</w:t>
      </w:r>
      <w:r w:rsidR="00C73427" w:rsidRPr="00760DF3">
        <w:rPr>
          <w:rFonts w:ascii="AvantGarde Bk BT" w:hAnsi="AvantGarde Bk BT" w:cs="Arial"/>
          <w:sz w:val="22"/>
          <w:szCs w:val="22"/>
        </w:rPr>
        <w:t xml:space="preserve"> de Educación ha sido turnado el dictamen</w:t>
      </w:r>
      <w:r w:rsidR="00C73427" w:rsidRPr="00760DF3">
        <w:rPr>
          <w:rFonts w:ascii="AvantGarde Bk BT" w:hAnsi="AvantGarde Bk BT" w:cs="Calibri"/>
          <w:sz w:val="22"/>
          <w:szCs w:val="22"/>
          <w:lang w:val="es-ES"/>
        </w:rPr>
        <w:t xml:space="preserve"> </w:t>
      </w:r>
      <w:r w:rsidR="00423CA7">
        <w:rPr>
          <w:rFonts w:ascii="AvantGarde Bk BT" w:hAnsi="AvantGarde Bk BT" w:cs="Calibri"/>
          <w:sz w:val="22"/>
          <w:szCs w:val="22"/>
          <w:lang w:val="es-ES"/>
        </w:rPr>
        <w:t>CE/063/2017</w:t>
      </w:r>
      <w:r w:rsidR="00C73427" w:rsidRPr="00760DF3">
        <w:rPr>
          <w:rFonts w:ascii="AvantGarde Bk BT" w:hAnsi="AvantGarde Bk BT" w:cs="Arial"/>
          <w:sz w:val="22"/>
          <w:szCs w:val="22"/>
        </w:rPr>
        <w:t xml:space="preserve">, de fecha </w:t>
      </w:r>
      <w:r w:rsidR="00423CA7">
        <w:rPr>
          <w:rFonts w:ascii="AvantGarde Bk BT" w:hAnsi="AvantGarde Bk BT" w:cs="Arial"/>
          <w:sz w:val="22"/>
          <w:szCs w:val="22"/>
        </w:rPr>
        <w:t>20</w:t>
      </w:r>
      <w:r w:rsidR="00647CE1">
        <w:rPr>
          <w:rFonts w:ascii="AvantGarde Bk BT" w:hAnsi="AvantGarde Bk BT" w:cs="Arial"/>
          <w:sz w:val="22"/>
          <w:szCs w:val="22"/>
        </w:rPr>
        <w:t xml:space="preserve"> de </w:t>
      </w:r>
      <w:r w:rsidR="00423CA7">
        <w:rPr>
          <w:rFonts w:ascii="AvantGarde Bk BT" w:hAnsi="AvantGarde Bk BT" w:cs="Arial"/>
          <w:sz w:val="22"/>
          <w:szCs w:val="22"/>
        </w:rPr>
        <w:t>junio</w:t>
      </w:r>
      <w:r w:rsidR="00C73427" w:rsidRPr="00760DF3">
        <w:rPr>
          <w:rFonts w:ascii="AvantGarde Bk BT" w:hAnsi="AvantGarde Bk BT" w:cs="Arial"/>
          <w:sz w:val="22"/>
          <w:szCs w:val="22"/>
        </w:rPr>
        <w:t xml:space="preserve"> de 201</w:t>
      </w:r>
      <w:r w:rsidR="00CA171A">
        <w:rPr>
          <w:rFonts w:ascii="AvantGarde Bk BT" w:hAnsi="AvantGarde Bk BT" w:cs="Arial"/>
          <w:sz w:val="22"/>
          <w:szCs w:val="22"/>
        </w:rPr>
        <w:t>7</w:t>
      </w:r>
      <w:r w:rsidR="00C73427" w:rsidRPr="00760DF3">
        <w:rPr>
          <w:rFonts w:ascii="AvantGarde Bk BT" w:hAnsi="AvantGarde Bk BT" w:cs="Arial"/>
          <w:sz w:val="22"/>
          <w:szCs w:val="22"/>
        </w:rPr>
        <w:t xml:space="preserve">, en el que el Consejo del Centro Universitario de </w:t>
      </w:r>
      <w:r w:rsidR="00423CA7">
        <w:rPr>
          <w:rFonts w:ascii="AvantGarde Bk BT" w:hAnsi="AvantGarde Bk BT" w:cs="Arial"/>
          <w:sz w:val="22"/>
          <w:szCs w:val="22"/>
        </w:rPr>
        <w:t>Ciencias Sociales y Humanidades</w:t>
      </w:r>
      <w:r w:rsidR="00C73427" w:rsidRPr="00760DF3">
        <w:rPr>
          <w:rFonts w:ascii="AvantGarde Bk BT" w:hAnsi="AvantGarde Bk BT" w:cs="Arial"/>
          <w:sz w:val="22"/>
          <w:szCs w:val="22"/>
          <w:lang w:val="es-ES"/>
        </w:rPr>
        <w:t xml:space="preserve"> propone </w:t>
      </w:r>
      <w:r w:rsidR="00C73427" w:rsidRPr="00760DF3">
        <w:rPr>
          <w:rFonts w:ascii="AvantGarde Bk BT" w:hAnsi="AvantGarde Bk BT" w:cs="Arial"/>
          <w:sz w:val="22"/>
          <w:szCs w:val="22"/>
        </w:rPr>
        <w:t xml:space="preserve">la </w:t>
      </w:r>
      <w:r w:rsidR="00CA171A">
        <w:rPr>
          <w:rFonts w:ascii="AvantGarde Bk BT" w:hAnsi="AvantGarde Bk BT" w:cs="Arial"/>
          <w:sz w:val="22"/>
          <w:szCs w:val="22"/>
        </w:rPr>
        <w:t>modificación</w:t>
      </w:r>
      <w:r w:rsidR="00C73427" w:rsidRPr="00760DF3">
        <w:rPr>
          <w:rFonts w:ascii="AvantGarde Bk BT" w:hAnsi="AvantGarde Bk BT" w:cs="Arial"/>
          <w:sz w:val="22"/>
          <w:szCs w:val="22"/>
        </w:rPr>
        <w:t xml:space="preserve"> del programa académico de</w:t>
      </w:r>
      <w:r w:rsidR="00FA5771">
        <w:rPr>
          <w:rFonts w:ascii="AvantGarde Bk BT" w:hAnsi="AvantGarde Bk BT" w:cs="Arial"/>
          <w:sz w:val="22"/>
          <w:szCs w:val="22"/>
        </w:rPr>
        <w:t xml:space="preserve"> </w:t>
      </w:r>
      <w:r w:rsidR="00C73427" w:rsidRPr="00760DF3">
        <w:rPr>
          <w:rFonts w:ascii="AvantGarde Bk BT" w:hAnsi="AvantGarde Bk BT" w:cs="Arial"/>
          <w:sz w:val="22"/>
          <w:szCs w:val="22"/>
        </w:rPr>
        <w:t>l</w:t>
      </w:r>
      <w:r w:rsidR="00FA5771">
        <w:rPr>
          <w:rFonts w:ascii="AvantGarde Bk BT" w:hAnsi="AvantGarde Bk BT" w:cs="Arial"/>
          <w:sz w:val="22"/>
          <w:szCs w:val="22"/>
        </w:rPr>
        <w:t>a</w:t>
      </w:r>
      <w:r w:rsidR="00C73427" w:rsidRPr="00760DF3">
        <w:rPr>
          <w:rFonts w:ascii="AvantGarde Bk BT" w:hAnsi="AvantGarde Bk BT" w:cs="Arial"/>
          <w:sz w:val="22"/>
          <w:szCs w:val="22"/>
        </w:rPr>
        <w:t xml:space="preserve"> </w:t>
      </w:r>
      <w:r w:rsidR="00201BEE" w:rsidRPr="00201BEE">
        <w:rPr>
          <w:rFonts w:ascii="AvantGarde Bk BT" w:hAnsi="AvantGarde Bk BT" w:cs="Calibri"/>
          <w:b/>
          <w:sz w:val="22"/>
          <w:szCs w:val="22"/>
          <w:lang w:eastAsia="es-MX"/>
        </w:rPr>
        <w:t xml:space="preserve">Maestría en </w:t>
      </w:r>
      <w:r w:rsidR="00423CA7">
        <w:rPr>
          <w:rFonts w:ascii="AvantGarde Bk BT" w:hAnsi="AvantGarde Bk BT" w:cs="Calibri"/>
          <w:b/>
          <w:sz w:val="22"/>
          <w:szCs w:val="22"/>
          <w:lang w:eastAsia="es-MX"/>
        </w:rPr>
        <w:t>Estudios Filosóficos</w:t>
      </w:r>
      <w:r w:rsidR="00201BEE" w:rsidRPr="00201BEE">
        <w:rPr>
          <w:rFonts w:ascii="AvantGarde Bk BT" w:hAnsi="AvantGarde Bk BT" w:cs="Calibri"/>
          <w:b/>
          <w:sz w:val="22"/>
          <w:szCs w:val="22"/>
          <w:lang w:eastAsia="es-MX"/>
        </w:rPr>
        <w:t>,</w:t>
      </w:r>
      <w:r w:rsidR="00C73427" w:rsidRPr="00760DF3">
        <w:rPr>
          <w:rFonts w:ascii="AvantGarde Bk BT" w:hAnsi="AvantGarde Bk BT" w:cs="Arial"/>
          <w:sz w:val="22"/>
          <w:szCs w:val="22"/>
          <w:lang w:val="es-ES"/>
        </w:rPr>
        <w:t xml:space="preserve"> </w:t>
      </w:r>
      <w:r w:rsidR="00921535" w:rsidRPr="00921535">
        <w:rPr>
          <w:rFonts w:ascii="AvantGarde Bk BT" w:hAnsi="AvantGarde Bk BT"/>
          <w:sz w:val="22"/>
          <w:szCs w:val="22"/>
          <w:lang w:val="es-ES_tradnl"/>
        </w:rPr>
        <w:t xml:space="preserve">a partir del ciclo escolar </w:t>
      </w:r>
      <w:r w:rsidR="00921535" w:rsidRPr="005C5A61">
        <w:rPr>
          <w:rFonts w:ascii="AvantGarde Bk BT" w:hAnsi="AvantGarde Bk BT"/>
          <w:sz w:val="22"/>
          <w:szCs w:val="22"/>
          <w:lang w:val="es-ES_tradnl"/>
        </w:rPr>
        <w:t>201</w:t>
      </w:r>
      <w:r w:rsidR="00423CA7">
        <w:rPr>
          <w:rFonts w:ascii="AvantGarde Bk BT" w:hAnsi="AvantGarde Bk BT"/>
          <w:sz w:val="22"/>
          <w:szCs w:val="22"/>
          <w:lang w:val="es-ES_tradnl"/>
        </w:rPr>
        <w:t>9</w:t>
      </w:r>
      <w:r w:rsidR="00921535" w:rsidRPr="005C5A61">
        <w:rPr>
          <w:rFonts w:ascii="AvantGarde Bk BT" w:hAnsi="AvantGarde Bk BT"/>
          <w:sz w:val="22"/>
          <w:szCs w:val="22"/>
          <w:lang w:val="es-ES_tradnl"/>
        </w:rPr>
        <w:t xml:space="preserve"> “</w:t>
      </w:r>
      <w:r w:rsidR="00423CA7">
        <w:rPr>
          <w:rFonts w:ascii="AvantGarde Bk BT" w:hAnsi="AvantGarde Bk BT"/>
          <w:sz w:val="22"/>
          <w:szCs w:val="22"/>
          <w:lang w:val="es-ES_tradnl"/>
        </w:rPr>
        <w:t>A</w:t>
      </w:r>
      <w:r w:rsidR="00921535" w:rsidRPr="005C5A61">
        <w:rPr>
          <w:rFonts w:ascii="AvantGarde Bk BT" w:hAnsi="AvantGarde Bk BT"/>
          <w:sz w:val="22"/>
          <w:szCs w:val="22"/>
          <w:lang w:val="es-ES_tradnl"/>
        </w:rPr>
        <w:t>”</w:t>
      </w:r>
      <w:r w:rsidR="00921535" w:rsidRPr="00921535">
        <w:rPr>
          <w:rFonts w:ascii="AvantGarde Bk BT" w:hAnsi="AvantGarde Bk BT"/>
          <w:sz w:val="22"/>
          <w:szCs w:val="22"/>
          <w:lang w:val="es-ES_tradnl"/>
        </w:rPr>
        <w:t xml:space="preserve"> </w:t>
      </w:r>
      <w:r w:rsidR="00921535" w:rsidRPr="00921535">
        <w:rPr>
          <w:rFonts w:ascii="AvantGarde Bk BT" w:hAnsi="AvantGarde Bk BT" w:cs="Arial"/>
          <w:bCs/>
          <w:sz w:val="22"/>
          <w:szCs w:val="22"/>
        </w:rPr>
        <w:t>y</w:t>
      </w:r>
    </w:p>
    <w:p w14:paraId="54F16EEE" w14:textId="77777777" w:rsidR="00921535" w:rsidRPr="00423CA7" w:rsidRDefault="00921535" w:rsidP="00AF2705">
      <w:pPr>
        <w:tabs>
          <w:tab w:val="left" w:pos="0"/>
        </w:tabs>
        <w:suppressAutoHyphens/>
        <w:jc w:val="both"/>
        <w:rPr>
          <w:rFonts w:ascii="AvantGarde Bk BT" w:hAnsi="AvantGarde Bk BT" w:cs="Arial"/>
          <w:sz w:val="22"/>
          <w:szCs w:val="22"/>
          <w:lang w:val="es-ES"/>
        </w:rPr>
      </w:pPr>
    </w:p>
    <w:p w14:paraId="4D3994D3" w14:textId="77777777" w:rsidR="00C73427" w:rsidRDefault="0085012E" w:rsidP="00C73427">
      <w:pPr>
        <w:pStyle w:val="Ttulo1"/>
        <w:jc w:val="center"/>
        <w:rPr>
          <w:rFonts w:ascii="AvantGarde Bk BT" w:hAnsi="AvantGarde Bk BT" w:cs="Arial"/>
          <w:b w:val="0"/>
          <w:sz w:val="22"/>
          <w:szCs w:val="22"/>
          <w:lang w:val="pt-BR"/>
        </w:rPr>
      </w:pPr>
      <w:r>
        <w:rPr>
          <w:rFonts w:ascii="AvantGarde Bk BT" w:hAnsi="AvantGarde Bk BT" w:cs="Arial"/>
          <w:b w:val="0"/>
          <w:sz w:val="22"/>
          <w:szCs w:val="22"/>
          <w:lang w:val="pt-BR"/>
        </w:rPr>
        <w:t>R e s u l t a n d o:</w:t>
      </w:r>
    </w:p>
    <w:p w14:paraId="350F3FDD" w14:textId="77777777" w:rsidR="00C73427" w:rsidRPr="0044235F" w:rsidRDefault="00C73427" w:rsidP="00AF2705">
      <w:pPr>
        <w:tabs>
          <w:tab w:val="left" w:pos="0"/>
        </w:tabs>
        <w:suppressAutoHyphens/>
        <w:jc w:val="both"/>
        <w:rPr>
          <w:rFonts w:ascii="AvantGarde Bk BT" w:hAnsi="AvantGarde Bk BT" w:cs="Arial"/>
          <w:sz w:val="22"/>
          <w:szCs w:val="22"/>
          <w:lang w:val="pt-BR"/>
        </w:rPr>
      </w:pPr>
    </w:p>
    <w:p w14:paraId="2A83A581" w14:textId="4C905722" w:rsidR="00FB74FD" w:rsidRDefault="00122998" w:rsidP="00FB74FD">
      <w:pPr>
        <w:pStyle w:val="Sangradetextonormal"/>
        <w:numPr>
          <w:ilvl w:val="0"/>
          <w:numId w:val="14"/>
        </w:numPr>
        <w:spacing w:after="0"/>
        <w:ind w:left="567"/>
        <w:jc w:val="both"/>
        <w:rPr>
          <w:rFonts w:ascii="AvantGarde Bk BT" w:hAnsi="AvantGarde Bk BT" w:cs="Arial"/>
          <w:sz w:val="22"/>
          <w:szCs w:val="22"/>
        </w:rPr>
      </w:pPr>
      <w:r w:rsidRPr="00AF4A03">
        <w:rPr>
          <w:rFonts w:ascii="AvantGarde Bk BT" w:hAnsi="AvantGarde Bk BT" w:cs="AvantGarde Bk BT"/>
          <w:sz w:val="22"/>
          <w:szCs w:val="22"/>
        </w:rPr>
        <w:t xml:space="preserve">Que </w:t>
      </w:r>
      <w:r w:rsidR="00566AB2">
        <w:rPr>
          <w:rFonts w:ascii="AvantGarde Bk BT" w:hAnsi="AvantGarde Bk BT" w:cs="AvantGarde Bk BT"/>
          <w:sz w:val="22"/>
          <w:szCs w:val="22"/>
          <w:lang w:val="es-MX"/>
        </w:rPr>
        <w:t xml:space="preserve">el </w:t>
      </w:r>
      <w:r w:rsidR="008D2B2B">
        <w:rPr>
          <w:rFonts w:ascii="AvantGarde Bk BT" w:hAnsi="AvantGarde Bk BT" w:cs="AvantGarde Bk BT"/>
          <w:sz w:val="22"/>
          <w:szCs w:val="22"/>
        </w:rPr>
        <w:t>27</w:t>
      </w:r>
      <w:r w:rsidR="00566AB2" w:rsidRPr="00AF4A03">
        <w:rPr>
          <w:rFonts w:ascii="AvantGarde Bk BT" w:hAnsi="AvantGarde Bk BT" w:cs="AvantGarde Bk BT"/>
          <w:sz w:val="22"/>
          <w:szCs w:val="22"/>
        </w:rPr>
        <w:t xml:space="preserve"> de </w:t>
      </w:r>
      <w:r w:rsidR="008D2B2B">
        <w:rPr>
          <w:rFonts w:ascii="AvantGarde Bk BT" w:hAnsi="AvantGarde Bk BT" w:cs="AvantGarde Bk BT"/>
          <w:sz w:val="22"/>
          <w:szCs w:val="22"/>
          <w:lang w:val="es-MX"/>
        </w:rPr>
        <w:t>febrero</w:t>
      </w:r>
      <w:r w:rsidR="008D2B2B">
        <w:rPr>
          <w:rFonts w:ascii="AvantGarde Bk BT" w:hAnsi="AvantGarde Bk BT" w:cs="AvantGarde Bk BT"/>
          <w:sz w:val="22"/>
          <w:szCs w:val="22"/>
        </w:rPr>
        <w:t xml:space="preserve"> de 2006</w:t>
      </w:r>
      <w:r w:rsidR="00566AB2">
        <w:rPr>
          <w:rFonts w:ascii="AvantGarde Bk BT" w:hAnsi="AvantGarde Bk BT" w:cs="AvantGarde Bk BT"/>
          <w:sz w:val="22"/>
          <w:szCs w:val="22"/>
          <w:lang w:val="es-MX"/>
        </w:rPr>
        <w:t>,</w:t>
      </w:r>
      <w:r w:rsidR="00566AB2" w:rsidRPr="00AF4A03">
        <w:rPr>
          <w:rFonts w:ascii="AvantGarde Bk BT" w:hAnsi="AvantGarde Bk BT" w:cs="AvantGarde Bk BT"/>
          <w:sz w:val="22"/>
          <w:szCs w:val="22"/>
        </w:rPr>
        <w:t xml:space="preserve"> el H. Consejo General Universitario aprobó </w:t>
      </w:r>
      <w:r w:rsidR="00566AB2">
        <w:rPr>
          <w:rFonts w:ascii="AvantGarde Bk BT" w:hAnsi="AvantGarde Bk BT" w:cs="AvantGarde Bk BT"/>
          <w:sz w:val="22"/>
          <w:szCs w:val="22"/>
          <w:lang w:val="es-MX"/>
        </w:rPr>
        <w:t>el</w:t>
      </w:r>
      <w:r w:rsidRPr="00AF4A03">
        <w:rPr>
          <w:rFonts w:ascii="AvantGarde Bk BT" w:hAnsi="AvantGarde Bk BT" w:cs="AvantGarde Bk BT"/>
          <w:sz w:val="22"/>
          <w:szCs w:val="22"/>
        </w:rPr>
        <w:t xml:space="preserve"> dictamen número </w:t>
      </w:r>
      <w:r w:rsidR="00AF4A03" w:rsidRPr="00AF4A03">
        <w:rPr>
          <w:rFonts w:ascii="AvantGarde Bk BT" w:hAnsi="AvantGarde Bk BT" w:cs="AvantGarde Bk BT"/>
          <w:sz w:val="22"/>
          <w:szCs w:val="22"/>
        </w:rPr>
        <w:t>I</w:t>
      </w:r>
      <w:r w:rsidRPr="00AF4A03">
        <w:rPr>
          <w:rFonts w:ascii="AvantGarde Bk BT" w:hAnsi="AvantGarde Bk BT" w:cs="AvantGarde Bk BT"/>
          <w:sz w:val="22"/>
          <w:szCs w:val="22"/>
        </w:rPr>
        <w:t>/</w:t>
      </w:r>
      <w:r w:rsidR="00AF4A03" w:rsidRPr="00AF4A03">
        <w:rPr>
          <w:rFonts w:ascii="AvantGarde Bk BT" w:hAnsi="AvantGarde Bk BT" w:cs="AvantGarde Bk BT"/>
          <w:sz w:val="22"/>
          <w:szCs w:val="22"/>
        </w:rPr>
        <w:t>20</w:t>
      </w:r>
      <w:r w:rsidR="008D2B2B">
        <w:rPr>
          <w:rFonts w:ascii="AvantGarde Bk BT" w:hAnsi="AvantGarde Bk BT" w:cs="AvantGarde Bk BT"/>
          <w:sz w:val="22"/>
          <w:szCs w:val="22"/>
          <w:lang w:val="es-MX"/>
        </w:rPr>
        <w:t>06</w:t>
      </w:r>
      <w:r w:rsidR="00AF4A03" w:rsidRPr="00AF4A03">
        <w:rPr>
          <w:rFonts w:ascii="AvantGarde Bk BT" w:hAnsi="AvantGarde Bk BT" w:cs="AvantGarde Bk BT"/>
          <w:sz w:val="22"/>
          <w:szCs w:val="22"/>
        </w:rPr>
        <w:t>/</w:t>
      </w:r>
      <w:r w:rsidR="008D2B2B">
        <w:rPr>
          <w:rFonts w:ascii="AvantGarde Bk BT" w:hAnsi="AvantGarde Bk BT" w:cs="AvantGarde Bk BT"/>
          <w:sz w:val="22"/>
          <w:szCs w:val="22"/>
          <w:lang w:val="es-MX"/>
        </w:rPr>
        <w:t>058</w:t>
      </w:r>
      <w:r w:rsidR="00F3611E">
        <w:rPr>
          <w:rFonts w:ascii="AvantGarde Bk BT" w:hAnsi="AvantGarde Bk BT" w:cs="AvantGarde Bk BT"/>
          <w:sz w:val="22"/>
          <w:szCs w:val="22"/>
          <w:lang w:val="es-MX"/>
        </w:rPr>
        <w:t>,</w:t>
      </w:r>
      <w:r w:rsidRPr="00AF4A03">
        <w:rPr>
          <w:rFonts w:ascii="AvantGarde Bk BT" w:hAnsi="AvantGarde Bk BT" w:cs="AvantGarde Bk BT"/>
          <w:sz w:val="22"/>
          <w:szCs w:val="22"/>
        </w:rPr>
        <w:t xml:space="preserve"> </w:t>
      </w:r>
      <w:r w:rsidR="00566AB2">
        <w:rPr>
          <w:rFonts w:ascii="AvantGarde Bk BT" w:hAnsi="AvantGarde Bk BT" w:cs="AvantGarde Bk BT"/>
          <w:sz w:val="22"/>
          <w:szCs w:val="22"/>
          <w:lang w:val="es-MX"/>
        </w:rPr>
        <w:t xml:space="preserve">relacionado con </w:t>
      </w:r>
      <w:r w:rsidRPr="00AF4A03">
        <w:rPr>
          <w:rFonts w:ascii="AvantGarde Bk BT" w:hAnsi="AvantGarde Bk BT" w:cs="AvantGarde Bk BT"/>
          <w:sz w:val="22"/>
          <w:szCs w:val="22"/>
        </w:rPr>
        <w:t xml:space="preserve">la </w:t>
      </w:r>
      <w:r w:rsidR="00AF4A03" w:rsidRPr="00AF4A03">
        <w:rPr>
          <w:rFonts w:ascii="AvantGarde Bk BT" w:hAnsi="AvantGarde Bk BT" w:cs="AvantGarde Bk BT"/>
          <w:sz w:val="22"/>
          <w:szCs w:val="22"/>
        </w:rPr>
        <w:t>creación del programa académico</w:t>
      </w:r>
      <w:r w:rsidRPr="00AF4A03">
        <w:rPr>
          <w:rFonts w:ascii="AvantGarde Bk BT" w:hAnsi="AvantGarde Bk BT" w:cs="AvantGarde Bk BT"/>
          <w:sz w:val="22"/>
          <w:szCs w:val="22"/>
        </w:rPr>
        <w:t xml:space="preserve"> de la </w:t>
      </w:r>
      <w:r w:rsidR="00AF4A03" w:rsidRPr="00AF4A03">
        <w:rPr>
          <w:rFonts w:ascii="AvantGarde Bk BT" w:hAnsi="AvantGarde Bk BT" w:cs="Calibri"/>
          <w:sz w:val="22"/>
          <w:szCs w:val="22"/>
          <w:lang w:eastAsia="es-MX"/>
        </w:rPr>
        <w:t xml:space="preserve">Maestría en </w:t>
      </w:r>
      <w:r w:rsidR="008D2B2B">
        <w:rPr>
          <w:rFonts w:ascii="AvantGarde Bk BT" w:hAnsi="AvantGarde Bk BT" w:cs="Calibri"/>
          <w:sz w:val="22"/>
          <w:szCs w:val="22"/>
          <w:lang w:val="es-MX" w:eastAsia="es-MX"/>
        </w:rPr>
        <w:t>Estudios Filosóficos</w:t>
      </w:r>
      <w:r w:rsidR="006F35C7">
        <w:rPr>
          <w:rFonts w:ascii="AvantGarde Bk BT" w:hAnsi="AvantGarde Bk BT" w:cs="Calibri"/>
          <w:sz w:val="22"/>
          <w:szCs w:val="22"/>
          <w:lang w:val="es-MX" w:eastAsia="es-MX"/>
        </w:rPr>
        <w:t>,</w:t>
      </w:r>
      <w:r w:rsidR="00AF4A03" w:rsidRPr="00AF4A03">
        <w:rPr>
          <w:rFonts w:ascii="AvantGarde Bk BT" w:hAnsi="AvantGarde Bk BT" w:cs="Arial"/>
          <w:sz w:val="22"/>
          <w:szCs w:val="22"/>
        </w:rPr>
        <w:t xml:space="preserve"> </w:t>
      </w:r>
      <w:r w:rsidR="00AF4A03" w:rsidRPr="00471818">
        <w:rPr>
          <w:rFonts w:ascii="AvantGarde Bk BT" w:hAnsi="AvantGarde Bk BT" w:cs="Arial"/>
          <w:sz w:val="22"/>
          <w:szCs w:val="22"/>
        </w:rPr>
        <w:t xml:space="preserve">de la Red Universitaria, con sede en el Centro Universitario de </w:t>
      </w:r>
      <w:r w:rsidR="008D2B2B">
        <w:rPr>
          <w:rFonts w:ascii="AvantGarde Bk BT" w:hAnsi="AvantGarde Bk BT" w:cs="Arial"/>
          <w:sz w:val="22"/>
          <w:szCs w:val="22"/>
        </w:rPr>
        <w:t>Ciencias Sociales y Humanidades</w:t>
      </w:r>
      <w:r w:rsidR="006F35C7">
        <w:rPr>
          <w:rFonts w:ascii="AvantGarde Bk BT" w:hAnsi="AvantGarde Bk BT" w:cs="Arial"/>
          <w:sz w:val="22"/>
          <w:szCs w:val="22"/>
          <w:lang w:val="es-MX"/>
        </w:rPr>
        <w:t>,</w:t>
      </w:r>
      <w:r w:rsidR="008D2B2B">
        <w:rPr>
          <w:rFonts w:ascii="AvantGarde Bk BT" w:hAnsi="AvantGarde Bk BT" w:cs="Arial"/>
          <w:sz w:val="22"/>
          <w:szCs w:val="22"/>
        </w:rPr>
        <w:t xml:space="preserve"> a partir del ciclo escolar 200</w:t>
      </w:r>
      <w:r w:rsidR="00AF4A03">
        <w:rPr>
          <w:rFonts w:ascii="AvantGarde Bk BT" w:hAnsi="AvantGarde Bk BT" w:cs="Arial"/>
          <w:sz w:val="22"/>
          <w:szCs w:val="22"/>
          <w:lang w:val="es-MX"/>
        </w:rPr>
        <w:t>6</w:t>
      </w:r>
      <w:r w:rsidR="00AF4A03" w:rsidRPr="00471818">
        <w:rPr>
          <w:rFonts w:ascii="AvantGarde Bk BT" w:hAnsi="AvantGarde Bk BT" w:cs="Arial"/>
          <w:sz w:val="22"/>
          <w:szCs w:val="22"/>
        </w:rPr>
        <w:t xml:space="preserve"> “</w:t>
      </w:r>
      <w:r w:rsidR="00AF4A03">
        <w:rPr>
          <w:rFonts w:ascii="AvantGarde Bk BT" w:hAnsi="AvantGarde Bk BT" w:cs="Arial"/>
          <w:sz w:val="22"/>
          <w:szCs w:val="22"/>
          <w:lang w:val="es-MX"/>
        </w:rPr>
        <w:t>A</w:t>
      </w:r>
      <w:r w:rsidR="00AF4A03" w:rsidRPr="00471818">
        <w:rPr>
          <w:rFonts w:ascii="AvantGarde Bk BT" w:hAnsi="AvantGarde Bk BT" w:cs="Arial"/>
          <w:sz w:val="22"/>
          <w:szCs w:val="22"/>
        </w:rPr>
        <w:t>”.</w:t>
      </w:r>
    </w:p>
    <w:p w14:paraId="586B9AD4" w14:textId="77777777" w:rsidR="00FB74FD" w:rsidRPr="00AB3465" w:rsidRDefault="00FB74FD" w:rsidP="00AB3465">
      <w:pPr>
        <w:pStyle w:val="Sangradetextonormal"/>
        <w:spacing w:after="0"/>
        <w:ind w:left="0"/>
        <w:jc w:val="both"/>
        <w:rPr>
          <w:rFonts w:ascii="AvantGarde Bk BT" w:hAnsi="AvantGarde Bk BT" w:cs="Arial"/>
          <w:sz w:val="22"/>
          <w:szCs w:val="22"/>
          <w:lang w:val="es-MX"/>
        </w:rPr>
      </w:pPr>
    </w:p>
    <w:p w14:paraId="62F83EA1" w14:textId="1E7599CE" w:rsidR="00FB74FD" w:rsidRPr="00FB74FD" w:rsidRDefault="00FB74FD" w:rsidP="00FB74FD">
      <w:pPr>
        <w:pStyle w:val="Sangradetextonormal"/>
        <w:numPr>
          <w:ilvl w:val="0"/>
          <w:numId w:val="14"/>
        </w:numPr>
        <w:spacing w:after="0"/>
        <w:ind w:left="567"/>
        <w:jc w:val="both"/>
        <w:rPr>
          <w:rFonts w:ascii="AvantGarde Bk BT" w:hAnsi="AvantGarde Bk BT" w:cs="Arial"/>
          <w:sz w:val="22"/>
          <w:szCs w:val="22"/>
        </w:rPr>
      </w:pPr>
      <w:r>
        <w:rPr>
          <w:rFonts w:ascii="AvantGarde Bk BT" w:hAnsi="AvantGarde Bk BT"/>
          <w:sz w:val="22"/>
          <w:szCs w:val="28"/>
          <w:u w:color="000000"/>
          <w:lang w:val="es-MX"/>
        </w:rPr>
        <w:t>Que</w:t>
      </w:r>
      <w:r w:rsidRPr="00FB74FD">
        <w:rPr>
          <w:rFonts w:ascii="AvantGarde Bk BT" w:hAnsi="AvantGarde Bk BT"/>
          <w:sz w:val="22"/>
          <w:szCs w:val="28"/>
          <w:u w:color="000000"/>
        </w:rPr>
        <w:t xml:space="preserve"> la Junta Académica de la M</w:t>
      </w:r>
      <w:r w:rsidR="00061161">
        <w:rPr>
          <w:rFonts w:ascii="AvantGarde Bk BT" w:hAnsi="AvantGarde Bk BT"/>
          <w:sz w:val="22"/>
          <w:szCs w:val="28"/>
          <w:u w:color="000000"/>
        </w:rPr>
        <w:t>aestría en Estudios Filosóficos</w:t>
      </w:r>
      <w:r w:rsidRPr="00FB74FD">
        <w:rPr>
          <w:rFonts w:ascii="AvantGarde Bk BT" w:hAnsi="AvantGarde Bk BT"/>
          <w:sz w:val="22"/>
          <w:szCs w:val="28"/>
          <w:u w:color="000000"/>
        </w:rPr>
        <w:t xml:space="preserve"> decidió aprobar la actualización del plan de estudios de la maestría. Con ello, se atienden las recomendaciones formuladas por el comité de pares del Consejo Nacional de Ciencia y Tecnología (CONACYT), en las cuales </w:t>
      </w:r>
      <w:r w:rsidR="00061161" w:rsidRPr="00FB74FD">
        <w:rPr>
          <w:rFonts w:ascii="AvantGarde Bk BT" w:hAnsi="AvantGarde Bk BT"/>
          <w:sz w:val="22"/>
          <w:szCs w:val="28"/>
          <w:u w:color="000000"/>
        </w:rPr>
        <w:t>sugiere</w:t>
      </w:r>
      <w:r w:rsidR="00AB3465">
        <w:rPr>
          <w:rFonts w:ascii="AvantGarde Bk BT" w:hAnsi="AvantGarde Bk BT"/>
          <w:sz w:val="22"/>
          <w:szCs w:val="28"/>
          <w:u w:color="000000"/>
          <w:lang w:val="es-MX"/>
        </w:rPr>
        <w:t xml:space="preserve"> </w:t>
      </w:r>
      <w:r w:rsidR="00061161" w:rsidRPr="00FB74FD">
        <w:rPr>
          <w:rFonts w:ascii="AvantGarde Bk BT" w:hAnsi="AvantGarde Bk BT"/>
          <w:sz w:val="22"/>
          <w:szCs w:val="28"/>
          <w:u w:color="000000"/>
        </w:rPr>
        <w:t>actualizar</w:t>
      </w:r>
      <w:r w:rsidRPr="00FB74FD">
        <w:rPr>
          <w:rFonts w:ascii="AvantGarde Bk BT" w:hAnsi="AvantGarde Bk BT"/>
          <w:sz w:val="22"/>
          <w:szCs w:val="28"/>
          <w:u w:color="000000"/>
        </w:rPr>
        <w:t xml:space="preserve"> </w:t>
      </w:r>
      <w:r w:rsidR="00061161">
        <w:rPr>
          <w:rFonts w:ascii="AvantGarde Bk BT" w:hAnsi="AvantGarde Bk BT"/>
          <w:sz w:val="22"/>
          <w:szCs w:val="28"/>
          <w:u w:color="000000"/>
          <w:lang w:val="es-MX"/>
        </w:rPr>
        <w:t>el</w:t>
      </w:r>
      <w:r w:rsidRPr="00FB74FD">
        <w:rPr>
          <w:rFonts w:ascii="AvantGarde Bk BT" w:hAnsi="AvantGarde Bk BT"/>
          <w:sz w:val="22"/>
          <w:szCs w:val="28"/>
          <w:u w:color="000000"/>
        </w:rPr>
        <w:t xml:space="preserve"> plan de estudios para que pueda seguir siendo parte del Programa Nacional de Posgrados de Calidad (PNPC). Esto, según se establece en el último dictamen de evaluación que CONACYT realizó a la Maestría en Estudios Filosóficos. </w:t>
      </w:r>
    </w:p>
    <w:p w14:paraId="2DF78344" w14:textId="77777777" w:rsidR="00FB74FD" w:rsidRPr="00AB3465" w:rsidRDefault="00FB74FD" w:rsidP="00AB3465">
      <w:pPr>
        <w:rPr>
          <w:rFonts w:ascii="AvantGarde Bk BT" w:hAnsi="AvantGarde Bk BT"/>
          <w:sz w:val="22"/>
          <w:szCs w:val="28"/>
          <w:u w:color="000000"/>
        </w:rPr>
      </w:pPr>
    </w:p>
    <w:p w14:paraId="72BC13C5" w14:textId="66711657" w:rsidR="00FB74FD" w:rsidRPr="00FB74FD" w:rsidRDefault="00FB74FD" w:rsidP="00FB74FD">
      <w:pPr>
        <w:pStyle w:val="Sangradetextonormal"/>
        <w:numPr>
          <w:ilvl w:val="0"/>
          <w:numId w:val="14"/>
        </w:numPr>
        <w:spacing w:after="0"/>
        <w:ind w:left="567"/>
        <w:jc w:val="both"/>
        <w:rPr>
          <w:rFonts w:ascii="AvantGarde Bk BT" w:hAnsi="AvantGarde Bk BT" w:cs="Arial"/>
          <w:sz w:val="22"/>
          <w:szCs w:val="22"/>
        </w:rPr>
      </w:pPr>
      <w:r w:rsidRPr="00FB74FD">
        <w:rPr>
          <w:rFonts w:ascii="AvantGarde Bk BT" w:hAnsi="AvantGarde Bk BT"/>
          <w:sz w:val="22"/>
          <w:szCs w:val="28"/>
          <w:u w:color="000000"/>
        </w:rPr>
        <w:t xml:space="preserve">Que el proyecto de actualización del plan de estudios que aprobó la Junta Académica también responde a las necesidades internas del posgrado, así como a la normativa del Reglamento General de Posgrados de la Universidad de Guadalajara, el cual indica que los posgrados de la </w:t>
      </w:r>
      <w:r w:rsidR="00061161">
        <w:rPr>
          <w:rFonts w:ascii="AvantGarde Bk BT" w:hAnsi="AvantGarde Bk BT"/>
          <w:sz w:val="22"/>
          <w:szCs w:val="28"/>
          <w:u w:color="000000"/>
          <w:lang w:val="es-MX"/>
        </w:rPr>
        <w:t>Universidad</w:t>
      </w:r>
      <w:r w:rsidRPr="00FB74FD">
        <w:rPr>
          <w:rFonts w:ascii="AvantGarde Bk BT" w:hAnsi="AvantGarde Bk BT"/>
          <w:sz w:val="22"/>
          <w:szCs w:val="28"/>
          <w:u w:color="000000"/>
        </w:rPr>
        <w:t xml:space="preserve"> deben actualizar sus programas de manera periódica.</w:t>
      </w:r>
      <w:r>
        <w:rPr>
          <w:rFonts w:ascii="AvantGarde Bk BT" w:hAnsi="AvantGarde Bk BT"/>
          <w:sz w:val="22"/>
          <w:szCs w:val="28"/>
          <w:u w:color="000000"/>
          <w:lang w:val="es-MX"/>
        </w:rPr>
        <w:t xml:space="preserve"> </w:t>
      </w:r>
    </w:p>
    <w:p w14:paraId="372029BC" w14:textId="77777777" w:rsidR="00FB74FD" w:rsidRPr="00AB3465" w:rsidRDefault="00FB74FD" w:rsidP="00AB3465">
      <w:pPr>
        <w:rPr>
          <w:rFonts w:ascii="AvantGarde Bk BT" w:hAnsi="AvantGarde Bk BT"/>
          <w:sz w:val="22"/>
          <w:szCs w:val="28"/>
          <w:u w:color="000000"/>
        </w:rPr>
      </w:pPr>
    </w:p>
    <w:p w14:paraId="27E9DD6A" w14:textId="36D40463" w:rsidR="00FB74FD" w:rsidRPr="00FB74FD" w:rsidRDefault="00FB74FD" w:rsidP="00FB74FD">
      <w:pPr>
        <w:pStyle w:val="Sangradetextonormal"/>
        <w:numPr>
          <w:ilvl w:val="0"/>
          <w:numId w:val="14"/>
        </w:numPr>
        <w:spacing w:after="0"/>
        <w:ind w:left="567"/>
        <w:jc w:val="both"/>
        <w:rPr>
          <w:rFonts w:ascii="AvantGarde Bk BT" w:hAnsi="AvantGarde Bk BT" w:cs="Arial"/>
          <w:sz w:val="22"/>
          <w:szCs w:val="22"/>
        </w:rPr>
      </w:pPr>
      <w:r>
        <w:rPr>
          <w:rFonts w:ascii="AvantGarde Bk BT" w:hAnsi="AvantGarde Bk BT"/>
          <w:sz w:val="22"/>
          <w:szCs w:val="28"/>
          <w:u w:color="000000"/>
          <w:lang w:val="es-MX"/>
        </w:rPr>
        <w:t>Que a</w:t>
      </w:r>
      <w:r w:rsidRPr="00FB74FD">
        <w:rPr>
          <w:rFonts w:ascii="AvantGarde Bk BT" w:hAnsi="AvantGarde Bk BT"/>
          <w:sz w:val="22"/>
          <w:szCs w:val="28"/>
          <w:u w:color="000000"/>
        </w:rPr>
        <w:t>tendiendo a las recomendaciones del CONACYT y analizando las necesidades propias del posgrado, los cambios aprobados p</w:t>
      </w:r>
      <w:r w:rsidR="00061161">
        <w:rPr>
          <w:rFonts w:ascii="AvantGarde Bk BT" w:hAnsi="AvantGarde Bk BT"/>
          <w:sz w:val="22"/>
          <w:szCs w:val="28"/>
          <w:u w:color="000000"/>
        </w:rPr>
        <w:t>or la Junta Académica</w:t>
      </w:r>
      <w:r w:rsidRPr="00FB74FD">
        <w:rPr>
          <w:rFonts w:ascii="AvantGarde Bk BT" w:hAnsi="AvantGarde Bk BT"/>
          <w:sz w:val="22"/>
          <w:szCs w:val="28"/>
          <w:u w:color="000000"/>
        </w:rPr>
        <w:t xml:space="preserve"> tienen relación exclusivamente con el resolutivo segundo del dictamen de creación de la Maestría en Estudios Filosóf</w:t>
      </w:r>
      <w:r w:rsidR="00061161">
        <w:rPr>
          <w:rFonts w:ascii="AvantGarde Bk BT" w:hAnsi="AvantGarde Bk BT"/>
          <w:sz w:val="22"/>
          <w:szCs w:val="28"/>
          <w:u w:color="000000"/>
        </w:rPr>
        <w:t>icos, de fecha 14 de febrero de</w:t>
      </w:r>
      <w:r w:rsidRPr="00FB74FD">
        <w:rPr>
          <w:rFonts w:ascii="AvantGarde Bk BT" w:hAnsi="AvantGarde Bk BT"/>
          <w:sz w:val="22"/>
          <w:szCs w:val="28"/>
          <w:u w:color="000000"/>
        </w:rPr>
        <w:t xml:space="preserve"> 2006</w:t>
      </w:r>
      <w:r w:rsidR="00AB3465">
        <w:rPr>
          <w:rFonts w:ascii="AvantGarde Bk BT" w:hAnsi="AvantGarde Bk BT"/>
          <w:sz w:val="22"/>
          <w:szCs w:val="28"/>
          <w:u w:color="000000"/>
          <w:lang w:val="es-MX"/>
        </w:rPr>
        <w:t xml:space="preserve">, que </w:t>
      </w:r>
      <w:r w:rsidRPr="00FB74FD">
        <w:rPr>
          <w:rFonts w:ascii="AvantGarde Bk BT" w:hAnsi="AvantGarde Bk BT"/>
          <w:sz w:val="22"/>
          <w:szCs w:val="28"/>
          <w:u w:color="000000"/>
        </w:rPr>
        <w:t>se refiere al plan de estudios, el cual se propone modificar a partir de lo siguiente:</w:t>
      </w:r>
    </w:p>
    <w:p w14:paraId="0AAE0FC9" w14:textId="1DD09C55" w:rsidR="00AB3465" w:rsidRDefault="00AB3465">
      <w:pPr>
        <w:spacing w:after="200" w:line="276" w:lineRule="auto"/>
        <w:rPr>
          <w:rFonts w:ascii="AvantGarde Bk BT" w:hAnsi="AvantGarde Bk BT"/>
          <w:sz w:val="22"/>
          <w:szCs w:val="28"/>
          <w:u w:color="000000"/>
        </w:rPr>
      </w:pPr>
      <w:r>
        <w:rPr>
          <w:rFonts w:ascii="AvantGarde Bk BT" w:hAnsi="AvantGarde Bk BT"/>
          <w:sz w:val="22"/>
          <w:szCs w:val="28"/>
          <w:u w:color="000000"/>
        </w:rPr>
        <w:br w:type="page"/>
      </w:r>
    </w:p>
    <w:p w14:paraId="670A274B" w14:textId="77777777" w:rsidR="00FB74FD" w:rsidRPr="00FB74FD" w:rsidRDefault="00FB74FD" w:rsidP="00FB74FD">
      <w:pPr>
        <w:pStyle w:val="Prrafodelista"/>
        <w:spacing w:line="259" w:lineRule="auto"/>
        <w:ind w:left="0"/>
        <w:contextualSpacing/>
        <w:jc w:val="both"/>
        <w:rPr>
          <w:rFonts w:ascii="AvantGarde Bk BT" w:hAnsi="AvantGarde Bk BT"/>
          <w:sz w:val="22"/>
          <w:szCs w:val="28"/>
          <w:u w:color="000000"/>
        </w:rPr>
      </w:pPr>
    </w:p>
    <w:p w14:paraId="19C6FE2E" w14:textId="28FEB3D0" w:rsidR="00FB74FD" w:rsidRPr="00E34461" w:rsidRDefault="00FB74FD" w:rsidP="00FB74FD">
      <w:pPr>
        <w:numPr>
          <w:ilvl w:val="0"/>
          <w:numId w:val="19"/>
        </w:numPr>
        <w:jc w:val="both"/>
        <w:rPr>
          <w:rFonts w:ascii="AvantGarde Bk BT" w:hAnsi="AvantGarde Bk BT" w:cs="Arial"/>
          <w:sz w:val="22"/>
          <w:szCs w:val="28"/>
          <w:u w:color="000000"/>
        </w:rPr>
      </w:pPr>
      <w:r w:rsidRPr="00E34461">
        <w:rPr>
          <w:rFonts w:ascii="AvantGarde Bk BT" w:hAnsi="AvantGarde Bk BT" w:cs="Arial"/>
          <w:sz w:val="22"/>
          <w:szCs w:val="28"/>
          <w:u w:color="000000"/>
        </w:rPr>
        <w:t>Se reordenan y cambian de nombre los talleres de Análisis de Argumentos; de Construcción y Exposición de Argumentos; de Análisis y Exposición de Argumentos; y de R</w:t>
      </w:r>
      <w:r w:rsidR="00E34461">
        <w:rPr>
          <w:rFonts w:ascii="AvantGarde Bk BT" w:hAnsi="AvantGarde Bk BT" w:cs="Arial"/>
          <w:sz w:val="22"/>
          <w:szCs w:val="28"/>
          <w:u w:color="000000"/>
        </w:rPr>
        <w:t xml:space="preserve">edacción de Textos Filosóficos </w:t>
      </w:r>
      <w:r w:rsidRPr="00E34461">
        <w:rPr>
          <w:rFonts w:ascii="AvantGarde Bk BT" w:hAnsi="AvantGarde Bk BT" w:cs="Arial"/>
          <w:sz w:val="22"/>
          <w:szCs w:val="28"/>
          <w:u w:color="000000"/>
        </w:rPr>
        <w:t xml:space="preserve">del </w:t>
      </w:r>
      <w:r w:rsidR="00AB3465" w:rsidRPr="00E34461">
        <w:rPr>
          <w:rFonts w:ascii="AvantGarde Bk BT" w:hAnsi="AvantGarde Bk BT" w:cs="Arial"/>
          <w:b/>
          <w:sz w:val="22"/>
          <w:szCs w:val="28"/>
          <w:u w:color="000000"/>
        </w:rPr>
        <w:t>Área</w:t>
      </w:r>
      <w:r w:rsidR="0077105B" w:rsidRPr="00E34461">
        <w:rPr>
          <w:rFonts w:ascii="AvantGarde Bk BT" w:hAnsi="AvantGarde Bk BT" w:cs="Arial"/>
          <w:b/>
          <w:sz w:val="22"/>
          <w:szCs w:val="28"/>
          <w:u w:color="000000"/>
        </w:rPr>
        <w:t xml:space="preserve"> de </w:t>
      </w:r>
      <w:r w:rsidR="00AB3465" w:rsidRPr="00E34461">
        <w:rPr>
          <w:rFonts w:ascii="AvantGarde Bk BT" w:hAnsi="AvantGarde Bk BT" w:cs="Arial"/>
          <w:b/>
          <w:sz w:val="22"/>
          <w:szCs w:val="28"/>
          <w:u w:color="000000"/>
        </w:rPr>
        <w:t>F</w:t>
      </w:r>
      <w:r w:rsidR="0077105B" w:rsidRPr="00E34461">
        <w:rPr>
          <w:rFonts w:ascii="AvantGarde Bk BT" w:hAnsi="AvantGarde Bk BT" w:cs="Arial"/>
          <w:b/>
          <w:sz w:val="22"/>
          <w:szCs w:val="28"/>
          <w:u w:color="000000"/>
        </w:rPr>
        <w:t xml:space="preserve">ormación </w:t>
      </w:r>
      <w:r w:rsidR="00AB3465" w:rsidRPr="00E34461">
        <w:rPr>
          <w:rFonts w:ascii="AvantGarde Bk BT" w:hAnsi="AvantGarde Bk BT" w:cs="Arial"/>
          <w:b/>
          <w:sz w:val="22"/>
          <w:szCs w:val="28"/>
          <w:u w:color="000000"/>
        </w:rPr>
        <w:t>B</w:t>
      </w:r>
      <w:r w:rsidR="0077105B" w:rsidRPr="00E34461">
        <w:rPr>
          <w:rFonts w:ascii="AvantGarde Bk BT" w:hAnsi="AvantGarde Bk BT" w:cs="Arial"/>
          <w:b/>
          <w:sz w:val="22"/>
          <w:szCs w:val="28"/>
          <w:u w:color="000000"/>
        </w:rPr>
        <w:t xml:space="preserve">ásica </w:t>
      </w:r>
      <w:r w:rsidR="00AB3465" w:rsidRPr="00E34461">
        <w:rPr>
          <w:rFonts w:ascii="AvantGarde Bk BT" w:hAnsi="AvantGarde Bk BT" w:cs="Arial"/>
          <w:b/>
          <w:sz w:val="22"/>
          <w:szCs w:val="28"/>
          <w:u w:color="000000"/>
        </w:rPr>
        <w:t>P</w:t>
      </w:r>
      <w:r w:rsidR="0077105B" w:rsidRPr="00E34461">
        <w:rPr>
          <w:rFonts w:ascii="AvantGarde Bk BT" w:hAnsi="AvantGarde Bk BT" w:cs="Arial"/>
          <w:b/>
          <w:sz w:val="22"/>
          <w:szCs w:val="28"/>
          <w:u w:color="000000"/>
        </w:rPr>
        <w:t xml:space="preserve">articular </w:t>
      </w:r>
      <w:r w:rsidR="00AB3465" w:rsidRPr="00E34461">
        <w:rPr>
          <w:rFonts w:ascii="AvantGarde Bk BT" w:hAnsi="AvantGarde Bk BT" w:cs="Arial"/>
          <w:b/>
          <w:sz w:val="22"/>
          <w:szCs w:val="28"/>
          <w:u w:color="000000"/>
        </w:rPr>
        <w:t>O</w:t>
      </w:r>
      <w:r w:rsidR="0077105B" w:rsidRPr="00E34461">
        <w:rPr>
          <w:rFonts w:ascii="AvantGarde Bk BT" w:hAnsi="AvantGarde Bk BT" w:cs="Arial"/>
          <w:b/>
          <w:sz w:val="22"/>
          <w:szCs w:val="28"/>
          <w:u w:color="000000"/>
        </w:rPr>
        <w:t>bligatoria</w:t>
      </w:r>
      <w:r w:rsidR="00E34461">
        <w:rPr>
          <w:rFonts w:ascii="AvantGarde Bk BT" w:hAnsi="AvantGarde Bk BT" w:cs="Arial"/>
          <w:sz w:val="22"/>
          <w:szCs w:val="28"/>
          <w:u w:color="000000"/>
        </w:rPr>
        <w:t>,</w:t>
      </w:r>
      <w:r w:rsidRPr="00E34461">
        <w:rPr>
          <w:rFonts w:ascii="AvantGarde Bk BT" w:hAnsi="AvantGarde Bk BT" w:cs="Arial"/>
          <w:sz w:val="22"/>
          <w:szCs w:val="28"/>
          <w:u w:color="000000"/>
        </w:rPr>
        <w:t xml:space="preserve"> proporcionándoles secuencia para que se impartan como Taller de Argumentación I, II y III. Con ello, se fortalece la identidad y el enfoque central del posgrado en teoría</w:t>
      </w:r>
      <w:r w:rsidR="00366EC4" w:rsidRPr="00E34461">
        <w:rPr>
          <w:rFonts w:ascii="AvantGarde Bk BT" w:hAnsi="AvantGarde Bk BT" w:cs="Arial"/>
          <w:sz w:val="22"/>
          <w:szCs w:val="28"/>
          <w:u w:color="000000"/>
        </w:rPr>
        <w:t xml:space="preserve"> y práctica de la argumentación;</w:t>
      </w:r>
    </w:p>
    <w:p w14:paraId="38D2B380" w14:textId="5EAF14B2" w:rsidR="00E34461" w:rsidRDefault="00FB74FD" w:rsidP="00FB74FD">
      <w:pPr>
        <w:pStyle w:val="NormalWeb"/>
        <w:numPr>
          <w:ilvl w:val="0"/>
          <w:numId w:val="19"/>
        </w:numPr>
        <w:jc w:val="both"/>
        <w:rPr>
          <w:rFonts w:ascii="AvantGarde Bk BT" w:hAnsi="AvantGarde Bk BT" w:cs="Arial"/>
          <w:sz w:val="22"/>
          <w:szCs w:val="28"/>
          <w:u w:color="000000"/>
        </w:rPr>
      </w:pPr>
      <w:r w:rsidRPr="00FB74FD">
        <w:rPr>
          <w:rFonts w:ascii="AvantGarde Bk BT" w:hAnsi="AvantGarde Bk BT" w:cs="Arial"/>
          <w:sz w:val="22"/>
          <w:szCs w:val="28"/>
          <w:u w:color="000000"/>
        </w:rPr>
        <w:t>Se quita el Taller de Lectura de Textos Filosóficos</w:t>
      </w:r>
      <w:r w:rsidR="00E34461">
        <w:rPr>
          <w:rFonts w:ascii="AvantGarde Bk BT" w:hAnsi="AvantGarde Bk BT" w:cs="Arial"/>
          <w:sz w:val="22"/>
          <w:szCs w:val="28"/>
          <w:u w:color="000000"/>
        </w:rPr>
        <w:t xml:space="preserve"> de</w:t>
      </w:r>
      <w:r w:rsidRPr="00FB74FD">
        <w:rPr>
          <w:rFonts w:ascii="AvantGarde Bk BT" w:hAnsi="AvantGarde Bk BT" w:cs="Arial"/>
          <w:sz w:val="22"/>
          <w:szCs w:val="28"/>
          <w:u w:color="000000"/>
        </w:rPr>
        <w:t xml:space="preserve">l </w:t>
      </w:r>
      <w:r w:rsidR="00E34461" w:rsidRPr="00E34461">
        <w:rPr>
          <w:rFonts w:ascii="AvantGarde Bk BT" w:hAnsi="AvantGarde Bk BT" w:cs="Arial"/>
          <w:b/>
          <w:sz w:val="22"/>
          <w:szCs w:val="28"/>
          <w:u w:color="000000"/>
        </w:rPr>
        <w:t>Área de Formación Básica Particular Obligatoria;</w:t>
      </w:r>
    </w:p>
    <w:p w14:paraId="0211E921" w14:textId="11FFFB43" w:rsidR="00FB74FD" w:rsidRPr="00FB74FD" w:rsidRDefault="00FB74FD" w:rsidP="00FB74FD">
      <w:pPr>
        <w:pStyle w:val="NormalWeb"/>
        <w:numPr>
          <w:ilvl w:val="0"/>
          <w:numId w:val="19"/>
        </w:numPr>
        <w:jc w:val="both"/>
        <w:rPr>
          <w:rFonts w:ascii="AvantGarde Bk BT" w:hAnsi="AvantGarde Bk BT" w:cs="Arial"/>
          <w:sz w:val="22"/>
          <w:szCs w:val="28"/>
          <w:u w:color="000000"/>
        </w:rPr>
      </w:pPr>
      <w:r w:rsidRPr="00FB74FD">
        <w:rPr>
          <w:rFonts w:ascii="AvantGarde Bk BT" w:hAnsi="AvantGarde Bk BT" w:cs="Arial"/>
          <w:sz w:val="22"/>
          <w:szCs w:val="28"/>
          <w:u w:color="000000"/>
        </w:rPr>
        <w:t xml:space="preserve">Se </w:t>
      </w:r>
      <w:r w:rsidR="00E34461">
        <w:rPr>
          <w:rFonts w:ascii="AvantGarde Bk BT" w:hAnsi="AvantGarde Bk BT" w:cs="Arial"/>
          <w:sz w:val="22"/>
          <w:szCs w:val="28"/>
          <w:u w:color="000000"/>
        </w:rPr>
        <w:t>incorpora</w:t>
      </w:r>
      <w:r w:rsidRPr="00FB74FD">
        <w:rPr>
          <w:rFonts w:ascii="AvantGarde Bk BT" w:hAnsi="AvantGarde Bk BT" w:cs="Arial"/>
          <w:sz w:val="22"/>
          <w:szCs w:val="28"/>
          <w:u w:color="000000"/>
        </w:rPr>
        <w:t xml:space="preserve"> el Seminario de Metodología en Investigación Filosófica</w:t>
      </w:r>
      <w:r w:rsidR="00E34461">
        <w:rPr>
          <w:rFonts w:ascii="AvantGarde Bk BT" w:hAnsi="AvantGarde Bk BT" w:cs="Arial"/>
          <w:sz w:val="22"/>
          <w:szCs w:val="28"/>
          <w:u w:color="000000"/>
        </w:rPr>
        <w:t xml:space="preserve"> del</w:t>
      </w:r>
      <w:r w:rsidRPr="00FB74FD">
        <w:rPr>
          <w:rFonts w:ascii="AvantGarde Bk BT" w:hAnsi="AvantGarde Bk BT" w:cs="Arial"/>
          <w:sz w:val="22"/>
          <w:szCs w:val="28"/>
          <w:u w:color="000000"/>
        </w:rPr>
        <w:t xml:space="preserve"> </w:t>
      </w:r>
      <w:r w:rsidR="00E34461" w:rsidRPr="00E34461">
        <w:rPr>
          <w:rFonts w:ascii="AvantGarde Bk BT" w:hAnsi="AvantGarde Bk BT" w:cs="Arial"/>
          <w:b/>
          <w:sz w:val="22"/>
          <w:szCs w:val="28"/>
          <w:u w:color="000000"/>
        </w:rPr>
        <w:t>Área de Formación Básica Particular Obligatoria</w:t>
      </w:r>
      <w:r w:rsidR="00E34461">
        <w:rPr>
          <w:rFonts w:ascii="AvantGarde Bk BT" w:hAnsi="AvantGarde Bk BT" w:cs="Arial"/>
          <w:sz w:val="22"/>
          <w:szCs w:val="28"/>
          <w:u w:color="000000"/>
        </w:rPr>
        <w:t xml:space="preserve">, </w:t>
      </w:r>
      <w:r w:rsidRPr="00FB74FD">
        <w:rPr>
          <w:rFonts w:ascii="AvantGarde Bk BT" w:hAnsi="AvantGarde Bk BT" w:cs="Arial"/>
          <w:sz w:val="22"/>
          <w:szCs w:val="28"/>
          <w:u w:color="000000"/>
        </w:rPr>
        <w:t xml:space="preserve">el cual reforzará el enfoque de la maestría </w:t>
      </w:r>
      <w:r w:rsidR="00E34461">
        <w:rPr>
          <w:rFonts w:ascii="AvantGarde Bk BT" w:hAnsi="AvantGarde Bk BT" w:cs="Arial"/>
          <w:sz w:val="22"/>
          <w:szCs w:val="28"/>
          <w:u w:color="000000"/>
        </w:rPr>
        <w:t>en el campo de la investigación</w:t>
      </w:r>
      <w:r w:rsidR="00366EC4">
        <w:rPr>
          <w:rFonts w:ascii="AvantGarde Bk BT" w:hAnsi="AvantGarde Bk BT" w:cs="Arial"/>
          <w:sz w:val="22"/>
          <w:szCs w:val="28"/>
          <w:u w:color="000000"/>
        </w:rPr>
        <w:t>;</w:t>
      </w:r>
    </w:p>
    <w:p w14:paraId="5CABCFA5" w14:textId="3A5EF52D" w:rsidR="00366EC4" w:rsidRPr="00366EC4" w:rsidRDefault="00FB74FD" w:rsidP="00366EC4">
      <w:pPr>
        <w:pStyle w:val="NormalWeb"/>
        <w:numPr>
          <w:ilvl w:val="0"/>
          <w:numId w:val="19"/>
        </w:numPr>
        <w:jc w:val="both"/>
        <w:rPr>
          <w:rFonts w:ascii="AvantGarde Bk BT" w:hAnsi="AvantGarde Bk BT" w:cs="Arial"/>
          <w:sz w:val="22"/>
          <w:szCs w:val="28"/>
          <w:u w:color="000000"/>
        </w:rPr>
      </w:pPr>
      <w:r w:rsidRPr="00FB74FD">
        <w:rPr>
          <w:rFonts w:ascii="AvantGarde Bk BT" w:hAnsi="AvantGarde Bk BT" w:cs="Arial"/>
          <w:sz w:val="22"/>
          <w:szCs w:val="28"/>
          <w:u w:color="000000"/>
        </w:rPr>
        <w:t xml:space="preserve">Se </w:t>
      </w:r>
      <w:r w:rsidR="004034A4">
        <w:rPr>
          <w:rFonts w:ascii="AvantGarde Bk BT" w:hAnsi="AvantGarde Bk BT" w:cs="Arial"/>
          <w:sz w:val="22"/>
          <w:szCs w:val="28"/>
          <w:u w:color="000000"/>
        </w:rPr>
        <w:t>crean</w:t>
      </w:r>
      <w:r w:rsidRPr="00FB74FD">
        <w:rPr>
          <w:rFonts w:ascii="AvantGarde Bk BT" w:hAnsi="AvantGarde Bk BT" w:cs="Arial"/>
          <w:sz w:val="22"/>
          <w:szCs w:val="28"/>
          <w:u w:color="000000"/>
        </w:rPr>
        <w:t xml:space="preserve"> los Seminarios de Especialización I (Filosofía de la Ciencia), II (Filosofía Política y Ética) y III (Historia de la Filosofía), en los cuales se ofertarán tres cursos en cada seminario para que los estudiantes elijan cuáles toman para reforzar el desarrollo de sus tesis</w:t>
      </w:r>
      <w:r w:rsidR="004034A4">
        <w:rPr>
          <w:rFonts w:ascii="AvantGarde Bk BT" w:hAnsi="AvantGarde Bk BT" w:cs="Arial"/>
          <w:sz w:val="22"/>
          <w:szCs w:val="28"/>
          <w:u w:color="000000"/>
        </w:rPr>
        <w:t xml:space="preserve">, que </w:t>
      </w:r>
      <w:r w:rsidRPr="00FB74FD">
        <w:rPr>
          <w:rFonts w:ascii="AvantGarde Bk BT" w:hAnsi="AvantGarde Bk BT" w:cs="Arial"/>
          <w:sz w:val="22"/>
          <w:szCs w:val="28"/>
          <w:u w:color="000000"/>
        </w:rPr>
        <w:t>sustituyen a los Seminarios de Lecturas Dirigidas I, II, III y IV</w:t>
      </w:r>
      <w:r w:rsidR="00E34461">
        <w:rPr>
          <w:rFonts w:ascii="AvantGarde Bk BT" w:hAnsi="AvantGarde Bk BT" w:cs="Arial"/>
          <w:sz w:val="22"/>
          <w:szCs w:val="28"/>
          <w:u w:color="000000"/>
        </w:rPr>
        <w:t xml:space="preserve"> del </w:t>
      </w:r>
      <w:r w:rsidR="00E34461" w:rsidRPr="00E34461">
        <w:rPr>
          <w:rFonts w:ascii="AvantGarde Bk BT" w:hAnsi="AvantGarde Bk BT" w:cs="Arial"/>
          <w:b/>
          <w:sz w:val="22"/>
          <w:szCs w:val="28"/>
          <w:u w:color="000000"/>
        </w:rPr>
        <w:t>Área</w:t>
      </w:r>
      <w:r w:rsidR="00366EC4" w:rsidRPr="00E34461">
        <w:rPr>
          <w:rFonts w:ascii="AvantGarde Bk BT" w:hAnsi="AvantGarde Bk BT" w:cs="Arial"/>
          <w:b/>
          <w:sz w:val="22"/>
          <w:szCs w:val="28"/>
          <w:u w:color="000000"/>
        </w:rPr>
        <w:t xml:space="preserve"> de </w:t>
      </w:r>
      <w:r w:rsidR="00E34461" w:rsidRPr="00E34461">
        <w:rPr>
          <w:rFonts w:ascii="AvantGarde Bk BT" w:hAnsi="AvantGarde Bk BT" w:cs="Arial"/>
          <w:b/>
          <w:sz w:val="22"/>
          <w:szCs w:val="28"/>
          <w:u w:color="000000"/>
        </w:rPr>
        <w:t>Formación E</w:t>
      </w:r>
      <w:r w:rsidR="00366EC4" w:rsidRPr="00E34461">
        <w:rPr>
          <w:rFonts w:ascii="AvantGarde Bk BT" w:hAnsi="AvantGarde Bk BT" w:cs="Arial"/>
          <w:b/>
          <w:sz w:val="22"/>
          <w:szCs w:val="28"/>
          <w:u w:color="000000"/>
        </w:rPr>
        <w:t>specializante</w:t>
      </w:r>
      <w:r w:rsidR="00366EC4">
        <w:rPr>
          <w:rFonts w:ascii="AvantGarde Bk BT" w:hAnsi="AvantGarde Bk BT" w:cs="Arial"/>
          <w:sz w:val="22"/>
          <w:szCs w:val="28"/>
          <w:u w:color="000000"/>
        </w:rPr>
        <w:t>;</w:t>
      </w:r>
    </w:p>
    <w:p w14:paraId="40DDD49A" w14:textId="183FA9A8" w:rsidR="00FB74FD" w:rsidRPr="00FB74FD" w:rsidRDefault="00FB74FD" w:rsidP="00FB74FD">
      <w:pPr>
        <w:pStyle w:val="NormalWeb"/>
        <w:numPr>
          <w:ilvl w:val="0"/>
          <w:numId w:val="19"/>
        </w:numPr>
        <w:jc w:val="both"/>
        <w:rPr>
          <w:rFonts w:ascii="AvantGarde Bk BT" w:hAnsi="AvantGarde Bk BT" w:cs="Arial"/>
          <w:sz w:val="22"/>
          <w:szCs w:val="28"/>
          <w:u w:color="000000"/>
        </w:rPr>
      </w:pPr>
      <w:r w:rsidRPr="00FB74FD">
        <w:rPr>
          <w:rFonts w:ascii="AvantGarde Bk BT" w:hAnsi="AvantGarde Bk BT" w:cs="Arial"/>
          <w:sz w:val="22"/>
          <w:szCs w:val="28"/>
          <w:u w:color="000000"/>
        </w:rPr>
        <w:t>Se sustituyen los cursos de Historia de la Filosofía, Filosofía Política, Ética y Filosofía de la Ciencia</w:t>
      </w:r>
      <w:r w:rsidR="00E34461">
        <w:rPr>
          <w:rFonts w:ascii="AvantGarde Bk BT" w:hAnsi="AvantGarde Bk BT" w:cs="Arial"/>
          <w:sz w:val="22"/>
          <w:szCs w:val="28"/>
          <w:u w:color="000000"/>
        </w:rPr>
        <w:t xml:space="preserve"> del </w:t>
      </w:r>
      <w:r w:rsidR="00E34461" w:rsidRPr="004034A4">
        <w:rPr>
          <w:rFonts w:ascii="AvantGarde Bk BT" w:hAnsi="AvantGarde Bk BT" w:cs="Arial"/>
          <w:b/>
          <w:sz w:val="22"/>
          <w:szCs w:val="28"/>
          <w:u w:color="000000"/>
        </w:rPr>
        <w:t>Área de Formación Optativa</w:t>
      </w:r>
      <w:r w:rsidR="004034A4">
        <w:rPr>
          <w:rFonts w:ascii="AvantGarde Bk BT" w:hAnsi="AvantGarde Bk BT" w:cs="Arial"/>
          <w:b/>
          <w:sz w:val="22"/>
          <w:szCs w:val="28"/>
          <w:u w:color="000000"/>
        </w:rPr>
        <w:t xml:space="preserve">, </w:t>
      </w:r>
      <w:r w:rsidR="004034A4" w:rsidRPr="004034A4">
        <w:rPr>
          <w:rFonts w:ascii="AvantGarde Bk BT" w:hAnsi="AvantGarde Bk BT" w:cs="Arial"/>
          <w:sz w:val="22"/>
          <w:szCs w:val="28"/>
          <w:u w:color="000000"/>
        </w:rPr>
        <w:t xml:space="preserve">creando los </w:t>
      </w:r>
      <w:r w:rsidRPr="00FB74FD">
        <w:rPr>
          <w:rFonts w:ascii="AvantGarde Bk BT" w:hAnsi="AvantGarde Bk BT" w:cs="Arial"/>
          <w:sz w:val="22"/>
          <w:szCs w:val="28"/>
          <w:u w:color="000000"/>
        </w:rPr>
        <w:t>Se</w:t>
      </w:r>
      <w:r w:rsidR="00366EC4">
        <w:rPr>
          <w:rFonts w:ascii="AvantGarde Bk BT" w:hAnsi="AvantGarde Bk BT" w:cs="Arial"/>
          <w:sz w:val="22"/>
          <w:szCs w:val="28"/>
          <w:u w:color="000000"/>
        </w:rPr>
        <w:t>minarios Optativos I y II,</w:t>
      </w:r>
      <w:r w:rsidRPr="00FB74FD">
        <w:rPr>
          <w:rFonts w:ascii="AvantGarde Bk BT" w:hAnsi="AvantGarde Bk BT" w:cs="Arial"/>
          <w:sz w:val="22"/>
          <w:szCs w:val="28"/>
          <w:u w:color="000000"/>
        </w:rPr>
        <w:t xml:space="preserve"> para darle mayor flexibilidad al plan de estudios. Se ofertarán tres cursos en cada seminario, los cuales tendrán temáticas diversas, como Estética, tal como lo sugiere el CONACYT. Los estudiantes elegirán su inscripción a ellos</w:t>
      </w:r>
      <w:r w:rsidR="004034A4">
        <w:rPr>
          <w:rFonts w:ascii="AvantGarde Bk BT" w:hAnsi="AvantGarde Bk BT" w:cs="Arial"/>
          <w:sz w:val="22"/>
          <w:szCs w:val="28"/>
          <w:u w:color="000000"/>
        </w:rPr>
        <w:t>,</w:t>
      </w:r>
      <w:r w:rsidRPr="00FB74FD">
        <w:rPr>
          <w:rFonts w:ascii="AvantGarde Bk BT" w:hAnsi="AvantGarde Bk BT" w:cs="Arial"/>
          <w:sz w:val="22"/>
          <w:szCs w:val="28"/>
          <w:u w:color="000000"/>
        </w:rPr>
        <w:t xml:space="preserve"> en función de sus intereses formativos y de investigación</w:t>
      </w:r>
      <w:r w:rsidR="004034A4">
        <w:rPr>
          <w:rFonts w:ascii="AvantGarde Bk BT" w:hAnsi="AvantGarde Bk BT" w:cs="Arial"/>
          <w:sz w:val="22"/>
          <w:szCs w:val="28"/>
          <w:u w:color="000000"/>
        </w:rPr>
        <w:t xml:space="preserve">, logrando desea forma </w:t>
      </w:r>
      <w:r w:rsidRPr="00FB74FD">
        <w:rPr>
          <w:rFonts w:ascii="AvantGarde Bk BT" w:hAnsi="AvantGarde Bk BT" w:cs="Arial"/>
          <w:sz w:val="22"/>
          <w:szCs w:val="28"/>
          <w:u w:color="000000"/>
        </w:rPr>
        <w:t>quitar</w:t>
      </w:r>
      <w:r w:rsidR="004034A4">
        <w:rPr>
          <w:rFonts w:ascii="AvantGarde Bk BT" w:hAnsi="AvantGarde Bk BT" w:cs="Arial"/>
          <w:sz w:val="22"/>
          <w:szCs w:val="28"/>
          <w:u w:color="000000"/>
        </w:rPr>
        <w:t xml:space="preserve"> </w:t>
      </w:r>
      <w:r w:rsidRPr="00FB74FD">
        <w:rPr>
          <w:rFonts w:ascii="AvantGarde Bk BT" w:hAnsi="AvantGarde Bk BT" w:cs="Arial"/>
          <w:sz w:val="22"/>
          <w:szCs w:val="28"/>
          <w:u w:color="000000"/>
        </w:rPr>
        <w:t>l</w:t>
      </w:r>
      <w:r w:rsidR="004034A4">
        <w:rPr>
          <w:rFonts w:ascii="AvantGarde Bk BT" w:hAnsi="AvantGarde Bk BT" w:cs="Arial"/>
          <w:sz w:val="22"/>
          <w:szCs w:val="28"/>
          <w:u w:color="000000"/>
        </w:rPr>
        <w:t>a</w:t>
      </w:r>
      <w:r w:rsidRPr="00FB74FD">
        <w:rPr>
          <w:rFonts w:ascii="AvantGarde Bk BT" w:hAnsi="AvantGarde Bk BT" w:cs="Arial"/>
          <w:sz w:val="22"/>
          <w:szCs w:val="28"/>
          <w:u w:color="000000"/>
        </w:rPr>
        <w:t xml:space="preserve"> rigidez al programa</w:t>
      </w:r>
      <w:r w:rsidR="004034A4">
        <w:rPr>
          <w:rFonts w:ascii="AvantGarde Bk BT" w:hAnsi="AvantGarde Bk BT" w:cs="Arial"/>
          <w:sz w:val="22"/>
          <w:szCs w:val="28"/>
          <w:u w:color="000000"/>
        </w:rPr>
        <w:t>, y</w:t>
      </w:r>
    </w:p>
    <w:p w14:paraId="1931E723" w14:textId="500F3177" w:rsidR="00FB74FD" w:rsidRDefault="00FB74FD" w:rsidP="005266DE">
      <w:pPr>
        <w:pStyle w:val="NormalWeb"/>
        <w:numPr>
          <w:ilvl w:val="0"/>
          <w:numId w:val="19"/>
        </w:numPr>
        <w:spacing w:before="0" w:beforeAutospacing="0" w:after="0" w:afterAutospacing="0"/>
        <w:ind w:hanging="357"/>
        <w:jc w:val="both"/>
        <w:rPr>
          <w:rFonts w:ascii="AvantGarde Bk BT" w:hAnsi="AvantGarde Bk BT" w:cs="Arial"/>
          <w:sz w:val="22"/>
          <w:szCs w:val="28"/>
          <w:u w:color="000000"/>
        </w:rPr>
      </w:pPr>
      <w:r w:rsidRPr="00FB74FD">
        <w:rPr>
          <w:rFonts w:ascii="AvantGarde Bk BT" w:hAnsi="AvantGarde Bk BT" w:cs="Arial"/>
          <w:sz w:val="22"/>
          <w:szCs w:val="28"/>
          <w:u w:color="000000"/>
        </w:rPr>
        <w:t>Se modifica la cantidad de créditos (141) del plan de estudios. Con la actualización del programa se realizará una reasignación de créditos por área formativa. Los estudiantes deben lograr</w:t>
      </w:r>
      <w:r w:rsidR="002078DE">
        <w:rPr>
          <w:rFonts w:ascii="AvantGarde Bk BT" w:hAnsi="AvantGarde Bk BT" w:cs="Arial"/>
          <w:sz w:val="22"/>
          <w:szCs w:val="28"/>
          <w:u w:color="000000"/>
        </w:rPr>
        <w:t>,</w:t>
      </w:r>
      <w:r w:rsidRPr="00FB74FD">
        <w:rPr>
          <w:rFonts w:ascii="AvantGarde Bk BT" w:hAnsi="AvantGarde Bk BT" w:cs="Arial"/>
          <w:sz w:val="22"/>
          <w:szCs w:val="28"/>
          <w:u w:color="000000"/>
        </w:rPr>
        <w:t xml:space="preserve"> al final de su maestría</w:t>
      </w:r>
      <w:r w:rsidR="002078DE">
        <w:rPr>
          <w:rFonts w:ascii="AvantGarde Bk BT" w:hAnsi="AvantGarde Bk BT" w:cs="Arial"/>
          <w:sz w:val="22"/>
          <w:szCs w:val="28"/>
          <w:u w:color="000000"/>
        </w:rPr>
        <w:t>,</w:t>
      </w:r>
      <w:r w:rsidRPr="00FB74FD">
        <w:rPr>
          <w:rFonts w:ascii="AvantGarde Bk BT" w:hAnsi="AvantGarde Bk BT" w:cs="Arial"/>
          <w:sz w:val="22"/>
          <w:szCs w:val="28"/>
          <w:u w:color="000000"/>
        </w:rPr>
        <w:t xml:space="preserve"> un total de 120 créditos.</w:t>
      </w:r>
    </w:p>
    <w:p w14:paraId="134D7322" w14:textId="1D469321" w:rsidR="005266DE" w:rsidRDefault="005266DE">
      <w:pPr>
        <w:spacing w:after="200" w:line="276" w:lineRule="auto"/>
        <w:rPr>
          <w:rFonts w:ascii="AvantGarde Bk BT" w:hAnsi="AvantGarde Bk BT" w:cs="Arial"/>
          <w:sz w:val="22"/>
          <w:szCs w:val="28"/>
          <w:u w:color="000000"/>
          <w:lang w:val="es-ES"/>
        </w:rPr>
      </w:pPr>
      <w:r>
        <w:rPr>
          <w:rFonts w:ascii="AvantGarde Bk BT" w:hAnsi="AvantGarde Bk BT" w:cs="Arial"/>
          <w:sz w:val="22"/>
          <w:szCs w:val="28"/>
          <w:u w:color="000000"/>
        </w:rPr>
        <w:br w:type="page"/>
      </w:r>
    </w:p>
    <w:p w14:paraId="3787202C" w14:textId="77777777" w:rsidR="005266DE" w:rsidRPr="00FB74FD" w:rsidRDefault="005266DE" w:rsidP="005266DE">
      <w:pPr>
        <w:pStyle w:val="NormalWeb"/>
        <w:spacing w:before="0" w:beforeAutospacing="0" w:after="0" w:afterAutospacing="0"/>
        <w:ind w:left="429"/>
        <w:jc w:val="both"/>
        <w:rPr>
          <w:rFonts w:ascii="AvantGarde Bk BT" w:hAnsi="AvantGarde Bk BT" w:cs="Arial"/>
          <w:sz w:val="22"/>
          <w:szCs w:val="28"/>
          <w:u w:color="000000"/>
        </w:rPr>
      </w:pPr>
    </w:p>
    <w:p w14:paraId="2A7CF40C" w14:textId="5D5C4D99" w:rsidR="00FB74FD" w:rsidRPr="00FB74FD" w:rsidRDefault="00FB74FD" w:rsidP="005266DE">
      <w:pPr>
        <w:pStyle w:val="NormalWeb"/>
        <w:numPr>
          <w:ilvl w:val="0"/>
          <w:numId w:val="14"/>
        </w:numPr>
        <w:spacing w:before="0" w:beforeAutospacing="0" w:after="0" w:afterAutospacing="0"/>
        <w:ind w:left="567" w:hanging="357"/>
        <w:jc w:val="both"/>
        <w:rPr>
          <w:rFonts w:ascii="AvantGarde Bk BT" w:hAnsi="AvantGarde Bk BT" w:cs="Arial"/>
          <w:sz w:val="22"/>
          <w:szCs w:val="28"/>
          <w:u w:color="000000"/>
        </w:rPr>
      </w:pPr>
      <w:r w:rsidRPr="00FB74FD">
        <w:rPr>
          <w:rFonts w:ascii="AvantGarde Bk BT" w:hAnsi="AvantGarde Bk BT" w:cs="Arial"/>
          <w:sz w:val="22"/>
          <w:szCs w:val="28"/>
          <w:u w:color="000000"/>
        </w:rPr>
        <w:t>Los cambios al plan de estudios fortalecen la identidad de la maestría en teoría y práctica de la argumentación, pero a su vez, se refuerza el vínculo entre formación e investigación a través de los Seminarios de Especialización I, II y III</w:t>
      </w:r>
      <w:r w:rsidR="004034A4">
        <w:rPr>
          <w:rFonts w:ascii="AvantGarde Bk BT" w:hAnsi="AvantGarde Bk BT" w:cs="Arial"/>
          <w:sz w:val="22"/>
          <w:szCs w:val="28"/>
          <w:u w:color="000000"/>
        </w:rPr>
        <w:t>,</w:t>
      </w:r>
      <w:r w:rsidRPr="00FB74FD">
        <w:rPr>
          <w:rFonts w:ascii="AvantGarde Bk BT" w:hAnsi="AvantGarde Bk BT" w:cs="Arial"/>
          <w:sz w:val="22"/>
          <w:szCs w:val="28"/>
          <w:u w:color="000000"/>
        </w:rPr>
        <w:t xml:space="preserve"> ligados a las Líneas de Generación y Aplicación del Conocimiento (LGAC). Se incrementa la formación en investigación con el Seminario de Metodología en Investigación Filosófica y se flexibiliza el plan de estudios con el área optativa abierta</w:t>
      </w:r>
      <w:r w:rsidR="002078DE">
        <w:rPr>
          <w:rFonts w:ascii="AvantGarde Bk BT" w:hAnsi="AvantGarde Bk BT" w:cs="Arial"/>
          <w:sz w:val="22"/>
          <w:szCs w:val="28"/>
          <w:u w:color="000000"/>
        </w:rPr>
        <w:t xml:space="preserve">, </w:t>
      </w:r>
      <w:r w:rsidR="00D67E88">
        <w:rPr>
          <w:rFonts w:ascii="AvantGarde Bk BT" w:hAnsi="AvantGarde Bk BT" w:cs="Arial"/>
          <w:sz w:val="22"/>
          <w:szCs w:val="28"/>
          <w:u w:color="000000"/>
        </w:rPr>
        <w:t xml:space="preserve">específicamente </w:t>
      </w:r>
      <w:r w:rsidR="002078DE">
        <w:rPr>
          <w:rFonts w:ascii="AvantGarde Bk BT" w:hAnsi="AvantGarde Bk BT" w:cs="Arial"/>
          <w:sz w:val="22"/>
          <w:szCs w:val="28"/>
          <w:u w:color="000000"/>
        </w:rPr>
        <w:t>con la creación de los S</w:t>
      </w:r>
      <w:r w:rsidRPr="00FB74FD">
        <w:rPr>
          <w:rFonts w:ascii="AvantGarde Bk BT" w:hAnsi="AvantGarde Bk BT" w:cs="Arial"/>
          <w:sz w:val="22"/>
          <w:szCs w:val="28"/>
          <w:u w:color="000000"/>
        </w:rPr>
        <w:t xml:space="preserve">eminarios </w:t>
      </w:r>
      <w:r w:rsidR="002078DE">
        <w:rPr>
          <w:rFonts w:ascii="AvantGarde Bk BT" w:hAnsi="AvantGarde Bk BT" w:cs="Arial"/>
          <w:sz w:val="22"/>
          <w:szCs w:val="28"/>
          <w:u w:color="000000"/>
        </w:rPr>
        <w:t>O</w:t>
      </w:r>
      <w:r w:rsidRPr="00FB74FD">
        <w:rPr>
          <w:rFonts w:ascii="AvantGarde Bk BT" w:hAnsi="AvantGarde Bk BT" w:cs="Arial"/>
          <w:sz w:val="22"/>
          <w:szCs w:val="28"/>
          <w:u w:color="000000"/>
        </w:rPr>
        <w:t>ptativos I y II.</w:t>
      </w:r>
    </w:p>
    <w:p w14:paraId="0E7C66D8" w14:textId="120EF1A3" w:rsidR="001D443C" w:rsidRPr="00566AB2" w:rsidRDefault="001D443C" w:rsidP="005266DE">
      <w:pPr>
        <w:rPr>
          <w:rFonts w:ascii="AvantGarde Bk BT" w:hAnsi="AvantGarde Bk BT"/>
          <w:sz w:val="22"/>
          <w:szCs w:val="22"/>
          <w:u w:color="000000"/>
        </w:rPr>
      </w:pPr>
    </w:p>
    <w:p w14:paraId="0D1D9C70" w14:textId="7B3BEEE7" w:rsidR="00F65C80" w:rsidRPr="00F65C80" w:rsidRDefault="00AF2705" w:rsidP="005266DE">
      <w:pPr>
        <w:pStyle w:val="Prrafodelista"/>
        <w:numPr>
          <w:ilvl w:val="0"/>
          <w:numId w:val="14"/>
        </w:numPr>
        <w:ind w:left="567"/>
        <w:jc w:val="both"/>
        <w:rPr>
          <w:rFonts w:ascii="AvantGarde Bk BT" w:hAnsi="AvantGarde Bk BT" w:cs="Arial"/>
          <w:sz w:val="22"/>
          <w:szCs w:val="22"/>
          <w:lang w:val="es-ES"/>
        </w:rPr>
      </w:pPr>
      <w:r w:rsidRPr="001D443C">
        <w:rPr>
          <w:rFonts w:ascii="AvantGarde Bk BT" w:hAnsi="AvantGarde Bk BT"/>
          <w:sz w:val="22"/>
          <w:szCs w:val="22"/>
          <w:u w:color="000000"/>
        </w:rPr>
        <w:t xml:space="preserve">Que el Colegio del Departamento </w:t>
      </w:r>
      <w:r w:rsidR="006A1D28">
        <w:rPr>
          <w:rFonts w:ascii="AvantGarde Bk BT" w:hAnsi="AvantGarde Bk BT"/>
          <w:sz w:val="22"/>
          <w:szCs w:val="36"/>
          <w:u w:color="000000"/>
        </w:rPr>
        <w:t xml:space="preserve">de </w:t>
      </w:r>
      <w:r w:rsidR="00536A61">
        <w:rPr>
          <w:rFonts w:ascii="AvantGarde Bk BT" w:hAnsi="AvantGarde Bk BT"/>
          <w:sz w:val="22"/>
          <w:szCs w:val="36"/>
          <w:u w:color="000000"/>
        </w:rPr>
        <w:t>Filosofía</w:t>
      </w:r>
      <w:r w:rsidRPr="001D443C">
        <w:rPr>
          <w:rFonts w:ascii="AvantGarde Bk BT" w:hAnsi="AvantGarde Bk BT"/>
          <w:sz w:val="22"/>
          <w:szCs w:val="22"/>
          <w:u w:color="000000"/>
        </w:rPr>
        <w:t xml:space="preserve"> le extendió al Consejo de la </w:t>
      </w:r>
      <w:r w:rsidRPr="001D443C">
        <w:rPr>
          <w:rFonts w:ascii="AvantGarde Bk BT" w:hAnsi="AvantGarde Bk BT" w:cs="Arial"/>
          <w:sz w:val="22"/>
          <w:u w:color="000000"/>
        </w:rPr>
        <w:t xml:space="preserve">División de </w:t>
      </w:r>
      <w:r w:rsidR="00536A61">
        <w:rPr>
          <w:rFonts w:ascii="AvantGarde Bk BT" w:hAnsi="AvantGarde Bk BT" w:cs="Arial"/>
          <w:sz w:val="22"/>
          <w:u w:color="000000"/>
        </w:rPr>
        <w:t>Estudios Históricos y Humanos</w:t>
      </w:r>
      <w:r w:rsidRPr="001D443C">
        <w:rPr>
          <w:rFonts w:ascii="AvantGarde Bk BT" w:hAnsi="AvantGarde Bk BT" w:cs="Arial"/>
          <w:sz w:val="22"/>
          <w:u w:color="000000"/>
        </w:rPr>
        <w:t xml:space="preserve"> </w:t>
      </w:r>
      <w:r w:rsidRPr="001D443C">
        <w:rPr>
          <w:rFonts w:ascii="AvantGarde Bk BT" w:hAnsi="AvantGarde Bk BT"/>
          <w:sz w:val="22"/>
          <w:szCs w:val="22"/>
          <w:u w:color="000000"/>
        </w:rPr>
        <w:t xml:space="preserve">y éste, a su vez, al Consejo del Centro Universitario de </w:t>
      </w:r>
      <w:r w:rsidR="00536A61">
        <w:rPr>
          <w:rFonts w:ascii="AvantGarde Bk BT" w:hAnsi="AvantGarde Bk BT"/>
          <w:sz w:val="22"/>
          <w:szCs w:val="22"/>
          <w:u w:color="000000"/>
        </w:rPr>
        <w:t>Ciencias Sociales y Humanidades</w:t>
      </w:r>
      <w:r w:rsidRPr="001D443C">
        <w:rPr>
          <w:rFonts w:ascii="AvantGarde Bk BT" w:hAnsi="AvantGarde Bk BT"/>
          <w:sz w:val="22"/>
          <w:szCs w:val="22"/>
          <w:u w:color="000000"/>
        </w:rPr>
        <w:t xml:space="preserve">, la propuesta de </w:t>
      </w:r>
      <w:r w:rsidR="00E05EB6">
        <w:rPr>
          <w:rFonts w:ascii="AvantGarde Bk BT" w:hAnsi="AvantGarde Bk BT"/>
          <w:sz w:val="22"/>
          <w:szCs w:val="22"/>
          <w:u w:color="000000"/>
        </w:rPr>
        <w:t xml:space="preserve">modificación </w:t>
      </w:r>
      <w:r w:rsidRPr="001D443C">
        <w:rPr>
          <w:rFonts w:ascii="AvantGarde Bk BT" w:hAnsi="AvantGarde Bk BT"/>
          <w:sz w:val="22"/>
          <w:szCs w:val="22"/>
          <w:u w:color="000000"/>
        </w:rPr>
        <w:t>del programa académico de</w:t>
      </w:r>
      <w:r w:rsidR="00920B51" w:rsidRPr="001D443C">
        <w:rPr>
          <w:rFonts w:ascii="AvantGarde Bk BT" w:hAnsi="AvantGarde Bk BT"/>
          <w:sz w:val="22"/>
          <w:szCs w:val="22"/>
          <w:u w:color="000000"/>
        </w:rPr>
        <w:t xml:space="preserve"> </w:t>
      </w:r>
      <w:r w:rsidRPr="001D443C">
        <w:rPr>
          <w:rFonts w:ascii="AvantGarde Bk BT" w:hAnsi="AvantGarde Bk BT"/>
          <w:sz w:val="22"/>
          <w:szCs w:val="22"/>
          <w:u w:color="000000"/>
        </w:rPr>
        <w:t>l</w:t>
      </w:r>
      <w:r w:rsidR="00920B51" w:rsidRPr="001D443C">
        <w:rPr>
          <w:rFonts w:ascii="AvantGarde Bk BT" w:hAnsi="AvantGarde Bk BT"/>
          <w:sz w:val="22"/>
          <w:szCs w:val="22"/>
          <w:u w:color="000000"/>
        </w:rPr>
        <w:t>a</w:t>
      </w:r>
      <w:r w:rsidRPr="001D443C">
        <w:rPr>
          <w:rFonts w:ascii="AvantGarde Bk BT" w:hAnsi="AvantGarde Bk BT"/>
          <w:sz w:val="22"/>
          <w:szCs w:val="22"/>
          <w:u w:color="000000"/>
        </w:rPr>
        <w:t xml:space="preserve"> </w:t>
      </w:r>
      <w:r w:rsidR="001D443C" w:rsidRPr="001D443C">
        <w:rPr>
          <w:rFonts w:ascii="AvantGarde Bk BT" w:hAnsi="AvantGarde Bk BT"/>
          <w:sz w:val="22"/>
          <w:szCs w:val="22"/>
          <w:u w:color="000000"/>
        </w:rPr>
        <w:t xml:space="preserve">Maestría en </w:t>
      </w:r>
      <w:r w:rsidR="00536A61">
        <w:rPr>
          <w:rFonts w:ascii="AvantGarde Bk BT" w:hAnsi="AvantGarde Bk BT"/>
          <w:sz w:val="22"/>
          <w:szCs w:val="22"/>
          <w:u w:color="000000"/>
        </w:rPr>
        <w:t>Estudios Filosóficos</w:t>
      </w:r>
      <w:r w:rsidR="006A1D28">
        <w:rPr>
          <w:rFonts w:ascii="AvantGarde Bk BT" w:hAnsi="AvantGarde Bk BT"/>
          <w:sz w:val="22"/>
          <w:szCs w:val="22"/>
          <w:u w:color="000000"/>
        </w:rPr>
        <w:t>,</w:t>
      </w:r>
      <w:r w:rsidR="001D443C" w:rsidRPr="001D443C">
        <w:rPr>
          <w:rFonts w:ascii="AvantGarde Bk BT" w:hAnsi="AvantGarde Bk BT"/>
          <w:sz w:val="22"/>
          <w:szCs w:val="22"/>
          <w:u w:color="000000"/>
        </w:rPr>
        <w:t xml:space="preserve"> </w:t>
      </w:r>
      <w:r w:rsidRPr="001D443C">
        <w:rPr>
          <w:rFonts w:ascii="AvantGarde Bk BT" w:hAnsi="AvantGarde Bk BT"/>
          <w:sz w:val="22"/>
          <w:szCs w:val="22"/>
          <w:u w:color="000000"/>
        </w:rPr>
        <w:t xml:space="preserve">a través del </w:t>
      </w:r>
      <w:r w:rsidRPr="001D443C">
        <w:rPr>
          <w:rFonts w:ascii="AvantGarde Bk BT" w:hAnsi="AvantGarde Bk BT" w:cs="Arial"/>
          <w:sz w:val="22"/>
          <w:szCs w:val="22"/>
          <w:u w:color="000000"/>
        </w:rPr>
        <w:t xml:space="preserve">dictamen </w:t>
      </w:r>
      <w:r w:rsidR="00536A61">
        <w:rPr>
          <w:rFonts w:ascii="AvantGarde Bk BT" w:hAnsi="AvantGarde Bk BT" w:cs="Calibri"/>
          <w:sz w:val="22"/>
          <w:szCs w:val="22"/>
          <w:lang w:val="es-ES"/>
        </w:rPr>
        <w:t>CE/063/2017</w:t>
      </w:r>
      <w:r w:rsidR="00536A61" w:rsidRPr="00760DF3">
        <w:rPr>
          <w:rFonts w:ascii="AvantGarde Bk BT" w:hAnsi="AvantGarde Bk BT" w:cs="Arial"/>
          <w:sz w:val="22"/>
          <w:szCs w:val="22"/>
        </w:rPr>
        <w:t xml:space="preserve">, de fecha </w:t>
      </w:r>
      <w:r w:rsidR="00536A61">
        <w:rPr>
          <w:rFonts w:ascii="AvantGarde Bk BT" w:hAnsi="AvantGarde Bk BT" w:cs="Arial"/>
          <w:sz w:val="22"/>
          <w:szCs w:val="22"/>
        </w:rPr>
        <w:t>20 de junio</w:t>
      </w:r>
      <w:r w:rsidR="00536A61" w:rsidRPr="00760DF3">
        <w:rPr>
          <w:rFonts w:ascii="AvantGarde Bk BT" w:hAnsi="AvantGarde Bk BT" w:cs="Arial"/>
          <w:sz w:val="22"/>
          <w:szCs w:val="22"/>
        </w:rPr>
        <w:t xml:space="preserve"> de 201</w:t>
      </w:r>
      <w:r w:rsidR="00536A61">
        <w:rPr>
          <w:rFonts w:ascii="AvantGarde Bk BT" w:hAnsi="AvantGarde Bk BT" w:cs="Arial"/>
          <w:sz w:val="22"/>
          <w:szCs w:val="22"/>
        </w:rPr>
        <w:t>7</w:t>
      </w:r>
      <w:r w:rsidRPr="001D443C">
        <w:rPr>
          <w:rFonts w:ascii="AvantGarde Bk BT" w:hAnsi="AvantGarde Bk BT" w:cs="Arial"/>
          <w:sz w:val="22"/>
          <w:szCs w:val="22"/>
          <w:u w:color="000000"/>
        </w:rPr>
        <w:t>.</w:t>
      </w:r>
    </w:p>
    <w:p w14:paraId="58FEEA9F" w14:textId="77777777" w:rsidR="00F65C80" w:rsidRPr="00566AB2" w:rsidRDefault="00F65C80" w:rsidP="00566AB2">
      <w:pPr>
        <w:ind w:left="207"/>
        <w:jc w:val="both"/>
        <w:rPr>
          <w:rFonts w:ascii="AvantGarde Bk BT" w:hAnsi="AvantGarde Bk BT" w:cs="Arial"/>
          <w:sz w:val="22"/>
          <w:szCs w:val="22"/>
          <w:lang w:val="es-ES"/>
        </w:rPr>
      </w:pPr>
    </w:p>
    <w:p w14:paraId="7D157AFA" w14:textId="21CF6D1A" w:rsidR="00B540AC" w:rsidRPr="00F65C80" w:rsidRDefault="004C4947" w:rsidP="00F65C80">
      <w:pPr>
        <w:pStyle w:val="Prrafodelista"/>
        <w:numPr>
          <w:ilvl w:val="0"/>
          <w:numId w:val="14"/>
        </w:numPr>
        <w:ind w:left="567"/>
        <w:jc w:val="both"/>
        <w:rPr>
          <w:rFonts w:ascii="AvantGarde Bk BT" w:hAnsi="AvantGarde Bk BT" w:cs="Arial"/>
          <w:sz w:val="22"/>
          <w:szCs w:val="22"/>
          <w:lang w:val="es-ES"/>
        </w:rPr>
      </w:pPr>
      <w:r w:rsidRPr="00F65C80">
        <w:rPr>
          <w:rFonts w:ascii="AvantGarde Bk BT" w:hAnsi="AvantGarde Bk BT" w:cs="Arial"/>
          <w:sz w:val="22"/>
          <w:szCs w:val="22"/>
          <w:lang w:val="es-ES"/>
        </w:rPr>
        <w:t xml:space="preserve">Que las </w:t>
      </w:r>
      <w:r w:rsidR="00B540AC" w:rsidRPr="00F65C80">
        <w:rPr>
          <w:rFonts w:ascii="AvantGarde Bk BT" w:hAnsi="AvantGarde Bk BT" w:cs="Arial"/>
          <w:sz w:val="22"/>
          <w:szCs w:val="22"/>
          <w:lang w:val="es-ES"/>
        </w:rPr>
        <w:t>líneas de generación y aplicación de</w:t>
      </w:r>
      <w:r w:rsidR="006A1D28">
        <w:rPr>
          <w:rFonts w:ascii="AvantGarde Bk BT" w:hAnsi="AvantGarde Bk BT" w:cs="Arial"/>
          <w:sz w:val="22"/>
          <w:szCs w:val="22"/>
          <w:lang w:val="es-ES"/>
        </w:rPr>
        <w:t>l</w:t>
      </w:r>
      <w:r w:rsidR="00B540AC" w:rsidRPr="00F65C80">
        <w:rPr>
          <w:rFonts w:ascii="AvantGarde Bk BT" w:hAnsi="AvantGarde Bk BT" w:cs="Arial"/>
          <w:sz w:val="22"/>
          <w:szCs w:val="22"/>
          <w:lang w:val="es-ES"/>
        </w:rPr>
        <w:t xml:space="preserve"> conocimiento </w:t>
      </w:r>
      <w:r w:rsidR="00B5496B" w:rsidRPr="00F65C80">
        <w:rPr>
          <w:rFonts w:ascii="AvantGarde Bk BT" w:hAnsi="AvantGarde Bk BT" w:cs="Arial"/>
          <w:sz w:val="22"/>
          <w:szCs w:val="22"/>
          <w:lang w:val="es-ES"/>
        </w:rPr>
        <w:t xml:space="preserve">de la </w:t>
      </w:r>
      <w:r w:rsidR="004B26B6" w:rsidRPr="00F65C80">
        <w:rPr>
          <w:rFonts w:ascii="AvantGarde Bk BT" w:hAnsi="AvantGarde Bk BT" w:cs="Arial"/>
          <w:sz w:val="22"/>
          <w:szCs w:val="22"/>
          <w:lang w:val="es-ES"/>
        </w:rPr>
        <w:t xml:space="preserve">Maestría en </w:t>
      </w:r>
      <w:r w:rsidR="0017056C">
        <w:rPr>
          <w:rFonts w:ascii="AvantGarde Bk BT" w:hAnsi="AvantGarde Bk BT" w:cs="Arial"/>
          <w:sz w:val="22"/>
          <w:szCs w:val="22"/>
          <w:lang w:val="es-ES"/>
        </w:rPr>
        <w:t>Estudios Filosóficos</w:t>
      </w:r>
      <w:r w:rsidR="00B5496B" w:rsidRPr="00F65C80">
        <w:rPr>
          <w:rFonts w:ascii="AvantGarde Bk BT" w:hAnsi="AvantGarde Bk BT" w:cs="Arial"/>
          <w:sz w:val="22"/>
          <w:szCs w:val="22"/>
          <w:lang w:val="es-ES"/>
        </w:rPr>
        <w:t xml:space="preserve"> </w:t>
      </w:r>
      <w:r w:rsidR="00B540AC" w:rsidRPr="00F65C80">
        <w:rPr>
          <w:rFonts w:ascii="AvantGarde Bk BT" w:hAnsi="AvantGarde Bk BT" w:cs="Arial"/>
          <w:sz w:val="22"/>
          <w:szCs w:val="22"/>
          <w:lang w:val="es-ES"/>
        </w:rPr>
        <w:t>son:</w:t>
      </w:r>
    </w:p>
    <w:p w14:paraId="3C1BC294" w14:textId="77777777" w:rsidR="00AF2705" w:rsidRPr="00AF2705" w:rsidRDefault="00AF2705" w:rsidP="00566AB2">
      <w:pPr>
        <w:rPr>
          <w:rFonts w:ascii="AvantGarde Bk BT" w:hAnsi="AvantGarde Bk BT" w:cs="Arial"/>
          <w:sz w:val="22"/>
          <w:szCs w:val="22"/>
          <w:lang w:val="es-ES"/>
        </w:rPr>
      </w:pPr>
    </w:p>
    <w:p w14:paraId="53807C0E" w14:textId="4EA46C93" w:rsidR="00F65C80" w:rsidRPr="009445EB" w:rsidRDefault="0017056C" w:rsidP="00D50492">
      <w:pPr>
        <w:pStyle w:val="Prrafodelista"/>
        <w:numPr>
          <w:ilvl w:val="0"/>
          <w:numId w:val="16"/>
        </w:numPr>
        <w:ind w:left="1276"/>
        <w:rPr>
          <w:rFonts w:ascii="AvantGarde Bk BT" w:hAnsi="AvantGarde Bk BT" w:cs="Arial"/>
          <w:sz w:val="22"/>
          <w:szCs w:val="22"/>
          <w:lang w:val="es-ES"/>
        </w:rPr>
      </w:pPr>
      <w:r>
        <w:rPr>
          <w:rFonts w:ascii="AvantGarde Bk BT" w:hAnsi="AvantGarde Bk BT" w:cs="Arial"/>
          <w:sz w:val="22"/>
          <w:szCs w:val="22"/>
          <w:lang w:val="es-ES"/>
        </w:rPr>
        <w:t>Ética</w:t>
      </w:r>
      <w:r w:rsidR="006A1D28">
        <w:rPr>
          <w:rFonts w:ascii="AvantGarde Bk BT" w:hAnsi="AvantGarde Bk BT" w:cs="Arial"/>
          <w:sz w:val="22"/>
          <w:szCs w:val="22"/>
          <w:lang w:val="es-ES"/>
        </w:rPr>
        <w:t>;</w:t>
      </w:r>
    </w:p>
    <w:p w14:paraId="03241A81" w14:textId="52F61E5C" w:rsidR="00F65C80" w:rsidRPr="009445EB" w:rsidRDefault="0017056C" w:rsidP="00D50492">
      <w:pPr>
        <w:pStyle w:val="Prrafodelista"/>
        <w:numPr>
          <w:ilvl w:val="0"/>
          <w:numId w:val="16"/>
        </w:numPr>
        <w:ind w:left="1276"/>
        <w:rPr>
          <w:rFonts w:ascii="AvantGarde Bk BT" w:hAnsi="AvantGarde Bk BT" w:cs="Arial"/>
          <w:sz w:val="22"/>
          <w:szCs w:val="22"/>
          <w:lang w:val="es-ES"/>
        </w:rPr>
      </w:pPr>
      <w:r>
        <w:rPr>
          <w:rFonts w:ascii="AvantGarde Bk BT" w:hAnsi="AvantGarde Bk BT" w:cs="Arial"/>
          <w:sz w:val="22"/>
          <w:szCs w:val="22"/>
          <w:lang w:val="es-ES"/>
        </w:rPr>
        <w:t>Filosofía de la Ciencia;</w:t>
      </w:r>
    </w:p>
    <w:p w14:paraId="1B196C2E" w14:textId="766DF31C" w:rsidR="00F65C80" w:rsidRPr="009445EB" w:rsidRDefault="0017056C" w:rsidP="00D50492">
      <w:pPr>
        <w:pStyle w:val="Prrafodelista"/>
        <w:numPr>
          <w:ilvl w:val="0"/>
          <w:numId w:val="16"/>
        </w:numPr>
        <w:ind w:left="1276"/>
        <w:rPr>
          <w:rFonts w:ascii="AvantGarde Bk BT" w:hAnsi="AvantGarde Bk BT" w:cs="Arial"/>
          <w:sz w:val="22"/>
          <w:szCs w:val="22"/>
          <w:lang w:val="es-ES"/>
        </w:rPr>
      </w:pPr>
      <w:r>
        <w:rPr>
          <w:rFonts w:ascii="AvantGarde Bk BT" w:hAnsi="AvantGarde Bk BT" w:cs="Arial"/>
          <w:sz w:val="22"/>
          <w:szCs w:val="22"/>
          <w:lang w:val="es-ES"/>
        </w:rPr>
        <w:t>Historia de la Filosofía</w:t>
      </w:r>
      <w:r w:rsidR="006A1D28">
        <w:rPr>
          <w:rFonts w:ascii="AvantGarde Bk BT" w:hAnsi="AvantGarde Bk BT" w:cs="Arial"/>
          <w:sz w:val="22"/>
          <w:szCs w:val="22"/>
          <w:lang w:val="es-ES"/>
        </w:rPr>
        <w:t>;</w:t>
      </w:r>
    </w:p>
    <w:p w14:paraId="3957E5B9" w14:textId="4918B6FE" w:rsidR="00F65C80" w:rsidRPr="009445EB" w:rsidRDefault="0017056C" w:rsidP="00D50492">
      <w:pPr>
        <w:pStyle w:val="Prrafodelista"/>
        <w:numPr>
          <w:ilvl w:val="0"/>
          <w:numId w:val="16"/>
        </w:numPr>
        <w:ind w:left="1276"/>
        <w:rPr>
          <w:rFonts w:ascii="AvantGarde Bk BT" w:hAnsi="AvantGarde Bk BT" w:cs="Arial"/>
          <w:sz w:val="22"/>
          <w:szCs w:val="22"/>
          <w:lang w:val="es-ES"/>
        </w:rPr>
      </w:pPr>
      <w:r>
        <w:rPr>
          <w:rFonts w:ascii="AvantGarde Bk BT" w:hAnsi="AvantGarde Bk BT" w:cs="Arial"/>
          <w:sz w:val="22"/>
          <w:szCs w:val="22"/>
          <w:lang w:val="es-ES"/>
        </w:rPr>
        <w:t>Filosofía Política.</w:t>
      </w:r>
    </w:p>
    <w:p w14:paraId="58D1AB57" w14:textId="77777777" w:rsidR="009451E0" w:rsidRPr="009451E0" w:rsidRDefault="009451E0" w:rsidP="009451E0">
      <w:pPr>
        <w:rPr>
          <w:rFonts w:ascii="AvantGarde Bk BT" w:hAnsi="AvantGarde Bk BT"/>
          <w:sz w:val="22"/>
          <w:szCs w:val="22"/>
        </w:rPr>
      </w:pPr>
    </w:p>
    <w:p w14:paraId="515DA8CA" w14:textId="185BDA32" w:rsidR="00F65C80" w:rsidRDefault="00C73427" w:rsidP="003A507C">
      <w:pPr>
        <w:pStyle w:val="Prrafodelista"/>
        <w:numPr>
          <w:ilvl w:val="0"/>
          <w:numId w:val="14"/>
        </w:numPr>
        <w:jc w:val="both"/>
        <w:rPr>
          <w:rFonts w:ascii="AvantGarde Bk BT" w:hAnsi="AvantGarde Bk BT" w:cs="Arial"/>
          <w:sz w:val="22"/>
          <w:szCs w:val="22"/>
          <w:lang w:val="es-ES"/>
        </w:rPr>
      </w:pPr>
      <w:r w:rsidRPr="00C36717">
        <w:rPr>
          <w:rFonts w:ascii="AvantGarde Bk BT" w:hAnsi="AvantGarde Bk BT" w:cs="Arial"/>
          <w:sz w:val="22"/>
          <w:szCs w:val="22"/>
          <w:lang w:val="es-ES"/>
        </w:rPr>
        <w:t xml:space="preserve">Que </w:t>
      </w:r>
      <w:r w:rsidR="003A507C">
        <w:rPr>
          <w:rFonts w:ascii="AvantGarde Bk BT" w:hAnsi="AvantGarde Bk BT" w:cs="Arial"/>
          <w:sz w:val="22"/>
          <w:szCs w:val="22"/>
          <w:lang w:val="es-ES"/>
        </w:rPr>
        <w:t>e</w:t>
      </w:r>
      <w:r w:rsidR="003A507C" w:rsidRPr="003A507C">
        <w:rPr>
          <w:rFonts w:ascii="AvantGarde Bk BT" w:hAnsi="AvantGarde Bk BT" w:cs="Arial"/>
          <w:sz w:val="22"/>
          <w:szCs w:val="22"/>
          <w:lang w:val="es-ES"/>
        </w:rPr>
        <w:t xml:space="preserve">l </w:t>
      </w:r>
      <w:r w:rsidR="003A507C" w:rsidRPr="003A507C">
        <w:rPr>
          <w:rFonts w:ascii="AvantGarde Bk BT" w:hAnsi="AvantGarde Bk BT" w:cs="Arial"/>
          <w:b/>
          <w:sz w:val="22"/>
          <w:szCs w:val="22"/>
          <w:lang w:val="es-ES"/>
        </w:rPr>
        <w:t>objetivo general</w:t>
      </w:r>
      <w:r w:rsidR="003A507C" w:rsidRPr="003A507C">
        <w:rPr>
          <w:rFonts w:ascii="AvantGarde Bk BT" w:hAnsi="AvantGarde Bk BT" w:cs="Arial"/>
          <w:sz w:val="22"/>
          <w:szCs w:val="22"/>
          <w:lang w:val="es-ES"/>
        </w:rPr>
        <w:t xml:space="preserve"> del plan de estudios de la Maestría en Estudios Filosóficos es formar</w:t>
      </w:r>
      <w:r w:rsidR="00E120E4">
        <w:rPr>
          <w:rFonts w:ascii="AvantGarde Bk BT" w:hAnsi="AvantGarde Bk BT" w:cs="Arial"/>
          <w:sz w:val="22"/>
          <w:szCs w:val="22"/>
          <w:lang w:val="es-ES"/>
        </w:rPr>
        <w:t>,</w:t>
      </w:r>
      <w:r w:rsidR="003A507C" w:rsidRPr="003A507C">
        <w:rPr>
          <w:rFonts w:ascii="AvantGarde Bk BT" w:hAnsi="AvantGarde Bk BT" w:cs="Arial"/>
          <w:sz w:val="22"/>
          <w:szCs w:val="22"/>
          <w:lang w:val="es-ES"/>
        </w:rPr>
        <w:t xml:space="preserve"> a nivel profesional</w:t>
      </w:r>
      <w:r w:rsidR="00E120E4">
        <w:rPr>
          <w:rFonts w:ascii="AvantGarde Bk BT" w:hAnsi="AvantGarde Bk BT" w:cs="Arial"/>
          <w:sz w:val="22"/>
          <w:szCs w:val="22"/>
          <w:lang w:val="es-ES"/>
        </w:rPr>
        <w:t>,</w:t>
      </w:r>
      <w:r w:rsidR="003A507C" w:rsidRPr="003A507C">
        <w:rPr>
          <w:rFonts w:ascii="AvantGarde Bk BT" w:hAnsi="AvantGarde Bk BT" w:cs="Arial"/>
          <w:sz w:val="22"/>
          <w:szCs w:val="22"/>
          <w:lang w:val="es-ES"/>
        </w:rPr>
        <w:t xml:space="preserve"> docentes e investigadores con capacidades para abordar y plantear propuestas novedosas a problemas diversos en el ámbito de la filosofía política, la filosofía de la ciencia, la ética y la historia de la filosofía.</w:t>
      </w:r>
    </w:p>
    <w:p w14:paraId="61EF4C00" w14:textId="77777777" w:rsidR="003A507C" w:rsidRPr="00566AB2" w:rsidRDefault="003A507C" w:rsidP="003A507C">
      <w:pPr>
        <w:pStyle w:val="Prrafodelista"/>
        <w:ind w:left="720"/>
        <w:jc w:val="both"/>
        <w:rPr>
          <w:rFonts w:ascii="AvantGarde Bk BT" w:hAnsi="AvantGarde Bk BT" w:cs="Arial"/>
          <w:sz w:val="22"/>
          <w:szCs w:val="22"/>
          <w:lang w:val="es-ES"/>
        </w:rPr>
      </w:pPr>
    </w:p>
    <w:p w14:paraId="1C966E32" w14:textId="68A4F2E6" w:rsidR="000548A9" w:rsidRDefault="000548A9" w:rsidP="000257E8">
      <w:pPr>
        <w:pStyle w:val="Prrafodelista"/>
        <w:numPr>
          <w:ilvl w:val="0"/>
          <w:numId w:val="14"/>
        </w:numPr>
        <w:jc w:val="both"/>
        <w:rPr>
          <w:rFonts w:ascii="AvantGarde Bk BT" w:hAnsi="AvantGarde Bk BT" w:cs="Arial"/>
          <w:sz w:val="22"/>
          <w:szCs w:val="22"/>
          <w:lang w:val="es-ES"/>
        </w:rPr>
      </w:pPr>
      <w:r w:rsidRPr="00C36717">
        <w:rPr>
          <w:rFonts w:ascii="AvantGarde Bk BT" w:hAnsi="AvantGarde Bk BT" w:cs="Arial"/>
          <w:sz w:val="22"/>
          <w:szCs w:val="22"/>
          <w:lang w:val="es-ES"/>
        </w:rPr>
        <w:t xml:space="preserve">Que los </w:t>
      </w:r>
      <w:r w:rsidRPr="00C36717">
        <w:rPr>
          <w:rFonts w:ascii="AvantGarde Bk BT" w:hAnsi="AvantGarde Bk BT" w:cs="Arial"/>
          <w:b/>
          <w:sz w:val="22"/>
          <w:szCs w:val="22"/>
          <w:lang w:val="es-ES"/>
        </w:rPr>
        <w:t xml:space="preserve">objetivos </w:t>
      </w:r>
      <w:r w:rsidR="00F65C80">
        <w:rPr>
          <w:rFonts w:ascii="AvantGarde Bk BT" w:hAnsi="AvantGarde Bk BT" w:cs="Arial"/>
          <w:b/>
          <w:sz w:val="22"/>
          <w:szCs w:val="22"/>
          <w:lang w:val="es-ES"/>
        </w:rPr>
        <w:t>es</w:t>
      </w:r>
      <w:r w:rsidR="003A507C">
        <w:rPr>
          <w:rFonts w:ascii="AvantGarde Bk BT" w:hAnsi="AvantGarde Bk BT" w:cs="Arial"/>
          <w:b/>
          <w:sz w:val="22"/>
          <w:szCs w:val="22"/>
          <w:lang w:val="es-ES"/>
        </w:rPr>
        <w:t>pecíficos</w:t>
      </w:r>
      <w:r w:rsidRPr="00C36717">
        <w:rPr>
          <w:rFonts w:ascii="AvantGarde Bk BT" w:hAnsi="AvantGarde Bk BT" w:cs="Arial"/>
          <w:sz w:val="22"/>
          <w:szCs w:val="22"/>
          <w:lang w:val="es-ES"/>
        </w:rPr>
        <w:t xml:space="preserve"> del programa </w:t>
      </w:r>
      <w:r>
        <w:rPr>
          <w:rFonts w:ascii="AvantGarde Bk BT" w:hAnsi="AvantGarde Bk BT" w:cs="Arial"/>
          <w:sz w:val="22"/>
          <w:szCs w:val="22"/>
          <w:lang w:val="es-ES"/>
        </w:rPr>
        <w:t>son</w:t>
      </w:r>
      <w:r w:rsidRPr="00C36717">
        <w:rPr>
          <w:rFonts w:ascii="AvantGarde Bk BT" w:hAnsi="AvantGarde Bk BT" w:cs="Arial"/>
          <w:sz w:val="22"/>
          <w:szCs w:val="22"/>
          <w:lang w:val="es-ES"/>
        </w:rPr>
        <w:t>:</w:t>
      </w:r>
    </w:p>
    <w:p w14:paraId="30DA84A1" w14:textId="77777777" w:rsidR="000548A9" w:rsidRPr="00566AB2" w:rsidRDefault="000548A9" w:rsidP="00566AB2">
      <w:pPr>
        <w:jc w:val="both"/>
        <w:rPr>
          <w:rFonts w:ascii="AvantGarde Bk BT" w:hAnsi="AvantGarde Bk BT" w:cs="Arial"/>
          <w:sz w:val="22"/>
          <w:szCs w:val="22"/>
          <w:lang w:val="es-ES"/>
        </w:rPr>
      </w:pPr>
    </w:p>
    <w:p w14:paraId="285FD74B" w14:textId="0AB3EF82" w:rsidR="003A507C" w:rsidRPr="003A507C" w:rsidRDefault="003A507C" w:rsidP="003A507C">
      <w:pPr>
        <w:pStyle w:val="Prrafodelista"/>
        <w:numPr>
          <w:ilvl w:val="0"/>
          <w:numId w:val="20"/>
        </w:numPr>
        <w:ind w:left="1276"/>
        <w:jc w:val="both"/>
        <w:rPr>
          <w:rFonts w:ascii="AvantGarde Bk BT" w:hAnsi="AvantGarde Bk BT" w:cs="Arial"/>
          <w:sz w:val="22"/>
          <w:szCs w:val="22"/>
          <w:lang w:val="es-ES"/>
        </w:rPr>
      </w:pPr>
      <w:r w:rsidRPr="003A507C">
        <w:rPr>
          <w:rFonts w:ascii="AvantGarde Bk BT" w:hAnsi="AvantGarde Bk BT" w:cs="Arial"/>
          <w:sz w:val="22"/>
          <w:szCs w:val="22"/>
          <w:lang w:val="es-ES"/>
        </w:rPr>
        <w:t xml:space="preserve">Desarrollar competencias para el análisis conceptual, crítico </w:t>
      </w:r>
      <w:r w:rsidR="00E120E4">
        <w:rPr>
          <w:rFonts w:ascii="AvantGarde Bk BT" w:hAnsi="AvantGarde Bk BT" w:cs="Arial"/>
          <w:sz w:val="22"/>
          <w:szCs w:val="22"/>
          <w:lang w:val="es-ES"/>
        </w:rPr>
        <w:t>y la construcción de argumentos;</w:t>
      </w:r>
    </w:p>
    <w:p w14:paraId="7FD32CD6" w14:textId="042FEC89" w:rsidR="003A507C" w:rsidRPr="003A507C" w:rsidRDefault="003A507C" w:rsidP="003A507C">
      <w:pPr>
        <w:pStyle w:val="Prrafodelista"/>
        <w:numPr>
          <w:ilvl w:val="0"/>
          <w:numId w:val="20"/>
        </w:numPr>
        <w:ind w:left="1276"/>
        <w:jc w:val="both"/>
        <w:rPr>
          <w:rFonts w:ascii="AvantGarde Bk BT" w:hAnsi="AvantGarde Bk BT" w:cs="Arial"/>
          <w:sz w:val="22"/>
          <w:szCs w:val="22"/>
          <w:lang w:val="es-ES"/>
        </w:rPr>
      </w:pPr>
      <w:r w:rsidRPr="003A507C">
        <w:rPr>
          <w:rFonts w:ascii="AvantGarde Bk BT" w:hAnsi="AvantGarde Bk BT" w:cs="Arial"/>
          <w:sz w:val="22"/>
          <w:szCs w:val="22"/>
          <w:lang w:val="es-ES"/>
        </w:rPr>
        <w:t>Formar profesionales capaces de afrontar problemáticas de orden epistemológico, ético y ontológico que se presentan en las diversas manifestaciones de orden científico, político y cultural del mundo contemporáneo</w:t>
      </w:r>
      <w:r w:rsidR="004034A4">
        <w:rPr>
          <w:rFonts w:ascii="AvantGarde Bk BT" w:hAnsi="AvantGarde Bk BT" w:cs="Arial"/>
          <w:sz w:val="22"/>
          <w:szCs w:val="22"/>
          <w:lang w:val="es-ES"/>
        </w:rPr>
        <w:t>, y</w:t>
      </w:r>
    </w:p>
    <w:p w14:paraId="636C10B7" w14:textId="77777777" w:rsidR="003A507C" w:rsidRPr="003A507C" w:rsidRDefault="003A507C" w:rsidP="003A507C">
      <w:pPr>
        <w:pStyle w:val="Prrafodelista"/>
        <w:numPr>
          <w:ilvl w:val="0"/>
          <w:numId w:val="20"/>
        </w:numPr>
        <w:ind w:left="1276"/>
        <w:jc w:val="both"/>
        <w:rPr>
          <w:rFonts w:ascii="AvantGarde Bk BT" w:hAnsi="AvantGarde Bk BT" w:cs="Arial"/>
          <w:sz w:val="22"/>
          <w:szCs w:val="22"/>
          <w:lang w:val="es-ES"/>
        </w:rPr>
      </w:pPr>
      <w:r w:rsidRPr="003A507C">
        <w:rPr>
          <w:rFonts w:ascii="AvantGarde Bk BT" w:hAnsi="AvantGarde Bk BT" w:cs="Arial"/>
          <w:sz w:val="22"/>
          <w:szCs w:val="22"/>
          <w:lang w:val="es-ES"/>
        </w:rPr>
        <w:t>Impulsar la creación de estudios filosóficos que coadyuven a incrementar el nivel de investigación, divulgación y enseñanza de la filosofía en nuestro país.</w:t>
      </w:r>
    </w:p>
    <w:p w14:paraId="62DEA2E8" w14:textId="32A223F7" w:rsidR="005266DE" w:rsidRDefault="005266DE">
      <w:pPr>
        <w:spacing w:after="200" w:line="276" w:lineRule="auto"/>
        <w:rPr>
          <w:rFonts w:ascii="AvantGarde Bk BT" w:hAnsi="AvantGarde Bk BT" w:cs="Arial"/>
          <w:sz w:val="22"/>
          <w:szCs w:val="22"/>
          <w:lang w:val="es-ES"/>
        </w:rPr>
      </w:pPr>
      <w:r>
        <w:rPr>
          <w:rFonts w:ascii="AvantGarde Bk BT" w:hAnsi="AvantGarde Bk BT" w:cs="Arial"/>
          <w:sz w:val="22"/>
          <w:szCs w:val="22"/>
          <w:lang w:val="es-ES"/>
        </w:rPr>
        <w:br w:type="page"/>
      </w:r>
    </w:p>
    <w:p w14:paraId="114A8D01" w14:textId="77777777" w:rsidR="00E75D71" w:rsidRPr="00AA2B78" w:rsidRDefault="00E75D71" w:rsidP="00AA2B78">
      <w:pPr>
        <w:jc w:val="both"/>
        <w:rPr>
          <w:rFonts w:ascii="AvantGarde Bk BT" w:hAnsi="AvantGarde Bk BT" w:cs="Arial"/>
          <w:sz w:val="22"/>
          <w:szCs w:val="22"/>
          <w:lang w:val="es-ES"/>
        </w:rPr>
      </w:pPr>
    </w:p>
    <w:p w14:paraId="1114B015" w14:textId="5BDAA772" w:rsidR="008547C8" w:rsidRPr="008547C8" w:rsidRDefault="008547C8" w:rsidP="008547C8">
      <w:pPr>
        <w:pStyle w:val="Prrafodelista"/>
        <w:numPr>
          <w:ilvl w:val="0"/>
          <w:numId w:val="14"/>
        </w:numPr>
        <w:jc w:val="both"/>
        <w:rPr>
          <w:rFonts w:ascii="AvantGarde Bk BT" w:hAnsi="AvantGarde Bk BT" w:cs="Arial"/>
          <w:sz w:val="22"/>
          <w:szCs w:val="22"/>
          <w:lang w:val="es-ES"/>
        </w:rPr>
      </w:pPr>
      <w:r>
        <w:rPr>
          <w:rFonts w:ascii="AvantGarde Bk BT" w:hAnsi="AvantGarde Bk BT" w:cs="Arial"/>
          <w:sz w:val="22"/>
          <w:szCs w:val="22"/>
          <w:lang w:val="es-ES"/>
        </w:rPr>
        <w:t>Que e</w:t>
      </w:r>
      <w:r w:rsidRPr="008547C8">
        <w:rPr>
          <w:rFonts w:ascii="AvantGarde Bk BT" w:hAnsi="AvantGarde Bk BT" w:cs="Arial"/>
          <w:sz w:val="22"/>
          <w:szCs w:val="22"/>
          <w:lang w:val="es-ES"/>
        </w:rPr>
        <w:t xml:space="preserve">l </w:t>
      </w:r>
      <w:r w:rsidRPr="008547C8">
        <w:rPr>
          <w:rFonts w:ascii="AvantGarde Bk BT" w:hAnsi="AvantGarde Bk BT" w:cs="Arial"/>
          <w:b/>
          <w:sz w:val="22"/>
          <w:szCs w:val="22"/>
          <w:lang w:val="es-ES"/>
        </w:rPr>
        <w:t>perfil de ingreso</w:t>
      </w:r>
      <w:r w:rsidRPr="008547C8">
        <w:rPr>
          <w:rFonts w:ascii="AvantGarde Bk BT" w:hAnsi="AvantGarde Bk BT" w:cs="Arial"/>
          <w:sz w:val="22"/>
          <w:szCs w:val="22"/>
          <w:lang w:val="es-ES"/>
        </w:rPr>
        <w:t xml:space="preserve"> de la Maestría en Estudios Filosóficos contempla que el aspirante tenga los siguientes atributos:</w:t>
      </w:r>
    </w:p>
    <w:p w14:paraId="61B3D3AB" w14:textId="77777777" w:rsidR="008547C8" w:rsidRPr="008547C8" w:rsidRDefault="008547C8" w:rsidP="008547C8">
      <w:pPr>
        <w:jc w:val="both"/>
        <w:rPr>
          <w:rFonts w:ascii="AvantGarde Bk BT" w:hAnsi="AvantGarde Bk BT" w:cs="Arial"/>
          <w:sz w:val="22"/>
          <w:szCs w:val="22"/>
          <w:lang w:val="es-ES"/>
        </w:rPr>
      </w:pPr>
    </w:p>
    <w:p w14:paraId="4ACC303F" w14:textId="64CDB942" w:rsidR="008547C8" w:rsidRPr="008547C8" w:rsidRDefault="008547C8" w:rsidP="008547C8">
      <w:pPr>
        <w:pStyle w:val="Prrafodelista"/>
        <w:numPr>
          <w:ilvl w:val="0"/>
          <w:numId w:val="21"/>
        </w:numPr>
        <w:jc w:val="both"/>
        <w:rPr>
          <w:rFonts w:ascii="AvantGarde Bk BT" w:hAnsi="AvantGarde Bk BT" w:cs="Arial"/>
          <w:sz w:val="22"/>
          <w:szCs w:val="22"/>
          <w:lang w:val="es-ES"/>
        </w:rPr>
      </w:pPr>
      <w:r w:rsidRPr="008547C8">
        <w:rPr>
          <w:rFonts w:ascii="AvantGarde Bk BT" w:hAnsi="AvantGarde Bk BT" w:cs="Arial"/>
          <w:sz w:val="22"/>
          <w:szCs w:val="22"/>
          <w:lang w:val="es-ES"/>
        </w:rPr>
        <w:t>Habilidades de comprensión, anál</w:t>
      </w:r>
      <w:r w:rsidR="00E120E4">
        <w:rPr>
          <w:rFonts w:ascii="AvantGarde Bk BT" w:hAnsi="AvantGarde Bk BT" w:cs="Arial"/>
          <w:sz w:val="22"/>
          <w:szCs w:val="22"/>
          <w:lang w:val="es-ES"/>
        </w:rPr>
        <w:t>isis e interpretación de textos;</w:t>
      </w:r>
    </w:p>
    <w:p w14:paraId="1663B4A9" w14:textId="652FB8B4" w:rsidR="008547C8" w:rsidRPr="008547C8" w:rsidRDefault="008547C8" w:rsidP="008547C8">
      <w:pPr>
        <w:pStyle w:val="Prrafodelista"/>
        <w:numPr>
          <w:ilvl w:val="0"/>
          <w:numId w:val="21"/>
        </w:numPr>
        <w:jc w:val="both"/>
        <w:rPr>
          <w:rFonts w:ascii="AvantGarde Bk BT" w:hAnsi="AvantGarde Bk BT" w:cs="Arial"/>
          <w:sz w:val="22"/>
          <w:szCs w:val="22"/>
          <w:lang w:val="es-ES"/>
        </w:rPr>
      </w:pPr>
      <w:r w:rsidRPr="008547C8">
        <w:rPr>
          <w:rFonts w:ascii="AvantGarde Bk BT" w:hAnsi="AvantGarde Bk BT" w:cs="Arial"/>
          <w:sz w:val="22"/>
          <w:szCs w:val="22"/>
          <w:lang w:val="es-ES"/>
        </w:rPr>
        <w:t xml:space="preserve">Capacidad de </w:t>
      </w:r>
      <w:r w:rsidR="00E120E4">
        <w:rPr>
          <w:rFonts w:ascii="AvantGarde Bk BT" w:hAnsi="AvantGarde Bk BT" w:cs="Arial"/>
          <w:sz w:val="22"/>
          <w:szCs w:val="22"/>
          <w:lang w:val="es-ES"/>
        </w:rPr>
        <w:t>argumentación oral y escrita;</w:t>
      </w:r>
    </w:p>
    <w:p w14:paraId="0A166DB9" w14:textId="577C649D" w:rsidR="008547C8" w:rsidRPr="008547C8" w:rsidRDefault="008547C8" w:rsidP="008547C8">
      <w:pPr>
        <w:pStyle w:val="Prrafodelista"/>
        <w:numPr>
          <w:ilvl w:val="0"/>
          <w:numId w:val="21"/>
        </w:numPr>
        <w:jc w:val="both"/>
        <w:rPr>
          <w:rFonts w:ascii="AvantGarde Bk BT" w:hAnsi="AvantGarde Bk BT" w:cs="Arial"/>
          <w:sz w:val="22"/>
          <w:szCs w:val="22"/>
          <w:lang w:val="es-ES"/>
        </w:rPr>
      </w:pPr>
      <w:r w:rsidRPr="008547C8">
        <w:rPr>
          <w:rFonts w:ascii="AvantGarde Bk BT" w:hAnsi="AvantGarde Bk BT" w:cs="Arial"/>
          <w:sz w:val="22"/>
          <w:szCs w:val="22"/>
          <w:lang w:val="es-ES"/>
        </w:rPr>
        <w:t>Ha</w:t>
      </w:r>
      <w:r w:rsidR="00E120E4">
        <w:rPr>
          <w:rFonts w:ascii="AvantGarde Bk BT" w:hAnsi="AvantGarde Bk BT" w:cs="Arial"/>
          <w:sz w:val="22"/>
          <w:szCs w:val="22"/>
          <w:lang w:val="es-ES"/>
        </w:rPr>
        <w:t>bilidades de pensamiento lógico;</w:t>
      </w:r>
    </w:p>
    <w:p w14:paraId="197BF9C6" w14:textId="270D65A3" w:rsidR="008547C8" w:rsidRPr="008547C8" w:rsidRDefault="008547C8" w:rsidP="008547C8">
      <w:pPr>
        <w:pStyle w:val="Prrafodelista"/>
        <w:numPr>
          <w:ilvl w:val="0"/>
          <w:numId w:val="21"/>
        </w:numPr>
        <w:jc w:val="both"/>
        <w:rPr>
          <w:rFonts w:ascii="AvantGarde Bk BT" w:hAnsi="AvantGarde Bk BT" w:cs="Arial"/>
          <w:sz w:val="22"/>
          <w:szCs w:val="22"/>
          <w:lang w:val="es-ES"/>
        </w:rPr>
      </w:pPr>
      <w:r w:rsidRPr="008547C8">
        <w:rPr>
          <w:rFonts w:ascii="AvantGarde Bk BT" w:hAnsi="AvantGarde Bk BT" w:cs="Arial"/>
          <w:sz w:val="22"/>
          <w:szCs w:val="22"/>
          <w:lang w:val="es-ES"/>
        </w:rPr>
        <w:t>Aptitud para comprender</w:t>
      </w:r>
      <w:r w:rsidR="00611038">
        <w:rPr>
          <w:rFonts w:ascii="AvantGarde Bk BT" w:hAnsi="AvantGarde Bk BT" w:cs="Arial"/>
          <w:sz w:val="22"/>
          <w:szCs w:val="22"/>
          <w:lang w:val="es-ES"/>
        </w:rPr>
        <w:t xml:space="preserve"> una lengua distinta al español;</w:t>
      </w:r>
    </w:p>
    <w:p w14:paraId="4429D0CF" w14:textId="67F9C59A" w:rsidR="008547C8" w:rsidRPr="008547C8" w:rsidRDefault="008547C8" w:rsidP="008547C8">
      <w:pPr>
        <w:pStyle w:val="Prrafodelista"/>
        <w:numPr>
          <w:ilvl w:val="0"/>
          <w:numId w:val="21"/>
        </w:numPr>
        <w:jc w:val="both"/>
        <w:rPr>
          <w:rFonts w:ascii="AvantGarde Bk BT" w:hAnsi="AvantGarde Bk BT" w:cs="Arial"/>
          <w:sz w:val="22"/>
          <w:szCs w:val="22"/>
          <w:lang w:val="es-ES"/>
        </w:rPr>
      </w:pPr>
      <w:r w:rsidRPr="008547C8">
        <w:rPr>
          <w:rFonts w:ascii="AvantGarde Bk BT" w:hAnsi="AvantGarde Bk BT" w:cs="Arial"/>
          <w:sz w:val="22"/>
          <w:szCs w:val="22"/>
          <w:lang w:val="es-ES"/>
        </w:rPr>
        <w:t>Actitud favorable al trabajo a</w:t>
      </w:r>
      <w:r w:rsidR="00611038">
        <w:rPr>
          <w:rFonts w:ascii="AvantGarde Bk BT" w:hAnsi="AvantGarde Bk BT" w:cs="Arial"/>
          <w:sz w:val="22"/>
          <w:szCs w:val="22"/>
          <w:lang w:val="es-ES"/>
        </w:rPr>
        <w:t>cadémico individual y colegiado;</w:t>
      </w:r>
    </w:p>
    <w:p w14:paraId="18E0040E" w14:textId="52F81F69" w:rsidR="008547C8" w:rsidRPr="008547C8" w:rsidRDefault="008547C8" w:rsidP="008547C8">
      <w:pPr>
        <w:pStyle w:val="Prrafodelista"/>
        <w:numPr>
          <w:ilvl w:val="0"/>
          <w:numId w:val="21"/>
        </w:numPr>
        <w:jc w:val="both"/>
        <w:rPr>
          <w:rFonts w:ascii="AvantGarde Bk BT" w:hAnsi="AvantGarde Bk BT" w:cs="Arial"/>
          <w:sz w:val="22"/>
          <w:szCs w:val="22"/>
          <w:lang w:val="es-ES"/>
        </w:rPr>
      </w:pPr>
      <w:r w:rsidRPr="008547C8">
        <w:rPr>
          <w:rFonts w:ascii="AvantGarde Bk BT" w:hAnsi="AvantGarde Bk BT" w:cs="Arial"/>
          <w:sz w:val="22"/>
          <w:szCs w:val="22"/>
          <w:lang w:val="es-ES"/>
        </w:rPr>
        <w:t>Interés por la lectura</w:t>
      </w:r>
      <w:r w:rsidR="00611038">
        <w:rPr>
          <w:rFonts w:ascii="AvantGarde Bk BT" w:hAnsi="AvantGarde Bk BT" w:cs="Arial"/>
          <w:sz w:val="22"/>
          <w:szCs w:val="22"/>
          <w:lang w:val="es-ES"/>
        </w:rPr>
        <w:t xml:space="preserve"> de textos filosóficos clásicos;</w:t>
      </w:r>
    </w:p>
    <w:p w14:paraId="0C05AA96" w14:textId="23D83CC9" w:rsidR="008547C8" w:rsidRPr="008547C8" w:rsidRDefault="008547C8" w:rsidP="008547C8">
      <w:pPr>
        <w:pStyle w:val="Prrafodelista"/>
        <w:numPr>
          <w:ilvl w:val="0"/>
          <w:numId w:val="21"/>
        </w:numPr>
        <w:jc w:val="both"/>
        <w:rPr>
          <w:rFonts w:ascii="AvantGarde Bk BT" w:hAnsi="AvantGarde Bk BT" w:cs="Arial"/>
          <w:sz w:val="22"/>
          <w:szCs w:val="22"/>
          <w:lang w:val="es-ES"/>
        </w:rPr>
      </w:pPr>
      <w:r w:rsidRPr="008547C8">
        <w:rPr>
          <w:rFonts w:ascii="AvantGarde Bk BT" w:hAnsi="AvantGarde Bk BT" w:cs="Arial"/>
          <w:sz w:val="22"/>
          <w:szCs w:val="22"/>
          <w:lang w:val="es-ES"/>
        </w:rPr>
        <w:t>Conocimientos básicos d</w:t>
      </w:r>
      <w:r w:rsidR="00611038">
        <w:rPr>
          <w:rFonts w:ascii="AvantGarde Bk BT" w:hAnsi="AvantGarde Bk BT" w:cs="Arial"/>
          <w:sz w:val="22"/>
          <w:szCs w:val="22"/>
          <w:lang w:val="es-ES"/>
        </w:rPr>
        <w:t>e temas y problemas filosóficos</w:t>
      </w:r>
      <w:r w:rsidR="004034A4">
        <w:rPr>
          <w:rFonts w:ascii="AvantGarde Bk BT" w:hAnsi="AvantGarde Bk BT" w:cs="Arial"/>
          <w:sz w:val="22"/>
          <w:szCs w:val="22"/>
          <w:lang w:val="es-ES"/>
        </w:rPr>
        <w:t>, y</w:t>
      </w:r>
    </w:p>
    <w:p w14:paraId="504B01FC" w14:textId="04FD7F34" w:rsidR="008547C8" w:rsidRPr="008547C8" w:rsidRDefault="008547C8" w:rsidP="008547C8">
      <w:pPr>
        <w:pStyle w:val="Prrafodelista"/>
        <w:numPr>
          <w:ilvl w:val="0"/>
          <w:numId w:val="21"/>
        </w:numPr>
        <w:jc w:val="both"/>
        <w:rPr>
          <w:rFonts w:ascii="AvantGarde Bk BT" w:hAnsi="AvantGarde Bk BT" w:cs="Arial"/>
          <w:sz w:val="22"/>
          <w:szCs w:val="22"/>
          <w:lang w:val="es-ES"/>
        </w:rPr>
      </w:pPr>
      <w:r w:rsidRPr="008547C8">
        <w:rPr>
          <w:rFonts w:ascii="AvantGarde Bk BT" w:hAnsi="AvantGarde Bk BT" w:cs="Arial"/>
          <w:sz w:val="22"/>
          <w:szCs w:val="22"/>
          <w:lang w:val="es-ES"/>
        </w:rPr>
        <w:t>Tener disposición para dedicarse de tiempo completo a los estudios del programa.</w:t>
      </w:r>
    </w:p>
    <w:p w14:paraId="29949C47" w14:textId="77777777" w:rsidR="008547C8" w:rsidRPr="008547C8" w:rsidRDefault="008547C8" w:rsidP="008547C8">
      <w:pPr>
        <w:jc w:val="both"/>
        <w:rPr>
          <w:rFonts w:ascii="AvantGarde Bk BT" w:hAnsi="AvantGarde Bk BT" w:cs="Arial"/>
          <w:sz w:val="22"/>
          <w:szCs w:val="22"/>
          <w:lang w:val="es-ES"/>
        </w:rPr>
      </w:pPr>
    </w:p>
    <w:p w14:paraId="522C6610" w14:textId="412F16B4" w:rsidR="00EE72E9" w:rsidRPr="00EE72E9" w:rsidRDefault="00E75D71" w:rsidP="00EE72E9">
      <w:pPr>
        <w:pStyle w:val="Prrafodelista"/>
        <w:numPr>
          <w:ilvl w:val="0"/>
          <w:numId w:val="14"/>
        </w:numPr>
        <w:jc w:val="both"/>
        <w:rPr>
          <w:rFonts w:ascii="AvantGarde Bk BT" w:hAnsi="AvantGarde Bk BT" w:cs="Arial"/>
          <w:sz w:val="22"/>
          <w:szCs w:val="22"/>
          <w:lang w:val="es-ES"/>
        </w:rPr>
      </w:pPr>
      <w:r w:rsidRPr="00EE72E9">
        <w:rPr>
          <w:rFonts w:ascii="AvantGarde Bk BT" w:hAnsi="AvantGarde Bk BT" w:cs="Arial"/>
          <w:sz w:val="22"/>
          <w:szCs w:val="22"/>
          <w:lang w:val="es-ES"/>
        </w:rPr>
        <w:t xml:space="preserve">Que el </w:t>
      </w:r>
      <w:r w:rsidRPr="00EE72E9">
        <w:rPr>
          <w:rFonts w:ascii="AvantGarde Bk BT" w:hAnsi="AvantGarde Bk BT" w:cs="Arial"/>
          <w:b/>
          <w:sz w:val="22"/>
          <w:szCs w:val="22"/>
          <w:lang w:val="es-ES"/>
        </w:rPr>
        <w:t>egresado</w:t>
      </w:r>
      <w:r w:rsidRPr="00EE72E9">
        <w:rPr>
          <w:rFonts w:ascii="AvantGarde Bk BT" w:hAnsi="AvantGarde Bk BT" w:cs="Arial"/>
          <w:sz w:val="22"/>
          <w:szCs w:val="22"/>
          <w:lang w:val="es-ES"/>
        </w:rPr>
        <w:t xml:space="preserve"> de la Maestría en </w:t>
      </w:r>
      <w:r w:rsidR="00EE72E9" w:rsidRPr="00EE72E9">
        <w:rPr>
          <w:rFonts w:ascii="AvantGarde Bk BT" w:hAnsi="AvantGarde Bk BT" w:cs="Arial"/>
          <w:sz w:val="22"/>
          <w:szCs w:val="22"/>
          <w:lang w:val="es-ES"/>
        </w:rPr>
        <w:t>Estudios Filosóficos desarrollará las siguientes capacidades:</w:t>
      </w:r>
    </w:p>
    <w:p w14:paraId="0C5457B2" w14:textId="66D09CA6" w:rsidR="00EE72E9" w:rsidRPr="00EE72E9" w:rsidRDefault="00EE72E9" w:rsidP="00EE72E9">
      <w:pPr>
        <w:pStyle w:val="Prrafodelista"/>
        <w:numPr>
          <w:ilvl w:val="0"/>
          <w:numId w:val="22"/>
        </w:numPr>
        <w:jc w:val="both"/>
        <w:rPr>
          <w:rFonts w:ascii="AvantGarde Bk BT" w:hAnsi="AvantGarde Bk BT" w:cs="Arial"/>
          <w:sz w:val="22"/>
          <w:szCs w:val="22"/>
          <w:lang w:val="es-ES"/>
        </w:rPr>
      </w:pPr>
      <w:r w:rsidRPr="00EE72E9">
        <w:rPr>
          <w:rFonts w:ascii="AvantGarde Bk BT" w:hAnsi="AvantGarde Bk BT" w:cs="Arial"/>
          <w:sz w:val="22"/>
          <w:szCs w:val="22"/>
          <w:lang w:val="es-ES"/>
        </w:rPr>
        <w:t xml:space="preserve">De generación de conocimiento filosófico propio y de defensa de propuestas conceptuales en las áreas </w:t>
      </w:r>
      <w:r w:rsidR="00611038">
        <w:rPr>
          <w:rFonts w:ascii="AvantGarde Bk BT" w:hAnsi="AvantGarde Bk BT" w:cs="Arial"/>
          <w:sz w:val="22"/>
          <w:szCs w:val="22"/>
          <w:lang w:val="es-ES"/>
        </w:rPr>
        <w:t>de especialización del programa;</w:t>
      </w:r>
    </w:p>
    <w:p w14:paraId="1AB50003" w14:textId="36E2B6DE" w:rsidR="00EE72E9" w:rsidRPr="00EE72E9" w:rsidRDefault="00EE72E9" w:rsidP="00EE72E9">
      <w:pPr>
        <w:pStyle w:val="Prrafodelista"/>
        <w:numPr>
          <w:ilvl w:val="0"/>
          <w:numId w:val="22"/>
        </w:numPr>
        <w:jc w:val="both"/>
        <w:rPr>
          <w:rFonts w:ascii="AvantGarde Bk BT" w:hAnsi="AvantGarde Bk BT" w:cs="Arial"/>
          <w:sz w:val="22"/>
          <w:szCs w:val="22"/>
          <w:lang w:val="es-ES"/>
        </w:rPr>
      </w:pPr>
      <w:r w:rsidRPr="00EE72E9">
        <w:rPr>
          <w:rFonts w:ascii="AvantGarde Bk BT" w:hAnsi="AvantGarde Bk BT" w:cs="Arial"/>
          <w:sz w:val="22"/>
          <w:szCs w:val="22"/>
          <w:lang w:val="es-ES"/>
        </w:rPr>
        <w:t>De pensamiento lógico, analítico, si</w:t>
      </w:r>
      <w:r w:rsidR="00611038">
        <w:rPr>
          <w:rFonts w:ascii="AvantGarde Bk BT" w:hAnsi="AvantGarde Bk BT" w:cs="Arial"/>
          <w:sz w:val="22"/>
          <w:szCs w:val="22"/>
          <w:lang w:val="es-ES"/>
        </w:rPr>
        <w:t>ntético, crítico y hermenéutico;</w:t>
      </w:r>
    </w:p>
    <w:p w14:paraId="2CCE3D58" w14:textId="135D73FC" w:rsidR="00EE72E9" w:rsidRPr="00EE72E9" w:rsidRDefault="00EE72E9" w:rsidP="00EE72E9">
      <w:pPr>
        <w:pStyle w:val="Prrafodelista"/>
        <w:numPr>
          <w:ilvl w:val="0"/>
          <w:numId w:val="22"/>
        </w:numPr>
        <w:jc w:val="both"/>
        <w:rPr>
          <w:rFonts w:ascii="AvantGarde Bk BT" w:hAnsi="AvantGarde Bk BT" w:cs="Arial"/>
          <w:sz w:val="22"/>
          <w:szCs w:val="22"/>
          <w:lang w:val="es-ES"/>
        </w:rPr>
      </w:pPr>
      <w:r w:rsidRPr="00EE72E9">
        <w:rPr>
          <w:rFonts w:ascii="AvantGarde Bk BT" w:hAnsi="AvantGarde Bk BT" w:cs="Arial"/>
          <w:sz w:val="22"/>
          <w:szCs w:val="22"/>
          <w:lang w:val="es-ES"/>
        </w:rPr>
        <w:t xml:space="preserve">De argumentación oral </w:t>
      </w:r>
      <w:r w:rsidR="00611038">
        <w:rPr>
          <w:rFonts w:ascii="AvantGarde Bk BT" w:hAnsi="AvantGarde Bk BT" w:cs="Arial"/>
          <w:sz w:val="22"/>
          <w:szCs w:val="22"/>
          <w:lang w:val="es-ES"/>
        </w:rPr>
        <w:t>y escrita en textos filosóficos;</w:t>
      </w:r>
    </w:p>
    <w:p w14:paraId="7F143307" w14:textId="63E7290C" w:rsidR="00EE72E9" w:rsidRPr="00EE72E9" w:rsidRDefault="00EE72E9" w:rsidP="00EE72E9">
      <w:pPr>
        <w:pStyle w:val="Prrafodelista"/>
        <w:numPr>
          <w:ilvl w:val="0"/>
          <w:numId w:val="22"/>
        </w:numPr>
        <w:jc w:val="both"/>
        <w:rPr>
          <w:rFonts w:ascii="AvantGarde Bk BT" w:hAnsi="AvantGarde Bk BT" w:cs="Arial"/>
          <w:sz w:val="22"/>
          <w:szCs w:val="22"/>
          <w:lang w:val="es-ES"/>
        </w:rPr>
      </w:pPr>
      <w:r w:rsidRPr="00EE72E9">
        <w:rPr>
          <w:rFonts w:ascii="AvantGarde Bk BT" w:hAnsi="AvantGarde Bk BT" w:cs="Arial"/>
          <w:sz w:val="22"/>
          <w:szCs w:val="22"/>
          <w:lang w:val="es-ES"/>
        </w:rPr>
        <w:t>De problematización en los ámbitos de la teoría, de la realidad social, de la ciencia y la cultura,</w:t>
      </w:r>
      <w:r w:rsidR="00611038">
        <w:rPr>
          <w:rFonts w:ascii="AvantGarde Bk BT" w:hAnsi="AvantGarde Bk BT" w:cs="Arial"/>
          <w:sz w:val="22"/>
          <w:szCs w:val="22"/>
          <w:lang w:val="es-ES"/>
        </w:rPr>
        <w:t xml:space="preserve"> bajo la perspectiva filosófica</w:t>
      </w:r>
      <w:r w:rsidR="004034A4">
        <w:rPr>
          <w:rFonts w:ascii="AvantGarde Bk BT" w:hAnsi="AvantGarde Bk BT" w:cs="Arial"/>
          <w:sz w:val="22"/>
          <w:szCs w:val="22"/>
          <w:lang w:val="es-ES"/>
        </w:rPr>
        <w:t>, y</w:t>
      </w:r>
    </w:p>
    <w:p w14:paraId="44F6A07C" w14:textId="77777777" w:rsidR="00EE72E9" w:rsidRPr="00EE72E9" w:rsidRDefault="00EE72E9" w:rsidP="00EE72E9">
      <w:pPr>
        <w:pStyle w:val="Prrafodelista"/>
        <w:numPr>
          <w:ilvl w:val="0"/>
          <w:numId w:val="22"/>
        </w:numPr>
        <w:jc w:val="both"/>
        <w:rPr>
          <w:rFonts w:ascii="AvantGarde Bk BT" w:hAnsi="AvantGarde Bk BT"/>
          <w:sz w:val="22"/>
          <w:szCs w:val="22"/>
        </w:rPr>
      </w:pPr>
      <w:r w:rsidRPr="00EE72E9">
        <w:rPr>
          <w:rFonts w:ascii="AvantGarde Bk BT" w:hAnsi="AvantGarde Bk BT" w:cs="Arial"/>
          <w:sz w:val="22"/>
          <w:szCs w:val="22"/>
          <w:lang w:val="es-ES"/>
        </w:rPr>
        <w:t>Para aplicar el conocimiento en la enseñanza, la investigación y la difusión de la filosofía.</w:t>
      </w:r>
    </w:p>
    <w:p w14:paraId="2CF283F5" w14:textId="77777777" w:rsidR="00EE72E9" w:rsidRPr="00EE72E9" w:rsidRDefault="00EE72E9" w:rsidP="00EE72E9">
      <w:pPr>
        <w:jc w:val="both"/>
        <w:rPr>
          <w:rFonts w:ascii="AvantGarde Bk BT" w:hAnsi="AvantGarde Bk BT" w:cs="Arial"/>
          <w:sz w:val="22"/>
          <w:szCs w:val="22"/>
          <w:lang w:val="es-ES"/>
        </w:rPr>
      </w:pPr>
    </w:p>
    <w:p w14:paraId="016E823B" w14:textId="4086067D" w:rsidR="00EE72E9" w:rsidRDefault="00EE72E9" w:rsidP="00EE72E9">
      <w:pPr>
        <w:ind w:left="708"/>
        <w:jc w:val="both"/>
        <w:rPr>
          <w:rFonts w:ascii="AvantGarde Bk BT" w:hAnsi="AvantGarde Bk BT" w:cs="Arial"/>
          <w:sz w:val="22"/>
          <w:szCs w:val="22"/>
          <w:lang w:val="es-ES"/>
        </w:rPr>
      </w:pPr>
      <w:r>
        <w:rPr>
          <w:rFonts w:ascii="AvantGarde Bk BT" w:hAnsi="AvantGarde Bk BT" w:cs="Arial"/>
          <w:sz w:val="22"/>
          <w:szCs w:val="22"/>
          <w:lang w:val="es-ES"/>
        </w:rPr>
        <w:t>S</w:t>
      </w:r>
      <w:r w:rsidR="00500374">
        <w:rPr>
          <w:rFonts w:ascii="AvantGarde Bk BT" w:hAnsi="AvantGarde Bk BT" w:cs="Arial"/>
          <w:sz w:val="22"/>
          <w:szCs w:val="22"/>
          <w:lang w:val="es-ES"/>
        </w:rPr>
        <w:t>e</w:t>
      </w:r>
      <w:r w:rsidR="00500374" w:rsidRPr="00500374">
        <w:rPr>
          <w:rFonts w:ascii="AvantGarde Bk BT" w:hAnsi="AvantGarde Bk BT" w:cs="Arial"/>
          <w:sz w:val="22"/>
          <w:szCs w:val="22"/>
          <w:lang w:val="es-ES"/>
        </w:rPr>
        <w:t xml:space="preserve"> podrán incorporar a </w:t>
      </w:r>
      <w:r w:rsidRPr="00EE72E9">
        <w:rPr>
          <w:rFonts w:ascii="AvantGarde Bk BT" w:hAnsi="AvantGarde Bk BT" w:cs="Arial"/>
          <w:sz w:val="22"/>
          <w:szCs w:val="22"/>
          <w:lang w:val="es-ES"/>
        </w:rPr>
        <w:t>los siguientes campos laborales:</w:t>
      </w:r>
    </w:p>
    <w:p w14:paraId="361E8E59" w14:textId="77777777" w:rsidR="004034A4" w:rsidRPr="00EE72E9" w:rsidRDefault="004034A4" w:rsidP="004034A4">
      <w:pPr>
        <w:jc w:val="both"/>
        <w:rPr>
          <w:rFonts w:ascii="AvantGarde Bk BT" w:hAnsi="AvantGarde Bk BT" w:cs="Arial"/>
          <w:sz w:val="22"/>
          <w:szCs w:val="22"/>
          <w:lang w:val="es-ES"/>
        </w:rPr>
      </w:pPr>
    </w:p>
    <w:p w14:paraId="0786BDB8" w14:textId="26557B31" w:rsidR="00EE72E9" w:rsidRPr="00500374" w:rsidRDefault="00EE72E9" w:rsidP="00500374">
      <w:pPr>
        <w:pStyle w:val="Prrafodelista"/>
        <w:numPr>
          <w:ilvl w:val="0"/>
          <w:numId w:val="23"/>
        </w:numPr>
        <w:jc w:val="both"/>
        <w:rPr>
          <w:rFonts w:ascii="AvantGarde Bk BT" w:hAnsi="AvantGarde Bk BT" w:cs="Arial"/>
          <w:sz w:val="22"/>
          <w:szCs w:val="22"/>
          <w:lang w:val="es-ES"/>
        </w:rPr>
      </w:pPr>
      <w:r w:rsidRPr="00500374">
        <w:rPr>
          <w:rFonts w:ascii="AvantGarde Bk BT" w:hAnsi="AvantGarde Bk BT" w:cs="Arial"/>
          <w:sz w:val="22"/>
          <w:szCs w:val="22"/>
          <w:lang w:val="es-ES"/>
        </w:rPr>
        <w:t>L</w:t>
      </w:r>
      <w:r w:rsidR="00611038">
        <w:rPr>
          <w:rFonts w:ascii="AvantGarde Bk BT" w:hAnsi="AvantGarde Bk BT" w:cs="Arial"/>
          <w:sz w:val="22"/>
          <w:szCs w:val="22"/>
          <w:lang w:val="es-ES"/>
        </w:rPr>
        <w:t>a docencia;</w:t>
      </w:r>
      <w:r w:rsidRPr="00500374">
        <w:rPr>
          <w:rFonts w:ascii="AvantGarde Bk BT" w:hAnsi="AvantGarde Bk BT" w:cs="Arial"/>
          <w:sz w:val="22"/>
          <w:szCs w:val="22"/>
          <w:lang w:val="es-ES"/>
        </w:rPr>
        <w:tab/>
      </w:r>
    </w:p>
    <w:p w14:paraId="5728FCBB" w14:textId="4D47AFC4" w:rsidR="00EE72E9" w:rsidRPr="00500374" w:rsidRDefault="00611038" w:rsidP="00500374">
      <w:pPr>
        <w:pStyle w:val="Prrafodelista"/>
        <w:numPr>
          <w:ilvl w:val="0"/>
          <w:numId w:val="23"/>
        </w:numPr>
        <w:jc w:val="both"/>
        <w:rPr>
          <w:rFonts w:ascii="AvantGarde Bk BT" w:hAnsi="AvantGarde Bk BT" w:cs="Arial"/>
          <w:sz w:val="22"/>
          <w:szCs w:val="22"/>
          <w:lang w:val="es-ES"/>
        </w:rPr>
      </w:pPr>
      <w:r>
        <w:rPr>
          <w:rFonts w:ascii="AvantGarde Bk BT" w:hAnsi="AvantGarde Bk BT" w:cs="Arial"/>
          <w:sz w:val="22"/>
          <w:szCs w:val="22"/>
          <w:lang w:val="es-ES"/>
        </w:rPr>
        <w:t>La investigación;</w:t>
      </w:r>
    </w:p>
    <w:p w14:paraId="5A7482D0" w14:textId="6DE7391B" w:rsidR="00EE72E9" w:rsidRPr="00500374" w:rsidRDefault="00EE72E9" w:rsidP="00500374">
      <w:pPr>
        <w:pStyle w:val="Prrafodelista"/>
        <w:numPr>
          <w:ilvl w:val="0"/>
          <w:numId w:val="23"/>
        </w:numPr>
        <w:jc w:val="both"/>
        <w:rPr>
          <w:rFonts w:ascii="AvantGarde Bk BT" w:hAnsi="AvantGarde Bk BT" w:cs="Arial"/>
          <w:sz w:val="22"/>
          <w:szCs w:val="22"/>
          <w:lang w:val="es-ES"/>
        </w:rPr>
      </w:pPr>
      <w:r w:rsidRPr="00500374">
        <w:rPr>
          <w:rFonts w:ascii="AvantGarde Bk BT" w:hAnsi="AvantGarde Bk BT" w:cs="Arial"/>
          <w:sz w:val="22"/>
          <w:szCs w:val="22"/>
          <w:lang w:val="es-ES"/>
        </w:rPr>
        <w:t>La asesoría política y educativa</w:t>
      </w:r>
      <w:r w:rsidR="00611038">
        <w:rPr>
          <w:rFonts w:ascii="AvantGarde Bk BT" w:hAnsi="AvantGarde Bk BT" w:cs="Arial"/>
          <w:sz w:val="22"/>
          <w:szCs w:val="22"/>
          <w:lang w:val="es-ES"/>
        </w:rPr>
        <w:t>;</w:t>
      </w:r>
    </w:p>
    <w:p w14:paraId="42CB44DF" w14:textId="7B8565D7" w:rsidR="00EE72E9" w:rsidRPr="00500374" w:rsidRDefault="00611038" w:rsidP="00500374">
      <w:pPr>
        <w:pStyle w:val="Prrafodelista"/>
        <w:numPr>
          <w:ilvl w:val="0"/>
          <w:numId w:val="23"/>
        </w:numPr>
        <w:jc w:val="both"/>
        <w:rPr>
          <w:rFonts w:ascii="AvantGarde Bk BT" w:hAnsi="AvantGarde Bk BT" w:cs="Arial"/>
          <w:sz w:val="22"/>
          <w:szCs w:val="22"/>
          <w:lang w:val="es-ES"/>
        </w:rPr>
      </w:pPr>
      <w:r>
        <w:rPr>
          <w:rFonts w:ascii="AvantGarde Bk BT" w:hAnsi="AvantGarde Bk BT" w:cs="Arial"/>
          <w:sz w:val="22"/>
          <w:szCs w:val="22"/>
          <w:lang w:val="es-ES"/>
        </w:rPr>
        <w:t>La comunicación periodística;</w:t>
      </w:r>
    </w:p>
    <w:p w14:paraId="0B1DFAA7" w14:textId="6B13F41C" w:rsidR="00EE72E9" w:rsidRPr="00500374" w:rsidRDefault="00EE72E9" w:rsidP="00500374">
      <w:pPr>
        <w:pStyle w:val="Prrafodelista"/>
        <w:numPr>
          <w:ilvl w:val="0"/>
          <w:numId w:val="23"/>
        </w:numPr>
        <w:jc w:val="both"/>
        <w:rPr>
          <w:rFonts w:ascii="AvantGarde Bk BT" w:hAnsi="AvantGarde Bk BT" w:cs="Arial"/>
          <w:sz w:val="22"/>
          <w:szCs w:val="22"/>
          <w:lang w:val="es-ES"/>
        </w:rPr>
      </w:pPr>
      <w:r w:rsidRPr="00500374">
        <w:rPr>
          <w:rFonts w:ascii="AvantGarde Bk BT" w:hAnsi="AvantGarde Bk BT" w:cs="Arial"/>
          <w:sz w:val="22"/>
          <w:szCs w:val="22"/>
          <w:lang w:val="es-ES"/>
        </w:rPr>
        <w:t>Asesoría de organizaciones guber</w:t>
      </w:r>
      <w:r w:rsidR="00611038">
        <w:rPr>
          <w:rFonts w:ascii="AvantGarde Bk BT" w:hAnsi="AvantGarde Bk BT" w:cs="Arial"/>
          <w:sz w:val="22"/>
          <w:szCs w:val="22"/>
          <w:lang w:val="es-ES"/>
        </w:rPr>
        <w:t>namentales y no gubernamentales</w:t>
      </w:r>
      <w:r w:rsidR="004034A4">
        <w:rPr>
          <w:rFonts w:ascii="AvantGarde Bk BT" w:hAnsi="AvantGarde Bk BT" w:cs="Arial"/>
          <w:sz w:val="22"/>
          <w:szCs w:val="22"/>
          <w:lang w:val="es-ES"/>
        </w:rPr>
        <w:t>, y</w:t>
      </w:r>
    </w:p>
    <w:p w14:paraId="182591C4" w14:textId="09FEC1AC" w:rsidR="00EE72E9" w:rsidRPr="00500374" w:rsidRDefault="00EE72E9" w:rsidP="00500374">
      <w:pPr>
        <w:pStyle w:val="Prrafodelista"/>
        <w:numPr>
          <w:ilvl w:val="0"/>
          <w:numId w:val="23"/>
        </w:numPr>
        <w:jc w:val="both"/>
        <w:rPr>
          <w:rFonts w:ascii="AvantGarde Bk BT" w:hAnsi="AvantGarde Bk BT" w:cs="Arial"/>
          <w:sz w:val="22"/>
          <w:szCs w:val="22"/>
          <w:lang w:val="es-ES"/>
        </w:rPr>
      </w:pPr>
      <w:r w:rsidRPr="00500374">
        <w:rPr>
          <w:rFonts w:ascii="AvantGarde Bk BT" w:hAnsi="AvantGarde Bk BT" w:cs="Arial"/>
          <w:sz w:val="22"/>
          <w:szCs w:val="22"/>
          <w:lang w:val="es-ES"/>
        </w:rPr>
        <w:t>In</w:t>
      </w:r>
      <w:r w:rsidR="00611038">
        <w:rPr>
          <w:rFonts w:ascii="AvantGarde Bk BT" w:hAnsi="AvantGarde Bk BT" w:cs="Arial"/>
          <w:sz w:val="22"/>
          <w:szCs w:val="22"/>
          <w:lang w:val="es-ES"/>
        </w:rPr>
        <w:t>tegración a cuerpos editoriales, entre otros.</w:t>
      </w:r>
    </w:p>
    <w:p w14:paraId="72F74B8A" w14:textId="77777777" w:rsidR="00C73427" w:rsidRPr="00471818" w:rsidRDefault="00C73427" w:rsidP="00C73427">
      <w:pPr>
        <w:jc w:val="both"/>
        <w:rPr>
          <w:rFonts w:ascii="AvantGarde Bk BT" w:hAnsi="AvantGarde Bk BT"/>
          <w:spacing w:val="-2"/>
          <w:sz w:val="22"/>
          <w:szCs w:val="22"/>
          <w:lang w:val="es-ES_tradnl"/>
        </w:rPr>
      </w:pPr>
    </w:p>
    <w:p w14:paraId="44DFFEEC" w14:textId="7788CDD4" w:rsidR="00736DA6" w:rsidRPr="004034A4" w:rsidRDefault="00C73427" w:rsidP="004034A4">
      <w:pPr>
        <w:jc w:val="both"/>
        <w:rPr>
          <w:rFonts w:ascii="AvantGarde Bk BT" w:hAnsi="AvantGarde Bk BT"/>
          <w:spacing w:val="-2"/>
          <w:sz w:val="22"/>
          <w:szCs w:val="22"/>
          <w:lang w:val="es-ES_tradnl"/>
        </w:rPr>
      </w:pPr>
      <w:r w:rsidRPr="00471818">
        <w:rPr>
          <w:rFonts w:ascii="AvantGarde Bk BT" w:hAnsi="AvantGarde Bk BT"/>
          <w:spacing w:val="-2"/>
          <w:sz w:val="22"/>
          <w:szCs w:val="22"/>
          <w:lang w:val="es-ES_tradnl"/>
        </w:rPr>
        <w:t xml:space="preserve">En virtud de los resultandos antes </w:t>
      </w:r>
      <w:r w:rsidRPr="00900CF6">
        <w:rPr>
          <w:rFonts w:ascii="AvantGarde Bk BT" w:hAnsi="AvantGarde Bk BT"/>
          <w:spacing w:val="-2"/>
          <w:sz w:val="22"/>
          <w:szCs w:val="22"/>
          <w:lang w:val="es-ES_tradnl"/>
        </w:rPr>
        <w:t>expuestos y</w:t>
      </w:r>
    </w:p>
    <w:p w14:paraId="2A39368D" w14:textId="77777777" w:rsidR="005266DE" w:rsidRDefault="005266DE">
      <w:pPr>
        <w:spacing w:after="200" w:line="276" w:lineRule="auto"/>
        <w:rPr>
          <w:rFonts w:ascii="AvantGarde Bk BT" w:hAnsi="AvantGarde Bk BT" w:cs="Arial"/>
          <w:sz w:val="22"/>
          <w:szCs w:val="22"/>
          <w:lang w:val="pt-BR"/>
        </w:rPr>
      </w:pPr>
      <w:r>
        <w:rPr>
          <w:rFonts w:ascii="AvantGarde Bk BT" w:hAnsi="AvantGarde Bk BT" w:cs="Arial"/>
          <w:sz w:val="22"/>
          <w:szCs w:val="22"/>
          <w:lang w:val="pt-BR"/>
        </w:rPr>
        <w:br w:type="page"/>
      </w:r>
    </w:p>
    <w:p w14:paraId="1260FE76" w14:textId="741023C5" w:rsidR="00213AA3" w:rsidRPr="00213AA3" w:rsidRDefault="00213AA3" w:rsidP="00736DA6">
      <w:pPr>
        <w:spacing w:after="200" w:line="276" w:lineRule="auto"/>
        <w:jc w:val="center"/>
        <w:rPr>
          <w:rFonts w:ascii="AvantGarde Bk BT" w:hAnsi="AvantGarde Bk BT" w:cs="Arial"/>
          <w:sz w:val="22"/>
          <w:szCs w:val="22"/>
          <w:lang w:val="pt-BR"/>
        </w:rPr>
      </w:pPr>
      <w:r w:rsidRPr="00213AA3">
        <w:rPr>
          <w:rFonts w:ascii="AvantGarde Bk BT" w:hAnsi="AvantGarde Bk BT" w:cs="Arial"/>
          <w:sz w:val="22"/>
          <w:szCs w:val="22"/>
          <w:lang w:val="pt-BR"/>
        </w:rPr>
        <w:lastRenderedPageBreak/>
        <w:t>C o n s i d e r a n d o:</w:t>
      </w:r>
    </w:p>
    <w:p w14:paraId="2E0EBED3" w14:textId="77777777" w:rsidR="00213AA3" w:rsidRPr="00213AA3" w:rsidRDefault="00213AA3" w:rsidP="00213AA3">
      <w:pPr>
        <w:jc w:val="both"/>
        <w:rPr>
          <w:rFonts w:ascii="AvantGarde Bk BT" w:hAnsi="AvantGarde Bk BT" w:cs="Arial"/>
          <w:sz w:val="22"/>
          <w:szCs w:val="22"/>
          <w:lang w:val="pt-BR"/>
        </w:rPr>
      </w:pPr>
    </w:p>
    <w:p w14:paraId="06BB62D9" w14:textId="2567946D" w:rsidR="00213AA3" w:rsidRPr="00213AA3" w:rsidRDefault="00213AA3" w:rsidP="00213AA3">
      <w:pPr>
        <w:pStyle w:val="BodyText21"/>
        <w:numPr>
          <w:ilvl w:val="0"/>
          <w:numId w:val="24"/>
        </w:numPr>
        <w:rPr>
          <w:rFonts w:ascii="AvantGarde Bk BT" w:hAnsi="AvantGarde Bk BT" w:cs="Arial"/>
          <w:sz w:val="22"/>
          <w:szCs w:val="22"/>
        </w:rPr>
      </w:pPr>
      <w:r w:rsidRPr="00213AA3">
        <w:rPr>
          <w:rFonts w:ascii="AvantGarde Bk BT" w:hAnsi="AvantGarde Bk BT" w:cs="Arial"/>
          <w:spacing w:val="0"/>
          <w:sz w:val="22"/>
          <w:szCs w:val="22"/>
        </w:rPr>
        <w:t>Que la Universidad de Guadalajara es un organismo público descentralizado del Gobierno del Estado de Jalisco con autonomía, personalidad jurídica y patrimonio propio</w:t>
      </w:r>
      <w:r w:rsidR="00611038">
        <w:rPr>
          <w:rFonts w:ascii="AvantGarde Bk BT" w:hAnsi="AvantGarde Bk BT" w:cs="Arial"/>
          <w:spacing w:val="0"/>
          <w:sz w:val="22"/>
          <w:szCs w:val="22"/>
        </w:rPr>
        <w:t>s</w:t>
      </w:r>
      <w:r w:rsidRPr="00213AA3">
        <w:rPr>
          <w:rFonts w:ascii="AvantGarde Bk BT" w:hAnsi="AvantGarde Bk BT" w:cs="Arial"/>
          <w:spacing w:val="0"/>
          <w:sz w:val="22"/>
          <w:szCs w:val="22"/>
        </w:rPr>
        <w:t>, de conformidad con lo dispuesto en el artículo 1 de su Ley Orgánica, promulgada por el Ejecutivo local el día 15 de enero de 1994, en ejecución del decreto No. 15319 del H. Congreso del Estado de Jalisco.</w:t>
      </w:r>
    </w:p>
    <w:p w14:paraId="5DCBC92A" w14:textId="77777777" w:rsidR="00213AA3" w:rsidRPr="00213AA3" w:rsidRDefault="00213AA3" w:rsidP="00213AA3">
      <w:pPr>
        <w:pStyle w:val="BodyText21"/>
        <w:rPr>
          <w:rFonts w:ascii="AvantGarde Bk BT" w:hAnsi="AvantGarde Bk BT" w:cs="Arial"/>
          <w:spacing w:val="0"/>
          <w:sz w:val="22"/>
          <w:szCs w:val="22"/>
        </w:rPr>
      </w:pPr>
    </w:p>
    <w:p w14:paraId="6DF14225" w14:textId="0A9C94A2" w:rsidR="00213AA3" w:rsidRPr="00213AA3" w:rsidRDefault="00213AA3" w:rsidP="00213AA3">
      <w:pPr>
        <w:pStyle w:val="BodyText21"/>
        <w:numPr>
          <w:ilvl w:val="0"/>
          <w:numId w:val="24"/>
        </w:numPr>
        <w:rPr>
          <w:rFonts w:ascii="AvantGarde Bk BT" w:hAnsi="AvantGarde Bk BT" w:cs="Arial"/>
          <w:sz w:val="22"/>
          <w:szCs w:val="22"/>
        </w:rPr>
      </w:pPr>
      <w:r w:rsidRPr="00213AA3">
        <w:rPr>
          <w:rFonts w:ascii="AvantGarde Bk BT" w:hAnsi="AvantGarde Bk BT" w:cs="Arial"/>
          <w:spacing w:val="0"/>
          <w:sz w:val="22"/>
          <w:szCs w:val="22"/>
        </w:rPr>
        <w:t>Que como lo se</w:t>
      </w:r>
      <w:r w:rsidR="00611038">
        <w:rPr>
          <w:rFonts w:ascii="AvantGarde Bk BT" w:hAnsi="AvantGarde Bk BT" w:cs="Arial"/>
          <w:spacing w:val="0"/>
          <w:sz w:val="22"/>
          <w:szCs w:val="22"/>
        </w:rPr>
        <w:t>ñalan las fracciones I, II y IV</w:t>
      </w:r>
      <w:r w:rsidRPr="00213AA3">
        <w:rPr>
          <w:rFonts w:ascii="AvantGarde Bk BT" w:hAnsi="AvantGarde Bk BT" w:cs="Arial"/>
          <w:spacing w:val="0"/>
          <w:sz w:val="22"/>
          <w:szCs w:val="22"/>
        </w:rPr>
        <w:t xml:space="preserve">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14:paraId="5B83893D" w14:textId="77777777" w:rsidR="00213AA3" w:rsidRPr="00213AA3" w:rsidRDefault="00213AA3" w:rsidP="00213AA3">
      <w:pPr>
        <w:rPr>
          <w:rFonts w:ascii="AvantGarde Bk BT" w:hAnsi="AvantGarde Bk BT" w:cs="Arial"/>
          <w:sz w:val="22"/>
          <w:szCs w:val="22"/>
        </w:rPr>
      </w:pPr>
    </w:p>
    <w:p w14:paraId="5273BC16" w14:textId="77777777" w:rsidR="007D79C4" w:rsidRDefault="00213AA3" w:rsidP="007D79C4">
      <w:pPr>
        <w:pStyle w:val="BodyText21"/>
        <w:numPr>
          <w:ilvl w:val="0"/>
          <w:numId w:val="24"/>
        </w:numPr>
        <w:rPr>
          <w:rFonts w:ascii="AvantGarde Bk BT" w:hAnsi="AvantGarde Bk BT" w:cs="Arial"/>
          <w:sz w:val="22"/>
          <w:szCs w:val="22"/>
        </w:rPr>
      </w:pPr>
      <w:r w:rsidRPr="00213AA3">
        <w:rPr>
          <w:rFonts w:ascii="AvantGarde Bk BT" w:hAnsi="AvantGarde Bk BT" w:cs="Arial"/>
          <w:spacing w:val="0"/>
          <w:sz w:val="22"/>
          <w:szCs w:val="22"/>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estipula en las fracciones III y XII del artículo 6 de la Ley Orgánica de la Universidad.</w:t>
      </w:r>
    </w:p>
    <w:p w14:paraId="55032162" w14:textId="77777777" w:rsidR="007D79C4" w:rsidRDefault="007D79C4" w:rsidP="007D79C4">
      <w:pPr>
        <w:pStyle w:val="Prrafodelista"/>
        <w:rPr>
          <w:rFonts w:ascii="AvantGarde Bk BT" w:hAnsi="AvantGarde Bk BT" w:cs="Arial"/>
          <w:sz w:val="22"/>
          <w:szCs w:val="22"/>
        </w:rPr>
      </w:pPr>
    </w:p>
    <w:p w14:paraId="4FBC3372" w14:textId="68CE6E8B" w:rsidR="00213AA3" w:rsidRPr="007D79C4" w:rsidRDefault="00213AA3" w:rsidP="007D79C4">
      <w:pPr>
        <w:pStyle w:val="BodyText21"/>
        <w:numPr>
          <w:ilvl w:val="0"/>
          <w:numId w:val="24"/>
        </w:numPr>
        <w:rPr>
          <w:rFonts w:ascii="AvantGarde Bk BT" w:hAnsi="AvantGarde Bk BT" w:cs="Arial"/>
          <w:sz w:val="22"/>
          <w:szCs w:val="22"/>
        </w:rPr>
      </w:pPr>
      <w:r w:rsidRPr="007D79C4">
        <w:rPr>
          <w:rFonts w:ascii="AvantGarde Bk BT" w:hAnsi="AvantGarde Bk BT" w:cs="Arial"/>
          <w:spacing w:val="0"/>
          <w:sz w:val="22"/>
          <w:szCs w:val="22"/>
        </w:rPr>
        <w:t xml:space="preserve">Que de acuerdo con el artículo 22 de su Ley Orgánica, la Universidad de Guadalajara adoptará el modelo de Red para organizar sus actividades académicas y administrativas. </w:t>
      </w:r>
    </w:p>
    <w:p w14:paraId="020E7F53" w14:textId="77777777" w:rsidR="00213AA3" w:rsidRPr="00213AA3" w:rsidRDefault="00213AA3" w:rsidP="00213AA3">
      <w:pPr>
        <w:pStyle w:val="BodyText21"/>
        <w:rPr>
          <w:rFonts w:ascii="AvantGarde Bk BT" w:hAnsi="AvantGarde Bk BT" w:cs="Arial"/>
          <w:spacing w:val="0"/>
          <w:sz w:val="22"/>
          <w:szCs w:val="22"/>
        </w:rPr>
      </w:pPr>
    </w:p>
    <w:p w14:paraId="01373DA4" w14:textId="77777777" w:rsidR="00213AA3" w:rsidRPr="00213AA3" w:rsidRDefault="00213AA3" w:rsidP="00213AA3">
      <w:pPr>
        <w:pStyle w:val="BodyText21"/>
        <w:numPr>
          <w:ilvl w:val="0"/>
          <w:numId w:val="24"/>
        </w:numPr>
        <w:rPr>
          <w:rFonts w:ascii="AvantGarde Bk BT" w:hAnsi="AvantGarde Bk BT" w:cs="Arial"/>
          <w:sz w:val="22"/>
          <w:szCs w:val="22"/>
        </w:rPr>
      </w:pPr>
      <w:r w:rsidRPr="00213AA3">
        <w:rPr>
          <w:rFonts w:ascii="AvantGarde Bk BT" w:hAnsi="AvantGarde Bk BT" w:cs="Arial"/>
          <w:spacing w:val="0"/>
          <w:sz w:val="22"/>
          <w:szCs w:val="22"/>
        </w:rPr>
        <w:t>Que es atribución del Consejo General Universitario,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14:paraId="3F446FAF" w14:textId="77777777" w:rsidR="00213AA3" w:rsidRPr="00213AA3" w:rsidRDefault="00213AA3" w:rsidP="00213AA3">
      <w:pPr>
        <w:pStyle w:val="BodyText21"/>
        <w:rPr>
          <w:rFonts w:ascii="AvantGarde Bk BT" w:hAnsi="AvantGarde Bk BT" w:cs="Arial"/>
          <w:spacing w:val="0"/>
          <w:sz w:val="22"/>
          <w:szCs w:val="22"/>
        </w:rPr>
      </w:pPr>
    </w:p>
    <w:p w14:paraId="3F7D5267" w14:textId="77777777" w:rsidR="00213AA3" w:rsidRPr="00213AA3" w:rsidRDefault="00213AA3" w:rsidP="00213AA3">
      <w:pPr>
        <w:pStyle w:val="BodyText21"/>
        <w:numPr>
          <w:ilvl w:val="0"/>
          <w:numId w:val="24"/>
        </w:numPr>
        <w:rPr>
          <w:rFonts w:ascii="AvantGarde Bk BT" w:hAnsi="AvantGarde Bk BT" w:cs="Arial"/>
          <w:sz w:val="22"/>
          <w:szCs w:val="22"/>
        </w:rPr>
      </w:pPr>
      <w:r w:rsidRPr="00213AA3">
        <w:rPr>
          <w:rFonts w:ascii="AvantGarde Bk BT" w:hAnsi="AvantGarde Bk BT" w:cs="Arial"/>
          <w:spacing w:val="0"/>
          <w:sz w:val="22"/>
          <w:szCs w:val="22"/>
        </w:rPr>
        <w:t>Que conforme lo previsto en el artículo 27 de la Ley Orgánica, el H. Consejo General Universitario funcionará en pleno o por comisiones.</w:t>
      </w:r>
    </w:p>
    <w:p w14:paraId="45CF0B3D" w14:textId="6FEE8DF8" w:rsidR="005266DE" w:rsidRDefault="005266DE">
      <w:pPr>
        <w:spacing w:after="200" w:line="276" w:lineRule="auto"/>
        <w:rPr>
          <w:rFonts w:ascii="AvantGarde Bk BT" w:hAnsi="AvantGarde Bk BT" w:cs="Arial"/>
          <w:sz w:val="22"/>
          <w:szCs w:val="22"/>
        </w:rPr>
      </w:pPr>
      <w:r>
        <w:rPr>
          <w:rFonts w:ascii="AvantGarde Bk BT" w:hAnsi="AvantGarde Bk BT" w:cs="Arial"/>
          <w:sz w:val="22"/>
          <w:szCs w:val="22"/>
        </w:rPr>
        <w:br w:type="page"/>
      </w:r>
    </w:p>
    <w:p w14:paraId="2DC95FA0" w14:textId="77777777" w:rsidR="00213AA3" w:rsidRPr="00213AA3" w:rsidRDefault="00213AA3" w:rsidP="00213AA3">
      <w:pPr>
        <w:pStyle w:val="BodyText21"/>
        <w:rPr>
          <w:rFonts w:ascii="AvantGarde Bk BT" w:hAnsi="AvantGarde Bk BT" w:cs="Arial"/>
          <w:spacing w:val="0"/>
          <w:sz w:val="22"/>
          <w:szCs w:val="22"/>
        </w:rPr>
      </w:pPr>
    </w:p>
    <w:p w14:paraId="1ABD9DFD" w14:textId="77777777" w:rsidR="00611038" w:rsidRDefault="00213AA3" w:rsidP="00611038">
      <w:pPr>
        <w:pStyle w:val="BodyText21"/>
        <w:numPr>
          <w:ilvl w:val="0"/>
          <w:numId w:val="24"/>
        </w:numPr>
        <w:rPr>
          <w:rFonts w:ascii="AvantGarde Bk BT" w:hAnsi="AvantGarde Bk BT" w:cs="Arial"/>
          <w:sz w:val="22"/>
          <w:szCs w:val="22"/>
        </w:rPr>
      </w:pPr>
      <w:r w:rsidRPr="00213AA3">
        <w:rPr>
          <w:rFonts w:ascii="AvantGarde Bk BT" w:hAnsi="AvantGarde Bk BT" w:cs="Arial"/>
          <w:spacing w:val="0"/>
          <w:sz w:val="22"/>
          <w:szCs w:val="22"/>
        </w:rPr>
        <w:t>Que es atribución de la Comisión de Educación conocer y dictaminar acerca de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14:paraId="1FFA659A" w14:textId="77777777" w:rsidR="00611038" w:rsidRPr="004034A4" w:rsidRDefault="00611038" w:rsidP="004034A4">
      <w:pPr>
        <w:rPr>
          <w:rFonts w:ascii="AvantGarde Bk BT" w:hAnsi="AvantGarde Bk BT" w:cs="Arial"/>
          <w:sz w:val="22"/>
          <w:szCs w:val="22"/>
        </w:rPr>
      </w:pPr>
    </w:p>
    <w:p w14:paraId="10C4A632" w14:textId="7762AFAD" w:rsidR="00213AA3" w:rsidRPr="00611038" w:rsidRDefault="00213AA3" w:rsidP="004034A4">
      <w:pPr>
        <w:pStyle w:val="BodyText21"/>
        <w:ind w:left="720"/>
        <w:rPr>
          <w:rFonts w:ascii="AvantGarde Bk BT" w:hAnsi="AvantGarde Bk BT" w:cs="Arial"/>
          <w:sz w:val="22"/>
          <w:szCs w:val="22"/>
        </w:rPr>
      </w:pPr>
      <w:r w:rsidRPr="00611038">
        <w:rPr>
          <w:rFonts w:ascii="AvantGarde Bk BT" w:hAnsi="AvantGarde Bk BT" w:cs="Arial"/>
          <w:spacing w:val="0"/>
          <w:sz w:val="22"/>
          <w:szCs w:val="22"/>
        </w:rPr>
        <w:t>Que la Comisión de Educación, tomando en cuenta las opiniones recibidas, estudiará los planes y programas presentados y emitirá el dictamen correspondiente – que deberá estar debidamente fundado y motivado- el cual se pondrá a consideración del H. Consejo General Universitario, según lo establece el artículo 17 del Reglamento General de Planes de Estudio de esta Universidad.</w:t>
      </w:r>
    </w:p>
    <w:p w14:paraId="63289119" w14:textId="77777777" w:rsidR="00213AA3" w:rsidRPr="00213AA3" w:rsidRDefault="00213AA3" w:rsidP="00213AA3">
      <w:pPr>
        <w:pStyle w:val="BodyText21"/>
        <w:rPr>
          <w:rFonts w:ascii="AvantGarde Bk BT" w:hAnsi="AvantGarde Bk BT" w:cs="Arial"/>
          <w:spacing w:val="0"/>
          <w:sz w:val="22"/>
          <w:szCs w:val="22"/>
        </w:rPr>
      </w:pPr>
    </w:p>
    <w:p w14:paraId="26534A1E" w14:textId="77777777" w:rsidR="00213AA3" w:rsidRPr="00213AA3" w:rsidRDefault="00213AA3" w:rsidP="00213AA3">
      <w:pPr>
        <w:pStyle w:val="Listavistosa-nfasis11"/>
        <w:numPr>
          <w:ilvl w:val="0"/>
          <w:numId w:val="24"/>
        </w:numPr>
        <w:jc w:val="both"/>
        <w:rPr>
          <w:rFonts w:ascii="AvantGarde Bk BT" w:hAnsi="AvantGarde Bk BT" w:cs="Arial"/>
          <w:sz w:val="22"/>
          <w:szCs w:val="22"/>
        </w:rPr>
      </w:pPr>
      <w:r w:rsidRPr="00213AA3">
        <w:rPr>
          <w:rFonts w:ascii="AvantGarde Bk BT" w:hAnsi="AvantGarde Bk BT" w:cs="Arial"/>
          <w:sz w:val="22"/>
          <w:szCs w:val="22"/>
        </w:rPr>
        <w:t>Que tal y como lo prevén los artículos 8, fracción I y 9, fracción I del Estatuto Orgánico del Centro Universitario de Ciencias Sociales y Humanidades, es atribución de la Comisión de Educación de ese Centro dictaminar sobre la pertinencia y viabilidad de las propuestas para la creación, modificación o supresión de carreras y programas de posgrado a fin de remitirlas, en su caso, al H. Consejo General Universitario.</w:t>
      </w:r>
    </w:p>
    <w:p w14:paraId="644F3929" w14:textId="77777777" w:rsidR="00213AA3" w:rsidRPr="00213AA3" w:rsidRDefault="00213AA3" w:rsidP="00213AA3">
      <w:pPr>
        <w:rPr>
          <w:rFonts w:ascii="AvantGarde Bk BT" w:hAnsi="AvantGarde Bk BT" w:cs="Arial"/>
          <w:sz w:val="22"/>
          <w:szCs w:val="22"/>
        </w:rPr>
      </w:pPr>
    </w:p>
    <w:p w14:paraId="4E50D90C" w14:textId="77777777" w:rsidR="00213AA3" w:rsidRPr="00213AA3" w:rsidRDefault="00213AA3" w:rsidP="00213AA3">
      <w:pPr>
        <w:pStyle w:val="BodyText21"/>
        <w:numPr>
          <w:ilvl w:val="0"/>
          <w:numId w:val="24"/>
        </w:numPr>
        <w:rPr>
          <w:rFonts w:ascii="AvantGarde Bk BT" w:hAnsi="AvantGarde Bk BT" w:cs="Arial"/>
          <w:sz w:val="22"/>
          <w:szCs w:val="22"/>
        </w:rPr>
      </w:pPr>
      <w:r w:rsidRPr="00213AA3">
        <w:rPr>
          <w:rFonts w:ascii="AvantGarde Bk BT" w:hAnsi="AvantGarde Bk BT" w:cs="Arial"/>
          <w:spacing w:val="0"/>
          <w:sz w:val="22"/>
          <w:szCs w:val="22"/>
        </w:rPr>
        <w:t>Que los criterios y lineamientos para el desarrollo de posgrados, así como su organización y funcionamiento, además de la presentación, aprobación y modificación de sus planes de estudio, son regulados por el Reglamento General de Posgrado de la Universidad de Guadalajara y, en especial, por los artículos 1, 3, 7, 10 y del 18 al 28 de dicho ordenamiento.</w:t>
      </w:r>
    </w:p>
    <w:p w14:paraId="0EA38491" w14:textId="77777777" w:rsidR="00213AA3" w:rsidRPr="00213AA3" w:rsidRDefault="00213AA3" w:rsidP="00213AA3">
      <w:pPr>
        <w:pStyle w:val="BodyText21"/>
        <w:rPr>
          <w:rFonts w:ascii="AvantGarde Bk BT" w:hAnsi="AvantGarde Bk BT" w:cs="Arial"/>
          <w:color w:val="000000"/>
          <w:spacing w:val="-2"/>
          <w:sz w:val="22"/>
          <w:szCs w:val="22"/>
        </w:rPr>
      </w:pPr>
    </w:p>
    <w:p w14:paraId="39B017B2" w14:textId="66078049" w:rsidR="000A17AC" w:rsidRPr="004034A4" w:rsidRDefault="00213AA3" w:rsidP="004034A4">
      <w:pPr>
        <w:jc w:val="both"/>
        <w:rPr>
          <w:rFonts w:ascii="AvantGarde Bk BT" w:hAnsi="AvantGarde Bk BT" w:cs="Arial"/>
          <w:color w:val="000000" w:themeColor="text1"/>
          <w:sz w:val="22"/>
          <w:szCs w:val="22"/>
        </w:rPr>
      </w:pPr>
      <w:r w:rsidRPr="00213AA3">
        <w:rPr>
          <w:rFonts w:ascii="AvantGarde Bk BT" w:hAnsi="AvantGarde Bk BT" w:cs="Arial"/>
          <w:color w:val="000000" w:themeColor="text1"/>
          <w:sz w:val="22"/>
          <w:szCs w:val="22"/>
        </w:rPr>
        <w:t>Por lo antes expuesto y fundado, esta Comisión Permanente de Educación tiene a bien proponer al pleno del H. Consejo General Universitario los siguientes</w:t>
      </w:r>
    </w:p>
    <w:p w14:paraId="51DE8C58" w14:textId="77777777" w:rsidR="005266DE" w:rsidRDefault="005266DE">
      <w:pPr>
        <w:spacing w:after="200" w:line="276" w:lineRule="auto"/>
        <w:rPr>
          <w:rFonts w:ascii="AvantGarde Bk BT" w:hAnsi="AvantGarde Bk BT" w:cs="Arial"/>
          <w:sz w:val="22"/>
          <w:szCs w:val="22"/>
          <w:lang w:val="pt-BR"/>
        </w:rPr>
      </w:pPr>
      <w:r>
        <w:rPr>
          <w:rFonts w:ascii="AvantGarde Bk BT" w:hAnsi="AvantGarde Bk BT" w:cs="Arial"/>
          <w:sz w:val="22"/>
          <w:szCs w:val="22"/>
          <w:lang w:val="pt-BR"/>
        </w:rPr>
        <w:br w:type="page"/>
      </w:r>
    </w:p>
    <w:p w14:paraId="3389CCD3" w14:textId="2E8F7DEC" w:rsidR="000A17AC" w:rsidRPr="003060B7" w:rsidRDefault="000A17AC" w:rsidP="000A17AC">
      <w:pPr>
        <w:jc w:val="center"/>
        <w:rPr>
          <w:rFonts w:ascii="AvantGarde Bk BT" w:hAnsi="AvantGarde Bk BT" w:cs="Arial"/>
          <w:sz w:val="22"/>
          <w:szCs w:val="22"/>
          <w:lang w:val="pt-BR"/>
        </w:rPr>
      </w:pPr>
      <w:r w:rsidRPr="003060B7">
        <w:rPr>
          <w:rFonts w:ascii="AvantGarde Bk BT" w:hAnsi="AvantGarde Bk BT" w:cs="Arial"/>
          <w:sz w:val="22"/>
          <w:szCs w:val="22"/>
          <w:lang w:val="pt-BR"/>
        </w:rPr>
        <w:lastRenderedPageBreak/>
        <w:t>R e s o l u t i v o s:</w:t>
      </w:r>
    </w:p>
    <w:p w14:paraId="4883873B" w14:textId="77777777" w:rsidR="00C73427" w:rsidRPr="00471818" w:rsidRDefault="00C73427" w:rsidP="00954530">
      <w:pPr>
        <w:rPr>
          <w:rFonts w:ascii="AvantGarde Bk BT" w:hAnsi="AvantGarde Bk BT" w:cs="Arial"/>
          <w:sz w:val="22"/>
          <w:szCs w:val="22"/>
          <w:lang w:val="pt-BR"/>
        </w:rPr>
      </w:pPr>
    </w:p>
    <w:p w14:paraId="78E7AE55" w14:textId="7B070231" w:rsidR="00954530" w:rsidRPr="00471818" w:rsidRDefault="00C73427" w:rsidP="00954530">
      <w:pPr>
        <w:pStyle w:val="Sangradetextonormal"/>
        <w:spacing w:after="0"/>
        <w:ind w:left="0"/>
        <w:jc w:val="both"/>
        <w:rPr>
          <w:rFonts w:ascii="AvantGarde Bk BT" w:hAnsi="AvantGarde Bk BT" w:cs="Arial"/>
          <w:sz w:val="22"/>
          <w:szCs w:val="22"/>
        </w:rPr>
      </w:pPr>
      <w:r w:rsidRPr="00471818">
        <w:rPr>
          <w:rFonts w:ascii="AvantGarde Bk BT" w:hAnsi="AvantGarde Bk BT" w:cs="Arial"/>
          <w:b/>
          <w:sz w:val="22"/>
          <w:szCs w:val="22"/>
          <w:lang w:val="es-ES_tradnl"/>
        </w:rPr>
        <w:t>PRIMERO.</w:t>
      </w:r>
      <w:r w:rsidRPr="00471818">
        <w:rPr>
          <w:rFonts w:ascii="Arial" w:hAnsi="Arial" w:cs="Arial"/>
          <w:sz w:val="22"/>
          <w:szCs w:val="22"/>
        </w:rPr>
        <w:t xml:space="preserve"> </w:t>
      </w:r>
      <w:r w:rsidRPr="00471818">
        <w:rPr>
          <w:rFonts w:ascii="AvantGarde Bk BT" w:hAnsi="AvantGarde Bk BT" w:cs="Arial"/>
          <w:sz w:val="22"/>
          <w:szCs w:val="22"/>
        </w:rPr>
        <w:t xml:space="preserve">Se </w:t>
      </w:r>
      <w:r w:rsidR="00681A46">
        <w:rPr>
          <w:rFonts w:ascii="AvantGarde Bk BT" w:hAnsi="AvantGarde Bk BT" w:cs="Arial"/>
          <w:sz w:val="22"/>
          <w:szCs w:val="22"/>
          <w:lang w:val="es-MX"/>
        </w:rPr>
        <w:t>modifica</w:t>
      </w:r>
      <w:r w:rsidRPr="00471818">
        <w:rPr>
          <w:rFonts w:ascii="AvantGarde Bk BT" w:hAnsi="AvantGarde Bk BT" w:cs="Arial"/>
          <w:sz w:val="22"/>
          <w:szCs w:val="22"/>
        </w:rPr>
        <w:t xml:space="preserve"> el </w:t>
      </w:r>
      <w:r w:rsidR="007A221C">
        <w:rPr>
          <w:rFonts w:ascii="AvantGarde Bk BT" w:hAnsi="AvantGarde Bk BT" w:cs="Arial"/>
          <w:sz w:val="22"/>
          <w:szCs w:val="22"/>
          <w:lang w:val="es-MX"/>
        </w:rPr>
        <w:t>resolutivo s</w:t>
      </w:r>
      <w:r w:rsidR="0001494B">
        <w:rPr>
          <w:rFonts w:ascii="AvantGarde Bk BT" w:hAnsi="AvantGarde Bk BT" w:cs="Arial"/>
          <w:sz w:val="22"/>
          <w:szCs w:val="22"/>
          <w:lang w:val="es-MX"/>
        </w:rPr>
        <w:t>e</w:t>
      </w:r>
      <w:r w:rsidR="007A221C">
        <w:rPr>
          <w:rFonts w:ascii="AvantGarde Bk BT" w:hAnsi="AvantGarde Bk BT" w:cs="Arial"/>
          <w:sz w:val="22"/>
          <w:szCs w:val="22"/>
          <w:lang w:val="es-MX"/>
        </w:rPr>
        <w:t>gundo</w:t>
      </w:r>
      <w:r w:rsidR="0001494B">
        <w:rPr>
          <w:rFonts w:ascii="AvantGarde Bk BT" w:hAnsi="AvantGarde Bk BT" w:cs="Arial"/>
          <w:sz w:val="22"/>
          <w:szCs w:val="22"/>
          <w:lang w:val="es-MX"/>
        </w:rPr>
        <w:t xml:space="preserve"> del dictamen </w:t>
      </w:r>
      <w:r w:rsidR="0001494B" w:rsidRPr="0001494B">
        <w:rPr>
          <w:rFonts w:ascii="AvantGarde Bk BT" w:hAnsi="AvantGarde Bk BT" w:cs="Arial"/>
          <w:sz w:val="22"/>
          <w:szCs w:val="22"/>
          <w:lang w:val="es-MX"/>
        </w:rPr>
        <w:t>I/20</w:t>
      </w:r>
      <w:r w:rsidR="007D79C4">
        <w:rPr>
          <w:rFonts w:ascii="AvantGarde Bk BT" w:hAnsi="AvantGarde Bk BT" w:cs="Arial"/>
          <w:sz w:val="22"/>
          <w:szCs w:val="22"/>
          <w:lang w:val="es-MX"/>
        </w:rPr>
        <w:t>06</w:t>
      </w:r>
      <w:r w:rsidR="0001494B" w:rsidRPr="0001494B">
        <w:rPr>
          <w:rFonts w:ascii="AvantGarde Bk BT" w:hAnsi="AvantGarde Bk BT" w:cs="Arial"/>
          <w:sz w:val="22"/>
          <w:szCs w:val="22"/>
          <w:lang w:val="es-MX"/>
        </w:rPr>
        <w:t>/</w:t>
      </w:r>
      <w:r w:rsidR="007D79C4">
        <w:rPr>
          <w:rFonts w:ascii="AvantGarde Bk BT" w:hAnsi="AvantGarde Bk BT" w:cs="Arial"/>
          <w:sz w:val="22"/>
          <w:szCs w:val="22"/>
          <w:lang w:val="es-MX"/>
        </w:rPr>
        <w:t>058</w:t>
      </w:r>
      <w:r w:rsidR="001D3382">
        <w:rPr>
          <w:rFonts w:ascii="AvantGarde Bk BT" w:hAnsi="AvantGarde Bk BT" w:cs="Arial"/>
          <w:sz w:val="22"/>
          <w:szCs w:val="22"/>
          <w:lang w:val="es-MX"/>
        </w:rPr>
        <w:t>,</w:t>
      </w:r>
      <w:r w:rsidR="0001494B">
        <w:rPr>
          <w:rFonts w:ascii="AvantGarde Bk BT" w:hAnsi="AvantGarde Bk BT" w:cs="Arial"/>
          <w:sz w:val="22"/>
          <w:szCs w:val="22"/>
          <w:lang w:val="es-MX"/>
        </w:rPr>
        <w:t xml:space="preserve"> de fecha 1</w:t>
      </w:r>
      <w:r w:rsidR="007D79C4">
        <w:rPr>
          <w:rFonts w:ascii="AvantGarde Bk BT" w:hAnsi="AvantGarde Bk BT" w:cs="Arial"/>
          <w:sz w:val="22"/>
          <w:szCs w:val="22"/>
          <w:lang w:val="es-MX"/>
        </w:rPr>
        <w:t>4</w:t>
      </w:r>
      <w:r w:rsidR="0001494B">
        <w:rPr>
          <w:rFonts w:ascii="AvantGarde Bk BT" w:hAnsi="AvantGarde Bk BT" w:cs="Arial"/>
          <w:sz w:val="22"/>
          <w:szCs w:val="22"/>
          <w:lang w:val="es-MX"/>
        </w:rPr>
        <w:t xml:space="preserve"> de </w:t>
      </w:r>
      <w:r w:rsidR="007D79C4">
        <w:rPr>
          <w:rFonts w:ascii="AvantGarde Bk BT" w:hAnsi="AvantGarde Bk BT" w:cs="Arial"/>
          <w:sz w:val="22"/>
          <w:szCs w:val="22"/>
          <w:lang w:val="es-MX"/>
        </w:rPr>
        <w:t>febrero</w:t>
      </w:r>
      <w:r w:rsidR="0001494B">
        <w:rPr>
          <w:rFonts w:ascii="AvantGarde Bk BT" w:hAnsi="AvantGarde Bk BT" w:cs="Arial"/>
          <w:sz w:val="22"/>
          <w:szCs w:val="22"/>
          <w:lang w:val="es-MX"/>
        </w:rPr>
        <w:t xml:space="preserve"> de 20</w:t>
      </w:r>
      <w:r w:rsidR="007D79C4">
        <w:rPr>
          <w:rFonts w:ascii="AvantGarde Bk BT" w:hAnsi="AvantGarde Bk BT" w:cs="Arial"/>
          <w:sz w:val="22"/>
          <w:szCs w:val="22"/>
          <w:lang w:val="es-MX"/>
        </w:rPr>
        <w:t>06</w:t>
      </w:r>
      <w:r w:rsidR="0001494B">
        <w:rPr>
          <w:rFonts w:ascii="AvantGarde Bk BT" w:hAnsi="AvantGarde Bk BT" w:cs="Arial"/>
          <w:sz w:val="22"/>
          <w:szCs w:val="22"/>
          <w:lang w:val="es-MX"/>
        </w:rPr>
        <w:t>, a través del cual se crea el</w:t>
      </w:r>
      <w:r w:rsidR="007A221C">
        <w:rPr>
          <w:rFonts w:ascii="AvantGarde Bk BT" w:hAnsi="AvantGarde Bk BT" w:cs="Arial"/>
          <w:sz w:val="22"/>
          <w:szCs w:val="22"/>
          <w:lang w:val="es-MX"/>
        </w:rPr>
        <w:t xml:space="preserve"> </w:t>
      </w:r>
      <w:r w:rsidRPr="00471818">
        <w:rPr>
          <w:rFonts w:ascii="AvantGarde Bk BT" w:hAnsi="AvantGarde Bk BT" w:cs="Arial"/>
          <w:sz w:val="22"/>
          <w:szCs w:val="22"/>
        </w:rPr>
        <w:t>programa académico de</w:t>
      </w:r>
      <w:r w:rsidR="00E94E9E">
        <w:rPr>
          <w:rFonts w:ascii="AvantGarde Bk BT" w:hAnsi="AvantGarde Bk BT" w:cs="Arial"/>
          <w:sz w:val="22"/>
          <w:szCs w:val="22"/>
          <w:lang w:val="es-MX"/>
        </w:rPr>
        <w:t xml:space="preserve"> </w:t>
      </w:r>
      <w:r w:rsidR="00E94E9E" w:rsidRPr="00E94E9E">
        <w:rPr>
          <w:rFonts w:ascii="AvantGarde Bk BT" w:hAnsi="AvantGarde Bk BT" w:cs="Calibri"/>
          <w:sz w:val="22"/>
          <w:szCs w:val="22"/>
          <w:lang w:eastAsia="es-MX"/>
        </w:rPr>
        <w:t xml:space="preserve">la </w:t>
      </w:r>
      <w:r w:rsidR="004B26B6">
        <w:rPr>
          <w:rFonts w:ascii="AvantGarde Bk BT" w:hAnsi="AvantGarde Bk BT" w:cs="Calibri"/>
          <w:b/>
          <w:sz w:val="22"/>
          <w:szCs w:val="22"/>
          <w:lang w:eastAsia="es-MX"/>
        </w:rPr>
        <w:t xml:space="preserve">Maestría en </w:t>
      </w:r>
      <w:r w:rsidR="007D79C4">
        <w:rPr>
          <w:rFonts w:ascii="AvantGarde Bk BT" w:hAnsi="AvantGarde Bk BT" w:cs="Calibri"/>
          <w:b/>
          <w:sz w:val="22"/>
          <w:szCs w:val="22"/>
          <w:lang w:val="es-MX" w:eastAsia="es-MX"/>
        </w:rPr>
        <w:t>Estudios Filosóficos</w:t>
      </w:r>
      <w:r w:rsidRPr="00471818">
        <w:rPr>
          <w:rFonts w:ascii="AvantGarde Bk BT" w:hAnsi="AvantGarde Bk BT" w:cs="Arial"/>
          <w:sz w:val="22"/>
          <w:szCs w:val="22"/>
        </w:rPr>
        <w:t xml:space="preserve">, de la Red Universitaria, con sede en el Centro Universitario de </w:t>
      </w:r>
      <w:r w:rsidR="007D79C4">
        <w:rPr>
          <w:rFonts w:ascii="AvantGarde Bk BT" w:hAnsi="AvantGarde Bk BT" w:cs="Arial"/>
          <w:sz w:val="22"/>
          <w:szCs w:val="22"/>
          <w:lang w:val="es-MX"/>
        </w:rPr>
        <w:t>Ciencias Sociales y Humanidades</w:t>
      </w:r>
      <w:r w:rsidR="001D3382">
        <w:rPr>
          <w:rFonts w:ascii="AvantGarde Bk BT" w:hAnsi="AvantGarde Bk BT" w:cs="Arial"/>
          <w:sz w:val="22"/>
          <w:szCs w:val="22"/>
          <w:lang w:val="es-MX"/>
        </w:rPr>
        <w:t>,</w:t>
      </w:r>
      <w:r w:rsidRPr="00471818">
        <w:rPr>
          <w:rFonts w:ascii="AvantGarde Bk BT" w:hAnsi="AvantGarde Bk BT" w:cs="Arial"/>
          <w:sz w:val="22"/>
          <w:szCs w:val="22"/>
        </w:rPr>
        <w:t xml:space="preserve"> a partir del ciclo escolar 201</w:t>
      </w:r>
      <w:r w:rsidR="00A607B9">
        <w:rPr>
          <w:rFonts w:ascii="AvantGarde Bk BT" w:hAnsi="AvantGarde Bk BT" w:cs="Arial"/>
          <w:sz w:val="22"/>
          <w:szCs w:val="22"/>
          <w:lang w:val="es-MX"/>
        </w:rPr>
        <w:t>9</w:t>
      </w:r>
      <w:r w:rsidR="000B41FE" w:rsidRPr="005C5A61">
        <w:rPr>
          <w:rFonts w:ascii="AvantGarde Bk BT" w:hAnsi="AvantGarde Bk BT"/>
          <w:sz w:val="22"/>
          <w:szCs w:val="22"/>
          <w:lang w:val="es-ES_tradnl"/>
        </w:rPr>
        <w:t>“</w:t>
      </w:r>
      <w:r w:rsidR="00A607B9">
        <w:rPr>
          <w:rFonts w:ascii="AvantGarde Bk BT" w:hAnsi="AvantGarde Bk BT"/>
          <w:sz w:val="22"/>
          <w:szCs w:val="22"/>
          <w:lang w:val="es-ES_tradnl"/>
        </w:rPr>
        <w:t>A</w:t>
      </w:r>
      <w:r w:rsidR="000B41FE">
        <w:rPr>
          <w:rFonts w:ascii="AvantGarde Bk BT" w:hAnsi="AvantGarde Bk BT" w:cs="Arial"/>
          <w:sz w:val="22"/>
          <w:szCs w:val="22"/>
          <w:lang w:val="es-MX"/>
        </w:rPr>
        <w:t>”</w:t>
      </w:r>
      <w:r w:rsidR="0001494B">
        <w:rPr>
          <w:rFonts w:ascii="AvantGarde Bk BT" w:hAnsi="AvantGarde Bk BT" w:cs="Arial"/>
          <w:sz w:val="22"/>
          <w:szCs w:val="22"/>
          <w:lang w:val="es-MX"/>
        </w:rPr>
        <w:t>, para quedar como sigue:</w:t>
      </w:r>
    </w:p>
    <w:p w14:paraId="7A015B24" w14:textId="77777777" w:rsidR="00B22028" w:rsidRDefault="00B22028" w:rsidP="00C73427">
      <w:pPr>
        <w:jc w:val="both"/>
        <w:rPr>
          <w:rFonts w:ascii="AvantGarde Bk BT" w:hAnsi="AvantGarde Bk BT" w:cs="Arial"/>
          <w:b/>
          <w:spacing w:val="-2"/>
          <w:sz w:val="22"/>
          <w:szCs w:val="22"/>
        </w:rPr>
      </w:pPr>
    </w:p>
    <w:p w14:paraId="10D81E2D" w14:textId="1CBB0CE5" w:rsidR="00C73427" w:rsidRPr="0001494B" w:rsidRDefault="0001494B" w:rsidP="00795605">
      <w:pPr>
        <w:ind w:left="567" w:right="616"/>
        <w:jc w:val="both"/>
        <w:rPr>
          <w:rFonts w:ascii="AvantGarde Bk BT" w:hAnsi="AvantGarde Bk BT" w:cs="Calibri"/>
          <w:i/>
          <w:sz w:val="22"/>
          <w:szCs w:val="22"/>
        </w:rPr>
      </w:pPr>
      <w:r>
        <w:rPr>
          <w:rFonts w:ascii="AvantGarde Bk BT" w:hAnsi="AvantGarde Bk BT" w:cs="Arial"/>
          <w:b/>
          <w:i/>
          <w:spacing w:val="-2"/>
          <w:sz w:val="22"/>
          <w:szCs w:val="22"/>
        </w:rPr>
        <w:t>“</w:t>
      </w:r>
      <w:r w:rsidR="00C73427" w:rsidRPr="0001494B">
        <w:rPr>
          <w:rFonts w:ascii="AvantGarde Bk BT" w:hAnsi="AvantGarde Bk BT" w:cs="Arial"/>
          <w:b/>
          <w:i/>
          <w:spacing w:val="-2"/>
          <w:sz w:val="22"/>
          <w:szCs w:val="22"/>
        </w:rPr>
        <w:t>SEGUNDO.</w:t>
      </w:r>
      <w:r w:rsidR="00C73427" w:rsidRPr="0001494B">
        <w:rPr>
          <w:rFonts w:ascii="AvantGarde Bk BT" w:hAnsi="AvantGarde Bk BT" w:cs="Arial"/>
          <w:i/>
          <w:spacing w:val="-2"/>
          <w:sz w:val="22"/>
          <w:szCs w:val="22"/>
          <w:lang w:val="es-ES_tradnl"/>
        </w:rPr>
        <w:t xml:space="preserve"> </w:t>
      </w:r>
      <w:r w:rsidR="000668E2" w:rsidRPr="0001494B">
        <w:rPr>
          <w:rFonts w:ascii="AvantGarde Bk BT" w:hAnsi="AvantGarde Bk BT" w:cs="Calibri"/>
          <w:i/>
          <w:sz w:val="22"/>
          <w:szCs w:val="22"/>
        </w:rPr>
        <w:t>El p</w:t>
      </w:r>
      <w:r w:rsidR="00C73427" w:rsidRPr="0001494B">
        <w:rPr>
          <w:rFonts w:ascii="AvantGarde Bk BT" w:hAnsi="AvantGarde Bk BT" w:cs="Calibri"/>
          <w:i/>
          <w:sz w:val="22"/>
          <w:szCs w:val="22"/>
        </w:rPr>
        <w:t xml:space="preserve">rograma </w:t>
      </w:r>
      <w:r w:rsidR="000D260F" w:rsidRPr="0001494B">
        <w:rPr>
          <w:rFonts w:ascii="AvantGarde Bk BT" w:hAnsi="AvantGarde Bk BT" w:cs="Calibri"/>
          <w:i/>
          <w:sz w:val="22"/>
          <w:szCs w:val="22"/>
        </w:rPr>
        <w:t xml:space="preserve">académico </w:t>
      </w:r>
      <w:r w:rsidR="00E94E9E" w:rsidRPr="0001494B">
        <w:rPr>
          <w:rFonts w:ascii="AvantGarde Bk BT" w:hAnsi="AvantGarde Bk BT" w:cs="Calibri"/>
          <w:i/>
          <w:sz w:val="22"/>
          <w:szCs w:val="22"/>
        </w:rPr>
        <w:t xml:space="preserve">de la </w:t>
      </w:r>
      <w:r w:rsidR="004B26B6" w:rsidRPr="0001494B">
        <w:rPr>
          <w:rFonts w:ascii="AvantGarde Bk BT" w:hAnsi="AvantGarde Bk BT" w:cs="Calibri"/>
          <w:b/>
          <w:i/>
          <w:sz w:val="22"/>
          <w:szCs w:val="22"/>
        </w:rPr>
        <w:t xml:space="preserve">Maestría en </w:t>
      </w:r>
      <w:r w:rsidR="0039074C">
        <w:rPr>
          <w:rFonts w:ascii="AvantGarde Bk BT" w:hAnsi="AvantGarde Bk BT" w:cs="Calibri"/>
          <w:b/>
          <w:i/>
          <w:sz w:val="22"/>
          <w:szCs w:val="22"/>
        </w:rPr>
        <w:t>Estudios Filosóficos</w:t>
      </w:r>
      <w:r w:rsidR="00E94E9E" w:rsidRPr="0001494B">
        <w:rPr>
          <w:rFonts w:ascii="AvantGarde Bk BT" w:hAnsi="AvantGarde Bk BT" w:cs="Calibri"/>
          <w:i/>
          <w:sz w:val="22"/>
          <w:szCs w:val="22"/>
        </w:rPr>
        <w:t xml:space="preserve"> </w:t>
      </w:r>
      <w:r w:rsidR="000D260F" w:rsidRPr="0001494B">
        <w:rPr>
          <w:rFonts w:ascii="AvantGarde Bk BT" w:hAnsi="AvantGarde Bk BT" w:cs="Calibri"/>
          <w:i/>
          <w:sz w:val="22"/>
          <w:szCs w:val="22"/>
        </w:rPr>
        <w:t>es un programa de modalidad escolarizada,</w:t>
      </w:r>
      <w:r w:rsidR="0039074C">
        <w:rPr>
          <w:rFonts w:ascii="AvantGarde Bk BT" w:hAnsi="AvantGarde Bk BT" w:cs="Calibri"/>
          <w:i/>
          <w:sz w:val="22"/>
          <w:szCs w:val="22"/>
        </w:rPr>
        <w:t xml:space="preserve"> enfocado a la investigación</w:t>
      </w:r>
      <w:r w:rsidR="000D260F" w:rsidRPr="0001494B">
        <w:rPr>
          <w:rFonts w:ascii="AvantGarde Bk BT" w:hAnsi="AvantGarde Bk BT" w:cs="Calibri"/>
          <w:i/>
          <w:sz w:val="22"/>
          <w:szCs w:val="22"/>
        </w:rPr>
        <w:t xml:space="preserve"> y comprende las siguientes áreas de formación y unidades de aprendizaje:</w:t>
      </w:r>
    </w:p>
    <w:p w14:paraId="4E0A5354" w14:textId="77777777" w:rsidR="000668E2" w:rsidRPr="00795605" w:rsidRDefault="000668E2" w:rsidP="00C73427">
      <w:pPr>
        <w:jc w:val="both"/>
        <w:rPr>
          <w:rFonts w:ascii="AvantGarde Bk BT" w:hAnsi="AvantGarde Bk BT" w:cs="Arial"/>
          <w:b/>
          <w:spacing w:val="-2"/>
          <w:sz w:val="22"/>
          <w:szCs w:val="22"/>
        </w:rPr>
      </w:pPr>
    </w:p>
    <w:p w14:paraId="0BB6771B" w14:textId="216652C5" w:rsidR="00C73427" w:rsidRPr="002332FC" w:rsidRDefault="00C73427" w:rsidP="00C73427">
      <w:pPr>
        <w:pStyle w:val="Textoindependiente"/>
        <w:jc w:val="center"/>
        <w:rPr>
          <w:rFonts w:ascii="AvantGarde Bk BT" w:hAnsi="AvantGarde Bk BT" w:cs="Arial"/>
          <w:i/>
          <w:sz w:val="22"/>
          <w:szCs w:val="22"/>
        </w:rPr>
      </w:pPr>
      <w:r w:rsidRPr="002332FC">
        <w:rPr>
          <w:rFonts w:ascii="AvantGarde Bk BT" w:hAnsi="AvantGarde Bk BT" w:cs="Arial"/>
          <w:i/>
          <w:sz w:val="22"/>
          <w:szCs w:val="22"/>
        </w:rPr>
        <w:t>PLAN DE ESTUDIOS</w:t>
      </w:r>
    </w:p>
    <w:tbl>
      <w:tblPr>
        <w:tblW w:w="4543" w:type="pct"/>
        <w:jc w:val="center"/>
        <w:tblLayout w:type="fixed"/>
        <w:tblCellMar>
          <w:left w:w="70" w:type="dxa"/>
          <w:right w:w="70" w:type="dxa"/>
        </w:tblCellMar>
        <w:tblLook w:val="04A0" w:firstRow="1" w:lastRow="0" w:firstColumn="1" w:lastColumn="0" w:noHBand="0" w:noVBand="1"/>
      </w:tblPr>
      <w:tblGrid>
        <w:gridCol w:w="5976"/>
        <w:gridCol w:w="1417"/>
        <w:gridCol w:w="1280"/>
      </w:tblGrid>
      <w:tr w:rsidR="00C73427" w:rsidRPr="002332FC" w14:paraId="213F52CA" w14:textId="77777777" w:rsidTr="001D08B2">
        <w:trPr>
          <w:trHeight w:val="300"/>
          <w:jc w:val="center"/>
        </w:trPr>
        <w:tc>
          <w:tcPr>
            <w:tcW w:w="3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3FEA1" w14:textId="77777777" w:rsidR="00C73427" w:rsidRPr="002332FC" w:rsidRDefault="00AF2705" w:rsidP="00795605">
            <w:pPr>
              <w:jc w:val="center"/>
              <w:rPr>
                <w:rFonts w:ascii="AvantGarde Bk BT" w:hAnsi="AvantGarde Bk BT" w:cs="Arial"/>
                <w:b/>
                <w:i/>
                <w:sz w:val="20"/>
                <w:szCs w:val="20"/>
                <w:lang w:val="es-ES_tradnl"/>
              </w:rPr>
            </w:pPr>
            <w:r w:rsidRPr="002332FC">
              <w:rPr>
                <w:rFonts w:ascii="AvantGarde Bk BT" w:hAnsi="AvantGarde Bk BT" w:cs="Arial"/>
                <w:b/>
                <w:i/>
                <w:sz w:val="20"/>
                <w:szCs w:val="20"/>
                <w:lang w:val="es-ES_tradnl"/>
              </w:rPr>
              <w:t>Áreas de F</w:t>
            </w:r>
            <w:r w:rsidR="00C73427" w:rsidRPr="002332FC">
              <w:rPr>
                <w:rFonts w:ascii="AvantGarde Bk BT" w:hAnsi="AvantGarde Bk BT" w:cs="Arial"/>
                <w:b/>
                <w:i/>
                <w:sz w:val="20"/>
                <w:szCs w:val="20"/>
                <w:lang w:val="es-ES_tradnl"/>
              </w:rPr>
              <w:t>ormación</w:t>
            </w:r>
          </w:p>
        </w:tc>
        <w:tc>
          <w:tcPr>
            <w:tcW w:w="817" w:type="pct"/>
            <w:tcBorders>
              <w:top w:val="single" w:sz="4" w:space="0" w:color="auto"/>
              <w:left w:val="nil"/>
              <w:bottom w:val="single" w:sz="4" w:space="0" w:color="auto"/>
              <w:right w:val="single" w:sz="4" w:space="0" w:color="auto"/>
            </w:tcBorders>
            <w:shd w:val="clear" w:color="auto" w:fill="auto"/>
            <w:noWrap/>
            <w:vAlign w:val="center"/>
            <w:hideMark/>
          </w:tcPr>
          <w:p w14:paraId="1E4C4CB1" w14:textId="77777777" w:rsidR="00C73427" w:rsidRPr="002332FC" w:rsidRDefault="00C73427" w:rsidP="00B11736">
            <w:pPr>
              <w:jc w:val="center"/>
              <w:rPr>
                <w:rFonts w:ascii="AvantGarde Bk BT" w:hAnsi="AvantGarde Bk BT" w:cs="Arial"/>
                <w:b/>
                <w:i/>
                <w:sz w:val="20"/>
                <w:szCs w:val="20"/>
                <w:lang w:val="es-ES_tradnl"/>
              </w:rPr>
            </w:pPr>
            <w:r w:rsidRPr="002332FC">
              <w:rPr>
                <w:rFonts w:ascii="AvantGarde Bk BT" w:hAnsi="AvantGarde Bk BT" w:cs="Arial"/>
                <w:b/>
                <w:i/>
                <w:sz w:val="20"/>
                <w:szCs w:val="20"/>
                <w:lang w:val="es-ES_tradnl"/>
              </w:rPr>
              <w:t>Créditos</w:t>
            </w:r>
          </w:p>
        </w:tc>
        <w:tc>
          <w:tcPr>
            <w:tcW w:w="738" w:type="pct"/>
            <w:tcBorders>
              <w:top w:val="single" w:sz="4" w:space="0" w:color="auto"/>
              <w:left w:val="nil"/>
              <w:bottom w:val="single" w:sz="4" w:space="0" w:color="auto"/>
              <w:right w:val="single" w:sz="4" w:space="0" w:color="auto"/>
            </w:tcBorders>
            <w:vAlign w:val="center"/>
          </w:tcPr>
          <w:p w14:paraId="7026F2D9" w14:textId="77777777" w:rsidR="00C73427" w:rsidRPr="002332FC" w:rsidRDefault="00C73427" w:rsidP="00B11736">
            <w:pPr>
              <w:jc w:val="center"/>
              <w:rPr>
                <w:rFonts w:ascii="AvantGarde Bk BT" w:hAnsi="AvantGarde Bk BT" w:cs="Arial"/>
                <w:b/>
                <w:i/>
                <w:sz w:val="20"/>
                <w:szCs w:val="20"/>
                <w:lang w:val="es-ES_tradnl"/>
              </w:rPr>
            </w:pPr>
            <w:r w:rsidRPr="002332FC">
              <w:rPr>
                <w:rFonts w:ascii="AvantGarde Bk BT" w:hAnsi="AvantGarde Bk BT" w:cs="Arial"/>
                <w:b/>
                <w:i/>
                <w:sz w:val="20"/>
                <w:szCs w:val="20"/>
                <w:lang w:val="es-ES_tradnl"/>
              </w:rPr>
              <w:t>Porcentaje</w:t>
            </w:r>
          </w:p>
        </w:tc>
      </w:tr>
      <w:tr w:rsidR="00C73427" w:rsidRPr="002332FC" w14:paraId="4C260A57" w14:textId="77777777" w:rsidTr="001D08B2">
        <w:trPr>
          <w:trHeight w:val="384"/>
          <w:jc w:val="center"/>
        </w:trPr>
        <w:tc>
          <w:tcPr>
            <w:tcW w:w="3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7CEDA" w14:textId="2433E66C" w:rsidR="00BF3F59" w:rsidRPr="005821BC" w:rsidRDefault="00C73427" w:rsidP="005821BC">
            <w:pPr>
              <w:jc w:val="center"/>
              <w:rPr>
                <w:rFonts w:ascii="AvantGarde Bk BT" w:hAnsi="AvantGarde Bk BT" w:cs="Arial"/>
                <w:i/>
                <w:sz w:val="20"/>
                <w:szCs w:val="20"/>
                <w:lang w:val="es-ES_tradnl"/>
              </w:rPr>
            </w:pPr>
            <w:r w:rsidRPr="005821BC">
              <w:rPr>
                <w:rFonts w:ascii="AvantGarde Bk BT" w:hAnsi="AvantGarde Bk BT" w:cs="Arial"/>
                <w:i/>
                <w:sz w:val="20"/>
                <w:szCs w:val="20"/>
                <w:lang w:val="es-ES_tradnl"/>
              </w:rPr>
              <w:t xml:space="preserve">Área de Formación Básica Común </w:t>
            </w:r>
            <w:r w:rsidR="00807DB3">
              <w:rPr>
                <w:rFonts w:ascii="AvantGarde Bk BT" w:hAnsi="AvantGarde Bk BT" w:cs="Arial"/>
                <w:i/>
                <w:sz w:val="20"/>
                <w:szCs w:val="20"/>
                <w:lang w:val="es-ES_tradnl"/>
              </w:rPr>
              <w:t>Obligatoria</w:t>
            </w:r>
          </w:p>
        </w:tc>
        <w:tc>
          <w:tcPr>
            <w:tcW w:w="817" w:type="pct"/>
            <w:tcBorders>
              <w:top w:val="single" w:sz="4" w:space="0" w:color="auto"/>
              <w:left w:val="nil"/>
              <w:bottom w:val="single" w:sz="4" w:space="0" w:color="auto"/>
              <w:right w:val="single" w:sz="4" w:space="0" w:color="auto"/>
            </w:tcBorders>
            <w:shd w:val="clear" w:color="auto" w:fill="auto"/>
            <w:noWrap/>
            <w:vAlign w:val="center"/>
          </w:tcPr>
          <w:p w14:paraId="64A72EE6" w14:textId="1FCF9067" w:rsidR="00C73427" w:rsidRPr="002332FC" w:rsidRDefault="00027FEF" w:rsidP="00B11736">
            <w:pPr>
              <w:jc w:val="center"/>
              <w:rPr>
                <w:rFonts w:ascii="AvantGarde Bk BT" w:hAnsi="AvantGarde Bk BT" w:cs="Arial"/>
                <w:i/>
                <w:sz w:val="20"/>
                <w:szCs w:val="20"/>
                <w:lang w:val="es-ES_tradnl"/>
              </w:rPr>
            </w:pPr>
            <w:r>
              <w:rPr>
                <w:rFonts w:ascii="AvantGarde Bk BT" w:hAnsi="AvantGarde Bk BT" w:cs="Arial"/>
                <w:i/>
                <w:sz w:val="20"/>
                <w:szCs w:val="20"/>
                <w:lang w:val="es-ES_tradnl"/>
              </w:rPr>
              <w:t>28</w:t>
            </w:r>
          </w:p>
        </w:tc>
        <w:tc>
          <w:tcPr>
            <w:tcW w:w="738" w:type="pct"/>
            <w:tcBorders>
              <w:top w:val="single" w:sz="4" w:space="0" w:color="auto"/>
              <w:left w:val="nil"/>
              <w:bottom w:val="single" w:sz="4" w:space="0" w:color="auto"/>
              <w:right w:val="single" w:sz="4" w:space="0" w:color="auto"/>
            </w:tcBorders>
            <w:vAlign w:val="center"/>
          </w:tcPr>
          <w:p w14:paraId="7CBF261C" w14:textId="7A3E7590" w:rsidR="00C73427" w:rsidRPr="002332FC" w:rsidRDefault="00884179" w:rsidP="00B11736">
            <w:pPr>
              <w:jc w:val="center"/>
              <w:rPr>
                <w:rFonts w:ascii="AvantGarde Bk BT" w:hAnsi="AvantGarde Bk BT" w:cs="Arial"/>
                <w:i/>
                <w:sz w:val="20"/>
                <w:szCs w:val="20"/>
                <w:lang w:val="es-ES_tradnl"/>
              </w:rPr>
            </w:pPr>
            <w:r>
              <w:rPr>
                <w:rFonts w:ascii="AvantGarde Bk BT" w:hAnsi="AvantGarde Bk BT" w:cs="Arial"/>
                <w:i/>
                <w:sz w:val="20"/>
                <w:szCs w:val="20"/>
                <w:lang w:val="es-ES_tradnl"/>
              </w:rPr>
              <w:t>23</w:t>
            </w:r>
          </w:p>
        </w:tc>
      </w:tr>
      <w:tr w:rsidR="005821BC" w:rsidRPr="002332FC" w14:paraId="2FDE22CB" w14:textId="77777777" w:rsidTr="001D08B2">
        <w:trPr>
          <w:trHeight w:val="384"/>
          <w:jc w:val="center"/>
        </w:trPr>
        <w:tc>
          <w:tcPr>
            <w:tcW w:w="3445" w:type="pct"/>
            <w:tcBorders>
              <w:top w:val="nil"/>
              <w:left w:val="single" w:sz="4" w:space="0" w:color="auto"/>
              <w:bottom w:val="single" w:sz="4" w:space="0" w:color="auto"/>
              <w:right w:val="single" w:sz="4" w:space="0" w:color="auto"/>
            </w:tcBorders>
            <w:shd w:val="clear" w:color="auto" w:fill="auto"/>
            <w:noWrap/>
            <w:vAlign w:val="center"/>
          </w:tcPr>
          <w:p w14:paraId="7F8492B8" w14:textId="6E2DFFF2" w:rsidR="005821BC" w:rsidRPr="002332FC" w:rsidRDefault="005821BC" w:rsidP="00795605">
            <w:pPr>
              <w:jc w:val="center"/>
              <w:rPr>
                <w:rFonts w:ascii="AvantGarde Bk BT" w:hAnsi="AvantGarde Bk BT" w:cs="Arial"/>
                <w:i/>
                <w:sz w:val="20"/>
                <w:szCs w:val="20"/>
                <w:lang w:val="es-ES_tradnl"/>
              </w:rPr>
            </w:pPr>
            <w:r w:rsidRPr="005821BC">
              <w:rPr>
                <w:rFonts w:ascii="AvantGarde Bk BT" w:hAnsi="AvantGarde Bk BT" w:cs="Arial"/>
                <w:i/>
                <w:sz w:val="20"/>
                <w:szCs w:val="20"/>
                <w:lang w:val="es-ES_tradnl"/>
              </w:rPr>
              <w:t>Área de Formación Básica</w:t>
            </w:r>
            <w:r w:rsidR="00027FEF">
              <w:rPr>
                <w:rFonts w:ascii="AvantGarde Bk BT" w:hAnsi="AvantGarde Bk BT" w:cs="Arial"/>
                <w:i/>
                <w:sz w:val="20"/>
                <w:szCs w:val="20"/>
                <w:lang w:val="es-ES_tradnl"/>
              </w:rPr>
              <w:t xml:space="preserve"> Particular Ob</w:t>
            </w:r>
            <w:r w:rsidR="00073108">
              <w:rPr>
                <w:rFonts w:ascii="AvantGarde Bk BT" w:hAnsi="AvantGarde Bk BT" w:cs="Arial"/>
                <w:i/>
                <w:sz w:val="20"/>
                <w:szCs w:val="20"/>
                <w:lang w:val="es-ES_tradnl"/>
              </w:rPr>
              <w:t>ligatoria</w:t>
            </w:r>
          </w:p>
        </w:tc>
        <w:tc>
          <w:tcPr>
            <w:tcW w:w="817" w:type="pct"/>
            <w:tcBorders>
              <w:top w:val="nil"/>
              <w:left w:val="nil"/>
              <w:bottom w:val="single" w:sz="4" w:space="0" w:color="auto"/>
              <w:right w:val="single" w:sz="4" w:space="0" w:color="auto"/>
            </w:tcBorders>
            <w:shd w:val="clear" w:color="auto" w:fill="auto"/>
            <w:noWrap/>
            <w:vAlign w:val="center"/>
          </w:tcPr>
          <w:p w14:paraId="1BFDA00C" w14:textId="4094F0BE" w:rsidR="005821BC" w:rsidRPr="002332FC" w:rsidRDefault="00073108" w:rsidP="00B11736">
            <w:pPr>
              <w:jc w:val="center"/>
              <w:rPr>
                <w:rFonts w:ascii="AvantGarde Bk BT" w:hAnsi="AvantGarde Bk BT" w:cs="Arial"/>
                <w:i/>
                <w:sz w:val="20"/>
                <w:szCs w:val="20"/>
                <w:lang w:val="es-ES_tradnl"/>
              </w:rPr>
            </w:pPr>
            <w:r>
              <w:rPr>
                <w:rFonts w:ascii="AvantGarde Bk BT" w:hAnsi="AvantGarde Bk BT" w:cs="Arial"/>
                <w:i/>
                <w:sz w:val="20"/>
                <w:szCs w:val="20"/>
                <w:lang w:val="es-ES_tradnl"/>
              </w:rPr>
              <w:t>49</w:t>
            </w:r>
          </w:p>
        </w:tc>
        <w:tc>
          <w:tcPr>
            <w:tcW w:w="738" w:type="pct"/>
            <w:tcBorders>
              <w:top w:val="nil"/>
              <w:left w:val="nil"/>
              <w:bottom w:val="single" w:sz="4" w:space="0" w:color="auto"/>
              <w:right w:val="single" w:sz="4" w:space="0" w:color="auto"/>
            </w:tcBorders>
            <w:vAlign w:val="center"/>
          </w:tcPr>
          <w:p w14:paraId="6BF1A1EE" w14:textId="6B501191" w:rsidR="005821BC" w:rsidRPr="002332FC" w:rsidRDefault="00884179" w:rsidP="00B11736">
            <w:pPr>
              <w:jc w:val="center"/>
              <w:rPr>
                <w:rFonts w:ascii="AvantGarde Bk BT" w:hAnsi="AvantGarde Bk BT" w:cs="Arial"/>
                <w:i/>
                <w:sz w:val="20"/>
                <w:szCs w:val="20"/>
                <w:lang w:val="es-ES_tradnl"/>
              </w:rPr>
            </w:pPr>
            <w:r>
              <w:rPr>
                <w:rFonts w:ascii="AvantGarde Bk BT" w:hAnsi="AvantGarde Bk BT" w:cs="Arial"/>
                <w:i/>
                <w:sz w:val="20"/>
                <w:szCs w:val="20"/>
                <w:lang w:val="es-ES_tradnl"/>
              </w:rPr>
              <w:t>41</w:t>
            </w:r>
          </w:p>
        </w:tc>
      </w:tr>
      <w:tr w:rsidR="00C73427" w:rsidRPr="002332FC" w14:paraId="43112126" w14:textId="77777777" w:rsidTr="001D08B2">
        <w:trPr>
          <w:trHeight w:val="384"/>
          <w:jc w:val="center"/>
        </w:trPr>
        <w:tc>
          <w:tcPr>
            <w:tcW w:w="3445" w:type="pct"/>
            <w:tcBorders>
              <w:top w:val="nil"/>
              <w:left w:val="single" w:sz="4" w:space="0" w:color="auto"/>
              <w:bottom w:val="single" w:sz="4" w:space="0" w:color="auto"/>
              <w:right w:val="single" w:sz="4" w:space="0" w:color="auto"/>
            </w:tcBorders>
            <w:shd w:val="clear" w:color="auto" w:fill="auto"/>
            <w:noWrap/>
            <w:vAlign w:val="center"/>
            <w:hideMark/>
          </w:tcPr>
          <w:p w14:paraId="6A678358" w14:textId="2727CEFB" w:rsidR="00C73427" w:rsidRPr="002332FC" w:rsidRDefault="0001494B" w:rsidP="00795605">
            <w:pPr>
              <w:jc w:val="center"/>
              <w:rPr>
                <w:rFonts w:ascii="AvantGarde Bk BT" w:hAnsi="AvantGarde Bk BT" w:cs="Arial"/>
                <w:i/>
                <w:sz w:val="20"/>
                <w:szCs w:val="20"/>
                <w:lang w:val="es-ES_tradnl"/>
              </w:rPr>
            </w:pPr>
            <w:r w:rsidRPr="002332FC">
              <w:rPr>
                <w:rFonts w:ascii="AvantGarde Bk BT" w:hAnsi="AvantGarde Bk BT" w:cs="Arial"/>
                <w:i/>
                <w:sz w:val="20"/>
                <w:szCs w:val="20"/>
                <w:lang w:val="es-ES_tradnl"/>
              </w:rPr>
              <w:t>Área de F</w:t>
            </w:r>
            <w:r w:rsidR="00C73427" w:rsidRPr="002332FC">
              <w:rPr>
                <w:rFonts w:ascii="AvantGarde Bk BT" w:hAnsi="AvantGarde Bk BT" w:cs="Arial"/>
                <w:i/>
                <w:sz w:val="20"/>
                <w:szCs w:val="20"/>
                <w:lang w:val="es-ES_tradnl"/>
              </w:rPr>
              <w:t>ormación Especializante</w:t>
            </w:r>
            <w:r w:rsidR="00FF7452" w:rsidRPr="002332FC">
              <w:rPr>
                <w:rFonts w:ascii="AvantGarde Bk BT" w:hAnsi="AvantGarde Bk BT" w:cs="Arial"/>
                <w:i/>
                <w:sz w:val="20"/>
                <w:szCs w:val="20"/>
                <w:lang w:val="es-ES_tradnl"/>
              </w:rPr>
              <w:t xml:space="preserve"> Obligatoria</w:t>
            </w:r>
          </w:p>
        </w:tc>
        <w:tc>
          <w:tcPr>
            <w:tcW w:w="817" w:type="pct"/>
            <w:tcBorders>
              <w:top w:val="nil"/>
              <w:left w:val="nil"/>
              <w:bottom w:val="single" w:sz="4" w:space="0" w:color="auto"/>
              <w:right w:val="single" w:sz="4" w:space="0" w:color="auto"/>
            </w:tcBorders>
            <w:shd w:val="clear" w:color="auto" w:fill="auto"/>
            <w:noWrap/>
            <w:vAlign w:val="center"/>
          </w:tcPr>
          <w:p w14:paraId="2026BBB6" w14:textId="77251344" w:rsidR="00C73427" w:rsidRPr="002332FC" w:rsidRDefault="0059279B" w:rsidP="00B11736">
            <w:pPr>
              <w:jc w:val="center"/>
              <w:rPr>
                <w:rFonts w:ascii="AvantGarde Bk BT" w:hAnsi="AvantGarde Bk BT" w:cs="Arial"/>
                <w:i/>
                <w:sz w:val="20"/>
                <w:szCs w:val="20"/>
                <w:lang w:val="es-ES_tradnl"/>
              </w:rPr>
            </w:pPr>
            <w:r>
              <w:rPr>
                <w:rFonts w:ascii="AvantGarde Bk BT" w:hAnsi="AvantGarde Bk BT" w:cs="Arial"/>
                <w:i/>
                <w:sz w:val="20"/>
                <w:szCs w:val="20"/>
                <w:lang w:val="es-ES_tradnl"/>
              </w:rPr>
              <w:t>29</w:t>
            </w:r>
          </w:p>
        </w:tc>
        <w:tc>
          <w:tcPr>
            <w:tcW w:w="738" w:type="pct"/>
            <w:tcBorders>
              <w:top w:val="nil"/>
              <w:left w:val="nil"/>
              <w:bottom w:val="single" w:sz="4" w:space="0" w:color="auto"/>
              <w:right w:val="single" w:sz="4" w:space="0" w:color="auto"/>
            </w:tcBorders>
            <w:vAlign w:val="center"/>
          </w:tcPr>
          <w:p w14:paraId="08FBE872" w14:textId="73E30A7D" w:rsidR="00C73427" w:rsidRPr="002332FC" w:rsidRDefault="0059279B" w:rsidP="00884179">
            <w:pPr>
              <w:jc w:val="center"/>
              <w:rPr>
                <w:rFonts w:ascii="AvantGarde Bk BT" w:hAnsi="AvantGarde Bk BT" w:cs="Arial"/>
                <w:i/>
                <w:sz w:val="20"/>
                <w:szCs w:val="20"/>
                <w:lang w:val="es-ES_tradnl"/>
              </w:rPr>
            </w:pPr>
            <w:r>
              <w:rPr>
                <w:rFonts w:ascii="AvantGarde Bk BT" w:hAnsi="AvantGarde Bk BT" w:cs="Arial"/>
                <w:i/>
                <w:sz w:val="20"/>
                <w:szCs w:val="20"/>
                <w:lang w:val="es-ES_tradnl"/>
              </w:rPr>
              <w:t>24</w:t>
            </w:r>
          </w:p>
        </w:tc>
      </w:tr>
      <w:tr w:rsidR="0001494B" w:rsidRPr="002332FC" w14:paraId="4FF5FF56" w14:textId="77777777" w:rsidTr="001D08B2">
        <w:trPr>
          <w:trHeight w:val="384"/>
          <w:jc w:val="center"/>
        </w:trPr>
        <w:tc>
          <w:tcPr>
            <w:tcW w:w="3445" w:type="pct"/>
            <w:tcBorders>
              <w:top w:val="nil"/>
              <w:left w:val="single" w:sz="4" w:space="0" w:color="auto"/>
              <w:bottom w:val="single" w:sz="4" w:space="0" w:color="auto"/>
              <w:right w:val="single" w:sz="4" w:space="0" w:color="auto"/>
            </w:tcBorders>
            <w:shd w:val="clear" w:color="auto" w:fill="auto"/>
            <w:noWrap/>
            <w:vAlign w:val="center"/>
          </w:tcPr>
          <w:p w14:paraId="35431A2A" w14:textId="6A91C687" w:rsidR="0001494B" w:rsidRPr="002332FC" w:rsidRDefault="0001494B" w:rsidP="00795605">
            <w:pPr>
              <w:jc w:val="center"/>
              <w:rPr>
                <w:rFonts w:ascii="AvantGarde Bk BT" w:hAnsi="AvantGarde Bk BT" w:cs="Arial"/>
                <w:i/>
                <w:sz w:val="20"/>
                <w:szCs w:val="20"/>
                <w:lang w:val="es-ES_tradnl"/>
              </w:rPr>
            </w:pPr>
            <w:r w:rsidRPr="002332FC">
              <w:rPr>
                <w:rFonts w:ascii="AvantGarde Bk BT" w:hAnsi="AvantGarde Bk BT" w:cs="Arial"/>
                <w:i/>
                <w:sz w:val="20"/>
                <w:szCs w:val="20"/>
                <w:lang w:val="es-ES_tradnl"/>
              </w:rPr>
              <w:t>Área de Formación Optativa Abierta</w:t>
            </w:r>
          </w:p>
        </w:tc>
        <w:tc>
          <w:tcPr>
            <w:tcW w:w="817" w:type="pct"/>
            <w:tcBorders>
              <w:top w:val="nil"/>
              <w:left w:val="nil"/>
              <w:bottom w:val="single" w:sz="4" w:space="0" w:color="auto"/>
              <w:right w:val="single" w:sz="4" w:space="0" w:color="auto"/>
            </w:tcBorders>
            <w:shd w:val="clear" w:color="auto" w:fill="auto"/>
            <w:noWrap/>
            <w:vAlign w:val="center"/>
          </w:tcPr>
          <w:p w14:paraId="6A4F81F7" w14:textId="2330DDE2" w:rsidR="0001494B" w:rsidRPr="002332FC" w:rsidRDefault="00073108" w:rsidP="00B11736">
            <w:pPr>
              <w:jc w:val="center"/>
              <w:rPr>
                <w:rFonts w:ascii="AvantGarde Bk BT" w:hAnsi="AvantGarde Bk BT" w:cs="Arial"/>
                <w:i/>
                <w:sz w:val="20"/>
                <w:szCs w:val="20"/>
                <w:lang w:val="es-ES_tradnl"/>
              </w:rPr>
            </w:pPr>
            <w:r>
              <w:rPr>
                <w:rFonts w:ascii="AvantGarde Bk BT" w:hAnsi="AvantGarde Bk BT" w:cs="Arial"/>
                <w:i/>
                <w:sz w:val="20"/>
                <w:szCs w:val="20"/>
                <w:lang w:val="es-ES_tradnl"/>
              </w:rPr>
              <w:t>1</w:t>
            </w:r>
            <w:r w:rsidR="0001494B" w:rsidRPr="002332FC">
              <w:rPr>
                <w:rFonts w:ascii="AvantGarde Bk BT" w:hAnsi="AvantGarde Bk BT" w:cs="Arial"/>
                <w:i/>
                <w:sz w:val="20"/>
                <w:szCs w:val="20"/>
                <w:lang w:val="es-ES_tradnl"/>
              </w:rPr>
              <w:t>4</w:t>
            </w:r>
          </w:p>
        </w:tc>
        <w:tc>
          <w:tcPr>
            <w:tcW w:w="738" w:type="pct"/>
            <w:tcBorders>
              <w:top w:val="nil"/>
              <w:left w:val="nil"/>
              <w:bottom w:val="single" w:sz="4" w:space="0" w:color="auto"/>
              <w:right w:val="single" w:sz="4" w:space="0" w:color="auto"/>
            </w:tcBorders>
            <w:vAlign w:val="center"/>
          </w:tcPr>
          <w:p w14:paraId="0739D03A" w14:textId="3B617C34" w:rsidR="0001494B" w:rsidRPr="002332FC" w:rsidRDefault="00884179" w:rsidP="00884179">
            <w:pPr>
              <w:jc w:val="center"/>
              <w:rPr>
                <w:rFonts w:ascii="AvantGarde Bk BT" w:hAnsi="AvantGarde Bk BT" w:cs="Arial"/>
                <w:i/>
                <w:sz w:val="20"/>
                <w:szCs w:val="20"/>
                <w:lang w:val="es-ES_tradnl"/>
              </w:rPr>
            </w:pPr>
            <w:r>
              <w:rPr>
                <w:rFonts w:ascii="AvantGarde Bk BT" w:hAnsi="AvantGarde Bk BT" w:cs="Arial"/>
                <w:i/>
                <w:sz w:val="20"/>
                <w:szCs w:val="20"/>
                <w:lang w:val="es-ES_tradnl"/>
              </w:rPr>
              <w:t>12</w:t>
            </w:r>
          </w:p>
        </w:tc>
      </w:tr>
      <w:tr w:rsidR="00C73427" w:rsidRPr="002332FC" w14:paraId="4BE57AEA" w14:textId="77777777" w:rsidTr="001D08B2">
        <w:trPr>
          <w:trHeight w:val="300"/>
          <w:jc w:val="center"/>
        </w:trPr>
        <w:tc>
          <w:tcPr>
            <w:tcW w:w="3445" w:type="pct"/>
            <w:tcBorders>
              <w:top w:val="nil"/>
              <w:left w:val="single" w:sz="4" w:space="0" w:color="auto"/>
              <w:bottom w:val="single" w:sz="4" w:space="0" w:color="auto"/>
              <w:right w:val="single" w:sz="4" w:space="0" w:color="auto"/>
            </w:tcBorders>
            <w:shd w:val="clear" w:color="auto" w:fill="auto"/>
            <w:noWrap/>
            <w:vAlign w:val="center"/>
            <w:hideMark/>
          </w:tcPr>
          <w:p w14:paraId="03319071" w14:textId="77777777" w:rsidR="00C73427" w:rsidRPr="002332FC" w:rsidRDefault="00C73427" w:rsidP="00795605">
            <w:pPr>
              <w:jc w:val="center"/>
              <w:rPr>
                <w:rFonts w:ascii="AvantGarde Bk BT" w:hAnsi="AvantGarde Bk BT" w:cs="Arial"/>
                <w:b/>
                <w:i/>
                <w:sz w:val="20"/>
                <w:szCs w:val="20"/>
                <w:lang w:val="es-ES_tradnl"/>
              </w:rPr>
            </w:pPr>
            <w:r w:rsidRPr="002332FC">
              <w:rPr>
                <w:rFonts w:ascii="AvantGarde Bk BT" w:hAnsi="AvantGarde Bk BT" w:cs="Arial"/>
                <w:b/>
                <w:i/>
                <w:sz w:val="20"/>
                <w:szCs w:val="20"/>
                <w:lang w:val="es-ES_tradnl"/>
              </w:rPr>
              <w:t>Número de créditos para optar por el grado</w:t>
            </w:r>
          </w:p>
        </w:tc>
        <w:tc>
          <w:tcPr>
            <w:tcW w:w="817" w:type="pct"/>
            <w:tcBorders>
              <w:top w:val="nil"/>
              <w:left w:val="nil"/>
              <w:bottom w:val="single" w:sz="4" w:space="0" w:color="auto"/>
              <w:right w:val="single" w:sz="4" w:space="0" w:color="auto"/>
            </w:tcBorders>
            <w:shd w:val="clear" w:color="auto" w:fill="auto"/>
            <w:noWrap/>
            <w:vAlign w:val="center"/>
            <w:hideMark/>
          </w:tcPr>
          <w:p w14:paraId="1F7EE62A" w14:textId="45CB4623" w:rsidR="00C73427" w:rsidRPr="002332FC" w:rsidRDefault="00073108" w:rsidP="00B11736">
            <w:pPr>
              <w:jc w:val="center"/>
              <w:rPr>
                <w:rFonts w:ascii="AvantGarde Bk BT" w:hAnsi="AvantGarde Bk BT" w:cs="Arial"/>
                <w:b/>
                <w:i/>
                <w:sz w:val="20"/>
                <w:szCs w:val="20"/>
                <w:lang w:val="es-ES_tradnl"/>
              </w:rPr>
            </w:pPr>
            <w:r>
              <w:rPr>
                <w:rFonts w:ascii="AvantGarde Bk BT" w:hAnsi="AvantGarde Bk BT" w:cs="Arial"/>
                <w:b/>
                <w:i/>
                <w:sz w:val="20"/>
                <w:szCs w:val="20"/>
                <w:lang w:val="es-ES_tradnl"/>
              </w:rPr>
              <w:t>120</w:t>
            </w:r>
          </w:p>
        </w:tc>
        <w:tc>
          <w:tcPr>
            <w:tcW w:w="738" w:type="pct"/>
            <w:tcBorders>
              <w:top w:val="nil"/>
              <w:left w:val="nil"/>
              <w:bottom w:val="single" w:sz="4" w:space="0" w:color="auto"/>
              <w:right w:val="single" w:sz="4" w:space="0" w:color="auto"/>
            </w:tcBorders>
            <w:vAlign w:val="center"/>
          </w:tcPr>
          <w:p w14:paraId="6250AC0E" w14:textId="77777777" w:rsidR="00C73427" w:rsidRPr="002332FC" w:rsidRDefault="00C73427" w:rsidP="00B11736">
            <w:pPr>
              <w:jc w:val="center"/>
              <w:rPr>
                <w:rFonts w:ascii="AvantGarde Bk BT" w:hAnsi="AvantGarde Bk BT" w:cs="Arial"/>
                <w:b/>
                <w:i/>
                <w:sz w:val="20"/>
                <w:szCs w:val="20"/>
                <w:lang w:val="es-ES_tradnl"/>
              </w:rPr>
            </w:pPr>
            <w:r w:rsidRPr="002332FC">
              <w:rPr>
                <w:rFonts w:ascii="AvantGarde Bk BT" w:hAnsi="AvantGarde Bk BT" w:cs="Arial"/>
                <w:b/>
                <w:i/>
                <w:sz w:val="20"/>
                <w:szCs w:val="20"/>
                <w:lang w:val="es-ES_tradnl"/>
              </w:rPr>
              <w:t>100</w:t>
            </w:r>
          </w:p>
        </w:tc>
      </w:tr>
    </w:tbl>
    <w:p w14:paraId="3DA93714" w14:textId="77777777" w:rsidR="00B22982" w:rsidRPr="002332FC" w:rsidRDefault="00B22982" w:rsidP="00795605">
      <w:pPr>
        <w:pStyle w:val="Textoindependiente"/>
        <w:rPr>
          <w:rFonts w:ascii="AvantGarde Bk BT" w:hAnsi="AvantGarde Bk BT" w:cs="Arial"/>
          <w:i/>
          <w:sz w:val="20"/>
          <w:szCs w:val="20"/>
          <w:lang w:val="es-ES_tradnl"/>
        </w:rPr>
      </w:pPr>
    </w:p>
    <w:p w14:paraId="1FB2CC77" w14:textId="40C649AA" w:rsidR="00C73427" w:rsidRPr="002332FC" w:rsidRDefault="00C73427" w:rsidP="00C73427">
      <w:pPr>
        <w:pStyle w:val="Textoindependiente"/>
        <w:jc w:val="center"/>
        <w:rPr>
          <w:rFonts w:ascii="AvantGarde Bk BT" w:hAnsi="AvantGarde Bk BT" w:cs="Arial"/>
          <w:i/>
          <w:sz w:val="20"/>
          <w:szCs w:val="20"/>
          <w:lang w:val="es-ES_tradnl"/>
        </w:rPr>
      </w:pPr>
      <w:r w:rsidRPr="002332FC">
        <w:rPr>
          <w:rFonts w:ascii="AvantGarde Bk BT" w:hAnsi="AvantGarde Bk BT" w:cs="Arial"/>
          <w:i/>
          <w:sz w:val="20"/>
          <w:szCs w:val="20"/>
          <w:lang w:val="es-ES_tradnl"/>
        </w:rPr>
        <w:t>ÁREA DE FORMACIÓN BÁSICA COMÚN OBLIGATORIA</w:t>
      </w:r>
    </w:p>
    <w:tbl>
      <w:tblPr>
        <w:tblW w:w="4527" w:type="pct"/>
        <w:jc w:val="center"/>
        <w:tblLayout w:type="fixed"/>
        <w:tblCellMar>
          <w:left w:w="70" w:type="dxa"/>
          <w:right w:w="70" w:type="dxa"/>
        </w:tblCellMar>
        <w:tblLook w:val="04A0" w:firstRow="1" w:lastRow="0" w:firstColumn="1" w:lastColumn="0" w:noHBand="0" w:noVBand="1"/>
      </w:tblPr>
      <w:tblGrid>
        <w:gridCol w:w="4033"/>
        <w:gridCol w:w="863"/>
        <w:gridCol w:w="866"/>
        <w:gridCol w:w="862"/>
        <w:gridCol w:w="1009"/>
        <w:gridCol w:w="1009"/>
      </w:tblGrid>
      <w:tr w:rsidR="00CB2E66" w:rsidRPr="002332FC" w14:paraId="1124B23B" w14:textId="77777777" w:rsidTr="00CB2E66">
        <w:trPr>
          <w:trHeight w:val="300"/>
          <w:jc w:val="center"/>
        </w:trPr>
        <w:tc>
          <w:tcPr>
            <w:tcW w:w="23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AAEAC" w14:textId="77777777" w:rsidR="001C038A" w:rsidRPr="001C038A" w:rsidRDefault="001C038A" w:rsidP="00795605">
            <w:pPr>
              <w:jc w:val="center"/>
              <w:rPr>
                <w:rFonts w:ascii="AvantGarde Bk BT" w:hAnsi="AvantGarde Bk BT"/>
                <w:b/>
                <w:i/>
                <w:sz w:val="18"/>
                <w:szCs w:val="18"/>
                <w:lang w:val="es-ES_tradnl"/>
              </w:rPr>
            </w:pPr>
            <w:r w:rsidRPr="001C038A">
              <w:rPr>
                <w:rFonts w:ascii="AvantGarde Bk BT" w:hAnsi="AvantGarde Bk BT"/>
                <w:b/>
                <w:i/>
                <w:sz w:val="18"/>
                <w:szCs w:val="18"/>
                <w:lang w:val="es-ES_tradnl"/>
              </w:rPr>
              <w:t>UNIDAD DE APRENDIZAJE</w:t>
            </w:r>
          </w:p>
        </w:tc>
        <w:tc>
          <w:tcPr>
            <w:tcW w:w="499" w:type="pct"/>
            <w:tcBorders>
              <w:top w:val="single" w:sz="4" w:space="0" w:color="auto"/>
              <w:left w:val="single" w:sz="4" w:space="0" w:color="auto"/>
              <w:bottom w:val="single" w:sz="4" w:space="0" w:color="auto"/>
              <w:right w:val="single" w:sz="4" w:space="0" w:color="auto"/>
            </w:tcBorders>
            <w:vAlign w:val="center"/>
          </w:tcPr>
          <w:p w14:paraId="16EBD43A" w14:textId="77777777" w:rsidR="001C038A" w:rsidRPr="001C038A" w:rsidRDefault="001C038A" w:rsidP="00B11736">
            <w:pPr>
              <w:jc w:val="center"/>
              <w:rPr>
                <w:rFonts w:ascii="AvantGarde Bk BT" w:hAnsi="AvantGarde Bk BT"/>
                <w:b/>
                <w:i/>
                <w:sz w:val="18"/>
                <w:szCs w:val="18"/>
                <w:lang w:val="es-ES_tradnl"/>
              </w:rPr>
            </w:pPr>
            <w:r w:rsidRPr="001C038A">
              <w:rPr>
                <w:rFonts w:ascii="AvantGarde Bk BT" w:hAnsi="AvantGarde Bk BT"/>
                <w:b/>
                <w:i/>
                <w:sz w:val="18"/>
                <w:szCs w:val="18"/>
                <w:lang w:val="es-ES_tradnl"/>
              </w:rPr>
              <w:t>TIPO</w:t>
            </w:r>
            <w:r w:rsidRPr="001C038A">
              <w:rPr>
                <w:rFonts w:ascii="AvantGarde Bk BT" w:hAnsi="AvantGarde Bk BT"/>
                <w:b/>
                <w:i/>
                <w:sz w:val="18"/>
                <w:szCs w:val="18"/>
                <w:vertAlign w:val="superscript"/>
                <w:lang w:val="es-ES_tradnl"/>
              </w:rPr>
              <w:t>3</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98371" w14:textId="77777777" w:rsidR="001C038A" w:rsidRPr="001C038A" w:rsidRDefault="001C038A" w:rsidP="00B11736">
            <w:pPr>
              <w:jc w:val="center"/>
              <w:rPr>
                <w:rFonts w:ascii="AvantGarde Bk BT" w:hAnsi="AvantGarde Bk BT"/>
                <w:b/>
                <w:i/>
                <w:sz w:val="18"/>
                <w:szCs w:val="18"/>
                <w:lang w:val="es-ES_tradnl"/>
              </w:rPr>
            </w:pPr>
            <w:r w:rsidRPr="001C038A">
              <w:rPr>
                <w:rFonts w:ascii="AvantGarde Bk BT" w:hAnsi="AvantGarde Bk BT"/>
                <w:b/>
                <w:i/>
                <w:sz w:val="18"/>
                <w:szCs w:val="18"/>
                <w:lang w:val="es-ES_tradnl"/>
              </w:rPr>
              <w:t>HORAS BCA</w:t>
            </w:r>
            <w:r w:rsidRPr="001C038A" w:rsidDel="008F690E">
              <w:rPr>
                <w:rFonts w:ascii="AvantGarde Bk BT" w:hAnsi="AvantGarde Bk BT"/>
                <w:b/>
                <w:i/>
                <w:sz w:val="18"/>
                <w:szCs w:val="18"/>
                <w:vertAlign w:val="superscript"/>
                <w:lang w:val="es-ES_tradnl"/>
              </w:rPr>
              <w:t>1</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4861A" w14:textId="77777777" w:rsidR="001C038A" w:rsidRPr="001C038A" w:rsidRDefault="001C038A" w:rsidP="00B11736">
            <w:pPr>
              <w:jc w:val="center"/>
              <w:rPr>
                <w:rFonts w:ascii="AvantGarde Bk BT" w:hAnsi="AvantGarde Bk BT"/>
                <w:b/>
                <w:i/>
                <w:sz w:val="18"/>
                <w:szCs w:val="18"/>
                <w:lang w:val="es-ES_tradnl"/>
              </w:rPr>
            </w:pPr>
            <w:r w:rsidRPr="001C038A">
              <w:rPr>
                <w:rFonts w:ascii="AvantGarde Bk BT" w:hAnsi="AvantGarde Bk BT"/>
                <w:b/>
                <w:i/>
                <w:sz w:val="18"/>
                <w:szCs w:val="18"/>
                <w:lang w:val="es-ES_tradnl"/>
              </w:rPr>
              <w:t>HORAS AMI</w:t>
            </w:r>
            <w:r w:rsidRPr="001C038A" w:rsidDel="008F690E">
              <w:rPr>
                <w:rFonts w:ascii="AvantGarde Bk BT" w:hAnsi="AvantGarde Bk BT"/>
                <w:b/>
                <w:i/>
                <w:sz w:val="18"/>
                <w:szCs w:val="18"/>
                <w:vertAlign w:val="superscript"/>
                <w:lang w:val="es-ES_tradnl"/>
              </w:rPr>
              <w:t>2</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97D9F" w14:textId="77777777" w:rsidR="001C038A" w:rsidRPr="001C038A" w:rsidRDefault="001C038A" w:rsidP="00B11736">
            <w:pPr>
              <w:jc w:val="center"/>
              <w:rPr>
                <w:rFonts w:ascii="AvantGarde Bk BT" w:hAnsi="AvantGarde Bk BT"/>
                <w:b/>
                <w:i/>
                <w:sz w:val="18"/>
                <w:szCs w:val="18"/>
                <w:lang w:val="es-ES_tradnl"/>
              </w:rPr>
            </w:pPr>
            <w:r w:rsidRPr="001C038A">
              <w:rPr>
                <w:rFonts w:ascii="AvantGarde Bk BT" w:hAnsi="AvantGarde Bk BT"/>
                <w:b/>
                <w:i/>
                <w:sz w:val="18"/>
                <w:szCs w:val="18"/>
                <w:lang w:val="es-ES_tradnl"/>
              </w:rPr>
              <w:t>HORAS TOTALES</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4FF00" w14:textId="77777777" w:rsidR="001C038A" w:rsidRPr="001C038A" w:rsidRDefault="001C038A" w:rsidP="00B11736">
            <w:pPr>
              <w:jc w:val="center"/>
              <w:rPr>
                <w:rFonts w:ascii="AvantGarde Bk BT" w:hAnsi="AvantGarde Bk BT"/>
                <w:b/>
                <w:i/>
                <w:sz w:val="18"/>
                <w:szCs w:val="18"/>
                <w:lang w:val="es-ES_tradnl"/>
              </w:rPr>
            </w:pPr>
            <w:r w:rsidRPr="001C038A">
              <w:rPr>
                <w:rFonts w:ascii="AvantGarde Bk BT" w:hAnsi="AvantGarde Bk BT"/>
                <w:b/>
                <w:i/>
                <w:sz w:val="18"/>
                <w:szCs w:val="18"/>
                <w:lang w:val="es-ES_tradnl"/>
              </w:rPr>
              <w:t>CRÉDITOS</w:t>
            </w:r>
          </w:p>
        </w:tc>
      </w:tr>
      <w:tr w:rsidR="00CB2E66" w:rsidRPr="002332FC" w14:paraId="3F9B8BDD" w14:textId="77777777" w:rsidTr="00CB2E66">
        <w:trPr>
          <w:trHeight w:val="575"/>
          <w:jc w:val="center"/>
        </w:trPr>
        <w:tc>
          <w:tcPr>
            <w:tcW w:w="2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A67400" w14:textId="7C577884" w:rsidR="001C038A" w:rsidRPr="001C038A" w:rsidRDefault="001C038A" w:rsidP="001C038A">
            <w:pPr>
              <w:jc w:val="center"/>
              <w:rPr>
                <w:rFonts w:ascii="AvantGarde Bk BT" w:hAnsi="AvantGarde Bk BT"/>
                <w:sz w:val="20"/>
                <w:szCs w:val="20"/>
              </w:rPr>
            </w:pPr>
            <w:r w:rsidRPr="001C038A">
              <w:rPr>
                <w:rFonts w:ascii="AvantGarde Bk BT" w:hAnsi="AvantGarde Bk BT" w:cs="Arial"/>
                <w:sz w:val="20"/>
                <w:szCs w:val="20"/>
              </w:rPr>
              <w:t>Ontología</w:t>
            </w:r>
          </w:p>
        </w:tc>
        <w:tc>
          <w:tcPr>
            <w:tcW w:w="499" w:type="pct"/>
            <w:tcBorders>
              <w:top w:val="single" w:sz="4" w:space="0" w:color="auto"/>
              <w:left w:val="single" w:sz="4" w:space="0" w:color="auto"/>
              <w:bottom w:val="single" w:sz="4" w:space="0" w:color="auto"/>
              <w:right w:val="single" w:sz="4" w:space="0" w:color="auto"/>
            </w:tcBorders>
            <w:vAlign w:val="center"/>
          </w:tcPr>
          <w:p w14:paraId="25BD1EBC" w14:textId="6E1BACEB" w:rsidR="001C038A" w:rsidRPr="001C038A" w:rsidRDefault="001C038A" w:rsidP="001C038A">
            <w:pPr>
              <w:jc w:val="center"/>
              <w:rPr>
                <w:rFonts w:ascii="AvantGarde Bk BT" w:hAnsi="AvantGarde Bk BT"/>
                <w:sz w:val="20"/>
                <w:szCs w:val="20"/>
              </w:rPr>
            </w:pPr>
            <w:r>
              <w:rPr>
                <w:rFonts w:ascii="AvantGarde Bk BT" w:eastAsia="Calibri" w:hAnsi="AvantGarde Bk BT" w:cs="Arial"/>
                <w:sz w:val="20"/>
                <w:szCs w:val="20"/>
              </w:rPr>
              <w:t>C</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50DA27" w14:textId="0CC8F4B2" w:rsidR="001C038A" w:rsidRPr="001C038A" w:rsidRDefault="001C038A" w:rsidP="001C038A">
            <w:pPr>
              <w:jc w:val="center"/>
              <w:rPr>
                <w:rFonts w:ascii="AvantGarde Bk BT" w:hAnsi="AvantGarde Bk BT"/>
                <w:sz w:val="20"/>
                <w:szCs w:val="20"/>
              </w:rPr>
            </w:pPr>
            <w:r w:rsidRPr="001C038A">
              <w:rPr>
                <w:rFonts w:ascii="AvantGarde Bk BT" w:hAnsi="AvantGarde Bk BT"/>
                <w:sz w:val="20"/>
                <w:szCs w:val="20"/>
              </w:rPr>
              <w:t>80</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CDEB6D" w14:textId="146018C0" w:rsidR="001C038A" w:rsidRPr="001C038A" w:rsidRDefault="001C038A" w:rsidP="001C038A">
            <w:pPr>
              <w:jc w:val="center"/>
              <w:rPr>
                <w:rFonts w:ascii="AvantGarde Bk BT" w:hAnsi="AvantGarde Bk BT"/>
                <w:sz w:val="20"/>
                <w:szCs w:val="20"/>
              </w:rPr>
            </w:pPr>
            <w:r w:rsidRPr="001C038A">
              <w:rPr>
                <w:rFonts w:ascii="AvantGarde Bk BT" w:hAnsi="AvantGarde Bk BT"/>
                <w:sz w:val="20"/>
                <w:szCs w:val="20"/>
              </w:rPr>
              <w:t>32</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CD8599" w14:textId="45A2272F" w:rsidR="001C038A" w:rsidRPr="001C038A" w:rsidRDefault="001C038A" w:rsidP="001C038A">
            <w:pPr>
              <w:jc w:val="center"/>
              <w:rPr>
                <w:rFonts w:ascii="AvantGarde Bk BT" w:hAnsi="AvantGarde Bk BT"/>
                <w:sz w:val="20"/>
                <w:szCs w:val="20"/>
              </w:rPr>
            </w:pPr>
            <w:r w:rsidRPr="001C038A">
              <w:rPr>
                <w:rFonts w:ascii="AvantGarde Bk BT" w:hAnsi="AvantGarde Bk BT"/>
                <w:sz w:val="20"/>
                <w:szCs w:val="20"/>
              </w:rPr>
              <w:t>112</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8AFF9F" w14:textId="78C62112" w:rsidR="001C038A" w:rsidRPr="001C038A" w:rsidRDefault="001C038A" w:rsidP="001C038A">
            <w:pPr>
              <w:jc w:val="center"/>
              <w:rPr>
                <w:rFonts w:ascii="AvantGarde Bk BT" w:hAnsi="AvantGarde Bk BT"/>
                <w:sz w:val="20"/>
                <w:szCs w:val="20"/>
              </w:rPr>
            </w:pPr>
            <w:r w:rsidRPr="001C038A">
              <w:rPr>
                <w:rFonts w:ascii="AvantGarde Bk BT" w:hAnsi="AvantGarde Bk BT"/>
                <w:sz w:val="20"/>
                <w:szCs w:val="20"/>
              </w:rPr>
              <w:t>7</w:t>
            </w:r>
          </w:p>
        </w:tc>
      </w:tr>
      <w:tr w:rsidR="00CB2E66" w:rsidRPr="002332FC" w14:paraId="44BFD7C3" w14:textId="77777777" w:rsidTr="00CB2E66">
        <w:trPr>
          <w:trHeight w:val="575"/>
          <w:jc w:val="center"/>
        </w:trPr>
        <w:tc>
          <w:tcPr>
            <w:tcW w:w="2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5162BE" w14:textId="63EF9810" w:rsidR="001C038A" w:rsidRPr="001C038A" w:rsidRDefault="001C038A" w:rsidP="001C038A">
            <w:pPr>
              <w:jc w:val="center"/>
              <w:rPr>
                <w:rFonts w:ascii="AvantGarde Bk BT" w:hAnsi="AvantGarde Bk BT"/>
                <w:sz w:val="20"/>
                <w:szCs w:val="20"/>
              </w:rPr>
            </w:pPr>
            <w:r w:rsidRPr="001C038A">
              <w:rPr>
                <w:rFonts w:ascii="AvantGarde Bk BT" w:hAnsi="AvantGarde Bk BT" w:cs="Arial"/>
                <w:sz w:val="20"/>
                <w:szCs w:val="20"/>
              </w:rPr>
              <w:t>Epistemología</w:t>
            </w:r>
          </w:p>
        </w:tc>
        <w:tc>
          <w:tcPr>
            <w:tcW w:w="499" w:type="pct"/>
            <w:tcBorders>
              <w:top w:val="single" w:sz="4" w:space="0" w:color="auto"/>
              <w:left w:val="single" w:sz="4" w:space="0" w:color="auto"/>
              <w:bottom w:val="single" w:sz="4" w:space="0" w:color="auto"/>
              <w:right w:val="single" w:sz="4" w:space="0" w:color="auto"/>
            </w:tcBorders>
            <w:vAlign w:val="center"/>
          </w:tcPr>
          <w:p w14:paraId="4645FB79" w14:textId="1E76EE14" w:rsidR="001C038A" w:rsidRPr="001C038A" w:rsidRDefault="001C038A" w:rsidP="001C038A">
            <w:pPr>
              <w:jc w:val="center"/>
              <w:rPr>
                <w:rFonts w:ascii="AvantGarde Bk BT" w:hAnsi="AvantGarde Bk BT"/>
                <w:sz w:val="20"/>
                <w:szCs w:val="20"/>
              </w:rPr>
            </w:pPr>
            <w:r>
              <w:rPr>
                <w:rFonts w:ascii="AvantGarde Bk BT" w:eastAsia="Calibri" w:hAnsi="AvantGarde Bk BT" w:cs="Arial"/>
                <w:sz w:val="20"/>
                <w:szCs w:val="20"/>
              </w:rPr>
              <w:t>C</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CD32BE" w14:textId="779EF979" w:rsidR="001C038A" w:rsidRPr="001C038A" w:rsidRDefault="001C038A" w:rsidP="001C038A">
            <w:pPr>
              <w:jc w:val="center"/>
              <w:rPr>
                <w:rFonts w:ascii="AvantGarde Bk BT" w:hAnsi="AvantGarde Bk BT"/>
                <w:sz w:val="20"/>
                <w:szCs w:val="20"/>
                <w:highlight w:val="yellow"/>
              </w:rPr>
            </w:pPr>
            <w:r w:rsidRPr="001C038A">
              <w:rPr>
                <w:rFonts w:ascii="AvantGarde Bk BT" w:hAnsi="AvantGarde Bk BT"/>
                <w:sz w:val="20"/>
                <w:szCs w:val="20"/>
              </w:rPr>
              <w:t>80</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205813" w14:textId="28D58447" w:rsidR="001C038A" w:rsidRPr="001C038A" w:rsidRDefault="001C038A" w:rsidP="001C038A">
            <w:pPr>
              <w:jc w:val="center"/>
              <w:rPr>
                <w:rFonts w:ascii="AvantGarde Bk BT" w:hAnsi="AvantGarde Bk BT"/>
                <w:sz w:val="20"/>
                <w:szCs w:val="20"/>
                <w:highlight w:val="yellow"/>
              </w:rPr>
            </w:pPr>
            <w:r w:rsidRPr="001C038A">
              <w:rPr>
                <w:rFonts w:ascii="AvantGarde Bk BT" w:hAnsi="AvantGarde Bk BT"/>
                <w:sz w:val="20"/>
                <w:szCs w:val="20"/>
              </w:rPr>
              <w:t>32</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DF9B74" w14:textId="2240723C" w:rsidR="001C038A" w:rsidRPr="001C038A" w:rsidRDefault="001C038A" w:rsidP="001C038A">
            <w:pPr>
              <w:jc w:val="center"/>
              <w:rPr>
                <w:rFonts w:ascii="AvantGarde Bk BT" w:hAnsi="AvantGarde Bk BT"/>
                <w:sz w:val="20"/>
                <w:szCs w:val="20"/>
                <w:highlight w:val="yellow"/>
              </w:rPr>
            </w:pPr>
            <w:r w:rsidRPr="001C038A">
              <w:rPr>
                <w:rFonts w:ascii="AvantGarde Bk BT" w:hAnsi="AvantGarde Bk BT"/>
                <w:sz w:val="20"/>
                <w:szCs w:val="20"/>
              </w:rPr>
              <w:t>112</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5BA713" w14:textId="1D6B247E" w:rsidR="001C038A" w:rsidRPr="001C038A" w:rsidRDefault="001C038A" w:rsidP="001C038A">
            <w:pPr>
              <w:jc w:val="center"/>
              <w:rPr>
                <w:rFonts w:ascii="AvantGarde Bk BT" w:hAnsi="AvantGarde Bk BT"/>
                <w:sz w:val="20"/>
                <w:szCs w:val="20"/>
              </w:rPr>
            </w:pPr>
            <w:r w:rsidRPr="001C038A">
              <w:rPr>
                <w:rFonts w:ascii="AvantGarde Bk BT" w:hAnsi="AvantGarde Bk BT"/>
                <w:sz w:val="20"/>
                <w:szCs w:val="20"/>
              </w:rPr>
              <w:t>7</w:t>
            </w:r>
          </w:p>
        </w:tc>
      </w:tr>
      <w:tr w:rsidR="00CB2E66" w:rsidRPr="002332FC" w14:paraId="18BBBD0B" w14:textId="77777777" w:rsidTr="00CB2E66">
        <w:trPr>
          <w:trHeight w:val="575"/>
          <w:jc w:val="center"/>
        </w:trPr>
        <w:tc>
          <w:tcPr>
            <w:tcW w:w="2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53A32" w14:textId="3263AE32" w:rsidR="001C038A" w:rsidRPr="001C038A" w:rsidRDefault="001C038A" w:rsidP="001C038A">
            <w:pPr>
              <w:jc w:val="center"/>
              <w:rPr>
                <w:rFonts w:ascii="AvantGarde Bk BT" w:hAnsi="AvantGarde Bk BT"/>
                <w:sz w:val="20"/>
                <w:szCs w:val="20"/>
              </w:rPr>
            </w:pPr>
            <w:r w:rsidRPr="001C038A">
              <w:rPr>
                <w:rFonts w:ascii="AvantGarde Bk BT" w:hAnsi="AvantGarde Bk BT" w:cs="Arial"/>
                <w:sz w:val="20"/>
                <w:szCs w:val="20"/>
              </w:rPr>
              <w:t>Filosofía de la Mente</w:t>
            </w:r>
          </w:p>
        </w:tc>
        <w:tc>
          <w:tcPr>
            <w:tcW w:w="499" w:type="pct"/>
            <w:tcBorders>
              <w:top w:val="single" w:sz="4" w:space="0" w:color="auto"/>
              <w:left w:val="single" w:sz="4" w:space="0" w:color="auto"/>
              <w:bottom w:val="single" w:sz="4" w:space="0" w:color="auto"/>
              <w:right w:val="single" w:sz="4" w:space="0" w:color="auto"/>
            </w:tcBorders>
            <w:vAlign w:val="center"/>
          </w:tcPr>
          <w:p w14:paraId="3F564849" w14:textId="42E04CDC" w:rsidR="001C038A" w:rsidRPr="001C038A" w:rsidRDefault="001C038A" w:rsidP="001C038A">
            <w:pPr>
              <w:jc w:val="center"/>
              <w:rPr>
                <w:rFonts w:ascii="AvantGarde Bk BT" w:hAnsi="AvantGarde Bk BT"/>
                <w:sz w:val="20"/>
                <w:szCs w:val="20"/>
              </w:rPr>
            </w:pPr>
            <w:r>
              <w:rPr>
                <w:rFonts w:ascii="AvantGarde Bk BT" w:eastAsia="Calibri" w:hAnsi="AvantGarde Bk BT" w:cs="Arial"/>
                <w:sz w:val="20"/>
                <w:szCs w:val="20"/>
              </w:rPr>
              <w:t>C</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1FF43B" w14:textId="6EEFFCE8" w:rsidR="001C038A" w:rsidRPr="001C038A" w:rsidRDefault="001C038A" w:rsidP="001C038A">
            <w:pPr>
              <w:jc w:val="center"/>
              <w:rPr>
                <w:rFonts w:ascii="AvantGarde Bk BT" w:hAnsi="AvantGarde Bk BT"/>
                <w:sz w:val="20"/>
                <w:szCs w:val="20"/>
                <w:highlight w:val="yellow"/>
              </w:rPr>
            </w:pPr>
            <w:r w:rsidRPr="001C038A">
              <w:rPr>
                <w:rFonts w:ascii="AvantGarde Bk BT" w:hAnsi="AvantGarde Bk BT"/>
                <w:sz w:val="20"/>
                <w:szCs w:val="20"/>
              </w:rPr>
              <w:t>80</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E961DD" w14:textId="07C6373D" w:rsidR="001C038A" w:rsidRPr="001C038A" w:rsidRDefault="001C038A" w:rsidP="001C038A">
            <w:pPr>
              <w:jc w:val="center"/>
              <w:rPr>
                <w:rFonts w:ascii="AvantGarde Bk BT" w:hAnsi="AvantGarde Bk BT"/>
                <w:sz w:val="20"/>
                <w:szCs w:val="20"/>
                <w:highlight w:val="yellow"/>
              </w:rPr>
            </w:pPr>
            <w:r w:rsidRPr="001C038A">
              <w:rPr>
                <w:rFonts w:ascii="AvantGarde Bk BT" w:hAnsi="AvantGarde Bk BT"/>
                <w:sz w:val="20"/>
                <w:szCs w:val="20"/>
              </w:rPr>
              <w:t>32</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5C1A73" w14:textId="5A41C273" w:rsidR="001C038A" w:rsidRPr="001C038A" w:rsidRDefault="001C038A" w:rsidP="001C038A">
            <w:pPr>
              <w:jc w:val="center"/>
              <w:rPr>
                <w:rFonts w:ascii="AvantGarde Bk BT" w:hAnsi="AvantGarde Bk BT"/>
                <w:sz w:val="20"/>
                <w:szCs w:val="20"/>
                <w:highlight w:val="yellow"/>
              </w:rPr>
            </w:pPr>
            <w:r w:rsidRPr="001C038A">
              <w:rPr>
                <w:rFonts w:ascii="AvantGarde Bk BT" w:hAnsi="AvantGarde Bk BT"/>
                <w:sz w:val="20"/>
                <w:szCs w:val="20"/>
              </w:rPr>
              <w:t>112</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6F8C56" w14:textId="27CDA4D3" w:rsidR="001C038A" w:rsidRPr="001C038A" w:rsidRDefault="001C038A" w:rsidP="001C038A">
            <w:pPr>
              <w:jc w:val="center"/>
              <w:rPr>
                <w:rFonts w:ascii="AvantGarde Bk BT" w:hAnsi="AvantGarde Bk BT"/>
                <w:sz w:val="20"/>
                <w:szCs w:val="20"/>
              </w:rPr>
            </w:pPr>
            <w:r w:rsidRPr="001C038A">
              <w:rPr>
                <w:rFonts w:ascii="AvantGarde Bk BT" w:hAnsi="AvantGarde Bk BT"/>
                <w:sz w:val="20"/>
                <w:szCs w:val="20"/>
              </w:rPr>
              <w:t>7</w:t>
            </w:r>
          </w:p>
        </w:tc>
      </w:tr>
      <w:tr w:rsidR="00CB2E66" w:rsidRPr="002332FC" w14:paraId="29014B6B" w14:textId="77777777" w:rsidTr="00CB2E66">
        <w:trPr>
          <w:trHeight w:val="575"/>
          <w:jc w:val="center"/>
        </w:trPr>
        <w:tc>
          <w:tcPr>
            <w:tcW w:w="2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BC8A7B" w14:textId="1738ED79" w:rsidR="001C038A" w:rsidRPr="001C038A" w:rsidRDefault="001C038A" w:rsidP="001C038A">
            <w:pPr>
              <w:jc w:val="center"/>
              <w:rPr>
                <w:rFonts w:ascii="AvantGarde Bk BT" w:hAnsi="AvantGarde Bk BT"/>
                <w:sz w:val="20"/>
                <w:szCs w:val="20"/>
              </w:rPr>
            </w:pPr>
            <w:r w:rsidRPr="001C038A">
              <w:rPr>
                <w:rFonts w:ascii="AvantGarde Bk BT" w:hAnsi="AvantGarde Bk BT" w:cs="Arial"/>
                <w:sz w:val="20"/>
                <w:szCs w:val="20"/>
              </w:rPr>
              <w:t>Filosofía del Lenguaje</w:t>
            </w:r>
          </w:p>
        </w:tc>
        <w:tc>
          <w:tcPr>
            <w:tcW w:w="499" w:type="pct"/>
            <w:tcBorders>
              <w:top w:val="single" w:sz="4" w:space="0" w:color="auto"/>
              <w:left w:val="single" w:sz="4" w:space="0" w:color="auto"/>
              <w:bottom w:val="single" w:sz="4" w:space="0" w:color="auto"/>
              <w:right w:val="single" w:sz="4" w:space="0" w:color="auto"/>
            </w:tcBorders>
            <w:vAlign w:val="center"/>
          </w:tcPr>
          <w:p w14:paraId="5E1987AB" w14:textId="6D6C179B" w:rsidR="001C038A" w:rsidRPr="001C038A" w:rsidRDefault="001C038A" w:rsidP="001C038A">
            <w:pPr>
              <w:jc w:val="center"/>
              <w:rPr>
                <w:rFonts w:ascii="AvantGarde Bk BT" w:hAnsi="AvantGarde Bk BT"/>
                <w:sz w:val="20"/>
                <w:szCs w:val="20"/>
              </w:rPr>
            </w:pPr>
            <w:r>
              <w:rPr>
                <w:rFonts w:ascii="AvantGarde Bk BT" w:eastAsia="Calibri" w:hAnsi="AvantGarde Bk BT" w:cs="Arial"/>
                <w:sz w:val="20"/>
                <w:szCs w:val="20"/>
              </w:rPr>
              <w:t>C</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76960C" w14:textId="21FB2312" w:rsidR="001C038A" w:rsidRPr="001C038A" w:rsidRDefault="001C038A" w:rsidP="001C038A">
            <w:pPr>
              <w:jc w:val="center"/>
              <w:rPr>
                <w:rFonts w:ascii="AvantGarde Bk BT" w:hAnsi="AvantGarde Bk BT"/>
                <w:sz w:val="20"/>
                <w:szCs w:val="20"/>
                <w:highlight w:val="yellow"/>
              </w:rPr>
            </w:pPr>
            <w:r w:rsidRPr="001C038A">
              <w:rPr>
                <w:rFonts w:ascii="AvantGarde Bk BT" w:hAnsi="AvantGarde Bk BT"/>
                <w:sz w:val="20"/>
                <w:szCs w:val="20"/>
              </w:rPr>
              <w:t>80</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67058E" w14:textId="3A7D3631" w:rsidR="001C038A" w:rsidRPr="001C038A" w:rsidRDefault="001C038A" w:rsidP="001C038A">
            <w:pPr>
              <w:jc w:val="center"/>
              <w:rPr>
                <w:rFonts w:ascii="AvantGarde Bk BT" w:hAnsi="AvantGarde Bk BT"/>
                <w:sz w:val="20"/>
                <w:szCs w:val="20"/>
                <w:highlight w:val="yellow"/>
              </w:rPr>
            </w:pPr>
            <w:r w:rsidRPr="001C038A">
              <w:rPr>
                <w:rFonts w:ascii="AvantGarde Bk BT" w:hAnsi="AvantGarde Bk BT"/>
                <w:sz w:val="20"/>
                <w:szCs w:val="20"/>
              </w:rPr>
              <w:t>32</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4CDF19" w14:textId="7094C8AB" w:rsidR="001C038A" w:rsidRPr="001C038A" w:rsidRDefault="001C038A" w:rsidP="001C038A">
            <w:pPr>
              <w:jc w:val="center"/>
              <w:rPr>
                <w:rFonts w:ascii="AvantGarde Bk BT" w:hAnsi="AvantGarde Bk BT"/>
                <w:sz w:val="20"/>
                <w:szCs w:val="20"/>
                <w:highlight w:val="yellow"/>
              </w:rPr>
            </w:pPr>
            <w:r w:rsidRPr="001C038A">
              <w:rPr>
                <w:rFonts w:ascii="AvantGarde Bk BT" w:hAnsi="AvantGarde Bk BT"/>
                <w:sz w:val="20"/>
                <w:szCs w:val="20"/>
              </w:rPr>
              <w:t>112</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1772A2" w14:textId="16E34448" w:rsidR="001C038A" w:rsidRPr="001C038A" w:rsidRDefault="001C038A" w:rsidP="001C038A">
            <w:pPr>
              <w:jc w:val="center"/>
              <w:rPr>
                <w:rFonts w:ascii="AvantGarde Bk BT" w:hAnsi="AvantGarde Bk BT"/>
                <w:sz w:val="20"/>
                <w:szCs w:val="20"/>
              </w:rPr>
            </w:pPr>
            <w:r w:rsidRPr="001C038A">
              <w:rPr>
                <w:rFonts w:ascii="AvantGarde Bk BT" w:hAnsi="AvantGarde Bk BT"/>
                <w:sz w:val="20"/>
                <w:szCs w:val="20"/>
              </w:rPr>
              <w:t>7</w:t>
            </w:r>
          </w:p>
        </w:tc>
      </w:tr>
      <w:tr w:rsidR="00CB2E66" w:rsidRPr="002332FC" w14:paraId="35AF68FD" w14:textId="77777777" w:rsidTr="00CB2E66">
        <w:trPr>
          <w:trHeight w:val="300"/>
          <w:jc w:val="center"/>
        </w:trPr>
        <w:tc>
          <w:tcPr>
            <w:tcW w:w="2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238D27" w14:textId="77777777" w:rsidR="001C038A" w:rsidRPr="001C038A" w:rsidRDefault="001C038A" w:rsidP="001C038A">
            <w:pPr>
              <w:pStyle w:val="Ttulo6"/>
              <w:rPr>
                <w:rFonts w:ascii="AvantGarde Bk BT" w:hAnsi="AvantGarde Bk BT" w:cs="Arial"/>
                <w:bCs w:val="0"/>
                <w:i/>
              </w:rPr>
            </w:pPr>
            <w:r w:rsidRPr="001C038A">
              <w:rPr>
                <w:rFonts w:ascii="AvantGarde Bk BT" w:hAnsi="AvantGarde Bk BT" w:cs="Arial"/>
                <w:bCs w:val="0"/>
                <w:i/>
              </w:rPr>
              <w:t>Total</w:t>
            </w:r>
          </w:p>
        </w:tc>
        <w:tc>
          <w:tcPr>
            <w:tcW w:w="499" w:type="pct"/>
            <w:tcBorders>
              <w:top w:val="single" w:sz="4" w:space="0" w:color="auto"/>
              <w:left w:val="single" w:sz="4" w:space="0" w:color="auto"/>
              <w:bottom w:val="single" w:sz="4" w:space="0" w:color="auto"/>
              <w:right w:val="single" w:sz="4" w:space="0" w:color="auto"/>
            </w:tcBorders>
            <w:vAlign w:val="center"/>
          </w:tcPr>
          <w:p w14:paraId="3FEAB37C" w14:textId="77777777" w:rsidR="001C038A" w:rsidRPr="001C038A" w:rsidRDefault="001C038A" w:rsidP="001C038A">
            <w:pPr>
              <w:pStyle w:val="Ttulo6"/>
              <w:rPr>
                <w:rFonts w:ascii="AvantGarde Bk BT" w:hAnsi="AvantGarde Bk BT" w:cs="Arial"/>
                <w:bCs w:val="0"/>
                <w:i/>
              </w:rPr>
            </w:pP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F47D3B" w14:textId="617DC609" w:rsidR="001C038A" w:rsidRPr="001C038A" w:rsidRDefault="001C038A" w:rsidP="001C038A">
            <w:pPr>
              <w:pStyle w:val="Ttulo6"/>
              <w:rPr>
                <w:rFonts w:ascii="AvantGarde Bk BT" w:hAnsi="AvantGarde Bk BT" w:cs="Arial"/>
                <w:bCs w:val="0"/>
                <w:i/>
              </w:rPr>
            </w:pPr>
            <w:r>
              <w:rPr>
                <w:rFonts w:ascii="AvantGarde Bk BT" w:hAnsi="AvantGarde Bk BT" w:cs="Arial"/>
                <w:bCs w:val="0"/>
                <w:i/>
              </w:rPr>
              <w:t>320</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750A77" w14:textId="3A481171" w:rsidR="001C038A" w:rsidRPr="001C038A" w:rsidRDefault="001C038A" w:rsidP="001C038A">
            <w:pPr>
              <w:pStyle w:val="Ttulo6"/>
              <w:rPr>
                <w:rFonts w:ascii="AvantGarde Bk BT" w:hAnsi="AvantGarde Bk BT" w:cs="Arial"/>
                <w:bCs w:val="0"/>
                <w:i/>
              </w:rPr>
            </w:pPr>
            <w:r>
              <w:rPr>
                <w:rFonts w:ascii="AvantGarde Bk BT" w:hAnsi="AvantGarde Bk BT" w:cs="Arial"/>
                <w:bCs w:val="0"/>
                <w:i/>
              </w:rPr>
              <w:t>128</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1F3C63" w14:textId="5CC34F48" w:rsidR="001C038A" w:rsidRPr="001C038A" w:rsidRDefault="001C038A" w:rsidP="001C038A">
            <w:pPr>
              <w:pStyle w:val="Ttulo6"/>
              <w:rPr>
                <w:rFonts w:ascii="AvantGarde Bk BT" w:hAnsi="AvantGarde Bk BT" w:cs="Arial"/>
                <w:bCs w:val="0"/>
                <w:i/>
              </w:rPr>
            </w:pPr>
            <w:r>
              <w:rPr>
                <w:rFonts w:ascii="AvantGarde Bk BT" w:hAnsi="AvantGarde Bk BT" w:cs="Arial"/>
                <w:bCs w:val="0"/>
                <w:i/>
              </w:rPr>
              <w:t>448</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5C94E8" w14:textId="2BC6A1D5" w:rsidR="001C038A" w:rsidRPr="001C038A" w:rsidRDefault="001C038A" w:rsidP="001C038A">
            <w:pPr>
              <w:pStyle w:val="Ttulo6"/>
              <w:rPr>
                <w:rFonts w:ascii="AvantGarde Bk BT" w:hAnsi="AvantGarde Bk BT" w:cs="Arial"/>
                <w:bCs w:val="0"/>
                <w:i/>
              </w:rPr>
            </w:pPr>
            <w:r>
              <w:rPr>
                <w:rFonts w:ascii="AvantGarde Bk BT" w:hAnsi="AvantGarde Bk BT" w:cs="Arial"/>
                <w:bCs w:val="0"/>
                <w:i/>
              </w:rPr>
              <w:t>28</w:t>
            </w:r>
          </w:p>
        </w:tc>
      </w:tr>
    </w:tbl>
    <w:p w14:paraId="6D08A454" w14:textId="77777777" w:rsidR="00CB2E66" w:rsidRDefault="00CB2E66" w:rsidP="00807DB3">
      <w:pPr>
        <w:pStyle w:val="Textoindependiente"/>
        <w:jc w:val="center"/>
        <w:rPr>
          <w:rFonts w:ascii="AvantGarde Bk BT" w:hAnsi="AvantGarde Bk BT" w:cs="Arial"/>
          <w:i/>
          <w:sz w:val="20"/>
          <w:szCs w:val="20"/>
          <w:lang w:val="es-ES_tradnl"/>
        </w:rPr>
      </w:pPr>
    </w:p>
    <w:p w14:paraId="1FA59FBA" w14:textId="77777777" w:rsidR="005266DE" w:rsidRDefault="005266DE">
      <w:pPr>
        <w:spacing w:after="200" w:line="276" w:lineRule="auto"/>
        <w:rPr>
          <w:rFonts w:ascii="AvantGarde Bk BT" w:hAnsi="AvantGarde Bk BT" w:cs="Arial"/>
          <w:i/>
          <w:sz w:val="20"/>
          <w:szCs w:val="20"/>
          <w:lang w:val="es-ES_tradnl"/>
        </w:rPr>
      </w:pPr>
      <w:r>
        <w:rPr>
          <w:rFonts w:ascii="AvantGarde Bk BT" w:hAnsi="AvantGarde Bk BT" w:cs="Arial"/>
          <w:i/>
          <w:sz w:val="20"/>
          <w:szCs w:val="20"/>
          <w:lang w:val="es-ES_tradnl"/>
        </w:rPr>
        <w:br w:type="page"/>
      </w:r>
    </w:p>
    <w:p w14:paraId="37C9A64A" w14:textId="589678D0" w:rsidR="00807DB3" w:rsidRDefault="00807DB3" w:rsidP="00807DB3">
      <w:pPr>
        <w:pStyle w:val="Textoindependiente"/>
        <w:jc w:val="center"/>
        <w:rPr>
          <w:rFonts w:ascii="AvantGarde Bk BT" w:hAnsi="AvantGarde Bk BT" w:cs="Arial"/>
          <w:i/>
          <w:sz w:val="20"/>
          <w:szCs w:val="20"/>
          <w:lang w:val="es-ES_tradnl"/>
        </w:rPr>
      </w:pPr>
      <w:r w:rsidRPr="002332FC">
        <w:rPr>
          <w:rFonts w:ascii="AvantGarde Bk BT" w:hAnsi="AvantGarde Bk BT" w:cs="Arial"/>
          <w:i/>
          <w:sz w:val="20"/>
          <w:szCs w:val="20"/>
          <w:lang w:val="es-ES_tradnl"/>
        </w:rPr>
        <w:lastRenderedPageBreak/>
        <w:t xml:space="preserve">ÁREA DE FORMACIÓN BÁSICA </w:t>
      </w:r>
      <w:r>
        <w:rPr>
          <w:rFonts w:ascii="AvantGarde Bk BT" w:hAnsi="AvantGarde Bk BT" w:cs="Arial"/>
          <w:i/>
          <w:sz w:val="20"/>
          <w:szCs w:val="20"/>
          <w:lang w:val="es-ES_tradnl"/>
        </w:rPr>
        <w:t>PARTICULAR</w:t>
      </w:r>
      <w:r w:rsidR="00CB2E66">
        <w:rPr>
          <w:rFonts w:ascii="AvantGarde Bk BT" w:hAnsi="AvantGarde Bk BT" w:cs="Arial"/>
          <w:i/>
          <w:sz w:val="20"/>
          <w:szCs w:val="20"/>
          <w:lang w:val="es-ES_tradnl"/>
        </w:rPr>
        <w:t xml:space="preserve"> OBLIGATORIA</w:t>
      </w:r>
    </w:p>
    <w:tbl>
      <w:tblPr>
        <w:tblW w:w="4527" w:type="pct"/>
        <w:jc w:val="center"/>
        <w:tblLayout w:type="fixed"/>
        <w:tblCellMar>
          <w:left w:w="70" w:type="dxa"/>
          <w:right w:w="70" w:type="dxa"/>
        </w:tblCellMar>
        <w:tblLook w:val="04A0" w:firstRow="1" w:lastRow="0" w:firstColumn="1" w:lastColumn="0" w:noHBand="0" w:noVBand="1"/>
      </w:tblPr>
      <w:tblGrid>
        <w:gridCol w:w="4032"/>
        <w:gridCol w:w="863"/>
        <w:gridCol w:w="867"/>
        <w:gridCol w:w="862"/>
        <w:gridCol w:w="1009"/>
        <w:gridCol w:w="1009"/>
      </w:tblGrid>
      <w:tr w:rsidR="00CB2E66" w:rsidRPr="002332FC" w14:paraId="33B7223F" w14:textId="77777777" w:rsidTr="00CB2E66">
        <w:trPr>
          <w:trHeight w:val="300"/>
          <w:jc w:val="center"/>
        </w:trPr>
        <w:tc>
          <w:tcPr>
            <w:tcW w:w="2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4C821" w14:textId="77777777" w:rsidR="00CB2E66" w:rsidRPr="001C038A" w:rsidRDefault="00CB2E66" w:rsidP="00202903">
            <w:pPr>
              <w:jc w:val="center"/>
              <w:rPr>
                <w:rFonts w:ascii="AvantGarde Bk BT" w:hAnsi="AvantGarde Bk BT"/>
                <w:b/>
                <w:i/>
                <w:sz w:val="18"/>
                <w:szCs w:val="18"/>
                <w:lang w:val="es-ES_tradnl"/>
              </w:rPr>
            </w:pPr>
            <w:r w:rsidRPr="001C038A">
              <w:rPr>
                <w:rFonts w:ascii="AvantGarde Bk BT" w:hAnsi="AvantGarde Bk BT"/>
                <w:b/>
                <w:i/>
                <w:sz w:val="18"/>
                <w:szCs w:val="18"/>
                <w:lang w:val="es-ES_tradnl"/>
              </w:rPr>
              <w:t>UNIDAD DE APRENDIZAJE</w:t>
            </w:r>
          </w:p>
        </w:tc>
        <w:tc>
          <w:tcPr>
            <w:tcW w:w="499" w:type="pct"/>
            <w:tcBorders>
              <w:top w:val="single" w:sz="4" w:space="0" w:color="auto"/>
              <w:left w:val="single" w:sz="4" w:space="0" w:color="auto"/>
              <w:bottom w:val="single" w:sz="4" w:space="0" w:color="auto"/>
              <w:right w:val="single" w:sz="4" w:space="0" w:color="auto"/>
            </w:tcBorders>
            <w:vAlign w:val="center"/>
          </w:tcPr>
          <w:p w14:paraId="221E8E47" w14:textId="77777777" w:rsidR="00CB2E66" w:rsidRPr="001C038A" w:rsidRDefault="00CB2E66" w:rsidP="00202903">
            <w:pPr>
              <w:jc w:val="center"/>
              <w:rPr>
                <w:rFonts w:ascii="AvantGarde Bk BT" w:hAnsi="AvantGarde Bk BT"/>
                <w:b/>
                <w:i/>
                <w:sz w:val="18"/>
                <w:szCs w:val="18"/>
                <w:lang w:val="es-ES_tradnl"/>
              </w:rPr>
            </w:pPr>
            <w:r w:rsidRPr="001C038A">
              <w:rPr>
                <w:rFonts w:ascii="AvantGarde Bk BT" w:hAnsi="AvantGarde Bk BT"/>
                <w:b/>
                <w:i/>
                <w:sz w:val="18"/>
                <w:szCs w:val="18"/>
                <w:lang w:val="es-ES_tradnl"/>
              </w:rPr>
              <w:t>TIPO</w:t>
            </w:r>
            <w:r w:rsidRPr="001C038A">
              <w:rPr>
                <w:rFonts w:ascii="AvantGarde Bk BT" w:hAnsi="AvantGarde Bk BT"/>
                <w:b/>
                <w:i/>
                <w:sz w:val="18"/>
                <w:szCs w:val="18"/>
                <w:vertAlign w:val="superscript"/>
                <w:lang w:val="es-ES_tradnl"/>
              </w:rPr>
              <w:t>3</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5100A" w14:textId="77777777" w:rsidR="00CB2E66" w:rsidRPr="001C038A" w:rsidRDefault="00CB2E66" w:rsidP="00202903">
            <w:pPr>
              <w:jc w:val="center"/>
              <w:rPr>
                <w:rFonts w:ascii="AvantGarde Bk BT" w:hAnsi="AvantGarde Bk BT"/>
                <w:b/>
                <w:i/>
                <w:sz w:val="18"/>
                <w:szCs w:val="18"/>
                <w:lang w:val="es-ES_tradnl"/>
              </w:rPr>
            </w:pPr>
            <w:r w:rsidRPr="001C038A">
              <w:rPr>
                <w:rFonts w:ascii="AvantGarde Bk BT" w:hAnsi="AvantGarde Bk BT"/>
                <w:b/>
                <w:i/>
                <w:sz w:val="18"/>
                <w:szCs w:val="18"/>
                <w:lang w:val="es-ES_tradnl"/>
              </w:rPr>
              <w:t>HORAS BCA</w:t>
            </w:r>
            <w:r w:rsidRPr="001C038A" w:rsidDel="008F690E">
              <w:rPr>
                <w:rFonts w:ascii="AvantGarde Bk BT" w:hAnsi="AvantGarde Bk BT"/>
                <w:b/>
                <w:i/>
                <w:sz w:val="18"/>
                <w:szCs w:val="18"/>
                <w:vertAlign w:val="superscript"/>
                <w:lang w:val="es-ES_tradnl"/>
              </w:rPr>
              <w:t>1</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505BB" w14:textId="77777777" w:rsidR="00CB2E66" w:rsidRPr="001C038A" w:rsidRDefault="00CB2E66" w:rsidP="00202903">
            <w:pPr>
              <w:jc w:val="center"/>
              <w:rPr>
                <w:rFonts w:ascii="AvantGarde Bk BT" w:hAnsi="AvantGarde Bk BT"/>
                <w:b/>
                <w:i/>
                <w:sz w:val="18"/>
                <w:szCs w:val="18"/>
                <w:lang w:val="es-ES_tradnl"/>
              </w:rPr>
            </w:pPr>
            <w:r w:rsidRPr="001C038A">
              <w:rPr>
                <w:rFonts w:ascii="AvantGarde Bk BT" w:hAnsi="AvantGarde Bk BT"/>
                <w:b/>
                <w:i/>
                <w:sz w:val="18"/>
                <w:szCs w:val="18"/>
                <w:lang w:val="es-ES_tradnl"/>
              </w:rPr>
              <w:t>HORAS AMI</w:t>
            </w:r>
            <w:r w:rsidRPr="001C038A" w:rsidDel="008F690E">
              <w:rPr>
                <w:rFonts w:ascii="AvantGarde Bk BT" w:hAnsi="AvantGarde Bk BT"/>
                <w:b/>
                <w:i/>
                <w:sz w:val="18"/>
                <w:szCs w:val="18"/>
                <w:vertAlign w:val="superscript"/>
                <w:lang w:val="es-ES_tradnl"/>
              </w:rPr>
              <w:t>2</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9B651" w14:textId="77777777" w:rsidR="00CB2E66" w:rsidRPr="001C038A" w:rsidRDefault="00CB2E66" w:rsidP="00202903">
            <w:pPr>
              <w:jc w:val="center"/>
              <w:rPr>
                <w:rFonts w:ascii="AvantGarde Bk BT" w:hAnsi="AvantGarde Bk BT"/>
                <w:b/>
                <w:i/>
                <w:sz w:val="18"/>
                <w:szCs w:val="18"/>
                <w:lang w:val="es-ES_tradnl"/>
              </w:rPr>
            </w:pPr>
            <w:r w:rsidRPr="001C038A">
              <w:rPr>
                <w:rFonts w:ascii="AvantGarde Bk BT" w:hAnsi="AvantGarde Bk BT"/>
                <w:b/>
                <w:i/>
                <w:sz w:val="18"/>
                <w:szCs w:val="18"/>
                <w:lang w:val="es-ES_tradnl"/>
              </w:rPr>
              <w:t>HORAS TOTALES</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42409" w14:textId="77777777" w:rsidR="00CB2E66" w:rsidRPr="001C038A" w:rsidRDefault="00CB2E66" w:rsidP="00202903">
            <w:pPr>
              <w:jc w:val="center"/>
              <w:rPr>
                <w:rFonts w:ascii="AvantGarde Bk BT" w:hAnsi="AvantGarde Bk BT"/>
                <w:b/>
                <w:i/>
                <w:sz w:val="18"/>
                <w:szCs w:val="18"/>
                <w:lang w:val="es-ES_tradnl"/>
              </w:rPr>
            </w:pPr>
            <w:r w:rsidRPr="001C038A">
              <w:rPr>
                <w:rFonts w:ascii="AvantGarde Bk BT" w:hAnsi="AvantGarde Bk BT"/>
                <w:b/>
                <w:i/>
                <w:sz w:val="18"/>
                <w:szCs w:val="18"/>
                <w:lang w:val="es-ES_tradnl"/>
              </w:rPr>
              <w:t>CRÉDITOS</w:t>
            </w:r>
          </w:p>
        </w:tc>
      </w:tr>
      <w:tr w:rsidR="00CB2E66" w:rsidRPr="002332FC" w14:paraId="6ED01046" w14:textId="77777777" w:rsidTr="00CB2E66">
        <w:trPr>
          <w:trHeight w:val="575"/>
          <w:jc w:val="center"/>
        </w:trPr>
        <w:tc>
          <w:tcPr>
            <w:tcW w:w="2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A98E7A" w14:textId="19B9FFEE" w:rsidR="00CB2E66" w:rsidRPr="00CB2E66" w:rsidRDefault="00CB2E66" w:rsidP="00CB2E66">
            <w:pPr>
              <w:jc w:val="center"/>
              <w:rPr>
                <w:rFonts w:ascii="AvantGarde Bk BT" w:hAnsi="AvantGarde Bk BT"/>
                <w:sz w:val="20"/>
                <w:szCs w:val="20"/>
              </w:rPr>
            </w:pPr>
            <w:r w:rsidRPr="00CB2E66">
              <w:rPr>
                <w:rFonts w:ascii="AvantGarde Bk BT" w:hAnsi="AvantGarde Bk BT" w:cs="Arial"/>
                <w:sz w:val="20"/>
                <w:szCs w:val="20"/>
              </w:rPr>
              <w:t>Taller de Argumentación I</w:t>
            </w:r>
          </w:p>
        </w:tc>
        <w:tc>
          <w:tcPr>
            <w:tcW w:w="499" w:type="pct"/>
            <w:tcBorders>
              <w:top w:val="single" w:sz="4" w:space="0" w:color="auto"/>
              <w:left w:val="single" w:sz="4" w:space="0" w:color="auto"/>
              <w:bottom w:val="single" w:sz="4" w:space="0" w:color="auto"/>
              <w:right w:val="single" w:sz="4" w:space="0" w:color="auto"/>
            </w:tcBorders>
            <w:vAlign w:val="center"/>
          </w:tcPr>
          <w:p w14:paraId="6ACB8BA6" w14:textId="2978384E" w:rsidR="00CB2E66" w:rsidRPr="00CB2E66" w:rsidRDefault="00CB2E66" w:rsidP="00CB2E66">
            <w:pPr>
              <w:jc w:val="center"/>
              <w:rPr>
                <w:rFonts w:ascii="AvantGarde Bk BT" w:hAnsi="AvantGarde Bk BT"/>
                <w:sz w:val="20"/>
                <w:szCs w:val="20"/>
              </w:rPr>
            </w:pPr>
            <w:r w:rsidRPr="00CB2E66">
              <w:rPr>
                <w:rFonts w:ascii="AvantGarde Bk BT" w:eastAsia="Calibri" w:hAnsi="AvantGarde Bk BT" w:cs="Arial"/>
                <w:sz w:val="20"/>
                <w:szCs w:val="20"/>
              </w:rPr>
              <w:t>T</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B95B63" w14:textId="706C56E1" w:rsidR="00CB2E66" w:rsidRPr="00CB2E66" w:rsidRDefault="00CB2E66" w:rsidP="00CB2E66">
            <w:pPr>
              <w:jc w:val="center"/>
              <w:rPr>
                <w:rFonts w:ascii="AvantGarde Bk BT" w:hAnsi="AvantGarde Bk BT"/>
                <w:sz w:val="20"/>
                <w:szCs w:val="20"/>
              </w:rPr>
            </w:pPr>
            <w:r w:rsidRPr="00CB2E66">
              <w:rPr>
                <w:rFonts w:ascii="AvantGarde Bk BT" w:hAnsi="AvantGarde Bk BT"/>
                <w:sz w:val="20"/>
                <w:szCs w:val="20"/>
              </w:rPr>
              <w:t>80</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F3B702" w14:textId="074DF81E" w:rsidR="00CB2E66" w:rsidRPr="00CB2E66" w:rsidRDefault="00CB2E66" w:rsidP="00CB2E66">
            <w:pPr>
              <w:jc w:val="center"/>
              <w:rPr>
                <w:rFonts w:ascii="AvantGarde Bk BT" w:hAnsi="AvantGarde Bk BT"/>
                <w:sz w:val="20"/>
                <w:szCs w:val="20"/>
              </w:rPr>
            </w:pPr>
            <w:r w:rsidRPr="00CB2E66">
              <w:rPr>
                <w:rFonts w:ascii="AvantGarde Bk BT" w:hAnsi="AvantGarde Bk BT"/>
                <w:sz w:val="20"/>
                <w:szCs w:val="20"/>
              </w:rPr>
              <w:t>32</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C0C3F6" w14:textId="55344C79" w:rsidR="00CB2E66" w:rsidRPr="00CB2E66" w:rsidRDefault="00CB2E66" w:rsidP="00CB2E66">
            <w:pPr>
              <w:jc w:val="center"/>
              <w:rPr>
                <w:rFonts w:ascii="AvantGarde Bk BT" w:hAnsi="AvantGarde Bk BT"/>
                <w:sz w:val="20"/>
                <w:szCs w:val="20"/>
              </w:rPr>
            </w:pPr>
            <w:r w:rsidRPr="00CB2E66">
              <w:rPr>
                <w:rFonts w:ascii="AvantGarde Bk BT" w:hAnsi="AvantGarde Bk BT"/>
                <w:sz w:val="20"/>
                <w:szCs w:val="20"/>
              </w:rPr>
              <w:t>112</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2A6E23" w14:textId="526692ED" w:rsidR="00CB2E66" w:rsidRPr="00CB2E66" w:rsidRDefault="00CB2E66" w:rsidP="00CB2E66">
            <w:pPr>
              <w:jc w:val="center"/>
              <w:rPr>
                <w:rFonts w:ascii="AvantGarde Bk BT" w:hAnsi="AvantGarde Bk BT"/>
                <w:sz w:val="20"/>
                <w:szCs w:val="20"/>
              </w:rPr>
            </w:pPr>
            <w:r w:rsidRPr="00CB2E66">
              <w:rPr>
                <w:rFonts w:ascii="AvantGarde Bk BT" w:hAnsi="AvantGarde Bk BT"/>
                <w:sz w:val="20"/>
                <w:szCs w:val="20"/>
              </w:rPr>
              <w:t>7</w:t>
            </w:r>
          </w:p>
        </w:tc>
      </w:tr>
      <w:tr w:rsidR="00CB2E66" w:rsidRPr="002332FC" w14:paraId="1F946716" w14:textId="77777777" w:rsidTr="00CB2E66">
        <w:trPr>
          <w:trHeight w:val="575"/>
          <w:jc w:val="center"/>
        </w:trPr>
        <w:tc>
          <w:tcPr>
            <w:tcW w:w="2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0D4C49" w14:textId="441F6730" w:rsidR="00CB2E66" w:rsidRPr="00CB2E66" w:rsidRDefault="00CB2E66" w:rsidP="00CB2E66">
            <w:pPr>
              <w:jc w:val="center"/>
              <w:rPr>
                <w:rFonts w:ascii="AvantGarde Bk BT" w:hAnsi="AvantGarde Bk BT"/>
                <w:sz w:val="20"/>
                <w:szCs w:val="20"/>
              </w:rPr>
            </w:pPr>
            <w:r w:rsidRPr="00CB2E66">
              <w:rPr>
                <w:rFonts w:ascii="AvantGarde Bk BT" w:hAnsi="AvantGarde Bk BT" w:cs="Arial"/>
                <w:sz w:val="20"/>
                <w:szCs w:val="20"/>
              </w:rPr>
              <w:t>Taller de Argumentación II</w:t>
            </w:r>
          </w:p>
        </w:tc>
        <w:tc>
          <w:tcPr>
            <w:tcW w:w="499" w:type="pct"/>
            <w:tcBorders>
              <w:top w:val="single" w:sz="4" w:space="0" w:color="auto"/>
              <w:left w:val="single" w:sz="4" w:space="0" w:color="auto"/>
              <w:bottom w:val="single" w:sz="4" w:space="0" w:color="auto"/>
              <w:right w:val="single" w:sz="4" w:space="0" w:color="auto"/>
            </w:tcBorders>
            <w:vAlign w:val="center"/>
          </w:tcPr>
          <w:p w14:paraId="7C3453EC" w14:textId="7DF24E84" w:rsidR="00CB2E66" w:rsidRPr="00CB2E66" w:rsidRDefault="00CB2E66" w:rsidP="00CB2E66">
            <w:pPr>
              <w:jc w:val="center"/>
              <w:rPr>
                <w:rFonts w:ascii="AvantGarde Bk BT" w:hAnsi="AvantGarde Bk BT"/>
                <w:sz w:val="20"/>
                <w:szCs w:val="20"/>
              </w:rPr>
            </w:pPr>
            <w:r w:rsidRPr="00CB2E66">
              <w:rPr>
                <w:rFonts w:ascii="AvantGarde Bk BT" w:eastAsia="Calibri" w:hAnsi="AvantGarde Bk BT" w:cs="Arial"/>
                <w:sz w:val="20"/>
                <w:szCs w:val="20"/>
              </w:rPr>
              <w:t>T</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8488E8" w14:textId="6F893567" w:rsidR="00CB2E66" w:rsidRPr="00CB2E66" w:rsidRDefault="00CB2E66" w:rsidP="00CB2E66">
            <w:pPr>
              <w:jc w:val="center"/>
              <w:rPr>
                <w:rFonts w:ascii="AvantGarde Bk BT" w:hAnsi="AvantGarde Bk BT"/>
                <w:sz w:val="20"/>
                <w:szCs w:val="20"/>
                <w:highlight w:val="yellow"/>
              </w:rPr>
            </w:pPr>
            <w:r w:rsidRPr="00CB2E66">
              <w:rPr>
                <w:rFonts w:ascii="AvantGarde Bk BT" w:hAnsi="AvantGarde Bk BT"/>
                <w:sz w:val="20"/>
                <w:szCs w:val="20"/>
              </w:rPr>
              <w:t>80</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851601" w14:textId="7DD2A142" w:rsidR="00CB2E66" w:rsidRPr="00CB2E66" w:rsidRDefault="00CB2E66" w:rsidP="00CB2E66">
            <w:pPr>
              <w:jc w:val="center"/>
              <w:rPr>
                <w:rFonts w:ascii="AvantGarde Bk BT" w:hAnsi="AvantGarde Bk BT"/>
                <w:sz w:val="20"/>
                <w:szCs w:val="20"/>
                <w:highlight w:val="yellow"/>
              </w:rPr>
            </w:pPr>
            <w:r w:rsidRPr="00CB2E66">
              <w:rPr>
                <w:rFonts w:ascii="AvantGarde Bk BT" w:hAnsi="AvantGarde Bk BT"/>
                <w:sz w:val="20"/>
                <w:szCs w:val="20"/>
              </w:rPr>
              <w:t>32</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AA0998" w14:textId="14815019" w:rsidR="00CB2E66" w:rsidRPr="00CB2E66" w:rsidRDefault="00CB2E66" w:rsidP="00CB2E66">
            <w:pPr>
              <w:jc w:val="center"/>
              <w:rPr>
                <w:rFonts w:ascii="AvantGarde Bk BT" w:hAnsi="AvantGarde Bk BT"/>
                <w:sz w:val="20"/>
                <w:szCs w:val="20"/>
                <w:highlight w:val="yellow"/>
              </w:rPr>
            </w:pPr>
            <w:r w:rsidRPr="00CB2E66">
              <w:rPr>
                <w:rFonts w:ascii="AvantGarde Bk BT" w:hAnsi="AvantGarde Bk BT"/>
                <w:sz w:val="20"/>
                <w:szCs w:val="20"/>
              </w:rPr>
              <w:t>112</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3ECEE7" w14:textId="3FEA90F2" w:rsidR="00CB2E66" w:rsidRPr="00CB2E66" w:rsidRDefault="00CB2E66" w:rsidP="00CB2E66">
            <w:pPr>
              <w:jc w:val="center"/>
              <w:rPr>
                <w:rFonts w:ascii="AvantGarde Bk BT" w:hAnsi="AvantGarde Bk BT"/>
                <w:sz w:val="20"/>
                <w:szCs w:val="20"/>
              </w:rPr>
            </w:pPr>
            <w:r w:rsidRPr="00CB2E66">
              <w:rPr>
                <w:rFonts w:ascii="AvantGarde Bk BT" w:hAnsi="AvantGarde Bk BT"/>
                <w:sz w:val="20"/>
                <w:szCs w:val="20"/>
              </w:rPr>
              <w:t>7</w:t>
            </w:r>
          </w:p>
        </w:tc>
      </w:tr>
      <w:tr w:rsidR="00CB2E66" w:rsidRPr="002332FC" w14:paraId="42CBBC54" w14:textId="77777777" w:rsidTr="00CB2E66">
        <w:trPr>
          <w:trHeight w:val="575"/>
          <w:jc w:val="center"/>
        </w:trPr>
        <w:tc>
          <w:tcPr>
            <w:tcW w:w="2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437170" w14:textId="24C760CB" w:rsidR="00CB2E66" w:rsidRPr="00CB2E66" w:rsidRDefault="00CB2E66" w:rsidP="00CB2E66">
            <w:pPr>
              <w:jc w:val="center"/>
              <w:rPr>
                <w:rFonts w:ascii="AvantGarde Bk BT" w:hAnsi="AvantGarde Bk BT"/>
                <w:sz w:val="20"/>
                <w:szCs w:val="20"/>
              </w:rPr>
            </w:pPr>
            <w:r w:rsidRPr="00CB2E66">
              <w:rPr>
                <w:rFonts w:ascii="AvantGarde Bk BT" w:hAnsi="AvantGarde Bk BT" w:cs="Arial"/>
                <w:sz w:val="20"/>
                <w:szCs w:val="20"/>
              </w:rPr>
              <w:t>Taller de Argumentación III</w:t>
            </w:r>
          </w:p>
        </w:tc>
        <w:tc>
          <w:tcPr>
            <w:tcW w:w="499" w:type="pct"/>
            <w:tcBorders>
              <w:top w:val="single" w:sz="4" w:space="0" w:color="auto"/>
              <w:left w:val="single" w:sz="4" w:space="0" w:color="auto"/>
              <w:bottom w:val="single" w:sz="4" w:space="0" w:color="auto"/>
              <w:right w:val="single" w:sz="4" w:space="0" w:color="auto"/>
            </w:tcBorders>
            <w:vAlign w:val="center"/>
          </w:tcPr>
          <w:p w14:paraId="0563A33E" w14:textId="3D8EB04F" w:rsidR="00CB2E66" w:rsidRPr="00CB2E66" w:rsidRDefault="00CB2E66" w:rsidP="00CB2E66">
            <w:pPr>
              <w:jc w:val="center"/>
              <w:rPr>
                <w:rFonts w:ascii="AvantGarde Bk BT" w:hAnsi="AvantGarde Bk BT"/>
                <w:sz w:val="20"/>
                <w:szCs w:val="20"/>
              </w:rPr>
            </w:pPr>
            <w:r w:rsidRPr="00CB2E66">
              <w:rPr>
                <w:rFonts w:ascii="AvantGarde Bk BT" w:eastAsia="Calibri" w:hAnsi="AvantGarde Bk BT" w:cs="Arial"/>
                <w:sz w:val="20"/>
                <w:szCs w:val="20"/>
              </w:rPr>
              <w:t>T</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7A34EC" w14:textId="14DAA754" w:rsidR="00CB2E66" w:rsidRPr="00CB2E66" w:rsidRDefault="00CB2E66" w:rsidP="00CB2E66">
            <w:pPr>
              <w:jc w:val="center"/>
              <w:rPr>
                <w:rFonts w:ascii="AvantGarde Bk BT" w:hAnsi="AvantGarde Bk BT"/>
                <w:sz w:val="20"/>
                <w:szCs w:val="20"/>
                <w:highlight w:val="yellow"/>
              </w:rPr>
            </w:pPr>
            <w:r w:rsidRPr="00CB2E66">
              <w:rPr>
                <w:rFonts w:ascii="AvantGarde Bk BT" w:hAnsi="AvantGarde Bk BT"/>
                <w:sz w:val="20"/>
                <w:szCs w:val="20"/>
              </w:rPr>
              <w:t>80</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4D32CE" w14:textId="2351F54B" w:rsidR="00CB2E66" w:rsidRPr="00CB2E66" w:rsidRDefault="00CB2E66" w:rsidP="00CB2E66">
            <w:pPr>
              <w:jc w:val="center"/>
              <w:rPr>
                <w:rFonts w:ascii="AvantGarde Bk BT" w:hAnsi="AvantGarde Bk BT"/>
                <w:sz w:val="20"/>
                <w:szCs w:val="20"/>
                <w:highlight w:val="yellow"/>
              </w:rPr>
            </w:pPr>
            <w:r w:rsidRPr="00CB2E66">
              <w:rPr>
                <w:rFonts w:ascii="AvantGarde Bk BT" w:hAnsi="AvantGarde Bk BT"/>
                <w:sz w:val="20"/>
                <w:szCs w:val="20"/>
              </w:rPr>
              <w:t>32</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A2BFFC" w14:textId="1A3C056E" w:rsidR="00CB2E66" w:rsidRPr="00CB2E66" w:rsidRDefault="00CB2E66" w:rsidP="00CB2E66">
            <w:pPr>
              <w:jc w:val="center"/>
              <w:rPr>
                <w:rFonts w:ascii="AvantGarde Bk BT" w:hAnsi="AvantGarde Bk BT"/>
                <w:sz w:val="20"/>
                <w:szCs w:val="20"/>
                <w:highlight w:val="yellow"/>
              </w:rPr>
            </w:pPr>
            <w:r w:rsidRPr="00CB2E66">
              <w:rPr>
                <w:rFonts w:ascii="AvantGarde Bk BT" w:hAnsi="AvantGarde Bk BT"/>
                <w:sz w:val="20"/>
                <w:szCs w:val="20"/>
              </w:rPr>
              <w:t>112</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ABF466" w14:textId="0BA915DF" w:rsidR="00CB2E66" w:rsidRPr="00CB2E66" w:rsidRDefault="00CB2E66" w:rsidP="00CB2E66">
            <w:pPr>
              <w:jc w:val="center"/>
              <w:rPr>
                <w:rFonts w:ascii="AvantGarde Bk BT" w:hAnsi="AvantGarde Bk BT"/>
                <w:sz w:val="20"/>
                <w:szCs w:val="20"/>
              </w:rPr>
            </w:pPr>
            <w:r w:rsidRPr="00CB2E66">
              <w:rPr>
                <w:rFonts w:ascii="AvantGarde Bk BT" w:hAnsi="AvantGarde Bk BT"/>
                <w:sz w:val="20"/>
                <w:szCs w:val="20"/>
              </w:rPr>
              <w:t>7</w:t>
            </w:r>
          </w:p>
        </w:tc>
      </w:tr>
      <w:tr w:rsidR="00CB2E66" w:rsidRPr="002332FC" w14:paraId="272839CE" w14:textId="77777777" w:rsidTr="00CB2E66">
        <w:trPr>
          <w:trHeight w:val="575"/>
          <w:jc w:val="center"/>
        </w:trPr>
        <w:tc>
          <w:tcPr>
            <w:tcW w:w="2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626FA2" w14:textId="70B8B55F" w:rsidR="00CB2E66" w:rsidRPr="00CB2E66" w:rsidRDefault="00CB2E66" w:rsidP="00CB2E66">
            <w:pPr>
              <w:jc w:val="center"/>
              <w:rPr>
                <w:rFonts w:ascii="AvantGarde Bk BT" w:hAnsi="AvantGarde Bk BT"/>
                <w:sz w:val="20"/>
                <w:szCs w:val="20"/>
              </w:rPr>
            </w:pPr>
            <w:r w:rsidRPr="00CB2E66">
              <w:rPr>
                <w:rFonts w:ascii="AvantGarde Bk BT" w:hAnsi="AvantGarde Bk BT" w:cs="Arial"/>
                <w:sz w:val="20"/>
                <w:szCs w:val="20"/>
              </w:rPr>
              <w:t>Seminario de Metodología en Investigación Filosófica</w:t>
            </w:r>
          </w:p>
        </w:tc>
        <w:tc>
          <w:tcPr>
            <w:tcW w:w="499" w:type="pct"/>
            <w:tcBorders>
              <w:top w:val="single" w:sz="4" w:space="0" w:color="auto"/>
              <w:left w:val="single" w:sz="4" w:space="0" w:color="auto"/>
              <w:bottom w:val="single" w:sz="4" w:space="0" w:color="auto"/>
              <w:right w:val="single" w:sz="4" w:space="0" w:color="auto"/>
            </w:tcBorders>
            <w:vAlign w:val="center"/>
          </w:tcPr>
          <w:p w14:paraId="27618141" w14:textId="1156DC1D" w:rsidR="00CB2E66" w:rsidRPr="00CB2E66" w:rsidRDefault="00CB2E66" w:rsidP="00CB2E66">
            <w:pPr>
              <w:jc w:val="center"/>
              <w:rPr>
                <w:rFonts w:ascii="AvantGarde Bk BT" w:hAnsi="AvantGarde Bk BT"/>
                <w:sz w:val="20"/>
                <w:szCs w:val="20"/>
              </w:rPr>
            </w:pPr>
            <w:r w:rsidRPr="00CB2E66">
              <w:rPr>
                <w:rFonts w:ascii="AvantGarde Bk BT" w:eastAsia="Calibri" w:hAnsi="AvantGarde Bk BT" w:cs="Arial"/>
                <w:sz w:val="20"/>
                <w:szCs w:val="20"/>
              </w:rPr>
              <w:t>S</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A86790" w14:textId="646357DA" w:rsidR="00CB2E66" w:rsidRPr="00CB2E66" w:rsidRDefault="00CB2E66" w:rsidP="00CB2E66">
            <w:pPr>
              <w:jc w:val="center"/>
              <w:rPr>
                <w:rFonts w:ascii="AvantGarde Bk BT" w:hAnsi="AvantGarde Bk BT"/>
                <w:sz w:val="20"/>
                <w:szCs w:val="20"/>
                <w:highlight w:val="yellow"/>
              </w:rPr>
            </w:pPr>
            <w:r w:rsidRPr="00CB2E66">
              <w:rPr>
                <w:rFonts w:ascii="AvantGarde Bk BT" w:hAnsi="AvantGarde Bk BT"/>
                <w:sz w:val="20"/>
                <w:szCs w:val="20"/>
              </w:rPr>
              <w:t>80</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99EE0E" w14:textId="522E359D" w:rsidR="00CB2E66" w:rsidRPr="00CB2E66" w:rsidRDefault="00CB2E66" w:rsidP="00CB2E66">
            <w:pPr>
              <w:jc w:val="center"/>
              <w:rPr>
                <w:rFonts w:ascii="AvantGarde Bk BT" w:hAnsi="AvantGarde Bk BT"/>
                <w:sz w:val="20"/>
                <w:szCs w:val="20"/>
                <w:highlight w:val="yellow"/>
              </w:rPr>
            </w:pPr>
            <w:r w:rsidRPr="00CB2E66">
              <w:rPr>
                <w:rFonts w:ascii="AvantGarde Bk BT" w:hAnsi="AvantGarde Bk BT"/>
                <w:sz w:val="20"/>
                <w:szCs w:val="20"/>
              </w:rPr>
              <w:t>32</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4E7AC2" w14:textId="51CBA5B2" w:rsidR="00CB2E66" w:rsidRPr="00CB2E66" w:rsidRDefault="00CB2E66" w:rsidP="00CB2E66">
            <w:pPr>
              <w:jc w:val="center"/>
              <w:rPr>
                <w:rFonts w:ascii="AvantGarde Bk BT" w:hAnsi="AvantGarde Bk BT"/>
                <w:sz w:val="20"/>
                <w:szCs w:val="20"/>
                <w:highlight w:val="yellow"/>
              </w:rPr>
            </w:pPr>
            <w:r w:rsidRPr="00CB2E66">
              <w:rPr>
                <w:rFonts w:ascii="AvantGarde Bk BT" w:hAnsi="AvantGarde Bk BT"/>
                <w:sz w:val="20"/>
                <w:szCs w:val="20"/>
              </w:rPr>
              <w:t>112</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C83F11" w14:textId="0CA07974" w:rsidR="00CB2E66" w:rsidRPr="00CB2E66" w:rsidRDefault="00CB2E66" w:rsidP="00CB2E66">
            <w:pPr>
              <w:jc w:val="center"/>
              <w:rPr>
                <w:rFonts w:ascii="AvantGarde Bk BT" w:hAnsi="AvantGarde Bk BT"/>
                <w:sz w:val="20"/>
                <w:szCs w:val="20"/>
              </w:rPr>
            </w:pPr>
            <w:r w:rsidRPr="00CB2E66">
              <w:rPr>
                <w:rFonts w:ascii="AvantGarde Bk BT" w:hAnsi="AvantGarde Bk BT"/>
                <w:sz w:val="20"/>
                <w:szCs w:val="20"/>
              </w:rPr>
              <w:t>7</w:t>
            </w:r>
          </w:p>
        </w:tc>
      </w:tr>
      <w:tr w:rsidR="00CB2E66" w:rsidRPr="002332FC" w14:paraId="22A497A0" w14:textId="77777777" w:rsidTr="00CB2E66">
        <w:trPr>
          <w:trHeight w:val="575"/>
          <w:jc w:val="center"/>
        </w:trPr>
        <w:tc>
          <w:tcPr>
            <w:tcW w:w="2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3E6A61" w14:textId="03601E2D" w:rsidR="00CB2E66" w:rsidRPr="00CB2E66" w:rsidRDefault="00CB2E66" w:rsidP="00CB2E66">
            <w:pPr>
              <w:jc w:val="center"/>
              <w:rPr>
                <w:rFonts w:ascii="AvantGarde Bk BT" w:hAnsi="AvantGarde Bk BT"/>
                <w:sz w:val="20"/>
                <w:szCs w:val="20"/>
              </w:rPr>
            </w:pPr>
            <w:r w:rsidRPr="00CB2E66">
              <w:rPr>
                <w:rFonts w:ascii="AvantGarde Bk BT" w:hAnsi="AvantGarde Bk BT" w:cs="Arial"/>
                <w:sz w:val="20"/>
                <w:szCs w:val="20"/>
              </w:rPr>
              <w:t>Taller de Lógica Filosófica</w:t>
            </w:r>
          </w:p>
        </w:tc>
        <w:tc>
          <w:tcPr>
            <w:tcW w:w="499" w:type="pct"/>
            <w:tcBorders>
              <w:top w:val="single" w:sz="4" w:space="0" w:color="auto"/>
              <w:left w:val="single" w:sz="4" w:space="0" w:color="auto"/>
              <w:bottom w:val="single" w:sz="4" w:space="0" w:color="auto"/>
              <w:right w:val="single" w:sz="4" w:space="0" w:color="auto"/>
            </w:tcBorders>
            <w:vAlign w:val="center"/>
          </w:tcPr>
          <w:p w14:paraId="6E83DD35" w14:textId="1DEAE96C" w:rsidR="00CB2E66" w:rsidRPr="00CB2E66" w:rsidRDefault="00CB2E66" w:rsidP="00CB2E66">
            <w:pPr>
              <w:jc w:val="center"/>
              <w:rPr>
                <w:rFonts w:ascii="AvantGarde Bk BT" w:hAnsi="AvantGarde Bk BT"/>
                <w:sz w:val="20"/>
                <w:szCs w:val="20"/>
              </w:rPr>
            </w:pPr>
            <w:r w:rsidRPr="00CB2E66">
              <w:rPr>
                <w:rFonts w:ascii="AvantGarde Bk BT" w:eastAsia="Calibri" w:hAnsi="AvantGarde Bk BT" w:cs="Arial"/>
                <w:sz w:val="20"/>
                <w:szCs w:val="20"/>
              </w:rPr>
              <w:t>T</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CA2F84" w14:textId="53BF7E64" w:rsidR="00CB2E66" w:rsidRPr="00CB2E66" w:rsidRDefault="00CB2E66" w:rsidP="00CB2E66">
            <w:pPr>
              <w:jc w:val="center"/>
              <w:rPr>
                <w:rFonts w:ascii="AvantGarde Bk BT" w:hAnsi="AvantGarde Bk BT"/>
                <w:sz w:val="20"/>
                <w:szCs w:val="20"/>
                <w:highlight w:val="yellow"/>
              </w:rPr>
            </w:pPr>
            <w:r w:rsidRPr="00CB2E66">
              <w:rPr>
                <w:rFonts w:ascii="AvantGarde Bk BT" w:hAnsi="AvantGarde Bk BT"/>
                <w:sz w:val="20"/>
                <w:szCs w:val="20"/>
              </w:rPr>
              <w:t>80</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8DBF23" w14:textId="7460A59B" w:rsidR="00CB2E66" w:rsidRPr="00CB2E66" w:rsidRDefault="00CB2E66" w:rsidP="00CB2E66">
            <w:pPr>
              <w:jc w:val="center"/>
              <w:rPr>
                <w:rFonts w:ascii="AvantGarde Bk BT" w:hAnsi="AvantGarde Bk BT"/>
                <w:sz w:val="20"/>
                <w:szCs w:val="20"/>
                <w:highlight w:val="yellow"/>
              </w:rPr>
            </w:pPr>
            <w:r w:rsidRPr="00CB2E66">
              <w:rPr>
                <w:rFonts w:ascii="AvantGarde Bk BT" w:hAnsi="AvantGarde Bk BT"/>
                <w:sz w:val="20"/>
                <w:szCs w:val="20"/>
              </w:rPr>
              <w:t>32</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EA4F92" w14:textId="3ABE1F00" w:rsidR="00CB2E66" w:rsidRPr="00CB2E66" w:rsidRDefault="00CB2E66" w:rsidP="00CB2E66">
            <w:pPr>
              <w:jc w:val="center"/>
              <w:rPr>
                <w:rFonts w:ascii="AvantGarde Bk BT" w:hAnsi="AvantGarde Bk BT"/>
                <w:sz w:val="20"/>
                <w:szCs w:val="20"/>
                <w:highlight w:val="yellow"/>
              </w:rPr>
            </w:pPr>
            <w:r w:rsidRPr="00CB2E66">
              <w:rPr>
                <w:rFonts w:ascii="AvantGarde Bk BT" w:hAnsi="AvantGarde Bk BT"/>
                <w:sz w:val="20"/>
                <w:szCs w:val="20"/>
              </w:rPr>
              <w:t>112</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FB742C" w14:textId="2AB807DC" w:rsidR="00CB2E66" w:rsidRPr="00CB2E66" w:rsidRDefault="00CB2E66" w:rsidP="00CB2E66">
            <w:pPr>
              <w:jc w:val="center"/>
              <w:rPr>
                <w:rFonts w:ascii="AvantGarde Bk BT" w:hAnsi="AvantGarde Bk BT"/>
                <w:sz w:val="20"/>
                <w:szCs w:val="20"/>
              </w:rPr>
            </w:pPr>
            <w:r w:rsidRPr="00CB2E66">
              <w:rPr>
                <w:rFonts w:ascii="AvantGarde Bk BT" w:hAnsi="AvantGarde Bk BT"/>
                <w:sz w:val="20"/>
                <w:szCs w:val="20"/>
              </w:rPr>
              <w:t>7</w:t>
            </w:r>
          </w:p>
        </w:tc>
      </w:tr>
      <w:tr w:rsidR="00CB2E66" w:rsidRPr="002332FC" w14:paraId="39A4CAF2" w14:textId="77777777" w:rsidTr="00CB2E66">
        <w:trPr>
          <w:trHeight w:val="575"/>
          <w:jc w:val="center"/>
        </w:trPr>
        <w:tc>
          <w:tcPr>
            <w:tcW w:w="2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598E39" w14:textId="711259FC" w:rsidR="00CB2E66" w:rsidRPr="00CB2E66" w:rsidRDefault="00CB2E66" w:rsidP="00CB2E66">
            <w:pPr>
              <w:jc w:val="center"/>
              <w:rPr>
                <w:rFonts w:ascii="AvantGarde Bk BT" w:hAnsi="AvantGarde Bk BT"/>
                <w:sz w:val="20"/>
                <w:szCs w:val="20"/>
              </w:rPr>
            </w:pPr>
            <w:r w:rsidRPr="00CB2E66">
              <w:rPr>
                <w:rFonts w:ascii="AvantGarde Bk BT" w:hAnsi="AvantGarde Bk BT" w:cs="Arial"/>
                <w:sz w:val="20"/>
                <w:szCs w:val="20"/>
              </w:rPr>
              <w:t>Taller de Tesis I</w:t>
            </w:r>
          </w:p>
        </w:tc>
        <w:tc>
          <w:tcPr>
            <w:tcW w:w="499" w:type="pct"/>
            <w:tcBorders>
              <w:top w:val="single" w:sz="4" w:space="0" w:color="auto"/>
              <w:left w:val="single" w:sz="4" w:space="0" w:color="auto"/>
              <w:bottom w:val="single" w:sz="4" w:space="0" w:color="auto"/>
              <w:right w:val="single" w:sz="4" w:space="0" w:color="auto"/>
            </w:tcBorders>
            <w:vAlign w:val="center"/>
          </w:tcPr>
          <w:p w14:paraId="49B1E3EB" w14:textId="2115EC01" w:rsidR="00CB2E66" w:rsidRPr="00CB2E66" w:rsidRDefault="00CB2E66" w:rsidP="00CB2E66">
            <w:pPr>
              <w:jc w:val="center"/>
              <w:rPr>
                <w:rFonts w:ascii="AvantGarde Bk BT" w:hAnsi="AvantGarde Bk BT"/>
                <w:sz w:val="20"/>
                <w:szCs w:val="20"/>
              </w:rPr>
            </w:pPr>
            <w:r w:rsidRPr="00CB2E66">
              <w:rPr>
                <w:rFonts w:ascii="AvantGarde Bk BT" w:eastAsia="Calibri" w:hAnsi="AvantGarde Bk BT" w:cs="Arial"/>
                <w:sz w:val="20"/>
                <w:szCs w:val="20"/>
              </w:rPr>
              <w:t>T</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818596" w14:textId="400B0B1A" w:rsidR="00CB2E66" w:rsidRPr="00CB2E66" w:rsidRDefault="00CB2E66" w:rsidP="00CB2E66">
            <w:pPr>
              <w:jc w:val="center"/>
              <w:rPr>
                <w:rFonts w:ascii="AvantGarde Bk BT" w:hAnsi="AvantGarde Bk BT"/>
                <w:sz w:val="20"/>
                <w:szCs w:val="20"/>
                <w:highlight w:val="yellow"/>
              </w:rPr>
            </w:pPr>
            <w:r w:rsidRPr="00CB2E66">
              <w:rPr>
                <w:rFonts w:ascii="AvantGarde Bk BT" w:hAnsi="AvantGarde Bk BT"/>
                <w:sz w:val="20"/>
                <w:szCs w:val="20"/>
              </w:rPr>
              <w:t>80</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EEB5D1" w14:textId="02B5ABC8" w:rsidR="00CB2E66" w:rsidRPr="00CB2E66" w:rsidRDefault="00CB2E66" w:rsidP="00CB2E66">
            <w:pPr>
              <w:jc w:val="center"/>
              <w:rPr>
                <w:rFonts w:ascii="AvantGarde Bk BT" w:hAnsi="AvantGarde Bk BT"/>
                <w:sz w:val="20"/>
                <w:szCs w:val="20"/>
                <w:highlight w:val="yellow"/>
              </w:rPr>
            </w:pPr>
            <w:r w:rsidRPr="00CB2E66">
              <w:rPr>
                <w:rFonts w:ascii="AvantGarde Bk BT" w:hAnsi="AvantGarde Bk BT"/>
                <w:sz w:val="20"/>
                <w:szCs w:val="20"/>
              </w:rPr>
              <w:t>32</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C1E318" w14:textId="0E8BC823" w:rsidR="00CB2E66" w:rsidRPr="00CB2E66" w:rsidRDefault="00CB2E66" w:rsidP="00CB2E66">
            <w:pPr>
              <w:jc w:val="center"/>
              <w:rPr>
                <w:rFonts w:ascii="AvantGarde Bk BT" w:hAnsi="AvantGarde Bk BT"/>
                <w:sz w:val="20"/>
                <w:szCs w:val="20"/>
                <w:highlight w:val="yellow"/>
              </w:rPr>
            </w:pPr>
            <w:r w:rsidRPr="00CB2E66">
              <w:rPr>
                <w:rFonts w:ascii="AvantGarde Bk BT" w:hAnsi="AvantGarde Bk BT"/>
                <w:sz w:val="20"/>
                <w:szCs w:val="20"/>
              </w:rPr>
              <w:t>112</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321D8F" w14:textId="2389AE33" w:rsidR="00CB2E66" w:rsidRPr="00CB2E66" w:rsidRDefault="00CB2E66" w:rsidP="00CB2E66">
            <w:pPr>
              <w:jc w:val="center"/>
              <w:rPr>
                <w:rFonts w:ascii="AvantGarde Bk BT" w:hAnsi="AvantGarde Bk BT"/>
                <w:sz w:val="20"/>
                <w:szCs w:val="20"/>
              </w:rPr>
            </w:pPr>
            <w:r w:rsidRPr="00CB2E66">
              <w:rPr>
                <w:rFonts w:ascii="AvantGarde Bk BT" w:hAnsi="AvantGarde Bk BT"/>
                <w:sz w:val="20"/>
                <w:szCs w:val="20"/>
              </w:rPr>
              <w:t>7</w:t>
            </w:r>
          </w:p>
        </w:tc>
      </w:tr>
      <w:tr w:rsidR="00CB2E66" w:rsidRPr="002332FC" w14:paraId="769B2B08" w14:textId="77777777" w:rsidTr="00CB2E66">
        <w:trPr>
          <w:trHeight w:val="575"/>
          <w:jc w:val="center"/>
        </w:trPr>
        <w:tc>
          <w:tcPr>
            <w:tcW w:w="2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24F728" w14:textId="73ECAFF1" w:rsidR="00CB2E66" w:rsidRPr="00CB2E66" w:rsidRDefault="00CB2E66" w:rsidP="00CB2E66">
            <w:pPr>
              <w:jc w:val="center"/>
              <w:rPr>
                <w:rFonts w:ascii="AvantGarde Bk BT" w:hAnsi="AvantGarde Bk BT"/>
                <w:sz w:val="20"/>
                <w:szCs w:val="20"/>
              </w:rPr>
            </w:pPr>
            <w:r w:rsidRPr="00CB2E66">
              <w:rPr>
                <w:rFonts w:ascii="AvantGarde Bk BT" w:hAnsi="AvantGarde Bk BT" w:cs="Arial"/>
                <w:sz w:val="20"/>
                <w:szCs w:val="20"/>
              </w:rPr>
              <w:t>Taller de Tesis II</w:t>
            </w:r>
          </w:p>
        </w:tc>
        <w:tc>
          <w:tcPr>
            <w:tcW w:w="499" w:type="pct"/>
            <w:tcBorders>
              <w:top w:val="single" w:sz="4" w:space="0" w:color="auto"/>
              <w:left w:val="single" w:sz="4" w:space="0" w:color="auto"/>
              <w:bottom w:val="single" w:sz="4" w:space="0" w:color="auto"/>
              <w:right w:val="single" w:sz="4" w:space="0" w:color="auto"/>
            </w:tcBorders>
            <w:vAlign w:val="center"/>
          </w:tcPr>
          <w:p w14:paraId="1E2A8E81" w14:textId="196870F9" w:rsidR="00CB2E66" w:rsidRPr="00CB2E66" w:rsidRDefault="00CB2E66" w:rsidP="00CB2E66">
            <w:pPr>
              <w:jc w:val="center"/>
              <w:rPr>
                <w:rFonts w:ascii="AvantGarde Bk BT" w:hAnsi="AvantGarde Bk BT"/>
                <w:sz w:val="20"/>
                <w:szCs w:val="20"/>
              </w:rPr>
            </w:pPr>
            <w:r w:rsidRPr="00CB2E66">
              <w:rPr>
                <w:rFonts w:ascii="AvantGarde Bk BT" w:eastAsia="Calibri" w:hAnsi="AvantGarde Bk BT" w:cs="Arial"/>
                <w:sz w:val="20"/>
                <w:szCs w:val="20"/>
              </w:rPr>
              <w:t>T</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99D97" w14:textId="19BF2935" w:rsidR="00CB2E66" w:rsidRPr="00CB2E66" w:rsidRDefault="00CB2E66" w:rsidP="00CB2E66">
            <w:pPr>
              <w:jc w:val="center"/>
              <w:rPr>
                <w:rFonts w:ascii="AvantGarde Bk BT" w:hAnsi="AvantGarde Bk BT"/>
                <w:sz w:val="20"/>
                <w:szCs w:val="20"/>
                <w:highlight w:val="yellow"/>
              </w:rPr>
            </w:pPr>
            <w:r w:rsidRPr="00CB2E66">
              <w:rPr>
                <w:rFonts w:ascii="AvantGarde Bk BT" w:hAnsi="AvantGarde Bk BT"/>
                <w:sz w:val="20"/>
                <w:szCs w:val="20"/>
              </w:rPr>
              <w:t>80</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0F8292" w14:textId="559C9558" w:rsidR="00CB2E66" w:rsidRPr="00CB2E66" w:rsidRDefault="00CB2E66" w:rsidP="00CB2E66">
            <w:pPr>
              <w:jc w:val="center"/>
              <w:rPr>
                <w:rFonts w:ascii="AvantGarde Bk BT" w:hAnsi="AvantGarde Bk BT"/>
                <w:sz w:val="20"/>
                <w:szCs w:val="20"/>
                <w:highlight w:val="yellow"/>
              </w:rPr>
            </w:pPr>
            <w:r w:rsidRPr="00CB2E66">
              <w:rPr>
                <w:rFonts w:ascii="AvantGarde Bk BT" w:hAnsi="AvantGarde Bk BT"/>
                <w:sz w:val="20"/>
                <w:szCs w:val="20"/>
              </w:rPr>
              <w:t>32</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10F747" w14:textId="731A288F" w:rsidR="00CB2E66" w:rsidRPr="00CB2E66" w:rsidRDefault="00CB2E66" w:rsidP="00CB2E66">
            <w:pPr>
              <w:jc w:val="center"/>
              <w:rPr>
                <w:rFonts w:ascii="AvantGarde Bk BT" w:hAnsi="AvantGarde Bk BT"/>
                <w:sz w:val="20"/>
                <w:szCs w:val="20"/>
                <w:highlight w:val="yellow"/>
              </w:rPr>
            </w:pPr>
            <w:r w:rsidRPr="00CB2E66">
              <w:rPr>
                <w:rFonts w:ascii="AvantGarde Bk BT" w:hAnsi="AvantGarde Bk BT"/>
                <w:sz w:val="20"/>
                <w:szCs w:val="20"/>
              </w:rPr>
              <w:t>112</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EB2946" w14:textId="4D92DCC0" w:rsidR="00CB2E66" w:rsidRPr="00CB2E66" w:rsidRDefault="00CB2E66" w:rsidP="00CB2E66">
            <w:pPr>
              <w:jc w:val="center"/>
              <w:rPr>
                <w:rFonts w:ascii="AvantGarde Bk BT" w:hAnsi="AvantGarde Bk BT"/>
                <w:sz w:val="20"/>
                <w:szCs w:val="20"/>
              </w:rPr>
            </w:pPr>
            <w:r w:rsidRPr="00CB2E66">
              <w:rPr>
                <w:rFonts w:ascii="AvantGarde Bk BT" w:hAnsi="AvantGarde Bk BT"/>
                <w:sz w:val="20"/>
                <w:szCs w:val="20"/>
              </w:rPr>
              <w:t>7</w:t>
            </w:r>
          </w:p>
        </w:tc>
      </w:tr>
      <w:tr w:rsidR="00CB2E66" w:rsidRPr="002332FC" w14:paraId="0AE6AF6D" w14:textId="77777777" w:rsidTr="00CB2E66">
        <w:trPr>
          <w:trHeight w:val="300"/>
          <w:jc w:val="center"/>
        </w:trPr>
        <w:tc>
          <w:tcPr>
            <w:tcW w:w="2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7680F3" w14:textId="77777777" w:rsidR="00CB2E66" w:rsidRPr="001C038A" w:rsidRDefault="00CB2E66" w:rsidP="00CB2E66">
            <w:pPr>
              <w:pStyle w:val="Ttulo6"/>
              <w:rPr>
                <w:rFonts w:ascii="AvantGarde Bk BT" w:hAnsi="AvantGarde Bk BT" w:cs="Arial"/>
                <w:bCs w:val="0"/>
                <w:i/>
              </w:rPr>
            </w:pPr>
            <w:r w:rsidRPr="001C038A">
              <w:rPr>
                <w:rFonts w:ascii="AvantGarde Bk BT" w:hAnsi="AvantGarde Bk BT" w:cs="Arial"/>
                <w:bCs w:val="0"/>
                <w:i/>
              </w:rPr>
              <w:t>Total</w:t>
            </w:r>
          </w:p>
        </w:tc>
        <w:tc>
          <w:tcPr>
            <w:tcW w:w="499" w:type="pct"/>
            <w:tcBorders>
              <w:top w:val="single" w:sz="4" w:space="0" w:color="auto"/>
              <w:left w:val="single" w:sz="4" w:space="0" w:color="auto"/>
              <w:bottom w:val="single" w:sz="4" w:space="0" w:color="auto"/>
              <w:right w:val="single" w:sz="4" w:space="0" w:color="auto"/>
            </w:tcBorders>
            <w:vAlign w:val="center"/>
          </w:tcPr>
          <w:p w14:paraId="3E3DCB9C" w14:textId="77777777" w:rsidR="00CB2E66" w:rsidRPr="001C038A" w:rsidRDefault="00CB2E66" w:rsidP="00CB2E66">
            <w:pPr>
              <w:pStyle w:val="Ttulo6"/>
              <w:rPr>
                <w:rFonts w:ascii="AvantGarde Bk BT" w:hAnsi="AvantGarde Bk BT" w:cs="Arial"/>
                <w:bCs w:val="0"/>
                <w:i/>
              </w:rPr>
            </w:pP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B8F7A3" w14:textId="2BE5539B" w:rsidR="00CB2E66" w:rsidRPr="001C038A" w:rsidRDefault="000C4E28" w:rsidP="00CB2E66">
            <w:pPr>
              <w:pStyle w:val="Ttulo6"/>
              <w:rPr>
                <w:rFonts w:ascii="AvantGarde Bk BT" w:hAnsi="AvantGarde Bk BT" w:cs="Arial"/>
                <w:bCs w:val="0"/>
                <w:i/>
              </w:rPr>
            </w:pPr>
            <w:r>
              <w:rPr>
                <w:rFonts w:ascii="AvantGarde Bk BT" w:hAnsi="AvantGarde Bk BT" w:cs="Arial"/>
                <w:bCs w:val="0"/>
                <w:i/>
              </w:rPr>
              <w:t>560</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010B7F" w14:textId="59541058" w:rsidR="00CB2E66" w:rsidRPr="001C038A" w:rsidRDefault="000C4E28" w:rsidP="00CB2E66">
            <w:pPr>
              <w:pStyle w:val="Ttulo6"/>
              <w:rPr>
                <w:rFonts w:ascii="AvantGarde Bk BT" w:hAnsi="AvantGarde Bk BT" w:cs="Arial"/>
                <w:bCs w:val="0"/>
                <w:i/>
              </w:rPr>
            </w:pPr>
            <w:r>
              <w:rPr>
                <w:rFonts w:ascii="AvantGarde Bk BT" w:hAnsi="AvantGarde Bk BT" w:cs="Arial"/>
                <w:bCs w:val="0"/>
                <w:i/>
              </w:rPr>
              <w:t>224</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22D477" w14:textId="03AAD5F5" w:rsidR="00CB2E66" w:rsidRPr="001C038A" w:rsidRDefault="000C4E28" w:rsidP="00CB2E66">
            <w:pPr>
              <w:pStyle w:val="Ttulo6"/>
              <w:rPr>
                <w:rFonts w:ascii="AvantGarde Bk BT" w:hAnsi="AvantGarde Bk BT" w:cs="Arial"/>
                <w:bCs w:val="0"/>
                <w:i/>
              </w:rPr>
            </w:pPr>
            <w:r>
              <w:rPr>
                <w:rFonts w:ascii="AvantGarde Bk BT" w:hAnsi="AvantGarde Bk BT" w:cs="Arial"/>
                <w:bCs w:val="0"/>
                <w:i/>
              </w:rPr>
              <w:t>784</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3D9E17" w14:textId="31717FEF" w:rsidR="00CB2E66" w:rsidRPr="001C038A" w:rsidRDefault="000C4E28" w:rsidP="00CB2E66">
            <w:pPr>
              <w:pStyle w:val="Ttulo6"/>
              <w:rPr>
                <w:rFonts w:ascii="AvantGarde Bk BT" w:hAnsi="AvantGarde Bk BT" w:cs="Arial"/>
                <w:bCs w:val="0"/>
                <w:i/>
              </w:rPr>
            </w:pPr>
            <w:r>
              <w:rPr>
                <w:rFonts w:ascii="AvantGarde Bk BT" w:hAnsi="AvantGarde Bk BT" w:cs="Arial"/>
                <w:bCs w:val="0"/>
                <w:i/>
              </w:rPr>
              <w:t>49</w:t>
            </w:r>
          </w:p>
        </w:tc>
      </w:tr>
    </w:tbl>
    <w:p w14:paraId="3717AA6E" w14:textId="20247EA9" w:rsidR="00052BF4" w:rsidRDefault="00052BF4" w:rsidP="00807DB3">
      <w:pPr>
        <w:pStyle w:val="Textoindependiente"/>
        <w:jc w:val="center"/>
        <w:rPr>
          <w:rFonts w:ascii="AvantGarde Bk BT" w:hAnsi="AvantGarde Bk BT" w:cs="Arial"/>
          <w:i/>
          <w:sz w:val="20"/>
          <w:szCs w:val="20"/>
          <w:lang w:val="es-ES_tradnl"/>
        </w:rPr>
      </w:pPr>
    </w:p>
    <w:p w14:paraId="43DF187E" w14:textId="61AE4D54" w:rsidR="00052BF4" w:rsidRDefault="00C73427" w:rsidP="00C73427">
      <w:pPr>
        <w:pStyle w:val="Textoindependiente"/>
        <w:jc w:val="center"/>
        <w:rPr>
          <w:rFonts w:ascii="AvantGarde Bk BT" w:hAnsi="AvantGarde Bk BT" w:cs="Arial"/>
          <w:i/>
          <w:sz w:val="20"/>
          <w:szCs w:val="20"/>
          <w:lang w:val="es-ES_tradnl"/>
        </w:rPr>
      </w:pPr>
      <w:r w:rsidRPr="002332FC">
        <w:rPr>
          <w:rFonts w:ascii="AvantGarde Bk BT" w:hAnsi="AvantGarde Bk BT" w:cs="Arial"/>
          <w:i/>
          <w:sz w:val="20"/>
          <w:szCs w:val="20"/>
          <w:lang w:val="es-ES_tradnl"/>
        </w:rPr>
        <w:t>ÁREA DE FORMACIÓN ESPECIALIZANTE</w:t>
      </w:r>
      <w:r w:rsidR="001013A2" w:rsidRPr="002332FC">
        <w:rPr>
          <w:rFonts w:ascii="AvantGarde Bk BT" w:hAnsi="AvantGarde Bk BT" w:cs="Arial"/>
          <w:i/>
          <w:sz w:val="20"/>
          <w:szCs w:val="20"/>
          <w:lang w:val="es-ES_tradnl"/>
        </w:rPr>
        <w:t xml:space="preserve"> OBLIGATORIA</w:t>
      </w:r>
    </w:p>
    <w:tbl>
      <w:tblPr>
        <w:tblW w:w="4527" w:type="pct"/>
        <w:jc w:val="center"/>
        <w:tblLayout w:type="fixed"/>
        <w:tblCellMar>
          <w:left w:w="70" w:type="dxa"/>
          <w:right w:w="70" w:type="dxa"/>
        </w:tblCellMar>
        <w:tblLook w:val="04A0" w:firstRow="1" w:lastRow="0" w:firstColumn="1" w:lastColumn="0" w:noHBand="0" w:noVBand="1"/>
      </w:tblPr>
      <w:tblGrid>
        <w:gridCol w:w="4032"/>
        <w:gridCol w:w="863"/>
        <w:gridCol w:w="867"/>
        <w:gridCol w:w="862"/>
        <w:gridCol w:w="1009"/>
        <w:gridCol w:w="1009"/>
      </w:tblGrid>
      <w:tr w:rsidR="00052BF4" w:rsidRPr="002332FC" w14:paraId="215B5BC3" w14:textId="77777777" w:rsidTr="00202903">
        <w:trPr>
          <w:trHeight w:val="300"/>
          <w:jc w:val="center"/>
        </w:trPr>
        <w:tc>
          <w:tcPr>
            <w:tcW w:w="2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9374C" w14:textId="77777777" w:rsidR="00052BF4" w:rsidRPr="001C038A" w:rsidRDefault="00052BF4" w:rsidP="00202903">
            <w:pPr>
              <w:jc w:val="center"/>
              <w:rPr>
                <w:rFonts w:ascii="AvantGarde Bk BT" w:hAnsi="AvantGarde Bk BT"/>
                <w:b/>
                <w:i/>
                <w:sz w:val="18"/>
                <w:szCs w:val="18"/>
                <w:lang w:val="es-ES_tradnl"/>
              </w:rPr>
            </w:pPr>
            <w:r w:rsidRPr="001C038A">
              <w:rPr>
                <w:rFonts w:ascii="AvantGarde Bk BT" w:hAnsi="AvantGarde Bk BT"/>
                <w:b/>
                <w:i/>
                <w:sz w:val="18"/>
                <w:szCs w:val="18"/>
                <w:lang w:val="es-ES_tradnl"/>
              </w:rPr>
              <w:t>UNIDAD DE APRENDIZAJE</w:t>
            </w:r>
          </w:p>
        </w:tc>
        <w:tc>
          <w:tcPr>
            <w:tcW w:w="499" w:type="pct"/>
            <w:tcBorders>
              <w:top w:val="single" w:sz="4" w:space="0" w:color="auto"/>
              <w:left w:val="single" w:sz="4" w:space="0" w:color="auto"/>
              <w:bottom w:val="single" w:sz="4" w:space="0" w:color="auto"/>
              <w:right w:val="single" w:sz="4" w:space="0" w:color="auto"/>
            </w:tcBorders>
            <w:vAlign w:val="center"/>
          </w:tcPr>
          <w:p w14:paraId="746B35F9" w14:textId="77777777" w:rsidR="00052BF4" w:rsidRPr="001C038A" w:rsidRDefault="00052BF4" w:rsidP="00202903">
            <w:pPr>
              <w:jc w:val="center"/>
              <w:rPr>
                <w:rFonts w:ascii="AvantGarde Bk BT" w:hAnsi="AvantGarde Bk BT"/>
                <w:b/>
                <w:i/>
                <w:sz w:val="18"/>
                <w:szCs w:val="18"/>
                <w:lang w:val="es-ES_tradnl"/>
              </w:rPr>
            </w:pPr>
            <w:r w:rsidRPr="001C038A">
              <w:rPr>
                <w:rFonts w:ascii="AvantGarde Bk BT" w:hAnsi="AvantGarde Bk BT"/>
                <w:b/>
                <w:i/>
                <w:sz w:val="18"/>
                <w:szCs w:val="18"/>
                <w:lang w:val="es-ES_tradnl"/>
              </w:rPr>
              <w:t>TIPO</w:t>
            </w:r>
            <w:r w:rsidRPr="001C038A">
              <w:rPr>
                <w:rFonts w:ascii="AvantGarde Bk BT" w:hAnsi="AvantGarde Bk BT"/>
                <w:b/>
                <w:i/>
                <w:sz w:val="18"/>
                <w:szCs w:val="18"/>
                <w:vertAlign w:val="superscript"/>
                <w:lang w:val="es-ES_tradnl"/>
              </w:rPr>
              <w:t>3</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289B7" w14:textId="77777777" w:rsidR="00052BF4" w:rsidRPr="001C038A" w:rsidRDefault="00052BF4" w:rsidP="00202903">
            <w:pPr>
              <w:jc w:val="center"/>
              <w:rPr>
                <w:rFonts w:ascii="AvantGarde Bk BT" w:hAnsi="AvantGarde Bk BT"/>
                <w:b/>
                <w:i/>
                <w:sz w:val="18"/>
                <w:szCs w:val="18"/>
                <w:lang w:val="es-ES_tradnl"/>
              </w:rPr>
            </w:pPr>
            <w:r w:rsidRPr="001C038A">
              <w:rPr>
                <w:rFonts w:ascii="AvantGarde Bk BT" w:hAnsi="AvantGarde Bk BT"/>
                <w:b/>
                <w:i/>
                <w:sz w:val="18"/>
                <w:szCs w:val="18"/>
                <w:lang w:val="es-ES_tradnl"/>
              </w:rPr>
              <w:t>HORAS BCA</w:t>
            </w:r>
            <w:r w:rsidRPr="001C038A" w:rsidDel="008F690E">
              <w:rPr>
                <w:rFonts w:ascii="AvantGarde Bk BT" w:hAnsi="AvantGarde Bk BT"/>
                <w:b/>
                <w:i/>
                <w:sz w:val="18"/>
                <w:szCs w:val="18"/>
                <w:vertAlign w:val="superscript"/>
                <w:lang w:val="es-ES_tradnl"/>
              </w:rPr>
              <w:t>1</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A1FDA" w14:textId="77777777" w:rsidR="00052BF4" w:rsidRPr="001C038A" w:rsidRDefault="00052BF4" w:rsidP="00202903">
            <w:pPr>
              <w:jc w:val="center"/>
              <w:rPr>
                <w:rFonts w:ascii="AvantGarde Bk BT" w:hAnsi="AvantGarde Bk BT"/>
                <w:b/>
                <w:i/>
                <w:sz w:val="18"/>
                <w:szCs w:val="18"/>
                <w:lang w:val="es-ES_tradnl"/>
              </w:rPr>
            </w:pPr>
            <w:r w:rsidRPr="001C038A">
              <w:rPr>
                <w:rFonts w:ascii="AvantGarde Bk BT" w:hAnsi="AvantGarde Bk BT"/>
                <w:b/>
                <w:i/>
                <w:sz w:val="18"/>
                <w:szCs w:val="18"/>
                <w:lang w:val="es-ES_tradnl"/>
              </w:rPr>
              <w:t>HORAS AMI</w:t>
            </w:r>
            <w:r w:rsidRPr="001C038A" w:rsidDel="008F690E">
              <w:rPr>
                <w:rFonts w:ascii="AvantGarde Bk BT" w:hAnsi="AvantGarde Bk BT"/>
                <w:b/>
                <w:i/>
                <w:sz w:val="18"/>
                <w:szCs w:val="18"/>
                <w:vertAlign w:val="superscript"/>
                <w:lang w:val="es-ES_tradnl"/>
              </w:rPr>
              <w:t>2</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4B706" w14:textId="77777777" w:rsidR="00052BF4" w:rsidRPr="001C038A" w:rsidRDefault="00052BF4" w:rsidP="00202903">
            <w:pPr>
              <w:jc w:val="center"/>
              <w:rPr>
                <w:rFonts w:ascii="AvantGarde Bk BT" w:hAnsi="AvantGarde Bk BT"/>
                <w:b/>
                <w:i/>
                <w:sz w:val="18"/>
                <w:szCs w:val="18"/>
                <w:lang w:val="es-ES_tradnl"/>
              </w:rPr>
            </w:pPr>
            <w:r w:rsidRPr="001C038A">
              <w:rPr>
                <w:rFonts w:ascii="AvantGarde Bk BT" w:hAnsi="AvantGarde Bk BT"/>
                <w:b/>
                <w:i/>
                <w:sz w:val="18"/>
                <w:szCs w:val="18"/>
                <w:lang w:val="es-ES_tradnl"/>
              </w:rPr>
              <w:t>HORAS TOTALES</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E504C" w14:textId="77777777" w:rsidR="00052BF4" w:rsidRPr="001C038A" w:rsidRDefault="00052BF4" w:rsidP="00202903">
            <w:pPr>
              <w:jc w:val="center"/>
              <w:rPr>
                <w:rFonts w:ascii="AvantGarde Bk BT" w:hAnsi="AvantGarde Bk BT"/>
                <w:b/>
                <w:i/>
                <w:sz w:val="18"/>
                <w:szCs w:val="18"/>
                <w:lang w:val="es-ES_tradnl"/>
              </w:rPr>
            </w:pPr>
            <w:r w:rsidRPr="001C038A">
              <w:rPr>
                <w:rFonts w:ascii="AvantGarde Bk BT" w:hAnsi="AvantGarde Bk BT"/>
                <w:b/>
                <w:i/>
                <w:sz w:val="18"/>
                <w:szCs w:val="18"/>
                <w:lang w:val="es-ES_tradnl"/>
              </w:rPr>
              <w:t>CRÉDITOS</w:t>
            </w:r>
          </w:p>
        </w:tc>
      </w:tr>
      <w:tr w:rsidR="00052BF4" w:rsidRPr="002332FC" w14:paraId="5EAF8976" w14:textId="77777777" w:rsidTr="00052BF4">
        <w:trPr>
          <w:trHeight w:val="575"/>
          <w:jc w:val="center"/>
        </w:trPr>
        <w:tc>
          <w:tcPr>
            <w:tcW w:w="2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DC0DE6" w14:textId="27E249ED" w:rsidR="00052BF4" w:rsidRPr="00052BF4" w:rsidRDefault="00052BF4" w:rsidP="00052BF4">
            <w:pPr>
              <w:jc w:val="center"/>
              <w:rPr>
                <w:rFonts w:ascii="AvantGarde Bk BT" w:hAnsi="AvantGarde Bk BT"/>
                <w:sz w:val="20"/>
                <w:szCs w:val="20"/>
              </w:rPr>
            </w:pPr>
            <w:r w:rsidRPr="00052BF4">
              <w:rPr>
                <w:rFonts w:ascii="AvantGarde Bk BT" w:hAnsi="AvantGarde Bk BT" w:cs="Arial"/>
                <w:sz w:val="20"/>
                <w:szCs w:val="20"/>
              </w:rPr>
              <w:t>Seminario de Especialización I</w:t>
            </w:r>
          </w:p>
        </w:tc>
        <w:tc>
          <w:tcPr>
            <w:tcW w:w="499" w:type="pct"/>
            <w:tcBorders>
              <w:top w:val="single" w:sz="4" w:space="0" w:color="auto"/>
              <w:left w:val="single" w:sz="4" w:space="0" w:color="auto"/>
              <w:bottom w:val="single" w:sz="4" w:space="0" w:color="auto"/>
              <w:right w:val="single" w:sz="4" w:space="0" w:color="auto"/>
            </w:tcBorders>
            <w:vAlign w:val="center"/>
          </w:tcPr>
          <w:p w14:paraId="3D0E0406" w14:textId="5DF83332" w:rsidR="00052BF4" w:rsidRPr="00052BF4" w:rsidRDefault="00052BF4" w:rsidP="00052BF4">
            <w:pPr>
              <w:jc w:val="center"/>
              <w:rPr>
                <w:rFonts w:ascii="AvantGarde Bk BT" w:hAnsi="AvantGarde Bk BT"/>
                <w:sz w:val="20"/>
                <w:szCs w:val="20"/>
              </w:rPr>
            </w:pPr>
            <w:r w:rsidRPr="00052BF4">
              <w:rPr>
                <w:rFonts w:ascii="AvantGarde Bk BT" w:eastAsia="Calibri" w:hAnsi="AvantGarde Bk BT" w:cs="Arial"/>
                <w:sz w:val="20"/>
                <w:szCs w:val="20"/>
              </w:rPr>
              <w:t>S</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BD415B" w14:textId="7CDC9400" w:rsidR="00052BF4" w:rsidRPr="00052BF4" w:rsidRDefault="00052BF4" w:rsidP="00052BF4">
            <w:pPr>
              <w:jc w:val="center"/>
              <w:rPr>
                <w:rFonts w:ascii="AvantGarde Bk BT" w:hAnsi="AvantGarde Bk BT"/>
                <w:sz w:val="20"/>
                <w:szCs w:val="20"/>
              </w:rPr>
            </w:pPr>
            <w:r w:rsidRPr="00052BF4">
              <w:rPr>
                <w:rFonts w:ascii="AvantGarde Bk BT" w:hAnsi="AvantGarde Bk BT"/>
                <w:sz w:val="20"/>
                <w:szCs w:val="20"/>
              </w:rPr>
              <w:t>80</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811E78" w14:textId="3526BCDC" w:rsidR="00052BF4" w:rsidRPr="00052BF4" w:rsidRDefault="00052BF4" w:rsidP="00052BF4">
            <w:pPr>
              <w:jc w:val="center"/>
              <w:rPr>
                <w:rFonts w:ascii="AvantGarde Bk BT" w:hAnsi="AvantGarde Bk BT"/>
                <w:sz w:val="20"/>
                <w:szCs w:val="20"/>
              </w:rPr>
            </w:pPr>
            <w:r w:rsidRPr="00052BF4">
              <w:rPr>
                <w:rFonts w:ascii="AvantGarde Bk BT" w:hAnsi="AvantGarde Bk BT"/>
                <w:sz w:val="20"/>
                <w:szCs w:val="20"/>
              </w:rPr>
              <w:t>32</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7AB657" w14:textId="2A281D50" w:rsidR="00052BF4" w:rsidRPr="00052BF4" w:rsidRDefault="00052BF4" w:rsidP="00052BF4">
            <w:pPr>
              <w:jc w:val="center"/>
              <w:rPr>
                <w:rFonts w:ascii="AvantGarde Bk BT" w:hAnsi="AvantGarde Bk BT"/>
                <w:sz w:val="20"/>
                <w:szCs w:val="20"/>
              </w:rPr>
            </w:pPr>
            <w:r w:rsidRPr="00052BF4">
              <w:rPr>
                <w:rFonts w:ascii="AvantGarde Bk BT" w:hAnsi="AvantGarde Bk BT"/>
                <w:sz w:val="20"/>
                <w:szCs w:val="20"/>
              </w:rPr>
              <w:t>112</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B1EBCA" w14:textId="5FF95449" w:rsidR="00052BF4" w:rsidRPr="00052BF4" w:rsidRDefault="00052BF4" w:rsidP="00052BF4">
            <w:pPr>
              <w:jc w:val="center"/>
              <w:rPr>
                <w:rFonts w:ascii="AvantGarde Bk BT" w:hAnsi="AvantGarde Bk BT"/>
                <w:sz w:val="20"/>
                <w:szCs w:val="20"/>
              </w:rPr>
            </w:pPr>
            <w:r w:rsidRPr="00052BF4">
              <w:rPr>
                <w:rFonts w:ascii="AvantGarde Bk BT" w:hAnsi="AvantGarde Bk BT"/>
                <w:sz w:val="20"/>
                <w:szCs w:val="20"/>
              </w:rPr>
              <w:t>7</w:t>
            </w:r>
          </w:p>
        </w:tc>
      </w:tr>
      <w:tr w:rsidR="00052BF4" w:rsidRPr="002332FC" w14:paraId="6D3EDB6F" w14:textId="77777777" w:rsidTr="00052BF4">
        <w:trPr>
          <w:trHeight w:val="575"/>
          <w:jc w:val="center"/>
        </w:trPr>
        <w:tc>
          <w:tcPr>
            <w:tcW w:w="2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394EFC" w14:textId="7B2366A2" w:rsidR="00052BF4" w:rsidRPr="00052BF4" w:rsidRDefault="00052BF4" w:rsidP="00052BF4">
            <w:pPr>
              <w:jc w:val="center"/>
              <w:rPr>
                <w:rFonts w:ascii="AvantGarde Bk BT" w:hAnsi="AvantGarde Bk BT"/>
                <w:sz w:val="20"/>
                <w:szCs w:val="20"/>
              </w:rPr>
            </w:pPr>
            <w:r w:rsidRPr="00052BF4">
              <w:rPr>
                <w:rFonts w:ascii="AvantGarde Bk BT" w:hAnsi="AvantGarde Bk BT" w:cs="Arial"/>
                <w:sz w:val="20"/>
                <w:szCs w:val="20"/>
              </w:rPr>
              <w:t>Seminario de Especialización II</w:t>
            </w:r>
          </w:p>
        </w:tc>
        <w:tc>
          <w:tcPr>
            <w:tcW w:w="499" w:type="pct"/>
            <w:tcBorders>
              <w:top w:val="single" w:sz="4" w:space="0" w:color="auto"/>
              <w:left w:val="single" w:sz="4" w:space="0" w:color="auto"/>
              <w:bottom w:val="single" w:sz="4" w:space="0" w:color="auto"/>
              <w:right w:val="single" w:sz="4" w:space="0" w:color="auto"/>
            </w:tcBorders>
            <w:vAlign w:val="center"/>
          </w:tcPr>
          <w:p w14:paraId="2497C83B" w14:textId="5B9C5E41" w:rsidR="00052BF4" w:rsidRPr="00052BF4" w:rsidRDefault="00052BF4" w:rsidP="00052BF4">
            <w:pPr>
              <w:jc w:val="center"/>
              <w:rPr>
                <w:rFonts w:ascii="AvantGarde Bk BT" w:hAnsi="AvantGarde Bk BT"/>
                <w:sz w:val="20"/>
                <w:szCs w:val="20"/>
              </w:rPr>
            </w:pPr>
            <w:r w:rsidRPr="00052BF4">
              <w:rPr>
                <w:rFonts w:ascii="AvantGarde Bk BT" w:eastAsia="Calibri" w:hAnsi="AvantGarde Bk BT" w:cs="Arial"/>
                <w:sz w:val="20"/>
                <w:szCs w:val="20"/>
              </w:rPr>
              <w:t>S</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E93920" w14:textId="692903D5" w:rsidR="00052BF4" w:rsidRPr="00052BF4" w:rsidRDefault="00052BF4" w:rsidP="00052BF4">
            <w:pPr>
              <w:jc w:val="center"/>
              <w:rPr>
                <w:rFonts w:ascii="AvantGarde Bk BT" w:hAnsi="AvantGarde Bk BT"/>
                <w:sz w:val="20"/>
                <w:szCs w:val="20"/>
                <w:highlight w:val="yellow"/>
              </w:rPr>
            </w:pPr>
            <w:r w:rsidRPr="00052BF4">
              <w:rPr>
                <w:rFonts w:ascii="AvantGarde Bk BT" w:hAnsi="AvantGarde Bk BT"/>
                <w:sz w:val="20"/>
                <w:szCs w:val="20"/>
              </w:rPr>
              <w:t>80</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417B96" w14:textId="6584E4D5" w:rsidR="00052BF4" w:rsidRPr="00052BF4" w:rsidRDefault="00052BF4" w:rsidP="00052BF4">
            <w:pPr>
              <w:jc w:val="center"/>
              <w:rPr>
                <w:rFonts w:ascii="AvantGarde Bk BT" w:hAnsi="AvantGarde Bk BT"/>
                <w:sz w:val="20"/>
                <w:szCs w:val="20"/>
                <w:highlight w:val="yellow"/>
              </w:rPr>
            </w:pPr>
            <w:r w:rsidRPr="00052BF4">
              <w:rPr>
                <w:rFonts w:ascii="AvantGarde Bk BT" w:hAnsi="AvantGarde Bk BT"/>
                <w:sz w:val="20"/>
                <w:szCs w:val="20"/>
              </w:rPr>
              <w:t>32</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EDFD1" w14:textId="364BB325" w:rsidR="00052BF4" w:rsidRPr="00052BF4" w:rsidRDefault="00052BF4" w:rsidP="00052BF4">
            <w:pPr>
              <w:jc w:val="center"/>
              <w:rPr>
                <w:rFonts w:ascii="AvantGarde Bk BT" w:hAnsi="AvantGarde Bk BT"/>
                <w:sz w:val="20"/>
                <w:szCs w:val="20"/>
                <w:highlight w:val="yellow"/>
              </w:rPr>
            </w:pPr>
            <w:r w:rsidRPr="00052BF4">
              <w:rPr>
                <w:rFonts w:ascii="AvantGarde Bk BT" w:hAnsi="AvantGarde Bk BT"/>
                <w:sz w:val="20"/>
                <w:szCs w:val="20"/>
              </w:rPr>
              <w:t>112</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4D22DB" w14:textId="11245E46" w:rsidR="00052BF4" w:rsidRPr="00052BF4" w:rsidRDefault="00052BF4" w:rsidP="00052BF4">
            <w:pPr>
              <w:jc w:val="center"/>
              <w:rPr>
                <w:rFonts w:ascii="AvantGarde Bk BT" w:hAnsi="AvantGarde Bk BT"/>
                <w:sz w:val="20"/>
                <w:szCs w:val="20"/>
              </w:rPr>
            </w:pPr>
            <w:r w:rsidRPr="00052BF4">
              <w:rPr>
                <w:rFonts w:ascii="AvantGarde Bk BT" w:hAnsi="AvantGarde Bk BT"/>
                <w:sz w:val="20"/>
                <w:szCs w:val="20"/>
              </w:rPr>
              <w:t>7</w:t>
            </w:r>
          </w:p>
        </w:tc>
      </w:tr>
      <w:tr w:rsidR="00052BF4" w:rsidRPr="002332FC" w14:paraId="30E6B9CC" w14:textId="77777777" w:rsidTr="00052BF4">
        <w:trPr>
          <w:trHeight w:val="575"/>
          <w:jc w:val="center"/>
        </w:trPr>
        <w:tc>
          <w:tcPr>
            <w:tcW w:w="2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753427" w14:textId="3B415003" w:rsidR="00052BF4" w:rsidRPr="00052BF4" w:rsidRDefault="00052BF4" w:rsidP="00052BF4">
            <w:pPr>
              <w:jc w:val="center"/>
              <w:rPr>
                <w:rFonts w:ascii="AvantGarde Bk BT" w:hAnsi="AvantGarde Bk BT"/>
                <w:sz w:val="20"/>
                <w:szCs w:val="20"/>
              </w:rPr>
            </w:pPr>
            <w:r w:rsidRPr="00052BF4">
              <w:rPr>
                <w:rFonts w:ascii="AvantGarde Bk BT" w:hAnsi="AvantGarde Bk BT" w:cs="Arial"/>
                <w:sz w:val="20"/>
                <w:szCs w:val="20"/>
              </w:rPr>
              <w:t>Seminario de Especialización III</w:t>
            </w:r>
          </w:p>
        </w:tc>
        <w:tc>
          <w:tcPr>
            <w:tcW w:w="499" w:type="pct"/>
            <w:tcBorders>
              <w:top w:val="single" w:sz="4" w:space="0" w:color="auto"/>
              <w:left w:val="single" w:sz="4" w:space="0" w:color="auto"/>
              <w:bottom w:val="single" w:sz="4" w:space="0" w:color="auto"/>
              <w:right w:val="single" w:sz="4" w:space="0" w:color="auto"/>
            </w:tcBorders>
            <w:vAlign w:val="center"/>
          </w:tcPr>
          <w:p w14:paraId="6E5E7556" w14:textId="7A6D326B" w:rsidR="00052BF4" w:rsidRPr="00052BF4" w:rsidRDefault="00052BF4" w:rsidP="00052BF4">
            <w:pPr>
              <w:jc w:val="center"/>
              <w:rPr>
                <w:rFonts w:ascii="AvantGarde Bk BT" w:hAnsi="AvantGarde Bk BT"/>
                <w:sz w:val="20"/>
                <w:szCs w:val="20"/>
              </w:rPr>
            </w:pPr>
            <w:r w:rsidRPr="00052BF4">
              <w:rPr>
                <w:rFonts w:ascii="AvantGarde Bk BT" w:eastAsia="Calibri" w:hAnsi="AvantGarde Bk BT" w:cs="Arial"/>
                <w:sz w:val="20"/>
                <w:szCs w:val="20"/>
              </w:rPr>
              <w:t>S</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C854C9" w14:textId="57150317" w:rsidR="00052BF4" w:rsidRPr="00052BF4" w:rsidRDefault="00052BF4" w:rsidP="00052BF4">
            <w:pPr>
              <w:jc w:val="center"/>
              <w:rPr>
                <w:rFonts w:ascii="AvantGarde Bk BT" w:hAnsi="AvantGarde Bk BT"/>
                <w:sz w:val="20"/>
                <w:szCs w:val="20"/>
                <w:highlight w:val="yellow"/>
              </w:rPr>
            </w:pPr>
            <w:r w:rsidRPr="00052BF4">
              <w:rPr>
                <w:rFonts w:ascii="AvantGarde Bk BT" w:hAnsi="AvantGarde Bk BT"/>
                <w:sz w:val="20"/>
                <w:szCs w:val="20"/>
              </w:rPr>
              <w:t>80</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97643" w14:textId="5C245B7A" w:rsidR="00052BF4" w:rsidRPr="00052BF4" w:rsidRDefault="00052BF4" w:rsidP="00052BF4">
            <w:pPr>
              <w:jc w:val="center"/>
              <w:rPr>
                <w:rFonts w:ascii="AvantGarde Bk BT" w:hAnsi="AvantGarde Bk BT"/>
                <w:sz w:val="20"/>
                <w:szCs w:val="20"/>
                <w:highlight w:val="yellow"/>
              </w:rPr>
            </w:pPr>
            <w:r w:rsidRPr="00052BF4">
              <w:rPr>
                <w:rFonts w:ascii="AvantGarde Bk BT" w:hAnsi="AvantGarde Bk BT"/>
                <w:sz w:val="20"/>
                <w:szCs w:val="20"/>
              </w:rPr>
              <w:t>32</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EAE0FB" w14:textId="79D63427" w:rsidR="00052BF4" w:rsidRPr="00052BF4" w:rsidRDefault="00052BF4" w:rsidP="00052BF4">
            <w:pPr>
              <w:jc w:val="center"/>
              <w:rPr>
                <w:rFonts w:ascii="AvantGarde Bk BT" w:hAnsi="AvantGarde Bk BT"/>
                <w:sz w:val="20"/>
                <w:szCs w:val="20"/>
                <w:highlight w:val="yellow"/>
              </w:rPr>
            </w:pPr>
            <w:r w:rsidRPr="00052BF4">
              <w:rPr>
                <w:rFonts w:ascii="AvantGarde Bk BT" w:hAnsi="AvantGarde Bk BT"/>
                <w:sz w:val="20"/>
                <w:szCs w:val="20"/>
              </w:rPr>
              <w:t>112</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C59B61" w14:textId="299BBE65" w:rsidR="00052BF4" w:rsidRPr="00052BF4" w:rsidRDefault="00052BF4" w:rsidP="00052BF4">
            <w:pPr>
              <w:jc w:val="center"/>
              <w:rPr>
                <w:rFonts w:ascii="AvantGarde Bk BT" w:hAnsi="AvantGarde Bk BT"/>
                <w:sz w:val="20"/>
                <w:szCs w:val="20"/>
              </w:rPr>
            </w:pPr>
            <w:r w:rsidRPr="00052BF4">
              <w:rPr>
                <w:rFonts w:ascii="AvantGarde Bk BT" w:hAnsi="AvantGarde Bk BT"/>
                <w:sz w:val="20"/>
                <w:szCs w:val="20"/>
              </w:rPr>
              <w:t>7</w:t>
            </w:r>
          </w:p>
        </w:tc>
      </w:tr>
      <w:tr w:rsidR="00052BF4" w:rsidRPr="002332FC" w14:paraId="62A51726" w14:textId="77777777" w:rsidTr="00202903">
        <w:trPr>
          <w:trHeight w:val="300"/>
          <w:jc w:val="center"/>
        </w:trPr>
        <w:tc>
          <w:tcPr>
            <w:tcW w:w="2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868A51" w14:textId="77777777" w:rsidR="00052BF4" w:rsidRPr="001C038A" w:rsidRDefault="00052BF4" w:rsidP="00052BF4">
            <w:pPr>
              <w:pStyle w:val="Ttulo6"/>
              <w:rPr>
                <w:rFonts w:ascii="AvantGarde Bk BT" w:hAnsi="AvantGarde Bk BT" w:cs="Arial"/>
                <w:bCs w:val="0"/>
                <w:i/>
              </w:rPr>
            </w:pPr>
            <w:r w:rsidRPr="001C038A">
              <w:rPr>
                <w:rFonts w:ascii="AvantGarde Bk BT" w:hAnsi="AvantGarde Bk BT" w:cs="Arial"/>
                <w:bCs w:val="0"/>
                <w:i/>
              </w:rPr>
              <w:t>Total</w:t>
            </w:r>
          </w:p>
        </w:tc>
        <w:tc>
          <w:tcPr>
            <w:tcW w:w="499" w:type="pct"/>
            <w:tcBorders>
              <w:top w:val="single" w:sz="4" w:space="0" w:color="auto"/>
              <w:left w:val="single" w:sz="4" w:space="0" w:color="auto"/>
              <w:bottom w:val="single" w:sz="4" w:space="0" w:color="auto"/>
              <w:right w:val="single" w:sz="4" w:space="0" w:color="auto"/>
            </w:tcBorders>
            <w:vAlign w:val="center"/>
          </w:tcPr>
          <w:p w14:paraId="32751633" w14:textId="77777777" w:rsidR="00052BF4" w:rsidRPr="001C038A" w:rsidRDefault="00052BF4" w:rsidP="00052BF4">
            <w:pPr>
              <w:pStyle w:val="Ttulo6"/>
              <w:rPr>
                <w:rFonts w:ascii="AvantGarde Bk BT" w:hAnsi="AvantGarde Bk BT" w:cs="Arial"/>
                <w:bCs w:val="0"/>
                <w:i/>
              </w:rPr>
            </w:pP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E17506" w14:textId="334184B9" w:rsidR="00052BF4" w:rsidRPr="001C038A" w:rsidRDefault="00BF00C3" w:rsidP="00052BF4">
            <w:pPr>
              <w:pStyle w:val="Ttulo6"/>
              <w:rPr>
                <w:rFonts w:ascii="AvantGarde Bk BT" w:hAnsi="AvantGarde Bk BT" w:cs="Arial"/>
                <w:bCs w:val="0"/>
                <w:i/>
              </w:rPr>
            </w:pPr>
            <w:r>
              <w:rPr>
                <w:rFonts w:ascii="AvantGarde Bk BT" w:hAnsi="AvantGarde Bk BT" w:cs="Arial"/>
                <w:bCs w:val="0"/>
                <w:i/>
              </w:rPr>
              <w:t>240</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53407E" w14:textId="123AD1F6" w:rsidR="00052BF4" w:rsidRPr="001C038A" w:rsidRDefault="00BF00C3" w:rsidP="00052BF4">
            <w:pPr>
              <w:pStyle w:val="Ttulo6"/>
              <w:rPr>
                <w:rFonts w:ascii="AvantGarde Bk BT" w:hAnsi="AvantGarde Bk BT" w:cs="Arial"/>
                <w:bCs w:val="0"/>
                <w:i/>
              </w:rPr>
            </w:pPr>
            <w:r>
              <w:rPr>
                <w:rFonts w:ascii="AvantGarde Bk BT" w:hAnsi="AvantGarde Bk BT" w:cs="Arial"/>
                <w:bCs w:val="0"/>
                <w:i/>
              </w:rPr>
              <w:t>96</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DE0F65" w14:textId="0D2198A5" w:rsidR="00052BF4" w:rsidRPr="001C038A" w:rsidRDefault="00BF00C3" w:rsidP="00052BF4">
            <w:pPr>
              <w:pStyle w:val="Ttulo6"/>
              <w:rPr>
                <w:rFonts w:ascii="AvantGarde Bk BT" w:hAnsi="AvantGarde Bk BT" w:cs="Arial"/>
                <w:bCs w:val="0"/>
                <w:i/>
              </w:rPr>
            </w:pPr>
            <w:r>
              <w:rPr>
                <w:rFonts w:ascii="AvantGarde Bk BT" w:hAnsi="AvantGarde Bk BT" w:cs="Arial"/>
                <w:bCs w:val="0"/>
                <w:i/>
              </w:rPr>
              <w:t>336</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0165A4" w14:textId="7F55F7CA" w:rsidR="00052BF4" w:rsidRPr="001C038A" w:rsidRDefault="00BF00C3" w:rsidP="00052BF4">
            <w:pPr>
              <w:pStyle w:val="Ttulo6"/>
              <w:rPr>
                <w:rFonts w:ascii="AvantGarde Bk BT" w:hAnsi="AvantGarde Bk BT" w:cs="Arial"/>
                <w:bCs w:val="0"/>
                <w:i/>
              </w:rPr>
            </w:pPr>
            <w:r>
              <w:rPr>
                <w:rFonts w:ascii="AvantGarde Bk BT" w:hAnsi="AvantGarde Bk BT" w:cs="Arial"/>
                <w:bCs w:val="0"/>
                <w:i/>
              </w:rPr>
              <w:t>21</w:t>
            </w:r>
          </w:p>
        </w:tc>
      </w:tr>
    </w:tbl>
    <w:p w14:paraId="5D8C127E" w14:textId="2556E7D4" w:rsidR="005266DE" w:rsidRDefault="005266DE" w:rsidP="00C73427">
      <w:pPr>
        <w:pStyle w:val="Textoindependiente"/>
        <w:jc w:val="center"/>
        <w:rPr>
          <w:rFonts w:ascii="AvantGarde Bk BT" w:hAnsi="AvantGarde Bk BT" w:cs="Arial"/>
          <w:i/>
          <w:sz w:val="20"/>
          <w:szCs w:val="20"/>
          <w:lang w:val="es-ES_tradnl"/>
        </w:rPr>
      </w:pPr>
    </w:p>
    <w:tbl>
      <w:tblPr>
        <w:tblW w:w="4543" w:type="pct"/>
        <w:jc w:val="center"/>
        <w:tblInd w:w="-165" w:type="dxa"/>
        <w:tblLayout w:type="fixed"/>
        <w:tblCellMar>
          <w:left w:w="70" w:type="dxa"/>
          <w:right w:w="70" w:type="dxa"/>
        </w:tblCellMar>
        <w:tblLook w:val="04A0" w:firstRow="1" w:lastRow="0" w:firstColumn="1" w:lastColumn="0" w:noHBand="0" w:noVBand="1"/>
      </w:tblPr>
      <w:tblGrid>
        <w:gridCol w:w="6796"/>
        <w:gridCol w:w="1877"/>
      </w:tblGrid>
      <w:tr w:rsidR="001013A2" w:rsidRPr="002332FC" w14:paraId="7A794B68" w14:textId="77777777" w:rsidTr="004034A4">
        <w:trPr>
          <w:trHeight w:val="300"/>
          <w:jc w:val="center"/>
        </w:trPr>
        <w:tc>
          <w:tcPr>
            <w:tcW w:w="39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B685F" w14:textId="77777777" w:rsidR="001013A2" w:rsidRPr="002332FC" w:rsidRDefault="001013A2" w:rsidP="00795605">
            <w:pPr>
              <w:jc w:val="center"/>
              <w:rPr>
                <w:rFonts w:ascii="AvantGarde Bk BT" w:hAnsi="AvantGarde Bk BT"/>
                <w:b/>
                <w:i/>
                <w:sz w:val="20"/>
                <w:szCs w:val="20"/>
                <w:lang w:val="es-ES_tradnl"/>
              </w:rPr>
            </w:pPr>
            <w:r w:rsidRPr="002332FC">
              <w:rPr>
                <w:rFonts w:ascii="AvantGarde Bk BT" w:hAnsi="AvantGarde Bk BT"/>
                <w:b/>
                <w:i/>
                <w:sz w:val="20"/>
                <w:szCs w:val="20"/>
                <w:lang w:val="es-ES_tradnl"/>
              </w:rPr>
              <w:t>UNIDAD DE APRENDIZAJE</w:t>
            </w:r>
          </w:p>
        </w:tc>
        <w:tc>
          <w:tcPr>
            <w:tcW w:w="10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81564" w14:textId="77777777" w:rsidR="001013A2" w:rsidRPr="002332FC" w:rsidRDefault="001013A2" w:rsidP="00B11736">
            <w:pPr>
              <w:jc w:val="center"/>
              <w:rPr>
                <w:rFonts w:ascii="AvantGarde Bk BT" w:hAnsi="AvantGarde Bk BT"/>
                <w:b/>
                <w:i/>
                <w:sz w:val="20"/>
                <w:szCs w:val="20"/>
                <w:lang w:val="es-ES_tradnl"/>
              </w:rPr>
            </w:pPr>
            <w:r w:rsidRPr="002332FC">
              <w:rPr>
                <w:rFonts w:ascii="AvantGarde Bk BT" w:hAnsi="AvantGarde Bk BT"/>
                <w:b/>
                <w:i/>
                <w:sz w:val="20"/>
                <w:szCs w:val="20"/>
                <w:lang w:val="es-ES_tradnl"/>
              </w:rPr>
              <w:t>CRÉDITOS</w:t>
            </w:r>
          </w:p>
        </w:tc>
      </w:tr>
      <w:tr w:rsidR="001013A2" w:rsidRPr="002332FC" w14:paraId="2F3743A8" w14:textId="77777777" w:rsidTr="004034A4">
        <w:trPr>
          <w:trHeight w:val="435"/>
          <w:jc w:val="center"/>
        </w:trPr>
        <w:tc>
          <w:tcPr>
            <w:tcW w:w="39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4EC9D2" w14:textId="679ED7CC" w:rsidR="001013A2" w:rsidRPr="00080EE8" w:rsidRDefault="00FF3A5B" w:rsidP="00795605">
            <w:pPr>
              <w:jc w:val="center"/>
              <w:rPr>
                <w:rFonts w:ascii="AvantGarde Bk BT" w:hAnsi="AvantGarde Bk BT"/>
                <w:i/>
                <w:sz w:val="20"/>
                <w:szCs w:val="20"/>
              </w:rPr>
            </w:pPr>
            <w:r>
              <w:rPr>
                <w:rFonts w:ascii="AvantGarde Bk BT" w:hAnsi="AvantGarde Bk BT"/>
                <w:i/>
                <w:sz w:val="20"/>
                <w:szCs w:val="20"/>
              </w:rPr>
              <w:t>Tesis</w:t>
            </w:r>
          </w:p>
        </w:tc>
        <w:tc>
          <w:tcPr>
            <w:tcW w:w="10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4EFFB" w14:textId="4BF47A53" w:rsidR="001013A2" w:rsidRPr="002332FC" w:rsidRDefault="00FF3A5B" w:rsidP="005F2F2C">
            <w:pPr>
              <w:jc w:val="center"/>
              <w:rPr>
                <w:rFonts w:ascii="AvantGarde Bk BT" w:hAnsi="AvantGarde Bk BT"/>
                <w:i/>
                <w:sz w:val="20"/>
                <w:szCs w:val="20"/>
              </w:rPr>
            </w:pPr>
            <w:r>
              <w:rPr>
                <w:rFonts w:ascii="AvantGarde Bk BT" w:hAnsi="AvantGarde Bk BT"/>
                <w:i/>
                <w:sz w:val="20"/>
                <w:szCs w:val="20"/>
              </w:rPr>
              <w:t>8</w:t>
            </w:r>
          </w:p>
        </w:tc>
      </w:tr>
      <w:tr w:rsidR="001013A2" w:rsidRPr="002332FC" w14:paraId="162FADA5" w14:textId="77777777" w:rsidTr="004034A4">
        <w:trPr>
          <w:trHeight w:val="427"/>
          <w:jc w:val="center"/>
        </w:trPr>
        <w:tc>
          <w:tcPr>
            <w:tcW w:w="39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6B2BE" w14:textId="77777777" w:rsidR="001013A2" w:rsidRPr="002332FC" w:rsidRDefault="001013A2" w:rsidP="00795605">
            <w:pPr>
              <w:jc w:val="center"/>
              <w:rPr>
                <w:rFonts w:ascii="AvantGarde Bk BT" w:hAnsi="AvantGarde Bk BT" w:cs="Arial"/>
                <w:b/>
                <w:i/>
                <w:sz w:val="20"/>
                <w:szCs w:val="20"/>
                <w:lang w:eastAsia="es-ES_tradnl"/>
              </w:rPr>
            </w:pPr>
            <w:r w:rsidRPr="002332FC">
              <w:rPr>
                <w:rFonts w:ascii="AvantGarde Bk BT" w:hAnsi="AvantGarde Bk BT" w:cs="Arial"/>
                <w:b/>
                <w:i/>
                <w:sz w:val="20"/>
                <w:szCs w:val="20"/>
                <w:lang w:eastAsia="es-ES_tradnl"/>
              </w:rPr>
              <w:t>Total</w:t>
            </w:r>
          </w:p>
        </w:tc>
        <w:tc>
          <w:tcPr>
            <w:tcW w:w="10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029C37" w14:textId="59D077B0" w:rsidR="001013A2" w:rsidRPr="002332FC" w:rsidRDefault="00FF3A5B" w:rsidP="00FF3A5B">
            <w:pPr>
              <w:pStyle w:val="Ttulo6"/>
              <w:rPr>
                <w:rFonts w:ascii="AvantGarde Bk BT" w:hAnsi="AvantGarde Bk BT" w:cs="Arial"/>
                <w:i/>
                <w:iCs/>
                <w:caps/>
              </w:rPr>
            </w:pPr>
            <w:r>
              <w:rPr>
                <w:rFonts w:ascii="AvantGarde Bk BT" w:hAnsi="AvantGarde Bk BT" w:cs="Arial"/>
                <w:i/>
                <w:iCs/>
                <w:caps/>
              </w:rPr>
              <w:t>8</w:t>
            </w:r>
          </w:p>
        </w:tc>
      </w:tr>
    </w:tbl>
    <w:p w14:paraId="3E25473E" w14:textId="6EB85539" w:rsidR="005266DE" w:rsidRDefault="005266DE" w:rsidP="00C73427">
      <w:pPr>
        <w:rPr>
          <w:i/>
        </w:rPr>
      </w:pPr>
    </w:p>
    <w:p w14:paraId="48288418" w14:textId="77777777" w:rsidR="005266DE" w:rsidRDefault="005266DE">
      <w:pPr>
        <w:spacing w:after="200" w:line="276" w:lineRule="auto"/>
        <w:rPr>
          <w:rFonts w:ascii="AvantGarde Bk BT" w:hAnsi="AvantGarde Bk BT" w:cs="Arial"/>
          <w:i/>
          <w:sz w:val="20"/>
          <w:szCs w:val="20"/>
          <w:lang w:val="es-ES_tradnl"/>
        </w:rPr>
      </w:pPr>
      <w:r>
        <w:rPr>
          <w:rFonts w:ascii="AvantGarde Bk BT" w:hAnsi="AvantGarde Bk BT" w:cs="Arial"/>
          <w:i/>
          <w:sz w:val="20"/>
          <w:szCs w:val="20"/>
          <w:lang w:val="es-ES_tradnl"/>
        </w:rPr>
        <w:br w:type="page"/>
      </w:r>
    </w:p>
    <w:p w14:paraId="68B4632D" w14:textId="6D6EA122" w:rsidR="0055396E" w:rsidRPr="002332FC" w:rsidRDefault="0055396E" w:rsidP="0055396E">
      <w:pPr>
        <w:pStyle w:val="Textoindependiente"/>
        <w:jc w:val="center"/>
        <w:rPr>
          <w:rFonts w:ascii="AvantGarde Bk BT" w:hAnsi="AvantGarde Bk BT" w:cs="Arial"/>
          <w:i/>
          <w:sz w:val="20"/>
          <w:szCs w:val="20"/>
          <w:lang w:val="es-ES_tradnl"/>
        </w:rPr>
      </w:pPr>
      <w:r w:rsidRPr="002332FC">
        <w:rPr>
          <w:rFonts w:ascii="AvantGarde Bk BT" w:hAnsi="AvantGarde Bk BT" w:cs="Arial"/>
          <w:i/>
          <w:sz w:val="20"/>
          <w:szCs w:val="20"/>
          <w:lang w:val="es-ES_tradnl"/>
        </w:rPr>
        <w:lastRenderedPageBreak/>
        <w:t>ÁREA DE FORMACIÓN OPTATIVA ABIERTA</w:t>
      </w:r>
    </w:p>
    <w:tbl>
      <w:tblPr>
        <w:tblW w:w="4547" w:type="pct"/>
        <w:jc w:val="center"/>
        <w:tblInd w:w="-155" w:type="dxa"/>
        <w:tblLayout w:type="fixed"/>
        <w:tblCellMar>
          <w:left w:w="70" w:type="dxa"/>
          <w:right w:w="70" w:type="dxa"/>
        </w:tblCellMar>
        <w:tblLook w:val="04A0" w:firstRow="1" w:lastRow="0" w:firstColumn="1" w:lastColumn="0" w:noHBand="0" w:noVBand="1"/>
      </w:tblPr>
      <w:tblGrid>
        <w:gridCol w:w="4212"/>
        <w:gridCol w:w="864"/>
        <w:gridCol w:w="865"/>
        <w:gridCol w:w="865"/>
        <w:gridCol w:w="865"/>
        <w:gridCol w:w="1009"/>
      </w:tblGrid>
      <w:tr w:rsidR="0055396E" w:rsidRPr="002332FC" w14:paraId="5FCCE925" w14:textId="77777777" w:rsidTr="004034A4">
        <w:trPr>
          <w:trHeight w:val="300"/>
          <w:jc w:val="center"/>
        </w:trPr>
        <w:tc>
          <w:tcPr>
            <w:tcW w:w="24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D226A" w14:textId="77777777" w:rsidR="0055396E" w:rsidRPr="002332FC" w:rsidRDefault="0055396E" w:rsidP="00795605">
            <w:pPr>
              <w:jc w:val="center"/>
              <w:rPr>
                <w:rFonts w:ascii="AvantGarde Bk BT" w:hAnsi="AvantGarde Bk BT"/>
                <w:b/>
                <w:i/>
                <w:sz w:val="18"/>
                <w:szCs w:val="18"/>
                <w:lang w:val="es-ES_tradnl"/>
              </w:rPr>
            </w:pPr>
            <w:r w:rsidRPr="002332FC">
              <w:rPr>
                <w:rFonts w:ascii="AvantGarde Bk BT" w:hAnsi="AvantGarde Bk BT"/>
                <w:b/>
                <w:i/>
                <w:sz w:val="18"/>
                <w:szCs w:val="18"/>
                <w:lang w:val="es-ES_tradnl"/>
              </w:rPr>
              <w:t>UNIDAD DE APRENDIZAJE</w:t>
            </w:r>
          </w:p>
        </w:tc>
        <w:tc>
          <w:tcPr>
            <w:tcW w:w="498" w:type="pct"/>
            <w:tcBorders>
              <w:top w:val="single" w:sz="4" w:space="0" w:color="auto"/>
              <w:left w:val="single" w:sz="4" w:space="0" w:color="auto"/>
              <w:bottom w:val="single" w:sz="4" w:space="0" w:color="auto"/>
              <w:right w:val="single" w:sz="4" w:space="0" w:color="auto"/>
            </w:tcBorders>
            <w:vAlign w:val="center"/>
          </w:tcPr>
          <w:p w14:paraId="42AE2ED9" w14:textId="77777777" w:rsidR="0055396E" w:rsidRPr="002332FC" w:rsidRDefault="0055396E" w:rsidP="00D94020">
            <w:pPr>
              <w:jc w:val="center"/>
              <w:rPr>
                <w:rFonts w:ascii="AvantGarde Bk BT" w:hAnsi="AvantGarde Bk BT"/>
                <w:b/>
                <w:i/>
                <w:sz w:val="18"/>
                <w:szCs w:val="18"/>
                <w:lang w:val="es-ES_tradnl"/>
              </w:rPr>
            </w:pPr>
            <w:r w:rsidRPr="002332FC">
              <w:rPr>
                <w:rFonts w:ascii="AvantGarde Bk BT" w:hAnsi="AvantGarde Bk BT"/>
                <w:b/>
                <w:i/>
                <w:sz w:val="18"/>
                <w:szCs w:val="18"/>
                <w:lang w:val="es-ES_tradnl"/>
              </w:rPr>
              <w:t>TIPO</w:t>
            </w:r>
            <w:r w:rsidRPr="002332FC">
              <w:rPr>
                <w:rFonts w:ascii="AvantGarde Bk BT" w:hAnsi="AvantGarde Bk BT"/>
                <w:b/>
                <w:i/>
                <w:sz w:val="18"/>
                <w:szCs w:val="18"/>
                <w:vertAlign w:val="superscript"/>
                <w:lang w:val="es-ES_tradnl"/>
              </w:rPr>
              <w:t>3</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81BDE" w14:textId="77777777" w:rsidR="0055396E" w:rsidRPr="002332FC" w:rsidRDefault="0055396E" w:rsidP="00D94020">
            <w:pPr>
              <w:jc w:val="center"/>
              <w:rPr>
                <w:rFonts w:ascii="AvantGarde Bk BT" w:hAnsi="AvantGarde Bk BT"/>
                <w:b/>
                <w:i/>
                <w:sz w:val="18"/>
                <w:szCs w:val="18"/>
                <w:lang w:val="es-ES_tradnl"/>
              </w:rPr>
            </w:pPr>
            <w:r w:rsidRPr="002332FC">
              <w:rPr>
                <w:rFonts w:ascii="AvantGarde Bk BT" w:hAnsi="AvantGarde Bk BT"/>
                <w:b/>
                <w:i/>
                <w:sz w:val="18"/>
                <w:szCs w:val="18"/>
                <w:lang w:val="es-ES_tradnl"/>
              </w:rPr>
              <w:t>HORAS BCA</w:t>
            </w:r>
            <w:r w:rsidRPr="002332FC" w:rsidDel="008F690E">
              <w:rPr>
                <w:rFonts w:ascii="AvantGarde Bk BT" w:hAnsi="AvantGarde Bk BT"/>
                <w:b/>
                <w:i/>
                <w:sz w:val="18"/>
                <w:szCs w:val="18"/>
                <w:vertAlign w:val="superscript"/>
                <w:lang w:val="es-ES_tradnl"/>
              </w:rPr>
              <w:t>1</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1CFBD" w14:textId="77777777" w:rsidR="0055396E" w:rsidRPr="002332FC" w:rsidRDefault="0055396E" w:rsidP="00D94020">
            <w:pPr>
              <w:jc w:val="center"/>
              <w:rPr>
                <w:rFonts w:ascii="AvantGarde Bk BT" w:hAnsi="AvantGarde Bk BT"/>
                <w:b/>
                <w:i/>
                <w:sz w:val="18"/>
                <w:szCs w:val="18"/>
                <w:lang w:val="es-ES_tradnl"/>
              </w:rPr>
            </w:pPr>
            <w:r w:rsidRPr="002332FC">
              <w:rPr>
                <w:rFonts w:ascii="AvantGarde Bk BT" w:hAnsi="AvantGarde Bk BT"/>
                <w:b/>
                <w:i/>
                <w:sz w:val="18"/>
                <w:szCs w:val="18"/>
                <w:lang w:val="es-ES_tradnl"/>
              </w:rPr>
              <w:t>HORAS AMI</w:t>
            </w:r>
            <w:r w:rsidRPr="002332FC" w:rsidDel="008F690E">
              <w:rPr>
                <w:rFonts w:ascii="AvantGarde Bk BT" w:hAnsi="AvantGarde Bk BT"/>
                <w:b/>
                <w:i/>
                <w:sz w:val="18"/>
                <w:szCs w:val="18"/>
                <w:vertAlign w:val="superscript"/>
                <w:lang w:val="es-ES_tradnl"/>
              </w:rPr>
              <w:t>2</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B796C" w14:textId="77777777" w:rsidR="0055396E" w:rsidRPr="002332FC" w:rsidRDefault="0055396E" w:rsidP="00D94020">
            <w:pPr>
              <w:jc w:val="center"/>
              <w:rPr>
                <w:rFonts w:ascii="AvantGarde Bk BT" w:hAnsi="AvantGarde Bk BT"/>
                <w:b/>
                <w:i/>
                <w:sz w:val="18"/>
                <w:szCs w:val="18"/>
                <w:lang w:val="es-ES_tradnl"/>
              </w:rPr>
            </w:pPr>
            <w:r w:rsidRPr="002332FC">
              <w:rPr>
                <w:rFonts w:ascii="AvantGarde Bk BT" w:hAnsi="AvantGarde Bk BT"/>
                <w:b/>
                <w:i/>
                <w:sz w:val="18"/>
                <w:szCs w:val="18"/>
                <w:lang w:val="es-ES_tradnl"/>
              </w:rPr>
              <w:t>HORAS TOTALES</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E167F" w14:textId="77777777" w:rsidR="0055396E" w:rsidRPr="002332FC" w:rsidRDefault="0055396E" w:rsidP="00D94020">
            <w:pPr>
              <w:jc w:val="center"/>
              <w:rPr>
                <w:rFonts w:ascii="AvantGarde Bk BT" w:hAnsi="AvantGarde Bk BT"/>
                <w:b/>
                <w:i/>
                <w:sz w:val="18"/>
                <w:szCs w:val="18"/>
                <w:lang w:val="es-ES_tradnl"/>
              </w:rPr>
            </w:pPr>
            <w:r w:rsidRPr="002332FC">
              <w:rPr>
                <w:rFonts w:ascii="AvantGarde Bk BT" w:hAnsi="AvantGarde Bk BT"/>
                <w:b/>
                <w:i/>
                <w:sz w:val="18"/>
                <w:szCs w:val="18"/>
                <w:lang w:val="es-ES_tradnl"/>
              </w:rPr>
              <w:t>CRÉDITOS</w:t>
            </w:r>
          </w:p>
        </w:tc>
      </w:tr>
      <w:tr w:rsidR="00AD454A" w:rsidRPr="002332FC" w14:paraId="45527E51" w14:textId="77777777" w:rsidTr="004034A4">
        <w:trPr>
          <w:trHeight w:val="575"/>
          <w:jc w:val="center"/>
        </w:trPr>
        <w:tc>
          <w:tcPr>
            <w:tcW w:w="24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D95418" w14:textId="225C37AD" w:rsidR="00AD454A" w:rsidRPr="00AD454A" w:rsidRDefault="00AD454A" w:rsidP="00AD454A">
            <w:pPr>
              <w:jc w:val="center"/>
              <w:rPr>
                <w:rFonts w:ascii="AvantGarde Bk BT" w:hAnsi="AvantGarde Bk BT"/>
                <w:sz w:val="20"/>
                <w:szCs w:val="20"/>
              </w:rPr>
            </w:pPr>
            <w:r w:rsidRPr="00AD454A">
              <w:rPr>
                <w:rFonts w:ascii="AvantGarde Bk BT" w:hAnsi="AvantGarde Bk BT" w:cs="Arial"/>
                <w:sz w:val="20"/>
              </w:rPr>
              <w:t>Seminario Optativo I</w:t>
            </w:r>
          </w:p>
        </w:tc>
        <w:tc>
          <w:tcPr>
            <w:tcW w:w="498" w:type="pct"/>
            <w:tcBorders>
              <w:top w:val="single" w:sz="4" w:space="0" w:color="auto"/>
              <w:left w:val="single" w:sz="4" w:space="0" w:color="auto"/>
              <w:bottom w:val="single" w:sz="4" w:space="0" w:color="auto"/>
              <w:right w:val="single" w:sz="4" w:space="0" w:color="auto"/>
            </w:tcBorders>
            <w:vAlign w:val="center"/>
          </w:tcPr>
          <w:p w14:paraId="2E7BFA75" w14:textId="3BF19DB2" w:rsidR="00AD454A" w:rsidRPr="002332FC" w:rsidRDefault="00AD454A" w:rsidP="00AD454A">
            <w:pPr>
              <w:jc w:val="center"/>
              <w:rPr>
                <w:rFonts w:ascii="AvantGarde Bk BT" w:hAnsi="AvantGarde Bk BT"/>
                <w:i/>
                <w:sz w:val="20"/>
                <w:szCs w:val="20"/>
              </w:rPr>
            </w:pPr>
            <w:r>
              <w:rPr>
                <w:rFonts w:ascii="AvantGarde Bk BT" w:hAnsi="AvantGarde Bk BT"/>
                <w:i/>
                <w:sz w:val="20"/>
                <w:szCs w:val="22"/>
              </w:rPr>
              <w:t>S</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4416F8" w14:textId="576222BA" w:rsidR="00AD454A" w:rsidRPr="002332FC" w:rsidRDefault="00AD454A" w:rsidP="00AD454A">
            <w:pPr>
              <w:jc w:val="center"/>
              <w:rPr>
                <w:rFonts w:ascii="AvantGarde Bk BT" w:hAnsi="AvantGarde Bk BT"/>
                <w:i/>
                <w:sz w:val="20"/>
                <w:szCs w:val="20"/>
              </w:rPr>
            </w:pPr>
            <w:r w:rsidRPr="00052BF4">
              <w:rPr>
                <w:rFonts w:ascii="AvantGarde Bk BT" w:hAnsi="AvantGarde Bk BT"/>
                <w:sz w:val="20"/>
                <w:szCs w:val="20"/>
              </w:rPr>
              <w:t>80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321857" w14:textId="75922620" w:rsidR="00AD454A" w:rsidRPr="002332FC" w:rsidRDefault="00AD454A" w:rsidP="00AD454A">
            <w:pPr>
              <w:jc w:val="center"/>
              <w:rPr>
                <w:rFonts w:ascii="AvantGarde Bk BT" w:hAnsi="AvantGarde Bk BT"/>
                <w:i/>
                <w:sz w:val="20"/>
                <w:szCs w:val="20"/>
              </w:rPr>
            </w:pPr>
            <w:r w:rsidRPr="00052BF4">
              <w:rPr>
                <w:rFonts w:ascii="AvantGarde Bk BT" w:hAnsi="AvantGarde Bk BT"/>
                <w:sz w:val="20"/>
                <w:szCs w:val="20"/>
              </w:rPr>
              <w:t>32</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DC78D5" w14:textId="25C99DCC" w:rsidR="00AD454A" w:rsidRPr="002332FC" w:rsidRDefault="00AD454A" w:rsidP="00AD454A">
            <w:pPr>
              <w:jc w:val="center"/>
              <w:rPr>
                <w:rFonts w:ascii="AvantGarde Bk BT" w:hAnsi="AvantGarde Bk BT"/>
                <w:i/>
                <w:sz w:val="20"/>
                <w:szCs w:val="20"/>
              </w:rPr>
            </w:pPr>
            <w:r w:rsidRPr="00052BF4">
              <w:rPr>
                <w:rFonts w:ascii="AvantGarde Bk BT" w:hAnsi="AvantGarde Bk BT"/>
                <w:sz w:val="20"/>
                <w:szCs w:val="20"/>
              </w:rPr>
              <w:t>112</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1431D6" w14:textId="10933389" w:rsidR="00AD454A" w:rsidRPr="002332FC" w:rsidRDefault="00AD454A" w:rsidP="00AD454A">
            <w:pPr>
              <w:jc w:val="center"/>
              <w:rPr>
                <w:rFonts w:ascii="AvantGarde Bk BT" w:hAnsi="AvantGarde Bk BT"/>
                <w:i/>
                <w:sz w:val="20"/>
                <w:szCs w:val="20"/>
              </w:rPr>
            </w:pPr>
            <w:r w:rsidRPr="00052BF4">
              <w:rPr>
                <w:rFonts w:ascii="AvantGarde Bk BT" w:hAnsi="AvantGarde Bk BT"/>
                <w:sz w:val="20"/>
                <w:szCs w:val="20"/>
              </w:rPr>
              <w:t>7</w:t>
            </w:r>
          </w:p>
        </w:tc>
      </w:tr>
      <w:tr w:rsidR="00AD454A" w:rsidRPr="002332FC" w14:paraId="0BEF0C90" w14:textId="77777777" w:rsidTr="004034A4">
        <w:trPr>
          <w:trHeight w:val="575"/>
          <w:jc w:val="center"/>
        </w:trPr>
        <w:tc>
          <w:tcPr>
            <w:tcW w:w="24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395DE" w14:textId="4C848995" w:rsidR="00AD454A" w:rsidRPr="00AD454A" w:rsidRDefault="00AD454A" w:rsidP="00AD454A">
            <w:pPr>
              <w:jc w:val="center"/>
              <w:rPr>
                <w:rFonts w:ascii="AvantGarde Bk BT" w:hAnsi="AvantGarde Bk BT"/>
                <w:sz w:val="20"/>
                <w:szCs w:val="20"/>
              </w:rPr>
            </w:pPr>
            <w:r w:rsidRPr="00AD454A">
              <w:rPr>
                <w:rFonts w:ascii="AvantGarde Bk BT" w:hAnsi="AvantGarde Bk BT" w:cs="Arial"/>
                <w:sz w:val="20"/>
              </w:rPr>
              <w:t>Seminario Optativo II</w:t>
            </w:r>
          </w:p>
        </w:tc>
        <w:tc>
          <w:tcPr>
            <w:tcW w:w="498" w:type="pct"/>
            <w:tcBorders>
              <w:top w:val="single" w:sz="4" w:space="0" w:color="auto"/>
              <w:left w:val="single" w:sz="4" w:space="0" w:color="auto"/>
              <w:bottom w:val="single" w:sz="4" w:space="0" w:color="auto"/>
              <w:right w:val="single" w:sz="4" w:space="0" w:color="auto"/>
            </w:tcBorders>
            <w:vAlign w:val="center"/>
          </w:tcPr>
          <w:p w14:paraId="1D693753" w14:textId="47476346" w:rsidR="00AD454A" w:rsidRPr="002332FC" w:rsidRDefault="00AD454A" w:rsidP="00AD454A">
            <w:pPr>
              <w:jc w:val="center"/>
              <w:rPr>
                <w:rFonts w:ascii="AvantGarde Bk BT" w:hAnsi="AvantGarde Bk BT"/>
                <w:i/>
                <w:sz w:val="20"/>
                <w:szCs w:val="20"/>
              </w:rPr>
            </w:pPr>
            <w:r>
              <w:rPr>
                <w:rFonts w:ascii="AvantGarde Bk BT" w:hAnsi="AvantGarde Bk BT"/>
                <w:i/>
                <w:sz w:val="20"/>
                <w:szCs w:val="22"/>
              </w:rPr>
              <w:t>S</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7C352E" w14:textId="24F91BF8" w:rsidR="00AD454A" w:rsidRPr="002332FC" w:rsidRDefault="00AD454A" w:rsidP="00AD454A">
            <w:pPr>
              <w:jc w:val="center"/>
              <w:rPr>
                <w:rFonts w:ascii="AvantGarde Bk BT" w:hAnsi="AvantGarde Bk BT"/>
                <w:i/>
                <w:sz w:val="20"/>
                <w:szCs w:val="20"/>
              </w:rPr>
            </w:pPr>
            <w:r w:rsidRPr="00052BF4">
              <w:rPr>
                <w:rFonts w:ascii="AvantGarde Bk BT" w:hAnsi="AvantGarde Bk BT"/>
                <w:sz w:val="20"/>
                <w:szCs w:val="20"/>
              </w:rPr>
              <w:t>80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1113D" w14:textId="7DDFF1AA" w:rsidR="00AD454A" w:rsidRPr="002332FC" w:rsidRDefault="00AD454A" w:rsidP="00AD454A">
            <w:pPr>
              <w:jc w:val="center"/>
              <w:rPr>
                <w:rFonts w:ascii="AvantGarde Bk BT" w:hAnsi="AvantGarde Bk BT"/>
                <w:i/>
                <w:sz w:val="20"/>
                <w:szCs w:val="20"/>
              </w:rPr>
            </w:pPr>
            <w:r w:rsidRPr="00052BF4">
              <w:rPr>
                <w:rFonts w:ascii="AvantGarde Bk BT" w:hAnsi="AvantGarde Bk BT"/>
                <w:sz w:val="20"/>
                <w:szCs w:val="20"/>
              </w:rPr>
              <w:t>32</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CEF760" w14:textId="28868A3C" w:rsidR="00AD454A" w:rsidRPr="002332FC" w:rsidRDefault="00AD454A" w:rsidP="00AD454A">
            <w:pPr>
              <w:jc w:val="center"/>
              <w:rPr>
                <w:rFonts w:ascii="AvantGarde Bk BT" w:hAnsi="AvantGarde Bk BT"/>
                <w:i/>
                <w:sz w:val="20"/>
                <w:szCs w:val="20"/>
              </w:rPr>
            </w:pPr>
            <w:r w:rsidRPr="00052BF4">
              <w:rPr>
                <w:rFonts w:ascii="AvantGarde Bk BT" w:hAnsi="AvantGarde Bk BT"/>
                <w:sz w:val="20"/>
                <w:szCs w:val="20"/>
              </w:rPr>
              <w:t>112</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F4E9C8" w14:textId="488EB5E6" w:rsidR="00AD454A" w:rsidRPr="002332FC" w:rsidRDefault="00AD454A" w:rsidP="00AD454A">
            <w:pPr>
              <w:jc w:val="center"/>
              <w:rPr>
                <w:rFonts w:ascii="AvantGarde Bk BT" w:hAnsi="AvantGarde Bk BT"/>
                <w:i/>
                <w:sz w:val="20"/>
                <w:szCs w:val="20"/>
              </w:rPr>
            </w:pPr>
            <w:r w:rsidRPr="00052BF4">
              <w:rPr>
                <w:rFonts w:ascii="AvantGarde Bk BT" w:hAnsi="AvantGarde Bk BT"/>
                <w:sz w:val="20"/>
                <w:szCs w:val="20"/>
              </w:rPr>
              <w:t>7</w:t>
            </w:r>
          </w:p>
        </w:tc>
      </w:tr>
    </w:tbl>
    <w:p w14:paraId="372AFE20" w14:textId="77777777" w:rsidR="00C73427" w:rsidRPr="005266DE" w:rsidRDefault="00C73427" w:rsidP="00C73427">
      <w:pPr>
        <w:rPr>
          <w:rFonts w:ascii="AvantGarde Bk BT" w:hAnsi="AvantGarde Bk BT"/>
          <w:i/>
          <w:sz w:val="16"/>
          <w:szCs w:val="16"/>
        </w:rPr>
      </w:pPr>
      <w:r w:rsidRPr="005266DE" w:rsidDel="008F690E">
        <w:rPr>
          <w:rFonts w:ascii="AvantGarde Bk BT" w:hAnsi="AvantGarde Bk BT"/>
          <w:b/>
          <w:i/>
          <w:sz w:val="16"/>
          <w:szCs w:val="16"/>
          <w:vertAlign w:val="superscript"/>
          <w:lang w:val="es-ES_tradnl"/>
        </w:rPr>
        <w:t>1</w:t>
      </w:r>
      <w:r w:rsidRPr="005266DE">
        <w:rPr>
          <w:rFonts w:ascii="AvantGarde Bk BT" w:hAnsi="AvantGarde Bk BT"/>
          <w:i/>
          <w:sz w:val="16"/>
          <w:szCs w:val="16"/>
        </w:rPr>
        <w:t>BCA = horas bajo la conducción de un académico.</w:t>
      </w:r>
    </w:p>
    <w:p w14:paraId="0763DAFC" w14:textId="77777777" w:rsidR="00C73427" w:rsidRPr="005266DE" w:rsidRDefault="00C73427" w:rsidP="00C73427">
      <w:pPr>
        <w:rPr>
          <w:rFonts w:ascii="AvantGarde Bk BT" w:hAnsi="AvantGarde Bk BT"/>
          <w:i/>
          <w:sz w:val="16"/>
          <w:szCs w:val="16"/>
        </w:rPr>
      </w:pPr>
      <w:r w:rsidRPr="005266DE" w:rsidDel="008F690E">
        <w:rPr>
          <w:rFonts w:ascii="AvantGarde Bk BT" w:hAnsi="AvantGarde Bk BT"/>
          <w:b/>
          <w:i/>
          <w:sz w:val="16"/>
          <w:szCs w:val="16"/>
          <w:vertAlign w:val="superscript"/>
          <w:lang w:val="es-ES_tradnl"/>
        </w:rPr>
        <w:t>2</w:t>
      </w:r>
      <w:r w:rsidRPr="005266DE">
        <w:rPr>
          <w:rFonts w:ascii="AvantGarde Bk BT" w:hAnsi="AvantGarde Bk BT" w:cs="Arial"/>
          <w:i/>
          <w:sz w:val="16"/>
          <w:szCs w:val="16"/>
        </w:rPr>
        <w:t xml:space="preserve">AMI = horas de actividades de manera independiente. </w:t>
      </w:r>
    </w:p>
    <w:p w14:paraId="1CD4A25B" w14:textId="711068AB" w:rsidR="00C73427" w:rsidRPr="005266DE" w:rsidRDefault="00C73427" w:rsidP="00C73427">
      <w:pPr>
        <w:ind w:right="57"/>
        <w:jc w:val="both"/>
        <w:rPr>
          <w:rFonts w:ascii="AvantGarde Bk BT" w:hAnsi="AvantGarde Bk BT" w:cs="Arial"/>
          <w:i/>
          <w:sz w:val="16"/>
          <w:szCs w:val="16"/>
        </w:rPr>
      </w:pPr>
      <w:r w:rsidRPr="005266DE">
        <w:rPr>
          <w:rFonts w:ascii="AvantGarde Bk BT" w:hAnsi="AvantGarde Bk BT"/>
          <w:b/>
          <w:i/>
          <w:sz w:val="16"/>
          <w:szCs w:val="16"/>
          <w:vertAlign w:val="superscript"/>
          <w:lang w:val="es-ES_tradnl"/>
        </w:rPr>
        <w:t>3</w:t>
      </w:r>
      <w:r w:rsidR="00E27818" w:rsidRPr="005266DE">
        <w:rPr>
          <w:rFonts w:ascii="AvantGarde Bk BT" w:hAnsi="AvantGarde Bk BT" w:cs="Arial"/>
          <w:i/>
          <w:sz w:val="16"/>
          <w:szCs w:val="16"/>
        </w:rPr>
        <w:t>C</w:t>
      </w:r>
      <w:r w:rsidR="00362FB5" w:rsidRPr="005266DE">
        <w:rPr>
          <w:rFonts w:ascii="AvantGarde Bk BT" w:hAnsi="AvantGarde Bk BT" w:cs="Arial"/>
          <w:i/>
          <w:sz w:val="16"/>
          <w:szCs w:val="16"/>
        </w:rPr>
        <w:t xml:space="preserve">= Curso; </w:t>
      </w:r>
      <w:r w:rsidR="00E27818" w:rsidRPr="005266DE">
        <w:rPr>
          <w:rFonts w:ascii="AvantGarde Bk BT" w:hAnsi="AvantGarde Bk BT" w:cs="Arial"/>
          <w:i/>
          <w:sz w:val="16"/>
          <w:szCs w:val="16"/>
        </w:rPr>
        <w:t>T</w:t>
      </w:r>
      <w:r w:rsidRPr="005266DE">
        <w:rPr>
          <w:rFonts w:ascii="AvantGarde Bk BT" w:hAnsi="AvantGarde Bk BT" w:cs="Arial"/>
          <w:i/>
          <w:sz w:val="16"/>
          <w:szCs w:val="16"/>
        </w:rPr>
        <w:t>=</w:t>
      </w:r>
      <w:r w:rsidR="00E27818" w:rsidRPr="005266DE">
        <w:rPr>
          <w:rFonts w:ascii="AvantGarde Bk BT" w:hAnsi="AvantGarde Bk BT" w:cs="Arial"/>
          <w:i/>
          <w:sz w:val="16"/>
          <w:szCs w:val="16"/>
        </w:rPr>
        <w:t xml:space="preserve"> Taller</w:t>
      </w:r>
      <w:r w:rsidR="00362FB5" w:rsidRPr="005266DE">
        <w:rPr>
          <w:rFonts w:ascii="AvantGarde Bk BT" w:hAnsi="AvantGarde Bk BT" w:cs="Arial"/>
          <w:i/>
          <w:sz w:val="16"/>
          <w:szCs w:val="16"/>
        </w:rPr>
        <w:t>; S</w:t>
      </w:r>
      <w:r w:rsidRPr="005266DE">
        <w:rPr>
          <w:rFonts w:ascii="AvantGarde Bk BT" w:hAnsi="AvantGarde Bk BT" w:cs="Arial"/>
          <w:i/>
          <w:sz w:val="16"/>
          <w:szCs w:val="16"/>
        </w:rPr>
        <w:t>=</w:t>
      </w:r>
      <w:r w:rsidR="00362FB5" w:rsidRPr="005266DE">
        <w:rPr>
          <w:rFonts w:ascii="AvantGarde Bk BT" w:hAnsi="AvantGarde Bk BT" w:cs="Arial"/>
          <w:i/>
          <w:sz w:val="16"/>
          <w:szCs w:val="16"/>
        </w:rPr>
        <w:t xml:space="preserve"> Seminario</w:t>
      </w:r>
      <w:r w:rsidRPr="005266DE">
        <w:rPr>
          <w:rFonts w:ascii="AvantGarde Bk BT" w:hAnsi="AvantGarde Bk BT" w:cs="Arial"/>
          <w:i/>
          <w:sz w:val="16"/>
          <w:szCs w:val="16"/>
        </w:rPr>
        <w:t>.</w:t>
      </w:r>
      <w:r w:rsidR="002332FC" w:rsidRPr="005266DE">
        <w:rPr>
          <w:rFonts w:ascii="AvantGarde Bk BT" w:hAnsi="AvantGarde Bk BT" w:cs="Arial"/>
          <w:i/>
          <w:sz w:val="16"/>
          <w:szCs w:val="16"/>
        </w:rPr>
        <w:t>”</w:t>
      </w:r>
    </w:p>
    <w:p w14:paraId="2465485D" w14:textId="77777777" w:rsidR="00C73427" w:rsidRPr="00760DF3" w:rsidRDefault="00C73427" w:rsidP="00C73427">
      <w:pPr>
        <w:ind w:right="57"/>
        <w:jc w:val="both"/>
        <w:rPr>
          <w:rFonts w:ascii="AvantGarde Bk BT" w:hAnsi="AvantGarde Bk BT" w:cs="Arial"/>
          <w:sz w:val="22"/>
          <w:szCs w:val="22"/>
          <w:lang w:val="es-ES_tradnl"/>
        </w:rPr>
      </w:pPr>
    </w:p>
    <w:p w14:paraId="1FC8D6C2" w14:textId="5993B172" w:rsidR="009077E7" w:rsidRDefault="002244E8" w:rsidP="0039499B">
      <w:pPr>
        <w:contextualSpacing/>
        <w:jc w:val="both"/>
        <w:rPr>
          <w:rFonts w:ascii="AvantGarde Bk BT" w:hAnsi="AvantGarde Bk BT" w:cs="Calibri"/>
          <w:sz w:val="22"/>
          <w:szCs w:val="22"/>
          <w:lang w:eastAsia="es-MX"/>
        </w:rPr>
      </w:pPr>
      <w:r w:rsidRPr="002244E8">
        <w:rPr>
          <w:rFonts w:ascii="AvantGarde Bk BT" w:hAnsi="AvantGarde Bk BT" w:cs="Calibri"/>
          <w:b/>
          <w:sz w:val="22"/>
          <w:szCs w:val="22"/>
          <w:lang w:eastAsia="es-MX"/>
        </w:rPr>
        <w:t>SEGUNDO</w:t>
      </w:r>
      <w:r w:rsidR="00C73427" w:rsidRPr="002244E8">
        <w:rPr>
          <w:rFonts w:ascii="AvantGarde Bk BT" w:hAnsi="AvantGarde Bk BT" w:cs="Calibri"/>
          <w:b/>
          <w:sz w:val="22"/>
          <w:szCs w:val="22"/>
          <w:lang w:eastAsia="es-MX"/>
        </w:rPr>
        <w:t>.</w:t>
      </w:r>
      <w:r w:rsidR="00AD402C" w:rsidRPr="00AD402C">
        <w:rPr>
          <w:rFonts w:ascii="AvantGarde Bk BT" w:hAnsi="AvantGarde Bk BT" w:cs="Arial"/>
          <w:sz w:val="22"/>
          <w:szCs w:val="22"/>
        </w:rPr>
        <w:t xml:space="preserve"> </w:t>
      </w:r>
      <w:r w:rsidR="00CB755B" w:rsidRPr="00795605">
        <w:rPr>
          <w:rFonts w:ascii="AvantGarde Bk BT" w:hAnsi="AvantGarde Bk BT" w:cs="Arial"/>
          <w:i/>
          <w:spacing w:val="-2"/>
          <w:sz w:val="22"/>
          <w:szCs w:val="22"/>
        </w:rPr>
        <w:t xml:space="preserve">Los </w:t>
      </w:r>
      <w:r w:rsidR="00CB755B">
        <w:rPr>
          <w:rFonts w:ascii="AvantGarde Bk BT" w:hAnsi="AvantGarde Bk BT" w:cs="Arial"/>
          <w:i/>
          <w:spacing w:val="-2"/>
          <w:sz w:val="22"/>
          <w:szCs w:val="22"/>
        </w:rPr>
        <w:t>8</w:t>
      </w:r>
      <w:r w:rsidR="00CB755B" w:rsidRPr="00795605">
        <w:rPr>
          <w:rFonts w:ascii="AvantGarde Bk BT" w:hAnsi="AvantGarde Bk BT" w:cs="Arial"/>
          <w:i/>
          <w:spacing w:val="-2"/>
          <w:sz w:val="22"/>
          <w:szCs w:val="22"/>
        </w:rPr>
        <w:t xml:space="preserve"> créditos de la unidad de aprendizaje denominada: </w:t>
      </w:r>
      <w:r w:rsidR="00CB755B">
        <w:rPr>
          <w:rFonts w:ascii="AvantGarde Bk BT" w:hAnsi="AvantGarde Bk BT" w:cs="Arial"/>
          <w:i/>
          <w:spacing w:val="-2"/>
          <w:sz w:val="22"/>
          <w:szCs w:val="22"/>
        </w:rPr>
        <w:t>Tesis</w:t>
      </w:r>
      <w:r w:rsidR="004034A4">
        <w:rPr>
          <w:rFonts w:ascii="AvantGarde Bk BT" w:hAnsi="AvantGarde Bk BT" w:cs="Arial"/>
          <w:i/>
          <w:spacing w:val="-2"/>
          <w:sz w:val="22"/>
          <w:szCs w:val="22"/>
        </w:rPr>
        <w:t>,</w:t>
      </w:r>
      <w:r w:rsidR="00CB755B" w:rsidRPr="00795605">
        <w:rPr>
          <w:rFonts w:ascii="AvantGarde Bk BT" w:hAnsi="AvantGarde Bk BT" w:cs="Arial"/>
          <w:i/>
          <w:spacing w:val="-2"/>
          <w:sz w:val="22"/>
          <w:szCs w:val="22"/>
        </w:rPr>
        <w:t xml:space="preserve"> </w:t>
      </w:r>
      <w:r w:rsidR="00382504" w:rsidRPr="00382504">
        <w:rPr>
          <w:rFonts w:ascii="AvantGarde Bk BT" w:hAnsi="AvantGarde Bk BT" w:cs="Arial"/>
          <w:i/>
          <w:spacing w:val="-2"/>
          <w:sz w:val="22"/>
          <w:szCs w:val="22"/>
        </w:rPr>
        <w:t xml:space="preserve">serán registrados por el Coordinador del Programa una vez que el </w:t>
      </w:r>
      <w:r w:rsidR="00523E67">
        <w:rPr>
          <w:rFonts w:ascii="AvantGarde Bk BT" w:hAnsi="AvantGarde Bk BT" w:cs="Arial"/>
          <w:i/>
          <w:spacing w:val="-2"/>
          <w:sz w:val="22"/>
          <w:szCs w:val="22"/>
        </w:rPr>
        <w:t>D</w:t>
      </w:r>
      <w:r w:rsidR="00382504" w:rsidRPr="00382504">
        <w:rPr>
          <w:rFonts w:ascii="AvantGarde Bk BT" w:hAnsi="AvantGarde Bk BT" w:cs="Arial"/>
          <w:i/>
          <w:spacing w:val="-2"/>
          <w:sz w:val="22"/>
          <w:szCs w:val="22"/>
        </w:rPr>
        <w:t xml:space="preserve">irector </w:t>
      </w:r>
      <w:r w:rsidR="00792596">
        <w:rPr>
          <w:rFonts w:ascii="AvantGarde Bk BT" w:hAnsi="AvantGarde Bk BT" w:cs="Arial"/>
          <w:i/>
          <w:spacing w:val="-2"/>
          <w:sz w:val="22"/>
          <w:szCs w:val="22"/>
        </w:rPr>
        <w:t>de Tesis</w:t>
      </w:r>
      <w:r w:rsidR="00382504" w:rsidRPr="00382504">
        <w:rPr>
          <w:rFonts w:ascii="AvantGarde Bk BT" w:hAnsi="AvantGarde Bk BT" w:cs="Arial"/>
          <w:i/>
          <w:spacing w:val="-2"/>
          <w:sz w:val="22"/>
          <w:szCs w:val="22"/>
        </w:rPr>
        <w:t xml:space="preserve"> autorice que sea turnada para la revisión de los lectores, </w:t>
      </w:r>
      <w:r w:rsidR="00792596">
        <w:rPr>
          <w:rFonts w:ascii="AvantGarde Bk BT" w:hAnsi="AvantGarde Bk BT" w:cs="Arial"/>
          <w:i/>
          <w:spacing w:val="-2"/>
          <w:sz w:val="22"/>
          <w:szCs w:val="22"/>
        </w:rPr>
        <w:t xml:space="preserve">quienes serán </w:t>
      </w:r>
      <w:r w:rsidR="00382504" w:rsidRPr="00382504">
        <w:rPr>
          <w:rFonts w:ascii="AvantGarde Bk BT" w:hAnsi="AvantGarde Bk BT" w:cs="Arial"/>
          <w:i/>
          <w:spacing w:val="-2"/>
          <w:sz w:val="22"/>
          <w:szCs w:val="22"/>
        </w:rPr>
        <w:t>designados por la Junta Académica de</w:t>
      </w:r>
      <w:r w:rsidR="00792596">
        <w:rPr>
          <w:rFonts w:ascii="AvantGarde Bk BT" w:hAnsi="AvantGarde Bk BT" w:cs="Arial"/>
          <w:i/>
          <w:spacing w:val="-2"/>
          <w:sz w:val="22"/>
          <w:szCs w:val="22"/>
        </w:rPr>
        <w:t>l</w:t>
      </w:r>
      <w:r w:rsidR="00382504" w:rsidRPr="00382504">
        <w:rPr>
          <w:rFonts w:ascii="AvantGarde Bk BT" w:hAnsi="AvantGarde Bk BT" w:cs="Arial"/>
          <w:i/>
          <w:spacing w:val="-2"/>
          <w:sz w:val="22"/>
          <w:szCs w:val="22"/>
        </w:rPr>
        <w:t xml:space="preserve"> programa.</w:t>
      </w:r>
    </w:p>
    <w:p w14:paraId="2BD41F5B" w14:textId="77777777" w:rsidR="00382504" w:rsidRDefault="00382504" w:rsidP="0039499B">
      <w:pPr>
        <w:jc w:val="both"/>
        <w:rPr>
          <w:rFonts w:ascii="AvantGarde Bk BT" w:hAnsi="AvantGarde Bk BT" w:cs="Calibri"/>
          <w:b/>
          <w:sz w:val="22"/>
          <w:szCs w:val="22"/>
          <w:lang w:eastAsia="es-MX"/>
        </w:rPr>
      </w:pPr>
    </w:p>
    <w:p w14:paraId="4660CAE1" w14:textId="43C65C6A" w:rsidR="00685CAA" w:rsidRPr="00685CAA" w:rsidRDefault="002244E8" w:rsidP="0039499B">
      <w:pPr>
        <w:jc w:val="both"/>
        <w:rPr>
          <w:rFonts w:ascii="AvantGarde Bk BT" w:hAnsi="AvantGarde Bk BT" w:cs="Arial"/>
          <w:sz w:val="22"/>
          <w:szCs w:val="22"/>
        </w:rPr>
      </w:pPr>
      <w:r w:rsidRPr="00760DF3">
        <w:rPr>
          <w:rFonts w:ascii="AvantGarde Bk BT" w:hAnsi="AvantGarde Bk BT" w:cs="Calibri"/>
          <w:b/>
          <w:sz w:val="22"/>
          <w:szCs w:val="22"/>
          <w:lang w:eastAsia="es-MX"/>
        </w:rPr>
        <w:t>TERCERO</w:t>
      </w:r>
      <w:r w:rsidR="000B2A21" w:rsidRPr="00795605">
        <w:rPr>
          <w:rFonts w:ascii="AvantGarde Bk BT" w:hAnsi="AvantGarde Bk BT" w:cs="Arial"/>
          <w:b/>
          <w:sz w:val="22"/>
          <w:szCs w:val="22"/>
        </w:rPr>
        <w:t>.</w:t>
      </w:r>
      <w:r w:rsidR="000B2A21" w:rsidRPr="00795605">
        <w:rPr>
          <w:rFonts w:ascii="AvantGarde Bk BT" w:hAnsi="AvantGarde Bk BT" w:cs="Arial"/>
          <w:sz w:val="22"/>
          <w:szCs w:val="22"/>
        </w:rPr>
        <w:t xml:space="preserve"> </w:t>
      </w:r>
      <w:r w:rsidR="00A50E82" w:rsidRPr="00A50E82">
        <w:rPr>
          <w:rFonts w:ascii="AvantGarde Bk BT" w:hAnsi="AvantGarde Bk BT"/>
          <w:sz w:val="22"/>
          <w:szCs w:val="22"/>
          <w:lang w:val="es-ES_tradnl"/>
        </w:rPr>
        <w:t>Ejecútese el presente dictamen en los términos de la fracción II del artículo 35 de la Ley Orgánica Universitaria.</w:t>
      </w:r>
    </w:p>
    <w:p w14:paraId="5DD4D91F" w14:textId="2536E7A1" w:rsidR="009E4319" w:rsidRPr="009E4319" w:rsidRDefault="009E4319" w:rsidP="002C7331">
      <w:pPr>
        <w:contextualSpacing/>
        <w:jc w:val="both"/>
        <w:rPr>
          <w:rFonts w:ascii="AvantGarde Bk BT" w:hAnsi="AvantGarde Bk BT"/>
          <w:sz w:val="22"/>
          <w:szCs w:val="22"/>
        </w:rPr>
      </w:pPr>
    </w:p>
    <w:p w14:paraId="6E35E599" w14:textId="77777777" w:rsidR="00993CEA" w:rsidRPr="009E4319" w:rsidRDefault="00993CEA" w:rsidP="00993CEA">
      <w:pPr>
        <w:pStyle w:val="Sangra2detindependiente"/>
        <w:spacing w:after="0" w:line="240" w:lineRule="auto"/>
        <w:ind w:left="0"/>
        <w:jc w:val="center"/>
        <w:rPr>
          <w:rFonts w:ascii="AvantGarde Bk BT" w:hAnsi="AvantGarde Bk BT" w:cs="Arial"/>
          <w:sz w:val="22"/>
          <w:szCs w:val="22"/>
          <w:lang w:val="pt-BR"/>
        </w:rPr>
      </w:pPr>
      <w:r w:rsidRPr="009E4319">
        <w:rPr>
          <w:rFonts w:ascii="AvantGarde Bk BT" w:hAnsi="AvantGarde Bk BT" w:cs="Arial"/>
          <w:sz w:val="22"/>
          <w:szCs w:val="22"/>
          <w:lang w:val="pt-BR"/>
        </w:rPr>
        <w:t>A t e n t a m e n t e</w:t>
      </w:r>
    </w:p>
    <w:p w14:paraId="24B61220" w14:textId="77777777" w:rsidR="00993CEA" w:rsidRPr="009E4319" w:rsidRDefault="00993CEA" w:rsidP="00993CEA">
      <w:pPr>
        <w:jc w:val="center"/>
        <w:rPr>
          <w:rFonts w:ascii="AvantGarde Bk BT" w:hAnsi="AvantGarde Bk BT" w:cs="Arial"/>
          <w:sz w:val="22"/>
          <w:szCs w:val="22"/>
        </w:rPr>
      </w:pPr>
      <w:r w:rsidRPr="009E4319">
        <w:rPr>
          <w:rFonts w:ascii="AvantGarde Bk BT" w:hAnsi="AvantGarde Bk BT" w:cs="Arial"/>
          <w:sz w:val="22"/>
          <w:szCs w:val="22"/>
        </w:rPr>
        <w:t>"PIENSA Y TRABAJA"</w:t>
      </w:r>
    </w:p>
    <w:p w14:paraId="77E20CB2" w14:textId="3E4BFB02" w:rsidR="00993CEA" w:rsidRPr="009E4319" w:rsidRDefault="00024859" w:rsidP="00993CEA">
      <w:pPr>
        <w:jc w:val="center"/>
        <w:rPr>
          <w:rFonts w:ascii="AvantGarde Bk BT" w:hAnsi="AvantGarde Bk BT" w:cs="Arial"/>
          <w:sz w:val="22"/>
          <w:szCs w:val="22"/>
        </w:rPr>
      </w:pPr>
      <w:r>
        <w:rPr>
          <w:rFonts w:ascii="AvantGarde Bk BT" w:hAnsi="AvantGarde Bk BT" w:cs="Arial"/>
          <w:sz w:val="22"/>
          <w:szCs w:val="22"/>
        </w:rPr>
        <w:t xml:space="preserve">Guadalajara, Jal., </w:t>
      </w:r>
      <w:r w:rsidR="005266DE">
        <w:rPr>
          <w:rFonts w:ascii="AvantGarde Bk BT" w:hAnsi="AvantGarde Bk BT" w:cs="Arial"/>
          <w:sz w:val="22"/>
          <w:szCs w:val="22"/>
        </w:rPr>
        <w:t>15 de febrero</w:t>
      </w:r>
      <w:r w:rsidR="009E4319" w:rsidRPr="009E4319">
        <w:rPr>
          <w:rFonts w:ascii="AvantGarde Bk BT" w:hAnsi="AvantGarde Bk BT" w:cs="Arial"/>
          <w:sz w:val="22"/>
          <w:szCs w:val="22"/>
        </w:rPr>
        <w:t xml:space="preserve"> de 2018</w:t>
      </w:r>
    </w:p>
    <w:p w14:paraId="360DF5E9" w14:textId="77777777" w:rsidR="00993CEA" w:rsidRPr="009E4319" w:rsidRDefault="00993CEA" w:rsidP="00993CEA">
      <w:pPr>
        <w:jc w:val="center"/>
        <w:rPr>
          <w:rFonts w:ascii="AvantGarde Bk BT" w:hAnsi="AvantGarde Bk BT" w:cs="Arial"/>
          <w:sz w:val="22"/>
          <w:szCs w:val="22"/>
        </w:rPr>
      </w:pPr>
      <w:r w:rsidRPr="009E4319">
        <w:rPr>
          <w:rFonts w:ascii="AvantGarde Bk BT" w:hAnsi="AvantGarde Bk BT" w:cs="Arial"/>
          <w:sz w:val="22"/>
          <w:szCs w:val="22"/>
        </w:rPr>
        <w:t xml:space="preserve">Comisión Permanente de Educación </w:t>
      </w:r>
    </w:p>
    <w:p w14:paraId="509FBF30" w14:textId="77777777" w:rsidR="00993CEA" w:rsidRPr="009E4319" w:rsidRDefault="00993CEA" w:rsidP="00993CEA">
      <w:pPr>
        <w:jc w:val="center"/>
        <w:rPr>
          <w:rFonts w:ascii="AvantGarde Bk BT" w:hAnsi="AvantGarde Bk BT"/>
          <w:b/>
          <w:bCs/>
          <w:sz w:val="22"/>
          <w:szCs w:val="22"/>
        </w:rPr>
      </w:pPr>
    </w:p>
    <w:p w14:paraId="1B768296" w14:textId="77777777" w:rsidR="00993CEA" w:rsidRDefault="00993CEA" w:rsidP="00993CEA">
      <w:pPr>
        <w:jc w:val="center"/>
        <w:rPr>
          <w:rFonts w:ascii="AvantGarde Bk BT" w:hAnsi="AvantGarde Bk BT"/>
          <w:b/>
          <w:bCs/>
          <w:sz w:val="22"/>
          <w:szCs w:val="22"/>
        </w:rPr>
      </w:pPr>
    </w:p>
    <w:p w14:paraId="33FBBF1E" w14:textId="77777777" w:rsidR="005266DE" w:rsidRPr="009E4319" w:rsidRDefault="005266DE" w:rsidP="00993CEA">
      <w:pPr>
        <w:jc w:val="center"/>
        <w:rPr>
          <w:rFonts w:ascii="AvantGarde Bk BT" w:hAnsi="AvantGarde Bk BT"/>
          <w:b/>
          <w:bCs/>
          <w:sz w:val="22"/>
          <w:szCs w:val="22"/>
        </w:rPr>
      </w:pPr>
    </w:p>
    <w:p w14:paraId="1BF2C1F0" w14:textId="77777777" w:rsidR="00993CEA" w:rsidRPr="009E4319" w:rsidRDefault="00993CEA" w:rsidP="00993CEA">
      <w:pPr>
        <w:jc w:val="center"/>
        <w:rPr>
          <w:rFonts w:ascii="AvantGarde Bk BT" w:hAnsi="AvantGarde Bk BT"/>
          <w:b/>
          <w:bCs/>
          <w:sz w:val="22"/>
          <w:szCs w:val="22"/>
          <w:lang w:eastAsia="es-MX"/>
        </w:rPr>
      </w:pPr>
      <w:r w:rsidRPr="009E4319">
        <w:rPr>
          <w:rFonts w:ascii="AvantGarde Bk BT" w:hAnsi="AvantGarde Bk BT"/>
          <w:b/>
          <w:bCs/>
          <w:sz w:val="22"/>
          <w:szCs w:val="22"/>
        </w:rPr>
        <w:t>Mtro. Itzcóatl Tonatiuh Bravo Padilla</w:t>
      </w:r>
    </w:p>
    <w:p w14:paraId="4B06E4A9" w14:textId="77777777" w:rsidR="00993CEA" w:rsidRPr="009E4319" w:rsidRDefault="00993CEA" w:rsidP="00993CEA">
      <w:pPr>
        <w:jc w:val="center"/>
        <w:rPr>
          <w:rFonts w:ascii="AvantGarde Bk BT" w:hAnsi="AvantGarde Bk BT"/>
          <w:sz w:val="22"/>
          <w:szCs w:val="22"/>
        </w:rPr>
      </w:pPr>
      <w:r w:rsidRPr="009E4319">
        <w:rPr>
          <w:rFonts w:ascii="AvantGarde Bk BT" w:hAnsi="AvantGarde Bk BT"/>
          <w:sz w:val="22"/>
          <w:szCs w:val="22"/>
        </w:rPr>
        <w:t>Presidente</w:t>
      </w:r>
    </w:p>
    <w:p w14:paraId="627F0461" w14:textId="77777777" w:rsidR="00993CEA" w:rsidRPr="009E4319" w:rsidRDefault="00993CEA" w:rsidP="00993CEA">
      <w:pPr>
        <w:jc w:val="center"/>
        <w:rPr>
          <w:rFonts w:ascii="AvantGarde Bk BT" w:hAnsi="AvantGarde Bk BT"/>
          <w:sz w:val="22"/>
          <w:szCs w:val="22"/>
        </w:rPr>
      </w:pPr>
    </w:p>
    <w:p w14:paraId="3DD7E70A" w14:textId="77777777" w:rsidR="00993CEA" w:rsidRDefault="00993CEA" w:rsidP="00993CEA">
      <w:pPr>
        <w:jc w:val="center"/>
        <w:rPr>
          <w:rFonts w:ascii="AvantGarde Bk BT" w:hAnsi="AvantGarde Bk BT"/>
          <w:sz w:val="22"/>
          <w:szCs w:val="22"/>
        </w:rPr>
      </w:pPr>
    </w:p>
    <w:p w14:paraId="5BDFA75B" w14:textId="77777777" w:rsidR="005266DE" w:rsidRPr="009E4319" w:rsidRDefault="005266DE" w:rsidP="00993CEA">
      <w:pPr>
        <w:jc w:val="center"/>
        <w:rPr>
          <w:rFonts w:ascii="AvantGarde Bk BT" w:hAnsi="AvantGarde Bk BT"/>
          <w:sz w:val="22"/>
          <w:szCs w:val="22"/>
        </w:rPr>
      </w:pPr>
    </w:p>
    <w:tbl>
      <w:tblPr>
        <w:tblW w:w="0" w:type="auto"/>
        <w:jc w:val="center"/>
        <w:tblCellMar>
          <w:left w:w="0" w:type="dxa"/>
          <w:right w:w="0" w:type="dxa"/>
        </w:tblCellMar>
        <w:tblLook w:val="04A0" w:firstRow="1" w:lastRow="0" w:firstColumn="1" w:lastColumn="0" w:noHBand="0" w:noVBand="1"/>
      </w:tblPr>
      <w:tblGrid>
        <w:gridCol w:w="4595"/>
        <w:gridCol w:w="4810"/>
      </w:tblGrid>
      <w:tr w:rsidR="00993CEA" w:rsidRPr="009E4319" w14:paraId="20CE6D98" w14:textId="77777777" w:rsidTr="00D94020">
        <w:trPr>
          <w:jc w:val="center"/>
        </w:trPr>
        <w:tc>
          <w:tcPr>
            <w:tcW w:w="4595" w:type="dxa"/>
            <w:tcMar>
              <w:top w:w="0" w:type="dxa"/>
              <w:left w:w="108" w:type="dxa"/>
              <w:bottom w:w="0" w:type="dxa"/>
              <w:right w:w="108" w:type="dxa"/>
            </w:tcMar>
            <w:vAlign w:val="center"/>
          </w:tcPr>
          <w:p w14:paraId="1F66CA2F" w14:textId="77777777" w:rsidR="00993CEA" w:rsidRPr="009E4319" w:rsidRDefault="00993CEA" w:rsidP="00D94020">
            <w:pPr>
              <w:tabs>
                <w:tab w:val="left" w:pos="426"/>
              </w:tabs>
              <w:spacing w:line="276" w:lineRule="auto"/>
              <w:jc w:val="center"/>
              <w:rPr>
                <w:rFonts w:ascii="AvantGarde Bk BT" w:hAnsi="AvantGarde Bk BT"/>
                <w:sz w:val="22"/>
                <w:szCs w:val="22"/>
              </w:rPr>
            </w:pPr>
            <w:r w:rsidRPr="009E4319">
              <w:rPr>
                <w:rFonts w:ascii="AvantGarde Bk BT" w:hAnsi="AvantGarde Bk BT"/>
                <w:sz w:val="22"/>
                <w:szCs w:val="22"/>
              </w:rPr>
              <w:t>Dr. Héctor Raúl Solís Gadea</w:t>
            </w:r>
          </w:p>
        </w:tc>
        <w:tc>
          <w:tcPr>
            <w:tcW w:w="4810" w:type="dxa"/>
            <w:tcMar>
              <w:top w:w="0" w:type="dxa"/>
              <w:left w:w="108" w:type="dxa"/>
              <w:bottom w:w="0" w:type="dxa"/>
              <w:right w:w="108" w:type="dxa"/>
            </w:tcMar>
            <w:vAlign w:val="center"/>
          </w:tcPr>
          <w:p w14:paraId="4567239F" w14:textId="77777777" w:rsidR="00993CEA" w:rsidRPr="009E4319" w:rsidRDefault="00993CEA" w:rsidP="00D94020">
            <w:pPr>
              <w:spacing w:line="276" w:lineRule="auto"/>
              <w:jc w:val="center"/>
              <w:rPr>
                <w:rFonts w:ascii="AvantGarde Bk BT" w:hAnsi="AvantGarde Bk BT"/>
                <w:sz w:val="22"/>
                <w:szCs w:val="22"/>
              </w:rPr>
            </w:pPr>
            <w:r w:rsidRPr="009E4319">
              <w:rPr>
                <w:rFonts w:ascii="AvantGarde Bk BT" w:hAnsi="AvantGarde Bk BT"/>
                <w:sz w:val="22"/>
                <w:szCs w:val="22"/>
              </w:rPr>
              <w:t xml:space="preserve">Dra. Mara </w:t>
            </w:r>
            <w:proofErr w:type="spellStart"/>
            <w:r w:rsidRPr="009E4319">
              <w:rPr>
                <w:rFonts w:ascii="AvantGarde Bk BT" w:hAnsi="AvantGarde Bk BT"/>
                <w:sz w:val="22"/>
                <w:szCs w:val="22"/>
              </w:rPr>
              <w:t>Nadiezhda</w:t>
            </w:r>
            <w:proofErr w:type="spellEnd"/>
            <w:r w:rsidRPr="009E4319">
              <w:rPr>
                <w:rFonts w:ascii="AvantGarde Bk BT" w:hAnsi="AvantGarde Bk BT"/>
                <w:sz w:val="22"/>
                <w:szCs w:val="22"/>
              </w:rPr>
              <w:t xml:space="preserve"> Robles Villaseñor</w:t>
            </w:r>
          </w:p>
        </w:tc>
      </w:tr>
      <w:tr w:rsidR="00993CEA" w:rsidRPr="009E4319" w14:paraId="7F6D49AD" w14:textId="77777777" w:rsidTr="00D94020">
        <w:trPr>
          <w:jc w:val="center"/>
        </w:trPr>
        <w:tc>
          <w:tcPr>
            <w:tcW w:w="4595" w:type="dxa"/>
            <w:tcMar>
              <w:top w:w="0" w:type="dxa"/>
              <w:left w:w="108" w:type="dxa"/>
              <w:bottom w:w="0" w:type="dxa"/>
              <w:right w:w="108" w:type="dxa"/>
            </w:tcMar>
          </w:tcPr>
          <w:p w14:paraId="2A4F2A1A" w14:textId="77777777" w:rsidR="00993CEA" w:rsidRPr="009E4319" w:rsidRDefault="00993CEA" w:rsidP="00D94020">
            <w:pPr>
              <w:tabs>
                <w:tab w:val="left" w:pos="426"/>
              </w:tabs>
              <w:spacing w:line="276" w:lineRule="auto"/>
              <w:ind w:left="426"/>
              <w:jc w:val="center"/>
              <w:rPr>
                <w:rFonts w:ascii="AvantGarde Bk BT" w:hAnsi="AvantGarde Bk BT"/>
                <w:sz w:val="22"/>
                <w:szCs w:val="22"/>
              </w:rPr>
            </w:pPr>
          </w:p>
          <w:p w14:paraId="67811AF0" w14:textId="77777777" w:rsidR="00993CEA" w:rsidRPr="009E4319" w:rsidRDefault="00993CEA" w:rsidP="00D94020">
            <w:pPr>
              <w:tabs>
                <w:tab w:val="left" w:pos="426"/>
              </w:tabs>
              <w:spacing w:line="276" w:lineRule="auto"/>
              <w:ind w:left="426"/>
              <w:jc w:val="center"/>
              <w:rPr>
                <w:rFonts w:ascii="AvantGarde Bk BT" w:hAnsi="AvantGarde Bk BT"/>
                <w:sz w:val="22"/>
                <w:szCs w:val="22"/>
              </w:rPr>
            </w:pPr>
          </w:p>
          <w:p w14:paraId="5EF35AB4" w14:textId="77777777" w:rsidR="00993CEA" w:rsidRPr="009E4319" w:rsidRDefault="00993CEA" w:rsidP="00D94020">
            <w:pPr>
              <w:tabs>
                <w:tab w:val="left" w:pos="426"/>
              </w:tabs>
              <w:spacing w:line="276" w:lineRule="auto"/>
              <w:ind w:left="426"/>
              <w:jc w:val="center"/>
              <w:rPr>
                <w:rFonts w:ascii="AvantGarde Bk BT" w:hAnsi="AvantGarde Bk BT"/>
                <w:sz w:val="22"/>
                <w:szCs w:val="22"/>
              </w:rPr>
            </w:pPr>
          </w:p>
          <w:p w14:paraId="38EB8C59" w14:textId="77777777" w:rsidR="00993CEA" w:rsidRPr="009E4319" w:rsidRDefault="00993CEA" w:rsidP="00D94020">
            <w:pPr>
              <w:tabs>
                <w:tab w:val="left" w:pos="426"/>
              </w:tabs>
              <w:spacing w:line="276" w:lineRule="auto"/>
              <w:ind w:left="426"/>
              <w:rPr>
                <w:rFonts w:ascii="AvantGarde Bk BT" w:hAnsi="AvantGarde Bk BT"/>
                <w:sz w:val="22"/>
                <w:szCs w:val="22"/>
              </w:rPr>
            </w:pPr>
            <w:r w:rsidRPr="009E4319">
              <w:rPr>
                <w:rFonts w:ascii="AvantGarde Bk BT" w:hAnsi="AvantGarde Bk BT"/>
                <w:sz w:val="22"/>
                <w:szCs w:val="22"/>
              </w:rPr>
              <w:t xml:space="preserve">        Dr. Héctor Raúl Pérez Gómez</w:t>
            </w:r>
          </w:p>
        </w:tc>
        <w:tc>
          <w:tcPr>
            <w:tcW w:w="4810" w:type="dxa"/>
            <w:tcMar>
              <w:top w:w="0" w:type="dxa"/>
              <w:left w:w="108" w:type="dxa"/>
              <w:bottom w:w="0" w:type="dxa"/>
              <w:right w:w="108" w:type="dxa"/>
            </w:tcMar>
          </w:tcPr>
          <w:p w14:paraId="3F740DD2" w14:textId="77777777" w:rsidR="00993CEA" w:rsidRPr="009E4319" w:rsidRDefault="00993CEA" w:rsidP="00D94020">
            <w:pPr>
              <w:tabs>
                <w:tab w:val="left" w:pos="426"/>
              </w:tabs>
              <w:spacing w:line="276" w:lineRule="auto"/>
              <w:ind w:left="426"/>
              <w:jc w:val="center"/>
              <w:rPr>
                <w:rFonts w:ascii="AvantGarde Bk BT" w:hAnsi="AvantGarde Bk BT"/>
                <w:sz w:val="22"/>
                <w:szCs w:val="22"/>
              </w:rPr>
            </w:pPr>
          </w:p>
          <w:p w14:paraId="3FCFB104" w14:textId="77777777" w:rsidR="00993CEA" w:rsidRPr="009E4319" w:rsidRDefault="00993CEA" w:rsidP="00D94020">
            <w:pPr>
              <w:tabs>
                <w:tab w:val="left" w:pos="426"/>
              </w:tabs>
              <w:spacing w:line="276" w:lineRule="auto"/>
              <w:ind w:left="426"/>
              <w:jc w:val="center"/>
              <w:rPr>
                <w:rFonts w:ascii="AvantGarde Bk BT" w:hAnsi="AvantGarde Bk BT"/>
                <w:sz w:val="22"/>
                <w:szCs w:val="22"/>
              </w:rPr>
            </w:pPr>
          </w:p>
          <w:p w14:paraId="1DC6BCEC" w14:textId="77777777" w:rsidR="00993CEA" w:rsidRPr="009E4319" w:rsidRDefault="00993CEA" w:rsidP="00D94020">
            <w:pPr>
              <w:tabs>
                <w:tab w:val="left" w:pos="426"/>
              </w:tabs>
              <w:spacing w:line="276" w:lineRule="auto"/>
              <w:ind w:left="426"/>
              <w:jc w:val="center"/>
              <w:rPr>
                <w:rFonts w:ascii="AvantGarde Bk BT" w:hAnsi="AvantGarde Bk BT"/>
                <w:sz w:val="22"/>
                <w:szCs w:val="22"/>
              </w:rPr>
            </w:pPr>
          </w:p>
          <w:p w14:paraId="6C4A74BC" w14:textId="2B0D1112" w:rsidR="00993CEA" w:rsidRPr="009E4319" w:rsidRDefault="00993CEA" w:rsidP="000B41FE">
            <w:pPr>
              <w:tabs>
                <w:tab w:val="left" w:pos="426"/>
              </w:tabs>
              <w:spacing w:line="276" w:lineRule="auto"/>
              <w:ind w:left="426"/>
              <w:jc w:val="center"/>
              <w:rPr>
                <w:rFonts w:ascii="AvantGarde Bk BT" w:hAnsi="AvantGarde Bk BT"/>
                <w:sz w:val="22"/>
                <w:szCs w:val="22"/>
              </w:rPr>
            </w:pPr>
            <w:r w:rsidRPr="009E4319">
              <w:rPr>
                <w:rFonts w:ascii="AvantGarde Bk BT" w:hAnsi="AvantGarde Bk BT"/>
                <w:sz w:val="22"/>
                <w:szCs w:val="22"/>
              </w:rPr>
              <w:t xml:space="preserve">C. </w:t>
            </w:r>
            <w:r w:rsidR="000B41FE">
              <w:rPr>
                <w:rFonts w:ascii="AvantGarde Bk BT" w:hAnsi="AvantGarde Bk BT"/>
                <w:sz w:val="22"/>
                <w:szCs w:val="22"/>
              </w:rPr>
              <w:t>José Carlos López González</w:t>
            </w:r>
          </w:p>
        </w:tc>
      </w:tr>
    </w:tbl>
    <w:p w14:paraId="1EB07BF1" w14:textId="77777777" w:rsidR="00993CEA" w:rsidRPr="009E4319" w:rsidRDefault="00993CEA" w:rsidP="00993CEA">
      <w:pPr>
        <w:jc w:val="center"/>
        <w:rPr>
          <w:rFonts w:ascii="AvantGarde Bk BT" w:hAnsi="AvantGarde Bk BT"/>
          <w:sz w:val="22"/>
          <w:szCs w:val="22"/>
        </w:rPr>
      </w:pPr>
    </w:p>
    <w:p w14:paraId="738F9D65" w14:textId="77777777" w:rsidR="00993CEA" w:rsidRPr="009E4319" w:rsidRDefault="00993CEA" w:rsidP="00993CEA">
      <w:pPr>
        <w:jc w:val="center"/>
        <w:rPr>
          <w:rFonts w:ascii="AvantGarde Bk BT" w:hAnsi="AvantGarde Bk BT"/>
          <w:sz w:val="22"/>
          <w:szCs w:val="22"/>
        </w:rPr>
      </w:pPr>
    </w:p>
    <w:p w14:paraId="071062AA" w14:textId="77777777" w:rsidR="00993CEA" w:rsidRPr="009E4319" w:rsidRDefault="00993CEA" w:rsidP="00993CEA">
      <w:pPr>
        <w:jc w:val="center"/>
        <w:rPr>
          <w:rFonts w:ascii="AvantGarde Bk BT" w:hAnsi="AvantGarde Bk BT"/>
          <w:sz w:val="22"/>
          <w:szCs w:val="22"/>
        </w:rPr>
      </w:pPr>
    </w:p>
    <w:p w14:paraId="1AA5C2F7" w14:textId="77777777" w:rsidR="00993CEA" w:rsidRPr="009E4319" w:rsidRDefault="00993CEA" w:rsidP="00993CEA">
      <w:pPr>
        <w:jc w:val="center"/>
        <w:rPr>
          <w:rFonts w:ascii="AvantGarde Bk BT" w:hAnsi="AvantGarde Bk BT"/>
          <w:b/>
          <w:bCs/>
          <w:sz w:val="22"/>
          <w:szCs w:val="22"/>
        </w:rPr>
      </w:pPr>
      <w:r w:rsidRPr="009E4319">
        <w:rPr>
          <w:rFonts w:ascii="AvantGarde Bk BT" w:hAnsi="AvantGarde Bk BT"/>
          <w:b/>
          <w:bCs/>
          <w:sz w:val="22"/>
          <w:szCs w:val="22"/>
        </w:rPr>
        <w:t>Mtro. José Alfredo Peña Ramos</w:t>
      </w:r>
    </w:p>
    <w:p w14:paraId="643541D7" w14:textId="77777777" w:rsidR="00993CEA" w:rsidRPr="009E4319" w:rsidRDefault="00993CEA" w:rsidP="00993CEA">
      <w:pPr>
        <w:jc w:val="center"/>
        <w:rPr>
          <w:sz w:val="22"/>
          <w:szCs w:val="22"/>
        </w:rPr>
      </w:pPr>
      <w:r w:rsidRPr="009E4319">
        <w:rPr>
          <w:rFonts w:ascii="AvantGarde Bk BT" w:hAnsi="AvantGarde Bk BT"/>
          <w:sz w:val="22"/>
          <w:szCs w:val="22"/>
        </w:rPr>
        <w:t>Secretario de Actas y Acuerdos</w:t>
      </w:r>
    </w:p>
    <w:sectPr w:rsidR="00993CEA" w:rsidRPr="009E4319" w:rsidSect="005266DE">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BE0F8C" w14:textId="77777777" w:rsidR="006E3348" w:rsidRDefault="006E3348" w:rsidP="00C85DA2">
      <w:r>
        <w:separator/>
      </w:r>
    </w:p>
  </w:endnote>
  <w:endnote w:type="continuationSeparator" w:id="0">
    <w:p w14:paraId="7A227C1C" w14:textId="77777777" w:rsidR="006E3348" w:rsidRDefault="006E3348"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4827E360" w14:textId="0F3361EE" w:rsidR="00D94020" w:rsidRPr="00DC51E6" w:rsidRDefault="00D94020"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DE4140">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DE4140">
              <w:rPr>
                <w:rFonts w:ascii="AvantGarde Bk BT" w:hAnsi="AvantGarde Bk BT"/>
                <w:b/>
                <w:noProof/>
                <w:sz w:val="14"/>
                <w:szCs w:val="14"/>
              </w:rPr>
              <w:t>9</w:t>
            </w:r>
            <w:r w:rsidRPr="00DC51E6">
              <w:rPr>
                <w:rFonts w:ascii="AvantGarde Bk BT" w:hAnsi="AvantGarde Bk BT"/>
                <w:b/>
                <w:sz w:val="14"/>
                <w:szCs w:val="14"/>
              </w:rPr>
              <w:fldChar w:fldCharType="end"/>
            </w:r>
          </w:p>
        </w:sdtContent>
      </w:sdt>
    </w:sdtContent>
  </w:sdt>
  <w:p w14:paraId="3D4ABAE8" w14:textId="77777777" w:rsidR="00D94020" w:rsidRDefault="00D94020" w:rsidP="00DC51E6">
    <w:pPr>
      <w:pStyle w:val="Piedepgina"/>
      <w:spacing w:line="276" w:lineRule="auto"/>
      <w:jc w:val="center"/>
      <w:rPr>
        <w:sz w:val="17"/>
        <w:szCs w:val="17"/>
      </w:rPr>
    </w:pPr>
  </w:p>
  <w:p w14:paraId="76F138BC" w14:textId="77777777" w:rsidR="00D94020" w:rsidRPr="00C85DA2" w:rsidRDefault="00D94020"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14:paraId="1F1A7810" w14:textId="77777777" w:rsidR="00D94020" w:rsidRPr="00C85DA2" w:rsidRDefault="00D94020" w:rsidP="00DC51E6">
    <w:pPr>
      <w:pStyle w:val="Piedepgina"/>
      <w:spacing w:line="276" w:lineRule="auto"/>
      <w:jc w:val="center"/>
      <w:rPr>
        <w:sz w:val="17"/>
        <w:szCs w:val="17"/>
      </w:rPr>
    </w:pPr>
    <w:r w:rsidRPr="00C85DA2">
      <w:rPr>
        <w:sz w:val="17"/>
        <w:szCs w:val="17"/>
      </w:rPr>
      <w:t xml:space="preserve">Guadalajara, Jalisco. México. Tel. [52] (33) 3134 2222, </w:t>
    </w:r>
    <w:proofErr w:type="spellStart"/>
    <w:r w:rsidRPr="00C85DA2">
      <w:rPr>
        <w:sz w:val="17"/>
        <w:szCs w:val="17"/>
      </w:rPr>
      <w:t>Exts</w:t>
    </w:r>
    <w:proofErr w:type="spellEnd"/>
    <w:r w:rsidRPr="00C85DA2">
      <w:rPr>
        <w:sz w:val="17"/>
        <w:szCs w:val="17"/>
      </w:rPr>
      <w:t>. 12428, 12</w:t>
    </w:r>
    <w:r>
      <w:rPr>
        <w:sz w:val="17"/>
        <w:szCs w:val="17"/>
      </w:rPr>
      <w:t xml:space="preserve">243, 12420 y </w:t>
    </w:r>
    <w:proofErr w:type="gramStart"/>
    <w:r>
      <w:rPr>
        <w:sz w:val="17"/>
        <w:szCs w:val="17"/>
      </w:rPr>
      <w:t>12457  Tel</w:t>
    </w:r>
    <w:proofErr w:type="gramEnd"/>
    <w:r>
      <w:rPr>
        <w:sz w:val="17"/>
        <w:szCs w:val="17"/>
      </w:rPr>
      <w:t xml:space="preserve">. </w:t>
    </w:r>
    <w:proofErr w:type="spellStart"/>
    <w:r>
      <w:rPr>
        <w:sz w:val="17"/>
        <w:szCs w:val="17"/>
      </w:rPr>
      <w:t>dir.</w:t>
    </w:r>
    <w:proofErr w:type="spellEnd"/>
    <w:r w:rsidRPr="00C85DA2">
      <w:rPr>
        <w:sz w:val="17"/>
        <w:szCs w:val="17"/>
      </w:rPr>
      <w:t xml:space="preserve"> 3134 2243 Fax 3134 2278</w:t>
    </w:r>
  </w:p>
  <w:p w14:paraId="557CC9B7" w14:textId="77777777" w:rsidR="00D94020" w:rsidRPr="00C85DA2" w:rsidRDefault="00D94020" w:rsidP="00DC51E6">
    <w:pPr>
      <w:pStyle w:val="Piedepgina"/>
      <w:spacing w:line="276" w:lineRule="auto"/>
      <w:jc w:val="center"/>
      <w:rPr>
        <w:b/>
        <w:sz w:val="17"/>
        <w:szCs w:val="17"/>
      </w:rPr>
    </w:pPr>
    <w:r>
      <w:rPr>
        <w:b/>
        <w:sz w:val="17"/>
        <w:szCs w:val="17"/>
      </w:rPr>
      <w:t>www.hcgu</w:t>
    </w:r>
    <w:r w:rsidRPr="00C85DA2">
      <w:rPr>
        <w:b/>
        <w:sz w:val="17"/>
        <w:szCs w:val="17"/>
      </w:rPr>
      <w:t>.udg.mx</w:t>
    </w:r>
  </w:p>
  <w:p w14:paraId="2F534B65" w14:textId="77777777" w:rsidR="00D94020" w:rsidRPr="00DC51E6" w:rsidRDefault="00D94020"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79A2D5" w14:textId="77777777" w:rsidR="006E3348" w:rsidRDefault="006E3348" w:rsidP="00C85DA2">
      <w:r>
        <w:separator/>
      </w:r>
    </w:p>
  </w:footnote>
  <w:footnote w:type="continuationSeparator" w:id="0">
    <w:p w14:paraId="5C77D29F" w14:textId="77777777" w:rsidR="006E3348" w:rsidRDefault="006E3348"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89E18" w14:textId="77777777" w:rsidR="00D94020" w:rsidRDefault="00D94020" w:rsidP="007B1178">
    <w:pPr>
      <w:pStyle w:val="Encabezado"/>
      <w:jc w:val="right"/>
      <w:rPr>
        <w:noProof/>
        <w:lang w:val="es-ES" w:eastAsia="es-MX"/>
      </w:rPr>
    </w:pPr>
    <w:r w:rsidRPr="007B1178">
      <w:rPr>
        <w:noProof/>
        <w:lang w:eastAsia="es-MX"/>
      </w:rPr>
      <w:drawing>
        <wp:anchor distT="0" distB="0" distL="114300" distR="114300" simplePos="0" relativeHeight="251659264" behindDoc="1" locked="0" layoutInCell="1" allowOverlap="1" wp14:anchorId="45881468" wp14:editId="1083A204">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A15C634" w14:textId="77777777" w:rsidR="00D94020" w:rsidRDefault="00D94020" w:rsidP="007B1178">
    <w:pPr>
      <w:pStyle w:val="Encabezado"/>
      <w:jc w:val="right"/>
      <w:rPr>
        <w:noProof/>
        <w:lang w:val="es-ES" w:eastAsia="es-MX"/>
      </w:rPr>
    </w:pPr>
  </w:p>
  <w:p w14:paraId="0061774F" w14:textId="77777777" w:rsidR="00D94020" w:rsidRDefault="00D94020" w:rsidP="007B1178">
    <w:pPr>
      <w:pStyle w:val="Encabezado"/>
      <w:jc w:val="right"/>
      <w:rPr>
        <w:noProof/>
        <w:lang w:val="es-ES" w:eastAsia="es-MX"/>
      </w:rPr>
    </w:pPr>
  </w:p>
  <w:p w14:paraId="362AD0F1" w14:textId="77777777" w:rsidR="00D94020" w:rsidRDefault="00D94020" w:rsidP="007B1178">
    <w:pPr>
      <w:pStyle w:val="Encabezado"/>
      <w:jc w:val="right"/>
      <w:rPr>
        <w:rFonts w:ascii="AvantGarde Bk BT" w:hAnsi="AvantGarde Bk BT"/>
        <w:noProof/>
        <w:lang w:val="es-ES" w:eastAsia="es-MX"/>
      </w:rPr>
    </w:pPr>
  </w:p>
  <w:p w14:paraId="239E6CB8" w14:textId="77777777" w:rsidR="00D94020" w:rsidRPr="007B1178" w:rsidRDefault="00D94020" w:rsidP="007B1178">
    <w:pPr>
      <w:pStyle w:val="Encabezado"/>
      <w:jc w:val="right"/>
      <w:rPr>
        <w:rFonts w:ascii="AvantGarde Bk BT" w:hAnsi="AvantGarde Bk BT"/>
        <w:noProof/>
        <w:lang w:val="es-ES" w:eastAsia="es-MX"/>
      </w:rPr>
    </w:pPr>
    <w:r w:rsidRPr="007B1178">
      <w:rPr>
        <w:rFonts w:ascii="AvantGarde Bk BT" w:hAnsi="AvantGarde Bk BT"/>
        <w:noProof/>
        <w:lang w:val="es-ES" w:eastAsia="es-MX"/>
      </w:rPr>
      <w:t>Exp.021</w:t>
    </w:r>
  </w:p>
  <w:p w14:paraId="0FBD956E" w14:textId="7899B472" w:rsidR="00D94020" w:rsidRPr="007B1178" w:rsidRDefault="00AD6316" w:rsidP="007B1178">
    <w:pPr>
      <w:pStyle w:val="Encabezado"/>
      <w:jc w:val="right"/>
      <w:rPr>
        <w:rFonts w:ascii="AvantGarde Bk BT" w:hAnsi="AvantGarde Bk BT"/>
        <w:lang w:val="es-ES"/>
      </w:rPr>
    </w:pPr>
    <w:r>
      <w:rPr>
        <w:rFonts w:ascii="AvantGarde Bk BT" w:hAnsi="AvantGarde Bk BT"/>
        <w:noProof/>
        <w:lang w:val="es-ES" w:eastAsia="es-MX"/>
      </w:rPr>
      <w:t>Dictamen Núm. I/2018/089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23CC"/>
    <w:multiLevelType w:val="hybridMultilevel"/>
    <w:tmpl w:val="AFE206B2"/>
    <w:lvl w:ilvl="0" w:tplc="080A0019">
      <w:start w:val="1"/>
      <w:numFmt w:val="lowerLetter"/>
      <w:lvlText w:val="%1."/>
      <w:lvlJc w:val="left"/>
      <w:pPr>
        <w:ind w:left="1440" w:hanging="360"/>
      </w:pPr>
    </w:lvl>
    <w:lvl w:ilvl="1" w:tplc="4872A4F4">
      <w:numFmt w:val="bullet"/>
      <w:lvlText w:val="•"/>
      <w:lvlJc w:val="left"/>
      <w:pPr>
        <w:ind w:left="2160" w:hanging="360"/>
      </w:pPr>
      <w:rPr>
        <w:rFonts w:ascii="AvantGarde Bk BT" w:eastAsia="Times New Roman" w:hAnsi="AvantGarde Bk BT" w:cs="Arial"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0F02676B"/>
    <w:multiLevelType w:val="hybridMultilevel"/>
    <w:tmpl w:val="7F30C25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22D07A6"/>
    <w:multiLevelType w:val="hybridMultilevel"/>
    <w:tmpl w:val="4E161D92"/>
    <w:lvl w:ilvl="0" w:tplc="080A0019">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nsid w:val="141D3E00"/>
    <w:multiLevelType w:val="hybridMultilevel"/>
    <w:tmpl w:val="6BE8234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DC959D0"/>
    <w:multiLevelType w:val="hybridMultilevel"/>
    <w:tmpl w:val="A25E9616"/>
    <w:lvl w:ilvl="0" w:tplc="080A0019">
      <w:start w:val="1"/>
      <w:numFmt w:val="lowerLetter"/>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nsid w:val="1EEE51D8"/>
    <w:multiLevelType w:val="hybridMultilevel"/>
    <w:tmpl w:val="13B2F3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0D5528E"/>
    <w:multiLevelType w:val="hybridMultilevel"/>
    <w:tmpl w:val="78283C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106787"/>
    <w:multiLevelType w:val="hybridMultilevel"/>
    <w:tmpl w:val="C28616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CB42B44"/>
    <w:multiLevelType w:val="hybridMultilevel"/>
    <w:tmpl w:val="138E85D8"/>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nsid w:val="308E068C"/>
    <w:multiLevelType w:val="hybridMultilevel"/>
    <w:tmpl w:val="AA02856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2BA5806"/>
    <w:multiLevelType w:val="hybridMultilevel"/>
    <w:tmpl w:val="AF0A874E"/>
    <w:lvl w:ilvl="0" w:tplc="080A000F">
      <w:start w:val="1"/>
      <w:numFmt w:val="decimal"/>
      <w:lvlText w:val="%1."/>
      <w:lvlJc w:val="left"/>
      <w:pPr>
        <w:ind w:left="5889"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31A2D7A"/>
    <w:multiLevelType w:val="hybridMultilevel"/>
    <w:tmpl w:val="9D6A8FB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8596153"/>
    <w:multiLevelType w:val="hybridMultilevel"/>
    <w:tmpl w:val="006C7FA0"/>
    <w:lvl w:ilvl="0" w:tplc="080A0019">
      <w:start w:val="1"/>
      <w:numFmt w:val="lowerLetter"/>
      <w:lvlText w:val="%1."/>
      <w:lvlJc w:val="left"/>
      <w:pPr>
        <w:ind w:left="950" w:hanging="360"/>
      </w:pPr>
    </w:lvl>
    <w:lvl w:ilvl="1" w:tplc="080A0019" w:tentative="1">
      <w:start w:val="1"/>
      <w:numFmt w:val="lowerLetter"/>
      <w:lvlText w:val="%2."/>
      <w:lvlJc w:val="left"/>
      <w:pPr>
        <w:ind w:left="1670" w:hanging="360"/>
      </w:pPr>
    </w:lvl>
    <w:lvl w:ilvl="2" w:tplc="080A001B" w:tentative="1">
      <w:start w:val="1"/>
      <w:numFmt w:val="lowerRoman"/>
      <w:lvlText w:val="%3."/>
      <w:lvlJc w:val="right"/>
      <w:pPr>
        <w:ind w:left="2390" w:hanging="180"/>
      </w:pPr>
    </w:lvl>
    <w:lvl w:ilvl="3" w:tplc="080A000F" w:tentative="1">
      <w:start w:val="1"/>
      <w:numFmt w:val="decimal"/>
      <w:lvlText w:val="%4."/>
      <w:lvlJc w:val="left"/>
      <w:pPr>
        <w:ind w:left="3110" w:hanging="360"/>
      </w:pPr>
    </w:lvl>
    <w:lvl w:ilvl="4" w:tplc="080A0019" w:tentative="1">
      <w:start w:val="1"/>
      <w:numFmt w:val="lowerLetter"/>
      <w:lvlText w:val="%5."/>
      <w:lvlJc w:val="left"/>
      <w:pPr>
        <w:ind w:left="3830" w:hanging="360"/>
      </w:pPr>
    </w:lvl>
    <w:lvl w:ilvl="5" w:tplc="080A001B" w:tentative="1">
      <w:start w:val="1"/>
      <w:numFmt w:val="lowerRoman"/>
      <w:lvlText w:val="%6."/>
      <w:lvlJc w:val="right"/>
      <w:pPr>
        <w:ind w:left="4550" w:hanging="180"/>
      </w:pPr>
    </w:lvl>
    <w:lvl w:ilvl="6" w:tplc="080A000F" w:tentative="1">
      <w:start w:val="1"/>
      <w:numFmt w:val="decimal"/>
      <w:lvlText w:val="%7."/>
      <w:lvlJc w:val="left"/>
      <w:pPr>
        <w:ind w:left="5270" w:hanging="360"/>
      </w:pPr>
    </w:lvl>
    <w:lvl w:ilvl="7" w:tplc="080A0019" w:tentative="1">
      <w:start w:val="1"/>
      <w:numFmt w:val="lowerLetter"/>
      <w:lvlText w:val="%8."/>
      <w:lvlJc w:val="left"/>
      <w:pPr>
        <w:ind w:left="5990" w:hanging="360"/>
      </w:pPr>
    </w:lvl>
    <w:lvl w:ilvl="8" w:tplc="080A001B" w:tentative="1">
      <w:start w:val="1"/>
      <w:numFmt w:val="lowerRoman"/>
      <w:lvlText w:val="%9."/>
      <w:lvlJc w:val="right"/>
      <w:pPr>
        <w:ind w:left="6710" w:hanging="180"/>
      </w:pPr>
    </w:lvl>
  </w:abstractNum>
  <w:abstractNum w:abstractNumId="13">
    <w:nsid w:val="391E6E57"/>
    <w:multiLevelType w:val="hybridMultilevel"/>
    <w:tmpl w:val="B12ED930"/>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4">
    <w:nsid w:val="3FA267E7"/>
    <w:multiLevelType w:val="hybridMultilevel"/>
    <w:tmpl w:val="5D9453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0A06D0C"/>
    <w:multiLevelType w:val="hybridMultilevel"/>
    <w:tmpl w:val="684C957A"/>
    <w:lvl w:ilvl="0" w:tplc="0C0A0019">
      <w:start w:val="1"/>
      <w:numFmt w:val="lowerLetter"/>
      <w:lvlText w:val="%1."/>
      <w:lvlJc w:val="left"/>
      <w:pPr>
        <w:ind w:left="1440" w:hanging="360"/>
      </w:pPr>
    </w:lvl>
    <w:lvl w:ilvl="1" w:tplc="ED382036">
      <w:numFmt w:val="bullet"/>
      <w:lvlText w:val="-"/>
      <w:lvlJc w:val="left"/>
      <w:pPr>
        <w:ind w:left="2160" w:hanging="360"/>
      </w:pPr>
      <w:rPr>
        <w:rFonts w:ascii="AvantGarde Bk BT" w:eastAsia="Times New Roman" w:hAnsi="AvantGarde Bk BT" w:cs="Times New Roman"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nsid w:val="42184BC5"/>
    <w:multiLevelType w:val="hybridMultilevel"/>
    <w:tmpl w:val="FC0A9630"/>
    <w:lvl w:ilvl="0" w:tplc="080A0019">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7">
    <w:nsid w:val="54CE2225"/>
    <w:multiLevelType w:val="singleLevel"/>
    <w:tmpl w:val="A8FC550E"/>
    <w:lvl w:ilvl="0">
      <w:start w:val="1"/>
      <w:numFmt w:val="upperRoman"/>
      <w:lvlText w:val="%1."/>
      <w:lvlJc w:val="left"/>
      <w:pPr>
        <w:tabs>
          <w:tab w:val="num" w:pos="720"/>
        </w:tabs>
        <w:ind w:left="720" w:hanging="720"/>
      </w:pPr>
      <w:rPr>
        <w:rFonts w:cs="Times New Roman" w:hint="default"/>
        <w:b w:val="0"/>
        <w:color w:val="auto"/>
      </w:rPr>
    </w:lvl>
  </w:abstractNum>
  <w:abstractNum w:abstractNumId="18">
    <w:nsid w:val="5D304902"/>
    <w:multiLevelType w:val="hybridMultilevel"/>
    <w:tmpl w:val="E820C606"/>
    <w:lvl w:ilvl="0" w:tplc="5490ACE0">
      <w:start w:val="1"/>
      <w:numFmt w:val="lowerLetter"/>
      <w:lvlText w:val="%1)"/>
      <w:lvlJc w:val="left"/>
      <w:pPr>
        <w:ind w:left="786" w:hanging="360"/>
      </w:pPr>
      <w:rPr>
        <w:rFonts w:ascii="AvantGarde Bk BT" w:hAnsi="AvantGarde Bk BT" w:cs="Times New Roman" w:hint="default"/>
        <w:b w:val="0"/>
        <w:bCs w:val="0"/>
        <w:i w:val="0"/>
        <w:iCs w:val="0"/>
        <w:caps w:val="0"/>
        <w:smallCaps w:val="0"/>
        <w:strike w:val="0"/>
        <w:dstrike w:val="0"/>
        <w:outline w:val="0"/>
        <w:shadow w:val="0"/>
        <w:emboss w:val="0"/>
        <w:imprint w:val="0"/>
        <w:color w:val="auto"/>
        <w:spacing w:val="0"/>
        <w:w w:val="100"/>
        <w:kern w:val="0"/>
        <w:position w:val="0"/>
        <w:sz w:val="22"/>
        <w:u w:val="none"/>
        <w:effect w:val="none"/>
        <w:bdr w:val="none" w:sz="0" w:space="0" w:color="auto"/>
        <w:shd w:val="clear" w:color="auto" w:fill="auto"/>
        <w:vertAlign w:val="baseline"/>
        <w:em w:val="none"/>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9">
    <w:nsid w:val="67684F34"/>
    <w:multiLevelType w:val="hybridMultilevel"/>
    <w:tmpl w:val="08C0FF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D9C3AB3"/>
    <w:multiLevelType w:val="hybridMultilevel"/>
    <w:tmpl w:val="4768E44A"/>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nsid w:val="783565B8"/>
    <w:multiLevelType w:val="hybridMultilevel"/>
    <w:tmpl w:val="2E5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E5F64E1"/>
    <w:multiLevelType w:val="hybridMultilevel"/>
    <w:tmpl w:val="7BF27B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FC86869"/>
    <w:multiLevelType w:val="hybridMultilevel"/>
    <w:tmpl w:val="84285704"/>
    <w:lvl w:ilvl="0" w:tplc="080A0019">
      <w:start w:val="1"/>
      <w:numFmt w:val="lowerLetter"/>
      <w:lvlText w:val="%1."/>
      <w:lvlJc w:val="left"/>
      <w:pPr>
        <w:ind w:left="511" w:hanging="360"/>
      </w:pPr>
    </w:lvl>
    <w:lvl w:ilvl="1" w:tplc="080A0019" w:tentative="1">
      <w:start w:val="1"/>
      <w:numFmt w:val="lowerLetter"/>
      <w:lvlText w:val="%2."/>
      <w:lvlJc w:val="left"/>
      <w:pPr>
        <w:ind w:left="1231" w:hanging="360"/>
      </w:pPr>
    </w:lvl>
    <w:lvl w:ilvl="2" w:tplc="080A001B" w:tentative="1">
      <w:start w:val="1"/>
      <w:numFmt w:val="lowerRoman"/>
      <w:lvlText w:val="%3."/>
      <w:lvlJc w:val="right"/>
      <w:pPr>
        <w:ind w:left="1951" w:hanging="180"/>
      </w:pPr>
    </w:lvl>
    <w:lvl w:ilvl="3" w:tplc="080A000F" w:tentative="1">
      <w:start w:val="1"/>
      <w:numFmt w:val="decimal"/>
      <w:lvlText w:val="%4."/>
      <w:lvlJc w:val="left"/>
      <w:pPr>
        <w:ind w:left="2671" w:hanging="360"/>
      </w:pPr>
    </w:lvl>
    <w:lvl w:ilvl="4" w:tplc="080A0019" w:tentative="1">
      <w:start w:val="1"/>
      <w:numFmt w:val="lowerLetter"/>
      <w:lvlText w:val="%5."/>
      <w:lvlJc w:val="left"/>
      <w:pPr>
        <w:ind w:left="3391" w:hanging="360"/>
      </w:pPr>
    </w:lvl>
    <w:lvl w:ilvl="5" w:tplc="080A001B" w:tentative="1">
      <w:start w:val="1"/>
      <w:numFmt w:val="lowerRoman"/>
      <w:lvlText w:val="%6."/>
      <w:lvlJc w:val="right"/>
      <w:pPr>
        <w:ind w:left="4111" w:hanging="180"/>
      </w:pPr>
    </w:lvl>
    <w:lvl w:ilvl="6" w:tplc="080A000F" w:tentative="1">
      <w:start w:val="1"/>
      <w:numFmt w:val="decimal"/>
      <w:lvlText w:val="%7."/>
      <w:lvlJc w:val="left"/>
      <w:pPr>
        <w:ind w:left="4831" w:hanging="360"/>
      </w:pPr>
    </w:lvl>
    <w:lvl w:ilvl="7" w:tplc="080A0019" w:tentative="1">
      <w:start w:val="1"/>
      <w:numFmt w:val="lowerLetter"/>
      <w:lvlText w:val="%8."/>
      <w:lvlJc w:val="left"/>
      <w:pPr>
        <w:ind w:left="5551" w:hanging="360"/>
      </w:pPr>
    </w:lvl>
    <w:lvl w:ilvl="8" w:tplc="080A001B" w:tentative="1">
      <w:start w:val="1"/>
      <w:numFmt w:val="lowerRoman"/>
      <w:lvlText w:val="%9."/>
      <w:lvlJc w:val="right"/>
      <w:pPr>
        <w:ind w:left="6271" w:hanging="180"/>
      </w:pPr>
    </w:lvl>
  </w:abstractNum>
  <w:num w:numId="1">
    <w:abstractNumId w:val="17"/>
  </w:num>
  <w:num w:numId="2">
    <w:abstractNumId w:val="15"/>
  </w:num>
  <w:num w:numId="3">
    <w:abstractNumId w:val="3"/>
  </w:num>
  <w:num w:numId="4">
    <w:abstractNumId w:val="16"/>
  </w:num>
  <w:num w:numId="5">
    <w:abstractNumId w:val="19"/>
  </w:num>
  <w:num w:numId="6">
    <w:abstractNumId w:val="10"/>
  </w:num>
  <w:num w:numId="7">
    <w:abstractNumId w:val="13"/>
  </w:num>
  <w:num w:numId="8">
    <w:abstractNumId w:val="12"/>
  </w:num>
  <w:num w:numId="9">
    <w:abstractNumId w:val="9"/>
  </w:num>
  <w:num w:numId="10">
    <w:abstractNumId w:val="1"/>
  </w:num>
  <w:num w:numId="11">
    <w:abstractNumId w:val="14"/>
  </w:num>
  <w:num w:numId="12">
    <w:abstractNumId w:val="7"/>
  </w:num>
  <w:num w:numId="13">
    <w:abstractNumId w:val="21"/>
  </w:num>
  <w:num w:numId="14">
    <w:abstractNumId w:val="22"/>
  </w:num>
  <w:num w:numId="15">
    <w:abstractNumId w:val="23"/>
  </w:num>
  <w:num w:numId="16">
    <w:abstractNumId w:val="2"/>
  </w:num>
  <w:num w:numId="17">
    <w:abstractNumId w:val="6"/>
  </w:num>
  <w:num w:numId="18">
    <w:abstractNumId w:val="5"/>
  </w:num>
  <w:num w:numId="19">
    <w:abstractNumId w:val="18"/>
  </w:num>
  <w:num w:numId="20">
    <w:abstractNumId w:val="11"/>
  </w:num>
  <w:num w:numId="21">
    <w:abstractNumId w:val="20"/>
  </w:num>
  <w:num w:numId="22">
    <w:abstractNumId w:val="0"/>
  </w:num>
  <w:num w:numId="23">
    <w:abstractNumId w:val="4"/>
  </w:num>
  <w:num w:numId="2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2769"/>
    <w:rsid w:val="00013296"/>
    <w:rsid w:val="000140EC"/>
    <w:rsid w:val="0001494B"/>
    <w:rsid w:val="00021CD1"/>
    <w:rsid w:val="00021DE5"/>
    <w:rsid w:val="00024859"/>
    <w:rsid w:val="000257E8"/>
    <w:rsid w:val="00025F41"/>
    <w:rsid w:val="00027FEF"/>
    <w:rsid w:val="000358D3"/>
    <w:rsid w:val="000429B6"/>
    <w:rsid w:val="00043B09"/>
    <w:rsid w:val="0004411F"/>
    <w:rsid w:val="00045F90"/>
    <w:rsid w:val="000462A0"/>
    <w:rsid w:val="000468EB"/>
    <w:rsid w:val="00050408"/>
    <w:rsid w:val="00052BF4"/>
    <w:rsid w:val="00054668"/>
    <w:rsid w:val="000548A9"/>
    <w:rsid w:val="000559C0"/>
    <w:rsid w:val="00061161"/>
    <w:rsid w:val="00063514"/>
    <w:rsid w:val="000650C7"/>
    <w:rsid w:val="00065677"/>
    <w:rsid w:val="000668E2"/>
    <w:rsid w:val="0007186C"/>
    <w:rsid w:val="00072984"/>
    <w:rsid w:val="00073108"/>
    <w:rsid w:val="0007481B"/>
    <w:rsid w:val="00080EE8"/>
    <w:rsid w:val="000832BC"/>
    <w:rsid w:val="0008688E"/>
    <w:rsid w:val="000871EB"/>
    <w:rsid w:val="00092FEE"/>
    <w:rsid w:val="000937D7"/>
    <w:rsid w:val="000A17AC"/>
    <w:rsid w:val="000B2A21"/>
    <w:rsid w:val="000B36CD"/>
    <w:rsid w:val="000B3C92"/>
    <w:rsid w:val="000B3DA1"/>
    <w:rsid w:val="000B41FE"/>
    <w:rsid w:val="000B7746"/>
    <w:rsid w:val="000B78F5"/>
    <w:rsid w:val="000C4E28"/>
    <w:rsid w:val="000C62AA"/>
    <w:rsid w:val="000D1636"/>
    <w:rsid w:val="000D260F"/>
    <w:rsid w:val="000D2E03"/>
    <w:rsid w:val="000D54AE"/>
    <w:rsid w:val="000D752E"/>
    <w:rsid w:val="000E3027"/>
    <w:rsid w:val="000F2B12"/>
    <w:rsid w:val="000F52BA"/>
    <w:rsid w:val="00100878"/>
    <w:rsid w:val="001013A2"/>
    <w:rsid w:val="001057A3"/>
    <w:rsid w:val="00106880"/>
    <w:rsid w:val="00106BF4"/>
    <w:rsid w:val="00110D96"/>
    <w:rsid w:val="00114127"/>
    <w:rsid w:val="0012018A"/>
    <w:rsid w:val="00122998"/>
    <w:rsid w:val="00122B64"/>
    <w:rsid w:val="00125FF0"/>
    <w:rsid w:val="0012649A"/>
    <w:rsid w:val="001351E9"/>
    <w:rsid w:val="00136E82"/>
    <w:rsid w:val="00140545"/>
    <w:rsid w:val="00140E3A"/>
    <w:rsid w:val="001430E4"/>
    <w:rsid w:val="00145CD4"/>
    <w:rsid w:val="001462AE"/>
    <w:rsid w:val="00150A07"/>
    <w:rsid w:val="00151698"/>
    <w:rsid w:val="00152B2A"/>
    <w:rsid w:val="001571AB"/>
    <w:rsid w:val="00157AF7"/>
    <w:rsid w:val="00162AF0"/>
    <w:rsid w:val="00163B13"/>
    <w:rsid w:val="0017056C"/>
    <w:rsid w:val="0017089B"/>
    <w:rsid w:val="00170BF7"/>
    <w:rsid w:val="00171207"/>
    <w:rsid w:val="0017226A"/>
    <w:rsid w:val="00174506"/>
    <w:rsid w:val="00181034"/>
    <w:rsid w:val="00183FDE"/>
    <w:rsid w:val="00184023"/>
    <w:rsid w:val="00187178"/>
    <w:rsid w:val="0018773B"/>
    <w:rsid w:val="00190DA5"/>
    <w:rsid w:val="00191B5C"/>
    <w:rsid w:val="00193175"/>
    <w:rsid w:val="00195F76"/>
    <w:rsid w:val="001B0458"/>
    <w:rsid w:val="001B2001"/>
    <w:rsid w:val="001C038A"/>
    <w:rsid w:val="001C1FCF"/>
    <w:rsid w:val="001C3A29"/>
    <w:rsid w:val="001C6411"/>
    <w:rsid w:val="001D0523"/>
    <w:rsid w:val="001D08B2"/>
    <w:rsid w:val="001D189D"/>
    <w:rsid w:val="001D1D55"/>
    <w:rsid w:val="001D2AF0"/>
    <w:rsid w:val="001D3382"/>
    <w:rsid w:val="001D443C"/>
    <w:rsid w:val="001E01A6"/>
    <w:rsid w:val="001E3650"/>
    <w:rsid w:val="001F1E1E"/>
    <w:rsid w:val="001F61AB"/>
    <w:rsid w:val="001F7585"/>
    <w:rsid w:val="00201BEE"/>
    <w:rsid w:val="002078DE"/>
    <w:rsid w:val="0021271D"/>
    <w:rsid w:val="002132E2"/>
    <w:rsid w:val="00213AA3"/>
    <w:rsid w:val="002162FC"/>
    <w:rsid w:val="0021755B"/>
    <w:rsid w:val="002200FD"/>
    <w:rsid w:val="002244E8"/>
    <w:rsid w:val="00226276"/>
    <w:rsid w:val="002306B2"/>
    <w:rsid w:val="002323DE"/>
    <w:rsid w:val="002332FC"/>
    <w:rsid w:val="00234C3A"/>
    <w:rsid w:val="002352F0"/>
    <w:rsid w:val="002355D6"/>
    <w:rsid w:val="0023605C"/>
    <w:rsid w:val="00236780"/>
    <w:rsid w:val="00240B4A"/>
    <w:rsid w:val="00242BF0"/>
    <w:rsid w:val="00244EE6"/>
    <w:rsid w:val="002457F8"/>
    <w:rsid w:val="00245C59"/>
    <w:rsid w:val="0025098D"/>
    <w:rsid w:val="00251478"/>
    <w:rsid w:val="002521C1"/>
    <w:rsid w:val="00257FBF"/>
    <w:rsid w:val="00261340"/>
    <w:rsid w:val="002625BF"/>
    <w:rsid w:val="00262CCC"/>
    <w:rsid w:val="002646C9"/>
    <w:rsid w:val="0026596F"/>
    <w:rsid w:val="00283F30"/>
    <w:rsid w:val="002850D9"/>
    <w:rsid w:val="00292087"/>
    <w:rsid w:val="0029257C"/>
    <w:rsid w:val="00296D04"/>
    <w:rsid w:val="002A2505"/>
    <w:rsid w:val="002B1335"/>
    <w:rsid w:val="002B5B58"/>
    <w:rsid w:val="002B62BD"/>
    <w:rsid w:val="002B63A2"/>
    <w:rsid w:val="002C31E6"/>
    <w:rsid w:val="002C7331"/>
    <w:rsid w:val="002D0177"/>
    <w:rsid w:val="002D03DF"/>
    <w:rsid w:val="002D308D"/>
    <w:rsid w:val="002D7D3B"/>
    <w:rsid w:val="002E2047"/>
    <w:rsid w:val="002E2D1D"/>
    <w:rsid w:val="002E38D9"/>
    <w:rsid w:val="002E4817"/>
    <w:rsid w:val="002E655C"/>
    <w:rsid w:val="002E7356"/>
    <w:rsid w:val="002E7523"/>
    <w:rsid w:val="002F1D2B"/>
    <w:rsid w:val="002F1E76"/>
    <w:rsid w:val="002F4754"/>
    <w:rsid w:val="00301B13"/>
    <w:rsid w:val="00303857"/>
    <w:rsid w:val="00304160"/>
    <w:rsid w:val="0030468F"/>
    <w:rsid w:val="003066F5"/>
    <w:rsid w:val="00312F83"/>
    <w:rsid w:val="00313AD6"/>
    <w:rsid w:val="003148DA"/>
    <w:rsid w:val="00317E32"/>
    <w:rsid w:val="0032460C"/>
    <w:rsid w:val="0032573D"/>
    <w:rsid w:val="003350C9"/>
    <w:rsid w:val="00335E64"/>
    <w:rsid w:val="00344A89"/>
    <w:rsid w:val="003519CF"/>
    <w:rsid w:val="00352A78"/>
    <w:rsid w:val="00362F4B"/>
    <w:rsid w:val="00362FB5"/>
    <w:rsid w:val="0036492C"/>
    <w:rsid w:val="003654CD"/>
    <w:rsid w:val="00366EC4"/>
    <w:rsid w:val="0036752A"/>
    <w:rsid w:val="003710FD"/>
    <w:rsid w:val="00371CF7"/>
    <w:rsid w:val="00372021"/>
    <w:rsid w:val="003749C9"/>
    <w:rsid w:val="00380E1E"/>
    <w:rsid w:val="00382504"/>
    <w:rsid w:val="0038264B"/>
    <w:rsid w:val="0038431C"/>
    <w:rsid w:val="00385D7F"/>
    <w:rsid w:val="0039074C"/>
    <w:rsid w:val="0039227C"/>
    <w:rsid w:val="0039397C"/>
    <w:rsid w:val="00393C80"/>
    <w:rsid w:val="0039499B"/>
    <w:rsid w:val="003A3BB1"/>
    <w:rsid w:val="003A450E"/>
    <w:rsid w:val="003A507C"/>
    <w:rsid w:val="003B06F7"/>
    <w:rsid w:val="003B3720"/>
    <w:rsid w:val="003B479D"/>
    <w:rsid w:val="003B66C9"/>
    <w:rsid w:val="003C5EDD"/>
    <w:rsid w:val="003E06FE"/>
    <w:rsid w:val="003E189A"/>
    <w:rsid w:val="003E339E"/>
    <w:rsid w:val="003F4497"/>
    <w:rsid w:val="003F6F04"/>
    <w:rsid w:val="00400C99"/>
    <w:rsid w:val="00401ACA"/>
    <w:rsid w:val="004034A4"/>
    <w:rsid w:val="00407D2A"/>
    <w:rsid w:val="004107A5"/>
    <w:rsid w:val="00420D68"/>
    <w:rsid w:val="00421B1D"/>
    <w:rsid w:val="0042312C"/>
    <w:rsid w:val="00423CA7"/>
    <w:rsid w:val="004271BD"/>
    <w:rsid w:val="00431DD6"/>
    <w:rsid w:val="00440133"/>
    <w:rsid w:val="0044235F"/>
    <w:rsid w:val="00442860"/>
    <w:rsid w:val="00444BCB"/>
    <w:rsid w:val="004454DE"/>
    <w:rsid w:val="004467DD"/>
    <w:rsid w:val="00452FED"/>
    <w:rsid w:val="004551B9"/>
    <w:rsid w:val="00455A31"/>
    <w:rsid w:val="00456240"/>
    <w:rsid w:val="00460058"/>
    <w:rsid w:val="00460E2C"/>
    <w:rsid w:val="0046288A"/>
    <w:rsid w:val="00466DA2"/>
    <w:rsid w:val="00467F49"/>
    <w:rsid w:val="00471818"/>
    <w:rsid w:val="004727A2"/>
    <w:rsid w:val="00473882"/>
    <w:rsid w:val="00474F34"/>
    <w:rsid w:val="0047561C"/>
    <w:rsid w:val="004843BA"/>
    <w:rsid w:val="004953CB"/>
    <w:rsid w:val="00495CA8"/>
    <w:rsid w:val="004A0420"/>
    <w:rsid w:val="004A3E29"/>
    <w:rsid w:val="004A44D3"/>
    <w:rsid w:val="004B14DF"/>
    <w:rsid w:val="004B26B6"/>
    <w:rsid w:val="004B2C4E"/>
    <w:rsid w:val="004B53B7"/>
    <w:rsid w:val="004B6163"/>
    <w:rsid w:val="004C3B26"/>
    <w:rsid w:val="004C4947"/>
    <w:rsid w:val="004D242B"/>
    <w:rsid w:val="004D2909"/>
    <w:rsid w:val="004D347C"/>
    <w:rsid w:val="004D3669"/>
    <w:rsid w:val="004D4C97"/>
    <w:rsid w:val="004D5593"/>
    <w:rsid w:val="004D6127"/>
    <w:rsid w:val="004D7BC0"/>
    <w:rsid w:val="004E00E1"/>
    <w:rsid w:val="004E3964"/>
    <w:rsid w:val="004E3E44"/>
    <w:rsid w:val="004E4DDC"/>
    <w:rsid w:val="004E5BC3"/>
    <w:rsid w:val="004E5EAC"/>
    <w:rsid w:val="004E670C"/>
    <w:rsid w:val="004F0861"/>
    <w:rsid w:val="004F3EA4"/>
    <w:rsid w:val="004F4DD9"/>
    <w:rsid w:val="004F568C"/>
    <w:rsid w:val="004F608C"/>
    <w:rsid w:val="00500374"/>
    <w:rsid w:val="005003EF"/>
    <w:rsid w:val="00501A1C"/>
    <w:rsid w:val="0050759E"/>
    <w:rsid w:val="005076B1"/>
    <w:rsid w:val="005077E0"/>
    <w:rsid w:val="00510375"/>
    <w:rsid w:val="005121D0"/>
    <w:rsid w:val="00514DB3"/>
    <w:rsid w:val="005159AA"/>
    <w:rsid w:val="005230AF"/>
    <w:rsid w:val="00523E67"/>
    <w:rsid w:val="00524110"/>
    <w:rsid w:val="0052492A"/>
    <w:rsid w:val="005266DE"/>
    <w:rsid w:val="00527977"/>
    <w:rsid w:val="00531A83"/>
    <w:rsid w:val="00531EC9"/>
    <w:rsid w:val="00532740"/>
    <w:rsid w:val="00532E02"/>
    <w:rsid w:val="00536A61"/>
    <w:rsid w:val="00542EBD"/>
    <w:rsid w:val="00544C48"/>
    <w:rsid w:val="00547D6F"/>
    <w:rsid w:val="005514C4"/>
    <w:rsid w:val="0055283C"/>
    <w:rsid w:val="0055396E"/>
    <w:rsid w:val="005578C0"/>
    <w:rsid w:val="00557FAC"/>
    <w:rsid w:val="00560AD6"/>
    <w:rsid w:val="00562724"/>
    <w:rsid w:val="00566AB2"/>
    <w:rsid w:val="005670E5"/>
    <w:rsid w:val="00567F65"/>
    <w:rsid w:val="00573708"/>
    <w:rsid w:val="005777A8"/>
    <w:rsid w:val="005821BC"/>
    <w:rsid w:val="00584266"/>
    <w:rsid w:val="005861B1"/>
    <w:rsid w:val="00586564"/>
    <w:rsid w:val="00587959"/>
    <w:rsid w:val="0059279B"/>
    <w:rsid w:val="00593B13"/>
    <w:rsid w:val="00594CD3"/>
    <w:rsid w:val="005966E2"/>
    <w:rsid w:val="005A2957"/>
    <w:rsid w:val="005B496F"/>
    <w:rsid w:val="005B59B0"/>
    <w:rsid w:val="005B6C27"/>
    <w:rsid w:val="005C27AE"/>
    <w:rsid w:val="005C5A61"/>
    <w:rsid w:val="005C63F1"/>
    <w:rsid w:val="005C6667"/>
    <w:rsid w:val="005C7CCD"/>
    <w:rsid w:val="005D12C5"/>
    <w:rsid w:val="005D15B4"/>
    <w:rsid w:val="005D2169"/>
    <w:rsid w:val="005E1326"/>
    <w:rsid w:val="005E4059"/>
    <w:rsid w:val="005E676F"/>
    <w:rsid w:val="005F1FC4"/>
    <w:rsid w:val="005F2A22"/>
    <w:rsid w:val="005F2F2C"/>
    <w:rsid w:val="005F3CA1"/>
    <w:rsid w:val="005F4F25"/>
    <w:rsid w:val="005F5C95"/>
    <w:rsid w:val="0060014A"/>
    <w:rsid w:val="006070D5"/>
    <w:rsid w:val="00607668"/>
    <w:rsid w:val="00610295"/>
    <w:rsid w:val="00611038"/>
    <w:rsid w:val="00613273"/>
    <w:rsid w:val="00615A26"/>
    <w:rsid w:val="00615E2B"/>
    <w:rsid w:val="0062198D"/>
    <w:rsid w:val="006220B9"/>
    <w:rsid w:val="00630E97"/>
    <w:rsid w:val="00630EAA"/>
    <w:rsid w:val="006312A8"/>
    <w:rsid w:val="00631445"/>
    <w:rsid w:val="0064114E"/>
    <w:rsid w:val="0064700C"/>
    <w:rsid w:val="00647CE1"/>
    <w:rsid w:val="00652490"/>
    <w:rsid w:val="00652CE4"/>
    <w:rsid w:val="00653308"/>
    <w:rsid w:val="0065474A"/>
    <w:rsid w:val="00656145"/>
    <w:rsid w:val="00660D8A"/>
    <w:rsid w:val="00667E5B"/>
    <w:rsid w:val="0067378F"/>
    <w:rsid w:val="006760EF"/>
    <w:rsid w:val="00677F2C"/>
    <w:rsid w:val="00681951"/>
    <w:rsid w:val="00681A46"/>
    <w:rsid w:val="00683990"/>
    <w:rsid w:val="00685CAA"/>
    <w:rsid w:val="00686831"/>
    <w:rsid w:val="00686EDC"/>
    <w:rsid w:val="00687797"/>
    <w:rsid w:val="00690C1E"/>
    <w:rsid w:val="006936E1"/>
    <w:rsid w:val="00694949"/>
    <w:rsid w:val="00695350"/>
    <w:rsid w:val="006A0B07"/>
    <w:rsid w:val="006A0C6E"/>
    <w:rsid w:val="006A1D28"/>
    <w:rsid w:val="006A462F"/>
    <w:rsid w:val="006A542A"/>
    <w:rsid w:val="006B0AAE"/>
    <w:rsid w:val="006B5CE6"/>
    <w:rsid w:val="006B667C"/>
    <w:rsid w:val="006B695D"/>
    <w:rsid w:val="006B7D02"/>
    <w:rsid w:val="006D530A"/>
    <w:rsid w:val="006E05BA"/>
    <w:rsid w:val="006E1EAD"/>
    <w:rsid w:val="006E3348"/>
    <w:rsid w:val="006E50E3"/>
    <w:rsid w:val="006E64C5"/>
    <w:rsid w:val="006F2A7F"/>
    <w:rsid w:val="006F35C7"/>
    <w:rsid w:val="006F4801"/>
    <w:rsid w:val="006F4E5D"/>
    <w:rsid w:val="0070269B"/>
    <w:rsid w:val="007103C2"/>
    <w:rsid w:val="00714D75"/>
    <w:rsid w:val="007170D6"/>
    <w:rsid w:val="00724586"/>
    <w:rsid w:val="00724D8A"/>
    <w:rsid w:val="00727C1C"/>
    <w:rsid w:val="007349C6"/>
    <w:rsid w:val="007358F0"/>
    <w:rsid w:val="00735F0E"/>
    <w:rsid w:val="00736DA6"/>
    <w:rsid w:val="007374CA"/>
    <w:rsid w:val="00737B19"/>
    <w:rsid w:val="00741F20"/>
    <w:rsid w:val="00743AC9"/>
    <w:rsid w:val="00743C9D"/>
    <w:rsid w:val="00747399"/>
    <w:rsid w:val="00751485"/>
    <w:rsid w:val="00754F98"/>
    <w:rsid w:val="00755C4F"/>
    <w:rsid w:val="007603E2"/>
    <w:rsid w:val="00761C70"/>
    <w:rsid w:val="00762049"/>
    <w:rsid w:val="007640AF"/>
    <w:rsid w:val="0077105B"/>
    <w:rsid w:val="00775C66"/>
    <w:rsid w:val="00777F75"/>
    <w:rsid w:val="00780FE8"/>
    <w:rsid w:val="00784F6C"/>
    <w:rsid w:val="00785B9C"/>
    <w:rsid w:val="007864FA"/>
    <w:rsid w:val="00792596"/>
    <w:rsid w:val="00793E3A"/>
    <w:rsid w:val="00794AD3"/>
    <w:rsid w:val="00795605"/>
    <w:rsid w:val="007A221C"/>
    <w:rsid w:val="007B1178"/>
    <w:rsid w:val="007B1CC4"/>
    <w:rsid w:val="007B4801"/>
    <w:rsid w:val="007B4C0B"/>
    <w:rsid w:val="007B6C0F"/>
    <w:rsid w:val="007C115C"/>
    <w:rsid w:val="007C21B9"/>
    <w:rsid w:val="007C262C"/>
    <w:rsid w:val="007C4758"/>
    <w:rsid w:val="007C76DB"/>
    <w:rsid w:val="007D260C"/>
    <w:rsid w:val="007D6D2A"/>
    <w:rsid w:val="007D7833"/>
    <w:rsid w:val="007D79C4"/>
    <w:rsid w:val="007E39A3"/>
    <w:rsid w:val="007E3C8D"/>
    <w:rsid w:val="007E4600"/>
    <w:rsid w:val="007E5F04"/>
    <w:rsid w:val="007E637A"/>
    <w:rsid w:val="007E7E34"/>
    <w:rsid w:val="007F371F"/>
    <w:rsid w:val="007F6F39"/>
    <w:rsid w:val="008030BB"/>
    <w:rsid w:val="00804AEA"/>
    <w:rsid w:val="00807DB3"/>
    <w:rsid w:val="00816CD8"/>
    <w:rsid w:val="008213A3"/>
    <w:rsid w:val="008217A7"/>
    <w:rsid w:val="00823E2C"/>
    <w:rsid w:val="0082683F"/>
    <w:rsid w:val="00830798"/>
    <w:rsid w:val="00830A38"/>
    <w:rsid w:val="008317AF"/>
    <w:rsid w:val="00835A15"/>
    <w:rsid w:val="00841ECF"/>
    <w:rsid w:val="00847225"/>
    <w:rsid w:val="0085012E"/>
    <w:rsid w:val="008547C8"/>
    <w:rsid w:val="00854E68"/>
    <w:rsid w:val="00857CBB"/>
    <w:rsid w:val="00861BE1"/>
    <w:rsid w:val="008622A0"/>
    <w:rsid w:val="00862492"/>
    <w:rsid w:val="0086638C"/>
    <w:rsid w:val="008732F5"/>
    <w:rsid w:val="0087438E"/>
    <w:rsid w:val="008804D9"/>
    <w:rsid w:val="00884179"/>
    <w:rsid w:val="00886A01"/>
    <w:rsid w:val="00887D48"/>
    <w:rsid w:val="00895704"/>
    <w:rsid w:val="00895CD1"/>
    <w:rsid w:val="008A0496"/>
    <w:rsid w:val="008A04E7"/>
    <w:rsid w:val="008A693E"/>
    <w:rsid w:val="008A7CD3"/>
    <w:rsid w:val="008C4BFA"/>
    <w:rsid w:val="008C5BBF"/>
    <w:rsid w:val="008D090E"/>
    <w:rsid w:val="008D1CD3"/>
    <w:rsid w:val="008D2B2B"/>
    <w:rsid w:val="008D5077"/>
    <w:rsid w:val="008D6A9B"/>
    <w:rsid w:val="008D6C8E"/>
    <w:rsid w:val="008E2023"/>
    <w:rsid w:val="008E2C51"/>
    <w:rsid w:val="008E4A91"/>
    <w:rsid w:val="008E6D7E"/>
    <w:rsid w:val="008F086D"/>
    <w:rsid w:val="008F5468"/>
    <w:rsid w:val="009009EC"/>
    <w:rsid w:val="00900CF6"/>
    <w:rsid w:val="009020E3"/>
    <w:rsid w:val="00906A2A"/>
    <w:rsid w:val="009077E7"/>
    <w:rsid w:val="00910A36"/>
    <w:rsid w:val="00913B2D"/>
    <w:rsid w:val="00914151"/>
    <w:rsid w:val="00916813"/>
    <w:rsid w:val="00920B51"/>
    <w:rsid w:val="00920E48"/>
    <w:rsid w:val="00921535"/>
    <w:rsid w:val="00923C9F"/>
    <w:rsid w:val="00932882"/>
    <w:rsid w:val="00932DD6"/>
    <w:rsid w:val="00942B44"/>
    <w:rsid w:val="00943A0E"/>
    <w:rsid w:val="009445EB"/>
    <w:rsid w:val="00944D0D"/>
    <w:rsid w:val="009451E0"/>
    <w:rsid w:val="00946F4B"/>
    <w:rsid w:val="00951F55"/>
    <w:rsid w:val="0095355F"/>
    <w:rsid w:val="00954530"/>
    <w:rsid w:val="00954A96"/>
    <w:rsid w:val="009632BB"/>
    <w:rsid w:val="0096387A"/>
    <w:rsid w:val="00964FC1"/>
    <w:rsid w:val="00967B0A"/>
    <w:rsid w:val="00971F16"/>
    <w:rsid w:val="009752D5"/>
    <w:rsid w:val="00982C53"/>
    <w:rsid w:val="00987801"/>
    <w:rsid w:val="009936C0"/>
    <w:rsid w:val="00993CEA"/>
    <w:rsid w:val="00995596"/>
    <w:rsid w:val="00996925"/>
    <w:rsid w:val="009A3D8C"/>
    <w:rsid w:val="009A46BF"/>
    <w:rsid w:val="009A4963"/>
    <w:rsid w:val="009A6AD9"/>
    <w:rsid w:val="009B0748"/>
    <w:rsid w:val="009B3614"/>
    <w:rsid w:val="009B4C47"/>
    <w:rsid w:val="009B59B3"/>
    <w:rsid w:val="009B6D92"/>
    <w:rsid w:val="009C0D9A"/>
    <w:rsid w:val="009C0E7B"/>
    <w:rsid w:val="009C1A63"/>
    <w:rsid w:val="009C2689"/>
    <w:rsid w:val="009C425A"/>
    <w:rsid w:val="009C57C4"/>
    <w:rsid w:val="009D0A94"/>
    <w:rsid w:val="009D642D"/>
    <w:rsid w:val="009D7460"/>
    <w:rsid w:val="009E029C"/>
    <w:rsid w:val="009E4319"/>
    <w:rsid w:val="009E4CD8"/>
    <w:rsid w:val="009F090A"/>
    <w:rsid w:val="009F254A"/>
    <w:rsid w:val="009F2CB6"/>
    <w:rsid w:val="009F52CD"/>
    <w:rsid w:val="009F5B1D"/>
    <w:rsid w:val="00A04A59"/>
    <w:rsid w:val="00A05C8C"/>
    <w:rsid w:val="00A165B4"/>
    <w:rsid w:val="00A17FE6"/>
    <w:rsid w:val="00A20D1E"/>
    <w:rsid w:val="00A23654"/>
    <w:rsid w:val="00A23F84"/>
    <w:rsid w:val="00A2573D"/>
    <w:rsid w:val="00A30483"/>
    <w:rsid w:val="00A32F6A"/>
    <w:rsid w:val="00A424A7"/>
    <w:rsid w:val="00A500C4"/>
    <w:rsid w:val="00A50E82"/>
    <w:rsid w:val="00A52B80"/>
    <w:rsid w:val="00A538C1"/>
    <w:rsid w:val="00A575A1"/>
    <w:rsid w:val="00A57E0D"/>
    <w:rsid w:val="00A60409"/>
    <w:rsid w:val="00A607B9"/>
    <w:rsid w:val="00A6148D"/>
    <w:rsid w:val="00A63B38"/>
    <w:rsid w:val="00A6426B"/>
    <w:rsid w:val="00A666D3"/>
    <w:rsid w:val="00A7415B"/>
    <w:rsid w:val="00A762FE"/>
    <w:rsid w:val="00A84BFC"/>
    <w:rsid w:val="00A91A39"/>
    <w:rsid w:val="00A94C9E"/>
    <w:rsid w:val="00A9572A"/>
    <w:rsid w:val="00A969FB"/>
    <w:rsid w:val="00AA0435"/>
    <w:rsid w:val="00AA1731"/>
    <w:rsid w:val="00AA261E"/>
    <w:rsid w:val="00AA267F"/>
    <w:rsid w:val="00AA2B78"/>
    <w:rsid w:val="00AA3CBB"/>
    <w:rsid w:val="00AA4A45"/>
    <w:rsid w:val="00AB3465"/>
    <w:rsid w:val="00AC00A3"/>
    <w:rsid w:val="00AC1FCD"/>
    <w:rsid w:val="00AC252B"/>
    <w:rsid w:val="00AC528A"/>
    <w:rsid w:val="00AC6AB6"/>
    <w:rsid w:val="00AD1B10"/>
    <w:rsid w:val="00AD2A9E"/>
    <w:rsid w:val="00AD3038"/>
    <w:rsid w:val="00AD392D"/>
    <w:rsid w:val="00AD402C"/>
    <w:rsid w:val="00AD454A"/>
    <w:rsid w:val="00AD5CB6"/>
    <w:rsid w:val="00AD6316"/>
    <w:rsid w:val="00AD78E1"/>
    <w:rsid w:val="00AE0ACA"/>
    <w:rsid w:val="00AE0DAC"/>
    <w:rsid w:val="00AE2E6B"/>
    <w:rsid w:val="00AE5EA9"/>
    <w:rsid w:val="00AF08E2"/>
    <w:rsid w:val="00AF17EC"/>
    <w:rsid w:val="00AF2705"/>
    <w:rsid w:val="00AF4A03"/>
    <w:rsid w:val="00AF55B2"/>
    <w:rsid w:val="00AF71E2"/>
    <w:rsid w:val="00B00A1A"/>
    <w:rsid w:val="00B04F14"/>
    <w:rsid w:val="00B07050"/>
    <w:rsid w:val="00B11736"/>
    <w:rsid w:val="00B1274C"/>
    <w:rsid w:val="00B155C9"/>
    <w:rsid w:val="00B1716A"/>
    <w:rsid w:val="00B209E5"/>
    <w:rsid w:val="00B2109C"/>
    <w:rsid w:val="00B22028"/>
    <w:rsid w:val="00B220CF"/>
    <w:rsid w:val="00B22982"/>
    <w:rsid w:val="00B23A69"/>
    <w:rsid w:val="00B2785A"/>
    <w:rsid w:val="00B31CB4"/>
    <w:rsid w:val="00B3448B"/>
    <w:rsid w:val="00B44060"/>
    <w:rsid w:val="00B44769"/>
    <w:rsid w:val="00B540AC"/>
    <w:rsid w:val="00B5496B"/>
    <w:rsid w:val="00B54F4C"/>
    <w:rsid w:val="00B56387"/>
    <w:rsid w:val="00B611C8"/>
    <w:rsid w:val="00B6300F"/>
    <w:rsid w:val="00B66080"/>
    <w:rsid w:val="00B66D1C"/>
    <w:rsid w:val="00B67369"/>
    <w:rsid w:val="00B7165A"/>
    <w:rsid w:val="00B71EBE"/>
    <w:rsid w:val="00B72E87"/>
    <w:rsid w:val="00B73EBD"/>
    <w:rsid w:val="00B74EE7"/>
    <w:rsid w:val="00B80BB1"/>
    <w:rsid w:val="00B80CB9"/>
    <w:rsid w:val="00B82FD2"/>
    <w:rsid w:val="00B9059A"/>
    <w:rsid w:val="00B90E43"/>
    <w:rsid w:val="00B9127B"/>
    <w:rsid w:val="00B967F5"/>
    <w:rsid w:val="00BA41A4"/>
    <w:rsid w:val="00BB0276"/>
    <w:rsid w:val="00BB0833"/>
    <w:rsid w:val="00BB1389"/>
    <w:rsid w:val="00BB2116"/>
    <w:rsid w:val="00BB2DC3"/>
    <w:rsid w:val="00BB6D7A"/>
    <w:rsid w:val="00BB7BF8"/>
    <w:rsid w:val="00BC34A5"/>
    <w:rsid w:val="00BC5C7E"/>
    <w:rsid w:val="00BD0568"/>
    <w:rsid w:val="00BD1A11"/>
    <w:rsid w:val="00BD37F4"/>
    <w:rsid w:val="00BD58B7"/>
    <w:rsid w:val="00BE0E37"/>
    <w:rsid w:val="00BE7D5A"/>
    <w:rsid w:val="00BF00C3"/>
    <w:rsid w:val="00BF279E"/>
    <w:rsid w:val="00BF3342"/>
    <w:rsid w:val="00BF3D8E"/>
    <w:rsid w:val="00BF3E5E"/>
    <w:rsid w:val="00BF3F59"/>
    <w:rsid w:val="00BF7709"/>
    <w:rsid w:val="00C06235"/>
    <w:rsid w:val="00C06A8D"/>
    <w:rsid w:val="00C07BA3"/>
    <w:rsid w:val="00C15721"/>
    <w:rsid w:val="00C15F8A"/>
    <w:rsid w:val="00C16BA4"/>
    <w:rsid w:val="00C2488C"/>
    <w:rsid w:val="00C2717A"/>
    <w:rsid w:val="00C27A71"/>
    <w:rsid w:val="00C36717"/>
    <w:rsid w:val="00C36A4A"/>
    <w:rsid w:val="00C40BF7"/>
    <w:rsid w:val="00C50E1B"/>
    <w:rsid w:val="00C53996"/>
    <w:rsid w:val="00C607DF"/>
    <w:rsid w:val="00C612CF"/>
    <w:rsid w:val="00C65623"/>
    <w:rsid w:val="00C65775"/>
    <w:rsid w:val="00C73427"/>
    <w:rsid w:val="00C76B8F"/>
    <w:rsid w:val="00C776A1"/>
    <w:rsid w:val="00C8100F"/>
    <w:rsid w:val="00C82321"/>
    <w:rsid w:val="00C827C9"/>
    <w:rsid w:val="00C82BCF"/>
    <w:rsid w:val="00C842BD"/>
    <w:rsid w:val="00C85DA2"/>
    <w:rsid w:val="00C8797A"/>
    <w:rsid w:val="00C87DC7"/>
    <w:rsid w:val="00C91487"/>
    <w:rsid w:val="00C93BC4"/>
    <w:rsid w:val="00C94F82"/>
    <w:rsid w:val="00C95381"/>
    <w:rsid w:val="00C95C9D"/>
    <w:rsid w:val="00CA171A"/>
    <w:rsid w:val="00CA7828"/>
    <w:rsid w:val="00CA7D19"/>
    <w:rsid w:val="00CA7D62"/>
    <w:rsid w:val="00CB2E28"/>
    <w:rsid w:val="00CB2E66"/>
    <w:rsid w:val="00CB505D"/>
    <w:rsid w:val="00CB755B"/>
    <w:rsid w:val="00CC2EBA"/>
    <w:rsid w:val="00CC642D"/>
    <w:rsid w:val="00CC68F5"/>
    <w:rsid w:val="00CC7037"/>
    <w:rsid w:val="00CD14B0"/>
    <w:rsid w:val="00CD1868"/>
    <w:rsid w:val="00CD30DA"/>
    <w:rsid w:val="00CD5281"/>
    <w:rsid w:val="00CD67DB"/>
    <w:rsid w:val="00CD6C17"/>
    <w:rsid w:val="00CE2303"/>
    <w:rsid w:val="00CF103C"/>
    <w:rsid w:val="00CF15A1"/>
    <w:rsid w:val="00CF5B9F"/>
    <w:rsid w:val="00CF625F"/>
    <w:rsid w:val="00CF6EA2"/>
    <w:rsid w:val="00D026DD"/>
    <w:rsid w:val="00D10510"/>
    <w:rsid w:val="00D1118B"/>
    <w:rsid w:val="00D12753"/>
    <w:rsid w:val="00D12782"/>
    <w:rsid w:val="00D13457"/>
    <w:rsid w:val="00D15A8B"/>
    <w:rsid w:val="00D207DE"/>
    <w:rsid w:val="00D20A74"/>
    <w:rsid w:val="00D21524"/>
    <w:rsid w:val="00D21D62"/>
    <w:rsid w:val="00D253C7"/>
    <w:rsid w:val="00D258D3"/>
    <w:rsid w:val="00D308C3"/>
    <w:rsid w:val="00D30C55"/>
    <w:rsid w:val="00D31088"/>
    <w:rsid w:val="00D31AA7"/>
    <w:rsid w:val="00D32E5B"/>
    <w:rsid w:val="00D33254"/>
    <w:rsid w:val="00D34614"/>
    <w:rsid w:val="00D4140E"/>
    <w:rsid w:val="00D419AB"/>
    <w:rsid w:val="00D420D9"/>
    <w:rsid w:val="00D42C08"/>
    <w:rsid w:val="00D42EF5"/>
    <w:rsid w:val="00D43011"/>
    <w:rsid w:val="00D44292"/>
    <w:rsid w:val="00D445BD"/>
    <w:rsid w:val="00D453B7"/>
    <w:rsid w:val="00D45EEC"/>
    <w:rsid w:val="00D50492"/>
    <w:rsid w:val="00D52E60"/>
    <w:rsid w:val="00D560D6"/>
    <w:rsid w:val="00D56BD5"/>
    <w:rsid w:val="00D6065D"/>
    <w:rsid w:val="00D60F36"/>
    <w:rsid w:val="00D62D27"/>
    <w:rsid w:val="00D67E88"/>
    <w:rsid w:val="00D67F13"/>
    <w:rsid w:val="00D74E90"/>
    <w:rsid w:val="00D756F3"/>
    <w:rsid w:val="00D758B8"/>
    <w:rsid w:val="00D81766"/>
    <w:rsid w:val="00D900EA"/>
    <w:rsid w:val="00D9219E"/>
    <w:rsid w:val="00D93094"/>
    <w:rsid w:val="00D94020"/>
    <w:rsid w:val="00D9719B"/>
    <w:rsid w:val="00DA103F"/>
    <w:rsid w:val="00DA3474"/>
    <w:rsid w:val="00DA5089"/>
    <w:rsid w:val="00DB008E"/>
    <w:rsid w:val="00DB0EC3"/>
    <w:rsid w:val="00DB1EDD"/>
    <w:rsid w:val="00DB3A2F"/>
    <w:rsid w:val="00DB474B"/>
    <w:rsid w:val="00DB6A69"/>
    <w:rsid w:val="00DC4C44"/>
    <w:rsid w:val="00DC51E6"/>
    <w:rsid w:val="00DC6BD4"/>
    <w:rsid w:val="00DD1F01"/>
    <w:rsid w:val="00DD5A4A"/>
    <w:rsid w:val="00DD6858"/>
    <w:rsid w:val="00DD7CEF"/>
    <w:rsid w:val="00DE40A2"/>
    <w:rsid w:val="00DE4140"/>
    <w:rsid w:val="00DE4CFC"/>
    <w:rsid w:val="00DF30E3"/>
    <w:rsid w:val="00DF3D5A"/>
    <w:rsid w:val="00DF66E1"/>
    <w:rsid w:val="00DF681D"/>
    <w:rsid w:val="00E00D4C"/>
    <w:rsid w:val="00E016F1"/>
    <w:rsid w:val="00E04FF0"/>
    <w:rsid w:val="00E05EB6"/>
    <w:rsid w:val="00E1133D"/>
    <w:rsid w:val="00E120E4"/>
    <w:rsid w:val="00E12B49"/>
    <w:rsid w:val="00E133A0"/>
    <w:rsid w:val="00E15DE1"/>
    <w:rsid w:val="00E175C3"/>
    <w:rsid w:val="00E21813"/>
    <w:rsid w:val="00E2479F"/>
    <w:rsid w:val="00E26890"/>
    <w:rsid w:val="00E26E8C"/>
    <w:rsid w:val="00E27818"/>
    <w:rsid w:val="00E319E3"/>
    <w:rsid w:val="00E34461"/>
    <w:rsid w:val="00E34C93"/>
    <w:rsid w:val="00E37366"/>
    <w:rsid w:val="00E45814"/>
    <w:rsid w:val="00E5066B"/>
    <w:rsid w:val="00E53BC4"/>
    <w:rsid w:val="00E56E45"/>
    <w:rsid w:val="00E574EF"/>
    <w:rsid w:val="00E60EAF"/>
    <w:rsid w:val="00E617C2"/>
    <w:rsid w:val="00E62E6C"/>
    <w:rsid w:val="00E63657"/>
    <w:rsid w:val="00E638DB"/>
    <w:rsid w:val="00E67518"/>
    <w:rsid w:val="00E723DA"/>
    <w:rsid w:val="00E724D0"/>
    <w:rsid w:val="00E72658"/>
    <w:rsid w:val="00E75319"/>
    <w:rsid w:val="00E75D71"/>
    <w:rsid w:val="00E75DC3"/>
    <w:rsid w:val="00E778FE"/>
    <w:rsid w:val="00E81ABA"/>
    <w:rsid w:val="00E82935"/>
    <w:rsid w:val="00E83E1F"/>
    <w:rsid w:val="00E83FE4"/>
    <w:rsid w:val="00E84B2F"/>
    <w:rsid w:val="00E91F8A"/>
    <w:rsid w:val="00E930C1"/>
    <w:rsid w:val="00E94E9E"/>
    <w:rsid w:val="00EA3FE7"/>
    <w:rsid w:val="00EA7968"/>
    <w:rsid w:val="00EB0E84"/>
    <w:rsid w:val="00EB32EC"/>
    <w:rsid w:val="00EC23C3"/>
    <w:rsid w:val="00EC50E4"/>
    <w:rsid w:val="00EC79A8"/>
    <w:rsid w:val="00ED0DD8"/>
    <w:rsid w:val="00ED372B"/>
    <w:rsid w:val="00ED6553"/>
    <w:rsid w:val="00ED6781"/>
    <w:rsid w:val="00EE72E9"/>
    <w:rsid w:val="00EE7CBC"/>
    <w:rsid w:val="00EF37E8"/>
    <w:rsid w:val="00EF41D0"/>
    <w:rsid w:val="00F04276"/>
    <w:rsid w:val="00F06C70"/>
    <w:rsid w:val="00F07898"/>
    <w:rsid w:val="00F13B5D"/>
    <w:rsid w:val="00F13CEC"/>
    <w:rsid w:val="00F14AF0"/>
    <w:rsid w:val="00F22AEA"/>
    <w:rsid w:val="00F24B9E"/>
    <w:rsid w:val="00F24B9F"/>
    <w:rsid w:val="00F308D5"/>
    <w:rsid w:val="00F34244"/>
    <w:rsid w:val="00F3611E"/>
    <w:rsid w:val="00F4064F"/>
    <w:rsid w:val="00F40AF6"/>
    <w:rsid w:val="00F423B8"/>
    <w:rsid w:val="00F43355"/>
    <w:rsid w:val="00F43E54"/>
    <w:rsid w:val="00F44A5D"/>
    <w:rsid w:val="00F4523C"/>
    <w:rsid w:val="00F45F1F"/>
    <w:rsid w:val="00F51FBB"/>
    <w:rsid w:val="00F52DD6"/>
    <w:rsid w:val="00F5503C"/>
    <w:rsid w:val="00F6192B"/>
    <w:rsid w:val="00F65C80"/>
    <w:rsid w:val="00F66E57"/>
    <w:rsid w:val="00F67810"/>
    <w:rsid w:val="00F72587"/>
    <w:rsid w:val="00F73951"/>
    <w:rsid w:val="00F74CD1"/>
    <w:rsid w:val="00F74F17"/>
    <w:rsid w:val="00F80229"/>
    <w:rsid w:val="00F82A15"/>
    <w:rsid w:val="00F84571"/>
    <w:rsid w:val="00F9639D"/>
    <w:rsid w:val="00F97C80"/>
    <w:rsid w:val="00FA023D"/>
    <w:rsid w:val="00FA1368"/>
    <w:rsid w:val="00FA3DBA"/>
    <w:rsid w:val="00FA5603"/>
    <w:rsid w:val="00FA5771"/>
    <w:rsid w:val="00FA61C9"/>
    <w:rsid w:val="00FA6C6B"/>
    <w:rsid w:val="00FA7B7F"/>
    <w:rsid w:val="00FB2074"/>
    <w:rsid w:val="00FB61FC"/>
    <w:rsid w:val="00FB74FD"/>
    <w:rsid w:val="00FB785C"/>
    <w:rsid w:val="00FB786B"/>
    <w:rsid w:val="00FC2BD7"/>
    <w:rsid w:val="00FC2DCC"/>
    <w:rsid w:val="00FC3716"/>
    <w:rsid w:val="00FC3CCF"/>
    <w:rsid w:val="00FC4E8F"/>
    <w:rsid w:val="00FC636B"/>
    <w:rsid w:val="00FC73C9"/>
    <w:rsid w:val="00FD221B"/>
    <w:rsid w:val="00FD2D0D"/>
    <w:rsid w:val="00FD6977"/>
    <w:rsid w:val="00FE32B2"/>
    <w:rsid w:val="00FE54F5"/>
    <w:rsid w:val="00FE5AA4"/>
    <w:rsid w:val="00FE67D3"/>
    <w:rsid w:val="00FE71A7"/>
    <w:rsid w:val="00FE74E1"/>
    <w:rsid w:val="00FF085A"/>
    <w:rsid w:val="00FF3A5B"/>
    <w:rsid w:val="00FF7452"/>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CD6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15B"/>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unhideWhenUsed/>
    <w:qFormat/>
    <w:rsid w:val="006312A8"/>
    <w:pPr>
      <w:keepNext/>
      <w:spacing w:before="240" w:after="60" w:line="276" w:lineRule="auto"/>
      <w:outlineLvl w:val="2"/>
    </w:pPr>
    <w:rPr>
      <w:rFonts w:ascii="Cambria" w:hAnsi="Cambria"/>
      <w:b/>
      <w:bCs/>
      <w:sz w:val="26"/>
      <w:szCs w:val="26"/>
      <w:lang w:eastAsia="en-US"/>
    </w:rPr>
  </w:style>
  <w:style w:type="paragraph" w:styleId="Ttulo6">
    <w:name w:val="heading 6"/>
    <w:basedOn w:val="Normal"/>
    <w:next w:val="Normal"/>
    <w:link w:val="Ttulo6Car"/>
    <w:qFormat/>
    <w:rsid w:val="005578C0"/>
    <w:pPr>
      <w:keepNext/>
      <w:jc w:val="center"/>
      <w:outlineLvl w:val="5"/>
    </w:pPr>
    <w:rPr>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uiPriority w:val="99"/>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rsid w:val="006312A8"/>
    <w:rPr>
      <w:rFonts w:ascii="Cambria" w:eastAsia="Times New Roman" w:hAnsi="Cambria" w:cs="Times New Roman"/>
      <w:b/>
      <w:bCs/>
      <w:sz w:val="26"/>
      <w:szCs w:val="26"/>
    </w:rPr>
  </w:style>
  <w:style w:type="paragraph" w:customStyle="1" w:styleId="texto1">
    <w:name w:val="texto1"/>
    <w:basedOn w:val="Normal"/>
    <w:rsid w:val="006312A8"/>
    <w:pPr>
      <w:spacing w:before="100" w:beforeAutospacing="1" w:after="100" w:afterAutospacing="1" w:line="240" w:lineRule="atLeast"/>
      <w:jc w:val="both"/>
    </w:pPr>
    <w:rPr>
      <w:color w:val="000033"/>
      <w:sz w:val="18"/>
      <w:szCs w:val="18"/>
      <w:lang w:eastAsia="es-MX"/>
    </w:rPr>
  </w:style>
  <w:style w:type="paragraph" w:styleId="Sinespaciado">
    <w:name w:val="No Spacing"/>
    <w:link w:val="SinespaciadoCar"/>
    <w:uiPriority w:val="1"/>
    <w:qFormat/>
    <w:rsid w:val="009A4963"/>
    <w:pPr>
      <w:spacing w:after="0" w:line="240" w:lineRule="auto"/>
    </w:pPr>
    <w:rPr>
      <w:rFonts w:ascii="Calibri" w:eastAsia="Calibri" w:hAnsi="Calibri" w:cs="Times New Roman"/>
      <w:lang w:val="es-ES"/>
    </w:rPr>
  </w:style>
  <w:style w:type="table" w:styleId="Tablaconcuadrcula">
    <w:name w:val="Table Grid"/>
    <w:basedOn w:val="Tablanormal"/>
    <w:uiPriority w:val="99"/>
    <w:rsid w:val="00B44060"/>
    <w:pPr>
      <w:spacing w:after="0" w:line="240" w:lineRule="auto"/>
    </w:pPr>
    <w:rPr>
      <w:rFonts w:ascii="Calibri" w:eastAsia="Calibri" w:hAnsi="Calibri" w:cs="Times New Roman"/>
      <w:sz w:val="20"/>
      <w:szCs w:val="20"/>
      <w:lang w:val="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adrculamedia21">
    <w:name w:val="Cuadrícula media 21"/>
    <w:link w:val="Cuadrculamedia2Car"/>
    <w:uiPriority w:val="99"/>
    <w:qFormat/>
    <w:rsid w:val="00D74E90"/>
    <w:pPr>
      <w:spacing w:after="0" w:line="240" w:lineRule="auto"/>
    </w:pPr>
    <w:rPr>
      <w:rFonts w:ascii="Calibri" w:eastAsia="Calibri" w:hAnsi="Calibri" w:cs="Times New Roman"/>
      <w:lang w:val="es-ES"/>
    </w:rPr>
  </w:style>
  <w:style w:type="character" w:customStyle="1" w:styleId="Cuadrculamedia2Car">
    <w:name w:val="Cuadrícula media 2 Car"/>
    <w:link w:val="Cuadrculamedia21"/>
    <w:uiPriority w:val="99"/>
    <w:rsid w:val="00D74E90"/>
    <w:rPr>
      <w:rFonts w:ascii="Calibri" w:eastAsia="Calibri" w:hAnsi="Calibri" w:cs="Times New Roman"/>
      <w:lang w:val="es-ES"/>
    </w:rPr>
  </w:style>
  <w:style w:type="character" w:customStyle="1" w:styleId="Ttulo6Car">
    <w:name w:val="Título 6 Car"/>
    <w:basedOn w:val="Fuentedeprrafopredeter"/>
    <w:link w:val="Ttulo6"/>
    <w:rsid w:val="005578C0"/>
    <w:rPr>
      <w:rFonts w:ascii="Times New Roman" w:eastAsia="Times New Roman" w:hAnsi="Times New Roman" w:cs="Times New Roman"/>
      <w:b/>
      <w:bCs/>
      <w:sz w:val="20"/>
      <w:szCs w:val="20"/>
      <w:lang w:val="es-ES" w:eastAsia="es-ES"/>
    </w:rPr>
  </w:style>
  <w:style w:type="paragraph" w:customStyle="1" w:styleId="Normal2">
    <w:name w:val="Normal 2"/>
    <w:basedOn w:val="Normal"/>
    <w:autoRedefine/>
    <w:rsid w:val="00987801"/>
    <w:pPr>
      <w:tabs>
        <w:tab w:val="left" w:pos="0"/>
      </w:tabs>
      <w:jc w:val="both"/>
    </w:pPr>
    <w:rPr>
      <w:rFonts w:ascii="AvantGarde Bk BT" w:eastAsia="Calibri" w:hAnsi="AvantGarde Bk BT" w:cs="Arial"/>
      <w:sz w:val="20"/>
      <w:szCs w:val="20"/>
      <w:u w:color="000000"/>
      <w:lang w:val="es-ES_tradnl"/>
    </w:rPr>
  </w:style>
  <w:style w:type="paragraph" w:customStyle="1" w:styleId="Default">
    <w:name w:val="Default"/>
    <w:rsid w:val="00D253C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uadrculamediana1-nfasis21">
    <w:name w:val="Cuadrícula mediana 1 - Énfasis 21"/>
    <w:basedOn w:val="Normal"/>
    <w:uiPriority w:val="34"/>
    <w:qFormat/>
    <w:rsid w:val="002625BF"/>
    <w:pPr>
      <w:spacing w:after="200" w:line="276" w:lineRule="auto"/>
      <w:ind w:left="720"/>
      <w:contextualSpacing/>
    </w:pPr>
    <w:rPr>
      <w:rFonts w:ascii="Calibri" w:eastAsia="Calibri" w:hAnsi="Calibri"/>
      <w:sz w:val="22"/>
      <w:szCs w:val="22"/>
      <w:lang w:eastAsia="en-US"/>
    </w:rPr>
  </w:style>
  <w:style w:type="paragraph" w:customStyle="1" w:styleId="Normaltexto">
    <w:name w:val="Normal texto"/>
    <w:basedOn w:val="Normal"/>
    <w:next w:val="Normal"/>
    <w:uiPriority w:val="99"/>
    <w:rsid w:val="002625BF"/>
    <w:pPr>
      <w:autoSpaceDE w:val="0"/>
      <w:autoSpaceDN w:val="0"/>
      <w:adjustRightInd w:val="0"/>
    </w:pPr>
    <w:rPr>
      <w:rFonts w:ascii="Arial" w:eastAsia="Calibri" w:hAnsi="Arial" w:cs="Arial"/>
      <w:lang w:eastAsia="en-US"/>
    </w:rPr>
  </w:style>
  <w:style w:type="paragraph" w:styleId="Sangradetextonormal">
    <w:name w:val="Body Text Indent"/>
    <w:basedOn w:val="Normal"/>
    <w:link w:val="SangradetextonormalCar"/>
    <w:uiPriority w:val="99"/>
    <w:unhideWhenUsed/>
    <w:rsid w:val="00C73427"/>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C73427"/>
    <w:rPr>
      <w:rFonts w:ascii="Times New Roman" w:eastAsia="Times New Roman" w:hAnsi="Times New Roman" w:cs="Times New Roman"/>
      <w:sz w:val="24"/>
      <w:szCs w:val="24"/>
      <w:lang w:val="x-none" w:eastAsia="es-ES"/>
    </w:rPr>
  </w:style>
  <w:style w:type="character" w:customStyle="1" w:styleId="SinespaciadoCar">
    <w:name w:val="Sin espaciado Car"/>
    <w:link w:val="Sinespaciado"/>
    <w:uiPriority w:val="1"/>
    <w:rsid w:val="00B66D1C"/>
    <w:rPr>
      <w:rFonts w:ascii="Calibri" w:eastAsia="Calibri" w:hAnsi="Calibri" w:cs="Times New Roman"/>
      <w:lang w:val="es-ES"/>
    </w:rPr>
  </w:style>
  <w:style w:type="paragraph" w:styleId="NormalWeb">
    <w:name w:val="Normal (Web)"/>
    <w:basedOn w:val="Normal"/>
    <w:uiPriority w:val="99"/>
    <w:rsid w:val="00FB74FD"/>
    <w:pPr>
      <w:spacing w:before="100" w:beforeAutospacing="1" w:after="100" w:afterAutospacing="1"/>
    </w:pPr>
    <w:rPr>
      <w:lang w:val="es-ES"/>
    </w:rPr>
  </w:style>
  <w:style w:type="paragraph" w:customStyle="1" w:styleId="Listavistosa-nfasis11">
    <w:name w:val="Lista vistosa - Énfasis 11"/>
    <w:basedOn w:val="Normal"/>
    <w:uiPriority w:val="99"/>
    <w:qFormat/>
    <w:rsid w:val="00213AA3"/>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15B"/>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unhideWhenUsed/>
    <w:qFormat/>
    <w:rsid w:val="006312A8"/>
    <w:pPr>
      <w:keepNext/>
      <w:spacing w:before="240" w:after="60" w:line="276" w:lineRule="auto"/>
      <w:outlineLvl w:val="2"/>
    </w:pPr>
    <w:rPr>
      <w:rFonts w:ascii="Cambria" w:hAnsi="Cambria"/>
      <w:b/>
      <w:bCs/>
      <w:sz w:val="26"/>
      <w:szCs w:val="26"/>
      <w:lang w:eastAsia="en-US"/>
    </w:rPr>
  </w:style>
  <w:style w:type="paragraph" w:styleId="Ttulo6">
    <w:name w:val="heading 6"/>
    <w:basedOn w:val="Normal"/>
    <w:next w:val="Normal"/>
    <w:link w:val="Ttulo6Car"/>
    <w:qFormat/>
    <w:rsid w:val="005578C0"/>
    <w:pPr>
      <w:keepNext/>
      <w:jc w:val="center"/>
      <w:outlineLvl w:val="5"/>
    </w:pPr>
    <w:rPr>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uiPriority w:val="99"/>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rsid w:val="006312A8"/>
    <w:rPr>
      <w:rFonts w:ascii="Cambria" w:eastAsia="Times New Roman" w:hAnsi="Cambria" w:cs="Times New Roman"/>
      <w:b/>
      <w:bCs/>
      <w:sz w:val="26"/>
      <w:szCs w:val="26"/>
    </w:rPr>
  </w:style>
  <w:style w:type="paragraph" w:customStyle="1" w:styleId="texto1">
    <w:name w:val="texto1"/>
    <w:basedOn w:val="Normal"/>
    <w:rsid w:val="006312A8"/>
    <w:pPr>
      <w:spacing w:before="100" w:beforeAutospacing="1" w:after="100" w:afterAutospacing="1" w:line="240" w:lineRule="atLeast"/>
      <w:jc w:val="both"/>
    </w:pPr>
    <w:rPr>
      <w:color w:val="000033"/>
      <w:sz w:val="18"/>
      <w:szCs w:val="18"/>
      <w:lang w:eastAsia="es-MX"/>
    </w:rPr>
  </w:style>
  <w:style w:type="paragraph" w:styleId="Sinespaciado">
    <w:name w:val="No Spacing"/>
    <w:link w:val="SinespaciadoCar"/>
    <w:uiPriority w:val="1"/>
    <w:qFormat/>
    <w:rsid w:val="009A4963"/>
    <w:pPr>
      <w:spacing w:after="0" w:line="240" w:lineRule="auto"/>
    </w:pPr>
    <w:rPr>
      <w:rFonts w:ascii="Calibri" w:eastAsia="Calibri" w:hAnsi="Calibri" w:cs="Times New Roman"/>
      <w:lang w:val="es-ES"/>
    </w:rPr>
  </w:style>
  <w:style w:type="table" w:styleId="Tablaconcuadrcula">
    <w:name w:val="Table Grid"/>
    <w:basedOn w:val="Tablanormal"/>
    <w:uiPriority w:val="99"/>
    <w:rsid w:val="00B44060"/>
    <w:pPr>
      <w:spacing w:after="0" w:line="240" w:lineRule="auto"/>
    </w:pPr>
    <w:rPr>
      <w:rFonts w:ascii="Calibri" w:eastAsia="Calibri" w:hAnsi="Calibri" w:cs="Times New Roman"/>
      <w:sz w:val="20"/>
      <w:szCs w:val="20"/>
      <w:lang w:val="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adrculamedia21">
    <w:name w:val="Cuadrícula media 21"/>
    <w:link w:val="Cuadrculamedia2Car"/>
    <w:uiPriority w:val="99"/>
    <w:qFormat/>
    <w:rsid w:val="00D74E90"/>
    <w:pPr>
      <w:spacing w:after="0" w:line="240" w:lineRule="auto"/>
    </w:pPr>
    <w:rPr>
      <w:rFonts w:ascii="Calibri" w:eastAsia="Calibri" w:hAnsi="Calibri" w:cs="Times New Roman"/>
      <w:lang w:val="es-ES"/>
    </w:rPr>
  </w:style>
  <w:style w:type="character" w:customStyle="1" w:styleId="Cuadrculamedia2Car">
    <w:name w:val="Cuadrícula media 2 Car"/>
    <w:link w:val="Cuadrculamedia21"/>
    <w:uiPriority w:val="99"/>
    <w:rsid w:val="00D74E90"/>
    <w:rPr>
      <w:rFonts w:ascii="Calibri" w:eastAsia="Calibri" w:hAnsi="Calibri" w:cs="Times New Roman"/>
      <w:lang w:val="es-ES"/>
    </w:rPr>
  </w:style>
  <w:style w:type="character" w:customStyle="1" w:styleId="Ttulo6Car">
    <w:name w:val="Título 6 Car"/>
    <w:basedOn w:val="Fuentedeprrafopredeter"/>
    <w:link w:val="Ttulo6"/>
    <w:rsid w:val="005578C0"/>
    <w:rPr>
      <w:rFonts w:ascii="Times New Roman" w:eastAsia="Times New Roman" w:hAnsi="Times New Roman" w:cs="Times New Roman"/>
      <w:b/>
      <w:bCs/>
      <w:sz w:val="20"/>
      <w:szCs w:val="20"/>
      <w:lang w:val="es-ES" w:eastAsia="es-ES"/>
    </w:rPr>
  </w:style>
  <w:style w:type="paragraph" w:customStyle="1" w:styleId="Normal2">
    <w:name w:val="Normal 2"/>
    <w:basedOn w:val="Normal"/>
    <w:autoRedefine/>
    <w:rsid w:val="00987801"/>
    <w:pPr>
      <w:tabs>
        <w:tab w:val="left" w:pos="0"/>
      </w:tabs>
      <w:jc w:val="both"/>
    </w:pPr>
    <w:rPr>
      <w:rFonts w:ascii="AvantGarde Bk BT" w:eastAsia="Calibri" w:hAnsi="AvantGarde Bk BT" w:cs="Arial"/>
      <w:sz w:val="20"/>
      <w:szCs w:val="20"/>
      <w:u w:color="000000"/>
      <w:lang w:val="es-ES_tradnl"/>
    </w:rPr>
  </w:style>
  <w:style w:type="paragraph" w:customStyle="1" w:styleId="Default">
    <w:name w:val="Default"/>
    <w:rsid w:val="00D253C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uadrculamediana1-nfasis21">
    <w:name w:val="Cuadrícula mediana 1 - Énfasis 21"/>
    <w:basedOn w:val="Normal"/>
    <w:uiPriority w:val="34"/>
    <w:qFormat/>
    <w:rsid w:val="002625BF"/>
    <w:pPr>
      <w:spacing w:after="200" w:line="276" w:lineRule="auto"/>
      <w:ind w:left="720"/>
      <w:contextualSpacing/>
    </w:pPr>
    <w:rPr>
      <w:rFonts w:ascii="Calibri" w:eastAsia="Calibri" w:hAnsi="Calibri"/>
      <w:sz w:val="22"/>
      <w:szCs w:val="22"/>
      <w:lang w:eastAsia="en-US"/>
    </w:rPr>
  </w:style>
  <w:style w:type="paragraph" w:customStyle="1" w:styleId="Normaltexto">
    <w:name w:val="Normal texto"/>
    <w:basedOn w:val="Normal"/>
    <w:next w:val="Normal"/>
    <w:uiPriority w:val="99"/>
    <w:rsid w:val="002625BF"/>
    <w:pPr>
      <w:autoSpaceDE w:val="0"/>
      <w:autoSpaceDN w:val="0"/>
      <w:adjustRightInd w:val="0"/>
    </w:pPr>
    <w:rPr>
      <w:rFonts w:ascii="Arial" w:eastAsia="Calibri" w:hAnsi="Arial" w:cs="Arial"/>
      <w:lang w:eastAsia="en-US"/>
    </w:rPr>
  </w:style>
  <w:style w:type="paragraph" w:styleId="Sangradetextonormal">
    <w:name w:val="Body Text Indent"/>
    <w:basedOn w:val="Normal"/>
    <w:link w:val="SangradetextonormalCar"/>
    <w:uiPriority w:val="99"/>
    <w:unhideWhenUsed/>
    <w:rsid w:val="00C73427"/>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C73427"/>
    <w:rPr>
      <w:rFonts w:ascii="Times New Roman" w:eastAsia="Times New Roman" w:hAnsi="Times New Roman" w:cs="Times New Roman"/>
      <w:sz w:val="24"/>
      <w:szCs w:val="24"/>
      <w:lang w:val="x-none" w:eastAsia="es-ES"/>
    </w:rPr>
  </w:style>
  <w:style w:type="character" w:customStyle="1" w:styleId="SinespaciadoCar">
    <w:name w:val="Sin espaciado Car"/>
    <w:link w:val="Sinespaciado"/>
    <w:uiPriority w:val="1"/>
    <w:rsid w:val="00B66D1C"/>
    <w:rPr>
      <w:rFonts w:ascii="Calibri" w:eastAsia="Calibri" w:hAnsi="Calibri" w:cs="Times New Roman"/>
      <w:lang w:val="es-ES"/>
    </w:rPr>
  </w:style>
  <w:style w:type="paragraph" w:styleId="NormalWeb">
    <w:name w:val="Normal (Web)"/>
    <w:basedOn w:val="Normal"/>
    <w:uiPriority w:val="99"/>
    <w:rsid w:val="00FB74FD"/>
    <w:pPr>
      <w:spacing w:before="100" w:beforeAutospacing="1" w:after="100" w:afterAutospacing="1"/>
    </w:pPr>
    <w:rPr>
      <w:lang w:val="es-ES"/>
    </w:rPr>
  </w:style>
  <w:style w:type="paragraph" w:customStyle="1" w:styleId="Listavistosa-nfasis11">
    <w:name w:val="Lista vistosa - Énfasis 11"/>
    <w:basedOn w:val="Normal"/>
    <w:uiPriority w:val="99"/>
    <w:qFormat/>
    <w:rsid w:val="00213AA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5254">
      <w:bodyDiv w:val="1"/>
      <w:marLeft w:val="0"/>
      <w:marRight w:val="0"/>
      <w:marTop w:val="0"/>
      <w:marBottom w:val="0"/>
      <w:divBdr>
        <w:top w:val="none" w:sz="0" w:space="0" w:color="auto"/>
        <w:left w:val="none" w:sz="0" w:space="0" w:color="auto"/>
        <w:bottom w:val="none" w:sz="0" w:space="0" w:color="auto"/>
        <w:right w:val="none" w:sz="0" w:space="0" w:color="auto"/>
      </w:divBdr>
    </w:div>
    <w:div w:id="265357198">
      <w:bodyDiv w:val="1"/>
      <w:marLeft w:val="0"/>
      <w:marRight w:val="0"/>
      <w:marTop w:val="0"/>
      <w:marBottom w:val="0"/>
      <w:divBdr>
        <w:top w:val="none" w:sz="0" w:space="0" w:color="auto"/>
        <w:left w:val="none" w:sz="0" w:space="0" w:color="auto"/>
        <w:bottom w:val="none" w:sz="0" w:space="0" w:color="auto"/>
        <w:right w:val="none" w:sz="0" w:space="0" w:color="auto"/>
      </w:divBdr>
    </w:div>
    <w:div w:id="593709483">
      <w:bodyDiv w:val="1"/>
      <w:marLeft w:val="0"/>
      <w:marRight w:val="0"/>
      <w:marTop w:val="0"/>
      <w:marBottom w:val="0"/>
      <w:divBdr>
        <w:top w:val="none" w:sz="0" w:space="0" w:color="auto"/>
        <w:left w:val="none" w:sz="0" w:space="0" w:color="auto"/>
        <w:bottom w:val="none" w:sz="0" w:space="0" w:color="auto"/>
        <w:right w:val="none" w:sz="0" w:space="0" w:color="auto"/>
      </w:divBdr>
    </w:div>
    <w:div w:id="207403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9F586-BFD0-4EE4-B14B-BF7EB8A20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9</Pages>
  <Words>2191</Words>
  <Characters>12054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Rosym</cp:lastModifiedBy>
  <cp:revision>13</cp:revision>
  <cp:lastPrinted>2018-02-16T00:45:00Z</cp:lastPrinted>
  <dcterms:created xsi:type="dcterms:W3CDTF">2018-02-12T19:23:00Z</dcterms:created>
  <dcterms:modified xsi:type="dcterms:W3CDTF">2018-02-16T00:51:00Z</dcterms:modified>
</cp:coreProperties>
</file>