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14" w:rsidRPr="00FB4304" w:rsidRDefault="00E37A14" w:rsidP="00E37A14">
      <w:pPr>
        <w:tabs>
          <w:tab w:val="left" w:pos="0"/>
        </w:tabs>
        <w:suppressAutoHyphens/>
        <w:jc w:val="both"/>
        <w:rPr>
          <w:rFonts w:ascii="AvantGarde Bk BT" w:hAnsi="AvantGarde Bk BT" w:cs="Arial"/>
          <w:bCs/>
          <w:spacing w:val="-3"/>
          <w:sz w:val="20"/>
          <w:szCs w:val="20"/>
          <w:lang w:val="pt-BR"/>
        </w:rPr>
      </w:pPr>
      <w:bookmarkStart w:id="0" w:name="_GoBack"/>
      <w:bookmarkEnd w:id="0"/>
      <w:r w:rsidRPr="00FB4304">
        <w:rPr>
          <w:rFonts w:ascii="AvantGarde Bk BT" w:hAnsi="AvantGarde Bk BT" w:cs="Arial"/>
          <w:bCs/>
          <w:spacing w:val="-3"/>
          <w:sz w:val="20"/>
          <w:szCs w:val="20"/>
          <w:lang w:val="pt-BR"/>
        </w:rPr>
        <w:t>H. CONSEJO GENERAL UNIVERSITARIO</w:t>
      </w:r>
    </w:p>
    <w:p w:rsidR="00E37A14" w:rsidRPr="00991465" w:rsidRDefault="00E37A14" w:rsidP="00E37A14">
      <w:pPr>
        <w:tabs>
          <w:tab w:val="left" w:pos="0"/>
        </w:tabs>
        <w:suppressAutoHyphens/>
        <w:jc w:val="both"/>
        <w:rPr>
          <w:rFonts w:ascii="AvantGarde Bk BT" w:hAnsi="AvantGarde Bk BT" w:cs="Arial"/>
          <w:bCs/>
          <w:spacing w:val="-3"/>
          <w:sz w:val="20"/>
          <w:szCs w:val="20"/>
          <w:lang w:val="pt-BR"/>
        </w:rPr>
      </w:pPr>
      <w:r w:rsidRPr="00991465">
        <w:rPr>
          <w:rFonts w:ascii="AvantGarde Bk BT" w:hAnsi="AvantGarde Bk BT" w:cs="Arial"/>
          <w:bCs/>
          <w:spacing w:val="-3"/>
          <w:sz w:val="20"/>
          <w:szCs w:val="20"/>
          <w:lang w:val="pt-BR"/>
        </w:rPr>
        <w:t>P R E S E N T E</w:t>
      </w:r>
    </w:p>
    <w:p w:rsidR="00E37A14" w:rsidRPr="00991465" w:rsidRDefault="00E37A14" w:rsidP="00E37A14">
      <w:pPr>
        <w:tabs>
          <w:tab w:val="left" w:pos="0"/>
        </w:tabs>
        <w:suppressAutoHyphens/>
        <w:jc w:val="both"/>
        <w:rPr>
          <w:rFonts w:ascii="AvantGarde Bk BT" w:hAnsi="AvantGarde Bk BT" w:cs="Arial"/>
          <w:bCs/>
          <w:spacing w:val="-3"/>
          <w:sz w:val="20"/>
          <w:szCs w:val="20"/>
          <w:lang w:val="pt-BR"/>
        </w:rPr>
      </w:pPr>
    </w:p>
    <w:p w:rsidR="00E37A14" w:rsidRPr="00991465" w:rsidRDefault="00E37A14" w:rsidP="00E37A14">
      <w:pPr>
        <w:tabs>
          <w:tab w:val="left" w:pos="0"/>
        </w:tabs>
        <w:suppressAutoHyphens/>
        <w:jc w:val="both"/>
        <w:rPr>
          <w:rFonts w:ascii="AvantGarde Bk BT" w:hAnsi="AvantGarde Bk BT" w:cs="Arial"/>
          <w:bCs/>
          <w:spacing w:val="-3"/>
          <w:sz w:val="20"/>
          <w:szCs w:val="20"/>
          <w:lang w:val="pt-BR"/>
        </w:rPr>
      </w:pPr>
    </w:p>
    <w:p w:rsidR="00E37A14" w:rsidRDefault="00E37A14" w:rsidP="00E37A14">
      <w:pPr>
        <w:jc w:val="both"/>
        <w:rPr>
          <w:rFonts w:ascii="AvantGarde Bk BT" w:hAnsi="AvantGarde Bk BT" w:cs="Arial"/>
          <w:sz w:val="20"/>
          <w:szCs w:val="20"/>
        </w:rPr>
      </w:pPr>
      <w:r w:rsidRPr="008F565D">
        <w:rPr>
          <w:rFonts w:ascii="AvantGarde Bk BT" w:hAnsi="AvantGarde Bk BT" w:cs="Arial"/>
          <w:sz w:val="20"/>
          <w:szCs w:val="20"/>
        </w:rPr>
        <w:t>A esta</w:t>
      </w:r>
      <w:r>
        <w:rPr>
          <w:rFonts w:ascii="AvantGarde Bk BT" w:hAnsi="AvantGarde Bk BT" w:cs="Arial"/>
          <w:sz w:val="20"/>
          <w:szCs w:val="20"/>
        </w:rPr>
        <w:t xml:space="preserve"> Comisión</w:t>
      </w:r>
      <w:r w:rsidRPr="008F565D">
        <w:rPr>
          <w:rFonts w:ascii="AvantGarde Bk BT" w:hAnsi="AvantGarde Bk BT" w:cs="Arial"/>
          <w:sz w:val="20"/>
          <w:szCs w:val="20"/>
        </w:rPr>
        <w:t xml:space="preserve"> Permanente de Educación ha sido turnado el dictamen</w:t>
      </w:r>
      <w:r>
        <w:rPr>
          <w:rFonts w:ascii="AvantGarde Bk BT" w:hAnsi="AvantGarde Bk BT" w:cs="Arial"/>
          <w:sz w:val="20"/>
          <w:szCs w:val="20"/>
        </w:rPr>
        <w:t xml:space="preserve"> 9</w:t>
      </w:r>
      <w:r w:rsidR="0060518F">
        <w:rPr>
          <w:rFonts w:ascii="AvantGarde Bk BT" w:hAnsi="AvantGarde Bk BT" w:cs="Arial"/>
          <w:sz w:val="20"/>
          <w:szCs w:val="20"/>
        </w:rPr>
        <w:t>6</w:t>
      </w:r>
      <w:r>
        <w:rPr>
          <w:rFonts w:ascii="AvantGarde Bk BT" w:hAnsi="AvantGarde Bk BT" w:cs="Arial"/>
          <w:sz w:val="20"/>
          <w:szCs w:val="20"/>
        </w:rPr>
        <w:t>6/201</w:t>
      </w:r>
      <w:r w:rsidR="0060518F">
        <w:rPr>
          <w:rFonts w:ascii="AvantGarde Bk BT" w:hAnsi="AvantGarde Bk BT" w:cs="Arial"/>
          <w:sz w:val="20"/>
          <w:szCs w:val="20"/>
        </w:rPr>
        <w:t>7</w:t>
      </w:r>
      <w:r>
        <w:rPr>
          <w:rFonts w:ascii="AvantGarde Bk BT" w:hAnsi="AvantGarde Bk BT" w:cs="Arial"/>
          <w:sz w:val="20"/>
          <w:szCs w:val="20"/>
        </w:rPr>
        <w:t>, de fecha 0</w:t>
      </w:r>
      <w:r w:rsidR="0060518F">
        <w:rPr>
          <w:rFonts w:ascii="AvantGarde Bk BT" w:hAnsi="AvantGarde Bk BT" w:cs="Arial"/>
          <w:sz w:val="20"/>
          <w:szCs w:val="20"/>
        </w:rPr>
        <w:t>5</w:t>
      </w:r>
      <w:r>
        <w:rPr>
          <w:rFonts w:ascii="AvantGarde Bk BT" w:hAnsi="AvantGarde Bk BT" w:cs="Arial"/>
          <w:sz w:val="20"/>
          <w:szCs w:val="20"/>
        </w:rPr>
        <w:t xml:space="preserve"> de </w:t>
      </w:r>
      <w:r w:rsidR="0060518F">
        <w:rPr>
          <w:rFonts w:ascii="AvantGarde Bk BT" w:hAnsi="AvantGarde Bk BT" w:cs="Arial"/>
          <w:sz w:val="20"/>
          <w:szCs w:val="20"/>
        </w:rPr>
        <w:t>octubre</w:t>
      </w:r>
      <w:r>
        <w:rPr>
          <w:rFonts w:ascii="AvantGarde Bk BT" w:hAnsi="AvantGarde Bk BT" w:cs="Arial"/>
          <w:sz w:val="20"/>
          <w:szCs w:val="20"/>
        </w:rPr>
        <w:t xml:space="preserve"> de 201</w:t>
      </w:r>
      <w:r w:rsidR="0060518F">
        <w:rPr>
          <w:rFonts w:ascii="AvantGarde Bk BT" w:hAnsi="AvantGarde Bk BT" w:cs="Arial"/>
          <w:sz w:val="20"/>
          <w:szCs w:val="20"/>
        </w:rPr>
        <w:t>7</w:t>
      </w:r>
      <w:r>
        <w:rPr>
          <w:rFonts w:ascii="AvantGarde Bk BT" w:hAnsi="AvantGarde Bk BT" w:cs="Arial"/>
          <w:sz w:val="20"/>
          <w:szCs w:val="20"/>
        </w:rPr>
        <w:t>,</w:t>
      </w:r>
      <w:r w:rsidRPr="008F565D">
        <w:rPr>
          <w:rFonts w:ascii="AvantGarde Bk BT" w:hAnsi="AvantGarde Bk BT" w:cs="Arial"/>
          <w:sz w:val="20"/>
          <w:szCs w:val="20"/>
        </w:rPr>
        <w:t xml:space="preserve"> en el que el Consejo del Centro Universitario de </w:t>
      </w:r>
      <w:r>
        <w:rPr>
          <w:rFonts w:ascii="AvantGarde Bk BT" w:hAnsi="AvantGarde Bk BT" w:cs="Arial"/>
          <w:sz w:val="20"/>
          <w:szCs w:val="20"/>
        </w:rPr>
        <w:t>Ciencias de la Salud</w:t>
      </w:r>
      <w:r w:rsidRPr="008F565D">
        <w:rPr>
          <w:rFonts w:ascii="AvantGarde Bk BT" w:hAnsi="AvantGarde Bk BT" w:cs="Arial"/>
          <w:sz w:val="20"/>
          <w:szCs w:val="20"/>
        </w:rPr>
        <w:t xml:space="preserve"> </w:t>
      </w:r>
      <w:r w:rsidRPr="008F565D">
        <w:rPr>
          <w:rFonts w:ascii="AvantGarde Bk BT" w:hAnsi="AvantGarde Bk BT"/>
          <w:color w:val="000000"/>
          <w:sz w:val="20"/>
          <w:szCs w:val="20"/>
        </w:rPr>
        <w:t xml:space="preserve">propone </w:t>
      </w:r>
      <w:r w:rsidRPr="008F565D">
        <w:rPr>
          <w:rFonts w:ascii="AvantGarde Bk BT" w:hAnsi="AvantGarde Bk BT" w:cs="Arial"/>
          <w:spacing w:val="-2"/>
          <w:sz w:val="20"/>
          <w:szCs w:val="20"/>
        </w:rPr>
        <w:t>crear el programa académico de</w:t>
      </w:r>
      <w:r w:rsidR="0060518F">
        <w:rPr>
          <w:rFonts w:ascii="AvantGarde Bk BT" w:hAnsi="AvantGarde Bk BT" w:cs="Arial"/>
          <w:spacing w:val="-2"/>
          <w:sz w:val="20"/>
          <w:szCs w:val="20"/>
        </w:rPr>
        <w:t xml:space="preserve"> </w:t>
      </w:r>
      <w:r w:rsidRPr="008F565D">
        <w:rPr>
          <w:rFonts w:ascii="AvantGarde Bk BT" w:hAnsi="AvantGarde Bk BT" w:cs="Arial"/>
          <w:spacing w:val="-2"/>
          <w:sz w:val="20"/>
          <w:szCs w:val="20"/>
        </w:rPr>
        <w:t>l</w:t>
      </w:r>
      <w:r w:rsidR="0060518F">
        <w:rPr>
          <w:rFonts w:ascii="AvantGarde Bk BT" w:hAnsi="AvantGarde Bk BT" w:cs="Arial"/>
          <w:spacing w:val="-2"/>
          <w:sz w:val="20"/>
          <w:szCs w:val="20"/>
        </w:rPr>
        <w:t>a</w:t>
      </w:r>
      <w:r w:rsidRPr="008F565D">
        <w:rPr>
          <w:rFonts w:ascii="AvantGarde Bk BT" w:hAnsi="AvantGarde Bk BT" w:cs="Arial"/>
          <w:spacing w:val="-2"/>
          <w:sz w:val="20"/>
          <w:szCs w:val="20"/>
        </w:rPr>
        <w:t xml:space="preserve"> </w:t>
      </w:r>
      <w:r w:rsidR="0060518F" w:rsidRPr="00665EAE">
        <w:rPr>
          <w:rFonts w:ascii="AvantGarde Bk BT" w:hAnsi="AvantGarde Bk BT" w:cs="Arial"/>
          <w:b/>
          <w:spacing w:val="-2"/>
          <w:sz w:val="20"/>
          <w:szCs w:val="20"/>
        </w:rPr>
        <w:t>Maestría y Doctorado en Microbiología Médica</w:t>
      </w:r>
      <w:r w:rsidRPr="008F565D">
        <w:rPr>
          <w:rFonts w:ascii="AvantGarde Bk BT" w:hAnsi="AvantGarde Bk BT" w:cs="Arial"/>
          <w:spacing w:val="-2"/>
          <w:sz w:val="20"/>
          <w:szCs w:val="20"/>
        </w:rPr>
        <w:t xml:space="preserve">, </w:t>
      </w:r>
      <w:r w:rsidRPr="008F565D">
        <w:rPr>
          <w:rFonts w:ascii="AvantGarde Bk BT" w:hAnsi="AvantGarde Bk BT" w:cs="Arial"/>
          <w:sz w:val="20"/>
          <w:szCs w:val="20"/>
        </w:rPr>
        <w:t>a partir del ciclo escolar</w:t>
      </w:r>
      <w:r w:rsidR="006F4ED7">
        <w:rPr>
          <w:rFonts w:ascii="AvantGarde Bk BT" w:hAnsi="AvantGarde Bk BT" w:cs="Arial"/>
          <w:sz w:val="20"/>
          <w:szCs w:val="20"/>
        </w:rPr>
        <w:t xml:space="preserve"> 201</w:t>
      </w:r>
      <w:r w:rsidR="0060518F">
        <w:rPr>
          <w:rFonts w:ascii="AvantGarde Bk BT" w:hAnsi="AvantGarde Bk BT" w:cs="Arial"/>
          <w:sz w:val="20"/>
          <w:szCs w:val="20"/>
        </w:rPr>
        <w:t>8</w:t>
      </w:r>
      <w:r w:rsidR="006F4ED7">
        <w:rPr>
          <w:rFonts w:ascii="AvantGarde Bk BT" w:hAnsi="AvantGarde Bk BT" w:cs="Arial"/>
          <w:sz w:val="20"/>
          <w:szCs w:val="20"/>
        </w:rPr>
        <w:t xml:space="preserve"> “</w:t>
      </w:r>
      <w:r>
        <w:rPr>
          <w:rFonts w:ascii="AvantGarde Bk BT" w:hAnsi="AvantGarde Bk BT" w:cs="Arial"/>
          <w:sz w:val="20"/>
          <w:szCs w:val="20"/>
        </w:rPr>
        <w:t>B</w:t>
      </w:r>
      <w:r w:rsidR="006F4ED7">
        <w:rPr>
          <w:rFonts w:ascii="AvantGarde Bk BT" w:hAnsi="AvantGarde Bk BT" w:cs="Arial"/>
          <w:sz w:val="20"/>
          <w:szCs w:val="20"/>
        </w:rPr>
        <w:t>”</w:t>
      </w:r>
      <w:r w:rsidR="00E51F92">
        <w:rPr>
          <w:rFonts w:ascii="AvantGarde Bk BT" w:hAnsi="AvantGarde Bk BT" w:cs="Arial"/>
          <w:sz w:val="20"/>
          <w:szCs w:val="20"/>
        </w:rPr>
        <w:t>, y</w:t>
      </w:r>
    </w:p>
    <w:p w:rsidR="00E37A14" w:rsidRPr="00195A77" w:rsidRDefault="00E37A14" w:rsidP="00E37A14">
      <w:pPr>
        <w:jc w:val="both"/>
        <w:rPr>
          <w:rFonts w:ascii="AvantGarde Bk BT" w:hAnsi="AvantGarde Bk BT" w:cs="Arial"/>
          <w:sz w:val="20"/>
          <w:szCs w:val="20"/>
        </w:rPr>
      </w:pPr>
    </w:p>
    <w:p w:rsidR="00E37A14" w:rsidRPr="00CF7D1B" w:rsidRDefault="00E37A14" w:rsidP="00E37A14">
      <w:pPr>
        <w:pStyle w:val="Ttulo1"/>
        <w:jc w:val="center"/>
        <w:rPr>
          <w:rFonts w:ascii="AvantGarde Bk BT" w:hAnsi="AvantGarde Bk BT" w:cs="Arial"/>
          <w:b w:val="0"/>
          <w:lang w:val="pt-BR"/>
        </w:rPr>
      </w:pPr>
      <w:r w:rsidRPr="00991465">
        <w:rPr>
          <w:rFonts w:ascii="AvantGarde Bk BT" w:hAnsi="AvantGarde Bk BT" w:cs="Arial"/>
          <w:b w:val="0"/>
          <w:lang w:val="pt-BR"/>
        </w:rPr>
        <w:t>R e s u l t a n d o:</w:t>
      </w:r>
    </w:p>
    <w:p w:rsidR="00E37A14" w:rsidRDefault="00E37A14" w:rsidP="00E37A14">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Que, en nuestro país, las principales causas de morbilidad en la población son las enfermedades infecto</w:t>
      </w:r>
      <w:r w:rsidR="00BD363B">
        <w:rPr>
          <w:rFonts w:ascii="AvantGarde Bk BT" w:hAnsi="AvantGarde Bk BT"/>
          <w:sz w:val="20"/>
          <w:szCs w:val="20"/>
        </w:rPr>
        <w:t>-</w:t>
      </w:r>
      <w:r w:rsidRPr="00EC2DE4">
        <w:rPr>
          <w:rFonts w:ascii="AvantGarde Bk BT" w:hAnsi="AvantGarde Bk BT"/>
          <w:sz w:val="20"/>
          <w:szCs w:val="20"/>
        </w:rPr>
        <w:t xml:space="preserve">contagiosas; enfermedades de fácil y rápida transmisión, provocadas por agentes patógenos. De éstas, las infecciones respiratorias agudas, infecciones intestinales, infecciones de vías urinarias, gástricas, gingivitis e infecciones periodontales, otitis, conjuntivitis y amebiasis intestinal representan ocho de las diez principales causas de atención médica por </w:t>
      </w:r>
      <w:r w:rsidR="00BD363B">
        <w:rPr>
          <w:rFonts w:ascii="AvantGarde Bk BT" w:hAnsi="AvantGarde Bk BT"/>
          <w:sz w:val="20"/>
          <w:szCs w:val="20"/>
        </w:rPr>
        <w:t>parte d</w:t>
      </w:r>
      <w:r w:rsidRPr="00EC2DE4">
        <w:rPr>
          <w:rFonts w:ascii="AvantGarde Bk BT" w:hAnsi="AvantGarde Bk BT"/>
          <w:sz w:val="20"/>
          <w:szCs w:val="20"/>
        </w:rPr>
        <w:t>el sector de salud (DGE, Dire</w:t>
      </w:r>
      <w:r w:rsidR="00BD363B">
        <w:rPr>
          <w:rFonts w:ascii="AvantGarde Bk BT" w:hAnsi="AvantGarde Bk BT"/>
          <w:sz w:val="20"/>
          <w:szCs w:val="20"/>
        </w:rPr>
        <w:t>cción General de Epidemiología). E</w:t>
      </w:r>
      <w:r w:rsidRPr="00EC2DE4">
        <w:rPr>
          <w:rFonts w:ascii="AvantGarde Bk BT" w:hAnsi="AvantGarde Bk BT"/>
          <w:sz w:val="20"/>
          <w:szCs w:val="20"/>
        </w:rPr>
        <w:t>n el año 2013 representaron más de 35 millones de casos.</w:t>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Que los tratamientos farmacológicos contra enfermedades causadas por bacterias, hongos, virus, protozoarios y helmintos son accesibles y efectivos en la mayoría de los casos. Sin embargo, en los últimos años, diversos factores como la poca adherencia a los</w:t>
      </w:r>
      <w:r w:rsidR="00BD363B">
        <w:rPr>
          <w:rFonts w:ascii="AvantGarde Bk BT" w:hAnsi="AvantGarde Bk BT"/>
          <w:sz w:val="20"/>
          <w:szCs w:val="20"/>
        </w:rPr>
        <w:t xml:space="preserve"> tratamientos médicos</w:t>
      </w:r>
      <w:r w:rsidRPr="00EC2DE4">
        <w:rPr>
          <w:rFonts w:ascii="AvantGarde Bk BT" w:hAnsi="AvantGarde Bk BT"/>
          <w:sz w:val="20"/>
          <w:szCs w:val="20"/>
        </w:rPr>
        <w:t xml:space="preserve"> y el mal uso y abuso de los antimicrobianos</w:t>
      </w:r>
      <w:r w:rsidR="00BD363B">
        <w:rPr>
          <w:rFonts w:ascii="AvantGarde Bk BT" w:hAnsi="AvantGarde Bk BT"/>
          <w:sz w:val="20"/>
          <w:szCs w:val="20"/>
        </w:rPr>
        <w:t>,</w:t>
      </w:r>
      <w:r w:rsidRPr="00EC2DE4">
        <w:rPr>
          <w:rFonts w:ascii="AvantGarde Bk BT" w:hAnsi="AvantGarde Bk BT"/>
          <w:sz w:val="20"/>
          <w:szCs w:val="20"/>
        </w:rPr>
        <w:t xml:space="preserve"> han provocado que el número de infecciones por cepas resistentes a los antibióticos vaya en aumento. </w:t>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Que, ejemplo de lo anterior</w:t>
      </w:r>
      <w:r w:rsidR="00BD363B">
        <w:rPr>
          <w:rFonts w:ascii="AvantGarde Bk BT" w:hAnsi="AvantGarde Bk BT"/>
          <w:sz w:val="20"/>
          <w:szCs w:val="20"/>
        </w:rPr>
        <w:t>,</w:t>
      </w:r>
      <w:r w:rsidRPr="00EC2DE4">
        <w:rPr>
          <w:rFonts w:ascii="AvantGarde Bk BT" w:hAnsi="AvantGarde Bk BT"/>
          <w:sz w:val="20"/>
          <w:szCs w:val="20"/>
        </w:rPr>
        <w:t xml:space="preserve"> son los llamados síndromes o enfermedades infecciosas reemergentes, las cuales tienen repercusiones sociales y económicas importantes dadas por el incremento en morbilidad y mortalidad, aumento en los costos de tratamiento y de las largas estancias hospitalarias. Por ejemplo, el costo de la atención de la tuberculosis (TB) oscila entre los 44 mil y 200 mil pesos</w:t>
      </w:r>
      <w:r w:rsidR="00BD363B">
        <w:rPr>
          <w:rFonts w:ascii="AvantGarde Bk BT" w:hAnsi="AvantGarde Bk BT"/>
          <w:sz w:val="20"/>
          <w:szCs w:val="20"/>
        </w:rPr>
        <w:t>,</w:t>
      </w:r>
      <w:r w:rsidRPr="00EC2DE4">
        <w:rPr>
          <w:rFonts w:ascii="AvantGarde Bk BT" w:hAnsi="AvantGarde Bk BT"/>
          <w:sz w:val="20"/>
          <w:szCs w:val="20"/>
        </w:rPr>
        <w:t xml:space="preserve"> por persona. </w:t>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Que, en respuesta a lo anterior, nuestro país ha seguido las recomendaciones de la estrategia “Alto a la Tuberculosis” y el “Apoyo al Plan Mundial para detener la Tuberculosis”, propuesta po</w:t>
      </w:r>
      <w:r w:rsidR="00BD363B">
        <w:rPr>
          <w:rFonts w:ascii="AvantGarde Bk BT" w:hAnsi="AvantGarde Bk BT"/>
          <w:sz w:val="20"/>
          <w:szCs w:val="20"/>
        </w:rPr>
        <w:t>r la OMS desde el 2006. S</w:t>
      </w:r>
      <w:r w:rsidRPr="00EC2DE4">
        <w:rPr>
          <w:rFonts w:ascii="AvantGarde Bk BT" w:hAnsi="AvantGarde Bk BT"/>
          <w:sz w:val="20"/>
          <w:szCs w:val="20"/>
        </w:rPr>
        <w:t>in embargo, aún no se obtienen resultados completamente satisfactorios. Tanto la incidencia como la mortalida</w:t>
      </w:r>
      <w:r w:rsidR="00BD363B">
        <w:rPr>
          <w:rFonts w:ascii="AvantGarde Bk BT" w:hAnsi="AvantGarde Bk BT"/>
          <w:sz w:val="20"/>
          <w:szCs w:val="20"/>
        </w:rPr>
        <w:t>d notificada en el país, muestra una tendencia ascendente. E</w:t>
      </w:r>
      <w:r w:rsidRPr="00EC2DE4">
        <w:rPr>
          <w:rFonts w:ascii="AvantGarde Bk BT" w:hAnsi="AvantGarde Bk BT"/>
          <w:sz w:val="20"/>
          <w:szCs w:val="20"/>
        </w:rPr>
        <w:t>n el 2015</w:t>
      </w:r>
      <w:r w:rsidR="00BD363B">
        <w:rPr>
          <w:rFonts w:ascii="AvantGarde Bk BT" w:hAnsi="AvantGarde Bk BT"/>
          <w:sz w:val="20"/>
          <w:szCs w:val="20"/>
        </w:rPr>
        <w:t>, la Secretaría de Salud reportó</w:t>
      </w:r>
      <w:r w:rsidRPr="00EC2DE4">
        <w:rPr>
          <w:rFonts w:ascii="AvantGarde Bk BT" w:hAnsi="AvantGarde Bk BT"/>
          <w:sz w:val="20"/>
          <w:szCs w:val="20"/>
        </w:rPr>
        <w:t xml:space="preserve"> que cada año se detectan alrededor de 15,000 casos nuevos de tuberculosis pulmonar y cerca de 2 mil defunciones por esta causa. Los principales problemas para lograr el control de esta enfermedad son: la </w:t>
      </w:r>
      <w:proofErr w:type="spellStart"/>
      <w:r w:rsidRPr="00EC2DE4">
        <w:rPr>
          <w:rFonts w:ascii="AvantGarde Bk BT" w:hAnsi="AvantGarde Bk BT"/>
          <w:sz w:val="20"/>
          <w:szCs w:val="20"/>
        </w:rPr>
        <w:t>co</w:t>
      </w:r>
      <w:proofErr w:type="spellEnd"/>
      <w:r w:rsidRPr="00EC2DE4">
        <w:rPr>
          <w:rFonts w:ascii="AvantGarde Bk BT" w:hAnsi="AvantGarde Bk BT"/>
          <w:sz w:val="20"/>
          <w:szCs w:val="20"/>
        </w:rPr>
        <w:t xml:space="preserve">-infección TB-VIH/SIDA o TB-diabetes, la carencia de diagnósticos oportunos y eficaces, el seguimiento farmacológico y la debilidad de los sistemas de salud. Como estrategia, la OMS sugiere que cada país debe enfocar sus esfuerzos en cuatro aéreas de trabajo continuo: el diagnóstico oportuno, el tratamiento adecuado, el desarrollo y reforzamiento de los sistemas de salud y la promoción e intensificación de los apoyos para la investigación en tuberculosis.  </w:t>
      </w:r>
    </w:p>
    <w:p w:rsidR="00152CA5" w:rsidRDefault="00152CA5">
      <w:pPr>
        <w:spacing w:after="200" w:line="276" w:lineRule="auto"/>
        <w:rPr>
          <w:rFonts w:ascii="AvantGarde Bk BT" w:hAnsi="AvantGarde Bk BT"/>
          <w:sz w:val="20"/>
          <w:szCs w:val="20"/>
        </w:rPr>
      </w:pPr>
      <w:r>
        <w:rPr>
          <w:rFonts w:ascii="AvantGarde Bk BT" w:hAnsi="AvantGarde Bk BT"/>
          <w:sz w:val="20"/>
          <w:szCs w:val="20"/>
        </w:rPr>
        <w:br w:type="page"/>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Que otro ejemplo es el Virus de la</w:t>
      </w:r>
      <w:r w:rsidR="00BD363B">
        <w:rPr>
          <w:rFonts w:ascii="AvantGarde Bk BT" w:hAnsi="AvantGarde Bk BT"/>
          <w:sz w:val="20"/>
          <w:szCs w:val="20"/>
        </w:rPr>
        <w:t xml:space="preserve"> Inmunodeficiencia Humana (VIH). E</w:t>
      </w:r>
      <w:r w:rsidRPr="00EC2DE4">
        <w:rPr>
          <w:rFonts w:ascii="AvantGarde Bk BT" w:hAnsi="AvantGarde Bk BT"/>
          <w:sz w:val="20"/>
          <w:szCs w:val="20"/>
        </w:rPr>
        <w:t>n México, existen alrededor de 187,000 personas con VIH/SID</w:t>
      </w:r>
      <w:r w:rsidR="00BD363B">
        <w:rPr>
          <w:rFonts w:ascii="AvantGarde Bk BT" w:hAnsi="AvantGarde Bk BT"/>
          <w:sz w:val="20"/>
          <w:szCs w:val="20"/>
        </w:rPr>
        <w:t>A, de las cuales el 7.0% reside</w:t>
      </w:r>
      <w:r w:rsidRPr="00EC2DE4">
        <w:rPr>
          <w:rFonts w:ascii="AvantGarde Bk BT" w:hAnsi="AvantGarde Bk BT"/>
          <w:sz w:val="20"/>
          <w:szCs w:val="20"/>
        </w:rPr>
        <w:t xml:space="preserve"> en el estado de Jalisco (CENSIDA 2016). El costo al sector salud</w:t>
      </w:r>
      <w:r w:rsidR="00BD363B">
        <w:rPr>
          <w:rFonts w:ascii="AvantGarde Bk BT" w:hAnsi="AvantGarde Bk BT"/>
          <w:sz w:val="20"/>
          <w:szCs w:val="20"/>
        </w:rPr>
        <w:t>,</w:t>
      </w:r>
      <w:r w:rsidRPr="00EC2DE4">
        <w:rPr>
          <w:rFonts w:ascii="AvantGarde Bk BT" w:hAnsi="AvantGarde Bk BT"/>
          <w:sz w:val="20"/>
          <w:szCs w:val="20"/>
        </w:rPr>
        <w:t xml:space="preserve"> por un año de tratamiento antirretroviral</w:t>
      </w:r>
      <w:r w:rsidR="00BD363B">
        <w:rPr>
          <w:rFonts w:ascii="AvantGarde Bk BT" w:hAnsi="AvantGarde Bk BT"/>
          <w:sz w:val="20"/>
          <w:szCs w:val="20"/>
        </w:rPr>
        <w:t>,</w:t>
      </w:r>
      <w:r w:rsidRPr="00EC2DE4">
        <w:rPr>
          <w:rFonts w:ascii="AvantGarde Bk BT" w:hAnsi="AvantGarde Bk BT"/>
          <w:sz w:val="20"/>
          <w:szCs w:val="20"/>
        </w:rPr>
        <w:t xml:space="preserve"> puede llegar a los 300 mil pesos por persona. Desde hace más de 30 años se han intentado desarrollar vacunas contra el VIH, sin embargo, hasta el momento no se ha conseguido una vacuna que permita la erradicación del VIH y </w:t>
      </w:r>
      <w:r w:rsidR="00BD363B">
        <w:rPr>
          <w:rFonts w:ascii="AvantGarde Bk BT" w:hAnsi="AvantGarde Bk BT"/>
          <w:sz w:val="20"/>
          <w:szCs w:val="20"/>
        </w:rPr>
        <w:t>d</w:t>
      </w:r>
      <w:r w:rsidRPr="00EC2DE4">
        <w:rPr>
          <w:rFonts w:ascii="AvantGarde Bk BT" w:hAnsi="AvantGarde Bk BT"/>
          <w:sz w:val="20"/>
          <w:szCs w:val="20"/>
        </w:rPr>
        <w:t xml:space="preserve">el SIDA.  En México, es necesario emprender nuevas líneas de investigación básica y clínica que contribuyan en la generación de </w:t>
      </w:r>
      <w:r w:rsidR="00BD363B">
        <w:rPr>
          <w:rFonts w:ascii="AvantGarde Bk BT" w:hAnsi="AvantGarde Bk BT"/>
          <w:sz w:val="20"/>
          <w:szCs w:val="20"/>
        </w:rPr>
        <w:t>t</w:t>
      </w:r>
      <w:r w:rsidRPr="00EC2DE4">
        <w:rPr>
          <w:rFonts w:ascii="AvantGarde Bk BT" w:hAnsi="AvantGarde Bk BT"/>
          <w:sz w:val="20"/>
          <w:szCs w:val="20"/>
        </w:rPr>
        <w:t>écnicas de diagnóstico y estrategias de tratamiento; vacunas, adyuvantes inmunológicos y farmacológicos, entre otros.</w:t>
      </w:r>
      <w:r w:rsidRPr="00EC2DE4">
        <w:rPr>
          <w:rFonts w:ascii="AvantGarde Bk BT" w:hAnsi="AvantGarde Bk BT"/>
          <w:sz w:val="20"/>
          <w:szCs w:val="20"/>
        </w:rPr>
        <w:tab/>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Que otro problema de salud pública en el ámbito mundial son las hepatitis virales. Los virus de la hepatitis B y C (VHB y VHC) son responsables del 57% de los casos de cirrosis hepática, del 78% de los casos de cáncer primario de hígado y del 2.7% de muerte en la población. En el primer informe de la Organización Panamericana de la Salud (OPS) sobre la hepatitis en el continente americano (2016), se estima que aproximadamente 2.8 millones de personas presentan la infección crónica por VHB y unas 7.2 millones, por VHC. En México, el anuario de morbilidad</w:t>
      </w:r>
      <w:r w:rsidR="00BD363B">
        <w:rPr>
          <w:rFonts w:ascii="AvantGarde Bk BT" w:hAnsi="AvantGarde Bk BT"/>
          <w:sz w:val="20"/>
          <w:szCs w:val="20"/>
        </w:rPr>
        <w:t>,</w:t>
      </w:r>
      <w:r w:rsidRPr="00EC2DE4">
        <w:rPr>
          <w:rFonts w:ascii="AvantGarde Bk BT" w:hAnsi="AvantGarde Bk BT"/>
          <w:sz w:val="20"/>
          <w:szCs w:val="20"/>
        </w:rPr>
        <w:t xml:space="preserve"> 1984-2015</w:t>
      </w:r>
      <w:r w:rsidR="00BD363B">
        <w:rPr>
          <w:rFonts w:ascii="AvantGarde Bk BT" w:hAnsi="AvantGarde Bk BT"/>
          <w:sz w:val="20"/>
          <w:szCs w:val="20"/>
        </w:rPr>
        <w:t>,</w:t>
      </w:r>
      <w:r w:rsidRPr="00EC2DE4">
        <w:rPr>
          <w:rFonts w:ascii="AvantGarde Bk BT" w:hAnsi="AvantGarde Bk BT"/>
          <w:sz w:val="20"/>
          <w:szCs w:val="20"/>
        </w:rPr>
        <w:t xml:space="preserve"> señala que entre los años 2013 y 2015 la incidencia para las hepatitis B y C se ha mantenido constante, con alrededor de 0.6 y 1.7-1.8 casos/100,000 habitantes, respectivamente. Sin embargo, el Instituto Nacional de Salud Pública considera que el 46% de la población está en riesgo de contraer la infección. Aparte, debido a la baja proporción de individuos que presentan hepatitis B, México es considerado como un país de baja prevalencia para la infección por el VHB; sin embargo, investigaciones recientes muestran que el 14.2% de los nativos mexican</w:t>
      </w:r>
      <w:r w:rsidR="00BD363B">
        <w:rPr>
          <w:rFonts w:ascii="AvantGarde Bk BT" w:hAnsi="AvantGarde Bk BT"/>
          <w:sz w:val="20"/>
          <w:szCs w:val="20"/>
        </w:rPr>
        <w:t>os padecen hepatitis B oculta. E</w:t>
      </w:r>
      <w:r w:rsidRPr="00EC2DE4">
        <w:rPr>
          <w:rFonts w:ascii="AvantGarde Bk BT" w:hAnsi="AvantGarde Bk BT"/>
          <w:sz w:val="20"/>
          <w:szCs w:val="20"/>
        </w:rPr>
        <w:t>stos hallazgos revelan que existe un nivel muy alto de VHB que afecta habitualmente a las etnias nativas mexicanas. Considerando que la población indígena de México rebasa los 12 millones, el impacto epidemiológico del VHB podría ser mayor.</w:t>
      </w:r>
    </w:p>
    <w:p w:rsidR="00152CA5" w:rsidRDefault="00152CA5">
      <w:pPr>
        <w:spacing w:after="200" w:line="276" w:lineRule="auto"/>
        <w:rPr>
          <w:rFonts w:ascii="AvantGarde Bk BT" w:hAnsi="AvantGarde Bk BT"/>
          <w:sz w:val="20"/>
          <w:szCs w:val="20"/>
        </w:rPr>
      </w:pPr>
      <w:r>
        <w:rPr>
          <w:rFonts w:ascii="AvantGarde Bk BT" w:hAnsi="AvantGarde Bk BT"/>
          <w:sz w:val="20"/>
          <w:szCs w:val="20"/>
        </w:rPr>
        <w:br w:type="page"/>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Que</w:t>
      </w:r>
      <w:r w:rsidR="00EC2DE4" w:rsidRPr="00EC2DE4">
        <w:rPr>
          <w:rFonts w:ascii="AvantGarde Bk BT" w:hAnsi="AvantGarde Bk BT"/>
          <w:sz w:val="20"/>
          <w:szCs w:val="20"/>
        </w:rPr>
        <w:t>,</w:t>
      </w:r>
      <w:r w:rsidRPr="00EC2DE4">
        <w:rPr>
          <w:rFonts w:ascii="AvantGarde Bk BT" w:hAnsi="AvantGarde Bk BT"/>
          <w:sz w:val="20"/>
          <w:szCs w:val="20"/>
        </w:rPr>
        <w:t xml:space="preserve"> por otro lado, existe una alarma constante debido al aumento en el número de enfermedades transmitidas entre a</w:t>
      </w:r>
      <w:r w:rsidR="00D37F1E">
        <w:rPr>
          <w:rFonts w:ascii="AvantGarde Bk BT" w:hAnsi="AvantGarde Bk BT"/>
          <w:sz w:val="20"/>
          <w:szCs w:val="20"/>
        </w:rPr>
        <w:t>nimales y humanos (o viceversa). E</w:t>
      </w:r>
      <w:r w:rsidRPr="00EC2DE4">
        <w:rPr>
          <w:rFonts w:ascii="AvantGarde Bk BT" w:hAnsi="AvantGarde Bk BT"/>
          <w:sz w:val="20"/>
          <w:szCs w:val="20"/>
        </w:rPr>
        <w:t>stas ocurren de</w:t>
      </w:r>
      <w:r w:rsidR="00D37F1E">
        <w:rPr>
          <w:rFonts w:ascii="AvantGarde Bk BT" w:hAnsi="AvantGarde Bk BT"/>
          <w:sz w:val="20"/>
          <w:szCs w:val="20"/>
        </w:rPr>
        <w:t xml:space="preserve"> manera directa por el contacto;</w:t>
      </w:r>
      <w:r w:rsidRPr="00EC2DE4">
        <w:rPr>
          <w:rFonts w:ascii="AvantGarde Bk BT" w:hAnsi="AvantGarde Bk BT"/>
          <w:sz w:val="20"/>
          <w:szCs w:val="20"/>
        </w:rPr>
        <w:t xml:space="preserve"> o de manera indirecta, por medio de un vector o transportador. A partir de lo anterior, desde el año 2004 se implementó el concepto </w:t>
      </w:r>
      <w:r w:rsidR="00D37F1E">
        <w:rPr>
          <w:rFonts w:ascii="AvantGarde Bk BT" w:hAnsi="AvantGarde Bk BT"/>
          <w:sz w:val="20"/>
          <w:szCs w:val="20"/>
        </w:rPr>
        <w:t>de “un solo mundo y u</w:t>
      </w:r>
      <w:r w:rsidRPr="00EC2DE4">
        <w:rPr>
          <w:rFonts w:ascii="AvantGarde Bk BT" w:hAnsi="AvantGarde Bk BT"/>
          <w:sz w:val="20"/>
          <w:szCs w:val="20"/>
        </w:rPr>
        <w:t xml:space="preserve">na sola salud”, con el cual se busca combatir todos los patógenos </w:t>
      </w:r>
      <w:proofErr w:type="spellStart"/>
      <w:r w:rsidRPr="00EC2DE4">
        <w:rPr>
          <w:rFonts w:ascii="AvantGarde Bk BT" w:hAnsi="AvantGarde Bk BT"/>
          <w:sz w:val="20"/>
          <w:szCs w:val="20"/>
        </w:rPr>
        <w:t>zoonóticos</w:t>
      </w:r>
      <w:proofErr w:type="spellEnd"/>
      <w:r w:rsidR="00D37F1E">
        <w:rPr>
          <w:rFonts w:ascii="AvantGarde Bk BT" w:hAnsi="AvantGarde Bk BT"/>
          <w:sz w:val="20"/>
          <w:szCs w:val="20"/>
        </w:rPr>
        <w:t>,</w:t>
      </w:r>
      <w:r w:rsidRPr="00EC2DE4">
        <w:rPr>
          <w:rFonts w:ascii="AvantGarde Bk BT" w:hAnsi="AvantGarde Bk BT"/>
          <w:sz w:val="20"/>
          <w:szCs w:val="20"/>
        </w:rPr>
        <w:t xml:space="preserve"> controlándolos en la fuente animal. Ejemplo de las zoonosis y su impacto en la salud es la Influenza A (H1N1), la cual es una de las diez principales causas de muerte en el país. Es causada por el nuevo virus de influenza A, el cual fue detectado a finales de abril del 2009, y para julio del 2010 había ocasionado alrededor de 18,000 muertes a nivel mundial. Año con año, la pandemia de influenza A condiciona un incremento significativo en la demanda de consultas médicas, con altas tasas de hospitalización y mortalidad. Los medicamentos antivirales son eficaces para la prevención de la influenza y, cuando se utilizan en el tratamiento</w:t>
      </w:r>
      <w:r w:rsidR="00D37F1E">
        <w:rPr>
          <w:rFonts w:ascii="AvantGarde Bk BT" w:hAnsi="AvantGarde Bk BT"/>
          <w:sz w:val="20"/>
          <w:szCs w:val="20"/>
        </w:rPr>
        <w:t>,</w:t>
      </w:r>
      <w:r w:rsidRPr="00EC2DE4">
        <w:rPr>
          <w:rFonts w:ascii="AvantGarde Bk BT" w:hAnsi="AvantGarde Bk BT"/>
          <w:sz w:val="20"/>
          <w:szCs w:val="20"/>
        </w:rPr>
        <w:t xml:space="preserve"> pueden reducir la duración y la gravedad de la enfermedad, incluso el tratamiento antiviral temprano puede reducir el riesgo de enfermedad grave o muerte relacionada con la gripe. Sin embar</w:t>
      </w:r>
      <w:r w:rsidR="00D37F1E">
        <w:rPr>
          <w:rFonts w:ascii="AvantGarde Bk BT" w:hAnsi="AvantGarde Bk BT"/>
          <w:sz w:val="20"/>
          <w:szCs w:val="20"/>
        </w:rPr>
        <w:t>go, durante los últimos 10 años</w:t>
      </w:r>
      <w:r w:rsidRPr="00EC2DE4">
        <w:rPr>
          <w:rFonts w:ascii="AvantGarde Bk BT" w:hAnsi="AvantGarde Bk BT"/>
          <w:sz w:val="20"/>
          <w:szCs w:val="20"/>
        </w:rPr>
        <w:t xml:space="preserve"> han aparecido algunas cepas del virus que muestran resistencia a uno o más de los cuatro agentes antivirales autorizados (</w:t>
      </w:r>
      <w:proofErr w:type="spellStart"/>
      <w:r w:rsidRPr="00EC2DE4">
        <w:rPr>
          <w:rFonts w:ascii="AvantGarde Bk BT" w:hAnsi="AvantGarde Bk BT"/>
          <w:sz w:val="20"/>
          <w:szCs w:val="20"/>
        </w:rPr>
        <w:t>oseltamivir</w:t>
      </w:r>
      <w:proofErr w:type="spellEnd"/>
      <w:r w:rsidRPr="00EC2DE4">
        <w:rPr>
          <w:rFonts w:ascii="AvantGarde Bk BT" w:hAnsi="AvantGarde Bk BT"/>
          <w:sz w:val="20"/>
          <w:szCs w:val="20"/>
        </w:rPr>
        <w:t xml:space="preserve">, </w:t>
      </w:r>
      <w:proofErr w:type="spellStart"/>
      <w:r w:rsidRPr="00EC2DE4">
        <w:rPr>
          <w:rFonts w:ascii="AvantGarde Bk BT" w:hAnsi="AvantGarde Bk BT"/>
          <w:sz w:val="20"/>
          <w:szCs w:val="20"/>
        </w:rPr>
        <w:t>zanamivir</w:t>
      </w:r>
      <w:proofErr w:type="spellEnd"/>
      <w:r w:rsidRPr="00EC2DE4">
        <w:rPr>
          <w:rFonts w:ascii="AvantGarde Bk BT" w:hAnsi="AvantGarde Bk BT"/>
          <w:sz w:val="20"/>
          <w:szCs w:val="20"/>
        </w:rPr>
        <w:t xml:space="preserve">, </w:t>
      </w:r>
      <w:proofErr w:type="spellStart"/>
      <w:r w:rsidRPr="00EC2DE4">
        <w:rPr>
          <w:rFonts w:ascii="AvantGarde Bk BT" w:hAnsi="AvantGarde Bk BT"/>
          <w:sz w:val="20"/>
          <w:szCs w:val="20"/>
        </w:rPr>
        <w:t>amantadina</w:t>
      </w:r>
      <w:proofErr w:type="spellEnd"/>
      <w:r w:rsidRPr="00EC2DE4">
        <w:rPr>
          <w:rFonts w:ascii="AvantGarde Bk BT" w:hAnsi="AvantGarde Bk BT"/>
          <w:sz w:val="20"/>
          <w:szCs w:val="20"/>
        </w:rPr>
        <w:t xml:space="preserve"> y </w:t>
      </w:r>
      <w:proofErr w:type="spellStart"/>
      <w:r w:rsidRPr="00EC2DE4">
        <w:rPr>
          <w:rFonts w:ascii="AvantGarde Bk BT" w:hAnsi="AvantGarde Bk BT"/>
          <w:sz w:val="20"/>
          <w:szCs w:val="20"/>
        </w:rPr>
        <w:t>rimantadina</w:t>
      </w:r>
      <w:proofErr w:type="spellEnd"/>
      <w:r w:rsidRPr="00EC2DE4">
        <w:rPr>
          <w:rFonts w:ascii="AvantGarde Bk BT" w:hAnsi="AvantGarde Bk BT"/>
          <w:sz w:val="20"/>
          <w:szCs w:val="20"/>
        </w:rPr>
        <w:t>), lo que ha complicado el tratamiento antiviral y las recomendaciones de quimioprofilaxis. Por tal motivo es necesario investigar los diversos factores genéticos y ambientales que influyen en la gravedad de esta infección en nuestra población, así como el desarrollo de nuevos fármacos antivirales.</w:t>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Que otro ejemplo es el virus de la hepatitis E (VHE), identificado como el agente de transmisión de hepatitis entérica No-A, No-B, en cerdos y humanos. La infección por este virus está ganando la atención mundial debido a la creciente carga de la enfermedad y la epidemiología de este patógeno. Cepas del VHE aisladas en humanos muestran una estrecha relación genética con cepas halladas en cerdos, ratas y pollos. El riesgo de infección para el humano es inminente y su propagación se describe como la evolución de una zoonosis hacia una infección humana establecida. No hay un tratamiento definitivo contra la hepa</w:t>
      </w:r>
      <w:r w:rsidR="00D37F1E">
        <w:rPr>
          <w:rFonts w:ascii="AvantGarde Bk BT" w:hAnsi="AvantGarde Bk BT"/>
          <w:sz w:val="20"/>
          <w:szCs w:val="20"/>
        </w:rPr>
        <w:t>titis E. E</w:t>
      </w:r>
      <w:r w:rsidRPr="00EC2DE4">
        <w:rPr>
          <w:rFonts w:ascii="AvantGarde Bk BT" w:hAnsi="AvantGarde Bk BT"/>
          <w:sz w:val="20"/>
          <w:szCs w:val="20"/>
        </w:rPr>
        <w:t xml:space="preserve">n el 2011 se registró en China una vacuna para prevenir la infección, pero todavía no se ha probado en otros países. </w:t>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 xml:space="preserve">Que en el caso de las enfermedades transmitidas por vectores (ETV), se estima que cerca de 60% del territorio nacional presenta condiciones que favorecen la transmisión de las ETV (CENAPRECE, Centro Nacional de Programas preventivos y Control de Enfermedades). Dentro de las </w:t>
      </w:r>
      <w:proofErr w:type="spellStart"/>
      <w:r w:rsidRPr="00EC2DE4">
        <w:rPr>
          <w:rFonts w:ascii="AvantGarde Bk BT" w:hAnsi="AvantGarde Bk BT"/>
          <w:sz w:val="20"/>
          <w:szCs w:val="20"/>
        </w:rPr>
        <w:t>ETVs</w:t>
      </w:r>
      <w:proofErr w:type="spellEnd"/>
      <w:r w:rsidRPr="00EC2DE4">
        <w:rPr>
          <w:rFonts w:ascii="AvantGarde Bk BT" w:hAnsi="AvantGarde Bk BT"/>
          <w:sz w:val="20"/>
          <w:szCs w:val="20"/>
        </w:rPr>
        <w:t>, transmitidas por mosquitos, las más importantes en México incluyen a</w:t>
      </w:r>
      <w:r w:rsidR="00D37F1E">
        <w:rPr>
          <w:rFonts w:ascii="AvantGarde Bk BT" w:hAnsi="AvantGarde Bk BT"/>
          <w:sz w:val="20"/>
          <w:szCs w:val="20"/>
        </w:rPr>
        <w:t>l dengue, paludismo, virus del o</w:t>
      </w:r>
      <w:r w:rsidRPr="00EC2DE4">
        <w:rPr>
          <w:rFonts w:ascii="AvantGarde Bk BT" w:hAnsi="AvantGarde Bk BT"/>
          <w:sz w:val="20"/>
          <w:szCs w:val="20"/>
        </w:rPr>
        <w:t xml:space="preserve">este del Nilo, </w:t>
      </w:r>
      <w:proofErr w:type="spellStart"/>
      <w:r w:rsidRPr="00EC2DE4">
        <w:rPr>
          <w:rFonts w:ascii="AvantGarde Bk BT" w:hAnsi="AvantGarde Bk BT"/>
          <w:sz w:val="20"/>
          <w:szCs w:val="20"/>
        </w:rPr>
        <w:t>Zika</w:t>
      </w:r>
      <w:proofErr w:type="spellEnd"/>
      <w:r w:rsidRPr="00EC2DE4">
        <w:rPr>
          <w:rFonts w:ascii="AvantGarde Bk BT" w:hAnsi="AvantGarde Bk BT"/>
          <w:sz w:val="20"/>
          <w:szCs w:val="20"/>
        </w:rPr>
        <w:t xml:space="preserve"> y la enfermedad del virus del </w:t>
      </w:r>
      <w:proofErr w:type="spellStart"/>
      <w:r w:rsidRPr="00EC2DE4">
        <w:rPr>
          <w:rFonts w:ascii="AvantGarde Bk BT" w:hAnsi="AvantGarde Bk BT"/>
          <w:sz w:val="20"/>
          <w:szCs w:val="20"/>
        </w:rPr>
        <w:t>Chikungunya</w:t>
      </w:r>
      <w:proofErr w:type="spellEnd"/>
      <w:r w:rsidRPr="00EC2DE4">
        <w:rPr>
          <w:rFonts w:ascii="AvantGarde Bk BT" w:hAnsi="AvantGarde Bk BT"/>
          <w:sz w:val="20"/>
          <w:szCs w:val="20"/>
        </w:rPr>
        <w:t xml:space="preserve"> (EVC). El dengue, enfermedad transmitida por el mosquito </w:t>
      </w:r>
      <w:r w:rsidRPr="00D37F1E">
        <w:rPr>
          <w:rFonts w:ascii="AvantGarde Bk BT" w:hAnsi="AvantGarde Bk BT"/>
          <w:i/>
          <w:sz w:val="20"/>
          <w:szCs w:val="20"/>
        </w:rPr>
        <w:t xml:space="preserve">Aedes </w:t>
      </w:r>
      <w:proofErr w:type="spellStart"/>
      <w:r w:rsidRPr="00D37F1E">
        <w:rPr>
          <w:rFonts w:ascii="AvantGarde Bk BT" w:hAnsi="AvantGarde Bk BT"/>
          <w:i/>
          <w:sz w:val="20"/>
          <w:szCs w:val="20"/>
        </w:rPr>
        <w:t>aegypti</w:t>
      </w:r>
      <w:proofErr w:type="spellEnd"/>
      <w:r w:rsidRPr="00EC2DE4">
        <w:rPr>
          <w:rFonts w:ascii="AvantGarde Bk BT" w:hAnsi="AvantGarde Bk BT"/>
          <w:sz w:val="20"/>
          <w:szCs w:val="20"/>
        </w:rPr>
        <w:t>, afecta actualmente a 112 países. En México</w:t>
      </w:r>
      <w:r w:rsidR="00D37F1E">
        <w:rPr>
          <w:rFonts w:ascii="AvantGarde Bk BT" w:hAnsi="AvantGarde Bk BT"/>
          <w:sz w:val="20"/>
          <w:szCs w:val="20"/>
        </w:rPr>
        <w:t>,</w:t>
      </w:r>
      <w:r w:rsidRPr="00EC2DE4">
        <w:rPr>
          <w:rFonts w:ascii="AvantGarde Bk BT" w:hAnsi="AvantGarde Bk BT"/>
          <w:sz w:val="20"/>
          <w:szCs w:val="20"/>
        </w:rPr>
        <w:t xml:space="preserve"> al cierre del 2016</w:t>
      </w:r>
      <w:r w:rsidR="00D37F1E">
        <w:rPr>
          <w:rFonts w:ascii="AvantGarde Bk BT" w:hAnsi="AvantGarde Bk BT"/>
          <w:sz w:val="20"/>
          <w:szCs w:val="20"/>
        </w:rPr>
        <w:t>,</w:t>
      </w:r>
      <w:r w:rsidRPr="00EC2DE4">
        <w:rPr>
          <w:rFonts w:ascii="AvantGarde Bk BT" w:hAnsi="AvantGarde Bk BT"/>
          <w:sz w:val="20"/>
          <w:szCs w:val="20"/>
        </w:rPr>
        <w:t xml:space="preserve"> se presentaron 10,702 casos probables y 1,496 casos confirmados de dengue clásico y hemorrágico. El 58% de los casos estimados se concentraron en los estados de Jalisco, Morelos, Guerrero, Tamaulipas y Veracruz (DGE). En Jalisco se reportaron 419 casos probables y 25 casos confirmados. </w:t>
      </w:r>
    </w:p>
    <w:p w:rsidR="00152CA5" w:rsidRDefault="00152CA5">
      <w:pPr>
        <w:spacing w:after="200" w:line="276" w:lineRule="auto"/>
        <w:rPr>
          <w:rFonts w:ascii="AvantGarde Bk BT" w:hAnsi="AvantGarde Bk BT"/>
          <w:sz w:val="20"/>
          <w:szCs w:val="20"/>
        </w:rPr>
      </w:pPr>
      <w:r>
        <w:rPr>
          <w:rFonts w:ascii="AvantGarde Bk BT" w:hAnsi="AvantGarde Bk BT"/>
          <w:sz w:val="20"/>
          <w:szCs w:val="20"/>
        </w:rPr>
        <w:br w:type="page"/>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Que</w:t>
      </w:r>
      <w:r w:rsidR="00EC2DE4" w:rsidRPr="00EC2DE4">
        <w:rPr>
          <w:rFonts w:ascii="AvantGarde Bk BT" w:hAnsi="AvantGarde Bk BT"/>
          <w:sz w:val="20"/>
          <w:szCs w:val="20"/>
        </w:rPr>
        <w:t>,</w:t>
      </w:r>
      <w:r w:rsidRPr="00EC2DE4">
        <w:rPr>
          <w:rFonts w:ascii="AvantGarde Bk BT" w:hAnsi="AvantGarde Bk BT"/>
          <w:sz w:val="20"/>
          <w:szCs w:val="20"/>
        </w:rPr>
        <w:t xml:space="preserve"> en 2003, la Secretaría de Salud de México inició la vigilancia epidemiológica del virus del oeste del Nilo (VON), causante de encefalitis, posterior al brote en la ciudad de Texas, por la cercanía con nuestro país. Hasta la fecha se ha reportado un total de 11 casos en estados como Chihuahua, Nuevo León, Sonora y Oaxaca; afortunadamente sin notificaciones de defunciones </w:t>
      </w:r>
      <w:r w:rsidR="00D37F1E">
        <w:rPr>
          <w:rFonts w:ascii="AvantGarde Bk BT" w:hAnsi="AvantGarde Bk BT"/>
          <w:sz w:val="20"/>
          <w:szCs w:val="20"/>
        </w:rPr>
        <w:t>por su</w:t>
      </w:r>
      <w:r w:rsidRPr="00EC2DE4">
        <w:rPr>
          <w:rFonts w:ascii="AvantGarde Bk BT" w:hAnsi="AvantGarde Bk BT"/>
          <w:sz w:val="20"/>
          <w:szCs w:val="20"/>
        </w:rPr>
        <w:t xml:space="preserve"> causa. Sin emba</w:t>
      </w:r>
      <w:r w:rsidR="00D37F1E">
        <w:rPr>
          <w:rFonts w:ascii="AvantGarde Bk BT" w:hAnsi="AvantGarde Bk BT"/>
          <w:sz w:val="20"/>
          <w:szCs w:val="20"/>
        </w:rPr>
        <w:t>rgo, en 2007 Fernández-Salas y C</w:t>
      </w:r>
      <w:r w:rsidRPr="00EC2DE4">
        <w:rPr>
          <w:rFonts w:ascii="AvantGarde Bk BT" w:hAnsi="AvantGarde Bk BT"/>
          <w:sz w:val="20"/>
          <w:szCs w:val="20"/>
        </w:rPr>
        <w:t>ol.</w:t>
      </w:r>
      <w:r w:rsidR="00AF6C5B">
        <w:rPr>
          <w:rFonts w:ascii="AvantGarde Bk BT" w:hAnsi="AvantGarde Bk BT"/>
          <w:sz w:val="20"/>
          <w:szCs w:val="20"/>
        </w:rPr>
        <w:t>,</w:t>
      </w:r>
      <w:r w:rsidRPr="00EC2DE4">
        <w:rPr>
          <w:rFonts w:ascii="AvantGarde Bk BT" w:hAnsi="AvantGarde Bk BT"/>
          <w:sz w:val="20"/>
          <w:szCs w:val="20"/>
        </w:rPr>
        <w:t xml:space="preserve"> reportaron la presencia de anticuerpos anti-VON en 2.24% de 133 muestras colectadas de aves migratorias, 62.5% de 522 muestras de equinos con sintomatología sospechosa y ubicados a menos de 100km con la frontera con Texas. La elevada prevalencia de seropositividad en caballos indica que la cercanía del sur de Estados Unidos es el principal factor de riesgo. Por tal motivo, la investigación clínica, epidemiológica y básica sobre esta infección es de suma importancia para la prevención y contención de la enfermedad.</w:t>
      </w:r>
    </w:p>
    <w:p w:rsidR="00665EAE" w:rsidRPr="00665EAE" w:rsidRDefault="00665EAE" w:rsidP="00665EAE">
      <w:pPr>
        <w:jc w:val="both"/>
        <w:rPr>
          <w:rFonts w:ascii="AvantGarde Bk BT" w:hAnsi="AvantGarde Bk BT"/>
          <w:sz w:val="20"/>
          <w:szCs w:val="20"/>
        </w:rPr>
      </w:pPr>
    </w:p>
    <w:p w:rsidR="00665EAE" w:rsidRPr="00EC2DE4" w:rsidRDefault="00665EAE"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 xml:space="preserve">Que el virus del </w:t>
      </w:r>
      <w:proofErr w:type="spellStart"/>
      <w:r w:rsidRPr="00EC2DE4">
        <w:rPr>
          <w:rFonts w:ascii="AvantGarde Bk BT" w:hAnsi="AvantGarde Bk BT"/>
          <w:sz w:val="20"/>
          <w:szCs w:val="20"/>
        </w:rPr>
        <w:t>Zika</w:t>
      </w:r>
      <w:proofErr w:type="spellEnd"/>
      <w:r w:rsidRPr="00EC2DE4">
        <w:rPr>
          <w:rFonts w:ascii="AvantGarde Bk BT" w:hAnsi="AvantGarde Bk BT"/>
          <w:sz w:val="20"/>
          <w:szCs w:val="20"/>
        </w:rPr>
        <w:t xml:space="preserve"> fue d</w:t>
      </w:r>
      <w:r w:rsidR="00AF6C5B">
        <w:rPr>
          <w:rFonts w:ascii="AvantGarde Bk BT" w:hAnsi="AvantGarde Bk BT"/>
          <w:sz w:val="20"/>
          <w:szCs w:val="20"/>
        </w:rPr>
        <w:t>etectado inicialmente en 1940. P</w:t>
      </w:r>
      <w:r w:rsidRPr="00EC2DE4">
        <w:rPr>
          <w:rFonts w:ascii="AvantGarde Bk BT" w:hAnsi="AvantGarde Bk BT"/>
          <w:sz w:val="20"/>
          <w:szCs w:val="20"/>
        </w:rPr>
        <w:t>rovoca una enfermedad similar al dengue, la fieb</w:t>
      </w:r>
      <w:r w:rsidR="00AF6C5B">
        <w:rPr>
          <w:rFonts w:ascii="AvantGarde Bk BT" w:hAnsi="AvantGarde Bk BT"/>
          <w:sz w:val="20"/>
          <w:szCs w:val="20"/>
        </w:rPr>
        <w:t>re amarilla, el virus del Nilo o</w:t>
      </w:r>
      <w:r w:rsidRPr="00EC2DE4">
        <w:rPr>
          <w:rFonts w:ascii="AvantGarde Bk BT" w:hAnsi="AvantGarde Bk BT"/>
          <w:sz w:val="20"/>
          <w:szCs w:val="20"/>
        </w:rPr>
        <w:t>ccidental y a la encefalitis japonesa; cursa con un cuadro clínico leve y la mayor parte de los casos son asintomáticos. Sin embargo, desde octubre de 2015 se han notificado casos confirmados de síndrome neurológico</w:t>
      </w:r>
      <w:r w:rsidR="00AF6C5B">
        <w:rPr>
          <w:rFonts w:ascii="AvantGarde Bk BT" w:hAnsi="AvantGarde Bk BT"/>
          <w:sz w:val="20"/>
          <w:szCs w:val="20"/>
        </w:rPr>
        <w:t xml:space="preserve"> y anomalías congénitas asociada</w:t>
      </w:r>
      <w:r w:rsidRPr="00EC2DE4">
        <w:rPr>
          <w:rFonts w:ascii="AvantGarde Bk BT" w:hAnsi="AvantGarde Bk BT"/>
          <w:sz w:val="20"/>
          <w:szCs w:val="20"/>
        </w:rPr>
        <w:t xml:space="preserve">s a la infección por este virus. En México ya se ha confirmado la circulación autóctona del virus </w:t>
      </w:r>
      <w:proofErr w:type="spellStart"/>
      <w:r w:rsidRPr="00EC2DE4">
        <w:rPr>
          <w:rFonts w:ascii="AvantGarde Bk BT" w:hAnsi="AvantGarde Bk BT"/>
          <w:sz w:val="20"/>
          <w:szCs w:val="20"/>
        </w:rPr>
        <w:t>Zika</w:t>
      </w:r>
      <w:proofErr w:type="spellEnd"/>
      <w:r w:rsidRPr="00EC2DE4">
        <w:rPr>
          <w:rFonts w:ascii="AvantGarde Bk BT" w:hAnsi="AvantGarde Bk BT"/>
          <w:sz w:val="20"/>
          <w:szCs w:val="20"/>
        </w:rPr>
        <w:t xml:space="preserve"> y hasta el año pasado se tenía el brote activo. </w:t>
      </w:r>
      <w:proofErr w:type="spellStart"/>
      <w:r w:rsidRPr="00EC2DE4">
        <w:rPr>
          <w:rFonts w:ascii="AvantGarde Bk BT" w:hAnsi="AvantGarde Bk BT"/>
          <w:sz w:val="20"/>
          <w:szCs w:val="20"/>
        </w:rPr>
        <w:t>Zika</w:t>
      </w:r>
      <w:proofErr w:type="spellEnd"/>
      <w:r w:rsidRPr="00EC2DE4">
        <w:rPr>
          <w:rFonts w:ascii="AvantGarde Bk BT" w:hAnsi="AvantGarde Bk BT"/>
          <w:sz w:val="20"/>
          <w:szCs w:val="20"/>
        </w:rPr>
        <w:t xml:space="preserve"> se convirtió en una emergencia de salud pública de importancia internacional, sin embargo, hasta el momento</w:t>
      </w:r>
      <w:r w:rsidR="00AF6C5B">
        <w:rPr>
          <w:rFonts w:ascii="AvantGarde Bk BT" w:hAnsi="AvantGarde Bk BT"/>
          <w:sz w:val="20"/>
          <w:szCs w:val="20"/>
        </w:rPr>
        <w:t>,</w:t>
      </w:r>
      <w:r w:rsidRPr="00EC2DE4">
        <w:rPr>
          <w:rFonts w:ascii="AvantGarde Bk BT" w:hAnsi="AvantGarde Bk BT"/>
          <w:sz w:val="20"/>
          <w:szCs w:val="20"/>
        </w:rPr>
        <w:t xml:space="preserve"> no existe un fármaco antiviral específico para tratar la infección por este virus y no existe vacuna para prevenir la enfermedad. </w:t>
      </w:r>
    </w:p>
    <w:p w:rsidR="00665EAE" w:rsidRPr="00665EAE" w:rsidRDefault="00665EAE" w:rsidP="00665EAE">
      <w:pPr>
        <w:jc w:val="both"/>
        <w:rPr>
          <w:rFonts w:ascii="AvantGarde Bk BT" w:hAnsi="AvantGarde Bk BT"/>
          <w:sz w:val="20"/>
          <w:szCs w:val="20"/>
        </w:rPr>
      </w:pPr>
    </w:p>
    <w:p w:rsidR="00665EAE" w:rsidRPr="00EC2DE4" w:rsidRDefault="00AF6C5B" w:rsidP="00655C60">
      <w:pPr>
        <w:pStyle w:val="Prrafodelista"/>
        <w:numPr>
          <w:ilvl w:val="0"/>
          <w:numId w:val="2"/>
        </w:numPr>
        <w:jc w:val="both"/>
        <w:rPr>
          <w:rFonts w:ascii="AvantGarde Bk BT" w:hAnsi="AvantGarde Bk BT"/>
          <w:sz w:val="20"/>
          <w:szCs w:val="20"/>
        </w:rPr>
      </w:pPr>
      <w:r>
        <w:rPr>
          <w:rFonts w:ascii="AvantGarde Bk BT" w:hAnsi="AvantGarde Bk BT"/>
          <w:sz w:val="20"/>
          <w:szCs w:val="20"/>
        </w:rPr>
        <w:t>Que en j</w:t>
      </w:r>
      <w:r w:rsidR="00665EAE" w:rsidRPr="00EC2DE4">
        <w:rPr>
          <w:rFonts w:ascii="AvantGarde Bk BT" w:hAnsi="AvantGarde Bk BT"/>
          <w:sz w:val="20"/>
          <w:szCs w:val="20"/>
        </w:rPr>
        <w:t xml:space="preserve">ulio de 2014 se reportó el primer caso de </w:t>
      </w:r>
      <w:proofErr w:type="spellStart"/>
      <w:r w:rsidR="00665EAE" w:rsidRPr="00EC2DE4">
        <w:rPr>
          <w:rFonts w:ascii="AvantGarde Bk BT" w:hAnsi="AvantGarde Bk BT"/>
          <w:sz w:val="20"/>
          <w:szCs w:val="20"/>
        </w:rPr>
        <w:t>Chikungunya</w:t>
      </w:r>
      <w:proofErr w:type="spellEnd"/>
      <w:r w:rsidR="00665EAE" w:rsidRPr="00EC2DE4">
        <w:rPr>
          <w:rFonts w:ascii="AvantGarde Bk BT" w:hAnsi="AvantGarde Bk BT"/>
          <w:sz w:val="20"/>
          <w:szCs w:val="20"/>
        </w:rPr>
        <w:t xml:space="preserve"> en México. Esta enfermedad se caracteriza principalmente por fiebre alta y artralgias incapacitantes que pueden persistir por años. La llegada de casos importados al país genera un riesgo considerable debido a que el virus puede ser adquirido con facilidad por la alta presencia del mosquito en el territorio nacional, pudiendo en un futuro cercano establecerse la infección de manera local.</w:t>
      </w:r>
    </w:p>
    <w:p w:rsidR="00665EAE" w:rsidRPr="00665EAE" w:rsidRDefault="00665EAE" w:rsidP="00665EAE">
      <w:pPr>
        <w:jc w:val="both"/>
        <w:rPr>
          <w:rFonts w:ascii="AvantGarde Bk BT" w:hAnsi="AvantGarde Bk BT"/>
          <w:sz w:val="20"/>
          <w:szCs w:val="20"/>
        </w:rPr>
      </w:pPr>
    </w:p>
    <w:p w:rsidR="00665EAE" w:rsidRPr="00EC2DE4" w:rsidRDefault="00665EAE" w:rsidP="00C16EEF">
      <w:pPr>
        <w:pStyle w:val="Prrafodelista"/>
        <w:numPr>
          <w:ilvl w:val="0"/>
          <w:numId w:val="2"/>
        </w:numPr>
        <w:ind w:left="714" w:hanging="357"/>
        <w:jc w:val="both"/>
        <w:rPr>
          <w:rFonts w:ascii="AvantGarde Bk BT" w:hAnsi="AvantGarde Bk BT"/>
          <w:sz w:val="20"/>
          <w:szCs w:val="20"/>
        </w:rPr>
      </w:pPr>
      <w:r w:rsidRPr="00EC2DE4">
        <w:rPr>
          <w:rFonts w:ascii="AvantGarde Bk BT" w:hAnsi="AvantGarde Bk BT"/>
          <w:sz w:val="20"/>
          <w:szCs w:val="20"/>
        </w:rPr>
        <w:t>Que todas las enfermedades antes descritas son solo algunas de las más representativas y constituyen el enorme reto al que actualmente se enfrenta nuestro país. Diversas situaciones como las zoo</w:t>
      </w:r>
      <w:r w:rsidR="00EB1E3A">
        <w:rPr>
          <w:rFonts w:ascii="AvantGarde Bk BT" w:hAnsi="AvantGarde Bk BT"/>
          <w:sz w:val="20"/>
          <w:szCs w:val="20"/>
        </w:rPr>
        <w:t>nosis emergentes y reemergentes,</w:t>
      </w:r>
      <w:r w:rsidRPr="00EC2DE4">
        <w:rPr>
          <w:rFonts w:ascii="AvantGarde Bk BT" w:hAnsi="AvantGarde Bk BT"/>
          <w:sz w:val="20"/>
          <w:szCs w:val="20"/>
        </w:rPr>
        <w:t xml:space="preserve"> epidemia de influenza en 2009, la emergencia del </w:t>
      </w:r>
      <w:proofErr w:type="spellStart"/>
      <w:r w:rsidRPr="00EC2DE4">
        <w:rPr>
          <w:rFonts w:ascii="AvantGarde Bk BT" w:hAnsi="AvantGarde Bk BT"/>
          <w:sz w:val="20"/>
          <w:szCs w:val="20"/>
        </w:rPr>
        <w:t>Chikungunya</w:t>
      </w:r>
      <w:proofErr w:type="spellEnd"/>
      <w:r w:rsidRPr="00EC2DE4">
        <w:rPr>
          <w:rFonts w:ascii="AvantGarde Bk BT" w:hAnsi="AvantGarde Bk BT"/>
          <w:sz w:val="20"/>
          <w:szCs w:val="20"/>
        </w:rPr>
        <w:t xml:space="preserve"> en América latina, la aparición de </w:t>
      </w:r>
      <w:proofErr w:type="spellStart"/>
      <w:r w:rsidRPr="00EC2DE4">
        <w:rPr>
          <w:rFonts w:ascii="AvantGarde Bk BT" w:hAnsi="AvantGarde Bk BT"/>
          <w:sz w:val="20"/>
          <w:szCs w:val="20"/>
        </w:rPr>
        <w:t>Zika</w:t>
      </w:r>
      <w:proofErr w:type="spellEnd"/>
      <w:r w:rsidRPr="00EC2DE4">
        <w:rPr>
          <w:rFonts w:ascii="AvantGarde Bk BT" w:hAnsi="AvantGarde Bk BT"/>
          <w:sz w:val="20"/>
          <w:szCs w:val="20"/>
        </w:rPr>
        <w:t xml:space="preserve"> en América, la re-emergencia de </w:t>
      </w:r>
      <w:proofErr w:type="spellStart"/>
      <w:r w:rsidRPr="00EC2DE4">
        <w:rPr>
          <w:rFonts w:ascii="AvantGarde Bk BT" w:hAnsi="AvantGarde Bk BT"/>
          <w:sz w:val="20"/>
          <w:szCs w:val="20"/>
        </w:rPr>
        <w:t>Ébola</w:t>
      </w:r>
      <w:proofErr w:type="spellEnd"/>
      <w:r w:rsidRPr="00EC2DE4">
        <w:rPr>
          <w:rFonts w:ascii="AvantGarde Bk BT" w:hAnsi="AvantGarde Bk BT"/>
          <w:sz w:val="20"/>
          <w:szCs w:val="20"/>
        </w:rPr>
        <w:t xml:space="preserve"> en África y la identificación de nuevos microrganismos reconocidos como patógenos, han revelado la necesidad de generar, integrar y aplicar conocimientos encaminados a la búsqueda de métodos de diagnóstico, curas, tratamientos o vacunas para el control de diversos padecimientos que afectan la salud animal y humana. En el Plan Regional de la OPS para las hepatitis virales 2015-2019, en el cual se busca eliminar las hepatitis virales para el 2030, se propone que los países formulen planes nacion</w:t>
      </w:r>
      <w:r w:rsidR="00EB1E3A">
        <w:rPr>
          <w:rFonts w:ascii="AvantGarde Bk BT" w:hAnsi="AvantGarde Bk BT"/>
          <w:sz w:val="20"/>
          <w:szCs w:val="20"/>
        </w:rPr>
        <w:t>ales que involucren la</w:t>
      </w:r>
      <w:r w:rsidRPr="00EC2DE4">
        <w:rPr>
          <w:rFonts w:ascii="AvantGarde Bk BT" w:hAnsi="AvantGarde Bk BT"/>
          <w:sz w:val="20"/>
          <w:szCs w:val="20"/>
        </w:rPr>
        <w:t xml:space="preserve"> colaboración con otros sectores como son: las universidades, las empresas privadas y las comunidades afectadas. México es un país capaz de generar el conocimiento, la tecnología y estrategias necesarias para atender los problemas de salud pública actuales, emergentes y reemergentes, pero siempre y cuando se cuente con infraestructura y recursos humanos altamente e</w:t>
      </w:r>
      <w:r w:rsidR="00EB1E3A">
        <w:rPr>
          <w:rFonts w:ascii="AvantGarde Bk BT" w:hAnsi="AvantGarde Bk BT"/>
          <w:sz w:val="20"/>
          <w:szCs w:val="20"/>
        </w:rPr>
        <w:t>specializados en el área de la m</w:t>
      </w:r>
      <w:r w:rsidRPr="00EC2DE4">
        <w:rPr>
          <w:rFonts w:ascii="AvantGarde Bk BT" w:hAnsi="AvantGarde Bk BT"/>
          <w:sz w:val="20"/>
          <w:szCs w:val="20"/>
        </w:rPr>
        <w:t xml:space="preserve">icrobiología médica. </w:t>
      </w:r>
    </w:p>
    <w:p w:rsidR="00EC2DE4" w:rsidRDefault="00EC2DE4" w:rsidP="00665EAE">
      <w:pPr>
        <w:jc w:val="both"/>
        <w:rPr>
          <w:rFonts w:ascii="AvantGarde Bk BT" w:hAnsi="AvantGarde Bk BT"/>
          <w:sz w:val="20"/>
          <w:szCs w:val="20"/>
        </w:rPr>
      </w:pPr>
    </w:p>
    <w:p w:rsidR="00665EAE" w:rsidRPr="00EC2DE4" w:rsidRDefault="00EC2DE4"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lastRenderedPageBreak/>
        <w:t>Que el Departamento de Microbiología y Patología del CUCS, consciente de las necesidades planteadas anteriormente, propone la creación del programa de Maestría y Doctorado en Microbiología Médica</w:t>
      </w:r>
      <w:r w:rsidR="00EB1E3A">
        <w:rPr>
          <w:rFonts w:ascii="AvantGarde Bk BT" w:hAnsi="AvantGarde Bk BT"/>
          <w:sz w:val="20"/>
          <w:szCs w:val="20"/>
        </w:rPr>
        <w:t>,</w:t>
      </w:r>
      <w:r w:rsidRPr="00EC2DE4">
        <w:rPr>
          <w:rFonts w:ascii="AvantGarde Bk BT" w:hAnsi="AvantGarde Bk BT"/>
          <w:sz w:val="20"/>
          <w:szCs w:val="20"/>
        </w:rPr>
        <w:t xml:space="preserve"> con la misión de formar recursos humanos con una base académica sólida en el área de las enfermedades infecto-contagiosas, considerando la salud humana, animal y ambiental; con énfasis en biología celular, molecular y genética. Nuestra visión es mantener el mejor sistema de posgrado en microbiología médica del país</w:t>
      </w:r>
      <w:r w:rsidR="00EB1E3A">
        <w:rPr>
          <w:rFonts w:ascii="AvantGarde Bk BT" w:hAnsi="AvantGarde Bk BT"/>
          <w:sz w:val="20"/>
          <w:szCs w:val="20"/>
        </w:rPr>
        <w:t>, en términos de</w:t>
      </w:r>
      <w:r w:rsidRPr="00EC2DE4">
        <w:rPr>
          <w:rFonts w:ascii="AvantGarde Bk BT" w:hAnsi="AvantGarde Bk BT"/>
          <w:sz w:val="20"/>
          <w:szCs w:val="20"/>
        </w:rPr>
        <w:t xml:space="preserve"> calidad y enfoque hacia </w:t>
      </w:r>
      <w:r w:rsidR="00EB1E3A">
        <w:rPr>
          <w:rFonts w:ascii="AvantGarde Bk BT" w:hAnsi="AvantGarde Bk BT"/>
          <w:sz w:val="20"/>
          <w:szCs w:val="20"/>
        </w:rPr>
        <w:t>la nueva tendencia mundial de “u</w:t>
      </w:r>
      <w:r w:rsidRPr="00EC2DE4">
        <w:rPr>
          <w:rFonts w:ascii="AvantGarde Bk BT" w:hAnsi="AvantGarde Bk BT"/>
          <w:sz w:val="20"/>
          <w:szCs w:val="20"/>
        </w:rPr>
        <w:t>na sola salud”. Esta vi</w:t>
      </w:r>
      <w:r w:rsidR="00EB1E3A">
        <w:rPr>
          <w:rFonts w:ascii="AvantGarde Bk BT" w:hAnsi="AvantGarde Bk BT"/>
          <w:sz w:val="20"/>
          <w:szCs w:val="20"/>
        </w:rPr>
        <w:t>sión implica formar maestros y doctores en microbiología m</w:t>
      </w:r>
      <w:r w:rsidRPr="00EC2DE4">
        <w:rPr>
          <w:rFonts w:ascii="AvantGarde Bk BT" w:hAnsi="AvantGarde Bk BT"/>
          <w:sz w:val="20"/>
          <w:szCs w:val="20"/>
        </w:rPr>
        <w:t>édica con capacidades de pensamiento complejo y crítico, que coadyuven en la generación de conocimiento y desarrollo tecnológico para la identificación y solución de los problemas de salud que enfrenta nuestra sociedad</w:t>
      </w:r>
      <w:r w:rsidR="00A33707">
        <w:rPr>
          <w:rFonts w:ascii="AvantGarde Bk BT" w:hAnsi="AvantGarde Bk BT"/>
          <w:sz w:val="20"/>
          <w:szCs w:val="20"/>
        </w:rPr>
        <w:t>.</w:t>
      </w:r>
    </w:p>
    <w:p w:rsidR="00E37A14" w:rsidRDefault="00E37A14" w:rsidP="00E37A14">
      <w:pPr>
        <w:jc w:val="both"/>
        <w:rPr>
          <w:rFonts w:ascii="AvantGarde Bk BT" w:hAnsi="AvantGarde Bk BT"/>
          <w:sz w:val="20"/>
          <w:szCs w:val="20"/>
        </w:rPr>
      </w:pPr>
    </w:p>
    <w:p w:rsidR="00E37A14" w:rsidRPr="00EC2DE4" w:rsidRDefault="00E37A14" w:rsidP="00655C60">
      <w:pPr>
        <w:pStyle w:val="Prrafodelista"/>
        <w:numPr>
          <w:ilvl w:val="0"/>
          <w:numId w:val="2"/>
        </w:numPr>
        <w:jc w:val="both"/>
        <w:rPr>
          <w:rFonts w:ascii="AvantGarde Bk BT" w:hAnsi="AvantGarde Bk BT"/>
          <w:sz w:val="20"/>
          <w:szCs w:val="20"/>
        </w:rPr>
      </w:pPr>
      <w:r w:rsidRPr="00EC2DE4">
        <w:rPr>
          <w:rFonts w:ascii="AvantGarde Bk BT" w:hAnsi="AvantGarde Bk BT"/>
          <w:sz w:val="20"/>
          <w:szCs w:val="20"/>
        </w:rPr>
        <w:t xml:space="preserve">Que el Colegio del Departamento de </w:t>
      </w:r>
      <w:r w:rsidR="00174E9E" w:rsidRPr="00174E9E">
        <w:rPr>
          <w:rFonts w:ascii="AvantGarde Bk BT" w:hAnsi="AvantGarde Bk BT"/>
          <w:sz w:val="20"/>
          <w:szCs w:val="20"/>
        </w:rPr>
        <w:t>Microbiología y Patología</w:t>
      </w:r>
      <w:r w:rsidRPr="00EC2DE4">
        <w:rPr>
          <w:rFonts w:ascii="AvantGarde Bk BT" w:hAnsi="AvantGarde Bk BT"/>
          <w:sz w:val="20"/>
          <w:szCs w:val="20"/>
        </w:rPr>
        <w:t xml:space="preserve"> le extendió al Consejo de la </w:t>
      </w:r>
      <w:r w:rsidR="00174E9E">
        <w:rPr>
          <w:rFonts w:ascii="AvantGarde Bk BT" w:hAnsi="AvantGarde Bk BT"/>
          <w:sz w:val="20"/>
          <w:szCs w:val="20"/>
        </w:rPr>
        <w:t>División de Disciplinas Básicas para la Salud</w:t>
      </w:r>
      <w:r w:rsidRPr="00EC2DE4">
        <w:rPr>
          <w:rFonts w:ascii="AvantGarde Bk BT" w:hAnsi="AvantGarde Bk BT"/>
          <w:sz w:val="20"/>
          <w:szCs w:val="20"/>
        </w:rPr>
        <w:t xml:space="preserve"> y éste, a su vez, al Consejo del Centro Universitario de Ciencias de la Salud, la propuesta de creación del programa académico de</w:t>
      </w:r>
      <w:r w:rsidR="00174E9E">
        <w:rPr>
          <w:rFonts w:ascii="AvantGarde Bk BT" w:hAnsi="AvantGarde Bk BT"/>
          <w:sz w:val="20"/>
          <w:szCs w:val="20"/>
        </w:rPr>
        <w:t xml:space="preserve"> </w:t>
      </w:r>
      <w:r w:rsidRPr="00EC2DE4">
        <w:rPr>
          <w:rFonts w:ascii="AvantGarde Bk BT" w:hAnsi="AvantGarde Bk BT"/>
          <w:sz w:val="20"/>
          <w:szCs w:val="20"/>
        </w:rPr>
        <w:t>l</w:t>
      </w:r>
      <w:r w:rsidR="00174E9E">
        <w:rPr>
          <w:rFonts w:ascii="AvantGarde Bk BT" w:hAnsi="AvantGarde Bk BT"/>
          <w:sz w:val="20"/>
          <w:szCs w:val="20"/>
        </w:rPr>
        <w:t>a</w:t>
      </w:r>
      <w:r w:rsidRPr="00EC2DE4">
        <w:rPr>
          <w:rFonts w:ascii="AvantGarde Bk BT" w:hAnsi="AvantGarde Bk BT"/>
          <w:sz w:val="20"/>
          <w:szCs w:val="20"/>
        </w:rPr>
        <w:t xml:space="preserve"> </w:t>
      </w:r>
      <w:r w:rsidR="00174E9E" w:rsidRPr="00EC2DE4">
        <w:rPr>
          <w:rFonts w:ascii="AvantGarde Bk BT" w:hAnsi="AvantGarde Bk BT"/>
          <w:sz w:val="20"/>
          <w:szCs w:val="20"/>
        </w:rPr>
        <w:t>Maestría y Doctorado en Microbiología Médica</w:t>
      </w:r>
      <w:r w:rsidRPr="00EC2DE4">
        <w:rPr>
          <w:rFonts w:ascii="AvantGarde Bk BT" w:hAnsi="AvantGarde Bk BT"/>
          <w:sz w:val="20"/>
          <w:szCs w:val="20"/>
        </w:rPr>
        <w:t>, aprobado mediante dictamen</w:t>
      </w:r>
      <w:r w:rsidR="00174E9E" w:rsidRPr="00174E9E">
        <w:rPr>
          <w:rFonts w:ascii="AvantGarde Bk BT" w:hAnsi="AvantGarde Bk BT"/>
          <w:sz w:val="20"/>
          <w:szCs w:val="20"/>
        </w:rPr>
        <w:t xml:space="preserve"> 966/2017,</w:t>
      </w:r>
      <w:r w:rsidR="00174E9E">
        <w:rPr>
          <w:rFonts w:ascii="AvantGarde Bk BT" w:hAnsi="AvantGarde Bk BT"/>
          <w:sz w:val="20"/>
          <w:szCs w:val="20"/>
        </w:rPr>
        <w:t xml:space="preserve"> de fecha 05 de octubre de 2017.</w:t>
      </w:r>
    </w:p>
    <w:p w:rsidR="00E37A14" w:rsidRPr="00863A11" w:rsidRDefault="00E37A14" w:rsidP="00863A11">
      <w:pPr>
        <w:rPr>
          <w:rFonts w:ascii="AvantGarde Bk BT" w:hAnsi="AvantGarde Bk BT"/>
          <w:sz w:val="20"/>
          <w:szCs w:val="20"/>
        </w:rPr>
      </w:pPr>
    </w:p>
    <w:p w:rsidR="004B7CE6" w:rsidRDefault="00370B7B" w:rsidP="00655C60">
      <w:pPr>
        <w:pStyle w:val="Prrafodelista"/>
        <w:numPr>
          <w:ilvl w:val="0"/>
          <w:numId w:val="2"/>
        </w:numPr>
        <w:jc w:val="both"/>
        <w:rPr>
          <w:rFonts w:ascii="AvantGarde Bk BT" w:hAnsi="AvantGarde Bk BT"/>
          <w:sz w:val="20"/>
          <w:szCs w:val="20"/>
        </w:rPr>
      </w:pPr>
      <w:r>
        <w:rPr>
          <w:rFonts w:ascii="AvantGarde Bk BT" w:hAnsi="AvantGarde Bk BT"/>
          <w:sz w:val="20"/>
          <w:szCs w:val="20"/>
        </w:rPr>
        <w:t>Que la planta académica de la Maestría y Doctorado en Microbiología Médica</w:t>
      </w:r>
      <w:r w:rsidR="00E37A14" w:rsidRPr="00EC2DE4">
        <w:rPr>
          <w:rFonts w:ascii="AvantGarde Bk BT" w:hAnsi="AvantGarde Bk BT"/>
          <w:sz w:val="20"/>
          <w:szCs w:val="20"/>
        </w:rPr>
        <w:t xml:space="preserve"> se integra por </w:t>
      </w:r>
      <w:r>
        <w:rPr>
          <w:rFonts w:ascii="AvantGarde Bk BT" w:hAnsi="AvantGarde Bk BT"/>
          <w:sz w:val="20"/>
          <w:szCs w:val="20"/>
        </w:rPr>
        <w:t>17</w:t>
      </w:r>
      <w:r w:rsidR="00E37A14" w:rsidRPr="00EC2DE4">
        <w:rPr>
          <w:rFonts w:ascii="AvantGarde Bk BT" w:hAnsi="AvantGarde Bk BT"/>
          <w:sz w:val="20"/>
          <w:szCs w:val="20"/>
        </w:rPr>
        <w:t xml:space="preserve"> profesores de tiempo completo</w:t>
      </w:r>
      <w:r w:rsidR="00EB1E3A">
        <w:rPr>
          <w:rFonts w:ascii="AvantGarde Bk BT" w:hAnsi="AvantGarde Bk BT"/>
          <w:sz w:val="20"/>
          <w:szCs w:val="20"/>
        </w:rPr>
        <w:t>, con el grado de doctor,</w:t>
      </w:r>
      <w:r w:rsidR="004B7CE6">
        <w:rPr>
          <w:rFonts w:ascii="AvantGarde Bk BT" w:hAnsi="AvantGarde Bk BT"/>
          <w:sz w:val="20"/>
          <w:szCs w:val="20"/>
        </w:rPr>
        <w:t xml:space="preserve"> de los cuales 14</w:t>
      </w:r>
      <w:r w:rsidR="00E37A14" w:rsidRPr="00EC2DE4">
        <w:rPr>
          <w:rFonts w:ascii="AvantGarde Bk BT" w:hAnsi="AvantGarde Bk BT"/>
          <w:sz w:val="20"/>
          <w:szCs w:val="20"/>
        </w:rPr>
        <w:t xml:space="preserve"> son miembros del Sistema Nacional de Investigadores.</w:t>
      </w:r>
    </w:p>
    <w:p w:rsidR="004B7CE6" w:rsidRPr="00152CA5" w:rsidRDefault="004B7CE6" w:rsidP="00152CA5">
      <w:pPr>
        <w:rPr>
          <w:rFonts w:ascii="AvantGarde Bk BT" w:hAnsi="AvantGarde Bk BT"/>
          <w:sz w:val="20"/>
          <w:szCs w:val="20"/>
        </w:rPr>
      </w:pPr>
    </w:p>
    <w:p w:rsidR="00E37A14" w:rsidRPr="004B7CE6" w:rsidRDefault="00E37A14" w:rsidP="00655C60">
      <w:pPr>
        <w:pStyle w:val="Prrafodelista"/>
        <w:numPr>
          <w:ilvl w:val="0"/>
          <w:numId w:val="2"/>
        </w:numPr>
        <w:jc w:val="both"/>
        <w:rPr>
          <w:rFonts w:ascii="AvantGarde Bk BT" w:hAnsi="AvantGarde Bk BT"/>
          <w:sz w:val="20"/>
          <w:szCs w:val="20"/>
        </w:rPr>
      </w:pPr>
      <w:r w:rsidRPr="004B7CE6">
        <w:rPr>
          <w:rFonts w:ascii="AvantGarde Bk BT" w:hAnsi="AvantGarde Bk BT"/>
          <w:sz w:val="20"/>
          <w:szCs w:val="20"/>
        </w:rPr>
        <w:t>Que las líneas de generación y aplicación del conocimiento, relacionadas con el desarrollo del programa educativo, son las siguientes:</w:t>
      </w:r>
    </w:p>
    <w:p w:rsidR="00E37A14" w:rsidRPr="00863A11" w:rsidRDefault="00E37A14" w:rsidP="00863A11">
      <w:pPr>
        <w:rPr>
          <w:rFonts w:ascii="AvantGarde Bk BT" w:hAnsi="AvantGarde Bk BT"/>
          <w:sz w:val="20"/>
          <w:szCs w:val="20"/>
        </w:rPr>
      </w:pPr>
    </w:p>
    <w:p w:rsidR="004B7CE6" w:rsidRPr="004B7CE6" w:rsidRDefault="004B7CE6" w:rsidP="00655C60">
      <w:pPr>
        <w:pStyle w:val="Prrafodelista"/>
        <w:numPr>
          <w:ilvl w:val="0"/>
          <w:numId w:val="3"/>
        </w:numPr>
        <w:jc w:val="both"/>
        <w:rPr>
          <w:rFonts w:ascii="AvantGarde Bk BT" w:hAnsi="AvantGarde Bk BT"/>
          <w:sz w:val="20"/>
          <w:szCs w:val="20"/>
        </w:rPr>
      </w:pPr>
      <w:r w:rsidRPr="004B7CE6">
        <w:rPr>
          <w:rFonts w:ascii="AvantGarde Bk BT" w:hAnsi="AvantGarde Bk BT"/>
          <w:sz w:val="20"/>
          <w:szCs w:val="20"/>
        </w:rPr>
        <w:t>Epidemiología molecular, sensibilidad y resistencia microbiana de patógenos</w:t>
      </w:r>
      <w:r w:rsidR="00EB1E3A">
        <w:rPr>
          <w:rFonts w:ascii="AvantGarde Bk BT" w:hAnsi="AvantGarde Bk BT"/>
          <w:sz w:val="20"/>
          <w:szCs w:val="20"/>
        </w:rPr>
        <w:t>;</w:t>
      </w:r>
    </w:p>
    <w:p w:rsidR="004B7CE6" w:rsidRPr="004B7CE6" w:rsidRDefault="004B7CE6" w:rsidP="00655C60">
      <w:pPr>
        <w:pStyle w:val="Prrafodelista"/>
        <w:numPr>
          <w:ilvl w:val="0"/>
          <w:numId w:val="3"/>
        </w:numPr>
        <w:jc w:val="both"/>
        <w:rPr>
          <w:rFonts w:ascii="AvantGarde Bk BT" w:hAnsi="AvantGarde Bk BT"/>
          <w:sz w:val="20"/>
          <w:szCs w:val="20"/>
        </w:rPr>
      </w:pPr>
      <w:r w:rsidRPr="004B7CE6">
        <w:rPr>
          <w:rFonts w:ascii="AvantGarde Bk BT" w:hAnsi="AvantGarde Bk BT"/>
          <w:sz w:val="20"/>
          <w:szCs w:val="20"/>
        </w:rPr>
        <w:t>Investigación en microorganismos que afectan o causan zoonosis e infecci</w:t>
      </w:r>
      <w:r w:rsidR="00EB1E3A">
        <w:rPr>
          <w:rFonts w:ascii="AvantGarde Bk BT" w:hAnsi="AvantGarde Bk BT"/>
          <w:sz w:val="20"/>
          <w:szCs w:val="20"/>
        </w:rPr>
        <w:t>ones transmitidas por alimentos;</w:t>
      </w:r>
    </w:p>
    <w:p w:rsidR="004B7CE6" w:rsidRPr="004B7CE6" w:rsidRDefault="004B7CE6" w:rsidP="00655C60">
      <w:pPr>
        <w:pStyle w:val="Prrafodelista"/>
        <w:numPr>
          <w:ilvl w:val="0"/>
          <w:numId w:val="3"/>
        </w:numPr>
        <w:jc w:val="both"/>
        <w:rPr>
          <w:rFonts w:ascii="AvantGarde Bk BT" w:hAnsi="AvantGarde Bk BT"/>
          <w:sz w:val="20"/>
          <w:szCs w:val="20"/>
        </w:rPr>
      </w:pPr>
      <w:r w:rsidRPr="004B7CE6">
        <w:rPr>
          <w:rFonts w:ascii="AvantGarde Bk BT" w:hAnsi="AvantGarde Bk BT"/>
          <w:sz w:val="20"/>
          <w:szCs w:val="20"/>
        </w:rPr>
        <w:t>Fisiología y diversidad micr</w:t>
      </w:r>
      <w:r w:rsidR="00EB1E3A">
        <w:rPr>
          <w:rFonts w:ascii="AvantGarde Bk BT" w:hAnsi="AvantGarde Bk BT"/>
          <w:sz w:val="20"/>
          <w:szCs w:val="20"/>
        </w:rPr>
        <w:t>obiana e interacciones huésped</w:t>
      </w:r>
      <w:r w:rsidRPr="004B7CE6">
        <w:rPr>
          <w:rFonts w:ascii="AvantGarde Bk BT" w:hAnsi="AvantGarde Bk BT"/>
          <w:sz w:val="20"/>
          <w:szCs w:val="20"/>
        </w:rPr>
        <w:t>-par</w:t>
      </w:r>
      <w:r w:rsidR="002B7B21">
        <w:rPr>
          <w:rFonts w:ascii="AvantGarde Bk BT" w:hAnsi="AvantGarde Bk BT"/>
          <w:sz w:val="20"/>
          <w:szCs w:val="20"/>
        </w:rPr>
        <w:t>á</w:t>
      </w:r>
      <w:r w:rsidRPr="004B7CE6">
        <w:rPr>
          <w:rFonts w:ascii="AvantGarde Bk BT" w:hAnsi="AvantGarde Bk BT"/>
          <w:sz w:val="20"/>
          <w:szCs w:val="20"/>
        </w:rPr>
        <w:t>sito</w:t>
      </w:r>
      <w:r w:rsidR="002633F5">
        <w:rPr>
          <w:rFonts w:ascii="AvantGarde Bk BT" w:hAnsi="AvantGarde Bk BT"/>
          <w:sz w:val="20"/>
          <w:szCs w:val="20"/>
        </w:rPr>
        <w:t>.</w:t>
      </w:r>
    </w:p>
    <w:p w:rsidR="00E37A14" w:rsidRDefault="00E37A14" w:rsidP="00E37A14">
      <w:pPr>
        <w:jc w:val="both"/>
        <w:rPr>
          <w:rFonts w:ascii="AvantGarde Bk BT" w:hAnsi="AvantGarde Bk BT"/>
          <w:sz w:val="20"/>
          <w:szCs w:val="20"/>
        </w:rPr>
      </w:pPr>
    </w:p>
    <w:p w:rsidR="002633F5" w:rsidRPr="002633F5" w:rsidRDefault="002633F5" w:rsidP="00655C60">
      <w:pPr>
        <w:pStyle w:val="Prrafodelista"/>
        <w:widowControl w:val="0"/>
        <w:numPr>
          <w:ilvl w:val="0"/>
          <w:numId w:val="2"/>
        </w:numPr>
        <w:ind w:right="57"/>
        <w:jc w:val="both"/>
        <w:rPr>
          <w:rFonts w:ascii="AvantGarde Bk BT" w:hAnsi="AvantGarde Bk BT"/>
          <w:sz w:val="20"/>
          <w:szCs w:val="20"/>
        </w:rPr>
      </w:pPr>
      <w:r w:rsidRPr="002633F5">
        <w:rPr>
          <w:rFonts w:ascii="AvantGarde Bk BT" w:hAnsi="AvantGarde Bk BT"/>
          <w:sz w:val="20"/>
          <w:szCs w:val="20"/>
        </w:rPr>
        <w:t xml:space="preserve">Que el </w:t>
      </w:r>
      <w:r w:rsidRPr="002633F5">
        <w:rPr>
          <w:rFonts w:ascii="AvantGarde Bk BT" w:hAnsi="AvantGarde Bk BT"/>
          <w:b/>
          <w:sz w:val="20"/>
          <w:szCs w:val="20"/>
        </w:rPr>
        <w:t>objetivo general</w:t>
      </w:r>
      <w:r w:rsidRPr="002633F5">
        <w:rPr>
          <w:rFonts w:ascii="AvantGarde Bk BT" w:hAnsi="AvantGarde Bk BT"/>
          <w:sz w:val="20"/>
          <w:szCs w:val="20"/>
        </w:rPr>
        <w:t xml:space="preserve"> </w:t>
      </w:r>
      <w:r w:rsidRPr="002633F5">
        <w:rPr>
          <w:rFonts w:ascii="AvantGarde Bk BT" w:hAnsi="AvantGarde Bk BT"/>
          <w:b/>
          <w:sz w:val="20"/>
          <w:szCs w:val="20"/>
        </w:rPr>
        <w:t>de la Maestría en Microbiología Médica</w:t>
      </w:r>
      <w:r w:rsidRPr="002633F5">
        <w:rPr>
          <w:rFonts w:ascii="AvantGarde Bk BT" w:hAnsi="AvantGarde Bk BT"/>
          <w:sz w:val="20"/>
          <w:szCs w:val="20"/>
        </w:rPr>
        <w:t xml:space="preserve"> es formar recursos humanos de alto nivel académico y ético, capaces de realizar investigación de vanguardia, que </w:t>
      </w:r>
      <w:r w:rsidR="00EB1E3A">
        <w:rPr>
          <w:rFonts w:ascii="AvantGarde Bk BT" w:hAnsi="AvantGarde Bk BT"/>
          <w:sz w:val="20"/>
          <w:szCs w:val="20"/>
        </w:rPr>
        <w:t>apliquen el conocimiento de la m</w:t>
      </w:r>
      <w:r w:rsidRPr="002633F5">
        <w:rPr>
          <w:rFonts w:ascii="AvantGarde Bk BT" w:hAnsi="AvantGarde Bk BT"/>
          <w:sz w:val="20"/>
          <w:szCs w:val="20"/>
        </w:rPr>
        <w:t>icrobiología en su ejercicio profesional.</w:t>
      </w:r>
    </w:p>
    <w:p w:rsidR="002633F5" w:rsidRPr="002633F5" w:rsidRDefault="002633F5" w:rsidP="002633F5">
      <w:pPr>
        <w:widowControl w:val="0"/>
        <w:ind w:right="57"/>
        <w:jc w:val="both"/>
        <w:rPr>
          <w:rFonts w:ascii="AvantGarde Bk BT" w:hAnsi="AvantGarde Bk BT"/>
          <w:sz w:val="20"/>
          <w:szCs w:val="20"/>
        </w:rPr>
      </w:pPr>
    </w:p>
    <w:p w:rsidR="002633F5" w:rsidRPr="002633F5" w:rsidRDefault="002633F5" w:rsidP="00655C60">
      <w:pPr>
        <w:pStyle w:val="Prrafodelista"/>
        <w:widowControl w:val="0"/>
        <w:numPr>
          <w:ilvl w:val="0"/>
          <w:numId w:val="2"/>
        </w:numPr>
        <w:ind w:right="57"/>
        <w:jc w:val="both"/>
        <w:rPr>
          <w:rFonts w:ascii="AvantGarde Bk BT" w:hAnsi="AvantGarde Bk BT"/>
          <w:sz w:val="20"/>
          <w:szCs w:val="20"/>
        </w:rPr>
      </w:pPr>
      <w:r w:rsidRPr="002633F5">
        <w:rPr>
          <w:rFonts w:ascii="AvantGarde Bk BT" w:hAnsi="AvantGarde Bk BT"/>
          <w:sz w:val="20"/>
          <w:szCs w:val="20"/>
        </w:rPr>
        <w:t xml:space="preserve">Que los </w:t>
      </w:r>
      <w:r w:rsidRPr="002633F5">
        <w:rPr>
          <w:rFonts w:ascii="AvantGarde Bk BT" w:hAnsi="AvantGarde Bk BT"/>
          <w:b/>
          <w:sz w:val="20"/>
          <w:szCs w:val="20"/>
        </w:rPr>
        <w:t>objetivos específicos de la Maestría</w:t>
      </w:r>
      <w:r w:rsidRPr="002633F5">
        <w:rPr>
          <w:rFonts w:ascii="AvantGarde Bk BT" w:hAnsi="AvantGarde Bk BT"/>
          <w:sz w:val="20"/>
          <w:szCs w:val="20"/>
        </w:rPr>
        <w:t xml:space="preserve"> son: </w:t>
      </w:r>
    </w:p>
    <w:p w:rsidR="002633F5" w:rsidRPr="002633F5" w:rsidRDefault="002633F5" w:rsidP="002633F5">
      <w:pPr>
        <w:widowControl w:val="0"/>
        <w:ind w:right="57"/>
        <w:jc w:val="both"/>
        <w:rPr>
          <w:rFonts w:ascii="AvantGarde Bk BT" w:hAnsi="AvantGarde Bk BT"/>
          <w:sz w:val="20"/>
          <w:szCs w:val="20"/>
        </w:rPr>
      </w:pPr>
    </w:p>
    <w:p w:rsidR="002633F5" w:rsidRPr="002633F5" w:rsidRDefault="002633F5" w:rsidP="00655C60">
      <w:pPr>
        <w:pStyle w:val="Prrafodelista"/>
        <w:widowControl w:val="0"/>
        <w:numPr>
          <w:ilvl w:val="0"/>
          <w:numId w:val="4"/>
        </w:numPr>
        <w:ind w:right="57"/>
        <w:jc w:val="both"/>
        <w:rPr>
          <w:rFonts w:ascii="AvantGarde Bk BT" w:hAnsi="AvantGarde Bk BT"/>
          <w:sz w:val="20"/>
          <w:szCs w:val="20"/>
        </w:rPr>
      </w:pPr>
      <w:r w:rsidRPr="002633F5">
        <w:rPr>
          <w:rFonts w:ascii="AvantGarde Bk BT" w:hAnsi="AvantGarde Bk BT"/>
          <w:sz w:val="20"/>
          <w:szCs w:val="20"/>
        </w:rPr>
        <w:t>Impulsar el aprendizaje auto dirigido y la constante actualizac</w:t>
      </w:r>
      <w:r w:rsidR="0002780D">
        <w:rPr>
          <w:rFonts w:ascii="AvantGarde Bk BT" w:hAnsi="AvantGarde Bk BT"/>
          <w:sz w:val="20"/>
          <w:szCs w:val="20"/>
        </w:rPr>
        <w:t>ión académica en microbiología médica;</w:t>
      </w:r>
    </w:p>
    <w:p w:rsidR="002633F5" w:rsidRPr="002633F5" w:rsidRDefault="002633F5" w:rsidP="00655C60">
      <w:pPr>
        <w:pStyle w:val="Prrafodelista"/>
        <w:widowControl w:val="0"/>
        <w:numPr>
          <w:ilvl w:val="0"/>
          <w:numId w:val="4"/>
        </w:numPr>
        <w:ind w:right="57"/>
        <w:jc w:val="both"/>
        <w:rPr>
          <w:rFonts w:ascii="AvantGarde Bk BT" w:hAnsi="AvantGarde Bk BT"/>
          <w:sz w:val="20"/>
          <w:szCs w:val="20"/>
        </w:rPr>
      </w:pPr>
      <w:r w:rsidRPr="002633F5">
        <w:rPr>
          <w:rFonts w:ascii="AvantGarde Bk BT" w:hAnsi="AvantGarde Bk BT"/>
          <w:sz w:val="20"/>
          <w:szCs w:val="20"/>
        </w:rPr>
        <w:t>Formar individuos de alto nivel académico</w:t>
      </w:r>
      <w:r w:rsidR="0002780D">
        <w:rPr>
          <w:rFonts w:ascii="AvantGarde Bk BT" w:hAnsi="AvantGarde Bk BT"/>
          <w:sz w:val="20"/>
          <w:szCs w:val="20"/>
        </w:rPr>
        <w:t>,</w:t>
      </w:r>
      <w:r w:rsidRPr="002633F5">
        <w:rPr>
          <w:rFonts w:ascii="AvantGarde Bk BT" w:hAnsi="AvantGarde Bk BT"/>
          <w:sz w:val="20"/>
          <w:szCs w:val="20"/>
        </w:rPr>
        <w:t xml:space="preserve"> con capacidad crítica y ética</w:t>
      </w:r>
      <w:r w:rsidR="0002780D">
        <w:rPr>
          <w:rFonts w:ascii="AvantGarde Bk BT" w:hAnsi="AvantGarde Bk BT"/>
          <w:sz w:val="20"/>
          <w:szCs w:val="20"/>
        </w:rPr>
        <w:t>,</w:t>
      </w:r>
      <w:r w:rsidRPr="002633F5">
        <w:rPr>
          <w:rFonts w:ascii="AvantGarde Bk BT" w:hAnsi="AvantGarde Bk BT"/>
          <w:sz w:val="20"/>
          <w:szCs w:val="20"/>
        </w:rPr>
        <w:t xml:space="preserve"> que integren los conocimientos en microbio</w:t>
      </w:r>
      <w:r w:rsidR="0002780D">
        <w:rPr>
          <w:rFonts w:ascii="AvantGarde Bk BT" w:hAnsi="AvantGarde Bk BT"/>
          <w:sz w:val="20"/>
          <w:szCs w:val="20"/>
        </w:rPr>
        <w:t>logía;</w:t>
      </w:r>
      <w:r w:rsidRPr="002633F5">
        <w:rPr>
          <w:rFonts w:ascii="AvantGarde Bk BT" w:hAnsi="AvantGarde Bk BT"/>
          <w:sz w:val="20"/>
          <w:szCs w:val="20"/>
        </w:rPr>
        <w:t xml:space="preserve"> </w:t>
      </w:r>
    </w:p>
    <w:p w:rsidR="002633F5" w:rsidRPr="002633F5" w:rsidRDefault="002633F5" w:rsidP="00655C60">
      <w:pPr>
        <w:pStyle w:val="Prrafodelista"/>
        <w:widowControl w:val="0"/>
        <w:numPr>
          <w:ilvl w:val="0"/>
          <w:numId w:val="4"/>
        </w:numPr>
        <w:ind w:right="57"/>
        <w:jc w:val="both"/>
        <w:rPr>
          <w:rFonts w:ascii="AvantGarde Bk BT" w:hAnsi="AvantGarde Bk BT"/>
          <w:sz w:val="20"/>
          <w:szCs w:val="20"/>
        </w:rPr>
      </w:pPr>
      <w:r w:rsidRPr="002633F5">
        <w:rPr>
          <w:rFonts w:ascii="AvantGarde Bk BT" w:hAnsi="AvantGarde Bk BT"/>
          <w:sz w:val="20"/>
          <w:szCs w:val="20"/>
        </w:rPr>
        <w:t xml:space="preserve">Capacitar en el ejercicio de actividades de investigación, orientadas a la solución </w:t>
      </w:r>
      <w:r w:rsidR="0002780D">
        <w:rPr>
          <w:rFonts w:ascii="AvantGarde Bk BT" w:hAnsi="AvantGarde Bk BT"/>
          <w:sz w:val="20"/>
          <w:szCs w:val="20"/>
        </w:rPr>
        <w:t>de problemas en el sector salud;</w:t>
      </w:r>
    </w:p>
    <w:p w:rsidR="002633F5" w:rsidRPr="002633F5" w:rsidRDefault="002633F5" w:rsidP="00655C60">
      <w:pPr>
        <w:pStyle w:val="Prrafodelista"/>
        <w:widowControl w:val="0"/>
        <w:numPr>
          <w:ilvl w:val="0"/>
          <w:numId w:val="4"/>
        </w:numPr>
        <w:ind w:right="57"/>
        <w:jc w:val="both"/>
        <w:rPr>
          <w:rFonts w:ascii="AvantGarde Bk BT" w:hAnsi="AvantGarde Bk BT"/>
          <w:sz w:val="20"/>
          <w:szCs w:val="20"/>
        </w:rPr>
      </w:pPr>
      <w:r w:rsidRPr="002633F5">
        <w:rPr>
          <w:rFonts w:ascii="AvantGarde Bk BT" w:hAnsi="AvantGarde Bk BT"/>
          <w:sz w:val="20"/>
          <w:szCs w:val="20"/>
        </w:rPr>
        <w:t>Capacitar y ejercitar las competencias bá</w:t>
      </w:r>
      <w:r w:rsidR="0002780D">
        <w:rPr>
          <w:rFonts w:ascii="AvantGarde Bk BT" w:hAnsi="AvantGarde Bk BT"/>
          <w:sz w:val="20"/>
          <w:szCs w:val="20"/>
        </w:rPr>
        <w:t>sicas para el ejercicio docente;</w:t>
      </w:r>
    </w:p>
    <w:p w:rsidR="002633F5" w:rsidRPr="002633F5" w:rsidRDefault="002633F5" w:rsidP="00655C60">
      <w:pPr>
        <w:pStyle w:val="Prrafodelista"/>
        <w:widowControl w:val="0"/>
        <w:numPr>
          <w:ilvl w:val="0"/>
          <w:numId w:val="4"/>
        </w:numPr>
        <w:ind w:right="57"/>
        <w:jc w:val="both"/>
        <w:rPr>
          <w:rFonts w:ascii="AvantGarde Bk BT" w:hAnsi="AvantGarde Bk BT"/>
          <w:sz w:val="20"/>
          <w:szCs w:val="20"/>
        </w:rPr>
      </w:pPr>
      <w:r w:rsidRPr="002633F5">
        <w:rPr>
          <w:rFonts w:ascii="AvantGarde Bk BT" w:hAnsi="AvantGarde Bk BT"/>
          <w:sz w:val="20"/>
          <w:szCs w:val="20"/>
        </w:rPr>
        <w:t xml:space="preserve">Estimular la búsqueda de la superación e iniciarse en la </w:t>
      </w:r>
      <w:r w:rsidR="0002780D">
        <w:rPr>
          <w:rFonts w:ascii="AvantGarde Bk BT" w:hAnsi="AvantGarde Bk BT"/>
          <w:sz w:val="20"/>
          <w:szCs w:val="20"/>
        </w:rPr>
        <w:t>investigación científica;</w:t>
      </w:r>
    </w:p>
    <w:p w:rsidR="002633F5" w:rsidRPr="002633F5" w:rsidRDefault="002633F5" w:rsidP="00655C60">
      <w:pPr>
        <w:pStyle w:val="Prrafodelista"/>
        <w:widowControl w:val="0"/>
        <w:numPr>
          <w:ilvl w:val="0"/>
          <w:numId w:val="4"/>
        </w:numPr>
        <w:ind w:right="57"/>
        <w:jc w:val="both"/>
        <w:rPr>
          <w:rFonts w:ascii="AvantGarde Bk BT" w:hAnsi="AvantGarde Bk BT"/>
          <w:sz w:val="20"/>
          <w:szCs w:val="20"/>
        </w:rPr>
      </w:pPr>
      <w:r w:rsidRPr="002633F5">
        <w:rPr>
          <w:rFonts w:ascii="AvantGarde Bk BT" w:hAnsi="AvantGarde Bk BT"/>
          <w:sz w:val="20"/>
          <w:szCs w:val="20"/>
        </w:rPr>
        <w:t>Favorecer el desarrollo de las líneas de conocimiento del posgrado</w:t>
      </w:r>
      <w:r w:rsidR="0002780D">
        <w:rPr>
          <w:rFonts w:ascii="AvantGarde Bk BT" w:hAnsi="AvantGarde Bk BT"/>
          <w:sz w:val="20"/>
          <w:szCs w:val="20"/>
        </w:rPr>
        <w:t>.</w:t>
      </w:r>
    </w:p>
    <w:p w:rsidR="00152CA5" w:rsidRDefault="00152CA5">
      <w:pPr>
        <w:spacing w:after="200" w:line="276" w:lineRule="auto"/>
        <w:rPr>
          <w:rFonts w:ascii="AvantGarde Bk BT" w:hAnsi="AvantGarde Bk BT"/>
          <w:sz w:val="20"/>
          <w:szCs w:val="20"/>
        </w:rPr>
      </w:pPr>
      <w:r>
        <w:rPr>
          <w:rFonts w:ascii="AvantGarde Bk BT" w:hAnsi="AvantGarde Bk BT"/>
          <w:sz w:val="20"/>
          <w:szCs w:val="20"/>
        </w:rPr>
        <w:br w:type="page"/>
      </w:r>
    </w:p>
    <w:p w:rsidR="002633F5" w:rsidRPr="002633F5" w:rsidRDefault="002633F5" w:rsidP="002633F5">
      <w:pPr>
        <w:widowControl w:val="0"/>
        <w:ind w:right="57"/>
        <w:jc w:val="both"/>
        <w:rPr>
          <w:rFonts w:ascii="AvantGarde Bk BT" w:hAnsi="AvantGarde Bk BT"/>
          <w:sz w:val="20"/>
          <w:szCs w:val="20"/>
        </w:rPr>
      </w:pPr>
    </w:p>
    <w:p w:rsidR="002633F5" w:rsidRPr="002633F5" w:rsidRDefault="002633F5" w:rsidP="00655C60">
      <w:pPr>
        <w:pStyle w:val="Prrafodelista"/>
        <w:widowControl w:val="0"/>
        <w:numPr>
          <w:ilvl w:val="0"/>
          <w:numId w:val="2"/>
        </w:numPr>
        <w:ind w:right="57"/>
        <w:jc w:val="both"/>
        <w:rPr>
          <w:rFonts w:ascii="AvantGarde Bk BT" w:hAnsi="AvantGarde Bk BT"/>
          <w:sz w:val="20"/>
          <w:szCs w:val="20"/>
        </w:rPr>
      </w:pPr>
      <w:r w:rsidRPr="002633F5">
        <w:rPr>
          <w:rFonts w:ascii="AvantGarde Bk BT" w:hAnsi="AvantGarde Bk BT"/>
          <w:sz w:val="20"/>
          <w:szCs w:val="20"/>
        </w:rPr>
        <w:t>Que</w:t>
      </w:r>
      <w:r w:rsidR="0002780D">
        <w:rPr>
          <w:rFonts w:ascii="AvantGarde Bk BT" w:hAnsi="AvantGarde Bk BT"/>
          <w:sz w:val="20"/>
          <w:szCs w:val="20"/>
        </w:rPr>
        <w:t>,</w:t>
      </w:r>
      <w:r w:rsidR="003A2603">
        <w:rPr>
          <w:rFonts w:ascii="AvantGarde Bk BT" w:hAnsi="AvantGarde Bk BT"/>
          <w:sz w:val="20"/>
          <w:szCs w:val="20"/>
        </w:rPr>
        <w:t xml:space="preserve"> </w:t>
      </w:r>
      <w:r w:rsidR="0002780D">
        <w:rPr>
          <w:rFonts w:ascii="AvantGarde Bk BT" w:hAnsi="AvantGarde Bk BT"/>
          <w:sz w:val="20"/>
          <w:szCs w:val="20"/>
        </w:rPr>
        <w:t>de acuerdo a</w:t>
      </w:r>
      <w:r w:rsidR="003A2603">
        <w:rPr>
          <w:rFonts w:ascii="AvantGarde Bk BT" w:hAnsi="AvantGarde Bk BT"/>
          <w:sz w:val="20"/>
          <w:szCs w:val="20"/>
        </w:rPr>
        <w:t>l</w:t>
      </w:r>
      <w:r w:rsidRPr="002633F5">
        <w:rPr>
          <w:rFonts w:ascii="AvantGarde Bk BT" w:hAnsi="AvantGarde Bk BT"/>
          <w:sz w:val="20"/>
          <w:szCs w:val="20"/>
        </w:rPr>
        <w:t xml:space="preserve"> </w:t>
      </w:r>
      <w:r w:rsidR="003A2603" w:rsidRPr="003A2603">
        <w:rPr>
          <w:rFonts w:ascii="AvantGarde Bk BT" w:hAnsi="AvantGarde Bk BT"/>
          <w:b/>
          <w:sz w:val="20"/>
          <w:szCs w:val="20"/>
        </w:rPr>
        <w:t>perfil de ingreso</w:t>
      </w:r>
      <w:r w:rsidR="0002780D" w:rsidRPr="0002780D">
        <w:rPr>
          <w:rFonts w:ascii="AvantGarde Bk BT" w:hAnsi="AvantGarde Bk BT"/>
          <w:sz w:val="20"/>
          <w:szCs w:val="20"/>
        </w:rPr>
        <w:t>,</w:t>
      </w:r>
      <w:r w:rsidR="003A2603" w:rsidRPr="0002780D">
        <w:rPr>
          <w:rFonts w:ascii="AvantGarde Bk BT" w:hAnsi="AvantGarde Bk BT"/>
          <w:sz w:val="20"/>
          <w:szCs w:val="20"/>
        </w:rPr>
        <w:t xml:space="preserve"> </w:t>
      </w:r>
      <w:r w:rsidR="0002780D">
        <w:rPr>
          <w:rFonts w:ascii="AvantGarde Bk BT" w:hAnsi="AvantGarde Bk BT"/>
          <w:sz w:val="20"/>
          <w:szCs w:val="20"/>
        </w:rPr>
        <w:t>los aspirantes a cursar la M</w:t>
      </w:r>
      <w:r w:rsidRPr="0002780D">
        <w:rPr>
          <w:rFonts w:ascii="AvantGarde Bk BT" w:hAnsi="AvantGarde Bk BT"/>
          <w:sz w:val="20"/>
          <w:szCs w:val="20"/>
        </w:rPr>
        <w:t xml:space="preserve">aestría </w:t>
      </w:r>
      <w:r w:rsidRPr="002633F5">
        <w:rPr>
          <w:rFonts w:ascii="AvantGarde Bk BT" w:hAnsi="AvantGarde Bk BT"/>
          <w:sz w:val="20"/>
          <w:szCs w:val="20"/>
        </w:rPr>
        <w:t xml:space="preserve">deberán </w:t>
      </w:r>
      <w:r w:rsidR="003A2603">
        <w:rPr>
          <w:rFonts w:ascii="AvantGarde Bk BT" w:hAnsi="AvantGarde Bk BT"/>
          <w:sz w:val="20"/>
          <w:szCs w:val="20"/>
        </w:rPr>
        <w:t>ser</w:t>
      </w:r>
      <w:r w:rsidRPr="002633F5">
        <w:rPr>
          <w:rFonts w:ascii="AvantGarde Bk BT" w:hAnsi="AvantGarde Bk BT"/>
          <w:sz w:val="20"/>
          <w:szCs w:val="20"/>
        </w:rPr>
        <w:t xml:space="preserve"> egresados de Licenciaturas del área Biomédica: Medicina, Odontología, Química, Biología, Veterinaria, Biotecnología, Nutrición</w:t>
      </w:r>
      <w:r w:rsidR="0002780D">
        <w:rPr>
          <w:rFonts w:ascii="AvantGarde Bk BT" w:hAnsi="AvantGarde Bk BT"/>
          <w:sz w:val="20"/>
          <w:szCs w:val="20"/>
        </w:rPr>
        <w:t>, entre otras,</w:t>
      </w:r>
      <w:r w:rsidRPr="002633F5">
        <w:rPr>
          <w:rFonts w:ascii="AvantGarde Bk BT" w:hAnsi="AvantGarde Bk BT"/>
          <w:sz w:val="20"/>
          <w:szCs w:val="20"/>
        </w:rPr>
        <w:t xml:space="preserve"> que permitan el desarrollo de la Microbiología Médica.  El aspirante deberá demostrar tener:</w:t>
      </w:r>
    </w:p>
    <w:p w:rsidR="002633F5" w:rsidRPr="002633F5" w:rsidRDefault="002633F5" w:rsidP="002633F5">
      <w:pPr>
        <w:widowControl w:val="0"/>
        <w:ind w:right="57"/>
        <w:jc w:val="both"/>
        <w:rPr>
          <w:rFonts w:ascii="AvantGarde Bk BT" w:hAnsi="AvantGarde Bk BT"/>
          <w:sz w:val="20"/>
          <w:szCs w:val="20"/>
        </w:rPr>
      </w:pPr>
    </w:p>
    <w:p w:rsidR="002633F5" w:rsidRPr="003A2603" w:rsidRDefault="002633F5" w:rsidP="00655C60">
      <w:pPr>
        <w:pStyle w:val="Prrafodelista"/>
        <w:widowControl w:val="0"/>
        <w:numPr>
          <w:ilvl w:val="0"/>
          <w:numId w:val="5"/>
        </w:numPr>
        <w:ind w:right="57"/>
        <w:jc w:val="both"/>
        <w:rPr>
          <w:rFonts w:ascii="AvantGarde Bk BT" w:hAnsi="AvantGarde Bk BT"/>
          <w:sz w:val="20"/>
          <w:szCs w:val="20"/>
        </w:rPr>
      </w:pPr>
      <w:r w:rsidRPr="003A2603">
        <w:rPr>
          <w:rFonts w:ascii="AvantGarde Bk BT" w:hAnsi="AvantGarde Bk BT"/>
          <w:sz w:val="20"/>
          <w:szCs w:val="20"/>
        </w:rPr>
        <w:t>Interés, habilida</w:t>
      </w:r>
      <w:r w:rsidR="0002780D">
        <w:rPr>
          <w:rFonts w:ascii="AvantGarde Bk BT" w:hAnsi="AvantGarde Bk BT"/>
          <w:sz w:val="20"/>
          <w:szCs w:val="20"/>
        </w:rPr>
        <w:t>des, aptitudes y valores acorde</w:t>
      </w:r>
      <w:r w:rsidRPr="003A2603">
        <w:rPr>
          <w:rFonts w:ascii="AvantGarde Bk BT" w:hAnsi="AvantGarde Bk BT"/>
          <w:sz w:val="20"/>
          <w:szCs w:val="20"/>
        </w:rPr>
        <w:t xml:space="preserve"> al grad</w:t>
      </w:r>
      <w:r w:rsidR="0002780D">
        <w:rPr>
          <w:rFonts w:ascii="AvantGarde Bk BT" w:hAnsi="AvantGarde Bk BT"/>
          <w:sz w:val="20"/>
          <w:szCs w:val="20"/>
        </w:rPr>
        <w:t>o obtenido en el área biomédica;</w:t>
      </w:r>
    </w:p>
    <w:p w:rsidR="002633F5" w:rsidRPr="003A2603" w:rsidRDefault="002633F5" w:rsidP="00655C60">
      <w:pPr>
        <w:pStyle w:val="Prrafodelista"/>
        <w:widowControl w:val="0"/>
        <w:numPr>
          <w:ilvl w:val="0"/>
          <w:numId w:val="5"/>
        </w:numPr>
        <w:ind w:right="57"/>
        <w:jc w:val="both"/>
        <w:rPr>
          <w:rFonts w:ascii="AvantGarde Bk BT" w:hAnsi="AvantGarde Bk BT"/>
          <w:sz w:val="20"/>
          <w:szCs w:val="20"/>
        </w:rPr>
      </w:pPr>
      <w:r w:rsidRPr="003A2603">
        <w:rPr>
          <w:rFonts w:ascii="AvantGarde Bk BT" w:hAnsi="AvantGarde Bk BT"/>
          <w:sz w:val="20"/>
          <w:szCs w:val="20"/>
        </w:rPr>
        <w:t>Capacidad de análisis, síntesis y lectura crít</w:t>
      </w:r>
      <w:r w:rsidR="0002780D">
        <w:rPr>
          <w:rFonts w:ascii="AvantGarde Bk BT" w:hAnsi="AvantGarde Bk BT"/>
          <w:sz w:val="20"/>
          <w:szCs w:val="20"/>
        </w:rPr>
        <w:t>ica de la literatura científica;</w:t>
      </w:r>
    </w:p>
    <w:p w:rsidR="002633F5" w:rsidRPr="003A2603" w:rsidRDefault="002633F5" w:rsidP="00655C60">
      <w:pPr>
        <w:pStyle w:val="Prrafodelista"/>
        <w:widowControl w:val="0"/>
        <w:numPr>
          <w:ilvl w:val="0"/>
          <w:numId w:val="5"/>
        </w:numPr>
        <w:ind w:right="57"/>
        <w:jc w:val="both"/>
        <w:rPr>
          <w:rFonts w:ascii="AvantGarde Bk BT" w:hAnsi="AvantGarde Bk BT"/>
          <w:sz w:val="20"/>
          <w:szCs w:val="20"/>
        </w:rPr>
      </w:pPr>
      <w:r w:rsidRPr="003A2603">
        <w:rPr>
          <w:rFonts w:ascii="AvantGarde Bk BT" w:hAnsi="AvantGarde Bk BT"/>
          <w:sz w:val="20"/>
          <w:szCs w:val="20"/>
        </w:rPr>
        <w:t>Capacidad para lee</w:t>
      </w:r>
      <w:r w:rsidR="0002780D">
        <w:rPr>
          <w:rFonts w:ascii="AvantGarde Bk BT" w:hAnsi="AvantGarde Bk BT"/>
          <w:sz w:val="20"/>
          <w:szCs w:val="20"/>
        </w:rPr>
        <w:t>r y comprender el idioma inglés;</w:t>
      </w:r>
    </w:p>
    <w:p w:rsidR="002633F5" w:rsidRPr="003A2603" w:rsidRDefault="002633F5" w:rsidP="00655C60">
      <w:pPr>
        <w:pStyle w:val="Prrafodelista"/>
        <w:widowControl w:val="0"/>
        <w:numPr>
          <w:ilvl w:val="0"/>
          <w:numId w:val="5"/>
        </w:numPr>
        <w:ind w:right="57"/>
        <w:jc w:val="both"/>
        <w:rPr>
          <w:rFonts w:ascii="AvantGarde Bk BT" w:hAnsi="AvantGarde Bk BT"/>
          <w:sz w:val="20"/>
          <w:szCs w:val="20"/>
        </w:rPr>
      </w:pPr>
      <w:r w:rsidRPr="003A2603">
        <w:rPr>
          <w:rFonts w:ascii="AvantGarde Bk BT" w:hAnsi="AvantGarde Bk BT"/>
          <w:sz w:val="20"/>
          <w:szCs w:val="20"/>
        </w:rPr>
        <w:t>Responsabilidad, honestidad y compromiso en su trabajo académico y disposición para realizar trabajo en equipo.</w:t>
      </w:r>
    </w:p>
    <w:p w:rsidR="002633F5" w:rsidRPr="002633F5" w:rsidRDefault="002633F5" w:rsidP="002633F5">
      <w:pPr>
        <w:widowControl w:val="0"/>
        <w:ind w:right="57"/>
        <w:jc w:val="both"/>
        <w:rPr>
          <w:rFonts w:ascii="AvantGarde Bk BT" w:hAnsi="AvantGarde Bk BT"/>
          <w:sz w:val="20"/>
          <w:szCs w:val="20"/>
        </w:rPr>
      </w:pPr>
    </w:p>
    <w:p w:rsidR="002633F5" w:rsidRPr="003A2603" w:rsidRDefault="002633F5" w:rsidP="00655C60">
      <w:pPr>
        <w:pStyle w:val="Prrafodelista"/>
        <w:widowControl w:val="0"/>
        <w:numPr>
          <w:ilvl w:val="0"/>
          <w:numId w:val="2"/>
        </w:numPr>
        <w:ind w:right="57"/>
        <w:jc w:val="both"/>
        <w:rPr>
          <w:rFonts w:ascii="AvantGarde Bk BT" w:hAnsi="AvantGarde Bk BT"/>
          <w:sz w:val="20"/>
          <w:szCs w:val="20"/>
        </w:rPr>
      </w:pPr>
      <w:r w:rsidRPr="003A2603">
        <w:rPr>
          <w:rFonts w:ascii="AvantGarde Bk BT" w:hAnsi="AvantGarde Bk BT"/>
          <w:sz w:val="20"/>
          <w:szCs w:val="20"/>
        </w:rPr>
        <w:t xml:space="preserve">Que </w:t>
      </w:r>
      <w:r w:rsidRPr="003A2603">
        <w:rPr>
          <w:rFonts w:ascii="AvantGarde Bk BT" w:hAnsi="AvantGarde Bk BT"/>
          <w:b/>
          <w:sz w:val="20"/>
          <w:szCs w:val="20"/>
        </w:rPr>
        <w:t>el egresado de la Maestría en Microbiología Médica</w:t>
      </w:r>
      <w:r w:rsidRPr="003A2603">
        <w:rPr>
          <w:rFonts w:ascii="AvantGarde Bk BT" w:hAnsi="AvantGarde Bk BT"/>
          <w:sz w:val="20"/>
          <w:szCs w:val="20"/>
        </w:rPr>
        <w:t xml:space="preserve"> será capaz de comprender y proponer soluciones a problemas y necesidades científicas y sociales</w:t>
      </w:r>
      <w:r w:rsidR="0002780D">
        <w:rPr>
          <w:rFonts w:ascii="AvantGarde Bk BT" w:hAnsi="AvantGarde Bk BT"/>
          <w:sz w:val="20"/>
          <w:szCs w:val="20"/>
        </w:rPr>
        <w:t>,</w:t>
      </w:r>
      <w:r w:rsidRPr="003A2603">
        <w:rPr>
          <w:rFonts w:ascii="AvantGarde Bk BT" w:hAnsi="AvantGarde Bk BT"/>
          <w:sz w:val="20"/>
          <w:szCs w:val="20"/>
        </w:rPr>
        <w:t xml:space="preserve"> desarrollando las siguientes competencias:</w:t>
      </w:r>
    </w:p>
    <w:p w:rsidR="002633F5" w:rsidRPr="002633F5" w:rsidRDefault="002633F5" w:rsidP="002633F5">
      <w:pPr>
        <w:widowControl w:val="0"/>
        <w:ind w:right="57"/>
        <w:jc w:val="both"/>
        <w:rPr>
          <w:rFonts w:ascii="AvantGarde Bk BT" w:hAnsi="AvantGarde Bk BT"/>
          <w:sz w:val="20"/>
          <w:szCs w:val="20"/>
        </w:rPr>
      </w:pPr>
    </w:p>
    <w:p w:rsidR="002633F5" w:rsidRPr="006B40F2" w:rsidRDefault="002633F5" w:rsidP="00655C60">
      <w:pPr>
        <w:pStyle w:val="Prrafodelista"/>
        <w:widowControl w:val="0"/>
        <w:numPr>
          <w:ilvl w:val="0"/>
          <w:numId w:val="6"/>
        </w:numPr>
        <w:ind w:right="57"/>
        <w:jc w:val="both"/>
        <w:rPr>
          <w:rFonts w:ascii="AvantGarde Bk BT" w:hAnsi="AvantGarde Bk BT"/>
          <w:sz w:val="20"/>
          <w:szCs w:val="20"/>
        </w:rPr>
      </w:pPr>
      <w:r w:rsidRPr="006B40F2">
        <w:rPr>
          <w:rFonts w:ascii="AvantGarde Bk BT" w:hAnsi="AvantGarde Bk BT"/>
          <w:sz w:val="20"/>
          <w:szCs w:val="20"/>
        </w:rPr>
        <w:t>Comprende conocimientos basados en evidenc</w:t>
      </w:r>
      <w:r w:rsidR="0002780D">
        <w:rPr>
          <w:rFonts w:ascii="AvantGarde Bk BT" w:hAnsi="AvantGarde Bk BT"/>
          <w:sz w:val="20"/>
          <w:szCs w:val="20"/>
        </w:rPr>
        <w:t>ias y literatura científica de m</w:t>
      </w:r>
      <w:r w:rsidRPr="006B40F2">
        <w:rPr>
          <w:rFonts w:ascii="AvantGarde Bk BT" w:hAnsi="AvantGarde Bk BT"/>
          <w:sz w:val="20"/>
          <w:szCs w:val="20"/>
        </w:rPr>
        <w:t>icrobiología, inmunología</w:t>
      </w:r>
      <w:r w:rsidR="0002780D">
        <w:rPr>
          <w:rFonts w:ascii="AvantGarde Bk BT" w:hAnsi="AvantGarde Bk BT"/>
          <w:sz w:val="20"/>
          <w:szCs w:val="20"/>
        </w:rPr>
        <w:t xml:space="preserve"> y biología molecular y celular;</w:t>
      </w:r>
      <w:r w:rsidRPr="006B40F2">
        <w:rPr>
          <w:rFonts w:ascii="AvantGarde Bk BT" w:hAnsi="AvantGarde Bk BT"/>
          <w:sz w:val="20"/>
          <w:szCs w:val="20"/>
        </w:rPr>
        <w:t xml:space="preserve"> </w:t>
      </w:r>
    </w:p>
    <w:p w:rsidR="002633F5" w:rsidRPr="006B40F2" w:rsidRDefault="002633F5" w:rsidP="00655C60">
      <w:pPr>
        <w:pStyle w:val="Prrafodelista"/>
        <w:widowControl w:val="0"/>
        <w:numPr>
          <w:ilvl w:val="0"/>
          <w:numId w:val="6"/>
        </w:numPr>
        <w:ind w:right="57"/>
        <w:jc w:val="both"/>
        <w:rPr>
          <w:rFonts w:ascii="AvantGarde Bk BT" w:hAnsi="AvantGarde Bk BT"/>
          <w:sz w:val="20"/>
          <w:szCs w:val="20"/>
        </w:rPr>
      </w:pPr>
      <w:r w:rsidRPr="006B40F2">
        <w:rPr>
          <w:rFonts w:ascii="AvantGarde Bk BT" w:hAnsi="AvantGarde Bk BT"/>
          <w:sz w:val="20"/>
          <w:szCs w:val="20"/>
        </w:rPr>
        <w:t>Integra los principios teóricos en la innovación de metodologías</w:t>
      </w:r>
      <w:r w:rsidR="0002780D">
        <w:rPr>
          <w:rFonts w:ascii="AvantGarde Bk BT" w:hAnsi="AvantGarde Bk BT"/>
          <w:sz w:val="20"/>
          <w:szCs w:val="20"/>
        </w:rPr>
        <w:t xml:space="preserve"> y estrategias de investigación;</w:t>
      </w:r>
    </w:p>
    <w:p w:rsidR="002633F5" w:rsidRPr="006B40F2" w:rsidRDefault="002633F5" w:rsidP="00655C60">
      <w:pPr>
        <w:pStyle w:val="Prrafodelista"/>
        <w:widowControl w:val="0"/>
        <w:numPr>
          <w:ilvl w:val="0"/>
          <w:numId w:val="6"/>
        </w:numPr>
        <w:ind w:right="57"/>
        <w:jc w:val="both"/>
        <w:rPr>
          <w:rFonts w:ascii="AvantGarde Bk BT" w:hAnsi="AvantGarde Bk BT"/>
          <w:sz w:val="20"/>
          <w:szCs w:val="20"/>
        </w:rPr>
      </w:pPr>
      <w:r w:rsidRPr="006B40F2">
        <w:rPr>
          <w:rFonts w:ascii="AvantGarde Bk BT" w:hAnsi="AvantGarde Bk BT"/>
          <w:sz w:val="20"/>
          <w:szCs w:val="20"/>
        </w:rPr>
        <w:t>Contribuye en la prevención y control de las enfermedades infectocontagiosas</w:t>
      </w:r>
      <w:r w:rsidR="0002780D">
        <w:rPr>
          <w:rFonts w:ascii="AvantGarde Bk BT" w:hAnsi="AvantGarde Bk BT"/>
          <w:sz w:val="20"/>
          <w:szCs w:val="20"/>
        </w:rPr>
        <w:t>, con impacto social;</w:t>
      </w:r>
    </w:p>
    <w:p w:rsidR="002633F5" w:rsidRPr="006B40F2" w:rsidRDefault="002633F5" w:rsidP="00655C60">
      <w:pPr>
        <w:pStyle w:val="Prrafodelista"/>
        <w:widowControl w:val="0"/>
        <w:numPr>
          <w:ilvl w:val="0"/>
          <w:numId w:val="6"/>
        </w:numPr>
        <w:ind w:right="57"/>
        <w:jc w:val="both"/>
        <w:rPr>
          <w:rFonts w:ascii="AvantGarde Bk BT" w:hAnsi="AvantGarde Bk BT"/>
          <w:sz w:val="20"/>
          <w:szCs w:val="20"/>
        </w:rPr>
      </w:pPr>
      <w:r w:rsidRPr="006B40F2">
        <w:rPr>
          <w:rFonts w:ascii="AvantGarde Bk BT" w:hAnsi="AvantGarde Bk BT"/>
          <w:sz w:val="20"/>
          <w:szCs w:val="20"/>
        </w:rPr>
        <w:t>Vincula las competencias adquiridas en investigación</w:t>
      </w:r>
      <w:r w:rsidR="0002780D">
        <w:rPr>
          <w:rFonts w:ascii="AvantGarde Bk BT" w:hAnsi="AvantGarde Bk BT"/>
          <w:sz w:val="20"/>
          <w:szCs w:val="20"/>
        </w:rPr>
        <w:t>,</w:t>
      </w:r>
      <w:r w:rsidRPr="006B40F2">
        <w:rPr>
          <w:rFonts w:ascii="AvantGarde Bk BT" w:hAnsi="AvantGarde Bk BT"/>
          <w:sz w:val="20"/>
          <w:szCs w:val="20"/>
        </w:rPr>
        <w:t xml:space="preserve"> con l</w:t>
      </w:r>
      <w:r w:rsidR="0002780D">
        <w:rPr>
          <w:rFonts w:ascii="AvantGarde Bk BT" w:hAnsi="AvantGarde Bk BT"/>
          <w:sz w:val="20"/>
          <w:szCs w:val="20"/>
        </w:rPr>
        <w:t>os sectores públicos y privados;</w:t>
      </w:r>
    </w:p>
    <w:p w:rsidR="002633F5" w:rsidRPr="006B40F2" w:rsidRDefault="002633F5" w:rsidP="00655C60">
      <w:pPr>
        <w:pStyle w:val="Prrafodelista"/>
        <w:widowControl w:val="0"/>
        <w:numPr>
          <w:ilvl w:val="0"/>
          <w:numId w:val="6"/>
        </w:numPr>
        <w:ind w:right="57"/>
        <w:jc w:val="both"/>
        <w:rPr>
          <w:rFonts w:ascii="AvantGarde Bk BT" w:hAnsi="AvantGarde Bk BT"/>
          <w:sz w:val="20"/>
          <w:szCs w:val="20"/>
        </w:rPr>
      </w:pPr>
      <w:r w:rsidRPr="006B40F2">
        <w:rPr>
          <w:rFonts w:ascii="AvantGarde Bk BT" w:hAnsi="AvantGarde Bk BT"/>
          <w:sz w:val="20"/>
          <w:szCs w:val="20"/>
        </w:rPr>
        <w:t>Difunde y divulga el conocimiento científico original generad</w:t>
      </w:r>
      <w:r w:rsidR="0002780D">
        <w:rPr>
          <w:rFonts w:ascii="AvantGarde Bk BT" w:hAnsi="AvantGarde Bk BT"/>
          <w:sz w:val="20"/>
          <w:szCs w:val="20"/>
        </w:rPr>
        <w:t>o en diversos foros científicos;</w:t>
      </w:r>
    </w:p>
    <w:p w:rsidR="002633F5" w:rsidRPr="006B40F2" w:rsidRDefault="002633F5" w:rsidP="00655C60">
      <w:pPr>
        <w:pStyle w:val="Prrafodelista"/>
        <w:widowControl w:val="0"/>
        <w:numPr>
          <w:ilvl w:val="0"/>
          <w:numId w:val="6"/>
        </w:numPr>
        <w:ind w:right="57"/>
        <w:jc w:val="both"/>
        <w:rPr>
          <w:rFonts w:ascii="AvantGarde Bk BT" w:hAnsi="AvantGarde Bk BT"/>
          <w:sz w:val="20"/>
          <w:szCs w:val="20"/>
        </w:rPr>
      </w:pPr>
      <w:r w:rsidRPr="006B40F2">
        <w:rPr>
          <w:rFonts w:ascii="AvantGarde Bk BT" w:hAnsi="AvantGarde Bk BT"/>
          <w:sz w:val="20"/>
          <w:szCs w:val="20"/>
        </w:rPr>
        <w:t>Se conduce con ética, honestidad y responsabilidad soc</w:t>
      </w:r>
      <w:r w:rsidR="0002780D">
        <w:rPr>
          <w:rFonts w:ascii="AvantGarde Bk BT" w:hAnsi="AvantGarde Bk BT"/>
          <w:sz w:val="20"/>
          <w:szCs w:val="20"/>
        </w:rPr>
        <w:t>ial en su ejercicio profesional;</w:t>
      </w:r>
    </w:p>
    <w:p w:rsidR="002633F5" w:rsidRPr="006B40F2" w:rsidRDefault="002633F5" w:rsidP="00655C60">
      <w:pPr>
        <w:pStyle w:val="Prrafodelista"/>
        <w:widowControl w:val="0"/>
        <w:numPr>
          <w:ilvl w:val="0"/>
          <w:numId w:val="6"/>
        </w:numPr>
        <w:ind w:right="57"/>
        <w:jc w:val="both"/>
        <w:rPr>
          <w:rFonts w:ascii="AvantGarde Bk BT" w:hAnsi="AvantGarde Bk BT"/>
          <w:sz w:val="20"/>
          <w:szCs w:val="20"/>
        </w:rPr>
      </w:pPr>
      <w:r w:rsidRPr="006B40F2">
        <w:rPr>
          <w:rFonts w:ascii="AvantGarde Bk BT" w:hAnsi="AvantGarde Bk BT"/>
          <w:sz w:val="20"/>
          <w:szCs w:val="20"/>
        </w:rPr>
        <w:t>Desarrolla habilidades para el ejercicio docente</w:t>
      </w:r>
      <w:r w:rsidR="0002780D">
        <w:rPr>
          <w:rFonts w:ascii="AvantGarde Bk BT" w:hAnsi="AvantGarde Bk BT"/>
          <w:sz w:val="20"/>
          <w:szCs w:val="20"/>
        </w:rPr>
        <w:t>.</w:t>
      </w:r>
    </w:p>
    <w:p w:rsidR="002633F5" w:rsidRPr="002633F5" w:rsidRDefault="002633F5" w:rsidP="002633F5">
      <w:pPr>
        <w:widowControl w:val="0"/>
        <w:ind w:right="57"/>
        <w:jc w:val="both"/>
        <w:rPr>
          <w:rFonts w:ascii="AvantGarde Bk BT" w:hAnsi="AvantGarde Bk BT"/>
          <w:sz w:val="20"/>
          <w:szCs w:val="20"/>
        </w:rPr>
      </w:pPr>
    </w:p>
    <w:p w:rsidR="002633F5" w:rsidRPr="006B40F2" w:rsidRDefault="002633F5" w:rsidP="00655C60">
      <w:pPr>
        <w:pStyle w:val="Prrafodelista"/>
        <w:widowControl w:val="0"/>
        <w:numPr>
          <w:ilvl w:val="0"/>
          <w:numId w:val="2"/>
        </w:numPr>
        <w:ind w:right="57"/>
        <w:jc w:val="both"/>
        <w:rPr>
          <w:rFonts w:ascii="AvantGarde Bk BT" w:hAnsi="AvantGarde Bk BT"/>
          <w:sz w:val="20"/>
          <w:szCs w:val="20"/>
        </w:rPr>
      </w:pPr>
      <w:r w:rsidRPr="006B40F2">
        <w:rPr>
          <w:rFonts w:ascii="AvantGarde Bk BT" w:hAnsi="AvantGarde Bk BT"/>
          <w:sz w:val="20"/>
          <w:szCs w:val="20"/>
        </w:rPr>
        <w:t xml:space="preserve">Que el </w:t>
      </w:r>
      <w:r w:rsidRPr="006B40F2">
        <w:rPr>
          <w:rFonts w:ascii="AvantGarde Bk BT" w:hAnsi="AvantGarde Bk BT"/>
          <w:b/>
          <w:sz w:val="20"/>
          <w:szCs w:val="20"/>
        </w:rPr>
        <w:t>objetivo general del Doctorado en Microbiología Médica</w:t>
      </w:r>
      <w:r w:rsidRPr="006B40F2">
        <w:rPr>
          <w:rFonts w:ascii="AvantGarde Bk BT" w:hAnsi="AvantGarde Bk BT"/>
          <w:sz w:val="20"/>
          <w:szCs w:val="20"/>
        </w:rPr>
        <w:t xml:space="preserve"> es formar investigadores de alto nivel académico y ético, con capacidad analítica y crítica que puedan generar conocimiento básico, aplicado e innovador</w:t>
      </w:r>
      <w:r w:rsidR="0002780D">
        <w:rPr>
          <w:rFonts w:ascii="AvantGarde Bk BT" w:hAnsi="AvantGarde Bk BT"/>
          <w:sz w:val="20"/>
          <w:szCs w:val="20"/>
        </w:rPr>
        <w:t>,</w:t>
      </w:r>
      <w:r w:rsidRPr="006B40F2">
        <w:rPr>
          <w:rFonts w:ascii="AvantGarde Bk BT" w:hAnsi="AvantGarde Bk BT"/>
          <w:sz w:val="20"/>
          <w:szCs w:val="20"/>
        </w:rPr>
        <w:t xml:space="preserve"> que atiendan las principales necesidades en salud pública del área microbiológica.</w:t>
      </w:r>
    </w:p>
    <w:p w:rsidR="002633F5" w:rsidRPr="002633F5" w:rsidRDefault="002633F5" w:rsidP="002633F5">
      <w:pPr>
        <w:widowControl w:val="0"/>
        <w:ind w:right="57"/>
        <w:jc w:val="both"/>
        <w:rPr>
          <w:rFonts w:ascii="AvantGarde Bk BT" w:hAnsi="AvantGarde Bk BT"/>
          <w:sz w:val="20"/>
          <w:szCs w:val="20"/>
        </w:rPr>
      </w:pPr>
    </w:p>
    <w:p w:rsidR="002633F5" w:rsidRPr="006B40F2" w:rsidRDefault="002633F5" w:rsidP="00655C60">
      <w:pPr>
        <w:pStyle w:val="Prrafodelista"/>
        <w:widowControl w:val="0"/>
        <w:numPr>
          <w:ilvl w:val="0"/>
          <w:numId w:val="2"/>
        </w:numPr>
        <w:ind w:right="57"/>
        <w:jc w:val="both"/>
        <w:rPr>
          <w:rFonts w:ascii="AvantGarde Bk BT" w:hAnsi="AvantGarde Bk BT"/>
          <w:sz w:val="20"/>
          <w:szCs w:val="20"/>
        </w:rPr>
      </w:pPr>
      <w:r w:rsidRPr="006B40F2">
        <w:rPr>
          <w:rFonts w:ascii="AvantGarde Bk BT" w:hAnsi="AvantGarde Bk BT"/>
          <w:sz w:val="20"/>
          <w:szCs w:val="20"/>
        </w:rPr>
        <w:t xml:space="preserve">Que los </w:t>
      </w:r>
      <w:r w:rsidRPr="006B40F2">
        <w:rPr>
          <w:rFonts w:ascii="AvantGarde Bk BT" w:hAnsi="AvantGarde Bk BT"/>
          <w:b/>
          <w:sz w:val="20"/>
          <w:szCs w:val="20"/>
        </w:rPr>
        <w:t>objetivos específicos del Doctorado</w:t>
      </w:r>
      <w:r w:rsidRPr="006B40F2">
        <w:rPr>
          <w:rFonts w:ascii="AvantGarde Bk BT" w:hAnsi="AvantGarde Bk BT"/>
          <w:sz w:val="20"/>
          <w:szCs w:val="20"/>
        </w:rPr>
        <w:t xml:space="preserve"> son:</w:t>
      </w:r>
    </w:p>
    <w:p w:rsidR="002633F5" w:rsidRPr="002633F5" w:rsidRDefault="002633F5" w:rsidP="002633F5">
      <w:pPr>
        <w:widowControl w:val="0"/>
        <w:ind w:right="57"/>
        <w:jc w:val="both"/>
        <w:rPr>
          <w:rFonts w:ascii="AvantGarde Bk BT" w:hAnsi="AvantGarde Bk BT"/>
          <w:sz w:val="20"/>
          <w:szCs w:val="20"/>
        </w:rPr>
      </w:pPr>
    </w:p>
    <w:p w:rsidR="002633F5" w:rsidRPr="006B40F2" w:rsidRDefault="002633F5" w:rsidP="00655C60">
      <w:pPr>
        <w:pStyle w:val="Prrafodelista"/>
        <w:widowControl w:val="0"/>
        <w:numPr>
          <w:ilvl w:val="0"/>
          <w:numId w:val="7"/>
        </w:numPr>
        <w:ind w:right="57"/>
        <w:jc w:val="both"/>
        <w:rPr>
          <w:rFonts w:ascii="AvantGarde Bk BT" w:hAnsi="AvantGarde Bk BT"/>
          <w:sz w:val="20"/>
          <w:szCs w:val="20"/>
        </w:rPr>
      </w:pPr>
      <w:r w:rsidRPr="006B40F2">
        <w:rPr>
          <w:rFonts w:ascii="AvantGarde Bk BT" w:hAnsi="AvantGarde Bk BT"/>
          <w:sz w:val="20"/>
          <w:szCs w:val="20"/>
        </w:rPr>
        <w:t>Desarrollar el pensamiento crítico para generar conocimientos científicos y tecnológicos que permitan identificar y proponer soluciones innovadoras, fac</w:t>
      </w:r>
      <w:r w:rsidR="0002780D">
        <w:rPr>
          <w:rFonts w:ascii="AvantGarde Bk BT" w:hAnsi="AvantGarde Bk BT"/>
          <w:sz w:val="20"/>
          <w:szCs w:val="20"/>
        </w:rPr>
        <w:t>tibles y con pertinencia social;</w:t>
      </w:r>
    </w:p>
    <w:p w:rsidR="002633F5" w:rsidRPr="006B40F2" w:rsidRDefault="002633F5" w:rsidP="00655C60">
      <w:pPr>
        <w:pStyle w:val="Prrafodelista"/>
        <w:widowControl w:val="0"/>
        <w:numPr>
          <w:ilvl w:val="0"/>
          <w:numId w:val="7"/>
        </w:numPr>
        <w:ind w:right="57"/>
        <w:jc w:val="both"/>
        <w:rPr>
          <w:rFonts w:ascii="AvantGarde Bk BT" w:hAnsi="AvantGarde Bk BT"/>
          <w:sz w:val="20"/>
          <w:szCs w:val="20"/>
        </w:rPr>
      </w:pPr>
      <w:r w:rsidRPr="006B40F2">
        <w:rPr>
          <w:rFonts w:ascii="AvantGarde Bk BT" w:hAnsi="AvantGarde Bk BT"/>
          <w:sz w:val="20"/>
          <w:szCs w:val="20"/>
        </w:rPr>
        <w:t>Formar individuos capaces de concebir, desarrollar y dirigir proyectos de investigación cientí</w:t>
      </w:r>
      <w:r w:rsidR="0002780D">
        <w:rPr>
          <w:rFonts w:ascii="AvantGarde Bk BT" w:hAnsi="AvantGarde Bk BT"/>
          <w:sz w:val="20"/>
          <w:szCs w:val="20"/>
        </w:rPr>
        <w:t>fica original en el área de la m</w:t>
      </w:r>
      <w:r w:rsidRPr="006B40F2">
        <w:rPr>
          <w:rFonts w:ascii="AvantGarde Bk BT" w:hAnsi="AvantGarde Bk BT"/>
          <w:sz w:val="20"/>
          <w:szCs w:val="20"/>
        </w:rPr>
        <w:t>icrobiología, así como gestionar y manejar recursos financieros pa</w:t>
      </w:r>
      <w:r w:rsidR="0002780D">
        <w:rPr>
          <w:rFonts w:ascii="AvantGarde Bk BT" w:hAnsi="AvantGarde Bk BT"/>
          <w:sz w:val="20"/>
          <w:szCs w:val="20"/>
        </w:rPr>
        <w:t>ra las mismas;</w:t>
      </w:r>
    </w:p>
    <w:p w:rsidR="002633F5" w:rsidRPr="006B40F2" w:rsidRDefault="002633F5" w:rsidP="00655C60">
      <w:pPr>
        <w:pStyle w:val="Prrafodelista"/>
        <w:widowControl w:val="0"/>
        <w:numPr>
          <w:ilvl w:val="0"/>
          <w:numId w:val="7"/>
        </w:numPr>
        <w:ind w:right="57"/>
        <w:jc w:val="both"/>
        <w:rPr>
          <w:rFonts w:ascii="AvantGarde Bk BT" w:hAnsi="AvantGarde Bk BT"/>
          <w:sz w:val="20"/>
          <w:szCs w:val="20"/>
        </w:rPr>
      </w:pPr>
      <w:r w:rsidRPr="006B40F2">
        <w:rPr>
          <w:rFonts w:ascii="AvantGarde Bk BT" w:hAnsi="AvantGarde Bk BT"/>
          <w:sz w:val="20"/>
          <w:szCs w:val="20"/>
        </w:rPr>
        <w:t>Impulsar la difusión del conocimiento científico entre pares</w:t>
      </w:r>
      <w:r w:rsidR="0002780D">
        <w:rPr>
          <w:rFonts w:ascii="AvantGarde Bk BT" w:hAnsi="AvantGarde Bk BT"/>
          <w:sz w:val="20"/>
          <w:szCs w:val="20"/>
        </w:rPr>
        <w:t>,</w:t>
      </w:r>
      <w:r w:rsidRPr="006B40F2">
        <w:rPr>
          <w:rFonts w:ascii="AvantGarde Bk BT" w:hAnsi="AvantGarde Bk BT"/>
          <w:sz w:val="20"/>
          <w:szCs w:val="20"/>
        </w:rPr>
        <w:t xml:space="preserve"> como estrategia para el desarrollo de i</w:t>
      </w:r>
      <w:r w:rsidR="0002780D">
        <w:rPr>
          <w:rFonts w:ascii="AvantGarde Bk BT" w:hAnsi="AvantGarde Bk BT"/>
          <w:sz w:val="20"/>
          <w:szCs w:val="20"/>
        </w:rPr>
        <w:t>nvestigación multidisciplinaria;</w:t>
      </w:r>
    </w:p>
    <w:p w:rsidR="002633F5" w:rsidRPr="006B40F2" w:rsidRDefault="002633F5" w:rsidP="00655C60">
      <w:pPr>
        <w:pStyle w:val="Prrafodelista"/>
        <w:widowControl w:val="0"/>
        <w:numPr>
          <w:ilvl w:val="0"/>
          <w:numId w:val="7"/>
        </w:numPr>
        <w:ind w:right="57"/>
        <w:jc w:val="both"/>
        <w:rPr>
          <w:rFonts w:ascii="AvantGarde Bk BT" w:hAnsi="AvantGarde Bk BT"/>
          <w:sz w:val="20"/>
          <w:szCs w:val="20"/>
        </w:rPr>
      </w:pPr>
      <w:r w:rsidRPr="006B40F2">
        <w:rPr>
          <w:rFonts w:ascii="AvantGarde Bk BT" w:hAnsi="AvantGarde Bk BT"/>
          <w:sz w:val="20"/>
          <w:szCs w:val="20"/>
        </w:rPr>
        <w:t>Capacitar y ejercitar las competencias bá</w:t>
      </w:r>
      <w:r w:rsidR="0002780D">
        <w:rPr>
          <w:rFonts w:ascii="AvantGarde Bk BT" w:hAnsi="AvantGarde Bk BT"/>
          <w:sz w:val="20"/>
          <w:szCs w:val="20"/>
        </w:rPr>
        <w:t>sicas para el ejercicio docente</w:t>
      </w:r>
      <w:r w:rsidR="00152CA5">
        <w:rPr>
          <w:rFonts w:ascii="AvantGarde Bk BT" w:hAnsi="AvantGarde Bk BT"/>
          <w:sz w:val="20"/>
          <w:szCs w:val="20"/>
        </w:rPr>
        <w:t>, y</w:t>
      </w:r>
    </w:p>
    <w:p w:rsidR="002633F5" w:rsidRPr="006B40F2" w:rsidRDefault="002633F5" w:rsidP="00655C60">
      <w:pPr>
        <w:pStyle w:val="Prrafodelista"/>
        <w:widowControl w:val="0"/>
        <w:numPr>
          <w:ilvl w:val="0"/>
          <w:numId w:val="7"/>
        </w:numPr>
        <w:ind w:right="57"/>
        <w:jc w:val="both"/>
        <w:rPr>
          <w:rFonts w:ascii="AvantGarde Bk BT" w:hAnsi="AvantGarde Bk BT"/>
          <w:sz w:val="20"/>
          <w:szCs w:val="20"/>
        </w:rPr>
      </w:pPr>
      <w:r w:rsidRPr="006B40F2">
        <w:rPr>
          <w:rFonts w:ascii="AvantGarde Bk BT" w:hAnsi="AvantGarde Bk BT"/>
          <w:sz w:val="20"/>
          <w:szCs w:val="20"/>
        </w:rPr>
        <w:t>Formar investigadores capaces de colaborar con grupos de trabajo multidisciplinarios</w:t>
      </w:r>
      <w:r w:rsidR="0002780D">
        <w:rPr>
          <w:rFonts w:ascii="AvantGarde Bk BT" w:hAnsi="AvantGarde Bk BT"/>
          <w:sz w:val="20"/>
          <w:szCs w:val="20"/>
        </w:rPr>
        <w:t>,</w:t>
      </w:r>
      <w:r w:rsidRPr="006B40F2">
        <w:rPr>
          <w:rFonts w:ascii="AvantGarde Bk BT" w:hAnsi="AvantGarde Bk BT"/>
          <w:sz w:val="20"/>
          <w:szCs w:val="20"/>
        </w:rPr>
        <w:t xml:space="preserve"> para generar conocimiento que favorezca el desarrollo de las líneas de conocimiento del posgrado</w:t>
      </w:r>
      <w:r w:rsidR="0002780D">
        <w:rPr>
          <w:rFonts w:ascii="AvantGarde Bk BT" w:hAnsi="AvantGarde Bk BT"/>
          <w:sz w:val="20"/>
          <w:szCs w:val="20"/>
        </w:rPr>
        <w:t>,</w:t>
      </w:r>
      <w:r w:rsidRPr="006B40F2">
        <w:rPr>
          <w:rFonts w:ascii="AvantGarde Bk BT" w:hAnsi="AvantGarde Bk BT"/>
          <w:sz w:val="20"/>
          <w:szCs w:val="20"/>
        </w:rPr>
        <w:t xml:space="preserve"> dentro y fuera de la Universidad de Guadalajara.</w:t>
      </w:r>
    </w:p>
    <w:p w:rsidR="002633F5" w:rsidRPr="002633F5" w:rsidRDefault="002633F5" w:rsidP="002633F5">
      <w:pPr>
        <w:widowControl w:val="0"/>
        <w:ind w:right="57"/>
        <w:jc w:val="both"/>
        <w:rPr>
          <w:rFonts w:ascii="AvantGarde Bk BT" w:hAnsi="AvantGarde Bk BT"/>
          <w:sz w:val="20"/>
          <w:szCs w:val="20"/>
        </w:rPr>
      </w:pPr>
    </w:p>
    <w:p w:rsidR="002633F5" w:rsidRPr="006B40F2" w:rsidRDefault="002633F5" w:rsidP="00655C60">
      <w:pPr>
        <w:pStyle w:val="Prrafodelista"/>
        <w:widowControl w:val="0"/>
        <w:numPr>
          <w:ilvl w:val="0"/>
          <w:numId w:val="2"/>
        </w:numPr>
        <w:ind w:right="57"/>
        <w:jc w:val="both"/>
        <w:rPr>
          <w:rFonts w:ascii="AvantGarde Bk BT" w:hAnsi="AvantGarde Bk BT"/>
          <w:sz w:val="20"/>
          <w:szCs w:val="20"/>
        </w:rPr>
      </w:pPr>
      <w:r w:rsidRPr="006B40F2">
        <w:rPr>
          <w:rFonts w:ascii="AvantGarde Bk BT" w:hAnsi="AvantGarde Bk BT"/>
          <w:sz w:val="20"/>
          <w:szCs w:val="20"/>
        </w:rPr>
        <w:t>Que</w:t>
      </w:r>
      <w:r w:rsidR="0002780D">
        <w:rPr>
          <w:rFonts w:ascii="AvantGarde Bk BT" w:hAnsi="AvantGarde Bk BT"/>
          <w:sz w:val="20"/>
          <w:szCs w:val="20"/>
        </w:rPr>
        <w:t>,</w:t>
      </w:r>
      <w:r w:rsidRPr="006B40F2">
        <w:rPr>
          <w:rFonts w:ascii="AvantGarde Bk BT" w:hAnsi="AvantGarde Bk BT"/>
          <w:sz w:val="20"/>
          <w:szCs w:val="20"/>
        </w:rPr>
        <w:t xml:space="preserve"> </w:t>
      </w:r>
      <w:r w:rsidR="0002780D">
        <w:rPr>
          <w:rFonts w:ascii="AvantGarde Bk BT" w:hAnsi="AvantGarde Bk BT"/>
          <w:sz w:val="20"/>
          <w:szCs w:val="20"/>
        </w:rPr>
        <w:t>de acuerdo a</w:t>
      </w:r>
      <w:r w:rsidR="00AE5B81">
        <w:rPr>
          <w:rFonts w:ascii="AvantGarde Bk BT" w:hAnsi="AvantGarde Bk BT"/>
          <w:sz w:val="20"/>
          <w:szCs w:val="20"/>
        </w:rPr>
        <w:t xml:space="preserve">l </w:t>
      </w:r>
      <w:r w:rsidR="00AE5B81" w:rsidRPr="007D0D39">
        <w:rPr>
          <w:rFonts w:ascii="AvantGarde Bk BT" w:hAnsi="AvantGarde Bk BT"/>
          <w:b/>
          <w:sz w:val="20"/>
          <w:szCs w:val="20"/>
        </w:rPr>
        <w:t>perfil de ingreso</w:t>
      </w:r>
      <w:r w:rsidR="0002780D">
        <w:rPr>
          <w:rFonts w:ascii="AvantGarde Bk BT" w:hAnsi="AvantGarde Bk BT"/>
          <w:b/>
          <w:sz w:val="20"/>
          <w:szCs w:val="20"/>
        </w:rPr>
        <w:t>,</w:t>
      </w:r>
      <w:r w:rsidR="00AE5B81" w:rsidRPr="0002780D">
        <w:rPr>
          <w:rFonts w:ascii="AvantGarde Bk BT" w:hAnsi="AvantGarde Bk BT"/>
          <w:sz w:val="20"/>
          <w:szCs w:val="20"/>
        </w:rPr>
        <w:t xml:space="preserve"> los aspirantes a cursar el </w:t>
      </w:r>
      <w:r w:rsidR="0002780D">
        <w:rPr>
          <w:rFonts w:ascii="AvantGarde Bk BT" w:hAnsi="AvantGarde Bk BT"/>
          <w:sz w:val="20"/>
          <w:szCs w:val="20"/>
        </w:rPr>
        <w:t>D</w:t>
      </w:r>
      <w:r w:rsidR="00AE5B81" w:rsidRPr="0002780D">
        <w:rPr>
          <w:rFonts w:ascii="AvantGarde Bk BT" w:hAnsi="AvantGarde Bk BT"/>
          <w:sz w:val="20"/>
          <w:szCs w:val="20"/>
        </w:rPr>
        <w:t>octorado</w:t>
      </w:r>
      <w:r w:rsidR="00AE5B81" w:rsidRPr="006B40F2">
        <w:rPr>
          <w:rFonts w:ascii="AvantGarde Bk BT" w:hAnsi="AvantGarde Bk BT"/>
          <w:sz w:val="20"/>
          <w:szCs w:val="20"/>
        </w:rPr>
        <w:t xml:space="preserve"> deberá</w:t>
      </w:r>
      <w:r w:rsidR="0002780D">
        <w:rPr>
          <w:rFonts w:ascii="AvantGarde Bk BT" w:hAnsi="AvantGarde Bk BT"/>
          <w:sz w:val="20"/>
          <w:szCs w:val="20"/>
        </w:rPr>
        <w:t>n</w:t>
      </w:r>
      <w:r w:rsidRPr="006B40F2">
        <w:rPr>
          <w:rFonts w:ascii="AvantGarde Bk BT" w:hAnsi="AvantGarde Bk BT"/>
          <w:sz w:val="20"/>
          <w:szCs w:val="20"/>
        </w:rPr>
        <w:t xml:space="preserve"> </w:t>
      </w:r>
      <w:r w:rsidR="005E0AC7">
        <w:rPr>
          <w:rFonts w:ascii="AvantGarde Bk BT" w:hAnsi="AvantGarde Bk BT"/>
          <w:sz w:val="20"/>
          <w:szCs w:val="20"/>
        </w:rPr>
        <w:t>ser</w:t>
      </w:r>
      <w:r w:rsidRPr="006B40F2">
        <w:rPr>
          <w:rFonts w:ascii="AvantGarde Bk BT" w:hAnsi="AvantGarde Bk BT"/>
          <w:sz w:val="20"/>
          <w:szCs w:val="20"/>
        </w:rPr>
        <w:t xml:space="preserve"> egresados de </w:t>
      </w:r>
      <w:r w:rsidRPr="00722F82">
        <w:rPr>
          <w:rFonts w:ascii="AvantGarde Bk BT" w:hAnsi="AvantGarde Bk BT"/>
          <w:sz w:val="20"/>
          <w:szCs w:val="20"/>
        </w:rPr>
        <w:t>la Maestría en Microbiología Médica y maestrías</w:t>
      </w:r>
      <w:r w:rsidRPr="006B40F2">
        <w:rPr>
          <w:rFonts w:ascii="AvantGarde Bk BT" w:hAnsi="AvantGarde Bk BT"/>
          <w:sz w:val="20"/>
          <w:szCs w:val="20"/>
        </w:rPr>
        <w:t xml:space="preserve"> enfocadas a la investigación</w:t>
      </w:r>
      <w:r w:rsidR="0002780D">
        <w:rPr>
          <w:rFonts w:ascii="AvantGarde Bk BT" w:hAnsi="AvantGarde Bk BT"/>
          <w:sz w:val="20"/>
          <w:szCs w:val="20"/>
        </w:rPr>
        <w:t>,</w:t>
      </w:r>
      <w:r w:rsidRPr="006B40F2">
        <w:rPr>
          <w:rFonts w:ascii="AvantGarde Bk BT" w:hAnsi="AvantGarde Bk BT"/>
          <w:sz w:val="20"/>
          <w:szCs w:val="20"/>
        </w:rPr>
        <w:t xml:space="preserve"> en áreas afines a la microbiologí</w:t>
      </w:r>
      <w:r w:rsidR="00765995">
        <w:rPr>
          <w:rFonts w:ascii="AvantGarde Bk BT" w:hAnsi="AvantGarde Bk BT"/>
          <w:sz w:val="20"/>
          <w:szCs w:val="20"/>
        </w:rPr>
        <w:t>a</w:t>
      </w:r>
      <w:r w:rsidR="0002780D">
        <w:rPr>
          <w:rFonts w:ascii="AvantGarde Bk BT" w:hAnsi="AvantGarde Bk BT"/>
          <w:sz w:val="20"/>
          <w:szCs w:val="20"/>
        </w:rPr>
        <w:t>, a juicio de la Junta A</w:t>
      </w:r>
      <w:r w:rsidR="00765995">
        <w:rPr>
          <w:rFonts w:ascii="AvantGarde Bk BT" w:hAnsi="AvantGarde Bk BT"/>
          <w:sz w:val="20"/>
          <w:szCs w:val="20"/>
        </w:rPr>
        <w:t>cadémica.</w:t>
      </w:r>
      <w:r w:rsidRPr="006B40F2">
        <w:rPr>
          <w:rFonts w:ascii="AvantGarde Bk BT" w:hAnsi="AvantGarde Bk BT"/>
          <w:sz w:val="20"/>
          <w:szCs w:val="20"/>
        </w:rPr>
        <w:t xml:space="preserve"> El aspirante deberá demostrar tener</w:t>
      </w:r>
    </w:p>
    <w:p w:rsidR="002633F5" w:rsidRPr="002633F5" w:rsidRDefault="002633F5" w:rsidP="002633F5">
      <w:pPr>
        <w:widowControl w:val="0"/>
        <w:ind w:right="57"/>
        <w:jc w:val="both"/>
        <w:rPr>
          <w:rFonts w:ascii="AvantGarde Bk BT" w:hAnsi="AvantGarde Bk BT"/>
          <w:sz w:val="20"/>
          <w:szCs w:val="20"/>
        </w:rPr>
      </w:pPr>
    </w:p>
    <w:p w:rsidR="002633F5" w:rsidRPr="005E0AC7" w:rsidRDefault="002633F5" w:rsidP="00655C60">
      <w:pPr>
        <w:pStyle w:val="Prrafodelista"/>
        <w:widowControl w:val="0"/>
        <w:numPr>
          <w:ilvl w:val="0"/>
          <w:numId w:val="8"/>
        </w:numPr>
        <w:ind w:right="57"/>
        <w:jc w:val="both"/>
        <w:rPr>
          <w:rFonts w:ascii="AvantGarde Bk BT" w:hAnsi="AvantGarde Bk BT"/>
          <w:sz w:val="20"/>
          <w:szCs w:val="20"/>
        </w:rPr>
      </w:pPr>
      <w:r w:rsidRPr="005E0AC7">
        <w:rPr>
          <w:rFonts w:ascii="AvantGarde Bk BT" w:hAnsi="AvantGarde Bk BT"/>
          <w:sz w:val="20"/>
          <w:szCs w:val="20"/>
        </w:rPr>
        <w:t>Interés, liderazgo, habilidades, aptitudes y va</w:t>
      </w:r>
      <w:r w:rsidR="007B3EC7">
        <w:rPr>
          <w:rFonts w:ascii="AvantGarde Bk BT" w:hAnsi="AvantGarde Bk BT"/>
          <w:sz w:val="20"/>
          <w:szCs w:val="20"/>
        </w:rPr>
        <w:t>lores acordes al grado obtenido;</w:t>
      </w:r>
    </w:p>
    <w:p w:rsidR="002633F5" w:rsidRPr="005E0AC7" w:rsidRDefault="002633F5" w:rsidP="00655C60">
      <w:pPr>
        <w:pStyle w:val="Prrafodelista"/>
        <w:widowControl w:val="0"/>
        <w:numPr>
          <w:ilvl w:val="0"/>
          <w:numId w:val="8"/>
        </w:numPr>
        <w:ind w:right="57"/>
        <w:jc w:val="both"/>
        <w:rPr>
          <w:rFonts w:ascii="AvantGarde Bk BT" w:hAnsi="AvantGarde Bk BT"/>
          <w:sz w:val="20"/>
          <w:szCs w:val="20"/>
        </w:rPr>
      </w:pPr>
      <w:r w:rsidRPr="005E0AC7">
        <w:rPr>
          <w:rFonts w:ascii="AvantGarde Bk BT" w:hAnsi="AvantGarde Bk BT"/>
          <w:sz w:val="20"/>
          <w:szCs w:val="20"/>
        </w:rPr>
        <w:t xml:space="preserve">Capacidad de análisis, síntesis y crítica de la literatura científica para la fundamentación </w:t>
      </w:r>
      <w:r w:rsidR="007B3EC7">
        <w:rPr>
          <w:rFonts w:ascii="AvantGarde Bk BT" w:hAnsi="AvantGarde Bk BT"/>
          <w:sz w:val="20"/>
          <w:szCs w:val="20"/>
        </w:rPr>
        <w:t>de un proyecto de investigación;</w:t>
      </w:r>
    </w:p>
    <w:p w:rsidR="002633F5" w:rsidRPr="005E0AC7" w:rsidRDefault="002633F5" w:rsidP="00655C60">
      <w:pPr>
        <w:pStyle w:val="Prrafodelista"/>
        <w:widowControl w:val="0"/>
        <w:numPr>
          <w:ilvl w:val="0"/>
          <w:numId w:val="8"/>
        </w:numPr>
        <w:ind w:right="57"/>
        <w:jc w:val="both"/>
        <w:rPr>
          <w:rFonts w:ascii="AvantGarde Bk BT" w:hAnsi="AvantGarde Bk BT"/>
          <w:sz w:val="20"/>
          <w:szCs w:val="20"/>
        </w:rPr>
      </w:pPr>
      <w:r w:rsidRPr="005E0AC7">
        <w:rPr>
          <w:rFonts w:ascii="AvantGarde Bk BT" w:hAnsi="AvantGarde Bk BT"/>
          <w:sz w:val="20"/>
          <w:szCs w:val="20"/>
        </w:rPr>
        <w:t>Capacidad para leer</w:t>
      </w:r>
      <w:r w:rsidR="007B3EC7">
        <w:rPr>
          <w:rFonts w:ascii="AvantGarde Bk BT" w:hAnsi="AvantGarde Bk BT"/>
          <w:sz w:val="20"/>
          <w:szCs w:val="20"/>
        </w:rPr>
        <w:t>, y comprender el idioma inglés;</w:t>
      </w:r>
    </w:p>
    <w:p w:rsidR="002633F5" w:rsidRPr="005E0AC7" w:rsidRDefault="002633F5" w:rsidP="00655C60">
      <w:pPr>
        <w:pStyle w:val="Prrafodelista"/>
        <w:widowControl w:val="0"/>
        <w:numPr>
          <w:ilvl w:val="0"/>
          <w:numId w:val="8"/>
        </w:numPr>
        <w:ind w:right="57"/>
        <w:jc w:val="both"/>
        <w:rPr>
          <w:rFonts w:ascii="AvantGarde Bk BT" w:hAnsi="AvantGarde Bk BT"/>
          <w:sz w:val="20"/>
          <w:szCs w:val="20"/>
        </w:rPr>
      </w:pPr>
      <w:r w:rsidRPr="005E0AC7">
        <w:rPr>
          <w:rFonts w:ascii="AvantGarde Bk BT" w:hAnsi="AvantGarde Bk BT"/>
          <w:sz w:val="20"/>
          <w:szCs w:val="20"/>
        </w:rPr>
        <w:t xml:space="preserve">Responsabilidad, honestidad y compromiso en su trabajo académico y disponibilidad </w:t>
      </w:r>
      <w:r w:rsidR="007B3EC7">
        <w:rPr>
          <w:rFonts w:ascii="AvantGarde Bk BT" w:hAnsi="AvantGarde Bk BT"/>
          <w:sz w:val="20"/>
          <w:szCs w:val="20"/>
        </w:rPr>
        <w:t>para realizar trabajo en equipo;</w:t>
      </w:r>
    </w:p>
    <w:p w:rsidR="002633F5" w:rsidRPr="005E0AC7" w:rsidRDefault="002633F5" w:rsidP="00655C60">
      <w:pPr>
        <w:pStyle w:val="Prrafodelista"/>
        <w:widowControl w:val="0"/>
        <w:numPr>
          <w:ilvl w:val="0"/>
          <w:numId w:val="8"/>
        </w:numPr>
        <w:ind w:right="57"/>
        <w:jc w:val="both"/>
        <w:rPr>
          <w:rFonts w:ascii="AvantGarde Bk BT" w:hAnsi="AvantGarde Bk BT"/>
          <w:sz w:val="20"/>
          <w:szCs w:val="20"/>
        </w:rPr>
      </w:pPr>
      <w:r w:rsidRPr="005E0AC7">
        <w:rPr>
          <w:rFonts w:ascii="AvantGarde Bk BT" w:hAnsi="AvantGarde Bk BT"/>
          <w:sz w:val="20"/>
          <w:szCs w:val="20"/>
        </w:rPr>
        <w:t>Habilidad técnica para el manejo de instrumento</w:t>
      </w:r>
      <w:r w:rsidR="007B3EC7">
        <w:rPr>
          <w:rFonts w:ascii="AvantGarde Bk BT" w:hAnsi="AvantGarde Bk BT"/>
          <w:sz w:val="20"/>
          <w:szCs w:val="20"/>
        </w:rPr>
        <w:t>s y técnicas de laboratorio en m</w:t>
      </w:r>
      <w:r w:rsidRPr="005E0AC7">
        <w:rPr>
          <w:rFonts w:ascii="AvantGarde Bk BT" w:hAnsi="AvantGarde Bk BT"/>
          <w:sz w:val="20"/>
          <w:szCs w:val="20"/>
        </w:rPr>
        <w:t xml:space="preserve">icrobiología. </w:t>
      </w:r>
    </w:p>
    <w:p w:rsidR="002633F5" w:rsidRPr="002633F5" w:rsidRDefault="002633F5" w:rsidP="002633F5">
      <w:pPr>
        <w:widowControl w:val="0"/>
        <w:ind w:right="57"/>
        <w:jc w:val="both"/>
        <w:rPr>
          <w:rFonts w:ascii="AvantGarde Bk BT" w:hAnsi="AvantGarde Bk BT"/>
          <w:sz w:val="20"/>
          <w:szCs w:val="20"/>
        </w:rPr>
      </w:pPr>
    </w:p>
    <w:p w:rsidR="002633F5" w:rsidRPr="007D0D39" w:rsidRDefault="002633F5" w:rsidP="00655C60">
      <w:pPr>
        <w:pStyle w:val="Prrafodelista"/>
        <w:widowControl w:val="0"/>
        <w:numPr>
          <w:ilvl w:val="0"/>
          <w:numId w:val="2"/>
        </w:numPr>
        <w:ind w:right="57"/>
        <w:jc w:val="both"/>
        <w:rPr>
          <w:rFonts w:ascii="AvantGarde Bk BT" w:hAnsi="AvantGarde Bk BT"/>
          <w:sz w:val="20"/>
          <w:szCs w:val="20"/>
        </w:rPr>
      </w:pPr>
      <w:r w:rsidRPr="007D0D39">
        <w:rPr>
          <w:rFonts w:ascii="AvantGarde Bk BT" w:hAnsi="AvantGarde Bk BT"/>
          <w:sz w:val="20"/>
          <w:szCs w:val="20"/>
        </w:rPr>
        <w:t xml:space="preserve">Que el </w:t>
      </w:r>
      <w:r w:rsidRPr="007D0D39">
        <w:rPr>
          <w:rFonts w:ascii="AvantGarde Bk BT" w:hAnsi="AvantGarde Bk BT"/>
          <w:b/>
          <w:sz w:val="20"/>
          <w:szCs w:val="20"/>
        </w:rPr>
        <w:t>egresado del Doctorado en Microbiología Médica</w:t>
      </w:r>
      <w:r w:rsidRPr="007D0D39">
        <w:rPr>
          <w:rFonts w:ascii="AvantGarde Bk BT" w:hAnsi="AvantGarde Bk BT"/>
          <w:sz w:val="20"/>
          <w:szCs w:val="20"/>
        </w:rPr>
        <w:t xml:space="preserve"> es un investigador autónomo capaz de generar conocimiento que dé respuesta a problemas de investigación en su campo de especialidad. Sus habilidades le permiten desarrollar las siguientes competencias:</w:t>
      </w:r>
    </w:p>
    <w:p w:rsidR="002633F5" w:rsidRPr="002633F5" w:rsidRDefault="002633F5" w:rsidP="002633F5">
      <w:pPr>
        <w:widowControl w:val="0"/>
        <w:ind w:right="57"/>
        <w:jc w:val="both"/>
        <w:rPr>
          <w:rFonts w:ascii="AvantGarde Bk BT" w:hAnsi="AvantGarde Bk BT"/>
          <w:sz w:val="20"/>
          <w:szCs w:val="20"/>
        </w:rPr>
      </w:pP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 xml:space="preserve">Comprende conocimientos basados en evidencias y literatura científica de </w:t>
      </w:r>
      <w:r w:rsidR="007B58F7">
        <w:rPr>
          <w:rFonts w:ascii="AvantGarde Bk BT" w:hAnsi="AvantGarde Bk BT"/>
          <w:sz w:val="20"/>
          <w:szCs w:val="20"/>
        </w:rPr>
        <w:t>m</w:t>
      </w:r>
      <w:r w:rsidRPr="007D0D39">
        <w:rPr>
          <w:rFonts w:ascii="AvantGarde Bk BT" w:hAnsi="AvantGarde Bk BT"/>
          <w:sz w:val="20"/>
          <w:szCs w:val="20"/>
        </w:rPr>
        <w:t>icrobiología, inmunología, bioquímica</w:t>
      </w:r>
      <w:r w:rsidR="007B58F7">
        <w:rPr>
          <w:rFonts w:ascii="AvantGarde Bk BT" w:hAnsi="AvantGarde Bk BT"/>
          <w:sz w:val="20"/>
          <w:szCs w:val="20"/>
        </w:rPr>
        <w:t xml:space="preserve"> y biología molecular y celular;</w:t>
      </w: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Propone investigación innovadora, factible y con pertinencia social fundamentada teórica y metodológicamente</w:t>
      </w:r>
      <w:r w:rsidR="007B58F7">
        <w:rPr>
          <w:rFonts w:ascii="AvantGarde Bk BT" w:hAnsi="AvantGarde Bk BT"/>
          <w:sz w:val="20"/>
          <w:szCs w:val="20"/>
        </w:rPr>
        <w:t>,</w:t>
      </w:r>
      <w:r w:rsidRPr="007D0D39">
        <w:rPr>
          <w:rFonts w:ascii="AvantGarde Bk BT" w:hAnsi="AvantGarde Bk BT"/>
          <w:sz w:val="20"/>
          <w:szCs w:val="20"/>
        </w:rPr>
        <w:t xml:space="preserve"> e</w:t>
      </w:r>
      <w:r w:rsidR="007B58F7">
        <w:rPr>
          <w:rFonts w:ascii="AvantGarde Bk BT" w:hAnsi="AvantGarde Bk BT"/>
          <w:sz w:val="20"/>
          <w:szCs w:val="20"/>
        </w:rPr>
        <w:t>n base a información científica;</w:t>
      </w: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Integra los principios teóricos en la innovación de metodologías</w:t>
      </w:r>
      <w:r w:rsidR="007B58F7">
        <w:rPr>
          <w:rFonts w:ascii="AvantGarde Bk BT" w:hAnsi="AvantGarde Bk BT"/>
          <w:sz w:val="20"/>
          <w:szCs w:val="20"/>
        </w:rPr>
        <w:t xml:space="preserve"> y estrategias de investigación;</w:t>
      </w: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Difunde y divulga el conocimiento c</w:t>
      </w:r>
      <w:r w:rsidR="007B58F7">
        <w:rPr>
          <w:rFonts w:ascii="AvantGarde Bk BT" w:hAnsi="AvantGarde Bk BT"/>
          <w:sz w:val="20"/>
          <w:szCs w:val="20"/>
        </w:rPr>
        <w:t>ientífico original generado en microbiología m</w:t>
      </w:r>
      <w:r w:rsidRPr="007D0D39">
        <w:rPr>
          <w:rFonts w:ascii="AvantGarde Bk BT" w:hAnsi="AvantGarde Bk BT"/>
          <w:sz w:val="20"/>
          <w:szCs w:val="20"/>
        </w:rPr>
        <w:t>édica</w:t>
      </w:r>
      <w:r w:rsidR="007B58F7">
        <w:rPr>
          <w:rFonts w:ascii="AvantGarde Bk BT" w:hAnsi="AvantGarde Bk BT"/>
          <w:sz w:val="20"/>
          <w:szCs w:val="20"/>
        </w:rPr>
        <w:t>,</w:t>
      </w:r>
      <w:r w:rsidRPr="007D0D39">
        <w:rPr>
          <w:rFonts w:ascii="AvantGarde Bk BT" w:hAnsi="AvantGarde Bk BT"/>
          <w:sz w:val="20"/>
          <w:szCs w:val="20"/>
        </w:rPr>
        <w:t xml:space="preserve"> de manera oral y escrita</w:t>
      </w:r>
      <w:r w:rsidR="007B58F7">
        <w:rPr>
          <w:rFonts w:ascii="AvantGarde Bk BT" w:hAnsi="AvantGarde Bk BT"/>
          <w:sz w:val="20"/>
          <w:szCs w:val="20"/>
        </w:rPr>
        <w:t>, en diversos foros;</w:t>
      </w: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Forma y colabora con grupos de i</w:t>
      </w:r>
      <w:r w:rsidR="007B58F7">
        <w:rPr>
          <w:rFonts w:ascii="AvantGarde Bk BT" w:hAnsi="AvantGarde Bk BT"/>
          <w:sz w:val="20"/>
          <w:szCs w:val="20"/>
        </w:rPr>
        <w:t>nvestigación multidisciplinaria;</w:t>
      </w: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Contribuye en la generación de conocimiento para la prevención y control de las enfermedades infectocontagiosas</w:t>
      </w:r>
      <w:r w:rsidR="007B58F7">
        <w:rPr>
          <w:rFonts w:ascii="AvantGarde Bk BT" w:hAnsi="AvantGarde Bk BT"/>
          <w:sz w:val="20"/>
          <w:szCs w:val="20"/>
        </w:rPr>
        <w:t>, con impacto social;</w:t>
      </w: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Vincula las competencias adquiridas en investigación con l</w:t>
      </w:r>
      <w:r w:rsidR="007B58F7">
        <w:rPr>
          <w:rFonts w:ascii="AvantGarde Bk BT" w:hAnsi="AvantGarde Bk BT"/>
          <w:sz w:val="20"/>
          <w:szCs w:val="20"/>
        </w:rPr>
        <w:t>os sectores públicos y privados;</w:t>
      </w: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Critica la investigación científica propia y la de sus pares con respeto, tolerancia, ética, hone</w:t>
      </w:r>
      <w:r w:rsidR="007B58F7">
        <w:rPr>
          <w:rFonts w:ascii="AvantGarde Bk BT" w:hAnsi="AvantGarde Bk BT"/>
          <w:sz w:val="20"/>
          <w:szCs w:val="20"/>
        </w:rPr>
        <w:t>stidad y responsabilidad social;</w:t>
      </w: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Desarrolla habili</w:t>
      </w:r>
      <w:r w:rsidR="007B58F7">
        <w:rPr>
          <w:rFonts w:ascii="AvantGarde Bk BT" w:hAnsi="AvantGarde Bk BT"/>
          <w:sz w:val="20"/>
          <w:szCs w:val="20"/>
        </w:rPr>
        <w:t>dades para el ejercicio docente;</w:t>
      </w:r>
    </w:p>
    <w:p w:rsidR="002633F5" w:rsidRPr="007D0D39" w:rsidRDefault="002633F5" w:rsidP="00655C60">
      <w:pPr>
        <w:pStyle w:val="Prrafodelista"/>
        <w:widowControl w:val="0"/>
        <w:numPr>
          <w:ilvl w:val="0"/>
          <w:numId w:val="9"/>
        </w:numPr>
        <w:ind w:right="57"/>
        <w:jc w:val="both"/>
        <w:rPr>
          <w:rFonts w:ascii="AvantGarde Bk BT" w:hAnsi="AvantGarde Bk BT"/>
          <w:sz w:val="20"/>
          <w:szCs w:val="20"/>
        </w:rPr>
      </w:pPr>
      <w:r w:rsidRPr="007D0D39">
        <w:rPr>
          <w:rFonts w:ascii="AvantGarde Bk BT" w:hAnsi="AvantGarde Bk BT"/>
          <w:sz w:val="20"/>
          <w:szCs w:val="20"/>
        </w:rPr>
        <w:t>Contribuye en la formación de recursos humanos.</w:t>
      </w:r>
    </w:p>
    <w:p w:rsidR="002633F5" w:rsidRPr="002633F5" w:rsidRDefault="002633F5" w:rsidP="002633F5">
      <w:pPr>
        <w:widowControl w:val="0"/>
        <w:ind w:right="57"/>
        <w:jc w:val="both"/>
        <w:rPr>
          <w:rFonts w:ascii="AvantGarde Bk BT" w:hAnsi="AvantGarde Bk BT"/>
          <w:sz w:val="20"/>
          <w:szCs w:val="20"/>
        </w:rPr>
      </w:pPr>
    </w:p>
    <w:p w:rsidR="00E37A14" w:rsidRDefault="002065A6" w:rsidP="00655C60">
      <w:pPr>
        <w:widowControl w:val="0"/>
        <w:numPr>
          <w:ilvl w:val="0"/>
          <w:numId w:val="2"/>
        </w:numPr>
        <w:ind w:right="57"/>
        <w:jc w:val="both"/>
        <w:rPr>
          <w:rFonts w:ascii="AvantGarde Bk BT" w:hAnsi="AvantGarde Bk BT"/>
          <w:sz w:val="20"/>
        </w:rPr>
      </w:pPr>
      <w:r>
        <w:rPr>
          <w:rFonts w:ascii="AvantGarde Bk BT" w:hAnsi="AvantGarde Bk BT"/>
          <w:sz w:val="20"/>
        </w:rPr>
        <w:t>Que</w:t>
      </w:r>
      <w:r w:rsidR="00370B7B">
        <w:rPr>
          <w:rFonts w:ascii="AvantGarde Bk BT" w:hAnsi="AvantGarde Bk BT"/>
          <w:sz w:val="20"/>
        </w:rPr>
        <w:t xml:space="preserve"> la Maestría y Doctorado en Microbiología Médica</w:t>
      </w:r>
      <w:r w:rsidR="00E37A14">
        <w:rPr>
          <w:rFonts w:ascii="AvantGarde Bk BT" w:hAnsi="AvantGarde Bk BT"/>
          <w:sz w:val="20"/>
        </w:rPr>
        <w:t xml:space="preserve"> s</w:t>
      </w:r>
      <w:r>
        <w:rPr>
          <w:rFonts w:ascii="AvantGarde Bk BT" w:hAnsi="AvantGarde Bk BT"/>
          <w:sz w:val="20"/>
        </w:rPr>
        <w:t>on</w:t>
      </w:r>
      <w:r w:rsidR="00E37A14">
        <w:rPr>
          <w:rFonts w:ascii="AvantGarde Bk BT" w:hAnsi="AvantGarde Bk BT"/>
          <w:sz w:val="20"/>
        </w:rPr>
        <w:t xml:space="preserve"> programa</w:t>
      </w:r>
      <w:r>
        <w:rPr>
          <w:rFonts w:ascii="AvantGarde Bk BT" w:hAnsi="AvantGarde Bk BT"/>
          <w:sz w:val="20"/>
        </w:rPr>
        <w:t>s</w:t>
      </w:r>
      <w:r w:rsidR="00E37A14">
        <w:rPr>
          <w:rFonts w:ascii="AvantGarde Bk BT" w:hAnsi="AvantGarde Bk BT"/>
          <w:sz w:val="20"/>
        </w:rPr>
        <w:t xml:space="preserve"> con enfoque a la investigación</w:t>
      </w:r>
      <w:r w:rsidR="00827F58">
        <w:rPr>
          <w:rFonts w:ascii="AvantGarde Bk BT" w:hAnsi="AvantGarde Bk BT"/>
          <w:sz w:val="20"/>
        </w:rPr>
        <w:t>,</w:t>
      </w:r>
      <w:r w:rsidR="00E37A14">
        <w:rPr>
          <w:rFonts w:ascii="AvantGarde Bk BT" w:hAnsi="AvantGarde Bk BT"/>
          <w:sz w:val="20"/>
        </w:rPr>
        <w:t xml:space="preserve"> de modalidad escolarizada.</w:t>
      </w:r>
    </w:p>
    <w:p w:rsidR="00226E2A" w:rsidRDefault="00226E2A" w:rsidP="00152CA5">
      <w:pPr>
        <w:widowControl w:val="0"/>
        <w:ind w:right="57"/>
        <w:jc w:val="both"/>
        <w:rPr>
          <w:rFonts w:ascii="AvantGarde Bk BT" w:hAnsi="AvantGarde Bk BT"/>
          <w:sz w:val="20"/>
        </w:rPr>
      </w:pPr>
    </w:p>
    <w:p w:rsidR="002065A6" w:rsidRPr="00226E2A" w:rsidRDefault="00226E2A" w:rsidP="00655C60">
      <w:pPr>
        <w:widowControl w:val="0"/>
        <w:numPr>
          <w:ilvl w:val="0"/>
          <w:numId w:val="2"/>
        </w:numPr>
        <w:ind w:right="57"/>
        <w:jc w:val="both"/>
        <w:rPr>
          <w:rFonts w:ascii="AvantGarde Bk BT" w:hAnsi="AvantGarde Bk BT"/>
          <w:sz w:val="20"/>
        </w:rPr>
      </w:pPr>
      <w:r w:rsidRPr="0070793B">
        <w:rPr>
          <w:rFonts w:ascii="AvantGarde Bk BT" w:hAnsi="AvantGarde Bk BT"/>
          <w:sz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E37A14" w:rsidRPr="0070793B" w:rsidRDefault="00E37A14" w:rsidP="00E37A14">
      <w:pPr>
        <w:autoSpaceDE w:val="0"/>
        <w:autoSpaceDN w:val="0"/>
        <w:adjustRightInd w:val="0"/>
        <w:ind w:right="18"/>
        <w:jc w:val="both"/>
        <w:rPr>
          <w:rFonts w:ascii="AvantGarde Bk BT" w:hAnsi="AvantGarde Bk BT"/>
          <w:sz w:val="20"/>
        </w:rPr>
      </w:pPr>
    </w:p>
    <w:p w:rsidR="00E37A14" w:rsidRPr="0070793B" w:rsidRDefault="00E37A14" w:rsidP="00E37A14">
      <w:pPr>
        <w:autoSpaceDE w:val="0"/>
        <w:autoSpaceDN w:val="0"/>
        <w:adjustRightInd w:val="0"/>
        <w:ind w:right="18"/>
        <w:jc w:val="both"/>
        <w:rPr>
          <w:rFonts w:ascii="AvantGarde Bk BT" w:hAnsi="AvantGarde Bk BT"/>
          <w:sz w:val="20"/>
        </w:rPr>
      </w:pPr>
      <w:r w:rsidRPr="0070793B">
        <w:rPr>
          <w:rFonts w:ascii="AvantGarde Bk BT" w:hAnsi="AvantGarde Bk BT"/>
          <w:sz w:val="20"/>
        </w:rPr>
        <w:t>En virtud de los resultandos antes expuestos y</w:t>
      </w:r>
    </w:p>
    <w:p w:rsidR="00E37A14" w:rsidRPr="0070793B" w:rsidRDefault="00E37A14" w:rsidP="00E37A14">
      <w:pPr>
        <w:autoSpaceDE w:val="0"/>
        <w:autoSpaceDN w:val="0"/>
        <w:adjustRightInd w:val="0"/>
        <w:ind w:right="18"/>
        <w:jc w:val="both"/>
        <w:rPr>
          <w:rFonts w:ascii="AvantGarde Bk BT" w:hAnsi="AvantGarde Bk BT"/>
          <w:sz w:val="20"/>
        </w:rPr>
      </w:pPr>
    </w:p>
    <w:p w:rsidR="00E37A14" w:rsidRPr="0070793B" w:rsidRDefault="00E37A14" w:rsidP="00E37A14">
      <w:pPr>
        <w:autoSpaceDE w:val="0"/>
        <w:autoSpaceDN w:val="0"/>
        <w:adjustRightInd w:val="0"/>
        <w:ind w:right="18"/>
        <w:jc w:val="center"/>
        <w:rPr>
          <w:rFonts w:ascii="AvantGarde Bk BT" w:hAnsi="AvantGarde Bk BT"/>
          <w:sz w:val="20"/>
        </w:rPr>
      </w:pPr>
      <w:r w:rsidRPr="0070793B">
        <w:rPr>
          <w:rFonts w:ascii="AvantGarde Bk BT" w:hAnsi="AvantGarde Bk BT"/>
          <w:sz w:val="20"/>
        </w:rPr>
        <w:lastRenderedPageBreak/>
        <w:t>C o n s i d e r a n d o:</w:t>
      </w:r>
    </w:p>
    <w:p w:rsidR="00E37A14" w:rsidRPr="0070793B" w:rsidRDefault="00E37A14" w:rsidP="00E37A14">
      <w:pPr>
        <w:autoSpaceDE w:val="0"/>
        <w:autoSpaceDN w:val="0"/>
        <w:adjustRightInd w:val="0"/>
        <w:ind w:right="18"/>
        <w:jc w:val="both"/>
        <w:rPr>
          <w:rFonts w:ascii="AvantGarde Bk BT" w:hAnsi="AvantGarde Bk BT"/>
          <w:sz w:val="20"/>
        </w:rPr>
      </w:pPr>
    </w:p>
    <w:p w:rsidR="00E37A14" w:rsidRPr="00152CA5" w:rsidRDefault="00E37A14" w:rsidP="00655C60">
      <w:pPr>
        <w:pStyle w:val="Prrafodelista"/>
        <w:numPr>
          <w:ilvl w:val="0"/>
          <w:numId w:val="12"/>
        </w:numPr>
        <w:autoSpaceDE w:val="0"/>
        <w:autoSpaceDN w:val="0"/>
        <w:adjustRightInd w:val="0"/>
        <w:ind w:right="18"/>
        <w:jc w:val="both"/>
        <w:rPr>
          <w:rFonts w:ascii="AvantGarde Bk BT" w:hAnsi="AvantGarde Bk BT"/>
          <w:sz w:val="20"/>
        </w:rPr>
      </w:pPr>
      <w:r w:rsidRPr="00152CA5">
        <w:rPr>
          <w:rFonts w:ascii="AvantGarde Bk BT" w:hAnsi="AvantGarde Bk BT"/>
          <w:sz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E37A14" w:rsidRPr="0070793B" w:rsidRDefault="00E37A14" w:rsidP="00E37A14">
      <w:pPr>
        <w:autoSpaceDE w:val="0"/>
        <w:autoSpaceDN w:val="0"/>
        <w:adjustRightInd w:val="0"/>
        <w:ind w:right="18"/>
        <w:jc w:val="both"/>
        <w:rPr>
          <w:rFonts w:ascii="AvantGarde Bk BT" w:hAnsi="AvantGarde Bk BT"/>
          <w:sz w:val="20"/>
        </w:rPr>
      </w:pPr>
    </w:p>
    <w:p w:rsidR="00E37A14" w:rsidRPr="0070793B" w:rsidRDefault="00E37A14" w:rsidP="00655C60">
      <w:pPr>
        <w:pStyle w:val="Prrafodelista"/>
        <w:numPr>
          <w:ilvl w:val="0"/>
          <w:numId w:val="12"/>
        </w:numPr>
        <w:autoSpaceDE w:val="0"/>
        <w:autoSpaceDN w:val="0"/>
        <w:adjustRightInd w:val="0"/>
        <w:ind w:right="18"/>
        <w:jc w:val="both"/>
        <w:rPr>
          <w:rFonts w:ascii="AvantGarde Bk BT" w:hAnsi="AvantGarde Bk BT"/>
          <w:sz w:val="20"/>
        </w:rPr>
      </w:pPr>
      <w:r w:rsidRPr="0070793B">
        <w:rPr>
          <w:rFonts w:ascii="AvantGarde Bk BT" w:hAnsi="AvantGarde Bk BT"/>
          <w:sz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E37A14" w:rsidRPr="00152CA5" w:rsidRDefault="00E37A14" w:rsidP="00152CA5">
      <w:pPr>
        <w:autoSpaceDE w:val="0"/>
        <w:autoSpaceDN w:val="0"/>
        <w:adjustRightInd w:val="0"/>
        <w:ind w:right="18"/>
        <w:jc w:val="both"/>
        <w:rPr>
          <w:rFonts w:ascii="AvantGarde Bk BT" w:hAnsi="AvantGarde Bk BT"/>
          <w:sz w:val="20"/>
        </w:rPr>
      </w:pPr>
    </w:p>
    <w:p w:rsidR="00E37A14" w:rsidRPr="0070793B" w:rsidRDefault="00E37A14" w:rsidP="00655C60">
      <w:pPr>
        <w:pStyle w:val="Prrafodelista"/>
        <w:numPr>
          <w:ilvl w:val="0"/>
          <w:numId w:val="12"/>
        </w:numPr>
        <w:autoSpaceDE w:val="0"/>
        <w:autoSpaceDN w:val="0"/>
        <w:adjustRightInd w:val="0"/>
        <w:ind w:right="18"/>
        <w:jc w:val="both"/>
        <w:rPr>
          <w:rFonts w:ascii="AvantGarde Bk BT" w:hAnsi="AvantGarde Bk BT"/>
          <w:sz w:val="20"/>
        </w:rPr>
      </w:pPr>
      <w:r w:rsidRPr="0070793B">
        <w:rPr>
          <w:rFonts w:ascii="AvantGarde Bk BT" w:hAnsi="AvantGarde Bk BT"/>
          <w:sz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E37A14" w:rsidRPr="00152CA5" w:rsidRDefault="00E37A14" w:rsidP="00152CA5">
      <w:pPr>
        <w:autoSpaceDE w:val="0"/>
        <w:autoSpaceDN w:val="0"/>
        <w:adjustRightInd w:val="0"/>
        <w:ind w:right="18"/>
        <w:jc w:val="both"/>
        <w:rPr>
          <w:rFonts w:ascii="AvantGarde Bk BT" w:hAnsi="AvantGarde Bk BT"/>
          <w:sz w:val="20"/>
        </w:rPr>
      </w:pPr>
    </w:p>
    <w:p w:rsidR="00E37A14" w:rsidRPr="0070793B" w:rsidRDefault="00E37A14" w:rsidP="00655C60">
      <w:pPr>
        <w:pStyle w:val="Prrafodelista"/>
        <w:numPr>
          <w:ilvl w:val="0"/>
          <w:numId w:val="12"/>
        </w:numPr>
        <w:autoSpaceDE w:val="0"/>
        <w:autoSpaceDN w:val="0"/>
        <w:adjustRightInd w:val="0"/>
        <w:ind w:right="18"/>
        <w:jc w:val="both"/>
        <w:rPr>
          <w:rFonts w:ascii="AvantGarde Bk BT" w:hAnsi="AvantGarde Bk BT"/>
          <w:sz w:val="20"/>
        </w:rPr>
      </w:pPr>
      <w:r w:rsidRPr="0070793B">
        <w:rPr>
          <w:rFonts w:ascii="AvantGarde Bk BT" w:hAnsi="AvantGarde Bk BT"/>
          <w:sz w:val="20"/>
        </w:rPr>
        <w:t xml:space="preserve">Que de acuerdo con el artículo 22 de su Ley Orgánica, la Universidad de Guadalajara adoptará el modelo de Red para organizar sus actividades académicas y administrativas. </w:t>
      </w:r>
    </w:p>
    <w:p w:rsidR="00E37A14" w:rsidRPr="00152CA5" w:rsidRDefault="00E37A14" w:rsidP="00152CA5">
      <w:pPr>
        <w:autoSpaceDE w:val="0"/>
        <w:autoSpaceDN w:val="0"/>
        <w:adjustRightInd w:val="0"/>
        <w:ind w:right="18"/>
        <w:jc w:val="both"/>
        <w:rPr>
          <w:rFonts w:ascii="AvantGarde Bk BT" w:hAnsi="AvantGarde Bk BT"/>
          <w:sz w:val="20"/>
        </w:rPr>
      </w:pPr>
    </w:p>
    <w:p w:rsidR="00E37A14" w:rsidRPr="0070793B" w:rsidRDefault="00E37A14" w:rsidP="00655C60">
      <w:pPr>
        <w:pStyle w:val="Prrafodelista"/>
        <w:numPr>
          <w:ilvl w:val="0"/>
          <w:numId w:val="12"/>
        </w:numPr>
        <w:autoSpaceDE w:val="0"/>
        <w:autoSpaceDN w:val="0"/>
        <w:adjustRightInd w:val="0"/>
        <w:ind w:right="18"/>
        <w:jc w:val="both"/>
        <w:rPr>
          <w:rFonts w:ascii="AvantGarde Bk BT" w:hAnsi="AvantGarde Bk BT"/>
          <w:sz w:val="20"/>
        </w:rPr>
      </w:pPr>
      <w:r w:rsidRPr="0070793B">
        <w:rPr>
          <w:rFonts w:ascii="AvantGarde Bk BT" w:hAnsi="AvantGarde Bk BT"/>
          <w:sz w:val="20"/>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E37A14" w:rsidRPr="00152CA5" w:rsidRDefault="00E37A14" w:rsidP="00152CA5">
      <w:pPr>
        <w:autoSpaceDE w:val="0"/>
        <w:autoSpaceDN w:val="0"/>
        <w:adjustRightInd w:val="0"/>
        <w:ind w:right="18"/>
        <w:jc w:val="both"/>
        <w:rPr>
          <w:rFonts w:ascii="AvantGarde Bk BT" w:hAnsi="AvantGarde Bk BT"/>
          <w:sz w:val="20"/>
        </w:rPr>
      </w:pPr>
    </w:p>
    <w:p w:rsidR="00E37A14" w:rsidRDefault="00E37A14" w:rsidP="00655C60">
      <w:pPr>
        <w:pStyle w:val="Prrafodelista"/>
        <w:numPr>
          <w:ilvl w:val="0"/>
          <w:numId w:val="12"/>
        </w:numPr>
        <w:autoSpaceDE w:val="0"/>
        <w:autoSpaceDN w:val="0"/>
        <w:adjustRightInd w:val="0"/>
        <w:ind w:right="18"/>
        <w:jc w:val="both"/>
        <w:rPr>
          <w:rFonts w:ascii="AvantGarde Bk BT" w:hAnsi="AvantGarde Bk BT"/>
          <w:sz w:val="20"/>
        </w:rPr>
      </w:pPr>
      <w:r w:rsidRPr="0070793B">
        <w:rPr>
          <w:rFonts w:ascii="AvantGarde Bk BT" w:hAnsi="AvantGarde Bk BT"/>
          <w:sz w:val="20"/>
        </w:rPr>
        <w:t>Que conforme lo previsto en el artículo 27 de la Ley Orgánica, el H. Consejo General Universitario funcionará en pleno o por comisiones.</w:t>
      </w:r>
    </w:p>
    <w:p w:rsidR="00E37A14" w:rsidRPr="00152CA5" w:rsidRDefault="00E37A14" w:rsidP="00152CA5">
      <w:pPr>
        <w:autoSpaceDE w:val="0"/>
        <w:autoSpaceDN w:val="0"/>
        <w:adjustRightInd w:val="0"/>
        <w:ind w:right="18"/>
        <w:jc w:val="both"/>
        <w:rPr>
          <w:rFonts w:ascii="AvantGarde Bk BT" w:hAnsi="AvantGarde Bk BT"/>
          <w:sz w:val="20"/>
        </w:rPr>
      </w:pPr>
    </w:p>
    <w:p w:rsidR="00A9742E" w:rsidRDefault="00E37A14" w:rsidP="00655C60">
      <w:pPr>
        <w:pStyle w:val="Prrafodelista"/>
        <w:numPr>
          <w:ilvl w:val="0"/>
          <w:numId w:val="12"/>
        </w:numPr>
        <w:autoSpaceDE w:val="0"/>
        <w:autoSpaceDN w:val="0"/>
        <w:adjustRightInd w:val="0"/>
        <w:ind w:right="18"/>
        <w:jc w:val="both"/>
        <w:rPr>
          <w:rFonts w:ascii="AvantGarde Bk BT" w:hAnsi="AvantGarde Bk BT"/>
          <w:sz w:val="20"/>
        </w:rPr>
      </w:pPr>
      <w:r w:rsidRPr="00F41915">
        <w:rPr>
          <w:rFonts w:ascii="AvantGarde Bk BT" w:hAnsi="AvantGarde Bk BT"/>
          <w:sz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rsidR="00A9742E" w:rsidRPr="00152CA5" w:rsidRDefault="00A9742E" w:rsidP="00152CA5">
      <w:pPr>
        <w:autoSpaceDE w:val="0"/>
        <w:autoSpaceDN w:val="0"/>
        <w:adjustRightInd w:val="0"/>
        <w:ind w:right="18"/>
        <w:jc w:val="both"/>
        <w:rPr>
          <w:rFonts w:ascii="AvantGarde Bk BT" w:hAnsi="AvantGarde Bk BT"/>
          <w:sz w:val="20"/>
        </w:rPr>
      </w:pPr>
    </w:p>
    <w:p w:rsidR="00E37A14" w:rsidRPr="00A9742E" w:rsidRDefault="00E37A14" w:rsidP="00152CA5">
      <w:pPr>
        <w:pStyle w:val="Prrafodelista"/>
        <w:autoSpaceDE w:val="0"/>
        <w:autoSpaceDN w:val="0"/>
        <w:adjustRightInd w:val="0"/>
        <w:ind w:left="720" w:right="18"/>
        <w:jc w:val="both"/>
        <w:rPr>
          <w:rFonts w:ascii="AvantGarde Bk BT" w:hAnsi="AvantGarde Bk BT"/>
          <w:sz w:val="20"/>
        </w:rPr>
      </w:pPr>
      <w:r w:rsidRPr="00A9742E">
        <w:rPr>
          <w:rFonts w:ascii="AvantGarde Bk BT" w:hAnsi="AvantGarde Bk BT"/>
          <w:sz w:val="20"/>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E37A14" w:rsidRPr="00152CA5" w:rsidRDefault="00E37A14" w:rsidP="00152CA5">
      <w:pPr>
        <w:autoSpaceDE w:val="0"/>
        <w:autoSpaceDN w:val="0"/>
        <w:adjustRightInd w:val="0"/>
        <w:ind w:right="18"/>
        <w:jc w:val="both"/>
        <w:rPr>
          <w:rFonts w:ascii="AvantGarde Bk BT" w:hAnsi="AvantGarde Bk BT"/>
          <w:sz w:val="20"/>
        </w:rPr>
      </w:pPr>
    </w:p>
    <w:p w:rsidR="00E37A14" w:rsidRDefault="00E37A14" w:rsidP="00655C60">
      <w:pPr>
        <w:pStyle w:val="Prrafodelista"/>
        <w:numPr>
          <w:ilvl w:val="0"/>
          <w:numId w:val="12"/>
        </w:numPr>
        <w:autoSpaceDE w:val="0"/>
        <w:autoSpaceDN w:val="0"/>
        <w:adjustRightInd w:val="0"/>
        <w:ind w:right="18"/>
        <w:jc w:val="both"/>
        <w:rPr>
          <w:rFonts w:ascii="AvantGarde Bk BT" w:hAnsi="AvantGarde Bk BT"/>
          <w:sz w:val="20"/>
        </w:rPr>
      </w:pPr>
      <w:r w:rsidRPr="00A628C8">
        <w:rPr>
          <w:rFonts w:ascii="AvantGarde Bk BT" w:hAnsi="AvantGarde Bk BT"/>
          <w:sz w:val="20"/>
        </w:rPr>
        <w:lastRenderedPageBreak/>
        <w:t>Que tal y como lo prevén los artículos 8, fracción I y 9, fracción I del Estatuto Orgánico del Centro Universitario de Ciencias de la Salud,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rsidR="00E37A14" w:rsidRPr="00152CA5" w:rsidRDefault="00E37A14" w:rsidP="00152CA5">
      <w:pPr>
        <w:autoSpaceDE w:val="0"/>
        <w:autoSpaceDN w:val="0"/>
        <w:adjustRightInd w:val="0"/>
        <w:ind w:right="18"/>
        <w:jc w:val="both"/>
        <w:rPr>
          <w:rFonts w:ascii="AvantGarde Bk BT" w:hAnsi="AvantGarde Bk BT"/>
          <w:sz w:val="20"/>
        </w:rPr>
      </w:pPr>
    </w:p>
    <w:p w:rsidR="00E37A14" w:rsidRPr="0070793B" w:rsidRDefault="00E37A14" w:rsidP="00655C60">
      <w:pPr>
        <w:pStyle w:val="Prrafodelista"/>
        <w:numPr>
          <w:ilvl w:val="0"/>
          <w:numId w:val="12"/>
        </w:numPr>
        <w:autoSpaceDE w:val="0"/>
        <w:autoSpaceDN w:val="0"/>
        <w:adjustRightInd w:val="0"/>
        <w:ind w:right="18"/>
        <w:jc w:val="both"/>
        <w:rPr>
          <w:rFonts w:ascii="AvantGarde Bk BT" w:hAnsi="AvantGarde Bk BT"/>
          <w:sz w:val="20"/>
        </w:rPr>
      </w:pPr>
      <w:r w:rsidRPr="0070793B">
        <w:rPr>
          <w:rFonts w:ascii="AvantGarde Bk BT" w:hAnsi="AvantGarde Bk BT"/>
          <w:sz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E37A14" w:rsidRPr="0070793B" w:rsidRDefault="00E37A14" w:rsidP="00E37A14">
      <w:pPr>
        <w:autoSpaceDE w:val="0"/>
        <w:autoSpaceDN w:val="0"/>
        <w:adjustRightInd w:val="0"/>
        <w:ind w:right="18"/>
        <w:jc w:val="both"/>
        <w:rPr>
          <w:rFonts w:ascii="AvantGarde Bk BT" w:hAnsi="AvantGarde Bk BT"/>
          <w:sz w:val="20"/>
        </w:rPr>
      </w:pPr>
    </w:p>
    <w:p w:rsidR="00E37A14" w:rsidRPr="00E51F92" w:rsidRDefault="00E37A14" w:rsidP="00E37A14">
      <w:pPr>
        <w:autoSpaceDE w:val="0"/>
        <w:autoSpaceDN w:val="0"/>
        <w:adjustRightInd w:val="0"/>
        <w:ind w:right="18"/>
        <w:jc w:val="both"/>
        <w:rPr>
          <w:rFonts w:ascii="AvantGarde Bk BT" w:hAnsi="AvantGarde Bk BT"/>
          <w:sz w:val="20"/>
        </w:rPr>
      </w:pPr>
      <w:r w:rsidRPr="0070793B">
        <w:rPr>
          <w:rFonts w:ascii="AvantGarde Bk BT" w:hAnsi="AvantGarde Bk BT"/>
          <w:sz w:val="20"/>
        </w:rPr>
        <w:t>Por lo antes expuesto y fundado, esta</w:t>
      </w:r>
      <w:r w:rsidR="007B13F3">
        <w:rPr>
          <w:rFonts w:ascii="AvantGarde Bk BT" w:hAnsi="AvantGarde Bk BT"/>
          <w:sz w:val="20"/>
        </w:rPr>
        <w:t xml:space="preserve"> Comisión Permanente</w:t>
      </w:r>
      <w:r w:rsidRPr="0070793B">
        <w:rPr>
          <w:rFonts w:ascii="AvantGarde Bk BT" w:hAnsi="AvantGarde Bk BT"/>
          <w:sz w:val="20"/>
        </w:rPr>
        <w:t xml:space="preserve"> de Educación tiene a bien proponer al pleno del H. Consejo General Universitario los siguientes</w:t>
      </w:r>
    </w:p>
    <w:p w:rsidR="00152CA5" w:rsidRDefault="00152CA5" w:rsidP="00152CA5">
      <w:pPr>
        <w:spacing w:line="276" w:lineRule="auto"/>
        <w:rPr>
          <w:rFonts w:ascii="AvantGarde Bk BT" w:hAnsi="AvantGarde Bk BT" w:cs="Arial"/>
          <w:sz w:val="20"/>
          <w:szCs w:val="20"/>
          <w:lang w:val="pt-BR"/>
        </w:rPr>
      </w:pPr>
    </w:p>
    <w:p w:rsidR="00E37A14" w:rsidRDefault="00E37A14" w:rsidP="00152CA5">
      <w:pPr>
        <w:spacing w:line="276" w:lineRule="auto"/>
        <w:jc w:val="center"/>
        <w:rPr>
          <w:rFonts w:ascii="AvantGarde Bk BT" w:hAnsi="AvantGarde Bk BT" w:cs="Arial"/>
          <w:sz w:val="20"/>
          <w:szCs w:val="20"/>
          <w:lang w:val="pt-BR"/>
        </w:rPr>
      </w:pPr>
      <w:r w:rsidRPr="00991465">
        <w:rPr>
          <w:rFonts w:ascii="AvantGarde Bk BT" w:hAnsi="AvantGarde Bk BT" w:cs="Arial"/>
          <w:sz w:val="20"/>
          <w:szCs w:val="20"/>
          <w:lang w:val="pt-BR"/>
        </w:rPr>
        <w:t>R e s o l u t i v o s:</w:t>
      </w:r>
    </w:p>
    <w:p w:rsidR="00E37A14" w:rsidRPr="00991465" w:rsidRDefault="00E37A14" w:rsidP="00152CA5">
      <w:pPr>
        <w:spacing w:line="276" w:lineRule="auto"/>
        <w:rPr>
          <w:rFonts w:ascii="AvantGarde Bk BT" w:hAnsi="AvantGarde Bk BT" w:cs="Arial"/>
          <w:sz w:val="20"/>
          <w:szCs w:val="20"/>
          <w:lang w:val="pt-BR"/>
        </w:rPr>
      </w:pPr>
    </w:p>
    <w:p w:rsidR="00E37A14" w:rsidRPr="00617B48" w:rsidRDefault="00E37A14" w:rsidP="00E37A14">
      <w:pPr>
        <w:jc w:val="both"/>
        <w:rPr>
          <w:rFonts w:ascii="AvantGarde Bk BT" w:hAnsi="AvantGarde Bk BT"/>
          <w:sz w:val="20"/>
          <w:szCs w:val="20"/>
          <w:lang w:val="es-ES_tradnl"/>
        </w:rPr>
      </w:pPr>
      <w:r w:rsidRPr="00617B48">
        <w:rPr>
          <w:rFonts w:ascii="AvantGarde Bk BT" w:hAnsi="AvantGarde Bk BT" w:cs="Arial"/>
          <w:b/>
          <w:sz w:val="20"/>
          <w:szCs w:val="20"/>
          <w:lang w:val="es-ES_tradnl"/>
        </w:rPr>
        <w:t>PRIMERO.</w:t>
      </w:r>
      <w:r>
        <w:rPr>
          <w:rFonts w:ascii="AvantGarde Bk BT" w:hAnsi="AvantGarde Bk BT" w:cs="Arial"/>
          <w:b/>
          <w:sz w:val="20"/>
          <w:szCs w:val="20"/>
          <w:lang w:val="es-ES_tradnl"/>
        </w:rPr>
        <w:t xml:space="preserve"> </w:t>
      </w:r>
      <w:r w:rsidRPr="00081E6A">
        <w:rPr>
          <w:rFonts w:ascii="AvantGarde Bk BT" w:hAnsi="AvantGarde Bk BT" w:cs="Arial"/>
          <w:sz w:val="20"/>
          <w:szCs w:val="20"/>
          <w:lang w:val="es-ES_tradnl"/>
        </w:rPr>
        <w:t xml:space="preserve">Se </w:t>
      </w:r>
      <w:r w:rsidRPr="00840684">
        <w:rPr>
          <w:rFonts w:ascii="AvantGarde Bk BT" w:hAnsi="AvantGarde Bk BT" w:cs="Arial"/>
          <w:sz w:val="20"/>
          <w:szCs w:val="20"/>
          <w:lang w:val="es-ES_tradnl"/>
        </w:rPr>
        <w:t>crea</w:t>
      </w:r>
      <w:r w:rsidR="00815F3D">
        <w:rPr>
          <w:rFonts w:ascii="AvantGarde Bk BT" w:hAnsi="AvantGarde Bk BT" w:cs="Arial"/>
          <w:sz w:val="20"/>
          <w:szCs w:val="20"/>
          <w:lang w:val="es-ES_tradnl"/>
        </w:rPr>
        <w:t>n los</w:t>
      </w:r>
      <w:r w:rsidRPr="00617B48">
        <w:rPr>
          <w:rFonts w:ascii="AvantGarde Bk BT" w:hAnsi="AvantGarde Bk BT"/>
          <w:bCs/>
          <w:spacing w:val="-2"/>
          <w:sz w:val="20"/>
          <w:szCs w:val="20"/>
        </w:rPr>
        <w:t xml:space="preserve"> programa</w:t>
      </w:r>
      <w:r w:rsidR="00815F3D">
        <w:rPr>
          <w:rFonts w:ascii="AvantGarde Bk BT" w:hAnsi="AvantGarde Bk BT"/>
          <w:bCs/>
          <w:spacing w:val="-2"/>
          <w:sz w:val="20"/>
          <w:szCs w:val="20"/>
        </w:rPr>
        <w:t>s</w:t>
      </w:r>
      <w:r w:rsidRPr="00617B48">
        <w:rPr>
          <w:rFonts w:ascii="AvantGarde Bk BT" w:hAnsi="AvantGarde Bk BT"/>
          <w:bCs/>
          <w:spacing w:val="-2"/>
          <w:sz w:val="20"/>
          <w:szCs w:val="20"/>
        </w:rPr>
        <w:t xml:space="preserve"> académico</w:t>
      </w:r>
      <w:r w:rsidR="00815F3D">
        <w:rPr>
          <w:rFonts w:ascii="AvantGarde Bk BT" w:hAnsi="AvantGarde Bk BT"/>
          <w:bCs/>
          <w:spacing w:val="-2"/>
          <w:sz w:val="20"/>
          <w:szCs w:val="20"/>
        </w:rPr>
        <w:t>s</w:t>
      </w:r>
      <w:r w:rsidRPr="00617B48">
        <w:rPr>
          <w:rFonts w:ascii="AvantGarde Bk BT" w:hAnsi="AvantGarde Bk BT"/>
          <w:bCs/>
          <w:spacing w:val="-2"/>
          <w:sz w:val="20"/>
          <w:szCs w:val="20"/>
        </w:rPr>
        <w:t xml:space="preserve"> </w:t>
      </w:r>
      <w:r w:rsidR="00F61740">
        <w:rPr>
          <w:rFonts w:ascii="AvantGarde Bk BT" w:hAnsi="AvantGarde Bk BT"/>
          <w:bCs/>
          <w:spacing w:val="-2"/>
          <w:sz w:val="20"/>
          <w:szCs w:val="20"/>
          <w:lang w:val="es-ES_tradnl"/>
        </w:rPr>
        <w:t>de</w:t>
      </w:r>
      <w:r w:rsidRPr="006648DD">
        <w:rPr>
          <w:rFonts w:ascii="AvantGarde Bk BT" w:hAnsi="AvantGarde Bk BT"/>
          <w:bCs/>
          <w:spacing w:val="-2"/>
          <w:sz w:val="20"/>
          <w:szCs w:val="20"/>
          <w:lang w:val="es-ES_tradnl"/>
        </w:rPr>
        <w:t xml:space="preserve"> </w:t>
      </w:r>
      <w:r w:rsidR="00370B7B" w:rsidRPr="006648DD">
        <w:rPr>
          <w:rFonts w:ascii="AvantGarde Bk BT" w:hAnsi="AvantGarde Bk BT"/>
          <w:bCs/>
          <w:spacing w:val="-2"/>
          <w:sz w:val="20"/>
          <w:szCs w:val="20"/>
          <w:lang w:val="es-ES_tradnl"/>
        </w:rPr>
        <w:t>la</w:t>
      </w:r>
      <w:r w:rsidR="00370B7B">
        <w:rPr>
          <w:rFonts w:ascii="AvantGarde Bk BT" w:hAnsi="AvantGarde Bk BT"/>
          <w:b/>
          <w:bCs/>
          <w:spacing w:val="-2"/>
          <w:sz w:val="20"/>
          <w:szCs w:val="20"/>
          <w:lang w:val="es-ES_tradnl"/>
        </w:rPr>
        <w:t xml:space="preserve"> Maestría y Doctorado en Microbiología Médica</w:t>
      </w:r>
      <w:r>
        <w:rPr>
          <w:rFonts w:ascii="AvantGarde Bk BT" w:hAnsi="AvantGarde Bk BT"/>
          <w:bCs/>
          <w:spacing w:val="-2"/>
          <w:sz w:val="20"/>
          <w:szCs w:val="20"/>
          <w:lang w:val="es-ES_tradnl"/>
        </w:rPr>
        <w:t xml:space="preserve"> </w:t>
      </w:r>
      <w:r w:rsidRPr="00617B48">
        <w:rPr>
          <w:rFonts w:ascii="AvantGarde Bk BT" w:hAnsi="AvantGarde Bk BT"/>
          <w:bCs/>
          <w:spacing w:val="-2"/>
          <w:sz w:val="20"/>
          <w:szCs w:val="20"/>
        </w:rPr>
        <w:t xml:space="preserve">de la </w:t>
      </w:r>
      <w:r w:rsidRPr="00617B48">
        <w:rPr>
          <w:rFonts w:ascii="AvantGarde Bk BT" w:hAnsi="AvantGarde Bk BT"/>
          <w:sz w:val="20"/>
          <w:szCs w:val="20"/>
        </w:rPr>
        <w:t xml:space="preserve">Red Universitaria, teniendo como sede al </w:t>
      </w:r>
      <w:r w:rsidRPr="00617B48">
        <w:rPr>
          <w:rFonts w:ascii="AvantGarde Bk BT" w:hAnsi="AvantGarde Bk BT"/>
          <w:spacing w:val="-2"/>
          <w:sz w:val="20"/>
          <w:szCs w:val="20"/>
        </w:rPr>
        <w:t xml:space="preserve">Centro Universitario de </w:t>
      </w:r>
      <w:r>
        <w:rPr>
          <w:rFonts w:ascii="AvantGarde Bk BT" w:hAnsi="AvantGarde Bk BT"/>
          <w:spacing w:val="-2"/>
          <w:sz w:val="20"/>
          <w:szCs w:val="20"/>
        </w:rPr>
        <w:t>Ciencias de la Salud</w:t>
      </w:r>
      <w:r>
        <w:rPr>
          <w:rFonts w:ascii="AvantGarde Bk BT" w:hAnsi="AvantGarde Bk BT" w:cs="Verdana"/>
          <w:sz w:val="20"/>
          <w:szCs w:val="20"/>
        </w:rPr>
        <w:t xml:space="preserve">, </w:t>
      </w:r>
      <w:r w:rsidRPr="00617B48">
        <w:rPr>
          <w:rFonts w:ascii="AvantGarde Bk BT" w:hAnsi="AvantGarde Bk BT"/>
          <w:sz w:val="20"/>
          <w:szCs w:val="20"/>
          <w:lang w:val="es-ES_tradnl"/>
        </w:rPr>
        <w:t>a partir del ci</w:t>
      </w:r>
      <w:r w:rsidR="00F61740">
        <w:rPr>
          <w:rFonts w:ascii="AvantGarde Bk BT" w:hAnsi="AvantGarde Bk BT"/>
          <w:sz w:val="20"/>
          <w:szCs w:val="20"/>
          <w:lang w:val="es-ES_tradnl"/>
        </w:rPr>
        <w:t>clo escolar 2018</w:t>
      </w:r>
      <w:r w:rsidR="006F4ED7">
        <w:rPr>
          <w:rFonts w:ascii="AvantGarde Bk BT" w:hAnsi="AvantGarde Bk BT"/>
          <w:sz w:val="20"/>
          <w:szCs w:val="20"/>
          <w:lang w:val="es-ES_tradnl"/>
        </w:rPr>
        <w:t xml:space="preserve"> “B”</w:t>
      </w:r>
      <w:r w:rsidRPr="00617B48">
        <w:rPr>
          <w:rFonts w:ascii="AvantGarde Bk BT" w:hAnsi="AvantGarde Bk BT"/>
          <w:sz w:val="20"/>
          <w:szCs w:val="20"/>
          <w:lang w:val="es-ES_tradnl"/>
        </w:rPr>
        <w:t>.</w:t>
      </w:r>
    </w:p>
    <w:p w:rsidR="00E37A14" w:rsidRPr="00617B48" w:rsidRDefault="00E37A14" w:rsidP="00E37A14">
      <w:pPr>
        <w:jc w:val="both"/>
        <w:rPr>
          <w:rFonts w:ascii="AvantGarde Bk BT" w:hAnsi="AvantGarde Bk BT"/>
          <w:bCs/>
          <w:spacing w:val="-2"/>
          <w:sz w:val="20"/>
          <w:szCs w:val="20"/>
          <w:lang w:val="es-ES_tradnl"/>
        </w:rPr>
      </w:pPr>
    </w:p>
    <w:p w:rsidR="00E37A14" w:rsidRDefault="00E37A14" w:rsidP="00E37A14">
      <w:pPr>
        <w:jc w:val="both"/>
        <w:rPr>
          <w:rFonts w:ascii="AvantGarde Bk BT" w:hAnsi="AvantGarde Bk BT" w:cs="Arial"/>
          <w:spacing w:val="-2"/>
          <w:sz w:val="20"/>
          <w:szCs w:val="20"/>
          <w:lang w:val="es-ES_tradnl"/>
        </w:rPr>
      </w:pPr>
      <w:r w:rsidRPr="00040C84">
        <w:rPr>
          <w:rFonts w:ascii="AvantGarde Bk BT" w:hAnsi="AvantGarde Bk BT"/>
          <w:b/>
          <w:bCs/>
          <w:spacing w:val="-2"/>
          <w:sz w:val="20"/>
          <w:szCs w:val="20"/>
        </w:rPr>
        <w:t xml:space="preserve">SEGUNDO. </w:t>
      </w:r>
      <w:r w:rsidRPr="00437542">
        <w:rPr>
          <w:rFonts w:ascii="AvantGarde Bk BT" w:hAnsi="AvantGarde Bk BT" w:cs="Arial"/>
          <w:sz w:val="20"/>
          <w:szCs w:val="20"/>
          <w:lang w:val="es-ES_tradnl"/>
        </w:rPr>
        <w:t>El programa académico</w:t>
      </w:r>
      <w:r w:rsidR="006648DD">
        <w:rPr>
          <w:rFonts w:ascii="AvantGarde Bk BT" w:hAnsi="AvantGarde Bk BT" w:cs="Arial"/>
          <w:sz w:val="20"/>
          <w:szCs w:val="20"/>
          <w:lang w:val="es-ES_tradnl"/>
        </w:rPr>
        <w:t xml:space="preserve"> de la</w:t>
      </w:r>
      <w:r w:rsidR="00370B7B">
        <w:rPr>
          <w:rFonts w:ascii="AvantGarde Bk BT" w:hAnsi="AvantGarde Bk BT" w:cs="Arial"/>
          <w:sz w:val="20"/>
          <w:szCs w:val="20"/>
          <w:lang w:val="es-ES_tradnl"/>
        </w:rPr>
        <w:t xml:space="preserve"> </w:t>
      </w:r>
      <w:r w:rsidR="00370B7B" w:rsidRPr="006648DD">
        <w:rPr>
          <w:rFonts w:ascii="AvantGarde Bk BT" w:hAnsi="AvantGarde Bk BT" w:cs="Arial"/>
          <w:b/>
          <w:sz w:val="20"/>
          <w:szCs w:val="20"/>
          <w:lang w:val="es-ES_tradnl"/>
        </w:rPr>
        <w:t>Maestría en Microbiología Médica</w:t>
      </w:r>
      <w:r>
        <w:rPr>
          <w:rFonts w:ascii="AvantGarde Bk BT" w:hAnsi="AvantGarde Bk BT"/>
          <w:sz w:val="20"/>
          <w:szCs w:val="20"/>
          <w:lang w:val="es-ES_tradnl"/>
        </w:rPr>
        <w:t xml:space="preserve"> </w:t>
      </w:r>
      <w:r w:rsidRPr="00840684">
        <w:rPr>
          <w:rFonts w:ascii="AvantGarde Bk BT" w:hAnsi="AvantGarde Bk BT" w:cs="Arial"/>
          <w:sz w:val="20"/>
          <w:szCs w:val="20"/>
          <w:u w:color="000000"/>
        </w:rPr>
        <w:t>es un programa con enfoque a la investigación</w:t>
      </w:r>
      <w:r w:rsidR="00827F58">
        <w:rPr>
          <w:rFonts w:ascii="AvantGarde Bk BT" w:hAnsi="AvantGarde Bk BT" w:cs="Arial"/>
          <w:sz w:val="20"/>
          <w:szCs w:val="20"/>
          <w:u w:color="000000"/>
        </w:rPr>
        <w:t>,</w:t>
      </w:r>
      <w:r w:rsidRPr="00840684">
        <w:rPr>
          <w:rFonts w:ascii="AvantGarde Bk BT" w:hAnsi="AvantGarde Bk BT" w:cs="Arial"/>
          <w:sz w:val="20"/>
          <w:szCs w:val="20"/>
          <w:u w:color="000000"/>
        </w:rPr>
        <w:t xml:space="preserve"> de modalidad escolarizada</w:t>
      </w:r>
      <w:r>
        <w:rPr>
          <w:rFonts w:ascii="AvantGarde Bk BT" w:hAnsi="AvantGarde Bk BT"/>
          <w:sz w:val="20"/>
          <w:szCs w:val="20"/>
          <w:lang w:val="es-ES_tradnl"/>
        </w:rPr>
        <w:t xml:space="preserve">, </w:t>
      </w:r>
      <w:r w:rsidRPr="00040C84">
        <w:rPr>
          <w:rFonts w:ascii="AvantGarde Bk BT" w:hAnsi="AvantGarde Bk BT" w:cs="Arial"/>
          <w:spacing w:val="-2"/>
          <w:sz w:val="20"/>
          <w:szCs w:val="20"/>
          <w:lang w:val="es-ES_tradnl"/>
        </w:rPr>
        <w:t>y comprende las siguientes áreas de formación y unidades de aprendizaje:</w:t>
      </w:r>
    </w:p>
    <w:p w:rsidR="00E37A14" w:rsidRDefault="00E37A14" w:rsidP="00E37A14">
      <w:pPr>
        <w:jc w:val="both"/>
        <w:rPr>
          <w:rFonts w:ascii="AvantGarde Bk BT" w:hAnsi="AvantGarde Bk BT" w:cs="Arial"/>
          <w:spacing w:val="-2"/>
          <w:sz w:val="20"/>
          <w:szCs w:val="20"/>
          <w:lang w:val="es-ES_tradnl"/>
        </w:rPr>
      </w:pPr>
    </w:p>
    <w:p w:rsidR="00E37A14" w:rsidRDefault="00E37A14" w:rsidP="00E37A14">
      <w:pPr>
        <w:spacing w:after="200" w:line="276" w:lineRule="auto"/>
        <w:jc w:val="center"/>
        <w:rPr>
          <w:rFonts w:ascii="AvantGarde Bk BT" w:hAnsi="AvantGarde Bk BT"/>
          <w:sz w:val="22"/>
          <w:szCs w:val="22"/>
        </w:rPr>
      </w:pPr>
      <w:r w:rsidRPr="00C607DF">
        <w:rPr>
          <w:rFonts w:ascii="AvantGarde Bk BT" w:hAnsi="AvantGarde Bk BT"/>
          <w:sz w:val="22"/>
          <w:szCs w:val="22"/>
        </w:rPr>
        <w:t>Plan de Estudios</w:t>
      </w:r>
    </w:p>
    <w:tbl>
      <w:tblPr>
        <w:tblW w:w="9243"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2"/>
        <w:gridCol w:w="1276"/>
        <w:gridCol w:w="1275"/>
      </w:tblGrid>
      <w:tr w:rsidR="00E37A14" w:rsidRPr="00065677" w:rsidTr="00152CA5">
        <w:trPr>
          <w:trHeight w:val="255"/>
          <w:jc w:val="center"/>
        </w:trPr>
        <w:tc>
          <w:tcPr>
            <w:tcW w:w="6692" w:type="dxa"/>
            <w:shd w:val="clear" w:color="auto" w:fill="auto"/>
            <w:noWrap/>
            <w:vAlign w:val="center"/>
            <w:hideMark/>
          </w:tcPr>
          <w:p w:rsidR="00E37A14" w:rsidRPr="00065677" w:rsidRDefault="00E37A14" w:rsidP="004623E6">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Áreas de Formación</w:t>
            </w:r>
          </w:p>
        </w:tc>
        <w:tc>
          <w:tcPr>
            <w:tcW w:w="1276" w:type="dxa"/>
            <w:shd w:val="clear" w:color="auto" w:fill="auto"/>
            <w:noWrap/>
            <w:vAlign w:val="center"/>
            <w:hideMark/>
          </w:tcPr>
          <w:p w:rsidR="00E37A14" w:rsidRPr="00065677" w:rsidRDefault="00E37A14" w:rsidP="004623E6">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w:t>
            </w:r>
          </w:p>
        </w:tc>
        <w:tc>
          <w:tcPr>
            <w:tcW w:w="1275" w:type="dxa"/>
            <w:shd w:val="clear" w:color="auto" w:fill="auto"/>
            <w:noWrap/>
            <w:vAlign w:val="center"/>
            <w:hideMark/>
          </w:tcPr>
          <w:p w:rsidR="00E37A14" w:rsidRPr="00BE5F3D" w:rsidRDefault="00E37A14" w:rsidP="004623E6">
            <w:pPr>
              <w:jc w:val="center"/>
              <w:rPr>
                <w:rFonts w:ascii="AvantGarde Bk BT" w:hAnsi="AvantGarde Bk BT" w:cs="Arial"/>
                <w:b/>
                <w:sz w:val="20"/>
                <w:szCs w:val="20"/>
                <w:lang w:eastAsia="es-MX"/>
              </w:rPr>
            </w:pPr>
            <w:r w:rsidRPr="00BE5F3D">
              <w:rPr>
                <w:rFonts w:ascii="AvantGarde Bk BT" w:hAnsi="AvantGarde Bk BT" w:cs="Arial"/>
                <w:b/>
                <w:sz w:val="20"/>
                <w:szCs w:val="20"/>
                <w:lang w:eastAsia="es-MX"/>
              </w:rPr>
              <w:t>%</w:t>
            </w:r>
          </w:p>
        </w:tc>
      </w:tr>
      <w:tr w:rsidR="006648DD" w:rsidRPr="00D56122" w:rsidTr="00152CA5">
        <w:trPr>
          <w:trHeight w:val="255"/>
          <w:jc w:val="center"/>
        </w:trPr>
        <w:tc>
          <w:tcPr>
            <w:tcW w:w="6692" w:type="dxa"/>
            <w:tcBorders>
              <w:bottom w:val="single" w:sz="4" w:space="0" w:color="auto"/>
            </w:tcBorders>
            <w:noWrap/>
          </w:tcPr>
          <w:p w:rsidR="006648DD" w:rsidRPr="0017235C" w:rsidRDefault="006648DD" w:rsidP="006648DD">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Área de Formación Básico Común</w:t>
            </w:r>
            <w:r w:rsidR="00487F43">
              <w:rPr>
                <w:rFonts w:ascii="AvantGarde Bk BT" w:hAnsi="AvantGarde Bk BT" w:cs="Calibri"/>
                <w:sz w:val="20"/>
                <w:szCs w:val="20"/>
                <w:u w:color="000000"/>
              </w:rPr>
              <w:t xml:space="preserve"> Obligatoria</w:t>
            </w:r>
          </w:p>
        </w:tc>
        <w:tc>
          <w:tcPr>
            <w:tcW w:w="1276" w:type="dxa"/>
            <w:tcBorders>
              <w:bottom w:val="single" w:sz="4" w:space="0" w:color="auto"/>
            </w:tcBorders>
            <w:noWrap/>
          </w:tcPr>
          <w:p w:rsidR="006648DD" w:rsidRPr="006648DD" w:rsidRDefault="006648DD" w:rsidP="006648DD">
            <w:pPr>
              <w:jc w:val="center"/>
              <w:rPr>
                <w:rFonts w:ascii="AvantGarde Bk BT" w:hAnsi="AvantGarde Bk BT"/>
                <w:sz w:val="20"/>
                <w:u w:color="000000"/>
              </w:rPr>
            </w:pPr>
            <w:r w:rsidRPr="006648DD">
              <w:rPr>
                <w:rFonts w:ascii="AvantGarde Bk BT" w:hAnsi="AvantGarde Bk BT"/>
                <w:sz w:val="20"/>
                <w:u w:color="000000"/>
              </w:rPr>
              <w:t>17</w:t>
            </w:r>
          </w:p>
        </w:tc>
        <w:tc>
          <w:tcPr>
            <w:tcW w:w="1275" w:type="dxa"/>
            <w:tcBorders>
              <w:bottom w:val="single" w:sz="4" w:space="0" w:color="auto"/>
            </w:tcBorders>
            <w:noWrap/>
          </w:tcPr>
          <w:p w:rsidR="006648DD" w:rsidRPr="006648DD" w:rsidRDefault="006648DD" w:rsidP="006648DD">
            <w:pPr>
              <w:jc w:val="center"/>
              <w:rPr>
                <w:rFonts w:ascii="AvantGarde Bk BT" w:hAnsi="AvantGarde Bk BT"/>
                <w:sz w:val="20"/>
                <w:u w:color="000000"/>
              </w:rPr>
            </w:pPr>
            <w:r w:rsidRPr="006648DD">
              <w:rPr>
                <w:rFonts w:ascii="AvantGarde Bk BT" w:hAnsi="AvantGarde Bk BT"/>
                <w:sz w:val="20"/>
                <w:u w:color="000000"/>
              </w:rPr>
              <w:t>19.3%</w:t>
            </w:r>
          </w:p>
        </w:tc>
      </w:tr>
      <w:tr w:rsidR="006648DD" w:rsidRPr="00D56122" w:rsidTr="00152CA5">
        <w:trPr>
          <w:trHeight w:val="255"/>
          <w:jc w:val="center"/>
        </w:trPr>
        <w:tc>
          <w:tcPr>
            <w:tcW w:w="6692" w:type="dxa"/>
            <w:noWrap/>
          </w:tcPr>
          <w:p w:rsidR="006648DD" w:rsidRPr="0017235C" w:rsidRDefault="006648DD" w:rsidP="006648DD">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Área de Formación Básico Particular Obligatoria</w:t>
            </w:r>
          </w:p>
        </w:tc>
        <w:tc>
          <w:tcPr>
            <w:tcW w:w="1276" w:type="dxa"/>
            <w:noWrap/>
          </w:tcPr>
          <w:p w:rsidR="006648DD" w:rsidRPr="006648DD" w:rsidRDefault="006648DD" w:rsidP="006648DD">
            <w:pPr>
              <w:jc w:val="center"/>
              <w:rPr>
                <w:rFonts w:ascii="AvantGarde Bk BT" w:hAnsi="AvantGarde Bk BT"/>
                <w:sz w:val="20"/>
                <w:u w:color="000000"/>
              </w:rPr>
            </w:pPr>
            <w:r w:rsidRPr="006648DD">
              <w:rPr>
                <w:rFonts w:ascii="AvantGarde Bk BT" w:hAnsi="AvantGarde Bk BT"/>
                <w:sz w:val="20"/>
                <w:u w:color="000000"/>
              </w:rPr>
              <w:t>15</w:t>
            </w:r>
          </w:p>
        </w:tc>
        <w:tc>
          <w:tcPr>
            <w:tcW w:w="1275" w:type="dxa"/>
            <w:noWrap/>
          </w:tcPr>
          <w:p w:rsidR="006648DD" w:rsidRPr="006648DD" w:rsidRDefault="006648DD" w:rsidP="006648DD">
            <w:pPr>
              <w:jc w:val="center"/>
              <w:rPr>
                <w:rFonts w:ascii="AvantGarde Bk BT" w:hAnsi="AvantGarde Bk BT"/>
                <w:sz w:val="20"/>
                <w:u w:color="000000"/>
              </w:rPr>
            </w:pPr>
            <w:r w:rsidRPr="006648DD">
              <w:rPr>
                <w:rFonts w:ascii="AvantGarde Bk BT" w:hAnsi="AvantGarde Bk BT"/>
                <w:sz w:val="20"/>
                <w:u w:color="000000"/>
              </w:rPr>
              <w:t>17%</w:t>
            </w:r>
          </w:p>
        </w:tc>
      </w:tr>
      <w:tr w:rsidR="006648DD" w:rsidRPr="00D56122" w:rsidTr="00152CA5">
        <w:trPr>
          <w:trHeight w:val="255"/>
          <w:jc w:val="center"/>
        </w:trPr>
        <w:tc>
          <w:tcPr>
            <w:tcW w:w="6692" w:type="dxa"/>
            <w:noWrap/>
          </w:tcPr>
          <w:p w:rsidR="006648DD" w:rsidRPr="0017235C" w:rsidRDefault="006648DD" w:rsidP="00241763">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 xml:space="preserve">Área de Formación Especializante </w:t>
            </w:r>
            <w:r w:rsidR="00241763" w:rsidRPr="00107264">
              <w:rPr>
                <w:rFonts w:ascii="AvantGarde Bk BT" w:hAnsi="AvantGarde Bk BT" w:cs="Calibri"/>
                <w:sz w:val="20"/>
                <w:szCs w:val="20"/>
                <w:u w:color="000000"/>
              </w:rPr>
              <w:t>Selectiva</w:t>
            </w:r>
          </w:p>
        </w:tc>
        <w:tc>
          <w:tcPr>
            <w:tcW w:w="1276" w:type="dxa"/>
            <w:noWrap/>
          </w:tcPr>
          <w:p w:rsidR="006648DD" w:rsidRPr="006648DD" w:rsidRDefault="00241763" w:rsidP="006648DD">
            <w:pPr>
              <w:jc w:val="center"/>
              <w:rPr>
                <w:rFonts w:ascii="AvantGarde Bk BT" w:hAnsi="AvantGarde Bk BT"/>
                <w:sz w:val="20"/>
                <w:u w:color="000000"/>
              </w:rPr>
            </w:pPr>
            <w:r>
              <w:rPr>
                <w:rFonts w:ascii="AvantGarde Bk BT" w:hAnsi="AvantGarde Bk BT"/>
                <w:sz w:val="20"/>
                <w:u w:color="000000"/>
              </w:rPr>
              <w:t>10</w:t>
            </w:r>
          </w:p>
        </w:tc>
        <w:tc>
          <w:tcPr>
            <w:tcW w:w="1275" w:type="dxa"/>
            <w:noWrap/>
          </w:tcPr>
          <w:p w:rsidR="006648DD" w:rsidRPr="006648DD" w:rsidRDefault="007B0FB9" w:rsidP="007B0FB9">
            <w:pPr>
              <w:jc w:val="center"/>
              <w:rPr>
                <w:rFonts w:ascii="AvantGarde Bk BT" w:hAnsi="AvantGarde Bk BT"/>
                <w:sz w:val="20"/>
                <w:u w:color="000000"/>
              </w:rPr>
            </w:pPr>
            <w:r w:rsidRPr="006648DD">
              <w:rPr>
                <w:rFonts w:ascii="AvantGarde Bk BT" w:hAnsi="AvantGarde Bk BT"/>
                <w:sz w:val="20"/>
                <w:u w:color="000000"/>
              </w:rPr>
              <w:t>11.4</w:t>
            </w:r>
            <w:r w:rsidR="006648DD" w:rsidRPr="006648DD">
              <w:rPr>
                <w:rFonts w:ascii="AvantGarde Bk BT" w:hAnsi="AvantGarde Bk BT"/>
                <w:sz w:val="20"/>
                <w:u w:color="000000"/>
              </w:rPr>
              <w:t>%</w:t>
            </w:r>
          </w:p>
        </w:tc>
      </w:tr>
      <w:tr w:rsidR="006648DD" w:rsidRPr="00D56122" w:rsidTr="00152CA5">
        <w:trPr>
          <w:trHeight w:val="255"/>
          <w:jc w:val="center"/>
        </w:trPr>
        <w:tc>
          <w:tcPr>
            <w:tcW w:w="6692" w:type="dxa"/>
            <w:noWrap/>
          </w:tcPr>
          <w:p w:rsidR="006648DD" w:rsidRPr="0017235C" w:rsidRDefault="006648DD" w:rsidP="00241763">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 xml:space="preserve">Área de Formación </w:t>
            </w:r>
            <w:r w:rsidRPr="00107264">
              <w:rPr>
                <w:rFonts w:ascii="AvantGarde Bk BT" w:hAnsi="AvantGarde Bk BT" w:cs="Calibri"/>
                <w:sz w:val="20"/>
                <w:szCs w:val="20"/>
                <w:u w:color="000000"/>
              </w:rPr>
              <w:t xml:space="preserve">Especializante </w:t>
            </w:r>
            <w:r w:rsidR="00241763">
              <w:rPr>
                <w:rFonts w:ascii="AvantGarde Bk BT" w:hAnsi="AvantGarde Bk BT" w:cs="Calibri"/>
                <w:sz w:val="20"/>
                <w:szCs w:val="20"/>
                <w:u w:color="000000"/>
              </w:rPr>
              <w:t>Obligatoria</w:t>
            </w:r>
          </w:p>
        </w:tc>
        <w:tc>
          <w:tcPr>
            <w:tcW w:w="1276" w:type="dxa"/>
            <w:noWrap/>
          </w:tcPr>
          <w:p w:rsidR="006648DD" w:rsidRPr="006648DD" w:rsidRDefault="00241763" w:rsidP="006648DD">
            <w:pPr>
              <w:jc w:val="center"/>
              <w:rPr>
                <w:rFonts w:ascii="AvantGarde Bk BT" w:hAnsi="AvantGarde Bk BT"/>
                <w:sz w:val="20"/>
                <w:u w:color="000000"/>
              </w:rPr>
            </w:pPr>
            <w:r>
              <w:rPr>
                <w:rFonts w:ascii="AvantGarde Bk BT" w:hAnsi="AvantGarde Bk BT"/>
                <w:sz w:val="20"/>
                <w:u w:color="000000"/>
              </w:rPr>
              <w:t>46</w:t>
            </w:r>
          </w:p>
        </w:tc>
        <w:tc>
          <w:tcPr>
            <w:tcW w:w="1275" w:type="dxa"/>
            <w:noWrap/>
          </w:tcPr>
          <w:p w:rsidR="006648DD" w:rsidRPr="006648DD" w:rsidRDefault="007B0FB9" w:rsidP="006648DD">
            <w:pPr>
              <w:jc w:val="center"/>
              <w:rPr>
                <w:rFonts w:ascii="AvantGarde Bk BT" w:hAnsi="AvantGarde Bk BT"/>
                <w:sz w:val="20"/>
                <w:u w:color="000000"/>
              </w:rPr>
            </w:pPr>
            <w:r w:rsidRPr="006648DD">
              <w:rPr>
                <w:rFonts w:ascii="AvantGarde Bk BT" w:hAnsi="AvantGarde Bk BT"/>
                <w:sz w:val="20"/>
                <w:u w:color="000000"/>
              </w:rPr>
              <w:t>52.3</w:t>
            </w:r>
            <w:r w:rsidR="006648DD" w:rsidRPr="006648DD">
              <w:rPr>
                <w:rFonts w:ascii="AvantGarde Bk BT" w:hAnsi="AvantGarde Bk BT"/>
                <w:sz w:val="20"/>
                <w:u w:color="000000"/>
              </w:rPr>
              <w:t>%</w:t>
            </w:r>
          </w:p>
        </w:tc>
      </w:tr>
      <w:tr w:rsidR="006648DD" w:rsidRPr="00D56122" w:rsidTr="00152CA5">
        <w:trPr>
          <w:trHeight w:val="255"/>
          <w:jc w:val="center"/>
        </w:trPr>
        <w:tc>
          <w:tcPr>
            <w:tcW w:w="6692" w:type="dxa"/>
            <w:tcBorders>
              <w:bottom w:val="single" w:sz="4" w:space="0" w:color="auto"/>
            </w:tcBorders>
            <w:noWrap/>
            <w:hideMark/>
          </w:tcPr>
          <w:p w:rsidR="006648DD" w:rsidRPr="0017235C" w:rsidRDefault="006648DD" w:rsidP="00A109B8">
            <w:pPr>
              <w:tabs>
                <w:tab w:val="left" w:pos="0"/>
              </w:tabs>
              <w:ind w:right="-164"/>
              <w:contextualSpacing/>
              <w:jc w:val="center"/>
              <w:rPr>
                <w:rFonts w:ascii="AvantGarde Bk BT" w:hAnsi="AvantGarde Bk BT" w:cs="Calibri"/>
                <w:b/>
                <w:sz w:val="20"/>
                <w:szCs w:val="20"/>
                <w:u w:color="000000"/>
              </w:rPr>
            </w:pPr>
            <w:r w:rsidRPr="0017235C">
              <w:rPr>
                <w:rFonts w:ascii="AvantGarde Bk BT" w:hAnsi="AvantGarde Bk BT" w:cs="Calibri"/>
                <w:b/>
                <w:sz w:val="20"/>
                <w:szCs w:val="20"/>
                <w:u w:color="000000"/>
              </w:rPr>
              <w:t>Total:</w:t>
            </w:r>
          </w:p>
        </w:tc>
        <w:tc>
          <w:tcPr>
            <w:tcW w:w="1276" w:type="dxa"/>
            <w:tcBorders>
              <w:bottom w:val="single" w:sz="4" w:space="0" w:color="auto"/>
            </w:tcBorders>
            <w:noWrap/>
          </w:tcPr>
          <w:p w:rsidR="006648DD" w:rsidRPr="006648DD" w:rsidRDefault="006648DD" w:rsidP="006648DD">
            <w:pPr>
              <w:jc w:val="center"/>
              <w:rPr>
                <w:rFonts w:ascii="AvantGarde Bk BT" w:hAnsi="AvantGarde Bk BT"/>
                <w:b/>
                <w:sz w:val="20"/>
                <w:u w:color="000000"/>
              </w:rPr>
            </w:pPr>
            <w:r w:rsidRPr="006648DD">
              <w:rPr>
                <w:rFonts w:ascii="AvantGarde Bk BT" w:hAnsi="AvantGarde Bk BT"/>
                <w:b/>
                <w:sz w:val="20"/>
                <w:u w:color="000000"/>
              </w:rPr>
              <w:t>88</w:t>
            </w:r>
          </w:p>
        </w:tc>
        <w:tc>
          <w:tcPr>
            <w:tcW w:w="1275" w:type="dxa"/>
            <w:tcBorders>
              <w:bottom w:val="single" w:sz="4" w:space="0" w:color="auto"/>
            </w:tcBorders>
            <w:noWrap/>
          </w:tcPr>
          <w:p w:rsidR="006648DD" w:rsidRPr="006648DD" w:rsidRDefault="006648DD" w:rsidP="006648DD">
            <w:pPr>
              <w:jc w:val="center"/>
              <w:rPr>
                <w:rFonts w:ascii="AvantGarde Bk BT" w:hAnsi="AvantGarde Bk BT"/>
                <w:b/>
                <w:sz w:val="20"/>
                <w:u w:color="000000"/>
              </w:rPr>
            </w:pPr>
            <w:r w:rsidRPr="006648DD">
              <w:rPr>
                <w:rFonts w:ascii="AvantGarde Bk BT" w:hAnsi="AvantGarde Bk BT"/>
                <w:b/>
                <w:sz w:val="20"/>
                <w:u w:color="000000"/>
              </w:rPr>
              <w:t>100%</w:t>
            </w:r>
          </w:p>
        </w:tc>
      </w:tr>
    </w:tbl>
    <w:p w:rsidR="00152CA5" w:rsidRDefault="00152CA5" w:rsidP="00152CA5">
      <w:pPr>
        <w:rPr>
          <w:rFonts w:ascii="AvantGarde Bk BT" w:hAnsi="AvantGarde Bk BT"/>
          <w:sz w:val="22"/>
          <w:szCs w:val="22"/>
        </w:rPr>
      </w:pPr>
    </w:p>
    <w:p w:rsidR="00152CA5" w:rsidRDefault="00152CA5">
      <w:pPr>
        <w:spacing w:after="200" w:line="276" w:lineRule="auto"/>
        <w:rPr>
          <w:rFonts w:ascii="AvantGarde Bk BT" w:hAnsi="AvantGarde Bk BT"/>
          <w:sz w:val="22"/>
          <w:szCs w:val="22"/>
        </w:rPr>
      </w:pPr>
      <w:r>
        <w:rPr>
          <w:rFonts w:ascii="AvantGarde Bk BT" w:hAnsi="AvantGarde Bk BT"/>
          <w:sz w:val="22"/>
          <w:szCs w:val="22"/>
        </w:rPr>
        <w:br w:type="page"/>
      </w:r>
    </w:p>
    <w:p w:rsidR="00E37A14" w:rsidRDefault="00E37A14" w:rsidP="00152CA5">
      <w:pPr>
        <w:rPr>
          <w:rFonts w:ascii="AvantGarde Bk BT" w:hAnsi="AvantGarde Bk BT"/>
          <w:sz w:val="22"/>
          <w:szCs w:val="22"/>
        </w:rPr>
      </w:pPr>
    </w:p>
    <w:p w:rsidR="00E37A14" w:rsidRDefault="00E37A14" w:rsidP="00E37A14">
      <w:pPr>
        <w:jc w:val="center"/>
        <w:rPr>
          <w:rFonts w:ascii="AvantGarde Bk BT" w:hAnsi="AvantGarde Bk BT"/>
          <w:sz w:val="22"/>
          <w:szCs w:val="22"/>
        </w:rPr>
      </w:pPr>
      <w:r>
        <w:rPr>
          <w:rFonts w:ascii="AvantGarde Bk BT" w:hAnsi="AvantGarde Bk BT"/>
          <w:sz w:val="22"/>
          <w:szCs w:val="22"/>
        </w:rPr>
        <w:t>ÁREA DE FORMACIÓN BÁSICO COMÚN</w:t>
      </w:r>
      <w:r w:rsidR="00815F3D">
        <w:rPr>
          <w:rFonts w:ascii="AvantGarde Bk BT" w:hAnsi="AvantGarde Bk BT"/>
          <w:sz w:val="22"/>
          <w:szCs w:val="22"/>
        </w:rPr>
        <w:t xml:space="preserve"> OBLIGATORIA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709"/>
        <w:gridCol w:w="850"/>
        <w:gridCol w:w="851"/>
        <w:gridCol w:w="850"/>
        <w:gridCol w:w="993"/>
        <w:gridCol w:w="1488"/>
      </w:tblGrid>
      <w:tr w:rsidR="00E37A14" w:rsidRPr="00BD068F" w:rsidTr="004623E6">
        <w:trPr>
          <w:jc w:val="center"/>
        </w:trPr>
        <w:tc>
          <w:tcPr>
            <w:tcW w:w="3052"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152CA5">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Unidad de aprendizaje</w:t>
            </w:r>
          </w:p>
        </w:tc>
        <w:tc>
          <w:tcPr>
            <w:tcW w:w="709" w:type="dxa"/>
            <w:tcBorders>
              <w:top w:val="single" w:sz="4" w:space="0" w:color="auto"/>
              <w:left w:val="single" w:sz="4" w:space="0" w:color="auto"/>
              <w:bottom w:val="single" w:sz="4" w:space="0" w:color="auto"/>
              <w:right w:val="single" w:sz="4" w:space="0" w:color="auto"/>
            </w:tcBorders>
          </w:tcPr>
          <w:p w:rsidR="00E37A14" w:rsidRPr="003D2710" w:rsidRDefault="00E37A14" w:rsidP="004623E6">
            <w:pPr>
              <w:tabs>
                <w:tab w:val="left" w:pos="8028"/>
              </w:tabs>
              <w:spacing w:before="50"/>
              <w:jc w:val="center"/>
              <w:rPr>
                <w:rFonts w:ascii="AvantGarde Bk BT" w:eastAsia="Calibri" w:hAnsi="AvantGarde Bk BT" w:cs="Arial"/>
                <w:b/>
                <w:sz w:val="18"/>
                <w:szCs w:val="18"/>
                <w:u w:color="000000"/>
                <w:lang w:val="es-ES"/>
              </w:rPr>
            </w:pPr>
            <w:r w:rsidRPr="003D2710">
              <w:rPr>
                <w:rFonts w:ascii="AvantGarde Bk BT" w:hAnsi="AvantGarde Bk BT" w:cs="Arial"/>
                <w:b/>
                <w:sz w:val="16"/>
                <w:szCs w:val="16"/>
                <w:u w:color="000000"/>
                <w:vertAlign w:val="superscript"/>
                <w:lang w:val="es-ES_tradnl"/>
              </w:rPr>
              <w:t>3</w:t>
            </w:r>
            <w:r w:rsidRPr="003D2710">
              <w:rPr>
                <w:rFonts w:ascii="AvantGarde Bk BT" w:hAnsi="AvantGarde Bk BT" w:cs="Arial"/>
                <w:b/>
                <w:sz w:val="18"/>
                <w:szCs w:val="18"/>
                <w:u w:color="000000"/>
              </w:rPr>
              <w:t xml:space="preserve">Tipo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7A14" w:rsidRPr="003D2710" w:rsidRDefault="00E37A14" w:rsidP="004623E6">
            <w:pPr>
              <w:tabs>
                <w:tab w:val="left" w:pos="8028"/>
              </w:tabs>
              <w:spacing w:before="50"/>
              <w:jc w:val="center"/>
              <w:rPr>
                <w:rFonts w:ascii="AvantGarde Bk BT" w:eastAsia="Calibri" w:hAnsi="AvantGarde Bk BT" w:cs="Arial"/>
                <w:b/>
                <w:sz w:val="18"/>
                <w:szCs w:val="18"/>
                <w:u w:color="000000"/>
                <w:lang w:val="es-ES"/>
              </w:rPr>
            </w:pPr>
            <w:r w:rsidRPr="003D2710">
              <w:rPr>
                <w:rFonts w:ascii="AvantGarde Bk BT" w:eastAsia="Calibri" w:hAnsi="AvantGarde Bk BT" w:cs="Arial"/>
                <w:b/>
                <w:sz w:val="18"/>
                <w:szCs w:val="18"/>
                <w:u w:color="000000"/>
                <w:lang w:val="es-ES"/>
              </w:rPr>
              <w:t xml:space="preserve">Horas </w:t>
            </w:r>
            <w:r w:rsidRPr="003D2710" w:rsidDel="008F690E">
              <w:rPr>
                <w:rFonts w:ascii="AvantGarde Bk BT" w:hAnsi="AvantGarde Bk BT" w:cs="Arial"/>
                <w:b/>
                <w:sz w:val="16"/>
                <w:szCs w:val="16"/>
                <w:u w:color="000000"/>
                <w:vertAlign w:val="superscript"/>
                <w:lang w:val="es-ES_tradnl"/>
              </w:rPr>
              <w:t>1</w:t>
            </w:r>
            <w:r w:rsidRPr="003D2710">
              <w:rPr>
                <w:rFonts w:ascii="AvantGarde Bk BT" w:eastAsia="Calibri" w:hAnsi="AvantGarde Bk BT" w:cs="Arial"/>
                <w:b/>
                <w:sz w:val="18"/>
                <w:szCs w:val="18"/>
                <w:u w:color="000000"/>
                <w:lang w:val="es-ES"/>
              </w:rPr>
              <w:t>BCA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Horas totales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Créditos</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8F4314" w:rsidRPr="00BD068F" w:rsidTr="00152CA5">
        <w:trPr>
          <w:trHeight w:val="491"/>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152CA5">
            <w:pPr>
              <w:jc w:val="center"/>
              <w:rPr>
                <w:rFonts w:ascii="AvantGarde Bk BT" w:hAnsi="AvantGarde Bk BT" w:cs="Arial"/>
                <w:sz w:val="20"/>
                <w:u w:color="000000"/>
              </w:rPr>
            </w:pPr>
            <w:r w:rsidRPr="008F4314">
              <w:rPr>
                <w:rFonts w:ascii="AvantGarde Bk BT" w:hAnsi="AvantGarde Bk BT" w:cs="Arial"/>
                <w:sz w:val="20"/>
                <w:u w:color="000000"/>
              </w:rPr>
              <w:t>Metodología de la investigación</w:t>
            </w:r>
          </w:p>
        </w:tc>
        <w:tc>
          <w:tcPr>
            <w:tcW w:w="709" w:type="dxa"/>
            <w:tcBorders>
              <w:top w:val="single" w:sz="4" w:space="0" w:color="auto"/>
              <w:left w:val="single" w:sz="4" w:space="0" w:color="auto"/>
              <w:bottom w:val="single" w:sz="4" w:space="0" w:color="auto"/>
              <w:right w:val="single" w:sz="4" w:space="0" w:color="auto"/>
            </w:tcBorders>
            <w:vAlign w:val="center"/>
          </w:tcPr>
          <w:p w:rsidR="008F4314" w:rsidRPr="008F4314" w:rsidRDefault="003D2710" w:rsidP="008F4314">
            <w:pPr>
              <w:spacing w:before="50"/>
              <w:jc w:val="center"/>
              <w:rPr>
                <w:rFonts w:ascii="AvantGarde Bk BT" w:hAnsi="AvantGarde Bk BT" w:cs="Arial"/>
                <w:sz w:val="20"/>
                <w:szCs w:val="18"/>
                <w:u w:color="000000"/>
              </w:rPr>
            </w:pPr>
            <w:r w:rsidRPr="00130A92">
              <w:rPr>
                <w:rFonts w:ascii="AvantGarde Bk BT" w:hAnsi="AvantGarde Bk BT" w:cs="Arial"/>
                <w:sz w:val="20"/>
                <w:szCs w:val="18"/>
                <w:u w:color="000000"/>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717514" w:rsidRDefault="008F4314" w:rsidP="008F4314">
            <w:pPr>
              <w:jc w:val="center"/>
              <w:rPr>
                <w:rFonts w:ascii="AvantGarde Bk BT" w:hAnsi="AvantGarde Bk BT" w:cs="Arial"/>
                <w:sz w:val="18"/>
                <w:szCs w:val="18"/>
                <w:u w:color="000000"/>
              </w:rPr>
            </w:pPr>
          </w:p>
        </w:tc>
      </w:tr>
      <w:tr w:rsidR="008F4314" w:rsidRPr="00BD068F" w:rsidTr="00152CA5">
        <w:trPr>
          <w:trHeight w:val="491"/>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152CA5">
            <w:pPr>
              <w:jc w:val="center"/>
              <w:rPr>
                <w:rFonts w:ascii="AvantGarde Bk BT" w:hAnsi="AvantGarde Bk BT" w:cs="Arial"/>
                <w:sz w:val="20"/>
                <w:u w:color="000000"/>
              </w:rPr>
            </w:pPr>
            <w:r w:rsidRPr="008F4314">
              <w:rPr>
                <w:rFonts w:ascii="AvantGarde Bk BT" w:hAnsi="AvantGarde Bk BT" w:cs="Arial"/>
                <w:sz w:val="20"/>
                <w:u w:color="000000"/>
              </w:rPr>
              <w:t>Bioestadística</w:t>
            </w:r>
          </w:p>
        </w:tc>
        <w:tc>
          <w:tcPr>
            <w:tcW w:w="709" w:type="dxa"/>
            <w:tcBorders>
              <w:top w:val="single" w:sz="4" w:space="0" w:color="auto"/>
              <w:left w:val="single" w:sz="4" w:space="0" w:color="auto"/>
              <w:bottom w:val="single" w:sz="4" w:space="0" w:color="auto"/>
              <w:right w:val="single" w:sz="4" w:space="0" w:color="auto"/>
            </w:tcBorders>
            <w:vAlign w:val="center"/>
          </w:tcPr>
          <w:p w:rsidR="008F4314" w:rsidRPr="008F4314" w:rsidRDefault="003D2710" w:rsidP="008F4314">
            <w:pPr>
              <w:jc w:val="center"/>
              <w:rPr>
                <w:rFonts w:ascii="AvantGarde Bk BT" w:hAnsi="AvantGarde Bk BT" w:cs="Arial"/>
                <w:sz w:val="20"/>
                <w:szCs w:val="18"/>
                <w:u w:color="000000"/>
              </w:rPr>
            </w:pPr>
            <w:r>
              <w:rPr>
                <w:rFonts w:ascii="AvantGarde Bk BT" w:hAnsi="AvantGarde Bk BT" w:cs="Arial"/>
                <w:sz w:val="20"/>
                <w:szCs w:val="18"/>
                <w:u w:color="000000"/>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717514" w:rsidRDefault="008F4314" w:rsidP="008F4314">
            <w:pPr>
              <w:jc w:val="center"/>
              <w:rPr>
                <w:rFonts w:ascii="AvantGarde Bk BT" w:hAnsi="AvantGarde Bk BT" w:cs="Arial"/>
                <w:sz w:val="18"/>
                <w:szCs w:val="18"/>
                <w:u w:color="000000"/>
              </w:rPr>
            </w:pPr>
          </w:p>
        </w:tc>
      </w:tr>
      <w:tr w:rsidR="008F4314" w:rsidRPr="00BD068F" w:rsidTr="00152CA5">
        <w:trPr>
          <w:trHeight w:val="491"/>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152CA5">
            <w:pPr>
              <w:jc w:val="center"/>
              <w:rPr>
                <w:rFonts w:ascii="AvantGarde Bk BT" w:hAnsi="AvantGarde Bk BT" w:cs="Arial"/>
                <w:sz w:val="20"/>
                <w:u w:color="000000"/>
              </w:rPr>
            </w:pPr>
            <w:r w:rsidRPr="008F4314">
              <w:rPr>
                <w:rFonts w:ascii="AvantGarde Bk BT" w:hAnsi="AvantGarde Bk BT" w:cs="Arial"/>
                <w:sz w:val="20"/>
                <w:u w:color="000000"/>
              </w:rPr>
              <w:t>Técnicas analíticas</w:t>
            </w:r>
          </w:p>
        </w:tc>
        <w:tc>
          <w:tcPr>
            <w:tcW w:w="709" w:type="dxa"/>
            <w:tcBorders>
              <w:top w:val="single" w:sz="4" w:space="0" w:color="auto"/>
              <w:left w:val="single" w:sz="4" w:space="0" w:color="auto"/>
              <w:bottom w:val="single" w:sz="4" w:space="0" w:color="auto"/>
              <w:right w:val="single" w:sz="4" w:space="0" w:color="auto"/>
            </w:tcBorders>
            <w:vAlign w:val="center"/>
          </w:tcPr>
          <w:p w:rsidR="008F4314" w:rsidRPr="008F4314" w:rsidRDefault="003D2710" w:rsidP="008F4314">
            <w:pPr>
              <w:jc w:val="center"/>
              <w:rPr>
                <w:rFonts w:ascii="AvantGarde Bk BT" w:hAnsi="AvantGarde Bk BT" w:cs="Arial"/>
                <w:sz w:val="20"/>
                <w:szCs w:val="18"/>
                <w:u w:color="000000"/>
              </w:rPr>
            </w:pPr>
            <w:r>
              <w:rPr>
                <w:rFonts w:ascii="AvantGarde Bk BT" w:hAnsi="AvantGarde Bk BT" w:cs="Arial"/>
                <w:sz w:val="20"/>
                <w:szCs w:val="18"/>
                <w:u w:color="00000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717514" w:rsidRDefault="008F4314" w:rsidP="008F4314">
            <w:pPr>
              <w:jc w:val="center"/>
              <w:rPr>
                <w:rFonts w:ascii="AvantGarde Bk BT" w:hAnsi="AvantGarde Bk BT" w:cs="Arial"/>
                <w:sz w:val="18"/>
                <w:szCs w:val="18"/>
                <w:u w:color="000000"/>
              </w:rPr>
            </w:pPr>
          </w:p>
        </w:tc>
      </w:tr>
      <w:tr w:rsidR="008F4314" w:rsidRPr="00BD068F" w:rsidTr="00152CA5">
        <w:trPr>
          <w:trHeight w:val="491"/>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152CA5">
            <w:pPr>
              <w:jc w:val="center"/>
              <w:rPr>
                <w:rFonts w:ascii="AvantGarde Bk BT" w:hAnsi="AvantGarde Bk BT" w:cs="Arial"/>
                <w:sz w:val="20"/>
                <w:u w:color="000000"/>
              </w:rPr>
            </w:pPr>
            <w:r w:rsidRPr="008F4314">
              <w:rPr>
                <w:rFonts w:ascii="AvantGarde Bk BT" w:hAnsi="AvantGarde Bk BT" w:cs="Arial"/>
                <w:sz w:val="20"/>
                <w:u w:color="000000"/>
              </w:rPr>
              <w:t>Divulgación científica (artículo de revisión)</w:t>
            </w:r>
          </w:p>
        </w:tc>
        <w:tc>
          <w:tcPr>
            <w:tcW w:w="709" w:type="dxa"/>
            <w:tcBorders>
              <w:top w:val="single" w:sz="4" w:space="0" w:color="auto"/>
              <w:left w:val="single" w:sz="4" w:space="0" w:color="auto"/>
              <w:bottom w:val="single" w:sz="4" w:space="0" w:color="auto"/>
              <w:right w:val="single" w:sz="4" w:space="0" w:color="auto"/>
            </w:tcBorders>
            <w:vAlign w:val="center"/>
          </w:tcPr>
          <w:p w:rsidR="008F4314" w:rsidRPr="008F4314" w:rsidRDefault="003D2710" w:rsidP="008F4314">
            <w:pPr>
              <w:jc w:val="center"/>
              <w:rPr>
                <w:rFonts w:ascii="AvantGarde Bk BT" w:hAnsi="AvantGarde Bk BT" w:cs="Arial"/>
                <w:sz w:val="20"/>
                <w:szCs w:val="18"/>
                <w:u w:color="000000"/>
              </w:rPr>
            </w:pPr>
            <w:r>
              <w:rPr>
                <w:rFonts w:ascii="AvantGarde Bk BT" w:hAnsi="AvantGarde Bk BT" w:cs="Arial"/>
                <w:sz w:val="20"/>
                <w:szCs w:val="18"/>
                <w:u w:color="00000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sz w:val="20"/>
                <w:u w:color="000000"/>
              </w:rPr>
            </w:pPr>
            <w:r w:rsidRPr="008F4314">
              <w:rPr>
                <w:rFonts w:ascii="AvantGarde Bk BT" w:hAnsi="AvantGarde Bk BT" w:cs="Arial"/>
                <w:sz w:val="20"/>
                <w:u w:color="000000"/>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152CA5" w:rsidRDefault="008F4314" w:rsidP="008F4314">
            <w:pPr>
              <w:jc w:val="center"/>
              <w:rPr>
                <w:rFonts w:ascii="AvantGarde Bk BT" w:hAnsi="AvantGarde Bk BT" w:cs="Arial"/>
                <w:sz w:val="16"/>
                <w:szCs w:val="18"/>
                <w:u w:color="000000"/>
              </w:rPr>
            </w:pPr>
            <w:r w:rsidRPr="00152CA5">
              <w:rPr>
                <w:rFonts w:ascii="AvantGarde Bk BT" w:hAnsi="AvantGarde Bk BT" w:cs="Arial"/>
                <w:sz w:val="16"/>
                <w:szCs w:val="18"/>
                <w:u w:color="000000"/>
              </w:rPr>
              <w:t>Trabajo de investigación I y II</w:t>
            </w:r>
          </w:p>
        </w:tc>
      </w:tr>
      <w:tr w:rsidR="008F4314" w:rsidRPr="00BD068F" w:rsidTr="004623E6">
        <w:trPr>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152CA5">
            <w:pPr>
              <w:spacing w:before="50"/>
              <w:jc w:val="center"/>
              <w:rPr>
                <w:rFonts w:ascii="AvantGarde Bk BT" w:hAnsi="AvantGarde Bk BT" w:cs="Arial"/>
                <w:b/>
                <w:sz w:val="20"/>
                <w:szCs w:val="18"/>
                <w:u w:color="000000"/>
              </w:rPr>
            </w:pPr>
            <w:r w:rsidRPr="008F4314">
              <w:rPr>
                <w:rFonts w:ascii="AvantGarde Bk BT" w:hAnsi="AvantGarde Bk BT" w:cs="Arial"/>
                <w:b/>
                <w:sz w:val="20"/>
                <w:szCs w:val="18"/>
                <w:u w:color="000000"/>
              </w:rPr>
              <w:t>Totales</w:t>
            </w:r>
          </w:p>
        </w:tc>
        <w:tc>
          <w:tcPr>
            <w:tcW w:w="709" w:type="dxa"/>
            <w:tcBorders>
              <w:top w:val="single" w:sz="4" w:space="0" w:color="auto"/>
              <w:left w:val="single" w:sz="4" w:space="0" w:color="auto"/>
              <w:bottom w:val="single" w:sz="4" w:space="0" w:color="auto"/>
              <w:right w:val="single" w:sz="4" w:space="0" w:color="auto"/>
            </w:tcBorders>
            <w:vAlign w:val="center"/>
          </w:tcPr>
          <w:p w:rsidR="008F4314" w:rsidRPr="008F4314" w:rsidRDefault="008F4314" w:rsidP="008F4314">
            <w:pPr>
              <w:spacing w:before="50"/>
              <w:jc w:val="center"/>
              <w:rPr>
                <w:rFonts w:ascii="AvantGarde Bk BT" w:hAnsi="AvantGarde Bk BT" w:cs="Arial"/>
                <w:b/>
                <w:sz w:val="20"/>
                <w:szCs w:val="18"/>
                <w:u w:color="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b/>
                <w:sz w:val="20"/>
                <w:u w:color="000000"/>
              </w:rPr>
            </w:pPr>
            <w:r w:rsidRPr="008F4314">
              <w:rPr>
                <w:rFonts w:ascii="AvantGarde Bk BT" w:hAnsi="AvantGarde Bk BT" w:cs="Arial"/>
                <w:b/>
                <w:sz w:val="20"/>
                <w:u w:color="000000"/>
              </w:rPr>
              <w:t>176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b/>
                <w:sz w:val="20"/>
                <w:u w:color="000000"/>
              </w:rPr>
            </w:pPr>
            <w:r w:rsidRPr="008F4314">
              <w:rPr>
                <w:rFonts w:ascii="AvantGarde Bk BT" w:hAnsi="AvantGarde Bk BT" w:cs="Arial"/>
                <w:b/>
                <w:sz w:val="20"/>
                <w:u w:color="000000"/>
              </w:rPr>
              <w:t>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b/>
                <w:sz w:val="20"/>
                <w:u w:color="000000"/>
              </w:rPr>
            </w:pPr>
            <w:r w:rsidRPr="008F4314">
              <w:rPr>
                <w:rFonts w:ascii="AvantGarde Bk BT" w:hAnsi="AvantGarde Bk BT" w:cs="Arial"/>
                <w:b/>
                <w:sz w:val="20"/>
                <w:u w:color="000000"/>
              </w:rPr>
              <w:t>272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jc w:val="center"/>
              <w:rPr>
                <w:rFonts w:ascii="AvantGarde Bk BT" w:hAnsi="AvantGarde Bk BT" w:cs="Arial"/>
                <w:b/>
                <w:sz w:val="20"/>
                <w:u w:color="000000"/>
              </w:rPr>
            </w:pPr>
            <w:r w:rsidRPr="008F4314">
              <w:rPr>
                <w:rFonts w:ascii="AvantGarde Bk BT" w:hAnsi="AvantGarde Bk BT" w:cs="Arial"/>
                <w:b/>
                <w:sz w:val="20"/>
                <w:u w:color="000000"/>
              </w:rPr>
              <w:t>17</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F4314" w:rsidRPr="008F4314" w:rsidRDefault="008F4314" w:rsidP="008F4314">
            <w:pPr>
              <w:spacing w:before="50"/>
              <w:jc w:val="both"/>
              <w:rPr>
                <w:rFonts w:ascii="AvantGarde Bk BT" w:hAnsi="AvantGarde Bk BT" w:cs="Arial"/>
                <w:sz w:val="20"/>
                <w:szCs w:val="18"/>
                <w:u w:color="000000"/>
              </w:rPr>
            </w:pPr>
          </w:p>
        </w:tc>
      </w:tr>
    </w:tbl>
    <w:p w:rsidR="00E37A14" w:rsidRDefault="00E37A14" w:rsidP="00E37A14">
      <w:pPr>
        <w:rPr>
          <w:rFonts w:ascii="AvantGarde Bk BT" w:hAnsi="AvantGarde Bk BT"/>
          <w:sz w:val="22"/>
          <w:szCs w:val="22"/>
        </w:rPr>
      </w:pPr>
      <w:r>
        <w:rPr>
          <w:rFonts w:ascii="AvantGarde Bk BT" w:hAnsi="AvantGarde Bk BT"/>
          <w:sz w:val="22"/>
          <w:szCs w:val="22"/>
        </w:rPr>
        <w:t xml:space="preserve">           </w:t>
      </w:r>
    </w:p>
    <w:p w:rsidR="00E37A14" w:rsidRDefault="00E37A14" w:rsidP="00E37A14">
      <w:pPr>
        <w:jc w:val="center"/>
        <w:rPr>
          <w:rFonts w:ascii="AvantGarde Bk BT" w:hAnsi="AvantGarde Bk BT"/>
          <w:sz w:val="22"/>
          <w:szCs w:val="22"/>
        </w:rPr>
      </w:pPr>
      <w:r>
        <w:rPr>
          <w:rFonts w:ascii="AvantGarde Bk BT" w:hAnsi="AvantGarde Bk BT"/>
          <w:sz w:val="22"/>
          <w:szCs w:val="22"/>
        </w:rPr>
        <w:t>ÁREA DE FORMACIÓN BÁSICO PARTICULAR</w:t>
      </w:r>
      <w:r w:rsidR="00487F43">
        <w:rPr>
          <w:rFonts w:ascii="AvantGarde Bk BT" w:hAnsi="AvantGarde Bk BT"/>
          <w:sz w:val="22"/>
          <w:szCs w:val="22"/>
        </w:rPr>
        <w:t xml:space="preserve"> OBLIGATORIA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709"/>
        <w:gridCol w:w="850"/>
        <w:gridCol w:w="851"/>
        <w:gridCol w:w="850"/>
        <w:gridCol w:w="993"/>
        <w:gridCol w:w="1488"/>
      </w:tblGrid>
      <w:tr w:rsidR="00E37A14" w:rsidRPr="00BD068F" w:rsidTr="004623E6">
        <w:trPr>
          <w:jc w:val="center"/>
        </w:trPr>
        <w:tc>
          <w:tcPr>
            <w:tcW w:w="3052"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152CA5">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Unidad de aprendizaje</w:t>
            </w:r>
          </w:p>
        </w:tc>
        <w:tc>
          <w:tcPr>
            <w:tcW w:w="709" w:type="dxa"/>
            <w:tcBorders>
              <w:top w:val="single" w:sz="4" w:space="0" w:color="auto"/>
              <w:left w:val="single" w:sz="4" w:space="0" w:color="auto"/>
              <w:bottom w:val="single" w:sz="4" w:space="0" w:color="auto"/>
              <w:right w:val="single" w:sz="4" w:space="0" w:color="auto"/>
            </w:tcBorders>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3D2710">
              <w:rPr>
                <w:rFonts w:ascii="AvantGarde Bk BT" w:hAnsi="AvantGarde Bk BT" w:cs="Arial"/>
                <w:b/>
                <w:sz w:val="16"/>
                <w:szCs w:val="16"/>
                <w:u w:color="000000"/>
                <w:vertAlign w:val="superscript"/>
                <w:lang w:val="es-ES_tradnl"/>
              </w:rPr>
              <w:t>3</w:t>
            </w:r>
            <w:r w:rsidRPr="003D2710">
              <w:rPr>
                <w:rFonts w:ascii="AvantGarde Bk BT" w:hAnsi="AvantGarde Bk BT" w:cs="Arial"/>
                <w:b/>
                <w:sz w:val="18"/>
                <w:szCs w:val="18"/>
                <w:u w:color="000000"/>
              </w:rPr>
              <w:t>Tipo</w:t>
            </w:r>
            <w:r w:rsidRPr="00BD068F">
              <w:rPr>
                <w:rFonts w:ascii="AvantGarde Bk BT" w:hAnsi="AvantGarde Bk BT" w:cs="Arial"/>
                <w:b/>
                <w:sz w:val="18"/>
                <w:szCs w:val="18"/>
                <w:u w:color="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1</w:t>
            </w:r>
            <w:r w:rsidRPr="00BD068F">
              <w:rPr>
                <w:rFonts w:ascii="AvantGarde Bk BT" w:eastAsia="Calibri" w:hAnsi="AvantGarde Bk BT" w:cs="Arial"/>
                <w:b/>
                <w:sz w:val="18"/>
                <w:szCs w:val="18"/>
                <w:u w:color="000000"/>
                <w:lang w:val="es-ES"/>
              </w:rPr>
              <w:t>BCA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Horas totales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Créditos</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8016D5" w:rsidRPr="002C0544" w:rsidTr="00152CA5">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152CA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Microbiología Médica</w:t>
            </w:r>
          </w:p>
        </w:tc>
        <w:tc>
          <w:tcPr>
            <w:tcW w:w="709" w:type="dxa"/>
            <w:tcBorders>
              <w:top w:val="single" w:sz="4" w:space="0" w:color="auto"/>
              <w:left w:val="single" w:sz="4" w:space="0" w:color="auto"/>
              <w:bottom w:val="single" w:sz="4" w:space="0" w:color="auto"/>
              <w:right w:val="single" w:sz="4" w:space="0" w:color="auto"/>
            </w:tcBorders>
            <w:vAlign w:val="center"/>
          </w:tcPr>
          <w:p w:rsidR="008016D5" w:rsidRPr="008016D5" w:rsidRDefault="003D2710" w:rsidP="008016D5">
            <w:pPr>
              <w:jc w:val="center"/>
              <w:rPr>
                <w:rFonts w:ascii="AvantGarde Bk BT" w:hAnsi="AvantGarde Bk BT" w:cs="Arial"/>
                <w:sz w:val="20"/>
                <w:szCs w:val="22"/>
                <w:u w:color="000000"/>
              </w:rPr>
            </w:pPr>
            <w:r>
              <w:rPr>
                <w:rFonts w:ascii="AvantGarde Bk BT" w:hAnsi="AvantGarde Bk BT" w:cs="Arial"/>
                <w:sz w:val="20"/>
                <w:szCs w:val="22"/>
                <w:u w:color="000000"/>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pacing w:before="50"/>
              <w:jc w:val="both"/>
              <w:rPr>
                <w:rFonts w:ascii="AvantGarde Bk BT" w:hAnsi="AvantGarde Bk BT" w:cs="Arial"/>
                <w:sz w:val="20"/>
                <w:szCs w:val="18"/>
                <w:u w:color="000000"/>
              </w:rPr>
            </w:pPr>
          </w:p>
        </w:tc>
      </w:tr>
      <w:tr w:rsidR="008016D5" w:rsidRPr="002C0544" w:rsidTr="00152CA5">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152CA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Fisiología Microbiana</w:t>
            </w:r>
          </w:p>
        </w:tc>
        <w:tc>
          <w:tcPr>
            <w:tcW w:w="709" w:type="dxa"/>
            <w:tcBorders>
              <w:top w:val="single" w:sz="4" w:space="0" w:color="auto"/>
              <w:left w:val="single" w:sz="4" w:space="0" w:color="auto"/>
              <w:bottom w:val="single" w:sz="4" w:space="0" w:color="auto"/>
              <w:right w:val="single" w:sz="4" w:space="0" w:color="auto"/>
            </w:tcBorders>
            <w:vAlign w:val="center"/>
          </w:tcPr>
          <w:p w:rsidR="008016D5" w:rsidRPr="008016D5" w:rsidRDefault="003D2710" w:rsidP="008016D5">
            <w:pPr>
              <w:jc w:val="center"/>
              <w:rPr>
                <w:rFonts w:ascii="AvantGarde Bk BT" w:hAnsi="AvantGarde Bk BT" w:cs="Arial"/>
                <w:sz w:val="20"/>
                <w:szCs w:val="22"/>
                <w:u w:color="000000"/>
              </w:rPr>
            </w:pPr>
            <w:r>
              <w:rPr>
                <w:rFonts w:ascii="AvantGarde Bk BT" w:hAnsi="AvantGarde Bk BT" w:cs="Arial"/>
                <w:sz w:val="20"/>
                <w:szCs w:val="22"/>
                <w:u w:color="000000"/>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pacing w:before="50"/>
              <w:jc w:val="both"/>
              <w:rPr>
                <w:rFonts w:ascii="AvantGarde Bk BT" w:hAnsi="AvantGarde Bk BT" w:cs="Arial"/>
                <w:sz w:val="20"/>
                <w:szCs w:val="18"/>
                <w:u w:color="000000"/>
              </w:rPr>
            </w:pPr>
          </w:p>
        </w:tc>
      </w:tr>
      <w:tr w:rsidR="008016D5" w:rsidRPr="002C0544" w:rsidTr="00152CA5">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152CA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Genética Microbiana</w:t>
            </w:r>
          </w:p>
        </w:tc>
        <w:tc>
          <w:tcPr>
            <w:tcW w:w="709" w:type="dxa"/>
            <w:tcBorders>
              <w:top w:val="single" w:sz="4" w:space="0" w:color="auto"/>
              <w:left w:val="single" w:sz="4" w:space="0" w:color="auto"/>
              <w:bottom w:val="single" w:sz="4" w:space="0" w:color="auto"/>
              <w:right w:val="single" w:sz="4" w:space="0" w:color="auto"/>
            </w:tcBorders>
            <w:vAlign w:val="center"/>
          </w:tcPr>
          <w:p w:rsidR="008016D5" w:rsidRPr="008016D5" w:rsidRDefault="003D2710" w:rsidP="008016D5">
            <w:pPr>
              <w:jc w:val="center"/>
              <w:rPr>
                <w:rFonts w:ascii="AvantGarde Bk BT" w:hAnsi="AvantGarde Bk BT" w:cs="Arial"/>
                <w:sz w:val="20"/>
                <w:szCs w:val="22"/>
                <w:u w:color="000000"/>
              </w:rPr>
            </w:pPr>
            <w:r>
              <w:rPr>
                <w:rFonts w:ascii="AvantGarde Bk BT" w:hAnsi="AvantGarde Bk BT" w:cs="Arial"/>
                <w:sz w:val="20"/>
                <w:szCs w:val="22"/>
                <w:u w:color="000000"/>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hd w:val="clear" w:color="auto" w:fill="FFFFFF" w:themeFill="background1"/>
              <w:jc w:val="center"/>
              <w:rPr>
                <w:rFonts w:ascii="AvantGarde Bk BT" w:hAnsi="AvantGarde Bk BT" w:cs="Arial"/>
                <w:sz w:val="20"/>
                <w:u w:color="000000"/>
              </w:rPr>
            </w:pPr>
            <w:r w:rsidRPr="008016D5">
              <w:rPr>
                <w:rFonts w:ascii="AvantGarde Bk BT" w:hAnsi="AvantGarde Bk BT" w:cs="Arial"/>
                <w:sz w:val="20"/>
                <w:u w:color="000000"/>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spacing w:before="50"/>
              <w:jc w:val="both"/>
              <w:rPr>
                <w:rFonts w:ascii="AvantGarde Bk BT" w:hAnsi="AvantGarde Bk BT" w:cs="Arial"/>
                <w:sz w:val="20"/>
                <w:szCs w:val="18"/>
                <w:u w:color="000000"/>
              </w:rPr>
            </w:pPr>
          </w:p>
        </w:tc>
      </w:tr>
      <w:tr w:rsidR="008016D5" w:rsidRPr="002C0544"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E652E4" w:rsidRDefault="008016D5" w:rsidP="00152CA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E652E4">
              <w:rPr>
                <w:rFonts w:ascii="AvantGarde Bk BT" w:hAnsi="AvantGarde Bk BT" w:cs="Arial"/>
                <w:b/>
                <w:sz w:val="20"/>
                <w:szCs w:val="18"/>
                <w:u w:color="000000"/>
              </w:rPr>
              <w:t>Totales</w:t>
            </w:r>
          </w:p>
        </w:tc>
        <w:tc>
          <w:tcPr>
            <w:tcW w:w="709" w:type="dxa"/>
            <w:tcBorders>
              <w:top w:val="single" w:sz="4" w:space="0" w:color="auto"/>
              <w:left w:val="single" w:sz="4" w:space="0" w:color="auto"/>
              <w:bottom w:val="single" w:sz="4" w:space="0" w:color="auto"/>
              <w:right w:val="single" w:sz="4" w:space="0" w:color="auto"/>
            </w:tcBorders>
            <w:vAlign w:val="center"/>
          </w:tcPr>
          <w:p w:rsidR="008016D5" w:rsidRPr="00E652E4" w:rsidRDefault="008016D5" w:rsidP="008016D5">
            <w:pPr>
              <w:jc w:val="center"/>
              <w:rPr>
                <w:rFonts w:ascii="AvantGarde Bk BT" w:hAnsi="AvantGarde Bk BT" w:cs="Arial"/>
                <w:b/>
                <w:sz w:val="20"/>
                <w:szCs w:val="22"/>
                <w:u w:color="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E652E4" w:rsidRDefault="008016D5" w:rsidP="008016D5">
            <w:pPr>
              <w:shd w:val="clear" w:color="auto" w:fill="FFFFFF" w:themeFill="background1"/>
              <w:jc w:val="center"/>
              <w:rPr>
                <w:rFonts w:ascii="AvantGarde Bk BT" w:hAnsi="AvantGarde Bk BT" w:cs="Arial"/>
                <w:b/>
                <w:sz w:val="20"/>
                <w:u w:color="000000"/>
              </w:rPr>
            </w:pPr>
            <w:r w:rsidRPr="00E652E4">
              <w:rPr>
                <w:rFonts w:ascii="AvantGarde Bk BT" w:hAnsi="AvantGarde Bk BT" w:cs="Arial"/>
                <w:b/>
                <w:sz w:val="20"/>
                <w:u w:color="000000"/>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E652E4" w:rsidRDefault="008016D5" w:rsidP="008016D5">
            <w:pPr>
              <w:shd w:val="clear" w:color="auto" w:fill="FFFFFF" w:themeFill="background1"/>
              <w:jc w:val="center"/>
              <w:rPr>
                <w:rFonts w:ascii="AvantGarde Bk BT" w:hAnsi="AvantGarde Bk BT" w:cs="Arial"/>
                <w:b/>
                <w:sz w:val="20"/>
                <w:u w:color="000000"/>
              </w:rPr>
            </w:pPr>
            <w:r w:rsidRPr="00E652E4">
              <w:rPr>
                <w:rFonts w:ascii="AvantGarde Bk BT" w:hAnsi="AvantGarde Bk BT" w:cs="Arial"/>
                <w:b/>
                <w:sz w:val="20"/>
                <w:u w:color="000000"/>
              </w:rPr>
              <w:t>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E652E4" w:rsidRDefault="008016D5" w:rsidP="008016D5">
            <w:pPr>
              <w:shd w:val="clear" w:color="auto" w:fill="FFFFFF" w:themeFill="background1"/>
              <w:jc w:val="center"/>
              <w:rPr>
                <w:rFonts w:ascii="AvantGarde Bk BT" w:hAnsi="AvantGarde Bk BT" w:cs="Arial"/>
                <w:b/>
                <w:sz w:val="20"/>
                <w:u w:color="000000"/>
              </w:rPr>
            </w:pPr>
            <w:r w:rsidRPr="00E652E4">
              <w:rPr>
                <w:rFonts w:ascii="AvantGarde Bk BT" w:hAnsi="AvantGarde Bk BT" w:cs="Arial"/>
                <w:b/>
                <w:sz w:val="20"/>
                <w:u w:color="000000"/>
              </w:rPr>
              <w:t>240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E652E4" w:rsidRDefault="008016D5" w:rsidP="008016D5">
            <w:pPr>
              <w:shd w:val="clear" w:color="auto" w:fill="FFFFFF" w:themeFill="background1"/>
              <w:jc w:val="center"/>
              <w:rPr>
                <w:rFonts w:ascii="AvantGarde Bk BT" w:hAnsi="AvantGarde Bk BT" w:cs="Arial"/>
                <w:b/>
                <w:sz w:val="20"/>
                <w:u w:color="000000"/>
              </w:rPr>
            </w:pPr>
            <w:r w:rsidRPr="00E652E4">
              <w:rPr>
                <w:rFonts w:ascii="AvantGarde Bk BT" w:hAnsi="AvantGarde Bk BT" w:cs="Arial"/>
                <w:b/>
                <w:sz w:val="20"/>
                <w:u w:color="000000"/>
              </w:rPr>
              <w:t>15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016D5" w:rsidRPr="008016D5" w:rsidRDefault="008016D5" w:rsidP="008016D5">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16"/>
                <w:u w:color="000000"/>
              </w:rPr>
            </w:pPr>
          </w:p>
        </w:tc>
      </w:tr>
    </w:tbl>
    <w:p w:rsidR="00E37A14" w:rsidRDefault="00E37A14" w:rsidP="00E37A14">
      <w:pPr>
        <w:jc w:val="center"/>
        <w:rPr>
          <w:rFonts w:ascii="AvantGarde Bk BT" w:hAnsi="AvantGarde Bk BT"/>
          <w:sz w:val="22"/>
          <w:szCs w:val="22"/>
        </w:rPr>
      </w:pPr>
    </w:p>
    <w:p w:rsidR="00152CA5" w:rsidRDefault="00152CA5">
      <w:pPr>
        <w:spacing w:after="200" w:line="276" w:lineRule="auto"/>
        <w:rPr>
          <w:rFonts w:ascii="AvantGarde Bk BT" w:hAnsi="AvantGarde Bk BT"/>
          <w:sz w:val="22"/>
          <w:szCs w:val="22"/>
        </w:rPr>
      </w:pPr>
      <w:r>
        <w:rPr>
          <w:rFonts w:ascii="AvantGarde Bk BT" w:hAnsi="AvantGarde Bk BT"/>
          <w:sz w:val="22"/>
          <w:szCs w:val="22"/>
        </w:rPr>
        <w:br w:type="page"/>
      </w:r>
    </w:p>
    <w:p w:rsidR="00E37A14" w:rsidRDefault="00E37A14" w:rsidP="00A2190B">
      <w:pPr>
        <w:jc w:val="center"/>
        <w:rPr>
          <w:rFonts w:ascii="AvantGarde Bk BT" w:hAnsi="AvantGarde Bk BT"/>
          <w:sz w:val="22"/>
          <w:szCs w:val="22"/>
        </w:rPr>
      </w:pPr>
      <w:r>
        <w:rPr>
          <w:rFonts w:ascii="AvantGarde Bk BT" w:hAnsi="AvantGarde Bk BT"/>
          <w:sz w:val="22"/>
          <w:szCs w:val="22"/>
        </w:rPr>
        <w:lastRenderedPageBreak/>
        <w:t xml:space="preserve">ÁREA DE FORMACIÓN </w:t>
      </w:r>
      <w:r w:rsidR="00B64F4A" w:rsidRPr="00CC7A1D">
        <w:rPr>
          <w:rFonts w:ascii="AvantGarde Bk BT" w:hAnsi="AvantGarde Bk BT"/>
          <w:sz w:val="22"/>
          <w:szCs w:val="22"/>
        </w:rPr>
        <w:t>ESPECIALIZANTE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709"/>
        <w:gridCol w:w="850"/>
        <w:gridCol w:w="851"/>
        <w:gridCol w:w="850"/>
        <w:gridCol w:w="993"/>
        <w:gridCol w:w="1488"/>
      </w:tblGrid>
      <w:tr w:rsidR="00E37A14" w:rsidRPr="00BD068F" w:rsidTr="004623E6">
        <w:trPr>
          <w:jc w:val="center"/>
        </w:trPr>
        <w:tc>
          <w:tcPr>
            <w:tcW w:w="3052"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Unidad de aprendizaje</w:t>
            </w:r>
          </w:p>
        </w:tc>
        <w:tc>
          <w:tcPr>
            <w:tcW w:w="709" w:type="dxa"/>
            <w:tcBorders>
              <w:top w:val="single" w:sz="4" w:space="0" w:color="auto"/>
              <w:left w:val="single" w:sz="4" w:space="0" w:color="auto"/>
              <w:bottom w:val="single" w:sz="4" w:space="0" w:color="auto"/>
              <w:right w:val="single" w:sz="4" w:space="0" w:color="auto"/>
            </w:tcBorders>
          </w:tcPr>
          <w:p w:rsidR="00E37A14" w:rsidRPr="00CC7A1D" w:rsidRDefault="00E37A14" w:rsidP="004623E6">
            <w:pPr>
              <w:tabs>
                <w:tab w:val="left" w:pos="8028"/>
              </w:tabs>
              <w:spacing w:before="50"/>
              <w:jc w:val="center"/>
              <w:rPr>
                <w:rFonts w:ascii="AvantGarde Bk BT" w:eastAsia="Calibri" w:hAnsi="AvantGarde Bk BT" w:cs="Arial"/>
                <w:b/>
                <w:sz w:val="18"/>
                <w:szCs w:val="18"/>
                <w:u w:color="000000"/>
                <w:lang w:val="es-ES"/>
              </w:rPr>
            </w:pPr>
            <w:r w:rsidRPr="00CC7A1D">
              <w:rPr>
                <w:rFonts w:ascii="AvantGarde Bk BT" w:hAnsi="AvantGarde Bk BT" w:cs="Arial"/>
                <w:b/>
                <w:sz w:val="16"/>
                <w:szCs w:val="16"/>
                <w:u w:color="000000"/>
                <w:vertAlign w:val="superscript"/>
                <w:lang w:val="es-ES_tradnl"/>
              </w:rPr>
              <w:t>3</w:t>
            </w:r>
            <w:r w:rsidRPr="00CC7A1D">
              <w:rPr>
                <w:rFonts w:ascii="AvantGarde Bk BT" w:hAnsi="AvantGarde Bk BT" w:cs="Arial"/>
                <w:b/>
                <w:sz w:val="18"/>
                <w:szCs w:val="18"/>
                <w:u w:color="000000"/>
              </w:rPr>
              <w:t xml:space="preserve">Tipo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7A14" w:rsidRPr="00CC7A1D" w:rsidRDefault="00E37A14" w:rsidP="004623E6">
            <w:pPr>
              <w:tabs>
                <w:tab w:val="left" w:pos="8028"/>
              </w:tabs>
              <w:spacing w:before="50"/>
              <w:jc w:val="center"/>
              <w:rPr>
                <w:rFonts w:ascii="AvantGarde Bk BT" w:eastAsia="Calibri" w:hAnsi="AvantGarde Bk BT" w:cs="Arial"/>
                <w:b/>
                <w:sz w:val="18"/>
                <w:szCs w:val="18"/>
                <w:u w:color="000000"/>
                <w:lang w:val="es-ES"/>
              </w:rPr>
            </w:pPr>
            <w:r w:rsidRPr="00CC7A1D">
              <w:rPr>
                <w:rFonts w:ascii="AvantGarde Bk BT" w:eastAsia="Calibri" w:hAnsi="AvantGarde Bk BT" w:cs="Arial"/>
                <w:b/>
                <w:sz w:val="18"/>
                <w:szCs w:val="18"/>
                <w:u w:color="000000"/>
                <w:lang w:val="es-ES"/>
              </w:rPr>
              <w:t xml:space="preserve">Horas </w:t>
            </w:r>
            <w:r w:rsidRPr="00CC7A1D" w:rsidDel="008F690E">
              <w:rPr>
                <w:rFonts w:ascii="AvantGarde Bk BT" w:hAnsi="AvantGarde Bk BT" w:cs="Arial"/>
                <w:b/>
                <w:sz w:val="16"/>
                <w:szCs w:val="16"/>
                <w:u w:color="000000"/>
                <w:vertAlign w:val="superscript"/>
                <w:lang w:val="es-ES_tradnl"/>
              </w:rPr>
              <w:t>1</w:t>
            </w:r>
            <w:r w:rsidRPr="00CC7A1D">
              <w:rPr>
                <w:rFonts w:ascii="AvantGarde Bk BT" w:eastAsia="Calibri" w:hAnsi="AvantGarde Bk BT" w:cs="Arial"/>
                <w:b/>
                <w:sz w:val="18"/>
                <w:szCs w:val="18"/>
                <w:u w:color="000000"/>
                <w:lang w:val="es-ES"/>
              </w:rPr>
              <w:t>BCA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Horas totales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Créditos</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E37A14" w:rsidRPr="00BD068F" w:rsidRDefault="00E37A14" w:rsidP="004623E6">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241763"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392565" w:rsidP="00241763">
            <w:pPr>
              <w:jc w:val="center"/>
              <w:rPr>
                <w:rFonts w:ascii="AvantGarde Bk BT" w:hAnsi="AvantGarde Bk BT" w:cs="Arial"/>
                <w:sz w:val="20"/>
                <w:szCs w:val="22"/>
              </w:rPr>
            </w:pPr>
            <w:r w:rsidRPr="00EB44EB">
              <w:rPr>
                <w:rFonts w:ascii="AvantGarde Bk BT" w:hAnsi="AvantGarde Bk BT" w:cs="Arial"/>
                <w:sz w:val="20"/>
                <w:szCs w:val="22"/>
              </w:rPr>
              <w:t>Especializante I</w:t>
            </w:r>
            <w:r w:rsidR="00AB5282" w:rsidRPr="00EB44EB">
              <w:rPr>
                <w:rFonts w:ascii="AvantGarde Bk BT" w:hAnsi="AvantGarde Bk BT" w:cs="Arial"/>
                <w:sz w:val="20"/>
                <w:szCs w:val="22"/>
              </w:rPr>
              <w:t xml:space="preserve"> A</w:t>
            </w:r>
          </w:p>
        </w:tc>
        <w:tc>
          <w:tcPr>
            <w:tcW w:w="709" w:type="dxa"/>
            <w:tcBorders>
              <w:top w:val="single" w:sz="4" w:space="0" w:color="auto"/>
              <w:left w:val="single" w:sz="4" w:space="0" w:color="auto"/>
              <w:bottom w:val="single" w:sz="4" w:space="0" w:color="auto"/>
              <w:right w:val="single" w:sz="4" w:space="0" w:color="auto"/>
            </w:tcBorders>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89600A" w:rsidRDefault="00241763" w:rsidP="00241763">
            <w:pPr>
              <w:jc w:val="center"/>
              <w:rPr>
                <w:rFonts w:ascii="AvantGarde Bk BT" w:hAnsi="AvantGarde Bk BT" w:cs="Arial"/>
                <w:sz w:val="20"/>
                <w:szCs w:val="22"/>
                <w:highlight w:val="yellow"/>
              </w:rPr>
            </w:pPr>
          </w:p>
        </w:tc>
      </w:tr>
      <w:tr w:rsidR="00241763"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392565" w:rsidP="00241763">
            <w:pPr>
              <w:jc w:val="center"/>
              <w:rPr>
                <w:rFonts w:ascii="AvantGarde Bk BT" w:hAnsi="AvantGarde Bk BT" w:cs="Arial"/>
                <w:sz w:val="20"/>
                <w:szCs w:val="22"/>
              </w:rPr>
            </w:pPr>
            <w:r w:rsidRPr="00EB44EB">
              <w:rPr>
                <w:rFonts w:ascii="AvantGarde Bk BT" w:hAnsi="AvantGarde Bk BT" w:cs="Arial"/>
                <w:sz w:val="20"/>
                <w:szCs w:val="22"/>
              </w:rPr>
              <w:t>Especializante II</w:t>
            </w:r>
            <w:r w:rsidR="00AB5282" w:rsidRPr="00EB44EB">
              <w:rPr>
                <w:rFonts w:ascii="AvantGarde Bk BT" w:hAnsi="AvantGarde Bk BT" w:cs="Arial"/>
                <w:sz w:val="20"/>
                <w:szCs w:val="22"/>
              </w:rPr>
              <w:t xml:space="preserve"> A</w:t>
            </w:r>
          </w:p>
        </w:tc>
        <w:tc>
          <w:tcPr>
            <w:tcW w:w="709" w:type="dxa"/>
            <w:tcBorders>
              <w:top w:val="single" w:sz="4" w:space="0" w:color="auto"/>
              <w:left w:val="single" w:sz="4" w:space="0" w:color="auto"/>
              <w:bottom w:val="single" w:sz="4" w:space="0" w:color="auto"/>
              <w:right w:val="single" w:sz="4" w:space="0" w:color="auto"/>
            </w:tcBorders>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EB44EB" w:rsidRDefault="00241763" w:rsidP="00241763">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89600A" w:rsidRDefault="00241763" w:rsidP="00241763">
            <w:pPr>
              <w:jc w:val="center"/>
              <w:rPr>
                <w:rFonts w:ascii="AvantGarde Bk BT" w:hAnsi="AvantGarde Bk BT" w:cs="Arial"/>
                <w:sz w:val="20"/>
                <w:szCs w:val="22"/>
                <w:highlight w:val="yellow"/>
              </w:rPr>
            </w:pPr>
          </w:p>
        </w:tc>
      </w:tr>
      <w:tr w:rsidR="00AB5282"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Del="00392565" w:rsidRDefault="00AB5282" w:rsidP="00AB5282">
            <w:pPr>
              <w:jc w:val="center"/>
              <w:rPr>
                <w:rFonts w:ascii="AvantGarde Bk BT" w:hAnsi="AvantGarde Bk BT" w:cs="Arial"/>
                <w:sz w:val="20"/>
                <w:szCs w:val="22"/>
              </w:rPr>
            </w:pPr>
            <w:r w:rsidRPr="00EB44EB">
              <w:rPr>
                <w:rFonts w:ascii="AvantGarde Bk BT" w:hAnsi="AvantGarde Bk BT" w:cs="Arial"/>
                <w:sz w:val="20"/>
                <w:szCs w:val="22"/>
              </w:rPr>
              <w:t>Especializante I B</w:t>
            </w:r>
          </w:p>
        </w:tc>
        <w:tc>
          <w:tcPr>
            <w:tcW w:w="709" w:type="dxa"/>
            <w:tcBorders>
              <w:top w:val="single" w:sz="4" w:space="0" w:color="auto"/>
              <w:left w:val="single" w:sz="4" w:space="0" w:color="auto"/>
              <w:bottom w:val="single" w:sz="4" w:space="0" w:color="auto"/>
              <w:right w:val="single" w:sz="4" w:space="0" w:color="auto"/>
            </w:tcBorders>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89600A" w:rsidDel="00392565" w:rsidRDefault="00AB5282" w:rsidP="00AB5282">
            <w:pPr>
              <w:jc w:val="center"/>
              <w:rPr>
                <w:rFonts w:ascii="AvantGarde Bk BT" w:hAnsi="AvantGarde Bk BT" w:cs="Arial"/>
                <w:sz w:val="20"/>
                <w:szCs w:val="22"/>
                <w:highlight w:val="yellow"/>
              </w:rPr>
            </w:pPr>
          </w:p>
        </w:tc>
      </w:tr>
      <w:tr w:rsidR="00AB5282"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Del="00392565" w:rsidRDefault="00AB5282" w:rsidP="00AB5282">
            <w:pPr>
              <w:jc w:val="center"/>
              <w:rPr>
                <w:rFonts w:ascii="AvantGarde Bk BT" w:hAnsi="AvantGarde Bk BT" w:cs="Arial"/>
                <w:sz w:val="20"/>
                <w:szCs w:val="22"/>
              </w:rPr>
            </w:pPr>
            <w:r w:rsidRPr="00EB44EB">
              <w:rPr>
                <w:rFonts w:ascii="AvantGarde Bk BT" w:hAnsi="AvantGarde Bk BT" w:cs="Arial"/>
                <w:sz w:val="20"/>
                <w:szCs w:val="22"/>
              </w:rPr>
              <w:t>Especializante II B</w:t>
            </w:r>
          </w:p>
        </w:tc>
        <w:tc>
          <w:tcPr>
            <w:tcW w:w="709" w:type="dxa"/>
            <w:tcBorders>
              <w:top w:val="single" w:sz="4" w:space="0" w:color="auto"/>
              <w:left w:val="single" w:sz="4" w:space="0" w:color="auto"/>
              <w:bottom w:val="single" w:sz="4" w:space="0" w:color="auto"/>
              <w:right w:val="single" w:sz="4" w:space="0" w:color="auto"/>
            </w:tcBorders>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89600A" w:rsidDel="00392565" w:rsidRDefault="00AB5282" w:rsidP="00AB5282">
            <w:pPr>
              <w:jc w:val="center"/>
              <w:rPr>
                <w:rFonts w:ascii="AvantGarde Bk BT" w:hAnsi="AvantGarde Bk BT" w:cs="Arial"/>
                <w:sz w:val="20"/>
                <w:szCs w:val="22"/>
                <w:highlight w:val="yellow"/>
              </w:rPr>
            </w:pPr>
          </w:p>
        </w:tc>
      </w:tr>
      <w:tr w:rsidR="00AB5282"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Del="00392565" w:rsidRDefault="00AB5282" w:rsidP="00AB5282">
            <w:pPr>
              <w:jc w:val="center"/>
              <w:rPr>
                <w:rFonts w:ascii="AvantGarde Bk BT" w:hAnsi="AvantGarde Bk BT" w:cs="Arial"/>
                <w:sz w:val="20"/>
                <w:szCs w:val="22"/>
              </w:rPr>
            </w:pPr>
            <w:r w:rsidRPr="00EB44EB">
              <w:rPr>
                <w:rFonts w:ascii="AvantGarde Bk BT" w:hAnsi="AvantGarde Bk BT" w:cs="Arial"/>
                <w:sz w:val="20"/>
                <w:szCs w:val="22"/>
              </w:rPr>
              <w:t>Especializante I C</w:t>
            </w:r>
          </w:p>
        </w:tc>
        <w:tc>
          <w:tcPr>
            <w:tcW w:w="709" w:type="dxa"/>
            <w:tcBorders>
              <w:top w:val="single" w:sz="4" w:space="0" w:color="auto"/>
              <w:left w:val="single" w:sz="4" w:space="0" w:color="auto"/>
              <w:bottom w:val="single" w:sz="4" w:space="0" w:color="auto"/>
              <w:right w:val="single" w:sz="4" w:space="0" w:color="auto"/>
            </w:tcBorders>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89600A" w:rsidDel="00392565" w:rsidRDefault="00AB5282" w:rsidP="00AB5282">
            <w:pPr>
              <w:jc w:val="center"/>
              <w:rPr>
                <w:rFonts w:ascii="AvantGarde Bk BT" w:hAnsi="AvantGarde Bk BT" w:cs="Arial"/>
                <w:sz w:val="20"/>
                <w:szCs w:val="22"/>
                <w:highlight w:val="yellow"/>
              </w:rPr>
            </w:pPr>
          </w:p>
        </w:tc>
      </w:tr>
      <w:tr w:rsidR="00AB5282"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Del="00392565" w:rsidRDefault="00AB5282" w:rsidP="00AB5282">
            <w:pPr>
              <w:jc w:val="center"/>
              <w:rPr>
                <w:rFonts w:ascii="AvantGarde Bk BT" w:hAnsi="AvantGarde Bk BT" w:cs="Arial"/>
                <w:sz w:val="20"/>
                <w:szCs w:val="22"/>
              </w:rPr>
            </w:pPr>
            <w:r w:rsidRPr="00EB44EB">
              <w:rPr>
                <w:rFonts w:ascii="AvantGarde Bk BT" w:hAnsi="AvantGarde Bk BT" w:cs="Arial"/>
                <w:sz w:val="20"/>
                <w:szCs w:val="22"/>
              </w:rPr>
              <w:t>Especializante II C</w:t>
            </w:r>
          </w:p>
        </w:tc>
        <w:tc>
          <w:tcPr>
            <w:tcW w:w="709" w:type="dxa"/>
            <w:tcBorders>
              <w:top w:val="single" w:sz="4" w:space="0" w:color="auto"/>
              <w:left w:val="single" w:sz="4" w:space="0" w:color="auto"/>
              <w:bottom w:val="single" w:sz="4" w:space="0" w:color="auto"/>
              <w:right w:val="single" w:sz="4" w:space="0" w:color="auto"/>
            </w:tcBorders>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89600A" w:rsidDel="00392565" w:rsidRDefault="00AB5282" w:rsidP="00AB5282">
            <w:pPr>
              <w:jc w:val="center"/>
              <w:rPr>
                <w:rFonts w:ascii="AvantGarde Bk BT" w:hAnsi="AvantGarde Bk BT" w:cs="Arial"/>
                <w:sz w:val="20"/>
                <w:szCs w:val="22"/>
                <w:highlight w:val="yellow"/>
              </w:rPr>
            </w:pPr>
          </w:p>
        </w:tc>
      </w:tr>
      <w:tr w:rsidR="00AB5282"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Del="00392565" w:rsidRDefault="00AB5282" w:rsidP="00AB5282">
            <w:pPr>
              <w:jc w:val="center"/>
              <w:rPr>
                <w:rFonts w:ascii="AvantGarde Bk BT" w:hAnsi="AvantGarde Bk BT" w:cs="Arial"/>
                <w:sz w:val="20"/>
                <w:szCs w:val="22"/>
              </w:rPr>
            </w:pPr>
            <w:r w:rsidRPr="00EB44EB">
              <w:rPr>
                <w:rFonts w:ascii="AvantGarde Bk BT" w:hAnsi="AvantGarde Bk BT" w:cs="Arial"/>
                <w:sz w:val="20"/>
                <w:szCs w:val="22"/>
              </w:rPr>
              <w:t>Especializante I D</w:t>
            </w:r>
          </w:p>
        </w:tc>
        <w:tc>
          <w:tcPr>
            <w:tcW w:w="709" w:type="dxa"/>
            <w:tcBorders>
              <w:top w:val="single" w:sz="4" w:space="0" w:color="auto"/>
              <w:left w:val="single" w:sz="4" w:space="0" w:color="auto"/>
              <w:bottom w:val="single" w:sz="4" w:space="0" w:color="auto"/>
              <w:right w:val="single" w:sz="4" w:space="0" w:color="auto"/>
            </w:tcBorders>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EB44EB" w:rsidRDefault="00AB5282" w:rsidP="00AB5282">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AB5282" w:rsidRPr="0089600A" w:rsidDel="00392565" w:rsidRDefault="00AB5282" w:rsidP="00AB5282">
            <w:pPr>
              <w:jc w:val="center"/>
              <w:rPr>
                <w:rFonts w:ascii="AvantGarde Bk BT" w:hAnsi="AvantGarde Bk BT" w:cs="Arial"/>
                <w:sz w:val="20"/>
                <w:szCs w:val="22"/>
                <w:highlight w:val="yellow"/>
              </w:rPr>
            </w:pPr>
          </w:p>
        </w:tc>
      </w:tr>
      <w:tr w:rsidR="00444C50"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Especializante II D</w:t>
            </w:r>
          </w:p>
        </w:tc>
        <w:tc>
          <w:tcPr>
            <w:tcW w:w="709" w:type="dxa"/>
            <w:tcBorders>
              <w:top w:val="single" w:sz="4" w:space="0" w:color="auto"/>
              <w:left w:val="single" w:sz="4" w:space="0" w:color="auto"/>
              <w:bottom w:val="single" w:sz="4" w:space="0" w:color="auto"/>
              <w:right w:val="single" w:sz="4" w:space="0" w:color="auto"/>
            </w:tcBorders>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89600A" w:rsidDel="00392565" w:rsidRDefault="00444C50" w:rsidP="00444C50">
            <w:pPr>
              <w:jc w:val="center"/>
              <w:rPr>
                <w:rFonts w:ascii="AvantGarde Bk BT" w:hAnsi="AvantGarde Bk BT" w:cs="Arial"/>
                <w:sz w:val="20"/>
                <w:szCs w:val="22"/>
                <w:highlight w:val="yellow"/>
              </w:rPr>
            </w:pPr>
          </w:p>
        </w:tc>
      </w:tr>
      <w:tr w:rsidR="00444C50"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Especializante I E</w:t>
            </w:r>
          </w:p>
        </w:tc>
        <w:tc>
          <w:tcPr>
            <w:tcW w:w="709" w:type="dxa"/>
            <w:tcBorders>
              <w:top w:val="single" w:sz="4" w:space="0" w:color="auto"/>
              <w:left w:val="single" w:sz="4" w:space="0" w:color="auto"/>
              <w:bottom w:val="single" w:sz="4" w:space="0" w:color="auto"/>
              <w:right w:val="single" w:sz="4" w:space="0" w:color="auto"/>
            </w:tcBorders>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89600A" w:rsidDel="00392565" w:rsidRDefault="00444C50" w:rsidP="00444C50">
            <w:pPr>
              <w:jc w:val="center"/>
              <w:rPr>
                <w:rFonts w:ascii="AvantGarde Bk BT" w:hAnsi="AvantGarde Bk BT" w:cs="Arial"/>
                <w:sz w:val="20"/>
                <w:szCs w:val="22"/>
                <w:highlight w:val="yellow"/>
              </w:rPr>
            </w:pPr>
          </w:p>
        </w:tc>
      </w:tr>
      <w:tr w:rsidR="00444C50" w:rsidRPr="00B82712" w:rsidTr="00EB44EB">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Del="00392565" w:rsidRDefault="00444C50" w:rsidP="00EB44EB">
            <w:pPr>
              <w:jc w:val="center"/>
              <w:rPr>
                <w:rFonts w:ascii="AvantGarde Bk BT" w:hAnsi="AvantGarde Bk BT" w:cs="Arial"/>
                <w:sz w:val="20"/>
                <w:szCs w:val="22"/>
              </w:rPr>
            </w:pPr>
            <w:r w:rsidRPr="00EB44EB">
              <w:rPr>
                <w:rFonts w:ascii="AvantGarde Bk BT" w:hAnsi="AvantGarde Bk BT" w:cs="Arial"/>
                <w:sz w:val="20"/>
                <w:szCs w:val="22"/>
              </w:rPr>
              <w:t>Especializante II E</w:t>
            </w:r>
          </w:p>
        </w:tc>
        <w:tc>
          <w:tcPr>
            <w:tcW w:w="709" w:type="dxa"/>
            <w:tcBorders>
              <w:top w:val="single" w:sz="4" w:space="0" w:color="auto"/>
              <w:left w:val="single" w:sz="4" w:space="0" w:color="auto"/>
              <w:bottom w:val="single" w:sz="4" w:space="0" w:color="auto"/>
              <w:right w:val="single" w:sz="4" w:space="0" w:color="auto"/>
            </w:tcBorders>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89600A" w:rsidDel="00392565" w:rsidRDefault="00444C50" w:rsidP="00EB44EB">
            <w:pPr>
              <w:jc w:val="center"/>
              <w:rPr>
                <w:rFonts w:ascii="AvantGarde Bk BT" w:hAnsi="AvantGarde Bk BT" w:cs="Arial"/>
                <w:sz w:val="20"/>
                <w:szCs w:val="22"/>
                <w:highlight w:val="yellow"/>
              </w:rPr>
            </w:pPr>
          </w:p>
        </w:tc>
      </w:tr>
      <w:tr w:rsidR="00444C50" w:rsidRPr="00B82712" w:rsidTr="00EB44EB">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Del="00392565" w:rsidRDefault="00444C50" w:rsidP="00EB44EB">
            <w:pPr>
              <w:jc w:val="center"/>
              <w:rPr>
                <w:rFonts w:ascii="AvantGarde Bk BT" w:hAnsi="AvantGarde Bk BT" w:cs="Arial"/>
                <w:sz w:val="20"/>
                <w:szCs w:val="22"/>
              </w:rPr>
            </w:pPr>
            <w:r w:rsidRPr="00EB44EB">
              <w:rPr>
                <w:rFonts w:ascii="AvantGarde Bk BT" w:hAnsi="AvantGarde Bk BT" w:cs="Arial"/>
                <w:sz w:val="20"/>
                <w:szCs w:val="22"/>
              </w:rPr>
              <w:t>Especializante I F</w:t>
            </w:r>
          </w:p>
        </w:tc>
        <w:tc>
          <w:tcPr>
            <w:tcW w:w="709" w:type="dxa"/>
            <w:tcBorders>
              <w:top w:val="single" w:sz="4" w:space="0" w:color="auto"/>
              <w:left w:val="single" w:sz="4" w:space="0" w:color="auto"/>
              <w:bottom w:val="single" w:sz="4" w:space="0" w:color="auto"/>
              <w:right w:val="single" w:sz="4" w:space="0" w:color="auto"/>
            </w:tcBorders>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EB44EB">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89600A" w:rsidDel="00392565" w:rsidRDefault="00444C50" w:rsidP="00EB44EB">
            <w:pPr>
              <w:jc w:val="center"/>
              <w:rPr>
                <w:rFonts w:ascii="AvantGarde Bk BT" w:hAnsi="AvantGarde Bk BT" w:cs="Arial"/>
                <w:sz w:val="20"/>
                <w:szCs w:val="22"/>
                <w:highlight w:val="yellow"/>
              </w:rPr>
            </w:pPr>
          </w:p>
        </w:tc>
      </w:tr>
      <w:tr w:rsidR="00444C50" w:rsidRPr="00B82712" w:rsidTr="006F4ED7">
        <w:trPr>
          <w:trHeight w:val="432"/>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Especializante II F</w:t>
            </w:r>
          </w:p>
        </w:tc>
        <w:tc>
          <w:tcPr>
            <w:tcW w:w="709" w:type="dxa"/>
            <w:tcBorders>
              <w:top w:val="single" w:sz="4" w:space="0" w:color="auto"/>
              <w:left w:val="single" w:sz="4" w:space="0" w:color="auto"/>
              <w:bottom w:val="single" w:sz="4" w:space="0" w:color="auto"/>
              <w:right w:val="single" w:sz="4" w:space="0" w:color="auto"/>
            </w:tcBorders>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EB44EB" w:rsidRDefault="00444C50" w:rsidP="00444C50">
            <w:pPr>
              <w:jc w:val="center"/>
              <w:rPr>
                <w:rFonts w:ascii="AvantGarde Bk BT" w:hAnsi="AvantGarde Bk BT" w:cs="Arial"/>
                <w:sz w:val="20"/>
                <w:szCs w:val="22"/>
              </w:rPr>
            </w:pPr>
            <w:r w:rsidRPr="00EB44EB">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444C50" w:rsidRPr="0089600A" w:rsidDel="00392565" w:rsidRDefault="00444C50" w:rsidP="00444C50">
            <w:pPr>
              <w:jc w:val="center"/>
              <w:rPr>
                <w:rFonts w:ascii="AvantGarde Bk BT" w:hAnsi="AvantGarde Bk BT" w:cs="Arial"/>
                <w:sz w:val="20"/>
                <w:szCs w:val="22"/>
                <w:highlight w:val="yellow"/>
              </w:rPr>
            </w:pPr>
          </w:p>
        </w:tc>
      </w:tr>
    </w:tbl>
    <w:p w:rsidR="00492926" w:rsidRDefault="00492926" w:rsidP="00E37A14">
      <w:pPr>
        <w:rPr>
          <w:rFonts w:ascii="AvantGarde Bk BT" w:hAnsi="AvantGarde Bk BT"/>
          <w:sz w:val="22"/>
          <w:szCs w:val="22"/>
        </w:rPr>
      </w:pPr>
    </w:p>
    <w:p w:rsidR="00241763" w:rsidRDefault="00241763" w:rsidP="00241763">
      <w:pPr>
        <w:jc w:val="center"/>
        <w:rPr>
          <w:rFonts w:ascii="AvantGarde Bk BT" w:hAnsi="AvantGarde Bk BT"/>
          <w:sz w:val="22"/>
          <w:szCs w:val="22"/>
        </w:rPr>
      </w:pPr>
      <w:r>
        <w:rPr>
          <w:rFonts w:ascii="AvantGarde Bk BT" w:hAnsi="AvantGarde Bk BT"/>
          <w:sz w:val="22"/>
          <w:szCs w:val="22"/>
        </w:rPr>
        <w:t>ÁREA DE FORMACIÓN ESPECIALIZANTE OBLIGATORIA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2"/>
        <w:gridCol w:w="709"/>
        <w:gridCol w:w="850"/>
        <w:gridCol w:w="851"/>
        <w:gridCol w:w="850"/>
        <w:gridCol w:w="993"/>
        <w:gridCol w:w="1488"/>
      </w:tblGrid>
      <w:tr w:rsidR="00241763" w:rsidRPr="00ED0C64" w:rsidTr="00A33707">
        <w:trPr>
          <w:jc w:val="center"/>
        </w:trPr>
        <w:tc>
          <w:tcPr>
            <w:tcW w:w="3052" w:type="dxa"/>
            <w:tcBorders>
              <w:top w:val="single" w:sz="4" w:space="0" w:color="auto"/>
              <w:left w:val="single" w:sz="4" w:space="0" w:color="auto"/>
              <w:bottom w:val="single" w:sz="4" w:space="0" w:color="auto"/>
              <w:right w:val="single" w:sz="4" w:space="0" w:color="auto"/>
            </w:tcBorders>
            <w:shd w:val="clear" w:color="auto" w:fill="auto"/>
          </w:tcPr>
          <w:p w:rsidR="00241763" w:rsidRPr="00ED0C64" w:rsidRDefault="00241763" w:rsidP="001C3F5A">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Unidad de aprendizaje</w:t>
            </w:r>
          </w:p>
        </w:tc>
        <w:tc>
          <w:tcPr>
            <w:tcW w:w="709" w:type="dxa"/>
            <w:tcBorders>
              <w:top w:val="single" w:sz="4" w:space="0" w:color="auto"/>
              <w:left w:val="single" w:sz="4" w:space="0" w:color="auto"/>
              <w:bottom w:val="single" w:sz="4" w:space="0" w:color="auto"/>
              <w:right w:val="single" w:sz="4" w:space="0" w:color="auto"/>
            </w:tcBorders>
          </w:tcPr>
          <w:p w:rsidR="00241763" w:rsidRPr="00ED0C64" w:rsidRDefault="00241763" w:rsidP="00A33707">
            <w:pPr>
              <w:tabs>
                <w:tab w:val="left" w:pos="8028"/>
              </w:tabs>
              <w:spacing w:before="50"/>
              <w:jc w:val="center"/>
              <w:rPr>
                <w:rFonts w:ascii="AvantGarde Bk BT" w:eastAsia="Calibri" w:hAnsi="AvantGarde Bk BT" w:cs="Arial"/>
                <w:b/>
                <w:sz w:val="18"/>
                <w:szCs w:val="18"/>
                <w:u w:color="000000"/>
                <w:lang w:val="es-ES"/>
              </w:rPr>
            </w:pPr>
            <w:r w:rsidRPr="003D2710">
              <w:rPr>
                <w:rFonts w:ascii="AvantGarde Bk BT" w:hAnsi="AvantGarde Bk BT" w:cs="Arial"/>
                <w:b/>
                <w:sz w:val="16"/>
                <w:szCs w:val="16"/>
                <w:u w:color="000000"/>
                <w:vertAlign w:val="superscript"/>
                <w:lang w:val="es-ES_tradnl"/>
              </w:rPr>
              <w:t>3</w:t>
            </w:r>
            <w:r w:rsidRPr="003D2710">
              <w:rPr>
                <w:rFonts w:ascii="AvantGarde Bk BT" w:hAnsi="AvantGarde Bk BT" w:cs="Arial"/>
                <w:b/>
                <w:sz w:val="18"/>
                <w:szCs w:val="18"/>
                <w:u w:color="000000"/>
              </w:rPr>
              <w:t>Tipo</w:t>
            </w:r>
            <w:r w:rsidRPr="00ED0C64">
              <w:rPr>
                <w:rFonts w:ascii="AvantGarde Bk BT" w:hAnsi="AvantGarde Bk BT" w:cs="Arial"/>
                <w:b/>
                <w:sz w:val="18"/>
                <w:szCs w:val="18"/>
                <w:u w:color="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1763" w:rsidRPr="00ED0C64" w:rsidRDefault="00241763" w:rsidP="00A33707">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1</w:t>
            </w:r>
            <w:r w:rsidRPr="00ED0C64">
              <w:rPr>
                <w:rFonts w:ascii="AvantGarde Bk BT" w:eastAsia="Calibri" w:hAnsi="AvantGarde Bk BT" w:cs="Arial"/>
                <w:b/>
                <w:sz w:val="18"/>
                <w:szCs w:val="18"/>
                <w:u w:color="000000"/>
                <w:lang w:val="es-ES"/>
              </w:rPr>
              <w:t>BCA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1763" w:rsidRPr="00ED0C64" w:rsidRDefault="00241763" w:rsidP="00A33707">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2</w:t>
            </w:r>
            <w:r w:rsidRPr="00ED0C64">
              <w:rPr>
                <w:rFonts w:ascii="AvantGarde Bk BT" w:eastAsia="Calibri" w:hAnsi="AvantGarde Bk BT" w:cs="Arial"/>
                <w:b/>
                <w:sz w:val="18"/>
                <w:szCs w:val="18"/>
                <w:u w:color="000000"/>
                <w:lang w:val="es-ES"/>
              </w:rPr>
              <w:t>AMI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1763" w:rsidRPr="00ED0C64" w:rsidRDefault="00241763" w:rsidP="00A33707">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Horas totales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1763" w:rsidRPr="00ED0C64" w:rsidRDefault="00241763" w:rsidP="00A33707">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Créditos</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241763" w:rsidRPr="00ED0C64" w:rsidRDefault="00241763" w:rsidP="00152CA5">
            <w:pPr>
              <w:tabs>
                <w:tab w:val="left" w:pos="8028"/>
              </w:tabs>
              <w:spacing w:before="50"/>
              <w:jc w:val="center"/>
              <w:rPr>
                <w:rFonts w:ascii="AvantGarde Bk BT" w:eastAsia="Calibri" w:hAnsi="AvantGarde Bk BT" w:cs="Arial"/>
                <w:b/>
                <w:sz w:val="18"/>
                <w:szCs w:val="18"/>
                <w:u w:color="000000"/>
                <w:lang w:val="es-ES"/>
              </w:rPr>
            </w:pPr>
            <w:r w:rsidRPr="00ED0C64">
              <w:rPr>
                <w:rFonts w:ascii="AvantGarde Bk BT" w:eastAsia="Calibri" w:hAnsi="AvantGarde Bk BT" w:cs="Arial"/>
                <w:b/>
                <w:sz w:val="18"/>
                <w:szCs w:val="18"/>
                <w:u w:color="000000"/>
                <w:lang w:val="es-ES"/>
              </w:rPr>
              <w:t>Prerrequisitos</w:t>
            </w:r>
          </w:p>
        </w:tc>
      </w:tr>
      <w:tr w:rsidR="00241763" w:rsidRPr="00ED0C64" w:rsidTr="00152CA5">
        <w:trPr>
          <w:trHeight w:val="575"/>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1C3F5A">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Discusión de literatura científica</w:t>
            </w:r>
          </w:p>
        </w:tc>
        <w:tc>
          <w:tcPr>
            <w:tcW w:w="709" w:type="dxa"/>
            <w:tcBorders>
              <w:top w:val="single" w:sz="4" w:space="0" w:color="auto"/>
              <w:left w:val="single" w:sz="4" w:space="0" w:color="auto"/>
              <w:bottom w:val="single" w:sz="4" w:space="0" w:color="auto"/>
              <w:right w:val="single" w:sz="4" w:space="0" w:color="auto"/>
            </w:tcBorders>
            <w:vAlign w:val="center"/>
          </w:tcPr>
          <w:p w:rsidR="00241763" w:rsidRPr="00467E9E" w:rsidRDefault="00241763" w:rsidP="00A33707">
            <w:pPr>
              <w:jc w:val="center"/>
              <w:rPr>
                <w:rFonts w:ascii="AvantGarde Bk BT" w:hAnsi="AvantGarde Bk BT" w:cs="Arial"/>
                <w:sz w:val="20"/>
                <w:szCs w:val="22"/>
                <w:u w:color="000000"/>
              </w:rPr>
            </w:pPr>
            <w:r>
              <w:rPr>
                <w:rFonts w:ascii="AvantGarde Bk BT" w:hAnsi="AvantGarde Bk BT" w:cs="Arial"/>
                <w:sz w:val="20"/>
                <w:szCs w:val="22"/>
                <w:u w:color="00000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152CA5" w:rsidRDefault="00241763" w:rsidP="00152CA5">
            <w:pPr>
              <w:shd w:val="clear" w:color="auto" w:fill="FFFFFF" w:themeFill="background1"/>
              <w:jc w:val="center"/>
              <w:rPr>
                <w:rFonts w:ascii="AvantGarde Bk BT" w:hAnsi="AvantGarde Bk BT" w:cs="Arial"/>
                <w:sz w:val="12"/>
                <w:szCs w:val="18"/>
                <w:u w:color="000000"/>
              </w:rPr>
            </w:pPr>
            <w:r w:rsidRPr="00152CA5">
              <w:rPr>
                <w:rFonts w:ascii="AvantGarde Bk BT" w:hAnsi="AvantGarde Bk BT" w:cs="Arial"/>
                <w:sz w:val="12"/>
                <w:szCs w:val="18"/>
                <w:u w:color="000000"/>
              </w:rPr>
              <w:t>Metodología de la investigación, Bioestadística y Técnicas analíticas</w:t>
            </w:r>
          </w:p>
        </w:tc>
      </w:tr>
      <w:tr w:rsidR="00241763" w:rsidRPr="00ED0C64" w:rsidTr="00152CA5">
        <w:trPr>
          <w:trHeight w:val="575"/>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1C3F5A">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Trabajo de Investigación I</w:t>
            </w:r>
          </w:p>
        </w:tc>
        <w:tc>
          <w:tcPr>
            <w:tcW w:w="709" w:type="dxa"/>
            <w:tcBorders>
              <w:top w:val="single" w:sz="4" w:space="0" w:color="auto"/>
              <w:left w:val="single" w:sz="4" w:space="0" w:color="auto"/>
              <w:bottom w:val="single" w:sz="4" w:space="0" w:color="auto"/>
              <w:right w:val="single" w:sz="4" w:space="0" w:color="auto"/>
            </w:tcBorders>
            <w:vAlign w:val="center"/>
          </w:tcPr>
          <w:p w:rsidR="00241763" w:rsidRPr="00467E9E" w:rsidRDefault="00241763" w:rsidP="00A33707">
            <w:pPr>
              <w:jc w:val="center"/>
              <w:rPr>
                <w:rFonts w:ascii="AvantGarde Bk BT" w:hAnsi="AvantGarde Bk BT" w:cs="Arial"/>
                <w:sz w:val="20"/>
                <w:szCs w:val="22"/>
                <w:u w:color="000000"/>
              </w:rPr>
            </w:pPr>
            <w:r>
              <w:rPr>
                <w:rFonts w:ascii="AvantGarde Bk BT" w:hAnsi="AvantGarde Bk BT" w:cs="Arial"/>
                <w:sz w:val="20"/>
                <w:szCs w:val="22"/>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1C3F5A" w:rsidP="001C3F5A">
            <w:pPr>
              <w:shd w:val="clear" w:color="auto" w:fill="FFFFFF" w:themeFill="background1"/>
              <w:jc w:val="center"/>
              <w:rPr>
                <w:rFonts w:ascii="AvantGarde Bk BT" w:hAnsi="AvantGarde Bk BT" w:cs="Arial"/>
                <w:sz w:val="20"/>
                <w:u w:color="000000"/>
              </w:rPr>
            </w:pPr>
            <w:r>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1C3F5A" w:rsidP="00A33707">
            <w:pPr>
              <w:shd w:val="clear" w:color="auto" w:fill="FFFFFF" w:themeFill="background1"/>
              <w:jc w:val="center"/>
              <w:rPr>
                <w:rFonts w:ascii="AvantGarde Bk BT" w:hAnsi="AvantGarde Bk BT" w:cs="Arial"/>
                <w:sz w:val="20"/>
                <w:u w:color="000000"/>
              </w:rPr>
            </w:pPr>
            <w:r>
              <w:rPr>
                <w:rFonts w:ascii="AvantGarde Bk BT" w:hAnsi="AvantGarde Bk BT" w:cs="Arial"/>
                <w:sz w:val="20"/>
                <w:u w:color="000000"/>
              </w:rPr>
              <w:t>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815F3D" w:rsidP="00A33707">
            <w:pPr>
              <w:shd w:val="clear" w:color="auto" w:fill="FFFFFF" w:themeFill="background1"/>
              <w:jc w:val="center"/>
              <w:rPr>
                <w:rFonts w:ascii="AvantGarde Bk BT" w:hAnsi="AvantGarde Bk BT" w:cs="Arial"/>
                <w:sz w:val="20"/>
                <w:u w:color="000000"/>
              </w:rPr>
            </w:pPr>
            <w:r>
              <w:rPr>
                <w:rFonts w:ascii="AvantGarde Bk BT" w:hAnsi="AvantGarde Bk BT" w:cs="Arial"/>
                <w:sz w:val="20"/>
                <w:u w:color="000000"/>
              </w:rPr>
              <w:t>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6F5D0B" w:rsidRDefault="00241763" w:rsidP="00152CA5">
            <w:pPr>
              <w:shd w:val="clear" w:color="auto" w:fill="FFFFFF" w:themeFill="background1"/>
              <w:jc w:val="center"/>
              <w:rPr>
                <w:rFonts w:ascii="AvantGarde Bk BT" w:hAnsi="AvantGarde Bk BT" w:cs="Arial"/>
                <w:sz w:val="18"/>
                <w:szCs w:val="18"/>
                <w:u w:color="000000"/>
              </w:rPr>
            </w:pPr>
          </w:p>
        </w:tc>
      </w:tr>
      <w:tr w:rsidR="00241763" w:rsidRPr="00ED0C64" w:rsidTr="00152CA5">
        <w:trPr>
          <w:trHeight w:val="575"/>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1C3F5A">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Trabajo de Investigación II</w:t>
            </w:r>
          </w:p>
        </w:tc>
        <w:tc>
          <w:tcPr>
            <w:tcW w:w="709" w:type="dxa"/>
            <w:tcBorders>
              <w:top w:val="single" w:sz="4" w:space="0" w:color="auto"/>
              <w:left w:val="single" w:sz="4" w:space="0" w:color="auto"/>
              <w:bottom w:val="single" w:sz="4" w:space="0" w:color="auto"/>
              <w:right w:val="single" w:sz="4" w:space="0" w:color="auto"/>
            </w:tcBorders>
            <w:vAlign w:val="center"/>
          </w:tcPr>
          <w:p w:rsidR="00241763" w:rsidRPr="00467E9E" w:rsidRDefault="00241763" w:rsidP="00A33707">
            <w:pPr>
              <w:jc w:val="center"/>
              <w:rPr>
                <w:rFonts w:ascii="AvantGarde Bk BT" w:hAnsi="AvantGarde Bk BT" w:cs="Arial"/>
                <w:sz w:val="20"/>
                <w:szCs w:val="22"/>
                <w:u w:color="000000"/>
              </w:rPr>
            </w:pPr>
            <w:r>
              <w:rPr>
                <w:rFonts w:ascii="AvantGarde Bk BT" w:hAnsi="AvantGarde Bk BT" w:cs="Arial"/>
                <w:sz w:val="20"/>
                <w:szCs w:val="22"/>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1C3F5A" w:rsidP="001C3F5A">
            <w:pPr>
              <w:shd w:val="clear" w:color="auto" w:fill="FFFFFF" w:themeFill="background1"/>
              <w:jc w:val="center"/>
              <w:rPr>
                <w:rFonts w:ascii="AvantGarde Bk BT" w:hAnsi="AvantGarde Bk BT" w:cs="Arial"/>
                <w:sz w:val="20"/>
                <w:u w:color="000000"/>
              </w:rPr>
            </w:pPr>
            <w:r>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1C3F5A" w:rsidP="00A33707">
            <w:pPr>
              <w:shd w:val="clear" w:color="auto" w:fill="FFFFFF" w:themeFill="background1"/>
              <w:jc w:val="center"/>
              <w:rPr>
                <w:rFonts w:ascii="AvantGarde Bk BT" w:hAnsi="AvantGarde Bk BT" w:cs="Arial"/>
                <w:sz w:val="20"/>
                <w:u w:color="000000"/>
              </w:rPr>
            </w:pPr>
            <w:r>
              <w:rPr>
                <w:rFonts w:ascii="AvantGarde Bk BT" w:hAnsi="AvantGarde Bk BT" w:cs="Arial"/>
                <w:sz w:val="20"/>
                <w:u w:color="000000"/>
              </w:rPr>
              <w:t>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6F5D0B" w:rsidRDefault="00241763" w:rsidP="00152CA5">
            <w:pPr>
              <w:shd w:val="clear" w:color="auto" w:fill="FFFFFF" w:themeFill="background1"/>
              <w:jc w:val="center"/>
              <w:rPr>
                <w:rFonts w:ascii="AvantGarde Bk BT" w:hAnsi="AvantGarde Bk BT" w:cs="Arial"/>
                <w:sz w:val="18"/>
                <w:szCs w:val="18"/>
                <w:u w:color="000000"/>
              </w:rPr>
            </w:pPr>
            <w:r w:rsidRPr="006F5D0B">
              <w:rPr>
                <w:rFonts w:ascii="AvantGarde Bk BT" w:hAnsi="AvantGarde Bk BT" w:cs="Arial"/>
                <w:sz w:val="18"/>
                <w:szCs w:val="18"/>
                <w:u w:color="000000"/>
              </w:rPr>
              <w:t>Trabajo de Investigación I</w:t>
            </w:r>
          </w:p>
        </w:tc>
      </w:tr>
      <w:tr w:rsidR="00241763" w:rsidRPr="00ED0C64" w:rsidTr="00152CA5">
        <w:trPr>
          <w:trHeight w:val="575"/>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1C3F5A">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Trabajo de Investigación III</w:t>
            </w:r>
          </w:p>
        </w:tc>
        <w:tc>
          <w:tcPr>
            <w:tcW w:w="709" w:type="dxa"/>
            <w:tcBorders>
              <w:top w:val="single" w:sz="4" w:space="0" w:color="auto"/>
              <w:left w:val="single" w:sz="4" w:space="0" w:color="auto"/>
              <w:bottom w:val="single" w:sz="4" w:space="0" w:color="auto"/>
              <w:right w:val="single" w:sz="4" w:space="0" w:color="auto"/>
            </w:tcBorders>
            <w:vAlign w:val="center"/>
          </w:tcPr>
          <w:p w:rsidR="00241763" w:rsidRPr="00467E9E" w:rsidRDefault="00241763" w:rsidP="00A33707">
            <w:pPr>
              <w:jc w:val="center"/>
              <w:rPr>
                <w:rFonts w:ascii="AvantGarde Bk BT" w:hAnsi="AvantGarde Bk BT" w:cs="Arial"/>
                <w:sz w:val="20"/>
                <w:szCs w:val="22"/>
                <w:u w:color="000000"/>
              </w:rPr>
            </w:pPr>
            <w:r>
              <w:rPr>
                <w:rFonts w:ascii="AvantGarde Bk BT" w:hAnsi="AvantGarde Bk BT" w:cs="Arial"/>
                <w:sz w:val="20"/>
                <w:szCs w:val="22"/>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240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15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6F5D0B" w:rsidRDefault="00241763" w:rsidP="00152CA5">
            <w:pPr>
              <w:shd w:val="clear" w:color="auto" w:fill="FFFFFF" w:themeFill="background1"/>
              <w:jc w:val="center"/>
              <w:rPr>
                <w:rFonts w:ascii="AvantGarde Bk BT" w:hAnsi="AvantGarde Bk BT" w:cs="Arial"/>
                <w:sz w:val="18"/>
                <w:szCs w:val="18"/>
                <w:u w:color="000000"/>
              </w:rPr>
            </w:pPr>
            <w:r w:rsidRPr="006F5D0B">
              <w:rPr>
                <w:rFonts w:ascii="AvantGarde Bk BT" w:hAnsi="AvantGarde Bk BT" w:cs="Arial"/>
                <w:sz w:val="18"/>
                <w:szCs w:val="18"/>
                <w:u w:color="000000"/>
              </w:rPr>
              <w:t>Trabajo de Investigación II</w:t>
            </w:r>
          </w:p>
        </w:tc>
      </w:tr>
      <w:tr w:rsidR="00241763" w:rsidRPr="00ED0C64" w:rsidTr="00152CA5">
        <w:trPr>
          <w:trHeight w:val="575"/>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1C3F5A">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Trabajo de Investigación IV</w:t>
            </w:r>
          </w:p>
        </w:tc>
        <w:tc>
          <w:tcPr>
            <w:tcW w:w="709" w:type="dxa"/>
            <w:tcBorders>
              <w:top w:val="single" w:sz="4" w:space="0" w:color="auto"/>
              <w:left w:val="single" w:sz="4" w:space="0" w:color="auto"/>
              <w:bottom w:val="single" w:sz="4" w:space="0" w:color="auto"/>
              <w:right w:val="single" w:sz="4" w:space="0" w:color="auto"/>
            </w:tcBorders>
            <w:vAlign w:val="center"/>
          </w:tcPr>
          <w:p w:rsidR="00241763" w:rsidRPr="00467E9E" w:rsidRDefault="00241763" w:rsidP="00A33707">
            <w:pPr>
              <w:jc w:val="center"/>
              <w:rPr>
                <w:rFonts w:ascii="AvantGarde Bk BT" w:hAnsi="AvantGarde Bk BT" w:cs="Arial"/>
                <w:sz w:val="20"/>
                <w:szCs w:val="22"/>
                <w:u w:color="000000"/>
              </w:rPr>
            </w:pPr>
            <w:r>
              <w:rPr>
                <w:rFonts w:ascii="AvantGarde Bk BT" w:hAnsi="AvantGarde Bk BT" w:cs="Arial"/>
                <w:sz w:val="20"/>
                <w:szCs w:val="22"/>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240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sz w:val="20"/>
                <w:u w:color="000000"/>
              </w:rPr>
            </w:pPr>
            <w:r w:rsidRPr="00467E9E">
              <w:rPr>
                <w:rFonts w:ascii="AvantGarde Bk BT" w:hAnsi="AvantGarde Bk BT" w:cs="Arial"/>
                <w:sz w:val="20"/>
                <w:u w:color="000000"/>
              </w:rPr>
              <w:t>15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6F5D0B" w:rsidRDefault="00241763" w:rsidP="00152CA5">
            <w:pPr>
              <w:shd w:val="clear" w:color="auto" w:fill="FFFFFF" w:themeFill="background1"/>
              <w:jc w:val="center"/>
              <w:rPr>
                <w:rFonts w:ascii="AvantGarde Bk BT" w:hAnsi="AvantGarde Bk BT" w:cs="Arial"/>
                <w:sz w:val="18"/>
                <w:szCs w:val="18"/>
                <w:u w:color="000000"/>
              </w:rPr>
            </w:pPr>
            <w:r w:rsidRPr="006F5D0B">
              <w:rPr>
                <w:rFonts w:ascii="AvantGarde Bk BT" w:hAnsi="AvantGarde Bk BT" w:cs="Arial"/>
                <w:sz w:val="18"/>
                <w:szCs w:val="18"/>
                <w:u w:color="000000"/>
              </w:rPr>
              <w:t>Trabajo de Investigación III</w:t>
            </w:r>
          </w:p>
        </w:tc>
      </w:tr>
      <w:tr w:rsidR="00241763" w:rsidRPr="00ED0C64" w:rsidTr="00A33707">
        <w:trPr>
          <w:jc w:val="center"/>
        </w:trPr>
        <w:tc>
          <w:tcPr>
            <w:tcW w:w="3052"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1C3F5A">
            <w:pPr>
              <w:shd w:val="clear" w:color="auto" w:fill="FFFFFF" w:themeFill="background1"/>
              <w:jc w:val="center"/>
              <w:rPr>
                <w:rFonts w:ascii="AvantGarde Bk BT" w:hAnsi="AvantGarde Bk BT" w:cs="Arial"/>
                <w:b/>
                <w:sz w:val="20"/>
                <w:u w:color="000000"/>
              </w:rPr>
            </w:pPr>
            <w:r w:rsidRPr="00467E9E">
              <w:rPr>
                <w:rFonts w:ascii="AvantGarde Bk BT" w:hAnsi="AvantGarde Bk BT" w:cs="Arial"/>
                <w:b/>
                <w:sz w:val="20"/>
                <w:u w:color="000000"/>
              </w:rPr>
              <w:t>Totales</w:t>
            </w:r>
          </w:p>
        </w:tc>
        <w:tc>
          <w:tcPr>
            <w:tcW w:w="709" w:type="dxa"/>
            <w:tcBorders>
              <w:top w:val="single" w:sz="4" w:space="0" w:color="auto"/>
              <w:left w:val="single" w:sz="4" w:space="0" w:color="auto"/>
              <w:bottom w:val="single" w:sz="4" w:space="0" w:color="auto"/>
              <w:right w:val="single" w:sz="4" w:space="0" w:color="auto"/>
            </w:tcBorders>
            <w:vAlign w:val="center"/>
          </w:tcPr>
          <w:p w:rsidR="00241763" w:rsidRPr="00467E9E" w:rsidRDefault="00241763" w:rsidP="00A33707">
            <w:pPr>
              <w:jc w:val="center"/>
              <w:rPr>
                <w:rFonts w:ascii="AvantGarde Bk BT" w:hAnsi="AvantGarde Bk BT" w:cs="Arial"/>
                <w:b/>
                <w:sz w:val="20"/>
                <w:szCs w:val="22"/>
                <w:u w:color="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b/>
                <w:sz w:val="20"/>
                <w:u w:color="000000"/>
              </w:rPr>
            </w:pPr>
            <w:r w:rsidRPr="00467E9E">
              <w:rPr>
                <w:rFonts w:ascii="AvantGarde Bk BT" w:hAnsi="AvantGarde Bk BT" w:cs="Arial"/>
                <w:b/>
                <w:sz w:val="20"/>
                <w:u w:color="000000"/>
              </w:rPr>
              <w:t>368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1C3F5A">
            <w:pPr>
              <w:shd w:val="clear" w:color="auto" w:fill="FFFFFF" w:themeFill="background1"/>
              <w:jc w:val="center"/>
              <w:rPr>
                <w:rFonts w:ascii="AvantGarde Bk BT" w:hAnsi="AvantGarde Bk BT" w:cs="Arial"/>
                <w:b/>
                <w:sz w:val="20"/>
                <w:u w:color="000000"/>
              </w:rPr>
            </w:pPr>
            <w:r w:rsidRPr="00467E9E">
              <w:rPr>
                <w:rFonts w:ascii="AvantGarde Bk BT" w:hAnsi="AvantGarde Bk BT" w:cs="Arial"/>
                <w:b/>
                <w:sz w:val="20"/>
                <w:u w:color="000000"/>
              </w:rPr>
              <w:t>3</w:t>
            </w:r>
            <w:r w:rsidR="001C3F5A">
              <w:rPr>
                <w:rFonts w:ascii="AvantGarde Bk BT" w:hAnsi="AvantGarde Bk BT" w:cs="Arial"/>
                <w:b/>
                <w:sz w:val="20"/>
                <w:u w:color="000000"/>
              </w:rPr>
              <w:t>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1C3F5A">
            <w:pPr>
              <w:shd w:val="clear" w:color="auto" w:fill="FFFFFF" w:themeFill="background1"/>
              <w:jc w:val="center"/>
              <w:rPr>
                <w:rFonts w:ascii="AvantGarde Bk BT" w:hAnsi="AvantGarde Bk BT" w:cs="Arial"/>
                <w:b/>
                <w:sz w:val="20"/>
                <w:u w:color="000000"/>
              </w:rPr>
            </w:pPr>
            <w:r w:rsidRPr="00467E9E">
              <w:rPr>
                <w:rFonts w:ascii="AvantGarde Bk BT" w:hAnsi="AvantGarde Bk BT" w:cs="Arial"/>
                <w:b/>
                <w:sz w:val="20"/>
                <w:u w:color="000000"/>
              </w:rPr>
              <w:t>7</w:t>
            </w:r>
            <w:r w:rsidR="001C3F5A">
              <w:rPr>
                <w:rFonts w:ascii="AvantGarde Bk BT" w:hAnsi="AvantGarde Bk BT" w:cs="Arial"/>
                <w:b/>
                <w:sz w:val="20"/>
                <w:u w:color="000000"/>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A33707">
            <w:pPr>
              <w:shd w:val="clear" w:color="auto" w:fill="FFFFFF" w:themeFill="background1"/>
              <w:jc w:val="center"/>
              <w:rPr>
                <w:rFonts w:ascii="AvantGarde Bk BT" w:hAnsi="AvantGarde Bk BT" w:cs="Arial"/>
                <w:b/>
                <w:sz w:val="20"/>
                <w:u w:color="000000"/>
              </w:rPr>
            </w:pPr>
            <w:r w:rsidRPr="00467E9E">
              <w:rPr>
                <w:rFonts w:ascii="AvantGarde Bk BT" w:hAnsi="AvantGarde Bk BT" w:cs="Arial"/>
                <w:b/>
                <w:sz w:val="20"/>
                <w:u w:color="000000"/>
              </w:rPr>
              <w:t>46</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241763" w:rsidRPr="00467E9E" w:rsidRDefault="00241763" w:rsidP="00152CA5">
            <w:pPr>
              <w:shd w:val="clear" w:color="auto" w:fill="FFFFFF" w:themeFill="background1"/>
              <w:jc w:val="center"/>
              <w:rPr>
                <w:rFonts w:ascii="AvantGarde Bk BT" w:hAnsi="AvantGarde Bk BT" w:cs="Arial"/>
                <w:sz w:val="20"/>
                <w:u w:color="000000"/>
              </w:rPr>
            </w:pPr>
          </w:p>
        </w:tc>
      </w:tr>
    </w:tbl>
    <w:p w:rsidR="00926437" w:rsidRDefault="00926437" w:rsidP="00E37A14">
      <w:pPr>
        <w:rPr>
          <w:rFonts w:ascii="AvantGarde Bk BT" w:hAnsi="AvantGarde Bk BT"/>
          <w:sz w:val="22"/>
          <w:szCs w:val="22"/>
        </w:rPr>
      </w:pPr>
    </w:p>
    <w:p w:rsidR="00C16EEF" w:rsidRDefault="00C16EEF">
      <w:pPr>
        <w:spacing w:after="200" w:line="276" w:lineRule="auto"/>
        <w:rPr>
          <w:rFonts w:ascii="AvantGarde Bk BT" w:hAnsi="AvantGarde Bk BT"/>
          <w:b/>
          <w:bCs/>
          <w:spacing w:val="-2"/>
          <w:sz w:val="20"/>
          <w:szCs w:val="20"/>
        </w:rPr>
      </w:pPr>
      <w:r>
        <w:rPr>
          <w:rFonts w:ascii="AvantGarde Bk BT" w:hAnsi="AvantGarde Bk BT"/>
          <w:b/>
          <w:bCs/>
          <w:spacing w:val="-2"/>
          <w:sz w:val="20"/>
          <w:szCs w:val="20"/>
        </w:rPr>
        <w:br w:type="page"/>
      </w:r>
    </w:p>
    <w:p w:rsidR="00444C50" w:rsidRPr="000D5DF7" w:rsidRDefault="00926437" w:rsidP="00926437">
      <w:pPr>
        <w:jc w:val="both"/>
        <w:rPr>
          <w:rFonts w:ascii="AvantGarde Bk BT" w:hAnsi="AvantGarde Bk BT"/>
          <w:bCs/>
          <w:spacing w:val="-2"/>
          <w:sz w:val="20"/>
          <w:szCs w:val="20"/>
        </w:rPr>
      </w:pPr>
      <w:r w:rsidRPr="00EB44EB">
        <w:rPr>
          <w:rFonts w:ascii="AvantGarde Bk BT" w:hAnsi="AvantGarde Bk BT"/>
          <w:b/>
          <w:bCs/>
          <w:spacing w:val="-2"/>
          <w:sz w:val="20"/>
          <w:szCs w:val="20"/>
        </w:rPr>
        <w:lastRenderedPageBreak/>
        <w:t xml:space="preserve">TERCERO. </w:t>
      </w:r>
      <w:r w:rsidR="00444C50" w:rsidRPr="00EB44EB">
        <w:rPr>
          <w:rFonts w:ascii="AvantGarde Bk BT" w:hAnsi="AvantGarde Bk BT"/>
          <w:bCs/>
          <w:spacing w:val="-2"/>
          <w:sz w:val="20"/>
          <w:szCs w:val="20"/>
        </w:rPr>
        <w:t>Los alumnos deberán cubrir 10 créditos del área Especializante Selectiva</w:t>
      </w:r>
      <w:r w:rsidR="00A9742E">
        <w:rPr>
          <w:rFonts w:ascii="AvantGarde Bk BT" w:hAnsi="AvantGarde Bk BT"/>
          <w:bCs/>
          <w:spacing w:val="-2"/>
          <w:sz w:val="20"/>
          <w:szCs w:val="20"/>
        </w:rPr>
        <w:t>,</w:t>
      </w:r>
      <w:r w:rsidR="00444C50" w:rsidRPr="00EB44EB">
        <w:rPr>
          <w:rFonts w:ascii="AvantGarde Bk BT" w:hAnsi="AvantGarde Bk BT"/>
          <w:bCs/>
          <w:spacing w:val="-2"/>
          <w:sz w:val="20"/>
          <w:szCs w:val="20"/>
        </w:rPr>
        <w:t xml:space="preserve"> de acuerdo a la línea de investigación que el alumno tome y a </w:t>
      </w:r>
      <w:r w:rsidR="00444C50" w:rsidRPr="006228D8">
        <w:rPr>
          <w:rFonts w:ascii="AvantGarde Bk BT" w:hAnsi="AvantGarde Bk BT"/>
          <w:bCs/>
          <w:spacing w:val="-2"/>
          <w:sz w:val="20"/>
          <w:szCs w:val="20"/>
        </w:rPr>
        <w:t>juicio</w:t>
      </w:r>
      <w:r w:rsidR="00444C50" w:rsidRPr="00EB44EB">
        <w:rPr>
          <w:rFonts w:ascii="AvantGarde Bk BT" w:hAnsi="AvantGarde Bk BT"/>
          <w:bCs/>
          <w:spacing w:val="-2"/>
          <w:sz w:val="20"/>
          <w:szCs w:val="20"/>
        </w:rPr>
        <w:t xml:space="preserve"> de su comité tutorial.</w:t>
      </w:r>
    </w:p>
    <w:p w:rsidR="00C16EEF" w:rsidRDefault="00C16EEF" w:rsidP="00926437">
      <w:pPr>
        <w:jc w:val="both"/>
        <w:rPr>
          <w:rFonts w:ascii="AvantGarde Bk BT" w:hAnsi="AvantGarde Bk BT"/>
          <w:b/>
          <w:bCs/>
          <w:spacing w:val="-2"/>
          <w:sz w:val="20"/>
          <w:szCs w:val="20"/>
        </w:rPr>
      </w:pPr>
    </w:p>
    <w:p w:rsidR="00CF4797" w:rsidRPr="000D5DF7" w:rsidRDefault="00CF4797" w:rsidP="00926437">
      <w:pPr>
        <w:jc w:val="both"/>
        <w:rPr>
          <w:rFonts w:ascii="AvantGarde Bk BT" w:hAnsi="AvantGarde Bk BT"/>
          <w:bCs/>
          <w:spacing w:val="-2"/>
          <w:sz w:val="20"/>
          <w:szCs w:val="20"/>
        </w:rPr>
      </w:pPr>
      <w:r w:rsidRPr="00842EA9">
        <w:rPr>
          <w:rFonts w:ascii="AvantGarde Bk BT" w:hAnsi="AvantGarde Bk BT"/>
          <w:b/>
          <w:bCs/>
          <w:spacing w:val="-2"/>
          <w:sz w:val="20"/>
          <w:szCs w:val="20"/>
        </w:rPr>
        <w:t xml:space="preserve">CUARTO. </w:t>
      </w:r>
      <w:r w:rsidR="00384F67" w:rsidRPr="00842EA9">
        <w:rPr>
          <w:rFonts w:ascii="AvantGarde Bk BT" w:hAnsi="AvantGarde Bk BT"/>
          <w:bCs/>
          <w:spacing w:val="-2"/>
          <w:sz w:val="20"/>
          <w:szCs w:val="20"/>
        </w:rPr>
        <w:t>El programa académico de Maestrí</w:t>
      </w:r>
      <w:r w:rsidR="00101106" w:rsidRPr="00842EA9">
        <w:rPr>
          <w:rFonts w:ascii="AvantGarde Bk BT" w:hAnsi="AvantGarde Bk BT"/>
          <w:bCs/>
          <w:spacing w:val="-2"/>
          <w:sz w:val="20"/>
          <w:szCs w:val="20"/>
        </w:rPr>
        <w:t xml:space="preserve">a en </w:t>
      </w:r>
      <w:r w:rsidR="00EB44EB" w:rsidRPr="00842EA9">
        <w:rPr>
          <w:rFonts w:ascii="AvantGarde Bk BT" w:hAnsi="AvantGarde Bk BT"/>
          <w:bCs/>
          <w:spacing w:val="-2"/>
          <w:sz w:val="20"/>
          <w:szCs w:val="20"/>
        </w:rPr>
        <w:t>Microbiología</w:t>
      </w:r>
      <w:r w:rsidR="00101106" w:rsidRPr="00842EA9">
        <w:rPr>
          <w:rFonts w:ascii="AvantGarde Bk BT" w:hAnsi="AvantGarde Bk BT"/>
          <w:bCs/>
          <w:spacing w:val="-2"/>
          <w:sz w:val="20"/>
          <w:szCs w:val="20"/>
        </w:rPr>
        <w:t xml:space="preserve"> Médica con</w:t>
      </w:r>
      <w:r w:rsidR="00384F67" w:rsidRPr="00842EA9">
        <w:rPr>
          <w:rFonts w:ascii="AvantGarde Bk BT" w:hAnsi="AvantGarde Bk BT"/>
          <w:bCs/>
          <w:spacing w:val="-2"/>
          <w:sz w:val="20"/>
          <w:szCs w:val="20"/>
        </w:rPr>
        <w:t xml:space="preserve">sidera </w:t>
      </w:r>
      <w:r w:rsidR="00EB44EB" w:rsidRPr="00842EA9">
        <w:rPr>
          <w:rFonts w:ascii="AvantGarde Bk BT" w:hAnsi="AvantGarde Bk BT"/>
          <w:bCs/>
          <w:spacing w:val="-2"/>
          <w:sz w:val="20"/>
          <w:szCs w:val="20"/>
        </w:rPr>
        <w:t xml:space="preserve">como </w:t>
      </w:r>
      <w:r w:rsidR="00384F67" w:rsidRPr="00842EA9">
        <w:rPr>
          <w:rFonts w:ascii="AvantGarde Bk BT" w:hAnsi="AvantGarde Bk BT"/>
          <w:bCs/>
          <w:spacing w:val="-2"/>
          <w:sz w:val="20"/>
          <w:szCs w:val="20"/>
        </w:rPr>
        <w:t>una</w:t>
      </w:r>
      <w:r w:rsidR="00101106" w:rsidRPr="00842EA9">
        <w:rPr>
          <w:rFonts w:ascii="AvantGarde Bk BT" w:hAnsi="AvantGarde Bk BT"/>
          <w:bCs/>
          <w:spacing w:val="-2"/>
          <w:sz w:val="20"/>
          <w:szCs w:val="20"/>
        </w:rPr>
        <w:t xml:space="preserve"> </w:t>
      </w:r>
      <w:r w:rsidR="00384F67" w:rsidRPr="00842EA9">
        <w:rPr>
          <w:rFonts w:ascii="AvantGarde Bk BT" w:hAnsi="AvantGarde Bk BT"/>
          <w:bCs/>
          <w:spacing w:val="-2"/>
          <w:sz w:val="20"/>
          <w:szCs w:val="20"/>
        </w:rPr>
        <w:t>“</w:t>
      </w:r>
      <w:r w:rsidR="00101106" w:rsidRPr="00842EA9">
        <w:rPr>
          <w:rFonts w:ascii="AvantGarde Bk BT" w:hAnsi="AvantGarde Bk BT"/>
          <w:bCs/>
          <w:spacing w:val="-2"/>
          <w:sz w:val="20"/>
          <w:szCs w:val="20"/>
        </w:rPr>
        <w:t>Actividad Complem</w:t>
      </w:r>
      <w:r w:rsidR="00384F67" w:rsidRPr="00842EA9">
        <w:rPr>
          <w:rFonts w:ascii="AvantGarde Bk BT" w:hAnsi="AvantGarde Bk BT"/>
          <w:bCs/>
          <w:spacing w:val="-2"/>
          <w:sz w:val="20"/>
          <w:szCs w:val="20"/>
        </w:rPr>
        <w:t>entaria”</w:t>
      </w:r>
      <w:r w:rsidR="00814B06" w:rsidRPr="00842EA9">
        <w:rPr>
          <w:rFonts w:ascii="AvantGarde Bk BT" w:hAnsi="AvantGarde Bk BT"/>
          <w:bCs/>
          <w:spacing w:val="-2"/>
          <w:sz w:val="20"/>
          <w:szCs w:val="20"/>
        </w:rPr>
        <w:t xml:space="preserve"> </w:t>
      </w:r>
      <w:r w:rsidR="00EB44EB" w:rsidRPr="00842EA9">
        <w:rPr>
          <w:rFonts w:ascii="AvantGarde Bk BT" w:hAnsi="AvantGarde Bk BT"/>
          <w:bCs/>
          <w:spacing w:val="-2"/>
          <w:sz w:val="20"/>
          <w:szCs w:val="20"/>
        </w:rPr>
        <w:t xml:space="preserve">la </w:t>
      </w:r>
      <w:r w:rsidR="00A9742E">
        <w:rPr>
          <w:rFonts w:ascii="AvantGarde Bk BT" w:hAnsi="AvantGarde Bk BT"/>
          <w:bCs/>
          <w:spacing w:val="-2"/>
          <w:sz w:val="20"/>
          <w:szCs w:val="20"/>
        </w:rPr>
        <w:t>promoción de</w:t>
      </w:r>
      <w:r w:rsidR="00384F67" w:rsidRPr="00842EA9">
        <w:rPr>
          <w:rFonts w:ascii="AvantGarde Bk BT" w:hAnsi="AvantGarde Bk BT"/>
          <w:bCs/>
          <w:spacing w:val="-2"/>
          <w:sz w:val="20"/>
          <w:szCs w:val="20"/>
        </w:rPr>
        <w:t xml:space="preserve"> la docencia, difusión y/o movilidad.</w:t>
      </w:r>
      <w:r w:rsidR="00101106" w:rsidRPr="00842EA9">
        <w:rPr>
          <w:rFonts w:ascii="AvantGarde Bk BT" w:hAnsi="AvantGarde Bk BT"/>
          <w:bCs/>
          <w:spacing w:val="-2"/>
          <w:sz w:val="20"/>
          <w:szCs w:val="20"/>
        </w:rPr>
        <w:t xml:space="preserve"> </w:t>
      </w:r>
      <w:r w:rsidR="00384F67" w:rsidRPr="00842EA9">
        <w:rPr>
          <w:rFonts w:ascii="AvantGarde Bk BT" w:hAnsi="AvantGarde Bk BT"/>
          <w:bCs/>
          <w:spacing w:val="-2"/>
          <w:sz w:val="20"/>
          <w:szCs w:val="20"/>
        </w:rPr>
        <w:t xml:space="preserve">Deberá entregarse un </w:t>
      </w:r>
      <w:r w:rsidR="00EB44EB" w:rsidRPr="00842EA9">
        <w:rPr>
          <w:rFonts w:ascii="AvantGarde Bk BT" w:hAnsi="AvantGarde Bk BT"/>
          <w:bCs/>
          <w:spacing w:val="-2"/>
          <w:sz w:val="20"/>
          <w:szCs w:val="20"/>
        </w:rPr>
        <w:t xml:space="preserve">documento </w:t>
      </w:r>
      <w:r w:rsidR="00384F67" w:rsidRPr="00842EA9">
        <w:rPr>
          <w:rFonts w:ascii="AvantGarde Bk BT" w:hAnsi="AvantGarde Bk BT"/>
          <w:bCs/>
          <w:spacing w:val="-2"/>
          <w:sz w:val="20"/>
          <w:szCs w:val="20"/>
        </w:rPr>
        <w:t xml:space="preserve">probatorio de la realización de </w:t>
      </w:r>
      <w:r w:rsidR="001C52D2" w:rsidRPr="00842EA9">
        <w:rPr>
          <w:rFonts w:ascii="AvantGarde Bk BT" w:hAnsi="AvantGarde Bk BT"/>
          <w:bCs/>
          <w:spacing w:val="-2"/>
          <w:sz w:val="20"/>
          <w:szCs w:val="20"/>
        </w:rPr>
        <w:t>una</w:t>
      </w:r>
      <w:r w:rsidR="00384F67" w:rsidRPr="00842EA9">
        <w:rPr>
          <w:rFonts w:ascii="AvantGarde Bk BT" w:hAnsi="AvantGarde Bk BT"/>
          <w:bCs/>
          <w:spacing w:val="-2"/>
          <w:sz w:val="20"/>
          <w:szCs w:val="20"/>
        </w:rPr>
        <w:t xml:space="preserve"> actividad</w:t>
      </w:r>
      <w:r w:rsidR="00A9742E">
        <w:rPr>
          <w:rFonts w:ascii="AvantGarde Bk BT" w:hAnsi="AvantGarde Bk BT"/>
          <w:bCs/>
          <w:spacing w:val="-2"/>
          <w:sz w:val="20"/>
          <w:szCs w:val="20"/>
        </w:rPr>
        <w:t>,</w:t>
      </w:r>
      <w:r w:rsidR="00384F67" w:rsidRPr="00842EA9">
        <w:rPr>
          <w:rFonts w:ascii="AvantGarde Bk BT" w:hAnsi="AvantGarde Bk BT"/>
          <w:bCs/>
          <w:spacing w:val="-2"/>
          <w:sz w:val="20"/>
          <w:szCs w:val="20"/>
        </w:rPr>
        <w:t xml:space="preserve"> al menos tres días hábiles</w:t>
      </w:r>
      <w:r w:rsidR="00101106" w:rsidRPr="00842EA9">
        <w:rPr>
          <w:rFonts w:ascii="AvantGarde Bk BT" w:hAnsi="AvantGarde Bk BT"/>
          <w:bCs/>
          <w:spacing w:val="-2"/>
          <w:sz w:val="20"/>
          <w:szCs w:val="20"/>
        </w:rPr>
        <w:t xml:space="preserve"> </w:t>
      </w:r>
      <w:r w:rsidR="00384F67" w:rsidRPr="00842EA9">
        <w:rPr>
          <w:rFonts w:ascii="AvantGarde Bk BT" w:hAnsi="AvantGarde Bk BT"/>
          <w:bCs/>
          <w:spacing w:val="-2"/>
          <w:sz w:val="20"/>
          <w:szCs w:val="20"/>
        </w:rPr>
        <w:t xml:space="preserve">previos al examen de grado. Los documentos que se considerarán probatorios </w:t>
      </w:r>
      <w:r w:rsidR="001C52D2" w:rsidRPr="00842EA9">
        <w:rPr>
          <w:rFonts w:ascii="AvantGarde Bk BT" w:hAnsi="AvantGarde Bk BT"/>
          <w:bCs/>
          <w:spacing w:val="-2"/>
          <w:sz w:val="20"/>
          <w:szCs w:val="20"/>
        </w:rPr>
        <w:t>deberán ser avalados</w:t>
      </w:r>
      <w:r w:rsidR="00A9742E">
        <w:rPr>
          <w:rFonts w:ascii="AvantGarde Bk BT" w:hAnsi="AvantGarde Bk BT"/>
          <w:bCs/>
          <w:spacing w:val="-2"/>
          <w:sz w:val="20"/>
          <w:szCs w:val="20"/>
        </w:rPr>
        <w:t xml:space="preserve"> por la Junta A</w:t>
      </w:r>
      <w:r w:rsidR="00384F67" w:rsidRPr="00842EA9">
        <w:rPr>
          <w:rFonts w:ascii="AvantGarde Bk BT" w:hAnsi="AvantGarde Bk BT"/>
          <w:bCs/>
          <w:spacing w:val="-2"/>
          <w:sz w:val="20"/>
          <w:szCs w:val="20"/>
        </w:rPr>
        <w:t>cadémica.</w:t>
      </w:r>
    </w:p>
    <w:p w:rsidR="00444C50" w:rsidRDefault="00444C50" w:rsidP="00926437">
      <w:pPr>
        <w:jc w:val="both"/>
        <w:rPr>
          <w:rFonts w:ascii="AvantGarde Bk BT" w:hAnsi="AvantGarde Bk BT"/>
          <w:b/>
          <w:bCs/>
          <w:spacing w:val="-2"/>
          <w:sz w:val="20"/>
          <w:szCs w:val="20"/>
        </w:rPr>
      </w:pPr>
    </w:p>
    <w:p w:rsidR="00926437" w:rsidRDefault="00384F67" w:rsidP="00926437">
      <w:pPr>
        <w:jc w:val="both"/>
        <w:rPr>
          <w:rFonts w:ascii="AvantGarde Bk BT" w:hAnsi="AvantGarde Bk BT" w:cs="Arial"/>
          <w:spacing w:val="-2"/>
          <w:sz w:val="20"/>
          <w:szCs w:val="20"/>
          <w:lang w:val="es-ES_tradnl"/>
        </w:rPr>
      </w:pPr>
      <w:r>
        <w:rPr>
          <w:rFonts w:ascii="AvantGarde Bk BT" w:hAnsi="AvantGarde Bk BT" w:cs="Arial"/>
          <w:b/>
          <w:sz w:val="20"/>
          <w:szCs w:val="20"/>
          <w:lang w:val="es-ES_tradnl"/>
        </w:rPr>
        <w:t>QUINTO</w:t>
      </w:r>
      <w:r w:rsidR="00444C50" w:rsidRPr="000D5DF7">
        <w:rPr>
          <w:rFonts w:ascii="AvantGarde Bk BT" w:hAnsi="AvantGarde Bk BT" w:cs="Arial"/>
          <w:b/>
          <w:sz w:val="20"/>
          <w:szCs w:val="20"/>
          <w:lang w:val="es-ES_tradnl"/>
        </w:rPr>
        <w:t>.</w:t>
      </w:r>
      <w:r w:rsidR="00444C50">
        <w:rPr>
          <w:rFonts w:ascii="AvantGarde Bk BT" w:hAnsi="AvantGarde Bk BT" w:cs="Arial"/>
          <w:sz w:val="20"/>
          <w:szCs w:val="20"/>
          <w:lang w:val="es-ES_tradnl"/>
        </w:rPr>
        <w:t xml:space="preserve"> El</w:t>
      </w:r>
      <w:r w:rsidR="00926437" w:rsidRPr="00437542">
        <w:rPr>
          <w:rFonts w:ascii="AvantGarde Bk BT" w:hAnsi="AvantGarde Bk BT" w:cs="Arial"/>
          <w:sz w:val="20"/>
          <w:szCs w:val="20"/>
          <w:lang w:val="es-ES_tradnl"/>
        </w:rPr>
        <w:t xml:space="preserve"> programa académico</w:t>
      </w:r>
      <w:r w:rsidR="00926437">
        <w:rPr>
          <w:rFonts w:ascii="AvantGarde Bk BT" w:hAnsi="AvantGarde Bk BT" w:cs="Arial"/>
          <w:sz w:val="20"/>
          <w:szCs w:val="20"/>
          <w:lang w:val="es-ES_tradnl"/>
        </w:rPr>
        <w:t xml:space="preserve"> del </w:t>
      </w:r>
      <w:r w:rsidR="00926437">
        <w:rPr>
          <w:rFonts w:ascii="AvantGarde Bk BT" w:hAnsi="AvantGarde Bk BT" w:cs="Arial"/>
          <w:b/>
          <w:sz w:val="20"/>
          <w:szCs w:val="20"/>
          <w:lang w:val="es-ES_tradnl"/>
        </w:rPr>
        <w:t>Doctorado</w:t>
      </w:r>
      <w:r w:rsidR="00926437" w:rsidRPr="006648DD">
        <w:rPr>
          <w:rFonts w:ascii="AvantGarde Bk BT" w:hAnsi="AvantGarde Bk BT" w:cs="Arial"/>
          <w:b/>
          <w:sz w:val="20"/>
          <w:szCs w:val="20"/>
          <w:lang w:val="es-ES_tradnl"/>
        </w:rPr>
        <w:t xml:space="preserve"> en Microbiología Médica</w:t>
      </w:r>
      <w:r w:rsidR="00926437">
        <w:rPr>
          <w:rFonts w:ascii="AvantGarde Bk BT" w:hAnsi="AvantGarde Bk BT"/>
          <w:sz w:val="20"/>
          <w:szCs w:val="20"/>
          <w:lang w:val="es-ES_tradnl"/>
        </w:rPr>
        <w:t xml:space="preserve"> </w:t>
      </w:r>
      <w:r w:rsidR="00926437" w:rsidRPr="00840684">
        <w:rPr>
          <w:rFonts w:ascii="AvantGarde Bk BT" w:hAnsi="AvantGarde Bk BT" w:cs="Arial"/>
          <w:sz w:val="20"/>
          <w:szCs w:val="20"/>
          <w:u w:color="000000"/>
        </w:rPr>
        <w:t>es un programa con enfoque a la investigación</w:t>
      </w:r>
      <w:r w:rsidR="00926437">
        <w:rPr>
          <w:rFonts w:ascii="AvantGarde Bk BT" w:hAnsi="AvantGarde Bk BT" w:cs="Arial"/>
          <w:sz w:val="20"/>
          <w:szCs w:val="20"/>
          <w:u w:color="000000"/>
        </w:rPr>
        <w:t>,</w:t>
      </w:r>
      <w:r w:rsidR="00926437" w:rsidRPr="00840684">
        <w:rPr>
          <w:rFonts w:ascii="AvantGarde Bk BT" w:hAnsi="AvantGarde Bk BT" w:cs="Arial"/>
          <w:sz w:val="20"/>
          <w:szCs w:val="20"/>
          <w:u w:color="000000"/>
        </w:rPr>
        <w:t xml:space="preserve"> de modalidad escolarizada</w:t>
      </w:r>
      <w:r w:rsidR="00926437">
        <w:rPr>
          <w:rFonts w:ascii="AvantGarde Bk BT" w:hAnsi="AvantGarde Bk BT"/>
          <w:sz w:val="20"/>
          <w:szCs w:val="20"/>
          <w:lang w:val="es-ES_tradnl"/>
        </w:rPr>
        <w:t xml:space="preserve">, </w:t>
      </w:r>
      <w:r w:rsidR="00926437" w:rsidRPr="00040C84">
        <w:rPr>
          <w:rFonts w:ascii="AvantGarde Bk BT" w:hAnsi="AvantGarde Bk BT" w:cs="Arial"/>
          <w:spacing w:val="-2"/>
          <w:sz w:val="20"/>
          <w:szCs w:val="20"/>
          <w:lang w:val="es-ES_tradnl"/>
        </w:rPr>
        <w:t>y comprende las siguientes áreas de formación y unidades de aprendizaje:</w:t>
      </w:r>
    </w:p>
    <w:p w:rsidR="00926437" w:rsidRDefault="00926437" w:rsidP="00926437">
      <w:pPr>
        <w:spacing w:after="200" w:line="276" w:lineRule="auto"/>
        <w:jc w:val="center"/>
        <w:rPr>
          <w:rFonts w:ascii="AvantGarde Bk BT" w:hAnsi="AvantGarde Bk BT"/>
          <w:sz w:val="22"/>
          <w:szCs w:val="22"/>
        </w:rPr>
      </w:pPr>
      <w:r w:rsidRPr="00C607DF">
        <w:rPr>
          <w:rFonts w:ascii="AvantGarde Bk BT" w:hAnsi="AvantGarde Bk BT"/>
          <w:sz w:val="22"/>
          <w:szCs w:val="22"/>
        </w:rPr>
        <w:t>Plan de Estudios</w:t>
      </w:r>
    </w:p>
    <w:tbl>
      <w:tblPr>
        <w:tblW w:w="9243"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2"/>
        <w:gridCol w:w="1276"/>
        <w:gridCol w:w="1275"/>
      </w:tblGrid>
      <w:tr w:rsidR="00926437" w:rsidRPr="00065677" w:rsidTr="00152CA5">
        <w:trPr>
          <w:trHeight w:val="255"/>
          <w:jc w:val="center"/>
        </w:trPr>
        <w:tc>
          <w:tcPr>
            <w:tcW w:w="6692" w:type="dxa"/>
            <w:shd w:val="clear" w:color="auto" w:fill="auto"/>
            <w:noWrap/>
            <w:vAlign w:val="center"/>
            <w:hideMark/>
          </w:tcPr>
          <w:p w:rsidR="00926437" w:rsidRPr="00065677" w:rsidRDefault="00926437" w:rsidP="0064250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Áreas de Formación</w:t>
            </w:r>
          </w:p>
        </w:tc>
        <w:tc>
          <w:tcPr>
            <w:tcW w:w="1276" w:type="dxa"/>
            <w:shd w:val="clear" w:color="auto" w:fill="auto"/>
            <w:noWrap/>
            <w:vAlign w:val="center"/>
            <w:hideMark/>
          </w:tcPr>
          <w:p w:rsidR="00926437" w:rsidRPr="00065677" w:rsidRDefault="00926437" w:rsidP="00642507">
            <w:pPr>
              <w:jc w:val="center"/>
              <w:rPr>
                <w:rFonts w:ascii="AvantGarde Bk BT" w:hAnsi="AvantGarde Bk BT" w:cs="Arial"/>
                <w:b/>
                <w:sz w:val="20"/>
                <w:szCs w:val="20"/>
                <w:lang w:eastAsia="es-MX"/>
              </w:rPr>
            </w:pPr>
            <w:r w:rsidRPr="00065677">
              <w:rPr>
                <w:rFonts w:ascii="AvantGarde Bk BT" w:hAnsi="AvantGarde Bk BT" w:cs="Arial"/>
                <w:b/>
                <w:sz w:val="20"/>
                <w:szCs w:val="20"/>
                <w:lang w:eastAsia="es-MX"/>
              </w:rPr>
              <w:t>Créditos</w:t>
            </w:r>
          </w:p>
        </w:tc>
        <w:tc>
          <w:tcPr>
            <w:tcW w:w="1275" w:type="dxa"/>
            <w:shd w:val="clear" w:color="auto" w:fill="auto"/>
            <w:noWrap/>
            <w:vAlign w:val="center"/>
            <w:hideMark/>
          </w:tcPr>
          <w:p w:rsidR="00926437" w:rsidRPr="00BE5F3D" w:rsidRDefault="00926437" w:rsidP="00642507">
            <w:pPr>
              <w:jc w:val="center"/>
              <w:rPr>
                <w:rFonts w:ascii="AvantGarde Bk BT" w:hAnsi="AvantGarde Bk BT" w:cs="Arial"/>
                <w:b/>
                <w:sz w:val="20"/>
                <w:szCs w:val="20"/>
                <w:lang w:eastAsia="es-MX"/>
              </w:rPr>
            </w:pPr>
            <w:r w:rsidRPr="00BE5F3D">
              <w:rPr>
                <w:rFonts w:ascii="AvantGarde Bk BT" w:hAnsi="AvantGarde Bk BT" w:cs="Arial"/>
                <w:b/>
                <w:sz w:val="20"/>
                <w:szCs w:val="20"/>
                <w:lang w:eastAsia="es-MX"/>
              </w:rPr>
              <w:t>%</w:t>
            </w:r>
          </w:p>
        </w:tc>
      </w:tr>
      <w:tr w:rsidR="00926437" w:rsidRPr="00D56122" w:rsidTr="00152CA5">
        <w:trPr>
          <w:trHeight w:val="255"/>
          <w:jc w:val="center"/>
        </w:trPr>
        <w:tc>
          <w:tcPr>
            <w:tcW w:w="6692" w:type="dxa"/>
            <w:tcBorders>
              <w:bottom w:val="single" w:sz="4" w:space="0" w:color="auto"/>
            </w:tcBorders>
            <w:noWrap/>
          </w:tcPr>
          <w:p w:rsidR="00926437" w:rsidRPr="0017235C" w:rsidRDefault="00926437" w:rsidP="0074455F">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 xml:space="preserve">Área de Formación Básico </w:t>
            </w:r>
            <w:r w:rsidR="00FC10EE">
              <w:rPr>
                <w:rFonts w:ascii="AvantGarde Bk BT" w:hAnsi="AvantGarde Bk BT" w:cs="Calibri"/>
                <w:sz w:val="20"/>
                <w:szCs w:val="20"/>
                <w:u w:color="000000"/>
              </w:rPr>
              <w:t>Particular</w:t>
            </w:r>
            <w:r>
              <w:rPr>
                <w:rFonts w:ascii="AvantGarde Bk BT" w:hAnsi="AvantGarde Bk BT" w:cs="Calibri"/>
                <w:sz w:val="20"/>
                <w:szCs w:val="20"/>
                <w:u w:color="000000"/>
              </w:rPr>
              <w:t xml:space="preserve"> </w:t>
            </w:r>
            <w:r w:rsidR="0074455F">
              <w:rPr>
                <w:rFonts w:ascii="AvantGarde Bk BT" w:hAnsi="AvantGarde Bk BT" w:cs="Calibri"/>
                <w:sz w:val="20"/>
                <w:szCs w:val="20"/>
                <w:u w:color="000000"/>
              </w:rPr>
              <w:t>Selectiva</w:t>
            </w:r>
          </w:p>
        </w:tc>
        <w:tc>
          <w:tcPr>
            <w:tcW w:w="1276" w:type="dxa"/>
            <w:tcBorders>
              <w:bottom w:val="single" w:sz="4" w:space="0" w:color="auto"/>
            </w:tcBorders>
            <w:noWrap/>
          </w:tcPr>
          <w:p w:rsidR="00926437" w:rsidRPr="006648DD" w:rsidRDefault="00FC10EE" w:rsidP="00642507">
            <w:pPr>
              <w:jc w:val="center"/>
              <w:rPr>
                <w:rFonts w:ascii="AvantGarde Bk BT" w:hAnsi="AvantGarde Bk BT"/>
                <w:sz w:val="20"/>
                <w:u w:color="000000"/>
              </w:rPr>
            </w:pPr>
            <w:r>
              <w:rPr>
                <w:rFonts w:ascii="AvantGarde Bk BT" w:hAnsi="AvantGarde Bk BT"/>
                <w:sz w:val="20"/>
                <w:u w:color="000000"/>
              </w:rPr>
              <w:t>5</w:t>
            </w:r>
          </w:p>
        </w:tc>
        <w:tc>
          <w:tcPr>
            <w:tcW w:w="1275" w:type="dxa"/>
            <w:tcBorders>
              <w:bottom w:val="single" w:sz="4" w:space="0" w:color="auto"/>
            </w:tcBorders>
            <w:noWrap/>
          </w:tcPr>
          <w:p w:rsidR="00926437" w:rsidRPr="006648DD" w:rsidRDefault="00FC10EE" w:rsidP="00642507">
            <w:pPr>
              <w:jc w:val="center"/>
              <w:rPr>
                <w:rFonts w:ascii="AvantGarde Bk BT" w:hAnsi="AvantGarde Bk BT"/>
                <w:sz w:val="20"/>
                <w:u w:color="000000"/>
              </w:rPr>
            </w:pPr>
            <w:r>
              <w:rPr>
                <w:rFonts w:ascii="AvantGarde Bk BT" w:hAnsi="AvantGarde Bk BT"/>
                <w:sz w:val="20"/>
                <w:u w:color="000000"/>
              </w:rPr>
              <w:t>3%</w:t>
            </w:r>
          </w:p>
        </w:tc>
      </w:tr>
      <w:tr w:rsidR="00926437" w:rsidRPr="00D56122" w:rsidTr="00152CA5">
        <w:trPr>
          <w:trHeight w:val="255"/>
          <w:jc w:val="center"/>
        </w:trPr>
        <w:tc>
          <w:tcPr>
            <w:tcW w:w="6692" w:type="dxa"/>
            <w:noWrap/>
          </w:tcPr>
          <w:p w:rsidR="00926437" w:rsidRPr="0017235C" w:rsidRDefault="00926437" w:rsidP="00642507">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Área de Formación Especializante Obligatoria</w:t>
            </w:r>
          </w:p>
        </w:tc>
        <w:tc>
          <w:tcPr>
            <w:tcW w:w="1276" w:type="dxa"/>
            <w:noWrap/>
          </w:tcPr>
          <w:p w:rsidR="00926437" w:rsidRPr="006648DD" w:rsidRDefault="00FC10EE" w:rsidP="00642507">
            <w:pPr>
              <w:jc w:val="center"/>
              <w:rPr>
                <w:rFonts w:ascii="AvantGarde Bk BT" w:hAnsi="AvantGarde Bk BT"/>
                <w:sz w:val="20"/>
                <w:u w:color="000000"/>
              </w:rPr>
            </w:pPr>
            <w:r>
              <w:rPr>
                <w:rFonts w:ascii="AvantGarde Bk BT" w:hAnsi="AvantGarde Bk BT"/>
                <w:sz w:val="20"/>
                <w:u w:color="000000"/>
              </w:rPr>
              <w:t>144</w:t>
            </w:r>
          </w:p>
        </w:tc>
        <w:tc>
          <w:tcPr>
            <w:tcW w:w="1275" w:type="dxa"/>
            <w:noWrap/>
          </w:tcPr>
          <w:p w:rsidR="00926437" w:rsidRPr="006648DD" w:rsidRDefault="00FC10EE" w:rsidP="00642507">
            <w:pPr>
              <w:jc w:val="center"/>
              <w:rPr>
                <w:rFonts w:ascii="AvantGarde Bk BT" w:hAnsi="AvantGarde Bk BT"/>
                <w:sz w:val="20"/>
                <w:u w:color="000000"/>
              </w:rPr>
            </w:pPr>
            <w:r>
              <w:rPr>
                <w:rFonts w:ascii="AvantGarde Bk BT" w:hAnsi="AvantGarde Bk BT"/>
                <w:sz w:val="20"/>
                <w:u w:color="000000"/>
              </w:rPr>
              <w:t>90%</w:t>
            </w:r>
          </w:p>
        </w:tc>
      </w:tr>
      <w:tr w:rsidR="00926437" w:rsidRPr="00D56122" w:rsidTr="00152CA5">
        <w:trPr>
          <w:trHeight w:val="255"/>
          <w:jc w:val="center"/>
        </w:trPr>
        <w:tc>
          <w:tcPr>
            <w:tcW w:w="6692" w:type="dxa"/>
            <w:noWrap/>
          </w:tcPr>
          <w:p w:rsidR="00926437" w:rsidRPr="0017235C" w:rsidRDefault="00926437" w:rsidP="00642507">
            <w:pPr>
              <w:tabs>
                <w:tab w:val="left" w:pos="0"/>
              </w:tabs>
              <w:ind w:right="-164"/>
              <w:contextualSpacing/>
              <w:jc w:val="center"/>
              <w:rPr>
                <w:rFonts w:ascii="AvantGarde Bk BT" w:hAnsi="AvantGarde Bk BT" w:cs="Calibri"/>
                <w:sz w:val="20"/>
                <w:szCs w:val="20"/>
                <w:u w:color="000000"/>
              </w:rPr>
            </w:pPr>
            <w:r>
              <w:rPr>
                <w:rFonts w:ascii="AvantGarde Bk BT" w:hAnsi="AvantGarde Bk BT" w:cs="Calibri"/>
                <w:sz w:val="20"/>
                <w:szCs w:val="20"/>
                <w:u w:color="000000"/>
              </w:rPr>
              <w:t xml:space="preserve">Área de Formación </w:t>
            </w:r>
            <w:r w:rsidRPr="00E37BA7">
              <w:rPr>
                <w:rFonts w:ascii="AvantGarde Bk BT" w:hAnsi="AvantGarde Bk BT" w:cs="Calibri"/>
                <w:sz w:val="20"/>
                <w:szCs w:val="20"/>
                <w:u w:color="000000"/>
              </w:rPr>
              <w:t>Especializante Selectiva</w:t>
            </w:r>
          </w:p>
        </w:tc>
        <w:tc>
          <w:tcPr>
            <w:tcW w:w="1276" w:type="dxa"/>
            <w:noWrap/>
          </w:tcPr>
          <w:p w:rsidR="00926437" w:rsidRPr="006648DD" w:rsidRDefault="00FC10EE" w:rsidP="00642507">
            <w:pPr>
              <w:jc w:val="center"/>
              <w:rPr>
                <w:rFonts w:ascii="AvantGarde Bk BT" w:hAnsi="AvantGarde Bk BT"/>
                <w:sz w:val="20"/>
                <w:u w:color="000000"/>
              </w:rPr>
            </w:pPr>
            <w:r>
              <w:rPr>
                <w:rFonts w:ascii="AvantGarde Bk BT" w:hAnsi="AvantGarde Bk BT"/>
                <w:sz w:val="20"/>
                <w:u w:color="000000"/>
              </w:rPr>
              <w:t>10</w:t>
            </w:r>
          </w:p>
        </w:tc>
        <w:tc>
          <w:tcPr>
            <w:tcW w:w="1275" w:type="dxa"/>
            <w:noWrap/>
          </w:tcPr>
          <w:p w:rsidR="00926437" w:rsidRPr="006648DD" w:rsidRDefault="00FC10EE" w:rsidP="00642507">
            <w:pPr>
              <w:jc w:val="center"/>
              <w:rPr>
                <w:rFonts w:ascii="AvantGarde Bk BT" w:hAnsi="AvantGarde Bk BT"/>
                <w:sz w:val="20"/>
                <w:u w:color="000000"/>
              </w:rPr>
            </w:pPr>
            <w:r>
              <w:rPr>
                <w:rFonts w:ascii="AvantGarde Bk BT" w:hAnsi="AvantGarde Bk BT"/>
                <w:sz w:val="20"/>
                <w:u w:color="000000"/>
              </w:rPr>
              <w:t>7%</w:t>
            </w:r>
          </w:p>
        </w:tc>
      </w:tr>
      <w:tr w:rsidR="00926437" w:rsidRPr="00D56122" w:rsidTr="00152CA5">
        <w:trPr>
          <w:trHeight w:val="255"/>
          <w:jc w:val="center"/>
        </w:trPr>
        <w:tc>
          <w:tcPr>
            <w:tcW w:w="6692" w:type="dxa"/>
            <w:tcBorders>
              <w:bottom w:val="single" w:sz="4" w:space="0" w:color="auto"/>
            </w:tcBorders>
            <w:noWrap/>
            <w:hideMark/>
          </w:tcPr>
          <w:p w:rsidR="00926437" w:rsidRPr="0017235C" w:rsidRDefault="00926437" w:rsidP="00642507">
            <w:pPr>
              <w:tabs>
                <w:tab w:val="left" w:pos="0"/>
              </w:tabs>
              <w:ind w:right="-164"/>
              <w:contextualSpacing/>
              <w:jc w:val="center"/>
              <w:rPr>
                <w:rFonts w:ascii="AvantGarde Bk BT" w:hAnsi="AvantGarde Bk BT" w:cs="Calibri"/>
                <w:b/>
                <w:sz w:val="20"/>
                <w:szCs w:val="20"/>
                <w:u w:color="000000"/>
              </w:rPr>
            </w:pPr>
            <w:r w:rsidRPr="0017235C">
              <w:rPr>
                <w:rFonts w:ascii="AvantGarde Bk BT" w:hAnsi="AvantGarde Bk BT" w:cs="Calibri"/>
                <w:b/>
                <w:sz w:val="20"/>
                <w:szCs w:val="20"/>
                <w:u w:color="000000"/>
              </w:rPr>
              <w:t>Total:</w:t>
            </w:r>
          </w:p>
        </w:tc>
        <w:tc>
          <w:tcPr>
            <w:tcW w:w="1276" w:type="dxa"/>
            <w:tcBorders>
              <w:bottom w:val="single" w:sz="4" w:space="0" w:color="auto"/>
            </w:tcBorders>
            <w:noWrap/>
          </w:tcPr>
          <w:p w:rsidR="00926437" w:rsidRPr="006648DD" w:rsidRDefault="00FC10EE" w:rsidP="00642507">
            <w:pPr>
              <w:jc w:val="center"/>
              <w:rPr>
                <w:rFonts w:ascii="AvantGarde Bk BT" w:hAnsi="AvantGarde Bk BT"/>
                <w:b/>
                <w:sz w:val="20"/>
                <w:u w:color="000000"/>
              </w:rPr>
            </w:pPr>
            <w:r>
              <w:rPr>
                <w:rFonts w:ascii="AvantGarde Bk BT" w:hAnsi="AvantGarde Bk BT"/>
                <w:b/>
                <w:sz w:val="20"/>
                <w:u w:color="000000"/>
              </w:rPr>
              <w:t>159</w:t>
            </w:r>
          </w:p>
        </w:tc>
        <w:tc>
          <w:tcPr>
            <w:tcW w:w="1275" w:type="dxa"/>
            <w:tcBorders>
              <w:bottom w:val="single" w:sz="4" w:space="0" w:color="auto"/>
            </w:tcBorders>
            <w:noWrap/>
          </w:tcPr>
          <w:p w:rsidR="00926437" w:rsidRPr="006648DD" w:rsidRDefault="00926437" w:rsidP="00642507">
            <w:pPr>
              <w:jc w:val="center"/>
              <w:rPr>
                <w:rFonts w:ascii="AvantGarde Bk BT" w:hAnsi="AvantGarde Bk BT"/>
                <w:b/>
                <w:sz w:val="20"/>
                <w:u w:color="000000"/>
              </w:rPr>
            </w:pPr>
            <w:r w:rsidRPr="006648DD">
              <w:rPr>
                <w:rFonts w:ascii="AvantGarde Bk BT" w:hAnsi="AvantGarde Bk BT"/>
                <w:b/>
                <w:sz w:val="20"/>
                <w:u w:color="000000"/>
              </w:rPr>
              <w:t>100%</w:t>
            </w:r>
          </w:p>
        </w:tc>
      </w:tr>
    </w:tbl>
    <w:p w:rsidR="00926437" w:rsidRDefault="00926437" w:rsidP="00152CA5">
      <w:pPr>
        <w:rPr>
          <w:rFonts w:ascii="AvantGarde Bk BT" w:hAnsi="AvantGarde Bk BT"/>
          <w:sz w:val="22"/>
          <w:szCs w:val="22"/>
        </w:rPr>
      </w:pPr>
    </w:p>
    <w:p w:rsidR="00245BE6" w:rsidRDefault="00245BE6" w:rsidP="00245BE6">
      <w:pPr>
        <w:jc w:val="center"/>
        <w:rPr>
          <w:rFonts w:ascii="AvantGarde Bk BT" w:hAnsi="AvantGarde Bk BT"/>
          <w:sz w:val="22"/>
          <w:szCs w:val="22"/>
        </w:rPr>
      </w:pPr>
      <w:r>
        <w:rPr>
          <w:rFonts w:ascii="AvantGarde Bk BT" w:hAnsi="AvantGarde Bk BT"/>
          <w:sz w:val="22"/>
          <w:szCs w:val="22"/>
        </w:rPr>
        <w:t xml:space="preserve">ÁREA DE FORMACIÓN BÁSICO PARTICULAR </w:t>
      </w:r>
      <w:r w:rsidR="0074455F">
        <w:rPr>
          <w:rFonts w:ascii="AvantGarde Bk BT" w:hAnsi="AvantGarde Bk BT"/>
          <w:sz w:val="22"/>
          <w:szCs w:val="22"/>
        </w:rPr>
        <w:t>SELECTIVA</w:t>
      </w:r>
    </w:p>
    <w:tbl>
      <w:tblPr>
        <w:tblW w:w="0" w:type="auto"/>
        <w:jc w:val="center"/>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709"/>
        <w:gridCol w:w="850"/>
        <w:gridCol w:w="851"/>
        <w:gridCol w:w="850"/>
        <w:gridCol w:w="993"/>
        <w:gridCol w:w="1488"/>
      </w:tblGrid>
      <w:tr w:rsidR="00D12EB9" w:rsidRPr="00BD068F" w:rsidTr="00152CA5">
        <w:trPr>
          <w:jc w:val="center"/>
        </w:trPr>
        <w:tc>
          <w:tcPr>
            <w:tcW w:w="3587" w:type="dxa"/>
            <w:shd w:val="clear" w:color="auto" w:fill="auto"/>
          </w:tcPr>
          <w:p w:rsidR="00D12EB9" w:rsidRPr="00BD068F" w:rsidRDefault="00D12EB9"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Unidad de aprendizaje</w:t>
            </w:r>
          </w:p>
        </w:tc>
        <w:tc>
          <w:tcPr>
            <w:tcW w:w="709" w:type="dxa"/>
          </w:tcPr>
          <w:p w:rsidR="00D12EB9" w:rsidRPr="00E37BA7" w:rsidRDefault="00D12EB9" w:rsidP="00642507">
            <w:pPr>
              <w:tabs>
                <w:tab w:val="left" w:pos="8028"/>
              </w:tabs>
              <w:spacing w:before="50"/>
              <w:jc w:val="center"/>
              <w:rPr>
                <w:rFonts w:ascii="AvantGarde Bk BT" w:eastAsia="Calibri" w:hAnsi="AvantGarde Bk BT" w:cs="Arial"/>
                <w:b/>
                <w:sz w:val="18"/>
                <w:szCs w:val="18"/>
                <w:u w:color="000000"/>
                <w:lang w:val="es-ES"/>
              </w:rPr>
            </w:pPr>
            <w:r w:rsidRPr="00E37BA7">
              <w:rPr>
                <w:rFonts w:ascii="AvantGarde Bk BT" w:hAnsi="AvantGarde Bk BT" w:cs="Arial"/>
                <w:b/>
                <w:sz w:val="16"/>
                <w:szCs w:val="16"/>
                <w:u w:color="000000"/>
                <w:vertAlign w:val="superscript"/>
                <w:lang w:val="es-ES_tradnl"/>
              </w:rPr>
              <w:t>3</w:t>
            </w:r>
            <w:r w:rsidRPr="00E37BA7">
              <w:rPr>
                <w:rFonts w:ascii="AvantGarde Bk BT" w:hAnsi="AvantGarde Bk BT" w:cs="Arial"/>
                <w:b/>
                <w:sz w:val="18"/>
                <w:szCs w:val="18"/>
                <w:u w:color="000000"/>
              </w:rPr>
              <w:t xml:space="preserve">Tipo </w:t>
            </w:r>
          </w:p>
        </w:tc>
        <w:tc>
          <w:tcPr>
            <w:tcW w:w="850" w:type="dxa"/>
            <w:shd w:val="clear" w:color="auto" w:fill="auto"/>
          </w:tcPr>
          <w:p w:rsidR="00D12EB9" w:rsidRPr="00BD068F" w:rsidRDefault="00D12EB9"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1</w:t>
            </w:r>
            <w:r w:rsidRPr="00BD068F">
              <w:rPr>
                <w:rFonts w:ascii="AvantGarde Bk BT" w:eastAsia="Calibri" w:hAnsi="AvantGarde Bk BT" w:cs="Arial"/>
                <w:b/>
                <w:sz w:val="18"/>
                <w:szCs w:val="18"/>
                <w:u w:color="000000"/>
                <w:lang w:val="es-ES"/>
              </w:rPr>
              <w:t>BCA</w:t>
            </w:r>
          </w:p>
        </w:tc>
        <w:tc>
          <w:tcPr>
            <w:tcW w:w="851" w:type="dxa"/>
            <w:shd w:val="clear" w:color="auto" w:fill="auto"/>
          </w:tcPr>
          <w:p w:rsidR="00D12EB9" w:rsidRPr="00BD068F" w:rsidRDefault="00D12EB9"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0" w:type="dxa"/>
            <w:shd w:val="clear" w:color="auto" w:fill="auto"/>
          </w:tcPr>
          <w:p w:rsidR="00D12EB9" w:rsidRPr="00BD068F" w:rsidRDefault="00D12EB9"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Horas totales</w:t>
            </w:r>
          </w:p>
        </w:tc>
        <w:tc>
          <w:tcPr>
            <w:tcW w:w="993" w:type="dxa"/>
            <w:shd w:val="clear" w:color="auto" w:fill="auto"/>
          </w:tcPr>
          <w:p w:rsidR="00D12EB9" w:rsidRPr="00BD068F" w:rsidRDefault="00D12EB9"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Créditos</w:t>
            </w:r>
          </w:p>
        </w:tc>
        <w:tc>
          <w:tcPr>
            <w:tcW w:w="1488" w:type="dxa"/>
            <w:shd w:val="clear" w:color="auto" w:fill="auto"/>
          </w:tcPr>
          <w:p w:rsidR="00D12EB9" w:rsidRPr="00BD068F" w:rsidRDefault="00D12EB9"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74455F" w:rsidRPr="0089600A" w:rsidTr="00152CA5">
        <w:trPr>
          <w:trHeight w:val="491"/>
          <w:jc w:val="center"/>
        </w:trPr>
        <w:tc>
          <w:tcPr>
            <w:tcW w:w="3587" w:type="dxa"/>
            <w:shd w:val="clear" w:color="auto" w:fill="auto"/>
            <w:vAlign w:val="center"/>
          </w:tcPr>
          <w:p w:rsidR="0074455F" w:rsidRPr="00842EA9" w:rsidRDefault="001C52D2" w:rsidP="0074455F">
            <w:pPr>
              <w:jc w:val="center"/>
              <w:rPr>
                <w:rFonts w:ascii="AvantGarde Bk BT" w:hAnsi="AvantGarde Bk BT" w:cs="Arial"/>
                <w:sz w:val="20"/>
                <w:szCs w:val="22"/>
              </w:rPr>
            </w:pPr>
            <w:r w:rsidRPr="00842EA9">
              <w:rPr>
                <w:rFonts w:ascii="AvantGarde Bk BT" w:hAnsi="AvantGarde Bk BT" w:cs="Arial"/>
                <w:sz w:val="20"/>
                <w:szCs w:val="22"/>
              </w:rPr>
              <w:t>Particular</w:t>
            </w:r>
            <w:r w:rsidR="00AF1A15" w:rsidRPr="00842EA9">
              <w:rPr>
                <w:rFonts w:ascii="AvantGarde Bk BT" w:hAnsi="AvantGarde Bk BT" w:cs="Arial"/>
                <w:sz w:val="20"/>
                <w:szCs w:val="22"/>
              </w:rPr>
              <w:t xml:space="preserve"> Avanzada I</w:t>
            </w:r>
            <w:r w:rsidRPr="00842EA9">
              <w:rPr>
                <w:rFonts w:ascii="AvantGarde Bk BT" w:hAnsi="AvantGarde Bk BT" w:cs="Arial"/>
                <w:sz w:val="20"/>
                <w:szCs w:val="22"/>
              </w:rPr>
              <w:t xml:space="preserve"> </w:t>
            </w:r>
            <w:r w:rsidR="00444C50" w:rsidRPr="00842EA9">
              <w:rPr>
                <w:rFonts w:ascii="AvantGarde Bk BT" w:hAnsi="AvantGarde Bk BT" w:cs="Arial"/>
                <w:sz w:val="20"/>
                <w:szCs w:val="22"/>
              </w:rPr>
              <w:t>A</w:t>
            </w:r>
          </w:p>
        </w:tc>
        <w:tc>
          <w:tcPr>
            <w:tcW w:w="709" w:type="dxa"/>
            <w:vAlign w:val="center"/>
          </w:tcPr>
          <w:p w:rsidR="0074455F" w:rsidRPr="00842EA9" w:rsidRDefault="0074455F" w:rsidP="0074455F">
            <w:pPr>
              <w:spacing w:before="50"/>
              <w:jc w:val="center"/>
              <w:rPr>
                <w:rFonts w:ascii="AvantGarde Bk BT" w:hAnsi="AvantGarde Bk BT" w:cs="Arial"/>
                <w:sz w:val="20"/>
                <w:szCs w:val="18"/>
                <w:u w:color="000000"/>
              </w:rPr>
            </w:pPr>
            <w:r w:rsidRPr="00842EA9">
              <w:rPr>
                <w:rFonts w:ascii="AvantGarde Bk BT" w:hAnsi="AvantGarde Bk BT" w:cs="Arial"/>
                <w:sz w:val="20"/>
                <w:szCs w:val="18"/>
                <w:u w:color="000000"/>
              </w:rPr>
              <w:t>C</w:t>
            </w:r>
          </w:p>
        </w:tc>
        <w:tc>
          <w:tcPr>
            <w:tcW w:w="850" w:type="dxa"/>
            <w:shd w:val="clear" w:color="auto" w:fill="auto"/>
            <w:vAlign w:val="center"/>
          </w:tcPr>
          <w:p w:rsidR="0074455F" w:rsidRPr="00842EA9" w:rsidRDefault="0074455F" w:rsidP="0074455F">
            <w:pPr>
              <w:jc w:val="center"/>
              <w:rPr>
                <w:rFonts w:ascii="AvantGarde Bk BT" w:hAnsi="AvantGarde Bk BT" w:cs="Arial"/>
                <w:sz w:val="20"/>
                <w:szCs w:val="22"/>
              </w:rPr>
            </w:pPr>
            <w:r w:rsidRPr="00842EA9">
              <w:rPr>
                <w:rFonts w:ascii="AvantGarde Bk BT" w:hAnsi="AvantGarde Bk BT" w:cs="Arial"/>
                <w:sz w:val="20"/>
                <w:szCs w:val="22"/>
              </w:rPr>
              <w:t>64</w:t>
            </w:r>
          </w:p>
        </w:tc>
        <w:tc>
          <w:tcPr>
            <w:tcW w:w="851" w:type="dxa"/>
            <w:shd w:val="clear" w:color="auto" w:fill="auto"/>
            <w:vAlign w:val="center"/>
          </w:tcPr>
          <w:p w:rsidR="0074455F" w:rsidRPr="00842EA9" w:rsidRDefault="0074455F" w:rsidP="0074455F">
            <w:pPr>
              <w:jc w:val="center"/>
              <w:rPr>
                <w:rFonts w:ascii="AvantGarde Bk BT" w:hAnsi="AvantGarde Bk BT" w:cs="Arial"/>
                <w:sz w:val="20"/>
                <w:szCs w:val="22"/>
              </w:rPr>
            </w:pPr>
            <w:r w:rsidRPr="00842EA9">
              <w:rPr>
                <w:rFonts w:ascii="AvantGarde Bk BT" w:hAnsi="AvantGarde Bk BT" w:cs="Arial"/>
                <w:sz w:val="20"/>
                <w:szCs w:val="22"/>
              </w:rPr>
              <w:t>16</w:t>
            </w:r>
          </w:p>
        </w:tc>
        <w:tc>
          <w:tcPr>
            <w:tcW w:w="850" w:type="dxa"/>
            <w:shd w:val="clear" w:color="auto" w:fill="auto"/>
            <w:vAlign w:val="center"/>
          </w:tcPr>
          <w:p w:rsidR="0074455F" w:rsidRPr="00842EA9" w:rsidRDefault="0074455F" w:rsidP="0074455F">
            <w:pPr>
              <w:jc w:val="center"/>
              <w:rPr>
                <w:rFonts w:ascii="AvantGarde Bk BT" w:hAnsi="AvantGarde Bk BT" w:cs="Arial"/>
                <w:sz w:val="20"/>
                <w:szCs w:val="22"/>
              </w:rPr>
            </w:pPr>
            <w:r w:rsidRPr="00842EA9">
              <w:rPr>
                <w:rFonts w:ascii="AvantGarde Bk BT" w:hAnsi="AvantGarde Bk BT" w:cs="Arial"/>
                <w:sz w:val="20"/>
                <w:szCs w:val="22"/>
              </w:rPr>
              <w:t>80</w:t>
            </w:r>
          </w:p>
        </w:tc>
        <w:tc>
          <w:tcPr>
            <w:tcW w:w="993" w:type="dxa"/>
            <w:shd w:val="clear" w:color="auto" w:fill="auto"/>
            <w:vAlign w:val="center"/>
          </w:tcPr>
          <w:p w:rsidR="0074455F" w:rsidRPr="00842EA9" w:rsidRDefault="0074455F" w:rsidP="0074455F">
            <w:pPr>
              <w:jc w:val="center"/>
              <w:rPr>
                <w:rFonts w:ascii="AvantGarde Bk BT" w:hAnsi="AvantGarde Bk BT" w:cs="Arial"/>
                <w:sz w:val="20"/>
                <w:szCs w:val="22"/>
              </w:rPr>
            </w:pPr>
            <w:r w:rsidRPr="00842EA9">
              <w:rPr>
                <w:rFonts w:ascii="AvantGarde Bk BT" w:hAnsi="AvantGarde Bk BT" w:cs="Arial"/>
                <w:sz w:val="20"/>
                <w:szCs w:val="22"/>
              </w:rPr>
              <w:t>5</w:t>
            </w:r>
          </w:p>
        </w:tc>
        <w:tc>
          <w:tcPr>
            <w:tcW w:w="1488" w:type="dxa"/>
            <w:shd w:val="clear" w:color="auto" w:fill="auto"/>
            <w:vAlign w:val="center"/>
          </w:tcPr>
          <w:p w:rsidR="0074455F" w:rsidRPr="0089600A" w:rsidRDefault="0074455F" w:rsidP="0074455F">
            <w:pPr>
              <w:rPr>
                <w:rFonts w:ascii="AvantGarde Bk BT" w:hAnsi="AvantGarde Bk BT" w:cs="Arial"/>
                <w:sz w:val="20"/>
                <w:highlight w:val="yellow"/>
                <w:u w:color="000000"/>
              </w:rPr>
            </w:pPr>
          </w:p>
        </w:tc>
      </w:tr>
      <w:tr w:rsidR="00444C50" w:rsidRPr="0089600A" w:rsidTr="00152CA5">
        <w:trPr>
          <w:trHeight w:val="491"/>
          <w:jc w:val="center"/>
        </w:trPr>
        <w:tc>
          <w:tcPr>
            <w:tcW w:w="3587" w:type="dxa"/>
            <w:shd w:val="clear" w:color="auto" w:fill="auto"/>
            <w:vAlign w:val="center"/>
          </w:tcPr>
          <w:p w:rsidR="00444C50" w:rsidRPr="00842EA9" w:rsidDel="00AF1A15" w:rsidRDefault="0008243E" w:rsidP="00444C50">
            <w:pPr>
              <w:jc w:val="center"/>
              <w:rPr>
                <w:rFonts w:ascii="AvantGarde Bk BT" w:hAnsi="AvantGarde Bk BT" w:cs="Arial"/>
                <w:sz w:val="20"/>
                <w:szCs w:val="22"/>
              </w:rPr>
            </w:pPr>
            <w:r w:rsidRPr="00842EA9">
              <w:rPr>
                <w:rFonts w:ascii="AvantGarde Bk BT" w:hAnsi="AvantGarde Bk BT" w:cs="Arial"/>
                <w:sz w:val="20"/>
                <w:szCs w:val="22"/>
              </w:rPr>
              <w:t>Particular</w:t>
            </w:r>
            <w:r w:rsidR="00444C50" w:rsidRPr="00842EA9">
              <w:rPr>
                <w:rFonts w:ascii="AvantGarde Bk BT" w:hAnsi="AvantGarde Bk BT" w:cs="Arial"/>
                <w:sz w:val="20"/>
                <w:szCs w:val="22"/>
              </w:rPr>
              <w:t xml:space="preserve"> Avanzada I</w:t>
            </w:r>
            <w:r w:rsidRPr="00842EA9">
              <w:rPr>
                <w:rFonts w:ascii="AvantGarde Bk BT" w:hAnsi="AvantGarde Bk BT" w:cs="Arial"/>
                <w:sz w:val="20"/>
                <w:szCs w:val="22"/>
              </w:rPr>
              <w:t xml:space="preserve"> </w:t>
            </w:r>
            <w:r w:rsidR="00444C50" w:rsidRPr="00842EA9">
              <w:rPr>
                <w:rFonts w:ascii="AvantGarde Bk BT" w:hAnsi="AvantGarde Bk BT" w:cs="Arial"/>
                <w:sz w:val="20"/>
                <w:szCs w:val="22"/>
              </w:rPr>
              <w:t>B</w:t>
            </w:r>
          </w:p>
        </w:tc>
        <w:tc>
          <w:tcPr>
            <w:tcW w:w="709" w:type="dxa"/>
            <w:vAlign w:val="center"/>
          </w:tcPr>
          <w:p w:rsidR="00444C50" w:rsidRPr="00842EA9" w:rsidRDefault="00444C50" w:rsidP="00444C50">
            <w:pPr>
              <w:spacing w:before="50"/>
              <w:jc w:val="center"/>
              <w:rPr>
                <w:rFonts w:ascii="AvantGarde Bk BT" w:hAnsi="AvantGarde Bk BT" w:cs="Arial"/>
                <w:sz w:val="20"/>
                <w:szCs w:val="18"/>
                <w:u w:color="000000"/>
              </w:rPr>
            </w:pPr>
            <w:r w:rsidRPr="00842EA9">
              <w:rPr>
                <w:rFonts w:ascii="AvantGarde Bk BT" w:hAnsi="AvantGarde Bk BT" w:cs="Arial"/>
                <w:sz w:val="20"/>
                <w:szCs w:val="18"/>
                <w:u w:color="000000"/>
              </w:rPr>
              <w:t>C</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64</w:t>
            </w:r>
          </w:p>
        </w:tc>
        <w:tc>
          <w:tcPr>
            <w:tcW w:w="851"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16</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80</w:t>
            </w:r>
          </w:p>
        </w:tc>
        <w:tc>
          <w:tcPr>
            <w:tcW w:w="993"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5</w:t>
            </w:r>
          </w:p>
        </w:tc>
        <w:tc>
          <w:tcPr>
            <w:tcW w:w="1488" w:type="dxa"/>
            <w:shd w:val="clear" w:color="auto" w:fill="auto"/>
            <w:vAlign w:val="center"/>
          </w:tcPr>
          <w:p w:rsidR="00444C50" w:rsidRPr="0089600A" w:rsidRDefault="00444C50" w:rsidP="00444C50">
            <w:pPr>
              <w:rPr>
                <w:rFonts w:ascii="AvantGarde Bk BT" w:hAnsi="AvantGarde Bk BT" w:cs="Arial"/>
                <w:sz w:val="20"/>
                <w:highlight w:val="yellow"/>
                <w:u w:color="000000"/>
              </w:rPr>
            </w:pPr>
          </w:p>
        </w:tc>
      </w:tr>
      <w:tr w:rsidR="00444C50" w:rsidRPr="0089600A" w:rsidTr="00152CA5">
        <w:trPr>
          <w:trHeight w:val="491"/>
          <w:jc w:val="center"/>
        </w:trPr>
        <w:tc>
          <w:tcPr>
            <w:tcW w:w="3587" w:type="dxa"/>
            <w:shd w:val="clear" w:color="auto" w:fill="auto"/>
            <w:vAlign w:val="center"/>
          </w:tcPr>
          <w:p w:rsidR="00444C50" w:rsidRPr="00842EA9" w:rsidDel="00AF1A15" w:rsidRDefault="0008243E" w:rsidP="00444C50">
            <w:pPr>
              <w:jc w:val="center"/>
              <w:rPr>
                <w:rFonts w:ascii="AvantGarde Bk BT" w:hAnsi="AvantGarde Bk BT" w:cs="Arial"/>
                <w:sz w:val="20"/>
                <w:szCs w:val="22"/>
              </w:rPr>
            </w:pPr>
            <w:r w:rsidRPr="00842EA9">
              <w:rPr>
                <w:rFonts w:ascii="AvantGarde Bk BT" w:hAnsi="AvantGarde Bk BT" w:cs="Arial"/>
                <w:sz w:val="20"/>
                <w:szCs w:val="22"/>
              </w:rPr>
              <w:t>Particular</w:t>
            </w:r>
            <w:r w:rsidR="00444C50" w:rsidRPr="00842EA9">
              <w:rPr>
                <w:rFonts w:ascii="AvantGarde Bk BT" w:hAnsi="AvantGarde Bk BT" w:cs="Arial"/>
                <w:sz w:val="20"/>
                <w:szCs w:val="22"/>
              </w:rPr>
              <w:t xml:space="preserve"> Avanzada I</w:t>
            </w:r>
            <w:r w:rsidRPr="00842EA9">
              <w:rPr>
                <w:rFonts w:ascii="AvantGarde Bk BT" w:hAnsi="AvantGarde Bk BT" w:cs="Arial"/>
                <w:sz w:val="20"/>
                <w:szCs w:val="22"/>
              </w:rPr>
              <w:t xml:space="preserve"> </w:t>
            </w:r>
            <w:r w:rsidR="00444C50" w:rsidRPr="00842EA9">
              <w:rPr>
                <w:rFonts w:ascii="AvantGarde Bk BT" w:hAnsi="AvantGarde Bk BT" w:cs="Arial"/>
                <w:sz w:val="20"/>
                <w:szCs w:val="22"/>
              </w:rPr>
              <w:t>C</w:t>
            </w:r>
          </w:p>
        </w:tc>
        <w:tc>
          <w:tcPr>
            <w:tcW w:w="709" w:type="dxa"/>
            <w:vAlign w:val="center"/>
          </w:tcPr>
          <w:p w:rsidR="00444C50" w:rsidRPr="00842EA9" w:rsidRDefault="00444C50" w:rsidP="00444C50">
            <w:pPr>
              <w:spacing w:before="50"/>
              <w:jc w:val="center"/>
              <w:rPr>
                <w:rFonts w:ascii="AvantGarde Bk BT" w:hAnsi="AvantGarde Bk BT" w:cs="Arial"/>
                <w:sz w:val="20"/>
                <w:szCs w:val="18"/>
                <w:u w:color="000000"/>
              </w:rPr>
            </w:pPr>
            <w:r w:rsidRPr="00842EA9">
              <w:rPr>
                <w:rFonts w:ascii="AvantGarde Bk BT" w:hAnsi="AvantGarde Bk BT" w:cs="Arial"/>
                <w:sz w:val="20"/>
                <w:szCs w:val="18"/>
                <w:u w:color="000000"/>
              </w:rPr>
              <w:t>C</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64</w:t>
            </w:r>
          </w:p>
        </w:tc>
        <w:tc>
          <w:tcPr>
            <w:tcW w:w="851"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16</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80</w:t>
            </w:r>
          </w:p>
        </w:tc>
        <w:tc>
          <w:tcPr>
            <w:tcW w:w="993"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5</w:t>
            </w:r>
          </w:p>
        </w:tc>
        <w:tc>
          <w:tcPr>
            <w:tcW w:w="1488" w:type="dxa"/>
            <w:shd w:val="clear" w:color="auto" w:fill="auto"/>
            <w:vAlign w:val="center"/>
          </w:tcPr>
          <w:p w:rsidR="00444C50" w:rsidRPr="0089600A" w:rsidRDefault="00444C50" w:rsidP="00444C50">
            <w:pPr>
              <w:rPr>
                <w:rFonts w:ascii="AvantGarde Bk BT" w:hAnsi="AvantGarde Bk BT" w:cs="Arial"/>
                <w:sz w:val="20"/>
                <w:highlight w:val="yellow"/>
                <w:u w:color="000000"/>
              </w:rPr>
            </w:pPr>
          </w:p>
        </w:tc>
      </w:tr>
      <w:tr w:rsidR="00444C50" w:rsidRPr="0089600A" w:rsidTr="00152CA5">
        <w:trPr>
          <w:trHeight w:val="491"/>
          <w:jc w:val="center"/>
        </w:trPr>
        <w:tc>
          <w:tcPr>
            <w:tcW w:w="3587" w:type="dxa"/>
            <w:shd w:val="clear" w:color="auto" w:fill="auto"/>
            <w:vAlign w:val="center"/>
          </w:tcPr>
          <w:p w:rsidR="00444C50" w:rsidRPr="00842EA9" w:rsidRDefault="0008243E" w:rsidP="00444C50">
            <w:pPr>
              <w:jc w:val="center"/>
              <w:rPr>
                <w:rFonts w:ascii="AvantGarde Bk BT" w:hAnsi="AvantGarde Bk BT" w:cs="Arial"/>
                <w:sz w:val="20"/>
                <w:szCs w:val="22"/>
              </w:rPr>
            </w:pPr>
            <w:r w:rsidRPr="00842EA9">
              <w:rPr>
                <w:rFonts w:ascii="AvantGarde Bk BT" w:hAnsi="AvantGarde Bk BT" w:cs="Arial"/>
                <w:sz w:val="20"/>
                <w:szCs w:val="22"/>
              </w:rPr>
              <w:t>Particular</w:t>
            </w:r>
            <w:r w:rsidR="00444C50" w:rsidRPr="00842EA9">
              <w:rPr>
                <w:rFonts w:ascii="AvantGarde Bk BT" w:hAnsi="AvantGarde Bk BT" w:cs="Arial"/>
                <w:sz w:val="20"/>
                <w:szCs w:val="22"/>
              </w:rPr>
              <w:t xml:space="preserve"> Avanzada I</w:t>
            </w:r>
            <w:r w:rsidRPr="00842EA9">
              <w:rPr>
                <w:rFonts w:ascii="AvantGarde Bk BT" w:hAnsi="AvantGarde Bk BT" w:cs="Arial"/>
                <w:sz w:val="20"/>
                <w:szCs w:val="22"/>
              </w:rPr>
              <w:t xml:space="preserve"> </w:t>
            </w:r>
            <w:r w:rsidR="00444C50" w:rsidRPr="00842EA9">
              <w:rPr>
                <w:rFonts w:ascii="AvantGarde Bk BT" w:hAnsi="AvantGarde Bk BT" w:cs="Arial"/>
                <w:sz w:val="20"/>
                <w:szCs w:val="22"/>
              </w:rPr>
              <w:t>D</w:t>
            </w:r>
          </w:p>
        </w:tc>
        <w:tc>
          <w:tcPr>
            <w:tcW w:w="709" w:type="dxa"/>
            <w:vAlign w:val="center"/>
          </w:tcPr>
          <w:p w:rsidR="00444C50" w:rsidRPr="00842EA9" w:rsidRDefault="00444C50" w:rsidP="00444C50">
            <w:pPr>
              <w:spacing w:before="50"/>
              <w:jc w:val="center"/>
              <w:rPr>
                <w:rFonts w:ascii="AvantGarde Bk BT" w:hAnsi="AvantGarde Bk BT" w:cs="Arial"/>
                <w:sz w:val="20"/>
                <w:szCs w:val="18"/>
                <w:u w:color="000000"/>
              </w:rPr>
            </w:pPr>
            <w:r w:rsidRPr="00842EA9">
              <w:rPr>
                <w:rFonts w:ascii="AvantGarde Bk BT" w:hAnsi="AvantGarde Bk BT" w:cs="Arial"/>
                <w:sz w:val="20"/>
                <w:szCs w:val="18"/>
                <w:u w:color="000000"/>
              </w:rPr>
              <w:t>C</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64</w:t>
            </w:r>
          </w:p>
        </w:tc>
        <w:tc>
          <w:tcPr>
            <w:tcW w:w="851"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16</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80</w:t>
            </w:r>
          </w:p>
        </w:tc>
        <w:tc>
          <w:tcPr>
            <w:tcW w:w="993"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5</w:t>
            </w:r>
          </w:p>
        </w:tc>
        <w:tc>
          <w:tcPr>
            <w:tcW w:w="1488" w:type="dxa"/>
            <w:shd w:val="clear" w:color="auto" w:fill="auto"/>
            <w:vAlign w:val="center"/>
          </w:tcPr>
          <w:p w:rsidR="00444C50" w:rsidRPr="0089600A" w:rsidRDefault="00444C50" w:rsidP="00444C50">
            <w:pPr>
              <w:rPr>
                <w:rFonts w:ascii="AvantGarde Bk BT" w:hAnsi="AvantGarde Bk BT" w:cs="Arial"/>
                <w:sz w:val="20"/>
                <w:highlight w:val="yellow"/>
                <w:u w:color="000000"/>
              </w:rPr>
            </w:pPr>
          </w:p>
        </w:tc>
      </w:tr>
      <w:tr w:rsidR="00444C50" w:rsidRPr="0089600A" w:rsidTr="00152CA5">
        <w:trPr>
          <w:trHeight w:val="491"/>
          <w:jc w:val="center"/>
        </w:trPr>
        <w:tc>
          <w:tcPr>
            <w:tcW w:w="3587" w:type="dxa"/>
            <w:shd w:val="clear" w:color="auto" w:fill="auto"/>
            <w:vAlign w:val="center"/>
          </w:tcPr>
          <w:p w:rsidR="00444C50" w:rsidRPr="00842EA9" w:rsidRDefault="0008243E" w:rsidP="00444C50">
            <w:pPr>
              <w:jc w:val="center"/>
              <w:rPr>
                <w:rFonts w:ascii="AvantGarde Bk BT" w:hAnsi="AvantGarde Bk BT" w:cs="Arial"/>
                <w:sz w:val="20"/>
                <w:szCs w:val="22"/>
              </w:rPr>
            </w:pPr>
            <w:r w:rsidRPr="00842EA9">
              <w:rPr>
                <w:rFonts w:ascii="AvantGarde Bk BT" w:hAnsi="AvantGarde Bk BT" w:cs="Arial"/>
                <w:sz w:val="20"/>
                <w:szCs w:val="22"/>
              </w:rPr>
              <w:t>Particular</w:t>
            </w:r>
            <w:r w:rsidR="00444C50" w:rsidRPr="00842EA9">
              <w:rPr>
                <w:rFonts w:ascii="AvantGarde Bk BT" w:hAnsi="AvantGarde Bk BT" w:cs="Arial"/>
                <w:sz w:val="20"/>
                <w:szCs w:val="22"/>
              </w:rPr>
              <w:t xml:space="preserve"> Avanzada I</w:t>
            </w:r>
            <w:r w:rsidRPr="00842EA9">
              <w:rPr>
                <w:rFonts w:ascii="AvantGarde Bk BT" w:hAnsi="AvantGarde Bk BT" w:cs="Arial"/>
                <w:sz w:val="20"/>
                <w:szCs w:val="22"/>
              </w:rPr>
              <w:t xml:space="preserve"> </w:t>
            </w:r>
            <w:r w:rsidR="00444C50" w:rsidRPr="00842EA9">
              <w:rPr>
                <w:rFonts w:ascii="AvantGarde Bk BT" w:hAnsi="AvantGarde Bk BT" w:cs="Arial"/>
                <w:sz w:val="20"/>
                <w:szCs w:val="22"/>
              </w:rPr>
              <w:t>E</w:t>
            </w:r>
          </w:p>
        </w:tc>
        <w:tc>
          <w:tcPr>
            <w:tcW w:w="709" w:type="dxa"/>
            <w:vAlign w:val="center"/>
          </w:tcPr>
          <w:p w:rsidR="00444C50" w:rsidRPr="00842EA9" w:rsidRDefault="00444C50" w:rsidP="00444C50">
            <w:pPr>
              <w:spacing w:before="50"/>
              <w:jc w:val="center"/>
              <w:rPr>
                <w:rFonts w:ascii="AvantGarde Bk BT" w:hAnsi="AvantGarde Bk BT" w:cs="Arial"/>
                <w:sz w:val="20"/>
                <w:szCs w:val="18"/>
                <w:u w:color="000000"/>
              </w:rPr>
            </w:pPr>
            <w:r w:rsidRPr="00842EA9">
              <w:rPr>
                <w:rFonts w:ascii="AvantGarde Bk BT" w:hAnsi="AvantGarde Bk BT" w:cs="Arial"/>
                <w:sz w:val="20"/>
                <w:szCs w:val="18"/>
                <w:u w:color="000000"/>
              </w:rPr>
              <w:t>C</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64</w:t>
            </w:r>
          </w:p>
        </w:tc>
        <w:tc>
          <w:tcPr>
            <w:tcW w:w="851"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16</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80</w:t>
            </w:r>
          </w:p>
        </w:tc>
        <w:tc>
          <w:tcPr>
            <w:tcW w:w="993"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5</w:t>
            </w:r>
          </w:p>
        </w:tc>
        <w:tc>
          <w:tcPr>
            <w:tcW w:w="1488" w:type="dxa"/>
            <w:shd w:val="clear" w:color="auto" w:fill="auto"/>
            <w:vAlign w:val="center"/>
          </w:tcPr>
          <w:p w:rsidR="00444C50" w:rsidRPr="0089600A" w:rsidRDefault="00444C50" w:rsidP="00444C50">
            <w:pPr>
              <w:rPr>
                <w:rFonts w:ascii="AvantGarde Bk BT" w:hAnsi="AvantGarde Bk BT" w:cs="Arial"/>
                <w:sz w:val="20"/>
                <w:highlight w:val="yellow"/>
                <w:u w:color="000000"/>
              </w:rPr>
            </w:pPr>
          </w:p>
        </w:tc>
      </w:tr>
      <w:tr w:rsidR="00444C50" w:rsidRPr="0089600A" w:rsidTr="00152CA5">
        <w:trPr>
          <w:trHeight w:val="491"/>
          <w:jc w:val="center"/>
        </w:trPr>
        <w:tc>
          <w:tcPr>
            <w:tcW w:w="3587" w:type="dxa"/>
            <w:shd w:val="clear" w:color="auto" w:fill="auto"/>
            <w:vAlign w:val="center"/>
          </w:tcPr>
          <w:p w:rsidR="00444C50" w:rsidRPr="00842EA9" w:rsidRDefault="0008243E" w:rsidP="00444C50">
            <w:pPr>
              <w:jc w:val="center"/>
              <w:rPr>
                <w:rFonts w:ascii="AvantGarde Bk BT" w:hAnsi="AvantGarde Bk BT" w:cs="Arial"/>
                <w:sz w:val="20"/>
                <w:szCs w:val="22"/>
              </w:rPr>
            </w:pPr>
            <w:r w:rsidRPr="00842EA9">
              <w:rPr>
                <w:rFonts w:ascii="AvantGarde Bk BT" w:hAnsi="AvantGarde Bk BT" w:cs="Arial"/>
                <w:sz w:val="20"/>
                <w:szCs w:val="22"/>
              </w:rPr>
              <w:t>Particular</w:t>
            </w:r>
            <w:r w:rsidR="00444C50" w:rsidRPr="00842EA9">
              <w:rPr>
                <w:rFonts w:ascii="AvantGarde Bk BT" w:hAnsi="AvantGarde Bk BT" w:cs="Arial"/>
                <w:sz w:val="20"/>
                <w:szCs w:val="22"/>
              </w:rPr>
              <w:t xml:space="preserve"> Avanzada </w:t>
            </w:r>
            <w:r w:rsidRPr="00842EA9">
              <w:rPr>
                <w:rFonts w:ascii="AvantGarde Bk BT" w:hAnsi="AvantGarde Bk BT" w:cs="Arial"/>
                <w:sz w:val="20"/>
                <w:szCs w:val="22"/>
              </w:rPr>
              <w:t xml:space="preserve"> </w:t>
            </w:r>
            <w:r w:rsidR="00444C50" w:rsidRPr="00842EA9">
              <w:rPr>
                <w:rFonts w:ascii="AvantGarde Bk BT" w:hAnsi="AvantGarde Bk BT" w:cs="Arial"/>
                <w:sz w:val="20"/>
                <w:szCs w:val="22"/>
              </w:rPr>
              <w:t>IF</w:t>
            </w:r>
          </w:p>
        </w:tc>
        <w:tc>
          <w:tcPr>
            <w:tcW w:w="709" w:type="dxa"/>
            <w:vAlign w:val="center"/>
          </w:tcPr>
          <w:p w:rsidR="00444C50" w:rsidRPr="00842EA9" w:rsidRDefault="00444C50" w:rsidP="00444C50">
            <w:pPr>
              <w:spacing w:before="50"/>
              <w:jc w:val="center"/>
              <w:rPr>
                <w:rFonts w:ascii="AvantGarde Bk BT" w:hAnsi="AvantGarde Bk BT" w:cs="Arial"/>
                <w:sz w:val="20"/>
                <w:szCs w:val="18"/>
                <w:u w:color="000000"/>
              </w:rPr>
            </w:pPr>
            <w:r w:rsidRPr="00842EA9">
              <w:rPr>
                <w:rFonts w:ascii="AvantGarde Bk BT" w:hAnsi="AvantGarde Bk BT" w:cs="Arial"/>
                <w:sz w:val="20"/>
                <w:szCs w:val="18"/>
                <w:u w:color="000000"/>
              </w:rPr>
              <w:t>C</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64</w:t>
            </w:r>
          </w:p>
        </w:tc>
        <w:tc>
          <w:tcPr>
            <w:tcW w:w="851"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16</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80</w:t>
            </w:r>
          </w:p>
        </w:tc>
        <w:tc>
          <w:tcPr>
            <w:tcW w:w="993"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5</w:t>
            </w:r>
          </w:p>
        </w:tc>
        <w:tc>
          <w:tcPr>
            <w:tcW w:w="1488" w:type="dxa"/>
            <w:shd w:val="clear" w:color="auto" w:fill="auto"/>
            <w:vAlign w:val="center"/>
          </w:tcPr>
          <w:p w:rsidR="00444C50" w:rsidRPr="0089600A" w:rsidRDefault="00444C50" w:rsidP="00444C50">
            <w:pPr>
              <w:rPr>
                <w:rFonts w:ascii="AvantGarde Bk BT" w:hAnsi="AvantGarde Bk BT" w:cs="Arial"/>
                <w:sz w:val="20"/>
                <w:highlight w:val="yellow"/>
                <w:u w:color="000000"/>
              </w:rPr>
            </w:pPr>
          </w:p>
        </w:tc>
      </w:tr>
      <w:tr w:rsidR="00444C50" w:rsidRPr="0089600A" w:rsidTr="00152CA5">
        <w:trPr>
          <w:trHeight w:val="491"/>
          <w:jc w:val="center"/>
        </w:trPr>
        <w:tc>
          <w:tcPr>
            <w:tcW w:w="3587" w:type="dxa"/>
            <w:shd w:val="clear" w:color="auto" w:fill="auto"/>
            <w:vAlign w:val="center"/>
          </w:tcPr>
          <w:p w:rsidR="00444C50" w:rsidRPr="00842EA9" w:rsidRDefault="0008243E" w:rsidP="00444C50">
            <w:pPr>
              <w:jc w:val="center"/>
              <w:rPr>
                <w:rFonts w:ascii="AvantGarde Bk BT" w:hAnsi="AvantGarde Bk BT" w:cs="Arial"/>
                <w:sz w:val="20"/>
                <w:szCs w:val="22"/>
              </w:rPr>
            </w:pPr>
            <w:r w:rsidRPr="00842EA9">
              <w:rPr>
                <w:rFonts w:ascii="AvantGarde Bk BT" w:hAnsi="AvantGarde Bk BT" w:cs="Arial"/>
                <w:sz w:val="20"/>
                <w:szCs w:val="22"/>
              </w:rPr>
              <w:t>Particular</w:t>
            </w:r>
            <w:r w:rsidR="00444C50" w:rsidRPr="00842EA9">
              <w:rPr>
                <w:rFonts w:ascii="AvantGarde Bk BT" w:hAnsi="AvantGarde Bk BT" w:cs="Arial"/>
                <w:sz w:val="20"/>
                <w:szCs w:val="22"/>
              </w:rPr>
              <w:t xml:space="preserve"> Avanzada I</w:t>
            </w:r>
            <w:r w:rsidRPr="00842EA9">
              <w:rPr>
                <w:rFonts w:ascii="AvantGarde Bk BT" w:hAnsi="AvantGarde Bk BT" w:cs="Arial"/>
                <w:sz w:val="20"/>
                <w:szCs w:val="22"/>
              </w:rPr>
              <w:t xml:space="preserve"> </w:t>
            </w:r>
            <w:r w:rsidR="00444C50" w:rsidRPr="00842EA9">
              <w:rPr>
                <w:rFonts w:ascii="AvantGarde Bk BT" w:hAnsi="AvantGarde Bk BT" w:cs="Arial"/>
                <w:sz w:val="20"/>
                <w:szCs w:val="22"/>
              </w:rPr>
              <w:t>G</w:t>
            </w:r>
          </w:p>
        </w:tc>
        <w:tc>
          <w:tcPr>
            <w:tcW w:w="709" w:type="dxa"/>
            <w:vAlign w:val="center"/>
          </w:tcPr>
          <w:p w:rsidR="00444C50" w:rsidRPr="00842EA9" w:rsidRDefault="00444C50" w:rsidP="00444C50">
            <w:pPr>
              <w:spacing w:before="50"/>
              <w:jc w:val="center"/>
              <w:rPr>
                <w:rFonts w:ascii="AvantGarde Bk BT" w:hAnsi="AvantGarde Bk BT" w:cs="Arial"/>
                <w:sz w:val="20"/>
                <w:szCs w:val="18"/>
                <w:u w:color="000000"/>
              </w:rPr>
            </w:pPr>
            <w:r w:rsidRPr="00842EA9">
              <w:rPr>
                <w:rFonts w:ascii="AvantGarde Bk BT" w:hAnsi="AvantGarde Bk BT" w:cs="Arial"/>
                <w:sz w:val="20"/>
                <w:szCs w:val="18"/>
                <w:u w:color="000000"/>
              </w:rPr>
              <w:t>C</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64</w:t>
            </w:r>
          </w:p>
        </w:tc>
        <w:tc>
          <w:tcPr>
            <w:tcW w:w="851"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16</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80</w:t>
            </w:r>
          </w:p>
        </w:tc>
        <w:tc>
          <w:tcPr>
            <w:tcW w:w="993"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5</w:t>
            </w:r>
          </w:p>
        </w:tc>
        <w:tc>
          <w:tcPr>
            <w:tcW w:w="1488" w:type="dxa"/>
            <w:shd w:val="clear" w:color="auto" w:fill="auto"/>
            <w:vAlign w:val="center"/>
          </w:tcPr>
          <w:p w:rsidR="00444C50" w:rsidRPr="0089600A" w:rsidRDefault="00444C50" w:rsidP="00444C50">
            <w:pPr>
              <w:rPr>
                <w:rFonts w:ascii="AvantGarde Bk BT" w:hAnsi="AvantGarde Bk BT" w:cs="Arial"/>
                <w:sz w:val="20"/>
                <w:highlight w:val="yellow"/>
                <w:u w:color="000000"/>
              </w:rPr>
            </w:pPr>
          </w:p>
        </w:tc>
      </w:tr>
      <w:tr w:rsidR="00444C50" w:rsidRPr="00BD068F" w:rsidTr="00152CA5">
        <w:trPr>
          <w:trHeight w:val="491"/>
          <w:jc w:val="center"/>
        </w:trPr>
        <w:tc>
          <w:tcPr>
            <w:tcW w:w="3587" w:type="dxa"/>
            <w:shd w:val="clear" w:color="auto" w:fill="auto"/>
            <w:vAlign w:val="center"/>
          </w:tcPr>
          <w:p w:rsidR="00444C50" w:rsidRPr="00842EA9" w:rsidRDefault="0008243E" w:rsidP="00444C50">
            <w:pPr>
              <w:jc w:val="center"/>
              <w:rPr>
                <w:rFonts w:ascii="AvantGarde Bk BT" w:hAnsi="AvantGarde Bk BT" w:cs="Arial"/>
                <w:sz w:val="20"/>
                <w:szCs w:val="22"/>
              </w:rPr>
            </w:pPr>
            <w:r w:rsidRPr="00842EA9">
              <w:rPr>
                <w:rFonts w:ascii="AvantGarde Bk BT" w:hAnsi="AvantGarde Bk BT" w:cs="Arial"/>
                <w:sz w:val="20"/>
                <w:szCs w:val="22"/>
              </w:rPr>
              <w:t>Particular</w:t>
            </w:r>
            <w:r w:rsidR="00444C50" w:rsidRPr="00842EA9">
              <w:rPr>
                <w:rFonts w:ascii="AvantGarde Bk BT" w:hAnsi="AvantGarde Bk BT" w:cs="Arial"/>
                <w:sz w:val="20"/>
                <w:szCs w:val="22"/>
              </w:rPr>
              <w:t xml:space="preserve"> Avanzada I</w:t>
            </w:r>
            <w:r w:rsidRPr="00842EA9">
              <w:rPr>
                <w:rFonts w:ascii="AvantGarde Bk BT" w:hAnsi="AvantGarde Bk BT" w:cs="Arial"/>
                <w:sz w:val="20"/>
                <w:szCs w:val="22"/>
              </w:rPr>
              <w:t xml:space="preserve"> </w:t>
            </w:r>
            <w:r w:rsidR="00444C50" w:rsidRPr="00842EA9">
              <w:rPr>
                <w:rFonts w:ascii="AvantGarde Bk BT" w:hAnsi="AvantGarde Bk BT" w:cs="Arial"/>
                <w:sz w:val="20"/>
                <w:szCs w:val="22"/>
              </w:rPr>
              <w:t>H</w:t>
            </w:r>
          </w:p>
        </w:tc>
        <w:tc>
          <w:tcPr>
            <w:tcW w:w="709" w:type="dxa"/>
            <w:vAlign w:val="center"/>
          </w:tcPr>
          <w:p w:rsidR="00444C50" w:rsidRPr="00842EA9" w:rsidRDefault="00444C50" w:rsidP="00444C50">
            <w:pPr>
              <w:spacing w:before="50"/>
              <w:jc w:val="center"/>
              <w:rPr>
                <w:rFonts w:ascii="AvantGarde Bk BT" w:hAnsi="AvantGarde Bk BT" w:cs="Arial"/>
                <w:sz w:val="20"/>
                <w:szCs w:val="18"/>
                <w:u w:color="000000"/>
              </w:rPr>
            </w:pPr>
            <w:r w:rsidRPr="00842EA9">
              <w:rPr>
                <w:rFonts w:ascii="AvantGarde Bk BT" w:hAnsi="AvantGarde Bk BT" w:cs="Arial"/>
                <w:sz w:val="20"/>
                <w:szCs w:val="18"/>
                <w:u w:color="000000"/>
              </w:rPr>
              <w:t>C</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64</w:t>
            </w:r>
          </w:p>
        </w:tc>
        <w:tc>
          <w:tcPr>
            <w:tcW w:w="851"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16</w:t>
            </w:r>
          </w:p>
        </w:tc>
        <w:tc>
          <w:tcPr>
            <w:tcW w:w="850"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80</w:t>
            </w:r>
          </w:p>
        </w:tc>
        <w:tc>
          <w:tcPr>
            <w:tcW w:w="993" w:type="dxa"/>
            <w:shd w:val="clear" w:color="auto" w:fill="auto"/>
            <w:vAlign w:val="center"/>
          </w:tcPr>
          <w:p w:rsidR="00444C50" w:rsidRPr="00842EA9" w:rsidRDefault="00444C50" w:rsidP="00444C50">
            <w:pPr>
              <w:jc w:val="center"/>
              <w:rPr>
                <w:rFonts w:ascii="AvantGarde Bk BT" w:hAnsi="AvantGarde Bk BT" w:cs="Arial"/>
                <w:sz w:val="20"/>
                <w:szCs w:val="22"/>
              </w:rPr>
            </w:pPr>
            <w:r w:rsidRPr="00842EA9">
              <w:rPr>
                <w:rFonts w:ascii="AvantGarde Bk BT" w:hAnsi="AvantGarde Bk BT" w:cs="Arial"/>
                <w:sz w:val="20"/>
                <w:szCs w:val="22"/>
              </w:rPr>
              <w:t>5</w:t>
            </w:r>
          </w:p>
        </w:tc>
        <w:tc>
          <w:tcPr>
            <w:tcW w:w="1488" w:type="dxa"/>
            <w:shd w:val="clear" w:color="auto" w:fill="auto"/>
            <w:vAlign w:val="center"/>
          </w:tcPr>
          <w:p w:rsidR="00444C50" w:rsidRPr="0074455F" w:rsidRDefault="00444C50" w:rsidP="00444C50">
            <w:pPr>
              <w:rPr>
                <w:rFonts w:ascii="AvantGarde Bk BT" w:hAnsi="AvantGarde Bk BT" w:cs="Arial"/>
                <w:sz w:val="20"/>
                <w:u w:color="000000"/>
              </w:rPr>
            </w:pPr>
          </w:p>
        </w:tc>
      </w:tr>
    </w:tbl>
    <w:p w:rsidR="00152CA5" w:rsidRDefault="00152CA5" w:rsidP="000D5DF7">
      <w:pPr>
        <w:jc w:val="both"/>
        <w:rPr>
          <w:rFonts w:ascii="AvantGarde Bk BT" w:hAnsi="AvantGarde Bk BT"/>
          <w:sz w:val="22"/>
          <w:szCs w:val="22"/>
        </w:rPr>
      </w:pPr>
    </w:p>
    <w:p w:rsidR="00152CA5" w:rsidRDefault="00152CA5">
      <w:pPr>
        <w:spacing w:after="200" w:line="276" w:lineRule="auto"/>
        <w:rPr>
          <w:rFonts w:ascii="AvantGarde Bk BT" w:hAnsi="AvantGarde Bk BT"/>
          <w:sz w:val="22"/>
          <w:szCs w:val="22"/>
        </w:rPr>
      </w:pPr>
      <w:r>
        <w:rPr>
          <w:rFonts w:ascii="AvantGarde Bk BT" w:hAnsi="AvantGarde Bk BT"/>
          <w:sz w:val="22"/>
          <w:szCs w:val="22"/>
        </w:rPr>
        <w:br w:type="page"/>
      </w:r>
    </w:p>
    <w:p w:rsidR="00AF1A15" w:rsidRPr="000D5DF7" w:rsidRDefault="00AF1A15" w:rsidP="000D5DF7">
      <w:pPr>
        <w:jc w:val="both"/>
        <w:rPr>
          <w:rFonts w:ascii="AvantGarde Bk BT" w:hAnsi="AvantGarde Bk BT"/>
          <w:sz w:val="22"/>
          <w:szCs w:val="22"/>
        </w:rPr>
      </w:pPr>
    </w:p>
    <w:p w:rsidR="00151EAF" w:rsidRPr="0085780D" w:rsidRDefault="00151EAF" w:rsidP="00151EAF">
      <w:pPr>
        <w:jc w:val="center"/>
        <w:rPr>
          <w:rFonts w:ascii="AvantGarde Bk BT" w:hAnsi="AvantGarde Bk BT"/>
          <w:sz w:val="22"/>
          <w:szCs w:val="22"/>
        </w:rPr>
      </w:pPr>
      <w:r w:rsidRPr="0085780D">
        <w:rPr>
          <w:rFonts w:ascii="AvantGarde Bk BT" w:hAnsi="AvantGarde Bk BT" w:cs="Calibri"/>
          <w:sz w:val="22"/>
          <w:szCs w:val="22"/>
          <w:u w:color="000000"/>
        </w:rPr>
        <w:t>ÁREA DE FORMACIÓN ESPECIALIZANTE OBLIGATORIA</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709"/>
        <w:gridCol w:w="850"/>
        <w:gridCol w:w="851"/>
        <w:gridCol w:w="850"/>
        <w:gridCol w:w="993"/>
        <w:gridCol w:w="1488"/>
      </w:tblGrid>
      <w:tr w:rsidR="00245BE6" w:rsidRPr="00BD068F" w:rsidTr="00152CA5">
        <w:trPr>
          <w:jc w:val="center"/>
        </w:trPr>
        <w:tc>
          <w:tcPr>
            <w:tcW w:w="3511" w:type="dxa"/>
            <w:tcBorders>
              <w:top w:val="single" w:sz="4" w:space="0" w:color="auto"/>
              <w:left w:val="single" w:sz="4" w:space="0" w:color="auto"/>
              <w:bottom w:val="single" w:sz="4" w:space="0" w:color="auto"/>
              <w:right w:val="single" w:sz="4" w:space="0" w:color="auto"/>
            </w:tcBorders>
            <w:shd w:val="clear" w:color="auto" w:fill="auto"/>
          </w:tcPr>
          <w:p w:rsidR="00245BE6" w:rsidRPr="00E37BA7" w:rsidRDefault="00245BE6" w:rsidP="00152CA5">
            <w:pPr>
              <w:tabs>
                <w:tab w:val="left" w:pos="8028"/>
              </w:tabs>
              <w:spacing w:before="50"/>
              <w:jc w:val="center"/>
              <w:rPr>
                <w:rFonts w:ascii="AvantGarde Bk BT" w:eastAsia="Calibri" w:hAnsi="AvantGarde Bk BT" w:cs="Arial"/>
                <w:b/>
                <w:sz w:val="18"/>
                <w:szCs w:val="18"/>
                <w:u w:color="000000"/>
                <w:lang w:val="es-ES"/>
              </w:rPr>
            </w:pPr>
            <w:r w:rsidRPr="00E37BA7">
              <w:rPr>
                <w:rFonts w:ascii="AvantGarde Bk BT" w:eastAsia="Calibri" w:hAnsi="AvantGarde Bk BT" w:cs="Arial"/>
                <w:b/>
                <w:sz w:val="18"/>
                <w:szCs w:val="18"/>
                <w:u w:color="000000"/>
                <w:lang w:val="es-ES"/>
              </w:rPr>
              <w:t>Unidad de aprendizaje</w:t>
            </w:r>
          </w:p>
        </w:tc>
        <w:tc>
          <w:tcPr>
            <w:tcW w:w="709" w:type="dxa"/>
            <w:tcBorders>
              <w:top w:val="single" w:sz="4" w:space="0" w:color="auto"/>
              <w:left w:val="single" w:sz="4" w:space="0" w:color="auto"/>
              <w:bottom w:val="single" w:sz="4" w:space="0" w:color="auto"/>
              <w:right w:val="single" w:sz="4" w:space="0" w:color="auto"/>
            </w:tcBorders>
          </w:tcPr>
          <w:p w:rsidR="00245BE6" w:rsidRPr="00E37BA7" w:rsidRDefault="00245BE6" w:rsidP="00642507">
            <w:pPr>
              <w:tabs>
                <w:tab w:val="left" w:pos="8028"/>
              </w:tabs>
              <w:spacing w:before="50"/>
              <w:jc w:val="center"/>
              <w:rPr>
                <w:rFonts w:ascii="AvantGarde Bk BT" w:eastAsia="Calibri" w:hAnsi="AvantGarde Bk BT" w:cs="Arial"/>
                <w:b/>
                <w:sz w:val="18"/>
                <w:szCs w:val="18"/>
                <w:u w:color="000000"/>
                <w:lang w:val="es-ES"/>
              </w:rPr>
            </w:pPr>
            <w:r w:rsidRPr="00E37BA7">
              <w:rPr>
                <w:rFonts w:ascii="AvantGarde Bk BT" w:hAnsi="AvantGarde Bk BT" w:cs="Arial"/>
                <w:b/>
                <w:sz w:val="16"/>
                <w:szCs w:val="16"/>
                <w:u w:color="000000"/>
                <w:vertAlign w:val="superscript"/>
                <w:lang w:val="es-ES_tradnl"/>
              </w:rPr>
              <w:t>3</w:t>
            </w:r>
            <w:r w:rsidRPr="00E37BA7">
              <w:rPr>
                <w:rFonts w:ascii="AvantGarde Bk BT" w:hAnsi="AvantGarde Bk BT" w:cs="Arial"/>
                <w:b/>
                <w:sz w:val="18"/>
                <w:szCs w:val="18"/>
                <w:u w:color="000000"/>
              </w:rPr>
              <w:t xml:space="preserve">Tipo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BE6" w:rsidRPr="00BD068F" w:rsidRDefault="00245BE6"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1</w:t>
            </w:r>
            <w:r w:rsidRPr="00BD068F">
              <w:rPr>
                <w:rFonts w:ascii="AvantGarde Bk BT" w:eastAsia="Calibri" w:hAnsi="AvantGarde Bk BT" w:cs="Arial"/>
                <w:b/>
                <w:sz w:val="18"/>
                <w:szCs w:val="18"/>
                <w:u w:color="000000"/>
                <w:lang w:val="es-ES"/>
              </w:rPr>
              <w:t>BCA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5BE6" w:rsidRPr="00BD068F" w:rsidRDefault="00245BE6"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BE6" w:rsidRPr="00BD068F" w:rsidRDefault="00245BE6"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Horas totales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5BE6" w:rsidRPr="00BD068F" w:rsidRDefault="00245BE6"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Créditos</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245BE6" w:rsidRPr="00BD068F" w:rsidRDefault="00245BE6"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Actualidades en Microbiología</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rPr>
                <w:rFonts w:ascii="AvantGarde Bk BT" w:hAnsi="AvantGarde Bk BT" w:cs="Arial"/>
                <w:sz w:val="20"/>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Pensamiento crítico y constructivo I</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AD2DE8" w:rsidRDefault="0085780D" w:rsidP="0085780D">
            <w:pPr>
              <w:rPr>
                <w:rFonts w:ascii="AvantGarde Bk BT" w:hAnsi="AvantGarde Bk BT" w:cs="Arial"/>
                <w:sz w:val="18"/>
                <w:szCs w:val="18"/>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Pensamiento crítico y constructivo II</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7A1A2C" w:rsidRDefault="0085780D" w:rsidP="0085780D">
            <w:pPr>
              <w:rPr>
                <w:rFonts w:ascii="AvantGarde Bk BT" w:hAnsi="AvantGarde Bk BT" w:cs="Arial"/>
                <w:sz w:val="18"/>
                <w:szCs w:val="18"/>
                <w:highlight w:val="yellow"/>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Pensamiento crítico y constructivo III</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5780D" w:rsidRPr="007A1A2C" w:rsidRDefault="0085780D" w:rsidP="0085780D">
            <w:pPr>
              <w:rPr>
                <w:rFonts w:ascii="AvantGarde Bk BT" w:hAnsi="AvantGarde Bk BT" w:cs="Arial"/>
                <w:sz w:val="18"/>
                <w:szCs w:val="18"/>
                <w:highlight w:val="yellow"/>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Redacción en inglés</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5780D" w:rsidRPr="007A1A2C" w:rsidRDefault="0085780D" w:rsidP="0085780D">
            <w:pPr>
              <w:rPr>
                <w:rFonts w:ascii="AvantGarde Bk BT" w:hAnsi="AvantGarde Bk BT" w:cs="Arial"/>
                <w:sz w:val="18"/>
                <w:szCs w:val="18"/>
                <w:highlight w:val="yellow"/>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Gestión de proyectos de investigación</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5780D" w:rsidRPr="007A1A2C" w:rsidRDefault="0085780D" w:rsidP="0085780D">
            <w:pPr>
              <w:rPr>
                <w:rFonts w:ascii="AvantGarde Bk BT" w:hAnsi="AvantGarde Bk BT" w:cs="Arial"/>
                <w:sz w:val="18"/>
                <w:szCs w:val="18"/>
                <w:highlight w:val="yellow"/>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Trabajo de Investigación I</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240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AD2DE8" w:rsidRDefault="0085780D" w:rsidP="0085780D">
            <w:pPr>
              <w:rPr>
                <w:rFonts w:ascii="AvantGarde Bk BT" w:hAnsi="AvantGarde Bk BT" w:cs="Arial"/>
                <w:sz w:val="18"/>
                <w:szCs w:val="18"/>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Trabajo de Investigación II</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240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15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AD2DE8" w:rsidRDefault="0085780D" w:rsidP="0085780D">
            <w:pPr>
              <w:rPr>
                <w:rFonts w:ascii="AvantGarde Bk BT" w:hAnsi="AvantGarde Bk BT" w:cs="Arial"/>
                <w:sz w:val="18"/>
                <w:szCs w:val="18"/>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Trabajo de Investigación III</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E37BA7" w:rsidRDefault="0085780D" w:rsidP="0085780D">
            <w:pPr>
              <w:jc w:val="center"/>
              <w:rPr>
                <w:rFonts w:ascii="AvantGarde Bk BT" w:hAnsi="AvantGarde Bk BT" w:cs="Arial"/>
                <w:sz w:val="20"/>
                <w:u w:color="000000"/>
              </w:rPr>
            </w:pPr>
            <w:r w:rsidRPr="00E37BA7">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E37BA7" w:rsidRDefault="0085780D" w:rsidP="0085780D">
            <w:pPr>
              <w:jc w:val="center"/>
              <w:rPr>
                <w:rFonts w:ascii="AvantGarde Bk BT" w:hAnsi="AvantGarde Bk BT" w:cs="Arial"/>
                <w:sz w:val="20"/>
                <w:u w:color="000000"/>
              </w:rPr>
            </w:pPr>
            <w:r w:rsidRPr="00E37BA7">
              <w:rPr>
                <w:rFonts w:ascii="AvantGarde Bk BT" w:hAnsi="AvantGarde Bk BT" w:cs="Arial"/>
                <w:sz w:val="20"/>
                <w:u w:color="00000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8613C" w:rsidRPr="00E37BA7" w:rsidRDefault="0028613C" w:rsidP="0028613C">
            <w:pPr>
              <w:jc w:val="center"/>
              <w:rPr>
                <w:rFonts w:ascii="AvantGarde Bk BT" w:hAnsi="AvantGarde Bk BT" w:cs="Arial"/>
                <w:sz w:val="20"/>
                <w:u w:color="000000"/>
              </w:rPr>
            </w:pPr>
            <w:r w:rsidRPr="00E37BA7">
              <w:rPr>
                <w:rFonts w:ascii="AvantGarde Bk BT" w:hAnsi="AvantGarde Bk BT" w:cs="Arial"/>
                <w:sz w:val="20"/>
                <w:u w:color="000000"/>
              </w:rPr>
              <w:t>320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E37BA7" w:rsidRDefault="0085780D" w:rsidP="0085780D">
            <w:pPr>
              <w:jc w:val="center"/>
              <w:rPr>
                <w:rFonts w:ascii="AvantGarde Bk BT" w:hAnsi="AvantGarde Bk BT" w:cs="Arial"/>
                <w:sz w:val="20"/>
                <w:u w:color="000000"/>
              </w:rPr>
            </w:pPr>
            <w:r w:rsidRPr="00E37BA7">
              <w:rPr>
                <w:rFonts w:ascii="AvantGarde Bk BT" w:hAnsi="AvantGarde Bk BT" w:cs="Arial"/>
                <w:sz w:val="20"/>
                <w:u w:color="000000"/>
              </w:rPr>
              <w:t>20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AD2DE8" w:rsidRDefault="0085780D" w:rsidP="0085780D">
            <w:pPr>
              <w:rPr>
                <w:rFonts w:ascii="AvantGarde Bk BT" w:hAnsi="AvantGarde Bk BT" w:cs="Arial"/>
                <w:sz w:val="18"/>
                <w:szCs w:val="18"/>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Trabajo de Investigación IV</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E37BA7" w:rsidRDefault="0085780D" w:rsidP="0085780D">
            <w:pPr>
              <w:jc w:val="center"/>
              <w:rPr>
                <w:rFonts w:ascii="AvantGarde Bk BT" w:hAnsi="AvantGarde Bk BT" w:cs="Arial"/>
                <w:sz w:val="20"/>
                <w:u w:color="000000"/>
              </w:rPr>
            </w:pPr>
            <w:r w:rsidRPr="00E37BA7">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E37BA7" w:rsidRDefault="0085780D" w:rsidP="0085780D">
            <w:pPr>
              <w:jc w:val="center"/>
              <w:rPr>
                <w:rFonts w:ascii="AvantGarde Bk BT" w:hAnsi="AvantGarde Bk BT" w:cs="Arial"/>
                <w:sz w:val="20"/>
                <w:u w:color="000000"/>
              </w:rPr>
            </w:pPr>
            <w:r w:rsidRPr="00E37BA7">
              <w:rPr>
                <w:rFonts w:ascii="AvantGarde Bk BT" w:hAnsi="AvantGarde Bk BT" w:cs="Arial"/>
                <w:sz w:val="20"/>
                <w:u w:color="000000"/>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E37BA7" w:rsidRDefault="0028613C" w:rsidP="0085780D">
            <w:pPr>
              <w:jc w:val="center"/>
              <w:rPr>
                <w:rFonts w:ascii="AvantGarde Bk BT" w:hAnsi="AvantGarde Bk BT" w:cs="Arial"/>
                <w:sz w:val="20"/>
                <w:u w:color="000000"/>
              </w:rPr>
            </w:pPr>
            <w:r w:rsidRPr="00E37BA7">
              <w:rPr>
                <w:rFonts w:ascii="AvantGarde Bk BT" w:hAnsi="AvantGarde Bk BT" w:cs="Arial"/>
                <w:sz w:val="20"/>
                <w:u w:color="000000"/>
              </w:rPr>
              <w:t>320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E37BA7" w:rsidRDefault="0085780D" w:rsidP="0085780D">
            <w:pPr>
              <w:jc w:val="center"/>
              <w:rPr>
                <w:rFonts w:ascii="AvantGarde Bk BT" w:hAnsi="AvantGarde Bk BT" w:cs="Arial"/>
                <w:sz w:val="20"/>
                <w:u w:color="000000"/>
              </w:rPr>
            </w:pPr>
            <w:r w:rsidRPr="00E37BA7">
              <w:rPr>
                <w:rFonts w:ascii="AvantGarde Bk BT" w:hAnsi="AvantGarde Bk BT" w:cs="Arial"/>
                <w:sz w:val="20"/>
                <w:u w:color="000000"/>
              </w:rPr>
              <w:t>20</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AD2DE8" w:rsidRDefault="0085780D" w:rsidP="0085780D">
            <w:pPr>
              <w:rPr>
                <w:rFonts w:ascii="AvantGarde Bk BT" w:hAnsi="AvantGarde Bk BT" w:cs="Arial"/>
                <w:sz w:val="18"/>
                <w:szCs w:val="18"/>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Trabajo de Investigación V</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25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AD2DE8" w:rsidRDefault="0085780D" w:rsidP="0085780D">
            <w:pPr>
              <w:rPr>
                <w:rFonts w:ascii="AvantGarde Bk BT" w:hAnsi="AvantGarde Bk BT" w:cs="Arial"/>
                <w:sz w:val="18"/>
                <w:szCs w:val="18"/>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5780D">
              <w:rPr>
                <w:rFonts w:ascii="AvantGarde Bk BT" w:hAnsi="AvantGarde Bk BT" w:cs="Arial"/>
                <w:sz w:val="20"/>
                <w:u w:color="000000"/>
              </w:rPr>
              <w:t>Trabajo de Investigación VI</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E37BA7" w:rsidP="0085780D">
            <w:pPr>
              <w:spacing w:before="50"/>
              <w:jc w:val="center"/>
              <w:rPr>
                <w:rFonts w:ascii="AvantGarde Bk BT" w:hAnsi="AvantGarde Bk BT" w:cs="Arial"/>
                <w:sz w:val="20"/>
                <w:szCs w:val="18"/>
                <w:u w:color="000000"/>
              </w:rPr>
            </w:pPr>
            <w:r>
              <w:rPr>
                <w:rFonts w:ascii="AvantGarde Bk BT" w:hAnsi="AvantGarde Bk BT" w:cs="Arial"/>
                <w:sz w:val="20"/>
                <w:szCs w:val="18"/>
                <w:u w:color="000000"/>
              </w:rPr>
              <w:t>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sz w:val="20"/>
                <w:u w:color="000000"/>
              </w:rPr>
            </w:pPr>
            <w:r w:rsidRPr="0085780D">
              <w:rPr>
                <w:rFonts w:ascii="AvantGarde Bk BT" w:hAnsi="AvantGarde Bk BT" w:cs="Arial"/>
                <w:sz w:val="20"/>
                <w:u w:color="000000"/>
              </w:rPr>
              <w:t>25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AD2DE8" w:rsidRDefault="0085780D" w:rsidP="0085780D">
            <w:pPr>
              <w:rPr>
                <w:rFonts w:ascii="AvantGarde Bk BT" w:hAnsi="AvantGarde Bk BT" w:cs="Arial"/>
                <w:sz w:val="18"/>
                <w:szCs w:val="18"/>
                <w:u w:color="000000"/>
              </w:rPr>
            </w:pPr>
          </w:p>
        </w:tc>
      </w:tr>
      <w:tr w:rsidR="0085780D" w:rsidRPr="00BD068F"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152CA5">
            <w:pPr>
              <w:jc w:val="center"/>
              <w:rPr>
                <w:rFonts w:ascii="AvantGarde Bk BT" w:hAnsi="AvantGarde Bk BT" w:cs="Arial"/>
                <w:sz w:val="20"/>
                <w:u w:color="000000"/>
              </w:rPr>
            </w:pPr>
            <w:r w:rsidRPr="008F4314">
              <w:rPr>
                <w:rFonts w:ascii="AvantGarde Bk BT" w:hAnsi="AvantGarde Bk BT" w:cs="Arial"/>
                <w:b/>
                <w:sz w:val="20"/>
                <w:szCs w:val="18"/>
                <w:u w:color="000000"/>
              </w:rPr>
              <w:t>Totales</w:t>
            </w:r>
          </w:p>
        </w:tc>
        <w:tc>
          <w:tcPr>
            <w:tcW w:w="709" w:type="dxa"/>
            <w:tcBorders>
              <w:top w:val="single" w:sz="4" w:space="0" w:color="auto"/>
              <w:left w:val="single" w:sz="4" w:space="0" w:color="auto"/>
              <w:bottom w:val="single" w:sz="4" w:space="0" w:color="auto"/>
              <w:right w:val="single" w:sz="4" w:space="0" w:color="auto"/>
            </w:tcBorders>
            <w:vAlign w:val="center"/>
          </w:tcPr>
          <w:p w:rsidR="0085780D" w:rsidRPr="0085780D" w:rsidRDefault="0085780D" w:rsidP="0085780D">
            <w:pPr>
              <w:spacing w:before="50"/>
              <w:jc w:val="center"/>
              <w:rPr>
                <w:rFonts w:ascii="AvantGarde Bk BT" w:hAnsi="AvantGarde Bk BT" w:cs="Arial"/>
                <w:sz w:val="20"/>
                <w:szCs w:val="18"/>
                <w:u w:color="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b/>
                <w:sz w:val="20"/>
                <w:u w:color="000000"/>
              </w:rPr>
            </w:pPr>
            <w:r w:rsidRPr="0085780D">
              <w:rPr>
                <w:rFonts w:ascii="AvantGarde Bk BT" w:hAnsi="AvantGarde Bk BT" w:cs="Arial"/>
                <w:b/>
                <w:sz w:val="20"/>
                <w:u w:color="000000"/>
              </w:rPr>
              <w:t>768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b/>
                <w:sz w:val="20"/>
                <w:u w:color="000000"/>
              </w:rPr>
            </w:pPr>
            <w:r w:rsidRPr="0085780D">
              <w:rPr>
                <w:rFonts w:ascii="AvantGarde Bk BT" w:hAnsi="AvantGarde Bk BT" w:cs="Arial"/>
                <w:b/>
                <w:sz w:val="20"/>
                <w:u w:color="000000"/>
              </w:rPr>
              <w:t>1536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D750C2" w:rsidP="0085780D">
            <w:pPr>
              <w:jc w:val="center"/>
              <w:rPr>
                <w:rFonts w:ascii="AvantGarde Bk BT" w:hAnsi="AvantGarde Bk BT" w:cs="Arial"/>
                <w:b/>
                <w:sz w:val="20"/>
                <w:u w:color="000000"/>
              </w:rPr>
            </w:pPr>
            <w:r w:rsidRPr="0038512E">
              <w:rPr>
                <w:rFonts w:ascii="AvantGarde Bk BT" w:hAnsi="AvantGarde Bk BT" w:cs="Arial"/>
                <w:b/>
                <w:sz w:val="20"/>
                <w:u w:color="000000"/>
              </w:rPr>
              <w:t>230</w:t>
            </w:r>
            <w:r w:rsidR="0085780D" w:rsidRPr="0038512E">
              <w:rPr>
                <w:rFonts w:ascii="AvantGarde Bk BT" w:hAnsi="AvantGarde Bk BT" w:cs="Arial"/>
                <w:b/>
                <w:sz w:val="20"/>
                <w:u w:color="000000"/>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jc w:val="center"/>
              <w:rPr>
                <w:rFonts w:ascii="AvantGarde Bk BT" w:hAnsi="AvantGarde Bk BT" w:cs="Arial"/>
                <w:b/>
                <w:sz w:val="20"/>
                <w:u w:color="000000"/>
              </w:rPr>
            </w:pPr>
            <w:r w:rsidRPr="0085780D">
              <w:rPr>
                <w:rFonts w:ascii="AvantGarde Bk BT" w:hAnsi="AvantGarde Bk BT" w:cs="Arial"/>
                <w:b/>
                <w:sz w:val="20"/>
                <w:u w:color="000000"/>
              </w:rPr>
              <w:t>144</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85780D" w:rsidRPr="0085780D" w:rsidRDefault="0085780D" w:rsidP="0085780D">
            <w:pPr>
              <w:rPr>
                <w:rFonts w:ascii="AvantGarde Bk BT" w:hAnsi="AvantGarde Bk BT" w:cs="Arial"/>
                <w:sz w:val="20"/>
                <w:u w:color="000000"/>
              </w:rPr>
            </w:pPr>
          </w:p>
        </w:tc>
      </w:tr>
    </w:tbl>
    <w:p w:rsidR="00152CA5" w:rsidRDefault="00152CA5" w:rsidP="00245BE6">
      <w:pPr>
        <w:rPr>
          <w:rFonts w:ascii="AvantGarde Bk BT" w:hAnsi="AvantGarde Bk BT"/>
          <w:sz w:val="22"/>
          <w:szCs w:val="22"/>
        </w:rPr>
      </w:pPr>
    </w:p>
    <w:p w:rsidR="00152CA5" w:rsidRDefault="00152CA5">
      <w:pPr>
        <w:spacing w:after="200" w:line="276" w:lineRule="auto"/>
        <w:rPr>
          <w:rFonts w:ascii="AvantGarde Bk BT" w:hAnsi="AvantGarde Bk BT"/>
          <w:sz w:val="22"/>
          <w:szCs w:val="22"/>
        </w:rPr>
      </w:pPr>
      <w:r>
        <w:rPr>
          <w:rFonts w:ascii="AvantGarde Bk BT" w:hAnsi="AvantGarde Bk BT"/>
          <w:sz w:val="22"/>
          <w:szCs w:val="22"/>
        </w:rPr>
        <w:br w:type="page"/>
      </w:r>
    </w:p>
    <w:p w:rsidR="00245BE6" w:rsidRDefault="00245BE6" w:rsidP="00245BE6">
      <w:pPr>
        <w:rPr>
          <w:rFonts w:ascii="AvantGarde Bk BT" w:hAnsi="AvantGarde Bk BT"/>
          <w:sz w:val="22"/>
          <w:szCs w:val="22"/>
        </w:rPr>
      </w:pPr>
    </w:p>
    <w:p w:rsidR="0085780D" w:rsidRPr="0085780D" w:rsidRDefault="0085780D" w:rsidP="0085780D">
      <w:pPr>
        <w:jc w:val="center"/>
        <w:rPr>
          <w:rFonts w:ascii="AvantGarde Bk BT" w:hAnsi="AvantGarde Bk BT"/>
          <w:sz w:val="22"/>
          <w:szCs w:val="22"/>
        </w:rPr>
      </w:pPr>
      <w:r w:rsidRPr="0085780D">
        <w:rPr>
          <w:rFonts w:ascii="AvantGarde Bk BT" w:hAnsi="AvantGarde Bk BT" w:cs="Calibri"/>
          <w:sz w:val="22"/>
          <w:szCs w:val="22"/>
          <w:u w:color="000000"/>
        </w:rPr>
        <w:t>ÁREA DE FORMACIÓN ESPECIALIZANTE</w:t>
      </w:r>
      <w:r w:rsidR="00151EAF">
        <w:rPr>
          <w:rFonts w:ascii="AvantGarde Bk BT" w:hAnsi="AvantGarde Bk BT" w:cs="Calibri"/>
          <w:sz w:val="22"/>
          <w:szCs w:val="22"/>
          <w:u w:color="000000"/>
        </w:rPr>
        <w:t xml:space="preserve"> SELECTIVA</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709"/>
        <w:gridCol w:w="850"/>
        <w:gridCol w:w="851"/>
        <w:gridCol w:w="850"/>
        <w:gridCol w:w="993"/>
        <w:gridCol w:w="1488"/>
      </w:tblGrid>
      <w:tr w:rsidR="0085780D" w:rsidRPr="00BD068F" w:rsidTr="00152CA5">
        <w:trPr>
          <w:jc w:val="center"/>
        </w:trPr>
        <w:tc>
          <w:tcPr>
            <w:tcW w:w="3511" w:type="dxa"/>
            <w:tcBorders>
              <w:top w:val="single" w:sz="4" w:space="0" w:color="auto"/>
              <w:left w:val="single" w:sz="4" w:space="0" w:color="auto"/>
              <w:bottom w:val="single" w:sz="4" w:space="0" w:color="auto"/>
              <w:right w:val="single" w:sz="4" w:space="0" w:color="auto"/>
            </w:tcBorders>
            <w:shd w:val="clear" w:color="auto" w:fill="auto"/>
          </w:tcPr>
          <w:p w:rsidR="0085780D" w:rsidRPr="00BD068F" w:rsidRDefault="0085780D"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Unidad de aprendizaje</w:t>
            </w:r>
          </w:p>
        </w:tc>
        <w:tc>
          <w:tcPr>
            <w:tcW w:w="709" w:type="dxa"/>
            <w:tcBorders>
              <w:top w:val="single" w:sz="4" w:space="0" w:color="auto"/>
              <w:left w:val="single" w:sz="4" w:space="0" w:color="auto"/>
              <w:bottom w:val="single" w:sz="4" w:space="0" w:color="auto"/>
              <w:right w:val="single" w:sz="4" w:space="0" w:color="auto"/>
            </w:tcBorders>
          </w:tcPr>
          <w:p w:rsidR="0085780D" w:rsidRPr="00BD068F" w:rsidRDefault="0085780D" w:rsidP="00642507">
            <w:pPr>
              <w:tabs>
                <w:tab w:val="left" w:pos="8028"/>
              </w:tabs>
              <w:spacing w:before="50"/>
              <w:jc w:val="center"/>
              <w:rPr>
                <w:rFonts w:ascii="AvantGarde Bk BT" w:eastAsia="Calibri" w:hAnsi="AvantGarde Bk BT" w:cs="Arial"/>
                <w:b/>
                <w:sz w:val="18"/>
                <w:szCs w:val="18"/>
                <w:u w:color="000000"/>
                <w:lang w:val="es-ES"/>
              </w:rPr>
            </w:pPr>
            <w:r w:rsidRPr="0074455F">
              <w:rPr>
                <w:rFonts w:ascii="AvantGarde Bk BT" w:hAnsi="AvantGarde Bk BT" w:cs="Arial"/>
                <w:b/>
                <w:sz w:val="16"/>
                <w:szCs w:val="16"/>
                <w:u w:color="000000"/>
                <w:vertAlign w:val="superscript"/>
                <w:lang w:val="es-ES_tradnl"/>
              </w:rPr>
              <w:t>3</w:t>
            </w:r>
            <w:r w:rsidRPr="0074455F">
              <w:rPr>
                <w:rFonts w:ascii="AvantGarde Bk BT" w:hAnsi="AvantGarde Bk BT" w:cs="Arial"/>
                <w:b/>
                <w:sz w:val="18"/>
                <w:szCs w:val="18"/>
                <w:u w:color="000000"/>
              </w:rPr>
              <w:t>Tipo</w:t>
            </w:r>
            <w:r w:rsidRPr="00BD068F">
              <w:rPr>
                <w:rFonts w:ascii="AvantGarde Bk BT" w:hAnsi="AvantGarde Bk BT" w:cs="Arial"/>
                <w:b/>
                <w:sz w:val="18"/>
                <w:szCs w:val="18"/>
                <w:u w:color="00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80D" w:rsidRPr="00BD068F" w:rsidRDefault="0085780D"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1</w:t>
            </w:r>
            <w:r w:rsidRPr="00BD068F">
              <w:rPr>
                <w:rFonts w:ascii="AvantGarde Bk BT" w:eastAsia="Calibri" w:hAnsi="AvantGarde Bk BT" w:cs="Arial"/>
                <w:b/>
                <w:sz w:val="18"/>
                <w:szCs w:val="18"/>
                <w:u w:color="000000"/>
                <w:lang w:val="es-ES"/>
              </w:rPr>
              <w:t>BCA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5780D" w:rsidRPr="00BD068F" w:rsidRDefault="0085780D"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 xml:space="preserve">Horas </w:t>
            </w:r>
            <w:r w:rsidRPr="00B44060" w:rsidDel="008F690E">
              <w:rPr>
                <w:rFonts w:ascii="AvantGarde Bk BT" w:hAnsi="AvantGarde Bk BT" w:cs="Arial"/>
                <w:b/>
                <w:sz w:val="16"/>
                <w:szCs w:val="16"/>
                <w:u w:color="000000"/>
                <w:vertAlign w:val="superscript"/>
                <w:lang w:val="es-ES_tradnl"/>
              </w:rPr>
              <w:t>2</w:t>
            </w:r>
            <w:r w:rsidRPr="00BD068F">
              <w:rPr>
                <w:rFonts w:ascii="AvantGarde Bk BT" w:eastAsia="Calibri" w:hAnsi="AvantGarde Bk BT" w:cs="Arial"/>
                <w:b/>
                <w:sz w:val="18"/>
                <w:szCs w:val="18"/>
                <w:u w:color="000000"/>
                <w:lang w:val="es-ES"/>
              </w:rPr>
              <w:t>AMI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5780D" w:rsidRPr="00BD068F" w:rsidRDefault="0085780D"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Horas totales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780D" w:rsidRPr="00BD068F" w:rsidRDefault="0085780D"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Créditos</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5780D" w:rsidRPr="00BD068F" w:rsidRDefault="0085780D" w:rsidP="00642507">
            <w:pPr>
              <w:tabs>
                <w:tab w:val="left" w:pos="8028"/>
              </w:tabs>
              <w:spacing w:before="50"/>
              <w:jc w:val="center"/>
              <w:rPr>
                <w:rFonts w:ascii="AvantGarde Bk BT" w:eastAsia="Calibri" w:hAnsi="AvantGarde Bk BT" w:cs="Arial"/>
                <w:b/>
                <w:sz w:val="18"/>
                <w:szCs w:val="18"/>
                <w:u w:color="000000"/>
                <w:lang w:val="es-ES"/>
              </w:rPr>
            </w:pPr>
            <w:r w:rsidRPr="00BD068F">
              <w:rPr>
                <w:rFonts w:ascii="AvantGarde Bk BT" w:eastAsia="Calibri" w:hAnsi="AvantGarde Bk BT" w:cs="Arial"/>
                <w:b/>
                <w:sz w:val="18"/>
                <w:szCs w:val="18"/>
                <w:u w:color="000000"/>
                <w:lang w:val="es-ES"/>
              </w:rPr>
              <w:t>Prerrequisitos</w:t>
            </w: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A</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A</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B</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1C1217" w:rsidP="001C1217">
            <w:pPr>
              <w:jc w:val="center"/>
              <w:rPr>
                <w:rFonts w:ascii="AvantGarde Bk BT" w:hAnsi="AvantGarde Bk BT" w:cs="Arial"/>
                <w:sz w:val="20"/>
                <w:szCs w:val="22"/>
              </w:rPr>
            </w:pPr>
            <w:r w:rsidRPr="00412BA1">
              <w:rPr>
                <w:rFonts w:ascii="AvantGarde Bk BT" w:hAnsi="AvantGarde Bk BT" w:cs="Arial"/>
                <w:sz w:val="20"/>
                <w:szCs w:val="22"/>
              </w:rPr>
              <w:t xml:space="preserve">Especializante </w:t>
            </w:r>
            <w:r w:rsidR="00CF4797" w:rsidRPr="00412BA1">
              <w:rPr>
                <w:rFonts w:ascii="AvantGarde Bk BT" w:hAnsi="AvantGarde Bk BT" w:cs="Arial"/>
                <w:sz w:val="20"/>
                <w:szCs w:val="22"/>
              </w:rPr>
              <w:t>Avanzada I</w:t>
            </w:r>
            <w:r w:rsidRPr="00412BA1">
              <w:rPr>
                <w:rFonts w:ascii="AvantGarde Bk BT" w:hAnsi="AvantGarde Bk BT" w:cs="Arial"/>
                <w:sz w:val="20"/>
                <w:szCs w:val="22"/>
              </w:rPr>
              <w:t xml:space="preserve"> </w:t>
            </w:r>
            <w:r w:rsidR="00CF4797" w:rsidRPr="00412BA1">
              <w:rPr>
                <w:rFonts w:ascii="AvantGarde Bk BT" w:hAnsi="AvantGarde Bk BT" w:cs="Arial"/>
                <w:sz w:val="20"/>
                <w:szCs w:val="22"/>
              </w:rPr>
              <w:t>B</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C</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C</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D</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D</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E</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E</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89600A"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F</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89600A" w:rsidRDefault="00CF4797" w:rsidP="00CF4797">
            <w:pPr>
              <w:jc w:val="center"/>
              <w:rPr>
                <w:rFonts w:ascii="AvantGarde Bk BT" w:hAnsi="AvantGarde Bk BT" w:cs="Arial"/>
                <w:sz w:val="20"/>
                <w:szCs w:val="22"/>
                <w:highlight w:val="yellow"/>
              </w:rPr>
            </w:pPr>
          </w:p>
        </w:tc>
      </w:tr>
      <w:tr w:rsidR="00CF4797" w:rsidRPr="00C51459" w:rsidTr="00152CA5">
        <w:trPr>
          <w:trHeight w:val="491"/>
          <w:jc w:val="center"/>
        </w:trPr>
        <w:tc>
          <w:tcPr>
            <w:tcW w:w="351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Del="00AF1A15" w:rsidRDefault="00CF4797" w:rsidP="00CF4797">
            <w:pPr>
              <w:jc w:val="center"/>
              <w:rPr>
                <w:rFonts w:ascii="AvantGarde Bk BT" w:hAnsi="AvantGarde Bk BT" w:cs="Arial"/>
                <w:sz w:val="20"/>
                <w:szCs w:val="22"/>
              </w:rPr>
            </w:pPr>
            <w:r w:rsidRPr="00412BA1">
              <w:rPr>
                <w:rFonts w:ascii="AvantGarde Bk BT" w:hAnsi="AvantGarde Bk BT" w:cs="Arial"/>
                <w:sz w:val="20"/>
                <w:szCs w:val="22"/>
              </w:rPr>
              <w:t>Especializante Avanzada II</w:t>
            </w:r>
            <w:r w:rsidR="001C1217" w:rsidRPr="00412BA1">
              <w:rPr>
                <w:rFonts w:ascii="AvantGarde Bk BT" w:hAnsi="AvantGarde Bk BT" w:cs="Arial"/>
                <w:sz w:val="20"/>
                <w:szCs w:val="22"/>
              </w:rPr>
              <w:t xml:space="preserve"> </w:t>
            </w:r>
            <w:r w:rsidRPr="00412BA1">
              <w:rPr>
                <w:rFonts w:ascii="AvantGarde Bk BT" w:hAnsi="AvantGarde Bk BT" w:cs="Arial"/>
                <w:sz w:val="20"/>
                <w:szCs w:val="22"/>
              </w:rPr>
              <w:t>F</w:t>
            </w:r>
          </w:p>
        </w:tc>
        <w:tc>
          <w:tcPr>
            <w:tcW w:w="709" w:type="dxa"/>
            <w:tcBorders>
              <w:top w:val="single" w:sz="4" w:space="0" w:color="auto"/>
              <w:left w:val="single" w:sz="4" w:space="0" w:color="auto"/>
              <w:bottom w:val="single" w:sz="4" w:space="0" w:color="auto"/>
              <w:right w:val="single" w:sz="4" w:space="0" w:color="auto"/>
            </w:tcBorders>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412BA1" w:rsidRDefault="00CF4797" w:rsidP="00CF4797">
            <w:pPr>
              <w:jc w:val="center"/>
              <w:rPr>
                <w:rFonts w:ascii="AvantGarde Bk BT" w:hAnsi="AvantGarde Bk BT" w:cs="Arial"/>
                <w:sz w:val="20"/>
                <w:szCs w:val="22"/>
              </w:rPr>
            </w:pPr>
            <w:r w:rsidRPr="00412BA1">
              <w:rPr>
                <w:rFonts w:ascii="AvantGarde Bk BT" w:hAnsi="AvantGarde Bk BT" w:cs="Arial"/>
                <w:sz w:val="20"/>
                <w:szCs w:val="22"/>
              </w:rPr>
              <w:t>5</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CF4797" w:rsidRPr="00C51459" w:rsidRDefault="00CF4797" w:rsidP="00CF4797">
            <w:pPr>
              <w:jc w:val="center"/>
              <w:rPr>
                <w:rFonts w:ascii="AvantGarde Bk BT" w:hAnsi="AvantGarde Bk BT" w:cs="Arial"/>
                <w:sz w:val="20"/>
                <w:szCs w:val="22"/>
              </w:rPr>
            </w:pPr>
          </w:p>
        </w:tc>
      </w:tr>
    </w:tbl>
    <w:p w:rsidR="00926437" w:rsidRDefault="00926437" w:rsidP="00E37A14">
      <w:pPr>
        <w:rPr>
          <w:rFonts w:ascii="AvantGarde Bk BT" w:hAnsi="AvantGarde Bk BT"/>
          <w:sz w:val="22"/>
          <w:szCs w:val="22"/>
        </w:rPr>
      </w:pPr>
    </w:p>
    <w:p w:rsidR="00E37A14" w:rsidRPr="00B44060" w:rsidRDefault="00E37A14" w:rsidP="00E37A14">
      <w:pPr>
        <w:rPr>
          <w:rFonts w:ascii="AvantGarde Bk BT" w:hAnsi="AvantGarde Bk BT" w:cs="Arial"/>
          <w:sz w:val="16"/>
          <w:szCs w:val="16"/>
          <w:u w:color="000000"/>
        </w:rPr>
      </w:pPr>
      <w:r w:rsidRPr="00B44060" w:rsidDel="008F690E">
        <w:rPr>
          <w:rFonts w:ascii="AvantGarde Bk BT" w:hAnsi="AvantGarde Bk BT" w:cs="Arial"/>
          <w:b/>
          <w:sz w:val="16"/>
          <w:szCs w:val="16"/>
          <w:u w:color="000000"/>
          <w:vertAlign w:val="superscript"/>
          <w:lang w:val="es-ES_tradnl"/>
        </w:rPr>
        <w:t>1</w:t>
      </w:r>
      <w:r w:rsidRPr="00B44060">
        <w:rPr>
          <w:rFonts w:ascii="AvantGarde Bk BT" w:hAnsi="AvantGarde Bk BT" w:cs="Arial"/>
          <w:sz w:val="16"/>
          <w:szCs w:val="16"/>
          <w:u w:color="000000"/>
        </w:rPr>
        <w:t>BCA = horas bajo la conducción de un académico</w:t>
      </w:r>
    </w:p>
    <w:p w:rsidR="00E37A14" w:rsidRPr="00B44060" w:rsidRDefault="00E37A14" w:rsidP="00E37A14">
      <w:pPr>
        <w:rPr>
          <w:rFonts w:ascii="AvantGarde Bk BT" w:hAnsi="AvantGarde Bk BT" w:cs="Arial"/>
          <w:sz w:val="16"/>
          <w:szCs w:val="16"/>
          <w:u w:color="000000"/>
        </w:rPr>
      </w:pPr>
      <w:r w:rsidRPr="00B44060" w:rsidDel="008F690E">
        <w:rPr>
          <w:rFonts w:ascii="AvantGarde Bk BT" w:hAnsi="AvantGarde Bk BT" w:cs="Arial"/>
          <w:b/>
          <w:sz w:val="16"/>
          <w:szCs w:val="16"/>
          <w:u w:color="000000"/>
          <w:vertAlign w:val="superscript"/>
          <w:lang w:val="es-ES_tradnl"/>
        </w:rPr>
        <w:t>2</w:t>
      </w:r>
      <w:r w:rsidRPr="00B44060">
        <w:rPr>
          <w:rFonts w:ascii="AvantGarde Bk BT" w:hAnsi="AvantGarde Bk BT" w:cs="Arial"/>
          <w:sz w:val="16"/>
          <w:szCs w:val="16"/>
          <w:u w:color="000000"/>
        </w:rPr>
        <w:t xml:space="preserve">AMI = horas de actividades de manera independiente </w:t>
      </w:r>
    </w:p>
    <w:p w:rsidR="00E37A14" w:rsidRDefault="00E37A14" w:rsidP="00E37A14">
      <w:pPr>
        <w:rPr>
          <w:rFonts w:ascii="AvantGarde Bk BT" w:hAnsi="AvantGarde Bk BT" w:cs="Arial"/>
          <w:sz w:val="16"/>
          <w:szCs w:val="16"/>
          <w:u w:color="000000"/>
        </w:rPr>
      </w:pPr>
      <w:r w:rsidRPr="00B44060">
        <w:rPr>
          <w:rFonts w:ascii="AvantGarde Bk BT" w:hAnsi="AvantGarde Bk BT" w:cs="Arial"/>
          <w:b/>
          <w:sz w:val="16"/>
          <w:szCs w:val="16"/>
          <w:u w:color="000000"/>
          <w:vertAlign w:val="superscript"/>
          <w:lang w:val="es-ES_tradnl"/>
        </w:rPr>
        <w:t>3</w:t>
      </w:r>
      <w:r w:rsidRPr="00B44060">
        <w:rPr>
          <w:rFonts w:ascii="AvantGarde Bk BT" w:hAnsi="AvantGarde Bk BT" w:cs="Arial"/>
          <w:sz w:val="16"/>
          <w:szCs w:val="16"/>
          <w:u w:color="000000"/>
        </w:rPr>
        <w:t>C</w:t>
      </w:r>
      <w:r>
        <w:rPr>
          <w:rFonts w:ascii="AvantGarde Bk BT" w:hAnsi="AvantGarde Bk BT" w:cs="Arial"/>
          <w:sz w:val="16"/>
          <w:szCs w:val="16"/>
          <w:u w:color="000000"/>
        </w:rPr>
        <w:t xml:space="preserve"> = Curso</w:t>
      </w:r>
    </w:p>
    <w:p w:rsidR="00EA6B06" w:rsidRDefault="00EA6B06" w:rsidP="00E37A14">
      <w:pPr>
        <w:rPr>
          <w:rFonts w:ascii="AvantGarde Bk BT" w:hAnsi="AvantGarde Bk BT" w:cs="Arial"/>
          <w:sz w:val="16"/>
          <w:szCs w:val="16"/>
          <w:u w:color="000000"/>
        </w:rPr>
      </w:pPr>
      <w:r>
        <w:rPr>
          <w:rFonts w:ascii="AvantGarde Bk BT" w:hAnsi="AvantGarde Bk BT" w:cs="Arial"/>
          <w:sz w:val="16"/>
          <w:szCs w:val="16"/>
          <w:u w:color="000000"/>
        </w:rPr>
        <w:t xml:space="preserve"> CT= Curso Taller</w:t>
      </w:r>
    </w:p>
    <w:p w:rsidR="00E37A14" w:rsidRPr="00B44060" w:rsidRDefault="00E37A14" w:rsidP="00E37A14">
      <w:pPr>
        <w:rPr>
          <w:rFonts w:ascii="AvantGarde Bk BT" w:hAnsi="AvantGarde Bk BT" w:cs="Arial"/>
          <w:sz w:val="16"/>
          <w:szCs w:val="16"/>
          <w:u w:color="000000"/>
        </w:rPr>
      </w:pPr>
      <w:r>
        <w:rPr>
          <w:rFonts w:ascii="AvantGarde Bk BT" w:hAnsi="AvantGarde Bk BT" w:cs="Arial"/>
          <w:sz w:val="16"/>
          <w:szCs w:val="16"/>
          <w:u w:color="000000"/>
        </w:rPr>
        <w:t xml:space="preserve">  L=   Laboratorio</w:t>
      </w:r>
    </w:p>
    <w:p w:rsidR="00E37A14" w:rsidRPr="00FB1375" w:rsidRDefault="00E37A14" w:rsidP="00E37A14">
      <w:pPr>
        <w:spacing w:after="200" w:line="276" w:lineRule="auto"/>
        <w:rPr>
          <w:rFonts w:ascii="AvantGarde Bk BT" w:hAnsi="AvantGarde Bk BT" w:cs="Arial"/>
          <w:sz w:val="22"/>
          <w:szCs w:val="22"/>
          <w:lang w:eastAsia="es-MX"/>
        </w:rPr>
      </w:pPr>
      <w:r>
        <w:rPr>
          <w:rFonts w:ascii="AvantGarde Bk BT" w:hAnsi="AvantGarde Bk BT" w:cs="Arial"/>
          <w:sz w:val="16"/>
          <w:szCs w:val="16"/>
          <w:u w:color="000000"/>
        </w:rPr>
        <w:t xml:space="preserve">  </w:t>
      </w:r>
      <w:r w:rsidRPr="00FB1375">
        <w:rPr>
          <w:rFonts w:ascii="AvantGarde Bk BT" w:hAnsi="AvantGarde Bk BT" w:cs="Arial"/>
          <w:sz w:val="16"/>
          <w:szCs w:val="16"/>
          <w:u w:color="000000"/>
          <w:lang w:val="es-ES_tradnl"/>
        </w:rPr>
        <w:t>S=   Seminario</w:t>
      </w:r>
    </w:p>
    <w:p w:rsidR="00CF4797" w:rsidRPr="00FB1375" w:rsidRDefault="00384F67" w:rsidP="00E37A14">
      <w:pPr>
        <w:jc w:val="both"/>
        <w:rPr>
          <w:rFonts w:ascii="AvantGarde Bk BT" w:hAnsi="AvantGarde Bk BT" w:cs="Arial"/>
          <w:sz w:val="20"/>
        </w:rPr>
      </w:pPr>
      <w:r w:rsidRPr="00FB1375">
        <w:rPr>
          <w:rFonts w:ascii="AvantGarde Bk BT" w:hAnsi="AvantGarde Bk BT" w:cs="Arial"/>
          <w:b/>
          <w:sz w:val="20"/>
        </w:rPr>
        <w:t>SEXTO</w:t>
      </w:r>
      <w:r w:rsidR="00CF4797" w:rsidRPr="00FB1375">
        <w:rPr>
          <w:rFonts w:ascii="AvantGarde Bk BT" w:hAnsi="AvantGarde Bk BT" w:cs="Arial"/>
          <w:b/>
          <w:sz w:val="20"/>
        </w:rPr>
        <w:t xml:space="preserve">. </w:t>
      </w:r>
      <w:r w:rsidR="00CF4797" w:rsidRPr="00FB1375">
        <w:rPr>
          <w:rFonts w:ascii="AvantGarde Bk BT" w:hAnsi="AvantGarde Bk BT"/>
          <w:bCs/>
          <w:spacing w:val="-2"/>
          <w:sz w:val="20"/>
          <w:szCs w:val="20"/>
        </w:rPr>
        <w:t>Los alumnos deberán cubrir 5 créditos del área Particular Selectiva y 10 créditos del área Especializante Selectiva</w:t>
      </w:r>
      <w:r w:rsidR="00A9742E">
        <w:rPr>
          <w:rFonts w:ascii="AvantGarde Bk BT" w:hAnsi="AvantGarde Bk BT"/>
          <w:bCs/>
          <w:spacing w:val="-2"/>
          <w:sz w:val="20"/>
          <w:szCs w:val="20"/>
        </w:rPr>
        <w:t>,</w:t>
      </w:r>
      <w:r w:rsidR="00CF4797" w:rsidRPr="00FB1375">
        <w:rPr>
          <w:rFonts w:ascii="AvantGarde Bk BT" w:hAnsi="AvantGarde Bk BT"/>
          <w:bCs/>
          <w:spacing w:val="-2"/>
          <w:sz w:val="20"/>
          <w:szCs w:val="20"/>
        </w:rPr>
        <w:t xml:space="preserve"> de acuerdo a la línea de investigación que el alumno tome y a juicio de su comité tutorial</w:t>
      </w:r>
      <w:r w:rsidR="00A9742E">
        <w:rPr>
          <w:rFonts w:ascii="AvantGarde Bk BT" w:hAnsi="AvantGarde Bk BT"/>
          <w:bCs/>
          <w:spacing w:val="-2"/>
          <w:sz w:val="20"/>
          <w:szCs w:val="20"/>
        </w:rPr>
        <w:t>,</w:t>
      </w:r>
      <w:r w:rsidR="00CF4797" w:rsidRPr="00FB1375">
        <w:rPr>
          <w:rFonts w:ascii="AvantGarde Bk BT" w:hAnsi="AvantGarde Bk BT"/>
          <w:bCs/>
          <w:spacing w:val="-2"/>
          <w:sz w:val="20"/>
          <w:szCs w:val="20"/>
        </w:rPr>
        <w:t xml:space="preserve"> seleccionando de </w:t>
      </w:r>
      <w:r w:rsidR="00A9742E">
        <w:rPr>
          <w:rFonts w:ascii="AvantGarde Bk BT" w:hAnsi="AvantGarde Bk BT"/>
          <w:bCs/>
          <w:spacing w:val="-2"/>
          <w:sz w:val="20"/>
          <w:szCs w:val="20"/>
        </w:rPr>
        <w:t xml:space="preserve">entre </w:t>
      </w:r>
      <w:r w:rsidR="00CF4797" w:rsidRPr="00FB1375">
        <w:rPr>
          <w:rFonts w:ascii="AvantGarde Bk BT" w:hAnsi="AvantGarde Bk BT"/>
          <w:bCs/>
          <w:spacing w:val="-2"/>
          <w:sz w:val="20"/>
          <w:szCs w:val="20"/>
        </w:rPr>
        <w:t>una serie de cursos ofertados cada semestre.</w:t>
      </w:r>
    </w:p>
    <w:p w:rsidR="00CF4797" w:rsidRPr="00FB1375" w:rsidRDefault="00CF4797" w:rsidP="00E37A14">
      <w:pPr>
        <w:jc w:val="both"/>
        <w:rPr>
          <w:rFonts w:ascii="AvantGarde Bk BT" w:hAnsi="AvantGarde Bk BT" w:cs="Arial"/>
          <w:b/>
          <w:sz w:val="20"/>
        </w:rPr>
      </w:pPr>
    </w:p>
    <w:p w:rsidR="00384F67" w:rsidRPr="000D5DF7" w:rsidRDefault="00384F67" w:rsidP="00E37A14">
      <w:pPr>
        <w:jc w:val="both"/>
        <w:rPr>
          <w:rFonts w:ascii="AvantGarde Bk BT" w:hAnsi="AvantGarde Bk BT" w:cs="Arial"/>
          <w:sz w:val="20"/>
        </w:rPr>
      </w:pPr>
      <w:r w:rsidRPr="00FB1375">
        <w:rPr>
          <w:rFonts w:ascii="AvantGarde Bk BT" w:hAnsi="AvantGarde Bk BT" w:cs="Arial"/>
          <w:b/>
          <w:sz w:val="20"/>
        </w:rPr>
        <w:t xml:space="preserve">SEPTIMO. </w:t>
      </w:r>
      <w:r w:rsidRPr="00FB1375">
        <w:rPr>
          <w:rFonts w:ascii="AvantGarde Bk BT" w:hAnsi="AvantGarde Bk BT"/>
          <w:bCs/>
          <w:spacing w:val="-2"/>
          <w:sz w:val="20"/>
          <w:szCs w:val="20"/>
        </w:rPr>
        <w:t>El programa académico de Doctorado en Mic</w:t>
      </w:r>
      <w:r w:rsidR="001A142D" w:rsidRPr="00FB1375">
        <w:rPr>
          <w:rFonts w:ascii="AvantGarde Bk BT" w:hAnsi="AvantGarde Bk BT"/>
          <w:bCs/>
          <w:spacing w:val="-2"/>
          <w:sz w:val="20"/>
          <w:szCs w:val="20"/>
        </w:rPr>
        <w:t>r</w:t>
      </w:r>
      <w:r w:rsidRPr="00FB1375">
        <w:rPr>
          <w:rFonts w:ascii="AvantGarde Bk BT" w:hAnsi="AvantGarde Bk BT"/>
          <w:bCs/>
          <w:spacing w:val="-2"/>
          <w:sz w:val="20"/>
          <w:szCs w:val="20"/>
        </w:rPr>
        <w:t>obiología Médica considera tres “Actividad Complementarias”</w:t>
      </w:r>
      <w:r w:rsidR="001A142D" w:rsidRPr="00FB1375">
        <w:rPr>
          <w:rFonts w:ascii="AvantGarde Bk BT" w:hAnsi="AvantGarde Bk BT"/>
          <w:bCs/>
          <w:spacing w:val="-2"/>
          <w:sz w:val="20"/>
          <w:szCs w:val="20"/>
        </w:rPr>
        <w:t xml:space="preserve"> </w:t>
      </w:r>
      <w:r w:rsidRPr="00FB1375">
        <w:rPr>
          <w:rFonts w:ascii="AvantGarde Bk BT" w:hAnsi="AvantGarde Bk BT"/>
          <w:bCs/>
          <w:spacing w:val="-2"/>
          <w:sz w:val="20"/>
          <w:szCs w:val="20"/>
        </w:rPr>
        <w:t>que promueven la difusión, divulgación, movilidad y</w:t>
      </w:r>
      <w:r w:rsidR="00AA7B3C" w:rsidRPr="00FB1375">
        <w:rPr>
          <w:rFonts w:ascii="AvantGarde Bk BT" w:hAnsi="AvantGarde Bk BT"/>
          <w:bCs/>
          <w:spacing w:val="-2"/>
          <w:sz w:val="20"/>
          <w:szCs w:val="20"/>
        </w:rPr>
        <w:t>/o</w:t>
      </w:r>
      <w:r w:rsidRPr="00FB1375">
        <w:rPr>
          <w:rFonts w:ascii="AvantGarde Bk BT" w:hAnsi="AvantGarde Bk BT"/>
          <w:bCs/>
          <w:spacing w:val="-2"/>
          <w:sz w:val="20"/>
          <w:szCs w:val="20"/>
        </w:rPr>
        <w:t xml:space="preserve"> formación de recursos humanos. Deberá entregarse </w:t>
      </w:r>
      <w:r w:rsidR="00AA7B3C" w:rsidRPr="00FB1375">
        <w:rPr>
          <w:rFonts w:ascii="AvantGarde Bk BT" w:hAnsi="AvantGarde Bk BT"/>
          <w:bCs/>
          <w:spacing w:val="-2"/>
          <w:sz w:val="20"/>
          <w:szCs w:val="20"/>
        </w:rPr>
        <w:t>los</w:t>
      </w:r>
      <w:r w:rsidR="00E92ABC" w:rsidRPr="00FB1375">
        <w:rPr>
          <w:rFonts w:ascii="AvantGarde Bk BT" w:hAnsi="AvantGarde Bk BT"/>
          <w:bCs/>
          <w:spacing w:val="-2"/>
          <w:sz w:val="20"/>
          <w:szCs w:val="20"/>
        </w:rPr>
        <w:t xml:space="preserve"> documento</w:t>
      </w:r>
      <w:r w:rsidR="00AA7B3C" w:rsidRPr="00FB1375">
        <w:rPr>
          <w:rFonts w:ascii="AvantGarde Bk BT" w:hAnsi="AvantGarde Bk BT"/>
          <w:bCs/>
          <w:spacing w:val="-2"/>
          <w:sz w:val="20"/>
          <w:szCs w:val="20"/>
        </w:rPr>
        <w:t>s</w:t>
      </w:r>
      <w:r w:rsidRPr="00FB1375">
        <w:rPr>
          <w:rFonts w:ascii="AvantGarde Bk BT" w:hAnsi="AvantGarde Bk BT"/>
          <w:bCs/>
          <w:spacing w:val="-2"/>
          <w:sz w:val="20"/>
          <w:szCs w:val="20"/>
        </w:rPr>
        <w:t xml:space="preserve"> probatorio</w:t>
      </w:r>
      <w:r w:rsidR="00AA7B3C" w:rsidRPr="00FB1375">
        <w:rPr>
          <w:rFonts w:ascii="AvantGarde Bk BT" w:hAnsi="AvantGarde Bk BT"/>
          <w:bCs/>
          <w:spacing w:val="-2"/>
          <w:sz w:val="20"/>
          <w:szCs w:val="20"/>
        </w:rPr>
        <w:t>s</w:t>
      </w:r>
      <w:r w:rsidRPr="00FB1375">
        <w:rPr>
          <w:rFonts w:ascii="AvantGarde Bk BT" w:hAnsi="AvantGarde Bk BT"/>
          <w:bCs/>
          <w:spacing w:val="-2"/>
          <w:sz w:val="20"/>
          <w:szCs w:val="20"/>
        </w:rPr>
        <w:t xml:space="preserve"> de la realización de </w:t>
      </w:r>
      <w:r w:rsidR="00AA7B3C" w:rsidRPr="00FB1375">
        <w:rPr>
          <w:rFonts w:ascii="AvantGarde Bk BT" w:hAnsi="AvantGarde Bk BT"/>
          <w:bCs/>
          <w:spacing w:val="-2"/>
          <w:sz w:val="20"/>
          <w:szCs w:val="20"/>
        </w:rPr>
        <w:t>tres</w:t>
      </w:r>
      <w:r w:rsidRPr="00FB1375">
        <w:rPr>
          <w:rFonts w:ascii="AvantGarde Bk BT" w:hAnsi="AvantGarde Bk BT"/>
          <w:bCs/>
          <w:spacing w:val="-2"/>
          <w:sz w:val="20"/>
          <w:szCs w:val="20"/>
        </w:rPr>
        <w:t xml:space="preserve"> actividades</w:t>
      </w:r>
      <w:r w:rsidR="00AA7B3C" w:rsidRPr="00FB1375">
        <w:rPr>
          <w:rFonts w:ascii="AvantGarde Bk BT" w:hAnsi="AvantGarde Bk BT"/>
          <w:bCs/>
          <w:spacing w:val="-2"/>
          <w:sz w:val="20"/>
          <w:szCs w:val="20"/>
        </w:rPr>
        <w:t>,</w:t>
      </w:r>
      <w:r w:rsidRPr="00FB1375">
        <w:rPr>
          <w:rFonts w:ascii="AvantGarde Bk BT" w:hAnsi="AvantGarde Bk BT"/>
          <w:bCs/>
          <w:spacing w:val="-2"/>
          <w:sz w:val="20"/>
          <w:szCs w:val="20"/>
        </w:rPr>
        <w:t xml:space="preserve"> al menos tres días hábiles previos al examen de grado. Los documentos que se considerarán probatorios serán </w:t>
      </w:r>
      <w:r w:rsidR="00AA7B3C" w:rsidRPr="00FB1375">
        <w:rPr>
          <w:rFonts w:ascii="AvantGarde Bk BT" w:hAnsi="AvantGarde Bk BT"/>
          <w:bCs/>
          <w:spacing w:val="-2"/>
          <w:sz w:val="20"/>
          <w:szCs w:val="20"/>
        </w:rPr>
        <w:t>avalados</w:t>
      </w:r>
      <w:r w:rsidR="009A1A9C">
        <w:rPr>
          <w:rFonts w:ascii="AvantGarde Bk BT" w:hAnsi="AvantGarde Bk BT"/>
          <w:bCs/>
          <w:spacing w:val="-2"/>
          <w:sz w:val="20"/>
          <w:szCs w:val="20"/>
        </w:rPr>
        <w:t xml:space="preserve"> por la Junta A</w:t>
      </w:r>
      <w:r w:rsidRPr="00FB1375">
        <w:rPr>
          <w:rFonts w:ascii="AvantGarde Bk BT" w:hAnsi="AvantGarde Bk BT"/>
          <w:bCs/>
          <w:spacing w:val="-2"/>
          <w:sz w:val="20"/>
          <w:szCs w:val="20"/>
        </w:rPr>
        <w:t>cadémica.</w:t>
      </w:r>
    </w:p>
    <w:p w:rsidR="00A7204E" w:rsidRDefault="00A7204E" w:rsidP="00E37A14">
      <w:pPr>
        <w:jc w:val="both"/>
        <w:rPr>
          <w:rFonts w:ascii="AvantGarde Bk BT" w:hAnsi="AvantGarde Bk BT" w:cs="Arial"/>
          <w:b/>
          <w:sz w:val="20"/>
        </w:rPr>
      </w:pPr>
    </w:p>
    <w:p w:rsidR="00E37A14" w:rsidRDefault="00F33D91" w:rsidP="00E37A14">
      <w:pPr>
        <w:jc w:val="both"/>
        <w:rPr>
          <w:rFonts w:ascii="AvantGarde Bk BT" w:hAnsi="AvantGarde Bk BT" w:cs="Arial"/>
          <w:b/>
          <w:sz w:val="20"/>
          <w:lang w:val="es-ES_tradnl"/>
        </w:rPr>
      </w:pPr>
      <w:r>
        <w:rPr>
          <w:rFonts w:ascii="AvantGarde Bk BT" w:hAnsi="AvantGarde Bk BT" w:cs="Arial"/>
          <w:b/>
          <w:sz w:val="20"/>
        </w:rPr>
        <w:lastRenderedPageBreak/>
        <w:t>OCTAVO</w:t>
      </w:r>
      <w:r w:rsidR="00183922" w:rsidRPr="003E068C">
        <w:rPr>
          <w:rFonts w:ascii="AvantGarde Bk BT" w:hAnsi="AvantGarde Bk BT" w:cs="Arial"/>
          <w:b/>
          <w:sz w:val="20"/>
        </w:rPr>
        <w:t>.</w:t>
      </w:r>
      <w:r w:rsidR="00E37A14" w:rsidRPr="00EA3FB5">
        <w:rPr>
          <w:rFonts w:ascii="AvantGarde Bk BT" w:hAnsi="AvantGarde Bk BT" w:cs="Arial"/>
          <w:b/>
          <w:sz w:val="20"/>
          <w:lang w:val="es-ES_tradnl"/>
        </w:rPr>
        <w:t xml:space="preserve"> </w:t>
      </w:r>
      <w:r w:rsidR="006F4ED7">
        <w:rPr>
          <w:rFonts w:ascii="AvantGarde Bk BT" w:hAnsi="AvantGarde Bk BT" w:cs="Arial"/>
          <w:sz w:val="20"/>
          <w:lang w:val="es-ES_tradnl"/>
        </w:rPr>
        <w:t>C</w:t>
      </w:r>
      <w:r w:rsidR="006F4ED7" w:rsidRPr="00EA3FB5">
        <w:rPr>
          <w:rFonts w:ascii="AvantGarde Bk BT" w:hAnsi="AvantGarde Bk BT" w:cs="Arial"/>
          <w:sz w:val="20"/>
          <w:lang w:val="es-ES_tradnl"/>
        </w:rPr>
        <w:t>on fundamento en los criterios académicos y de calidad</w:t>
      </w:r>
      <w:r w:rsidR="006F4ED7">
        <w:rPr>
          <w:rFonts w:ascii="AvantGarde Bk BT" w:hAnsi="AvantGarde Bk BT" w:cs="Arial"/>
          <w:sz w:val="20"/>
          <w:lang w:val="es-ES_tradnl"/>
        </w:rPr>
        <w:t>, l</w:t>
      </w:r>
      <w:r w:rsidR="00E37A14" w:rsidRPr="00EA3FB5">
        <w:rPr>
          <w:rFonts w:ascii="AvantGarde Bk BT" w:hAnsi="AvantGarde Bk BT" w:cs="Arial"/>
          <w:sz w:val="20"/>
          <w:lang w:val="es-ES_tradnl"/>
        </w:rPr>
        <w:t>a Junta Académica propondrá al Rector del Centro el</w:t>
      </w:r>
      <w:r w:rsidR="00E37A14">
        <w:rPr>
          <w:rFonts w:ascii="AvantGarde Bk BT" w:hAnsi="AvantGarde Bk BT" w:cs="Arial"/>
          <w:sz w:val="20"/>
          <w:lang w:val="es-ES_tradnl"/>
        </w:rPr>
        <w:t xml:space="preserve"> número mínimo y máximo de alumnos</w:t>
      </w:r>
      <w:r w:rsidR="00E37A14" w:rsidRPr="00EA3FB5">
        <w:rPr>
          <w:rFonts w:ascii="AvantGarde Bk BT" w:hAnsi="AvantGarde Bk BT" w:cs="Arial"/>
          <w:sz w:val="20"/>
          <w:lang w:val="es-ES_tradnl"/>
        </w:rPr>
        <w:t xml:space="preserve"> por promoción y</w:t>
      </w:r>
      <w:r w:rsidR="006F4ED7">
        <w:rPr>
          <w:rFonts w:ascii="AvantGarde Bk BT" w:hAnsi="AvantGarde Bk BT" w:cs="Arial"/>
          <w:sz w:val="20"/>
          <w:lang w:val="es-ES_tradnl"/>
        </w:rPr>
        <w:t xml:space="preserve"> la periodicidad de las mismas.</w:t>
      </w:r>
    </w:p>
    <w:p w:rsidR="00EA6B06" w:rsidRDefault="00EA6B06" w:rsidP="00E37A14">
      <w:pPr>
        <w:jc w:val="both"/>
        <w:rPr>
          <w:rFonts w:ascii="AvantGarde Bk BT" w:hAnsi="AvantGarde Bk BT" w:cs="Arial"/>
          <w:b/>
          <w:sz w:val="20"/>
        </w:rPr>
      </w:pPr>
    </w:p>
    <w:p w:rsidR="00E37A14" w:rsidRDefault="00F33D91" w:rsidP="00E37A14">
      <w:pPr>
        <w:jc w:val="both"/>
        <w:rPr>
          <w:rFonts w:ascii="AvantGarde Bk BT" w:hAnsi="AvantGarde Bk BT" w:cs="Arial"/>
          <w:sz w:val="20"/>
        </w:rPr>
      </w:pPr>
      <w:r>
        <w:rPr>
          <w:rFonts w:ascii="AvantGarde Bk BT" w:hAnsi="AvantGarde Bk BT" w:cs="Arial"/>
          <w:b/>
          <w:sz w:val="20"/>
        </w:rPr>
        <w:t>NOVENO</w:t>
      </w:r>
      <w:r w:rsidR="00183922" w:rsidRPr="00183922">
        <w:rPr>
          <w:rFonts w:ascii="AvantGarde Bk BT" w:hAnsi="AvantGarde Bk BT" w:cs="Arial"/>
          <w:b/>
          <w:sz w:val="20"/>
        </w:rPr>
        <w:t>.</w:t>
      </w:r>
      <w:r w:rsidR="00183922">
        <w:rPr>
          <w:rFonts w:ascii="AvantGarde Bk BT" w:hAnsi="AvantGarde Bk BT" w:cs="Arial"/>
          <w:sz w:val="20"/>
        </w:rPr>
        <w:t xml:space="preserve"> </w:t>
      </w:r>
      <w:r w:rsidR="00E37A14">
        <w:rPr>
          <w:rFonts w:ascii="AvantGarde Bk BT" w:hAnsi="AvantGarde Bk BT" w:cs="Arial"/>
          <w:sz w:val="20"/>
        </w:rPr>
        <w:t xml:space="preserve">Los </w:t>
      </w:r>
      <w:r w:rsidR="00E37A14" w:rsidRPr="005C0B2E">
        <w:rPr>
          <w:rFonts w:ascii="AvantGarde Bk BT" w:hAnsi="AvantGarde Bk BT" w:cs="Arial"/>
          <w:sz w:val="20"/>
        </w:rPr>
        <w:t>requisitos de ingreso</w:t>
      </w:r>
      <w:r w:rsidR="00E37A14">
        <w:rPr>
          <w:rFonts w:ascii="AvantGarde Bk BT" w:hAnsi="AvantGarde Bk BT" w:cs="Arial"/>
          <w:sz w:val="20"/>
        </w:rPr>
        <w:t xml:space="preserve"> a</w:t>
      </w:r>
      <w:r w:rsidR="00183922">
        <w:rPr>
          <w:rFonts w:ascii="AvantGarde Bk BT" w:hAnsi="AvantGarde Bk BT" w:cs="Arial"/>
          <w:sz w:val="20"/>
        </w:rPr>
        <w:t xml:space="preserve"> L</w:t>
      </w:r>
      <w:r w:rsidR="00370B7B">
        <w:rPr>
          <w:rFonts w:ascii="AvantGarde Bk BT" w:hAnsi="AvantGarde Bk BT" w:cs="Arial"/>
          <w:sz w:val="20"/>
        </w:rPr>
        <w:t>a Maestría en Microbiología Médica</w:t>
      </w:r>
      <w:r w:rsidR="00E37A14">
        <w:rPr>
          <w:rFonts w:ascii="AvantGarde Bk BT" w:hAnsi="AvantGarde Bk BT" w:cs="Arial"/>
          <w:sz w:val="20"/>
        </w:rPr>
        <w:t>, además de los previstos por la normatividad universitaria, son los siguientes:</w:t>
      </w:r>
    </w:p>
    <w:p w:rsidR="00E37A14" w:rsidRDefault="00E37A14" w:rsidP="00E37A14">
      <w:pPr>
        <w:jc w:val="both"/>
        <w:rPr>
          <w:rFonts w:ascii="AvantGarde Bk BT" w:hAnsi="AvantGarde Bk BT" w:cs="Arial"/>
          <w:sz w:val="20"/>
        </w:rPr>
      </w:pPr>
    </w:p>
    <w:p w:rsidR="00183922" w:rsidRPr="005F40D4" w:rsidRDefault="00183922" w:rsidP="00655C60">
      <w:pPr>
        <w:pStyle w:val="Prrafodelista"/>
        <w:numPr>
          <w:ilvl w:val="0"/>
          <w:numId w:val="10"/>
        </w:numPr>
        <w:jc w:val="both"/>
        <w:rPr>
          <w:rFonts w:ascii="AvantGarde Bk BT" w:hAnsi="AvantGarde Bk BT" w:cs="Arial"/>
          <w:sz w:val="20"/>
        </w:rPr>
      </w:pPr>
      <w:r w:rsidRPr="005F40D4">
        <w:rPr>
          <w:rFonts w:ascii="AvantGarde Bk BT" w:hAnsi="AvantGarde Bk BT" w:cs="Arial"/>
          <w:sz w:val="20"/>
        </w:rPr>
        <w:t xml:space="preserve">Contar con título de licenciatura o acta de examen de </w:t>
      </w:r>
      <w:r w:rsidR="00E920E6">
        <w:rPr>
          <w:rFonts w:ascii="AvantGarde Bk BT" w:hAnsi="AvantGarde Bk BT" w:cs="Arial"/>
          <w:sz w:val="20"/>
        </w:rPr>
        <w:t>titulación</w:t>
      </w:r>
      <w:r w:rsidR="00815F3D">
        <w:rPr>
          <w:rFonts w:ascii="AvantGarde Bk BT" w:hAnsi="AvantGarde Bk BT" w:cs="Arial"/>
          <w:sz w:val="20"/>
        </w:rPr>
        <w:t xml:space="preserve"> y constancia de terminación de servicio social de la licenciatura</w:t>
      </w:r>
      <w:r w:rsidR="00E920E6">
        <w:rPr>
          <w:rFonts w:ascii="AvantGarde Bk BT" w:hAnsi="AvantGarde Bk BT" w:cs="Arial"/>
          <w:sz w:val="20"/>
        </w:rPr>
        <w:t>,</w:t>
      </w:r>
      <w:r w:rsidR="009A1A9C">
        <w:rPr>
          <w:rFonts w:ascii="AvantGarde Bk BT" w:hAnsi="AvantGarde Bk BT" w:cs="Arial"/>
          <w:sz w:val="20"/>
        </w:rPr>
        <w:t xml:space="preserve"> en área b</w:t>
      </w:r>
      <w:r w:rsidRPr="005F40D4">
        <w:rPr>
          <w:rFonts w:ascii="AvantGarde Bk BT" w:hAnsi="AvantGarde Bk BT" w:cs="Arial"/>
          <w:sz w:val="20"/>
        </w:rPr>
        <w:t>iomédica como lo son Medicina, Odontología, Química, Biología, Veterinaria, Ingeniería Biotecnológica, Nutrición entre otras, que permitan el desarrollo de la Microbiología Médica y que sean académicame</w:t>
      </w:r>
      <w:r w:rsidR="009A1A9C">
        <w:rPr>
          <w:rFonts w:ascii="AvantGarde Bk BT" w:hAnsi="AvantGarde Bk BT" w:cs="Arial"/>
          <w:sz w:val="20"/>
        </w:rPr>
        <w:t>nte suficientes a juicio de la Junta A</w:t>
      </w:r>
      <w:r w:rsidRPr="005F40D4">
        <w:rPr>
          <w:rFonts w:ascii="AvantGarde Bk BT" w:hAnsi="AvantGarde Bk BT" w:cs="Arial"/>
          <w:sz w:val="20"/>
        </w:rPr>
        <w:t>cadémica del posgrado</w:t>
      </w:r>
      <w:r w:rsidR="009A1A9C">
        <w:rPr>
          <w:rFonts w:ascii="AvantGarde Bk BT" w:hAnsi="AvantGarde Bk BT" w:cs="Arial"/>
          <w:sz w:val="20"/>
        </w:rPr>
        <w:t>;</w:t>
      </w:r>
    </w:p>
    <w:p w:rsidR="00183922" w:rsidRPr="005243CB" w:rsidRDefault="00183922" w:rsidP="00655C60">
      <w:pPr>
        <w:pStyle w:val="Prrafodelista"/>
        <w:numPr>
          <w:ilvl w:val="0"/>
          <w:numId w:val="10"/>
        </w:numPr>
        <w:jc w:val="both"/>
        <w:rPr>
          <w:rFonts w:ascii="AvantGarde Bk BT" w:hAnsi="AvantGarde Bk BT" w:cs="Arial"/>
          <w:sz w:val="20"/>
        </w:rPr>
      </w:pPr>
      <w:r w:rsidRPr="005F40D4">
        <w:rPr>
          <w:rFonts w:ascii="AvantGarde Bk BT" w:hAnsi="AvantGarde Bk BT" w:cs="Arial"/>
          <w:sz w:val="20"/>
        </w:rPr>
        <w:t>Haber acreditado</w:t>
      </w:r>
      <w:r w:rsidR="009A1A9C">
        <w:rPr>
          <w:rFonts w:ascii="AvantGarde Bk BT" w:hAnsi="AvantGarde Bk BT" w:cs="Arial"/>
          <w:sz w:val="20"/>
        </w:rPr>
        <w:t>,</w:t>
      </w:r>
      <w:r w:rsidRPr="005F40D4">
        <w:rPr>
          <w:rFonts w:ascii="AvantGarde Bk BT" w:hAnsi="AvantGarde Bk BT" w:cs="Arial"/>
          <w:sz w:val="20"/>
        </w:rPr>
        <w:t xml:space="preserve"> con un promedio mínimo de ochenta</w:t>
      </w:r>
      <w:r w:rsidR="009A1A9C">
        <w:rPr>
          <w:rFonts w:ascii="AvantGarde Bk BT" w:hAnsi="AvantGarde Bk BT" w:cs="Arial"/>
          <w:sz w:val="20"/>
        </w:rPr>
        <w:t>,</w:t>
      </w:r>
      <w:r w:rsidRPr="005F40D4">
        <w:rPr>
          <w:rFonts w:ascii="AvantGarde Bk BT" w:hAnsi="AvantGarde Bk BT" w:cs="Arial"/>
          <w:sz w:val="20"/>
        </w:rPr>
        <w:t xml:space="preserve"> </w:t>
      </w:r>
      <w:r w:rsidR="00E920E6">
        <w:rPr>
          <w:rFonts w:ascii="AvantGarde Bk BT" w:hAnsi="AvantGarde Bk BT" w:cs="Arial"/>
          <w:sz w:val="20"/>
        </w:rPr>
        <w:t>c</w:t>
      </w:r>
      <w:r w:rsidRPr="005F40D4">
        <w:rPr>
          <w:rFonts w:ascii="AvantGarde Bk BT" w:hAnsi="AvantGarde Bk BT" w:cs="Arial"/>
          <w:sz w:val="20"/>
        </w:rPr>
        <w:t>o</w:t>
      </w:r>
      <w:r w:rsidR="00E920E6">
        <w:rPr>
          <w:rFonts w:ascii="AvantGarde Bk BT" w:hAnsi="AvantGarde Bk BT" w:cs="Arial"/>
          <w:sz w:val="20"/>
        </w:rPr>
        <w:t>n</w:t>
      </w:r>
      <w:r w:rsidRPr="005F40D4">
        <w:rPr>
          <w:rFonts w:ascii="AvantGarde Bk BT" w:hAnsi="AvantGarde Bk BT" w:cs="Arial"/>
          <w:sz w:val="20"/>
        </w:rPr>
        <w:t xml:space="preserve"> </w:t>
      </w:r>
      <w:r w:rsidR="00E920E6">
        <w:rPr>
          <w:rFonts w:ascii="AvantGarde Bk BT" w:hAnsi="AvantGarde Bk BT" w:cs="Arial"/>
          <w:sz w:val="20"/>
        </w:rPr>
        <w:t>c</w:t>
      </w:r>
      <w:r w:rsidRPr="005F40D4">
        <w:rPr>
          <w:rFonts w:ascii="AvantGarde Bk BT" w:hAnsi="AvantGarde Bk BT" w:cs="Arial"/>
          <w:sz w:val="20"/>
        </w:rPr>
        <w:t>ertificado original o documento que sea equiparable</w:t>
      </w:r>
      <w:r w:rsidR="009A1A9C">
        <w:rPr>
          <w:rFonts w:ascii="AvantGarde Bk BT" w:hAnsi="AvantGarde Bk BT" w:cs="Arial"/>
          <w:sz w:val="20"/>
        </w:rPr>
        <w:t>,</w:t>
      </w:r>
      <w:r w:rsidRPr="005F40D4">
        <w:rPr>
          <w:rFonts w:ascii="AvantGarde Bk BT" w:hAnsi="AvantGarde Bk BT" w:cs="Arial"/>
          <w:sz w:val="20"/>
        </w:rPr>
        <w:t xml:space="preserve"> los estudios precedentes, según sea el caso. </w:t>
      </w:r>
      <w:r w:rsidRPr="005243CB">
        <w:rPr>
          <w:rFonts w:ascii="AvantGarde Bk BT" w:hAnsi="AvantGarde Bk BT" w:cs="Arial"/>
          <w:sz w:val="20"/>
        </w:rPr>
        <w:t>Para los extranjeros, si la escala de calificación de la licenciatura no es sobre 100</w:t>
      </w:r>
      <w:r w:rsidR="009A1A9C">
        <w:rPr>
          <w:rFonts w:ascii="AvantGarde Bk BT" w:hAnsi="AvantGarde Bk BT" w:cs="Arial"/>
          <w:sz w:val="20"/>
        </w:rPr>
        <w:t>,</w:t>
      </w:r>
      <w:r w:rsidRPr="005243CB">
        <w:rPr>
          <w:rFonts w:ascii="AvantGarde Bk BT" w:hAnsi="AvantGarde Bk BT" w:cs="Arial"/>
          <w:sz w:val="20"/>
        </w:rPr>
        <w:t xml:space="preserve"> será necesaria la carta de eq</w:t>
      </w:r>
      <w:r w:rsidR="009A1A9C">
        <w:rPr>
          <w:rFonts w:ascii="AvantGarde Bk BT" w:hAnsi="AvantGarde Bk BT" w:cs="Arial"/>
          <w:sz w:val="20"/>
        </w:rPr>
        <w:t>uivalencia del promedio general;</w:t>
      </w:r>
    </w:p>
    <w:p w:rsidR="00183922" w:rsidRPr="005F40D4" w:rsidRDefault="00183922" w:rsidP="00655C60">
      <w:pPr>
        <w:pStyle w:val="Prrafodelista"/>
        <w:numPr>
          <w:ilvl w:val="0"/>
          <w:numId w:val="10"/>
        </w:numPr>
        <w:jc w:val="both"/>
        <w:rPr>
          <w:rFonts w:ascii="AvantGarde Bk BT" w:hAnsi="AvantGarde Bk BT" w:cs="Arial"/>
          <w:sz w:val="20"/>
        </w:rPr>
      </w:pPr>
      <w:r w:rsidRPr="005F40D4">
        <w:rPr>
          <w:rFonts w:ascii="AvantGarde Bk BT" w:hAnsi="AvantGarde Bk BT" w:cs="Arial"/>
          <w:sz w:val="20"/>
        </w:rPr>
        <w:t xml:space="preserve">Constancia de </w:t>
      </w:r>
      <w:proofErr w:type="spellStart"/>
      <w:r w:rsidRPr="005F40D4">
        <w:rPr>
          <w:rFonts w:ascii="AvantGarde Bk BT" w:hAnsi="AvantGarde Bk BT" w:cs="Arial"/>
          <w:sz w:val="20"/>
        </w:rPr>
        <w:t>lecto</w:t>
      </w:r>
      <w:proofErr w:type="spellEnd"/>
      <w:r w:rsidRPr="005F40D4">
        <w:rPr>
          <w:rFonts w:ascii="AvantGarde Bk BT" w:hAnsi="AvantGarde Bk BT" w:cs="Arial"/>
          <w:sz w:val="20"/>
        </w:rPr>
        <w:t>-comprensión de</w:t>
      </w:r>
      <w:r w:rsidR="00E74E95">
        <w:rPr>
          <w:rFonts w:ascii="AvantGarde Bk BT" w:hAnsi="AvantGarde Bk BT" w:cs="Arial"/>
          <w:sz w:val="20"/>
        </w:rPr>
        <w:t>l</w:t>
      </w:r>
      <w:r w:rsidRPr="005F40D4">
        <w:rPr>
          <w:rFonts w:ascii="AvantGarde Bk BT" w:hAnsi="AvantGarde Bk BT" w:cs="Arial"/>
          <w:sz w:val="20"/>
        </w:rPr>
        <w:t xml:space="preserve"> idioma inglés, con nivel BI del Marco Común Europeo</w:t>
      </w:r>
      <w:r w:rsidR="00E74E95">
        <w:rPr>
          <w:rFonts w:ascii="AvantGarde Bk BT" w:hAnsi="AvantGarde Bk BT" w:cs="Arial"/>
          <w:sz w:val="20"/>
        </w:rPr>
        <w:t>,</w:t>
      </w:r>
      <w:r w:rsidRPr="005F40D4">
        <w:rPr>
          <w:rFonts w:ascii="AvantGarde Bk BT" w:hAnsi="AvantGarde Bk BT" w:cs="Arial"/>
          <w:sz w:val="20"/>
        </w:rPr>
        <w:t xml:space="preserve"> o su equivalente, o el 70</w:t>
      </w:r>
      <w:r w:rsidR="009A1A9C">
        <w:rPr>
          <w:rFonts w:ascii="AvantGarde Bk BT" w:hAnsi="AvantGarde Bk BT" w:cs="Arial"/>
          <w:sz w:val="20"/>
        </w:rPr>
        <w:t>% de la escala mínima del TOEFL;</w:t>
      </w:r>
    </w:p>
    <w:p w:rsidR="00183922" w:rsidRPr="005F40D4" w:rsidRDefault="00183922" w:rsidP="00655C60">
      <w:pPr>
        <w:pStyle w:val="Prrafodelista"/>
        <w:numPr>
          <w:ilvl w:val="0"/>
          <w:numId w:val="10"/>
        </w:numPr>
        <w:jc w:val="both"/>
        <w:rPr>
          <w:rFonts w:ascii="AvantGarde Bk BT" w:hAnsi="AvantGarde Bk BT" w:cs="Arial"/>
          <w:sz w:val="20"/>
        </w:rPr>
      </w:pPr>
      <w:r w:rsidRPr="005F40D4">
        <w:rPr>
          <w:rFonts w:ascii="AvantGarde Bk BT" w:hAnsi="AvantGarde Bk BT" w:cs="Arial"/>
          <w:sz w:val="20"/>
        </w:rPr>
        <w:t>Aprobar el Examen Nacional de Ingreso al Posgrado (EXANI-II</w:t>
      </w:r>
      <w:r w:rsidR="009A1A9C">
        <w:rPr>
          <w:rFonts w:ascii="AvantGarde Bk BT" w:hAnsi="AvantGarde Bk BT" w:cs="Arial"/>
          <w:sz w:val="20"/>
        </w:rPr>
        <w:t>I), con 1000 puntos como mínimo;</w:t>
      </w:r>
    </w:p>
    <w:p w:rsidR="00183922" w:rsidRPr="001859E6" w:rsidRDefault="00183922" w:rsidP="00655C60">
      <w:pPr>
        <w:pStyle w:val="Prrafodelista"/>
        <w:numPr>
          <w:ilvl w:val="0"/>
          <w:numId w:val="10"/>
        </w:numPr>
        <w:rPr>
          <w:rFonts w:ascii="AvantGarde Bk BT" w:hAnsi="AvantGarde Bk BT" w:cs="Arial"/>
          <w:sz w:val="20"/>
        </w:rPr>
      </w:pPr>
      <w:r w:rsidRPr="001859E6">
        <w:rPr>
          <w:rFonts w:ascii="AvantGarde Bk BT" w:hAnsi="AvantGarde Bk BT" w:cs="Arial"/>
          <w:sz w:val="20"/>
        </w:rPr>
        <w:t>P</w:t>
      </w:r>
      <w:r w:rsidR="009A1A9C">
        <w:rPr>
          <w:rFonts w:ascii="AvantGarde Bk BT" w:hAnsi="AvantGarde Bk BT" w:cs="Arial"/>
          <w:sz w:val="20"/>
        </w:rPr>
        <w:t>resentar un examen psicométrico, a</w:t>
      </w:r>
      <w:r w:rsidR="001859E6" w:rsidRPr="001859E6">
        <w:rPr>
          <w:rFonts w:ascii="AvantGarde Bk BT" w:hAnsi="AvantGarde Bk BT" w:cs="Arial"/>
          <w:sz w:val="20"/>
        </w:rPr>
        <w:t xml:space="preserve">plicado por el Centro de </w:t>
      </w:r>
      <w:r w:rsidR="009A1A9C">
        <w:rPr>
          <w:rFonts w:ascii="AvantGarde Bk BT" w:hAnsi="AvantGarde Bk BT" w:cs="Arial"/>
          <w:sz w:val="20"/>
        </w:rPr>
        <w:t>Evaluación Psicológica del CUCS;</w:t>
      </w:r>
    </w:p>
    <w:p w:rsidR="00183922" w:rsidRPr="001859E6" w:rsidRDefault="00183922" w:rsidP="00655C60">
      <w:pPr>
        <w:pStyle w:val="Prrafodelista"/>
        <w:numPr>
          <w:ilvl w:val="0"/>
          <w:numId w:val="10"/>
        </w:numPr>
        <w:jc w:val="both"/>
        <w:rPr>
          <w:rFonts w:ascii="AvantGarde Bk BT" w:hAnsi="AvantGarde Bk BT" w:cs="Arial"/>
          <w:sz w:val="20"/>
        </w:rPr>
      </w:pPr>
      <w:r w:rsidRPr="001859E6">
        <w:rPr>
          <w:rFonts w:ascii="AvantGarde Bk BT" w:hAnsi="AvantGarde Bk BT" w:cs="Arial"/>
          <w:sz w:val="20"/>
        </w:rPr>
        <w:t xml:space="preserve">Aprobar un examen de conceptos básicos para </w:t>
      </w:r>
      <w:r w:rsidR="009A1A9C">
        <w:rPr>
          <w:rFonts w:ascii="AvantGarde Bk BT" w:hAnsi="AvantGarde Bk BT" w:cs="Arial"/>
          <w:sz w:val="20"/>
        </w:rPr>
        <w:t>el área de ciencias de la salud;</w:t>
      </w:r>
    </w:p>
    <w:p w:rsidR="00183922" w:rsidRPr="005F40D4" w:rsidRDefault="00183922" w:rsidP="00655C60">
      <w:pPr>
        <w:pStyle w:val="Prrafodelista"/>
        <w:numPr>
          <w:ilvl w:val="0"/>
          <w:numId w:val="10"/>
        </w:numPr>
        <w:jc w:val="both"/>
        <w:rPr>
          <w:rFonts w:ascii="AvantGarde Bk BT" w:hAnsi="AvantGarde Bk BT" w:cs="Arial"/>
          <w:sz w:val="20"/>
        </w:rPr>
      </w:pPr>
      <w:r w:rsidRPr="005F40D4">
        <w:rPr>
          <w:rFonts w:ascii="AvantGarde Bk BT" w:hAnsi="AvantGarde Bk BT" w:cs="Arial"/>
          <w:sz w:val="20"/>
        </w:rPr>
        <w:t>Presentar carta de exposición de motivos para cursar la M</w:t>
      </w:r>
      <w:r w:rsidR="009A1A9C">
        <w:rPr>
          <w:rFonts w:ascii="AvantGarde Bk BT" w:hAnsi="AvantGarde Bk BT" w:cs="Arial"/>
          <w:sz w:val="20"/>
        </w:rPr>
        <w:t>aestría en Microbiología Médica;</w:t>
      </w:r>
    </w:p>
    <w:p w:rsidR="00183922" w:rsidRPr="005F40D4" w:rsidRDefault="00183922" w:rsidP="00655C60">
      <w:pPr>
        <w:pStyle w:val="Prrafodelista"/>
        <w:numPr>
          <w:ilvl w:val="0"/>
          <w:numId w:val="10"/>
        </w:numPr>
        <w:jc w:val="both"/>
        <w:rPr>
          <w:rFonts w:ascii="AvantGarde Bk BT" w:hAnsi="AvantGarde Bk BT" w:cs="Arial"/>
          <w:sz w:val="20"/>
        </w:rPr>
      </w:pPr>
      <w:r w:rsidRPr="005F40D4">
        <w:rPr>
          <w:rFonts w:ascii="AvantGarde Bk BT" w:hAnsi="AvantGarde Bk BT" w:cs="Arial"/>
          <w:sz w:val="20"/>
        </w:rPr>
        <w:t>Presentar carta compromiso de dedicación</w:t>
      </w:r>
      <w:r w:rsidR="009A1A9C">
        <w:rPr>
          <w:rFonts w:ascii="AvantGarde Bk BT" w:hAnsi="AvantGarde Bk BT" w:cs="Arial"/>
          <w:sz w:val="20"/>
        </w:rPr>
        <w:t xml:space="preserve"> de tiempo completo al programa;</w:t>
      </w:r>
    </w:p>
    <w:p w:rsidR="00183922" w:rsidRPr="005F40D4" w:rsidRDefault="00183922" w:rsidP="00655C60">
      <w:pPr>
        <w:pStyle w:val="Prrafodelista"/>
        <w:numPr>
          <w:ilvl w:val="0"/>
          <w:numId w:val="10"/>
        </w:numPr>
        <w:jc w:val="both"/>
        <w:rPr>
          <w:rFonts w:ascii="AvantGarde Bk BT" w:hAnsi="AvantGarde Bk BT" w:cs="Arial"/>
          <w:sz w:val="20"/>
        </w:rPr>
      </w:pPr>
      <w:r w:rsidRPr="005F40D4">
        <w:rPr>
          <w:rFonts w:ascii="AvantGarde Bk BT" w:hAnsi="AvantGarde Bk BT" w:cs="Arial"/>
          <w:sz w:val="20"/>
        </w:rPr>
        <w:t>Entrevista por tres miembros de la Junta Académica</w:t>
      </w:r>
      <w:r w:rsidR="009A1A9C">
        <w:rPr>
          <w:rFonts w:ascii="AvantGarde Bk BT" w:hAnsi="AvantGarde Bk BT" w:cs="Arial"/>
          <w:sz w:val="20"/>
        </w:rPr>
        <w:t>;</w:t>
      </w:r>
    </w:p>
    <w:p w:rsidR="00183922" w:rsidRDefault="00183922" w:rsidP="00655C60">
      <w:pPr>
        <w:pStyle w:val="Prrafodelista"/>
        <w:numPr>
          <w:ilvl w:val="0"/>
          <w:numId w:val="10"/>
        </w:numPr>
        <w:jc w:val="both"/>
        <w:rPr>
          <w:rFonts w:ascii="AvantGarde Bk BT" w:hAnsi="AvantGarde Bk BT" w:cs="Arial"/>
          <w:sz w:val="20"/>
        </w:rPr>
      </w:pPr>
      <w:r w:rsidRPr="005F40D4">
        <w:rPr>
          <w:rFonts w:ascii="AvantGarde Bk BT" w:hAnsi="AvantGarde Bk BT" w:cs="Arial"/>
          <w:sz w:val="20"/>
        </w:rPr>
        <w:t>El al</w:t>
      </w:r>
      <w:r w:rsidR="009A1A9C">
        <w:rPr>
          <w:rFonts w:ascii="AvantGarde Bk BT" w:hAnsi="AvantGarde Bk BT" w:cs="Arial"/>
          <w:sz w:val="20"/>
        </w:rPr>
        <w:t>umno deberá exponer un tema de m</w:t>
      </w:r>
      <w:r w:rsidRPr="005F40D4">
        <w:rPr>
          <w:rFonts w:ascii="AvantGarde Bk BT" w:hAnsi="AvantGarde Bk BT" w:cs="Arial"/>
          <w:sz w:val="20"/>
        </w:rPr>
        <w:t xml:space="preserve">icrobiología, propuesto por uno de los profesores del núcleo académico, ante un comité de admisión </w:t>
      </w:r>
      <w:r w:rsidR="009A1A9C">
        <w:rPr>
          <w:rFonts w:ascii="AvantGarde Bk BT" w:hAnsi="AvantGarde Bk BT" w:cs="Arial"/>
          <w:sz w:val="20"/>
        </w:rPr>
        <w:t>integrado por profesores de la Junta A</w:t>
      </w:r>
      <w:r w:rsidRPr="005F40D4">
        <w:rPr>
          <w:rFonts w:ascii="AvantGarde Bk BT" w:hAnsi="AvantGarde Bk BT" w:cs="Arial"/>
          <w:sz w:val="20"/>
        </w:rPr>
        <w:t xml:space="preserve">cadémica </w:t>
      </w:r>
      <w:r w:rsidR="009A1A9C">
        <w:rPr>
          <w:rFonts w:ascii="AvantGarde Bk BT" w:hAnsi="AvantGarde Bk BT" w:cs="Arial"/>
          <w:sz w:val="20"/>
        </w:rPr>
        <w:t>y profesores invitados externos;</w:t>
      </w:r>
    </w:p>
    <w:p w:rsidR="001859E6" w:rsidRPr="001859E6" w:rsidRDefault="001859E6" w:rsidP="00655C60">
      <w:pPr>
        <w:pStyle w:val="Prrafodelista"/>
        <w:numPr>
          <w:ilvl w:val="0"/>
          <w:numId w:val="10"/>
        </w:numPr>
        <w:rPr>
          <w:rFonts w:ascii="AvantGarde Bk BT" w:hAnsi="AvantGarde Bk BT" w:cs="Arial"/>
          <w:sz w:val="20"/>
        </w:rPr>
      </w:pPr>
      <w:r w:rsidRPr="001859E6">
        <w:rPr>
          <w:rFonts w:ascii="AvantGarde Bk BT" w:hAnsi="AvantGarde Bk BT" w:cs="Arial"/>
          <w:sz w:val="20"/>
        </w:rPr>
        <w:t xml:space="preserve">Aprobar los demás requisitos publicados en la convocatoria respectiva, entre los que se incluye que el solicitante debe asistir </w:t>
      </w:r>
      <w:r w:rsidR="009A1A9C">
        <w:rPr>
          <w:rFonts w:ascii="AvantGarde Bk BT" w:hAnsi="AvantGarde Bk BT" w:cs="Arial"/>
          <w:sz w:val="20"/>
        </w:rPr>
        <w:t>y aprobar un curso propedéutico;</w:t>
      </w:r>
    </w:p>
    <w:p w:rsidR="00183922" w:rsidRPr="00B00EB6" w:rsidRDefault="00183922" w:rsidP="00655C60">
      <w:pPr>
        <w:pStyle w:val="Prrafodelista"/>
        <w:numPr>
          <w:ilvl w:val="0"/>
          <w:numId w:val="10"/>
        </w:numPr>
        <w:jc w:val="both"/>
        <w:rPr>
          <w:rFonts w:ascii="AvantGarde Bk BT" w:hAnsi="AvantGarde Bk BT" w:cs="Arial"/>
          <w:sz w:val="20"/>
        </w:rPr>
      </w:pPr>
      <w:r w:rsidRPr="00B00EB6">
        <w:rPr>
          <w:rFonts w:ascii="AvantGarde Bk BT" w:hAnsi="AvantGarde Bk BT" w:cs="Arial"/>
          <w:sz w:val="20"/>
        </w:rPr>
        <w:t>Los aspirantes extranjeros deberán cumplir con todo lo anterior, demostrar dominio del idioma y presentar la autorización migratoria correspondiente.</w:t>
      </w:r>
    </w:p>
    <w:p w:rsidR="00183922" w:rsidRPr="00183922" w:rsidRDefault="00183922" w:rsidP="00183922">
      <w:pPr>
        <w:jc w:val="both"/>
        <w:rPr>
          <w:rFonts w:ascii="AvantGarde Bk BT" w:hAnsi="AvantGarde Bk BT" w:cs="Arial"/>
          <w:sz w:val="20"/>
        </w:rPr>
      </w:pPr>
    </w:p>
    <w:p w:rsidR="00183922" w:rsidRPr="00183922" w:rsidRDefault="00183922" w:rsidP="00183922">
      <w:pPr>
        <w:jc w:val="both"/>
        <w:rPr>
          <w:rFonts w:ascii="AvantGarde Bk BT" w:hAnsi="AvantGarde Bk BT" w:cs="Arial"/>
          <w:sz w:val="20"/>
        </w:rPr>
      </w:pPr>
      <w:r w:rsidRPr="00183922">
        <w:rPr>
          <w:rFonts w:ascii="AvantGarde Bk BT" w:hAnsi="AvantGarde Bk BT" w:cs="Arial"/>
          <w:sz w:val="20"/>
        </w:rPr>
        <w:t>Para alumnos extranjeros, los documentos deben estar apostillados y/o legalizados y</w:t>
      </w:r>
      <w:r w:rsidR="009A1A9C">
        <w:rPr>
          <w:rFonts w:ascii="AvantGarde Bk BT" w:hAnsi="AvantGarde Bk BT" w:cs="Arial"/>
          <w:sz w:val="20"/>
        </w:rPr>
        <w:t>,</w:t>
      </w:r>
      <w:r w:rsidRPr="00183922">
        <w:rPr>
          <w:rFonts w:ascii="AvantGarde Bk BT" w:hAnsi="AvantGarde Bk BT" w:cs="Arial"/>
          <w:sz w:val="20"/>
        </w:rPr>
        <w:t xml:space="preserve"> si se encuentran en un idioma diferente al español</w:t>
      </w:r>
      <w:r w:rsidR="009A1A9C">
        <w:rPr>
          <w:rFonts w:ascii="AvantGarde Bk BT" w:hAnsi="AvantGarde Bk BT" w:cs="Arial"/>
          <w:sz w:val="20"/>
        </w:rPr>
        <w:t>,</w:t>
      </w:r>
      <w:r w:rsidRPr="00183922">
        <w:rPr>
          <w:rFonts w:ascii="AvantGarde Bk BT" w:hAnsi="AvantGarde Bk BT" w:cs="Arial"/>
          <w:sz w:val="20"/>
        </w:rPr>
        <w:t xml:space="preserve"> traducidos por perito traductor. Asimismo, se debe solicitar dictamen técnico a la Coordinación de Posgrado.</w:t>
      </w:r>
    </w:p>
    <w:p w:rsidR="00AF57E0" w:rsidRDefault="00AF57E0" w:rsidP="00AF57E0">
      <w:pPr>
        <w:jc w:val="both"/>
        <w:rPr>
          <w:rFonts w:ascii="AvantGarde Bk BT" w:hAnsi="AvantGarde Bk BT" w:cs="Arial"/>
          <w:b/>
          <w:sz w:val="20"/>
        </w:rPr>
      </w:pPr>
    </w:p>
    <w:p w:rsidR="00AF57E0" w:rsidRPr="001C3F5A" w:rsidRDefault="00A7204E" w:rsidP="00AF57E0">
      <w:pPr>
        <w:jc w:val="both"/>
        <w:rPr>
          <w:rFonts w:ascii="AvantGarde Bk BT" w:hAnsi="AvantGarde Bk BT" w:cs="Arial"/>
          <w:sz w:val="20"/>
        </w:rPr>
      </w:pPr>
      <w:r>
        <w:rPr>
          <w:rFonts w:ascii="AvantGarde Bk BT" w:hAnsi="AvantGarde Bk BT" w:cs="Arial"/>
          <w:b/>
          <w:sz w:val="20"/>
        </w:rPr>
        <w:t>DÉ</w:t>
      </w:r>
      <w:r w:rsidR="00F33D91">
        <w:rPr>
          <w:rFonts w:ascii="AvantGarde Bk BT" w:hAnsi="AvantGarde Bk BT" w:cs="Arial"/>
          <w:b/>
          <w:sz w:val="20"/>
        </w:rPr>
        <w:t>CIMO</w:t>
      </w:r>
      <w:r w:rsidR="00AF57E0" w:rsidRPr="00183922">
        <w:rPr>
          <w:rFonts w:ascii="AvantGarde Bk BT" w:hAnsi="AvantGarde Bk BT" w:cs="Arial"/>
          <w:b/>
          <w:sz w:val="20"/>
        </w:rPr>
        <w:t>.</w:t>
      </w:r>
      <w:r w:rsidR="00AF57E0">
        <w:rPr>
          <w:rFonts w:ascii="AvantGarde Bk BT" w:hAnsi="AvantGarde Bk BT" w:cs="Arial"/>
          <w:sz w:val="20"/>
        </w:rPr>
        <w:t xml:space="preserve"> Los </w:t>
      </w:r>
      <w:r w:rsidR="00AF57E0" w:rsidRPr="005C0B2E">
        <w:rPr>
          <w:rFonts w:ascii="AvantGarde Bk BT" w:hAnsi="AvantGarde Bk BT" w:cs="Arial"/>
          <w:sz w:val="20"/>
        </w:rPr>
        <w:t>requisitos de ingreso</w:t>
      </w:r>
      <w:r w:rsidR="00AF57E0">
        <w:rPr>
          <w:rFonts w:ascii="AvantGarde Bk BT" w:hAnsi="AvantGarde Bk BT" w:cs="Arial"/>
          <w:sz w:val="20"/>
        </w:rPr>
        <w:t xml:space="preserve"> al D</w:t>
      </w:r>
      <w:r w:rsidR="00F31A93">
        <w:rPr>
          <w:rFonts w:ascii="AvantGarde Bk BT" w:hAnsi="AvantGarde Bk BT" w:cs="Arial"/>
          <w:sz w:val="20"/>
        </w:rPr>
        <w:t>octorado</w:t>
      </w:r>
      <w:r w:rsidR="00AF57E0">
        <w:rPr>
          <w:rFonts w:ascii="AvantGarde Bk BT" w:hAnsi="AvantGarde Bk BT" w:cs="Arial"/>
          <w:sz w:val="20"/>
        </w:rPr>
        <w:t xml:space="preserve"> en Microbiología Médica, además de los previstos por la normatividad universitaria, son los siguientes:</w:t>
      </w:r>
    </w:p>
    <w:p w:rsidR="00C16EEF" w:rsidRDefault="00C16EEF">
      <w:pPr>
        <w:spacing w:after="200" w:line="276" w:lineRule="auto"/>
        <w:rPr>
          <w:rFonts w:ascii="AvantGarde Bk BT" w:eastAsia="MS Mincho" w:hAnsi="AvantGarde Bk BT"/>
          <w:b/>
          <w:sz w:val="20"/>
          <w:szCs w:val="18"/>
          <w:u w:color="000000"/>
        </w:rPr>
      </w:pPr>
      <w:r>
        <w:rPr>
          <w:rFonts w:ascii="AvantGarde Bk BT" w:eastAsia="MS Mincho" w:hAnsi="AvantGarde Bk BT"/>
          <w:b/>
          <w:sz w:val="20"/>
          <w:szCs w:val="18"/>
          <w:u w:color="000000"/>
        </w:rPr>
        <w:br w:type="page"/>
      </w:r>
    </w:p>
    <w:p w:rsidR="00F31A93" w:rsidRPr="00F31A93" w:rsidRDefault="00F31A93" w:rsidP="00152CA5">
      <w:pPr>
        <w:jc w:val="both"/>
        <w:rPr>
          <w:rFonts w:ascii="AvantGarde Bk BT" w:eastAsia="MS Mincho" w:hAnsi="AvantGarde Bk BT"/>
          <w:sz w:val="20"/>
          <w:szCs w:val="18"/>
          <w:u w:color="000000"/>
        </w:rPr>
      </w:pPr>
      <w:r w:rsidRPr="00396561">
        <w:rPr>
          <w:rFonts w:ascii="AvantGarde Bk BT" w:eastAsia="MS Mincho" w:hAnsi="AvantGarde Bk BT"/>
          <w:b/>
          <w:sz w:val="20"/>
          <w:szCs w:val="18"/>
          <w:u w:color="000000"/>
        </w:rPr>
        <w:lastRenderedPageBreak/>
        <w:t>Modalidad I.-</w:t>
      </w:r>
      <w:r w:rsidRPr="00F31A93">
        <w:rPr>
          <w:rFonts w:ascii="AvantGarde Bk BT" w:eastAsia="MS Mincho" w:hAnsi="AvantGarde Bk BT"/>
          <w:sz w:val="20"/>
          <w:szCs w:val="18"/>
          <w:u w:color="000000"/>
        </w:rPr>
        <w:t xml:space="preserve"> Maestros en </w:t>
      </w:r>
      <w:r w:rsidR="00815F3D">
        <w:rPr>
          <w:rFonts w:ascii="AvantGarde Bk BT" w:eastAsia="MS Mincho" w:hAnsi="AvantGarde Bk BT"/>
          <w:sz w:val="20"/>
          <w:szCs w:val="18"/>
          <w:u w:color="000000"/>
        </w:rPr>
        <w:t>Microbiología Médica</w:t>
      </w:r>
      <w:r w:rsidRPr="00F31A93">
        <w:rPr>
          <w:rFonts w:ascii="AvantGarde Bk BT" w:eastAsia="MS Mincho" w:hAnsi="AvantGarde Bk BT"/>
          <w:sz w:val="20"/>
          <w:szCs w:val="18"/>
          <w:u w:color="000000"/>
        </w:rPr>
        <w:t xml:space="preserve"> egresados del mismo programa.</w:t>
      </w:r>
    </w:p>
    <w:p w:rsidR="00F31A93" w:rsidRPr="00F31A93" w:rsidRDefault="00F31A93" w:rsidP="00152CA5">
      <w:pPr>
        <w:jc w:val="both"/>
        <w:rPr>
          <w:rFonts w:ascii="AvantGarde Bk BT" w:eastAsia="MS Mincho" w:hAnsi="AvantGarde Bk BT"/>
          <w:sz w:val="20"/>
          <w:szCs w:val="18"/>
          <w:u w:color="000000"/>
        </w:rPr>
      </w:pPr>
    </w:p>
    <w:p w:rsidR="00F31A93" w:rsidRPr="00396561" w:rsidRDefault="00F31A93" w:rsidP="00655C60">
      <w:pPr>
        <w:pStyle w:val="Prrafodelista"/>
        <w:numPr>
          <w:ilvl w:val="0"/>
          <w:numId w:val="11"/>
        </w:numPr>
        <w:jc w:val="both"/>
        <w:rPr>
          <w:rFonts w:ascii="AvantGarde Bk BT" w:eastAsia="MS Mincho" w:hAnsi="AvantGarde Bk BT"/>
          <w:sz w:val="20"/>
          <w:szCs w:val="18"/>
          <w:u w:color="000000"/>
        </w:rPr>
      </w:pPr>
      <w:r w:rsidRPr="00396561">
        <w:rPr>
          <w:rFonts w:ascii="AvantGarde Bk BT" w:eastAsia="MS Mincho" w:hAnsi="AvantGarde Bk BT"/>
          <w:sz w:val="20"/>
          <w:szCs w:val="18"/>
          <w:u w:color="000000"/>
        </w:rPr>
        <w:t>Contar con título o acta de examen de grado de la Ma</w:t>
      </w:r>
      <w:r w:rsidR="009A1A9C" w:rsidRPr="00396561">
        <w:rPr>
          <w:rFonts w:ascii="AvantGarde Bk BT" w:eastAsia="MS Mincho" w:hAnsi="AvantGarde Bk BT"/>
          <w:sz w:val="20"/>
          <w:szCs w:val="18"/>
          <w:u w:color="000000"/>
        </w:rPr>
        <w:t>estría en Microbiología Médica;</w:t>
      </w:r>
    </w:p>
    <w:p w:rsidR="00C16EEF" w:rsidRDefault="00F31A93" w:rsidP="00655C60">
      <w:pPr>
        <w:pStyle w:val="Prrafodelista"/>
        <w:numPr>
          <w:ilvl w:val="0"/>
          <w:numId w:val="11"/>
        </w:numPr>
        <w:jc w:val="both"/>
        <w:rPr>
          <w:rFonts w:ascii="AvantGarde Bk BT" w:eastAsia="MS Mincho" w:hAnsi="AvantGarde Bk BT"/>
          <w:sz w:val="20"/>
          <w:szCs w:val="18"/>
          <w:u w:color="000000"/>
        </w:rPr>
      </w:pPr>
      <w:r w:rsidRPr="00C73053">
        <w:rPr>
          <w:rFonts w:ascii="AvantGarde Bk BT" w:eastAsia="MS Mincho" w:hAnsi="AvantGarde Bk BT"/>
          <w:sz w:val="20"/>
          <w:szCs w:val="18"/>
          <w:u w:color="000000"/>
        </w:rPr>
        <w:t>Certificado de estudios profesionales que demuestre haber acreditado la maestría con un promedio mínimo de ochenta</w:t>
      </w:r>
      <w:r w:rsidR="009A1A9C">
        <w:rPr>
          <w:rFonts w:ascii="AvantGarde Bk BT" w:eastAsia="MS Mincho" w:hAnsi="AvantGarde Bk BT"/>
          <w:sz w:val="20"/>
          <w:szCs w:val="18"/>
          <w:u w:color="000000"/>
        </w:rPr>
        <w:t>;</w:t>
      </w:r>
      <w:r w:rsidRPr="00C73053">
        <w:rPr>
          <w:rFonts w:ascii="AvantGarde Bk BT" w:eastAsia="MS Mincho" w:hAnsi="AvantGarde Bk BT"/>
          <w:sz w:val="20"/>
          <w:szCs w:val="18"/>
          <w:u w:color="000000"/>
        </w:rPr>
        <w:t xml:space="preserve"> </w:t>
      </w:r>
    </w:p>
    <w:p w:rsidR="00F31A93" w:rsidRPr="00C73053" w:rsidRDefault="00F31A93" w:rsidP="00655C60">
      <w:pPr>
        <w:pStyle w:val="Prrafodelista"/>
        <w:numPr>
          <w:ilvl w:val="0"/>
          <w:numId w:val="11"/>
        </w:numPr>
        <w:jc w:val="both"/>
        <w:rPr>
          <w:rFonts w:ascii="AvantGarde Bk BT" w:eastAsia="MS Mincho" w:hAnsi="AvantGarde Bk BT"/>
          <w:sz w:val="20"/>
          <w:szCs w:val="18"/>
          <w:u w:color="000000"/>
        </w:rPr>
      </w:pPr>
      <w:r w:rsidRPr="00C73053">
        <w:rPr>
          <w:rFonts w:ascii="AvantGarde Bk BT" w:eastAsia="MS Mincho" w:hAnsi="AvantGarde Bk BT"/>
          <w:sz w:val="20"/>
          <w:szCs w:val="18"/>
          <w:u w:color="000000"/>
        </w:rPr>
        <w:t>Carta</w:t>
      </w:r>
      <w:r w:rsidR="009A1A9C">
        <w:rPr>
          <w:rFonts w:ascii="AvantGarde Bk BT" w:eastAsia="MS Mincho" w:hAnsi="AvantGarde Bk BT"/>
          <w:sz w:val="20"/>
          <w:szCs w:val="18"/>
          <w:u w:color="000000"/>
        </w:rPr>
        <w:t xml:space="preserve"> de aceptación y compromiso de t</w:t>
      </w:r>
      <w:r w:rsidRPr="00C73053">
        <w:rPr>
          <w:rFonts w:ascii="AvantGarde Bk BT" w:eastAsia="MS Mincho" w:hAnsi="AvantGarde Bk BT"/>
          <w:sz w:val="20"/>
          <w:szCs w:val="18"/>
          <w:u w:color="000000"/>
        </w:rPr>
        <w:t>utoría de un profesor del núcleo a</w:t>
      </w:r>
      <w:r w:rsidR="009A1A9C">
        <w:rPr>
          <w:rFonts w:ascii="AvantGarde Bk BT" w:eastAsia="MS Mincho" w:hAnsi="AvantGarde Bk BT"/>
          <w:sz w:val="20"/>
          <w:szCs w:val="18"/>
          <w:u w:color="000000"/>
        </w:rPr>
        <w:t>cadémico quién fungirá como su d</w:t>
      </w:r>
      <w:r w:rsidRPr="00C73053">
        <w:rPr>
          <w:rFonts w:ascii="AvantGarde Bk BT" w:eastAsia="MS Mincho" w:hAnsi="AvantGarde Bk BT"/>
          <w:sz w:val="20"/>
          <w:szCs w:val="18"/>
          <w:u w:color="000000"/>
        </w:rPr>
        <w:t>irector de tesis y dos cartas de recom</w:t>
      </w:r>
      <w:r w:rsidR="009A1A9C">
        <w:rPr>
          <w:rFonts w:ascii="AvantGarde Bk BT" w:eastAsia="MS Mincho" w:hAnsi="AvantGarde Bk BT"/>
          <w:sz w:val="20"/>
          <w:szCs w:val="18"/>
          <w:u w:color="000000"/>
        </w:rPr>
        <w:t>endación de académicos externos;</w:t>
      </w:r>
    </w:p>
    <w:p w:rsidR="00F31A93" w:rsidRPr="00396561" w:rsidRDefault="00F31A93" w:rsidP="00655C60">
      <w:pPr>
        <w:pStyle w:val="Prrafodelista"/>
        <w:numPr>
          <w:ilvl w:val="0"/>
          <w:numId w:val="11"/>
        </w:numPr>
        <w:jc w:val="both"/>
        <w:rPr>
          <w:rFonts w:ascii="AvantGarde Bk BT" w:eastAsia="MS Mincho" w:hAnsi="AvantGarde Bk BT"/>
          <w:sz w:val="20"/>
          <w:szCs w:val="18"/>
          <w:u w:color="000000"/>
        </w:rPr>
      </w:pPr>
      <w:r w:rsidRPr="00396561">
        <w:rPr>
          <w:rFonts w:ascii="AvantGarde Bk BT" w:eastAsia="MS Mincho" w:hAnsi="AvantGarde Bk BT"/>
          <w:sz w:val="20"/>
          <w:szCs w:val="18"/>
          <w:u w:color="000000"/>
        </w:rPr>
        <w:t xml:space="preserve">Constancia de </w:t>
      </w:r>
      <w:proofErr w:type="spellStart"/>
      <w:r w:rsidRPr="00396561">
        <w:rPr>
          <w:rFonts w:ascii="AvantGarde Bk BT" w:eastAsia="MS Mincho" w:hAnsi="AvantGarde Bk BT"/>
          <w:sz w:val="20"/>
          <w:szCs w:val="18"/>
          <w:u w:color="000000"/>
        </w:rPr>
        <w:t>lecto</w:t>
      </w:r>
      <w:proofErr w:type="spellEnd"/>
      <w:r w:rsidRPr="00396561">
        <w:rPr>
          <w:rFonts w:ascii="AvantGarde Bk BT" w:eastAsia="MS Mincho" w:hAnsi="AvantGarde Bk BT"/>
          <w:sz w:val="20"/>
          <w:szCs w:val="18"/>
          <w:u w:color="000000"/>
        </w:rPr>
        <w:t>-comprensión de</w:t>
      </w:r>
      <w:r w:rsidR="00E74E95" w:rsidRPr="00396561">
        <w:rPr>
          <w:rFonts w:ascii="AvantGarde Bk BT" w:eastAsia="MS Mincho" w:hAnsi="AvantGarde Bk BT"/>
          <w:sz w:val="20"/>
          <w:szCs w:val="18"/>
          <w:u w:color="000000"/>
        </w:rPr>
        <w:t>l</w:t>
      </w:r>
      <w:r w:rsidRPr="00396561">
        <w:rPr>
          <w:rFonts w:ascii="AvantGarde Bk BT" w:eastAsia="MS Mincho" w:hAnsi="AvantGarde Bk BT"/>
          <w:sz w:val="20"/>
          <w:szCs w:val="18"/>
          <w:u w:color="000000"/>
        </w:rPr>
        <w:t xml:space="preserve"> idioma inglés, con nivel B2 del Marco Común Europeo o su equivalente o el 80</w:t>
      </w:r>
      <w:r w:rsidR="009A1A9C" w:rsidRPr="00396561">
        <w:rPr>
          <w:rFonts w:ascii="AvantGarde Bk BT" w:eastAsia="MS Mincho" w:hAnsi="AvantGarde Bk BT"/>
          <w:sz w:val="20"/>
          <w:szCs w:val="18"/>
          <w:u w:color="000000"/>
        </w:rPr>
        <w:t>% de la escala mínima del TOEFL;</w:t>
      </w:r>
    </w:p>
    <w:p w:rsidR="00F31A93" w:rsidRPr="00F31A93" w:rsidRDefault="00F31A93" w:rsidP="00655C60">
      <w:pPr>
        <w:pStyle w:val="Prrafodelista"/>
        <w:numPr>
          <w:ilvl w:val="0"/>
          <w:numId w:val="11"/>
        </w:numPr>
        <w:jc w:val="both"/>
        <w:rPr>
          <w:rFonts w:ascii="AvantGarde Bk BT" w:eastAsia="MS Mincho" w:hAnsi="AvantGarde Bk BT"/>
          <w:sz w:val="20"/>
          <w:szCs w:val="18"/>
          <w:u w:color="000000"/>
        </w:rPr>
      </w:pPr>
      <w:r w:rsidRPr="00F31A93">
        <w:rPr>
          <w:rFonts w:ascii="AvantGarde Bk BT" w:eastAsia="MS Mincho" w:hAnsi="AvantGarde Bk BT"/>
          <w:sz w:val="20"/>
          <w:szCs w:val="18"/>
          <w:u w:color="000000"/>
        </w:rPr>
        <w:t>Carta de exposición de motivos, carta compromiso de dedicación</w:t>
      </w:r>
      <w:r w:rsidR="00E37DBD">
        <w:rPr>
          <w:rFonts w:ascii="AvantGarde Bk BT" w:eastAsia="MS Mincho" w:hAnsi="AvantGarde Bk BT"/>
          <w:sz w:val="20"/>
          <w:szCs w:val="18"/>
          <w:u w:color="000000"/>
        </w:rPr>
        <w:t xml:space="preserve"> de tiempo completo al </w:t>
      </w:r>
      <w:r w:rsidR="00E37DBD" w:rsidRPr="00E37DBD">
        <w:rPr>
          <w:rFonts w:ascii="AvantGarde Bk BT" w:eastAsia="MS Mincho" w:hAnsi="AvantGarde Bk BT"/>
          <w:sz w:val="20"/>
          <w:szCs w:val="18"/>
          <w:u w:color="000000"/>
        </w:rPr>
        <w:t xml:space="preserve">programa </w:t>
      </w:r>
      <w:r w:rsidR="00E37DBD" w:rsidRPr="00396561">
        <w:rPr>
          <w:rFonts w:ascii="AvantGarde Bk BT" w:eastAsia="MS Mincho" w:hAnsi="AvantGarde Bk BT"/>
          <w:sz w:val="20"/>
          <w:szCs w:val="18"/>
          <w:u w:color="000000"/>
        </w:rPr>
        <w:t>y curriculum vitae</w:t>
      </w:r>
      <w:r w:rsidR="009A1A9C" w:rsidRPr="00396561">
        <w:rPr>
          <w:rFonts w:ascii="AvantGarde Bk BT" w:eastAsia="MS Mincho" w:hAnsi="AvantGarde Bk BT"/>
          <w:sz w:val="20"/>
          <w:szCs w:val="18"/>
          <w:u w:color="000000"/>
        </w:rPr>
        <w:t>;</w:t>
      </w:r>
    </w:p>
    <w:p w:rsidR="00F31A93" w:rsidRPr="00F31A93" w:rsidRDefault="00F31A93" w:rsidP="00655C60">
      <w:pPr>
        <w:pStyle w:val="Prrafodelista"/>
        <w:numPr>
          <w:ilvl w:val="0"/>
          <w:numId w:val="11"/>
        </w:numPr>
        <w:jc w:val="both"/>
        <w:rPr>
          <w:rFonts w:ascii="AvantGarde Bk BT" w:eastAsia="MS Mincho" w:hAnsi="AvantGarde Bk BT"/>
          <w:sz w:val="20"/>
          <w:szCs w:val="18"/>
          <w:u w:color="000000"/>
        </w:rPr>
      </w:pPr>
      <w:r w:rsidRPr="00F31A93">
        <w:rPr>
          <w:rFonts w:ascii="AvantGarde Bk BT" w:eastAsia="MS Mincho" w:hAnsi="AvantGarde Bk BT"/>
          <w:sz w:val="20"/>
          <w:szCs w:val="18"/>
          <w:u w:color="000000"/>
        </w:rPr>
        <w:t>Presentación</w:t>
      </w:r>
      <w:r w:rsidR="005F4F1B">
        <w:rPr>
          <w:rFonts w:ascii="AvantGarde Bk BT" w:eastAsia="MS Mincho" w:hAnsi="AvantGarde Bk BT"/>
          <w:sz w:val="20"/>
          <w:szCs w:val="18"/>
          <w:u w:color="000000"/>
        </w:rPr>
        <w:t xml:space="preserve"> por escrito de un anteproyecto </w:t>
      </w:r>
      <w:r w:rsidRPr="00F31A93">
        <w:rPr>
          <w:rFonts w:ascii="AvantGarde Bk BT" w:eastAsia="MS Mincho" w:hAnsi="AvantGarde Bk BT"/>
          <w:sz w:val="20"/>
          <w:szCs w:val="18"/>
          <w:u w:color="000000"/>
        </w:rPr>
        <w:t xml:space="preserve">avalado por el tutor. Además, el alumno deberá presentar y aprobar un examen de defensa de anteproyecto ante un comité de admisión </w:t>
      </w:r>
      <w:r w:rsidR="009A1A9C">
        <w:rPr>
          <w:rFonts w:ascii="AvantGarde Bk BT" w:eastAsia="MS Mincho" w:hAnsi="AvantGarde Bk BT"/>
          <w:sz w:val="20"/>
          <w:szCs w:val="18"/>
          <w:u w:color="000000"/>
        </w:rPr>
        <w:t>integrado por profesores de la Junta A</w:t>
      </w:r>
      <w:r w:rsidRPr="00F31A93">
        <w:rPr>
          <w:rFonts w:ascii="AvantGarde Bk BT" w:eastAsia="MS Mincho" w:hAnsi="AvantGarde Bk BT"/>
          <w:sz w:val="20"/>
          <w:szCs w:val="18"/>
          <w:u w:color="000000"/>
        </w:rPr>
        <w:t>cadémica y profesores invitados externos.</w:t>
      </w:r>
    </w:p>
    <w:p w:rsidR="00F31A93" w:rsidRPr="00F31A93" w:rsidRDefault="00F31A93" w:rsidP="00396561">
      <w:pPr>
        <w:jc w:val="both"/>
        <w:rPr>
          <w:rFonts w:ascii="AvantGarde Bk BT" w:eastAsia="MS Mincho" w:hAnsi="AvantGarde Bk BT"/>
          <w:sz w:val="20"/>
          <w:szCs w:val="18"/>
          <w:u w:color="000000"/>
        </w:rPr>
      </w:pPr>
    </w:p>
    <w:p w:rsidR="00F31A93" w:rsidRPr="00F31A93" w:rsidRDefault="00F31A93" w:rsidP="00396561">
      <w:pPr>
        <w:jc w:val="both"/>
        <w:rPr>
          <w:rFonts w:ascii="AvantGarde Bk BT" w:eastAsia="MS Mincho" w:hAnsi="AvantGarde Bk BT"/>
          <w:sz w:val="20"/>
          <w:szCs w:val="18"/>
          <w:u w:color="000000"/>
        </w:rPr>
      </w:pPr>
      <w:r w:rsidRPr="00396561">
        <w:rPr>
          <w:rFonts w:ascii="AvantGarde Bk BT" w:eastAsia="MS Mincho" w:hAnsi="AvantGarde Bk BT"/>
          <w:b/>
          <w:sz w:val="20"/>
          <w:szCs w:val="18"/>
          <w:u w:color="000000"/>
        </w:rPr>
        <w:t>Modalidad II</w:t>
      </w:r>
      <w:r w:rsidRPr="00F31A93">
        <w:rPr>
          <w:rFonts w:ascii="AvantGarde Bk BT" w:eastAsia="MS Mincho" w:hAnsi="AvantGarde Bk BT"/>
          <w:sz w:val="20"/>
          <w:szCs w:val="18"/>
          <w:u w:color="000000"/>
        </w:rPr>
        <w:t xml:space="preserve">.- Maestros en </w:t>
      </w:r>
      <w:r w:rsidR="00815F3D">
        <w:rPr>
          <w:rFonts w:ascii="AvantGarde Bk BT" w:eastAsia="MS Mincho" w:hAnsi="AvantGarde Bk BT"/>
          <w:sz w:val="20"/>
          <w:szCs w:val="18"/>
          <w:u w:color="000000"/>
        </w:rPr>
        <w:t>Microbiología Médica</w:t>
      </w:r>
      <w:r w:rsidRPr="00F31A93">
        <w:rPr>
          <w:rFonts w:ascii="AvantGarde Bk BT" w:eastAsia="MS Mincho" w:hAnsi="AvantGarde Bk BT"/>
          <w:sz w:val="20"/>
          <w:szCs w:val="18"/>
          <w:u w:color="000000"/>
        </w:rPr>
        <w:t xml:space="preserve"> egresados de posgrados afines.</w:t>
      </w:r>
    </w:p>
    <w:p w:rsidR="00F31A93" w:rsidRPr="00F31A93" w:rsidRDefault="00F31A93" w:rsidP="00396561">
      <w:pPr>
        <w:jc w:val="both"/>
        <w:rPr>
          <w:rFonts w:ascii="AvantGarde Bk BT" w:eastAsia="MS Mincho" w:hAnsi="AvantGarde Bk BT"/>
          <w:sz w:val="20"/>
          <w:szCs w:val="18"/>
          <w:u w:color="000000"/>
        </w:rPr>
      </w:pPr>
    </w:p>
    <w:p w:rsidR="00656F59" w:rsidRPr="005F4F1B" w:rsidRDefault="00F31A93" w:rsidP="00655C60">
      <w:pPr>
        <w:pStyle w:val="Prrafodelista"/>
        <w:numPr>
          <w:ilvl w:val="0"/>
          <w:numId w:val="13"/>
        </w:numPr>
        <w:jc w:val="both"/>
        <w:rPr>
          <w:rFonts w:ascii="AvantGarde Bk BT" w:eastAsia="MS Mincho" w:hAnsi="AvantGarde Bk BT"/>
          <w:sz w:val="20"/>
          <w:szCs w:val="18"/>
          <w:u w:color="000000"/>
        </w:rPr>
      </w:pPr>
      <w:r w:rsidRPr="00656F59">
        <w:rPr>
          <w:rFonts w:ascii="AvantGarde Bk BT" w:eastAsia="MS Mincho" w:hAnsi="AvantGarde Bk BT"/>
          <w:sz w:val="20"/>
          <w:szCs w:val="18"/>
          <w:u w:color="000000"/>
        </w:rPr>
        <w:t xml:space="preserve">Contar con título o </w:t>
      </w:r>
      <w:r w:rsidR="009A1A9C">
        <w:rPr>
          <w:rFonts w:ascii="AvantGarde Bk BT" w:eastAsia="MS Mincho" w:hAnsi="AvantGarde Bk BT"/>
          <w:sz w:val="20"/>
          <w:szCs w:val="18"/>
          <w:u w:color="000000"/>
        </w:rPr>
        <w:t>acta de examen de grado de una m</w:t>
      </w:r>
      <w:r w:rsidRPr="00656F59">
        <w:rPr>
          <w:rFonts w:ascii="AvantGarde Bk BT" w:eastAsia="MS Mincho" w:hAnsi="AvantGarde Bk BT"/>
          <w:sz w:val="20"/>
          <w:szCs w:val="18"/>
          <w:u w:color="000000"/>
        </w:rPr>
        <w:t>aestría afín al programa curricular</w:t>
      </w:r>
      <w:r w:rsidR="009A1A9C">
        <w:rPr>
          <w:rFonts w:ascii="AvantGarde Bk BT" w:eastAsia="MS Mincho" w:hAnsi="AvantGarde Bk BT"/>
          <w:sz w:val="20"/>
          <w:szCs w:val="18"/>
          <w:u w:color="000000"/>
        </w:rPr>
        <w:t xml:space="preserve"> del posgrado y a juicio de la J</w:t>
      </w:r>
      <w:r w:rsidRPr="00656F59">
        <w:rPr>
          <w:rFonts w:ascii="AvantGarde Bk BT" w:eastAsia="MS Mincho" w:hAnsi="AvantGarde Bk BT"/>
          <w:sz w:val="20"/>
          <w:szCs w:val="18"/>
          <w:u w:color="000000"/>
        </w:rPr>
        <w:t xml:space="preserve">unta </w:t>
      </w:r>
      <w:r w:rsidR="009A1A9C">
        <w:rPr>
          <w:rFonts w:ascii="AvantGarde Bk BT" w:eastAsia="MS Mincho" w:hAnsi="AvantGarde Bk BT"/>
          <w:sz w:val="20"/>
          <w:szCs w:val="18"/>
          <w:u w:color="000000"/>
        </w:rPr>
        <w:t>A</w:t>
      </w:r>
      <w:r w:rsidRPr="005F4F1B">
        <w:rPr>
          <w:rFonts w:ascii="AvantGarde Bk BT" w:eastAsia="MS Mincho" w:hAnsi="AvantGarde Bk BT"/>
          <w:sz w:val="20"/>
          <w:szCs w:val="18"/>
          <w:u w:color="000000"/>
        </w:rPr>
        <w:t>cadémica. Únicamente se aceptarán los grados de posgra</w:t>
      </w:r>
      <w:r w:rsidR="00656F59" w:rsidRPr="005F4F1B">
        <w:rPr>
          <w:rFonts w:ascii="AvantGarde Bk BT" w:eastAsia="MS Mincho" w:hAnsi="AvantGarde Bk BT"/>
          <w:sz w:val="20"/>
          <w:szCs w:val="18"/>
          <w:u w:color="000000"/>
        </w:rPr>
        <w:t>do enfocados a la investigación</w:t>
      </w:r>
      <w:r w:rsidR="009A1A9C">
        <w:rPr>
          <w:rFonts w:ascii="AvantGarde Bk BT" w:eastAsia="MS Mincho" w:hAnsi="AvantGarde Bk BT"/>
          <w:sz w:val="20"/>
          <w:szCs w:val="18"/>
          <w:u w:color="000000"/>
        </w:rPr>
        <w:t>;</w:t>
      </w:r>
      <w:r w:rsidRPr="005F4F1B">
        <w:rPr>
          <w:rFonts w:ascii="AvantGarde Bk BT" w:eastAsia="MS Mincho" w:hAnsi="AvantGarde Bk BT"/>
          <w:sz w:val="20"/>
          <w:szCs w:val="18"/>
          <w:u w:color="000000"/>
        </w:rPr>
        <w:t xml:space="preserve"> </w:t>
      </w:r>
    </w:p>
    <w:p w:rsidR="00F31A93" w:rsidRPr="005F4F1B" w:rsidRDefault="00F31A93" w:rsidP="00655C60">
      <w:pPr>
        <w:pStyle w:val="Prrafodelista"/>
        <w:numPr>
          <w:ilvl w:val="0"/>
          <w:numId w:val="13"/>
        </w:numPr>
        <w:jc w:val="both"/>
        <w:rPr>
          <w:rFonts w:ascii="AvantGarde Bk BT" w:eastAsia="MS Mincho" w:hAnsi="AvantGarde Bk BT"/>
          <w:sz w:val="20"/>
          <w:szCs w:val="18"/>
          <w:u w:color="000000"/>
        </w:rPr>
      </w:pPr>
      <w:r w:rsidRPr="005F4F1B">
        <w:rPr>
          <w:rFonts w:ascii="AvantGarde Bk BT" w:eastAsia="MS Mincho" w:hAnsi="AvantGarde Bk BT"/>
          <w:sz w:val="20"/>
          <w:szCs w:val="18"/>
          <w:u w:color="000000"/>
        </w:rPr>
        <w:t>Certificado de estudios profesionales que demuestre haber acreditado la maestría con un promedio mínimo de ochenta</w:t>
      </w:r>
      <w:r w:rsidR="009A1A9C">
        <w:rPr>
          <w:rFonts w:ascii="AvantGarde Bk BT" w:eastAsia="MS Mincho" w:hAnsi="AvantGarde Bk BT"/>
          <w:sz w:val="20"/>
          <w:szCs w:val="18"/>
          <w:u w:color="000000"/>
        </w:rPr>
        <w:t>,</w:t>
      </w:r>
      <w:r w:rsidRPr="005F4F1B">
        <w:rPr>
          <w:rFonts w:ascii="AvantGarde Bk BT" w:eastAsia="MS Mincho" w:hAnsi="AvantGarde Bk BT"/>
          <w:sz w:val="20"/>
          <w:szCs w:val="18"/>
          <w:u w:color="000000"/>
        </w:rPr>
        <w:t xml:space="preserve"> </w:t>
      </w:r>
      <w:r w:rsidR="00642507" w:rsidRPr="005F4F1B">
        <w:rPr>
          <w:rFonts w:ascii="AvantGarde Bk BT" w:eastAsia="MS Mincho" w:hAnsi="AvantGarde Bk BT"/>
          <w:sz w:val="20"/>
          <w:szCs w:val="18"/>
          <w:u w:color="000000"/>
        </w:rPr>
        <w:t>co</w:t>
      </w:r>
      <w:r w:rsidRPr="005F4F1B">
        <w:rPr>
          <w:rFonts w:ascii="AvantGarde Bk BT" w:eastAsia="MS Mincho" w:hAnsi="AvantGarde Bk BT"/>
          <w:sz w:val="20"/>
          <w:szCs w:val="18"/>
          <w:u w:color="000000"/>
        </w:rPr>
        <w:t>n certificado original o documento que sea equiparable. Para los extranjeros, si la escala de calificación de la maestría no es sobre 100</w:t>
      </w:r>
      <w:r w:rsidR="009A1A9C">
        <w:rPr>
          <w:rFonts w:ascii="AvantGarde Bk BT" w:eastAsia="MS Mincho" w:hAnsi="AvantGarde Bk BT"/>
          <w:sz w:val="20"/>
          <w:szCs w:val="18"/>
          <w:u w:color="000000"/>
        </w:rPr>
        <w:t>,</w:t>
      </w:r>
      <w:r w:rsidRPr="005F4F1B">
        <w:rPr>
          <w:rFonts w:ascii="AvantGarde Bk BT" w:eastAsia="MS Mincho" w:hAnsi="AvantGarde Bk BT"/>
          <w:sz w:val="20"/>
          <w:szCs w:val="18"/>
          <w:u w:color="000000"/>
        </w:rPr>
        <w:t xml:space="preserve"> será necesaria la carta de eq</w:t>
      </w:r>
      <w:r w:rsidR="009A1A9C">
        <w:rPr>
          <w:rFonts w:ascii="AvantGarde Bk BT" w:eastAsia="MS Mincho" w:hAnsi="AvantGarde Bk BT"/>
          <w:sz w:val="20"/>
          <w:szCs w:val="18"/>
          <w:u w:color="000000"/>
        </w:rPr>
        <w:t>uivalencia del promedio general;</w:t>
      </w:r>
    </w:p>
    <w:p w:rsidR="00CE0E1B" w:rsidRDefault="00F31A93" w:rsidP="00655C60">
      <w:pPr>
        <w:pStyle w:val="Prrafodelista"/>
        <w:numPr>
          <w:ilvl w:val="0"/>
          <w:numId w:val="13"/>
        </w:numPr>
        <w:jc w:val="both"/>
        <w:rPr>
          <w:rFonts w:ascii="AvantGarde Bk BT" w:eastAsia="MS Mincho" w:hAnsi="AvantGarde Bk BT"/>
          <w:sz w:val="20"/>
          <w:szCs w:val="18"/>
          <w:u w:color="000000"/>
        </w:rPr>
      </w:pPr>
      <w:r w:rsidRPr="00F31A93">
        <w:rPr>
          <w:rFonts w:ascii="AvantGarde Bk BT" w:eastAsia="MS Mincho" w:hAnsi="AvantGarde Bk BT"/>
          <w:sz w:val="20"/>
          <w:szCs w:val="18"/>
          <w:u w:color="000000"/>
        </w:rPr>
        <w:t>Carta</w:t>
      </w:r>
      <w:r w:rsidR="009A1A9C">
        <w:rPr>
          <w:rFonts w:ascii="AvantGarde Bk BT" w:eastAsia="MS Mincho" w:hAnsi="AvantGarde Bk BT"/>
          <w:sz w:val="20"/>
          <w:szCs w:val="18"/>
          <w:u w:color="000000"/>
        </w:rPr>
        <w:t xml:space="preserve"> de aceptación y compromiso de t</w:t>
      </w:r>
      <w:r w:rsidRPr="00F31A93">
        <w:rPr>
          <w:rFonts w:ascii="AvantGarde Bk BT" w:eastAsia="MS Mincho" w:hAnsi="AvantGarde Bk BT"/>
          <w:sz w:val="20"/>
          <w:szCs w:val="18"/>
          <w:u w:color="000000"/>
        </w:rPr>
        <w:t>utoría de un profesor del núcleo académico</w:t>
      </w:r>
      <w:r w:rsidR="009A1A9C">
        <w:rPr>
          <w:rFonts w:ascii="AvantGarde Bk BT" w:eastAsia="MS Mincho" w:hAnsi="AvantGarde Bk BT"/>
          <w:sz w:val="20"/>
          <w:szCs w:val="18"/>
          <w:u w:color="000000"/>
        </w:rPr>
        <w:t>, quién fungirá como su dir</w:t>
      </w:r>
      <w:r w:rsidRPr="00F31A93">
        <w:rPr>
          <w:rFonts w:ascii="AvantGarde Bk BT" w:eastAsia="MS Mincho" w:hAnsi="AvantGarde Bk BT"/>
          <w:sz w:val="20"/>
          <w:szCs w:val="18"/>
          <w:u w:color="000000"/>
        </w:rPr>
        <w:t>ector de tesis y dos cartas de recom</w:t>
      </w:r>
      <w:r w:rsidR="009A1A9C">
        <w:rPr>
          <w:rFonts w:ascii="AvantGarde Bk BT" w:eastAsia="MS Mincho" w:hAnsi="AvantGarde Bk BT"/>
          <w:sz w:val="20"/>
          <w:szCs w:val="18"/>
          <w:u w:color="000000"/>
        </w:rPr>
        <w:t>endación de académicos externos;</w:t>
      </w:r>
    </w:p>
    <w:p w:rsidR="00E74E95" w:rsidRPr="00CE0E1B" w:rsidRDefault="00E74E95" w:rsidP="00655C60">
      <w:pPr>
        <w:pStyle w:val="Prrafodelista"/>
        <w:numPr>
          <w:ilvl w:val="0"/>
          <w:numId w:val="13"/>
        </w:numPr>
        <w:jc w:val="both"/>
        <w:rPr>
          <w:rFonts w:ascii="AvantGarde Bk BT" w:eastAsia="MS Mincho" w:hAnsi="AvantGarde Bk BT"/>
          <w:sz w:val="20"/>
          <w:szCs w:val="18"/>
          <w:u w:color="000000"/>
        </w:rPr>
      </w:pPr>
      <w:r w:rsidRPr="00396561">
        <w:rPr>
          <w:rFonts w:ascii="AvantGarde Bk BT" w:eastAsia="MS Mincho" w:hAnsi="AvantGarde Bk BT"/>
          <w:sz w:val="20"/>
          <w:szCs w:val="18"/>
          <w:u w:color="000000"/>
        </w:rPr>
        <w:t xml:space="preserve">Constancia de </w:t>
      </w:r>
      <w:proofErr w:type="spellStart"/>
      <w:r w:rsidRPr="00396561">
        <w:rPr>
          <w:rFonts w:ascii="AvantGarde Bk BT" w:eastAsia="MS Mincho" w:hAnsi="AvantGarde Bk BT"/>
          <w:sz w:val="20"/>
          <w:szCs w:val="18"/>
          <w:u w:color="000000"/>
        </w:rPr>
        <w:t>lecto</w:t>
      </w:r>
      <w:proofErr w:type="spellEnd"/>
      <w:r w:rsidRPr="00396561">
        <w:rPr>
          <w:rFonts w:ascii="AvantGarde Bk BT" w:eastAsia="MS Mincho" w:hAnsi="AvantGarde Bk BT"/>
          <w:sz w:val="20"/>
          <w:szCs w:val="18"/>
          <w:u w:color="000000"/>
        </w:rPr>
        <w:t>-comprensión del idioma inglés, con nivel B2 del Marco Común Europeo o su equivalente o el 80</w:t>
      </w:r>
      <w:r w:rsidR="009A1A9C" w:rsidRPr="00396561">
        <w:rPr>
          <w:rFonts w:ascii="AvantGarde Bk BT" w:eastAsia="MS Mincho" w:hAnsi="AvantGarde Bk BT"/>
          <w:sz w:val="20"/>
          <w:szCs w:val="18"/>
          <w:u w:color="000000"/>
        </w:rPr>
        <w:t>% de la escala mínima del TOEFL;</w:t>
      </w:r>
    </w:p>
    <w:p w:rsidR="002D7300" w:rsidRDefault="002D7300" w:rsidP="00655C60">
      <w:pPr>
        <w:pStyle w:val="Prrafodelista"/>
        <w:numPr>
          <w:ilvl w:val="0"/>
          <w:numId w:val="13"/>
        </w:numPr>
        <w:jc w:val="both"/>
        <w:rPr>
          <w:rFonts w:ascii="AvantGarde Bk BT" w:eastAsia="MS Mincho" w:hAnsi="AvantGarde Bk BT"/>
          <w:sz w:val="20"/>
          <w:szCs w:val="18"/>
          <w:u w:color="000000"/>
        </w:rPr>
      </w:pPr>
      <w:r w:rsidRPr="002D7300">
        <w:rPr>
          <w:rFonts w:ascii="AvantGarde Bk BT" w:eastAsia="MS Mincho" w:hAnsi="AvantGarde Bk BT"/>
          <w:sz w:val="20"/>
          <w:szCs w:val="18"/>
          <w:u w:color="000000"/>
        </w:rPr>
        <w:t>Aprobar el Examen Nacional de Ingreso al Posgrado (EXANI-II</w:t>
      </w:r>
      <w:r w:rsidR="009A1A9C">
        <w:rPr>
          <w:rFonts w:ascii="AvantGarde Bk BT" w:eastAsia="MS Mincho" w:hAnsi="AvantGarde Bk BT"/>
          <w:sz w:val="20"/>
          <w:szCs w:val="18"/>
          <w:u w:color="000000"/>
        </w:rPr>
        <w:t>I) con 1000 puntos como mínimo;</w:t>
      </w:r>
    </w:p>
    <w:p w:rsidR="002D7300" w:rsidRDefault="002D7300" w:rsidP="00655C60">
      <w:pPr>
        <w:pStyle w:val="Prrafodelista"/>
        <w:numPr>
          <w:ilvl w:val="0"/>
          <w:numId w:val="13"/>
        </w:numPr>
        <w:jc w:val="both"/>
        <w:rPr>
          <w:rFonts w:ascii="AvantGarde Bk BT" w:eastAsia="MS Mincho" w:hAnsi="AvantGarde Bk BT"/>
          <w:sz w:val="20"/>
          <w:szCs w:val="18"/>
          <w:u w:color="000000"/>
        </w:rPr>
      </w:pPr>
      <w:r w:rsidRPr="002D7300">
        <w:rPr>
          <w:rFonts w:ascii="AvantGarde Bk BT" w:eastAsia="MS Mincho" w:hAnsi="AvantGarde Bk BT"/>
          <w:sz w:val="20"/>
          <w:szCs w:val="18"/>
          <w:u w:color="000000"/>
        </w:rPr>
        <w:t>Presentar un examen psicométrico aplicado por</w:t>
      </w:r>
      <w:r w:rsidR="009A1A9C">
        <w:rPr>
          <w:rFonts w:ascii="AvantGarde Bk BT" w:eastAsia="MS Mincho" w:hAnsi="AvantGarde Bk BT"/>
          <w:sz w:val="20"/>
          <w:szCs w:val="18"/>
          <w:u w:color="000000"/>
        </w:rPr>
        <w:t xml:space="preserve"> el Centro de Evaluación Psicológica del CUCS;</w:t>
      </w:r>
    </w:p>
    <w:p w:rsidR="002D7300" w:rsidRDefault="002D7300" w:rsidP="00655C60">
      <w:pPr>
        <w:pStyle w:val="Prrafodelista"/>
        <w:numPr>
          <w:ilvl w:val="0"/>
          <w:numId w:val="13"/>
        </w:numPr>
        <w:jc w:val="both"/>
        <w:rPr>
          <w:rFonts w:ascii="AvantGarde Bk BT" w:eastAsia="MS Mincho" w:hAnsi="AvantGarde Bk BT"/>
          <w:sz w:val="20"/>
          <w:szCs w:val="18"/>
          <w:u w:color="000000"/>
        </w:rPr>
      </w:pPr>
      <w:r w:rsidRPr="002D7300">
        <w:rPr>
          <w:rFonts w:ascii="AvantGarde Bk BT" w:eastAsia="MS Mincho" w:hAnsi="AvantGarde Bk BT"/>
          <w:sz w:val="20"/>
          <w:szCs w:val="18"/>
          <w:u w:color="000000"/>
        </w:rPr>
        <w:t>Examen de conceptos básicos en Micro</w:t>
      </w:r>
      <w:r w:rsidR="009A1A9C">
        <w:rPr>
          <w:rFonts w:ascii="AvantGarde Bk BT" w:eastAsia="MS Mincho" w:hAnsi="AvantGarde Bk BT"/>
          <w:sz w:val="20"/>
          <w:szCs w:val="18"/>
          <w:u w:color="000000"/>
        </w:rPr>
        <w:t>biología Médica;</w:t>
      </w:r>
    </w:p>
    <w:p w:rsidR="002D7300" w:rsidRDefault="002D7300" w:rsidP="00655C60">
      <w:pPr>
        <w:pStyle w:val="Prrafodelista"/>
        <w:numPr>
          <w:ilvl w:val="0"/>
          <w:numId w:val="13"/>
        </w:numPr>
        <w:jc w:val="both"/>
        <w:rPr>
          <w:rFonts w:ascii="AvantGarde Bk BT" w:eastAsia="MS Mincho" w:hAnsi="AvantGarde Bk BT"/>
          <w:sz w:val="20"/>
          <w:szCs w:val="18"/>
          <w:u w:color="000000"/>
        </w:rPr>
      </w:pPr>
      <w:r w:rsidRPr="002D7300">
        <w:rPr>
          <w:rFonts w:ascii="AvantGarde Bk BT" w:eastAsia="MS Mincho" w:hAnsi="AvantGarde Bk BT"/>
          <w:sz w:val="20"/>
          <w:szCs w:val="18"/>
          <w:u w:color="000000"/>
        </w:rPr>
        <w:t>Carta de exposición de motivos, carta compromiso de dedicación de tiempo completo</w:t>
      </w:r>
      <w:r w:rsidR="009E2575">
        <w:rPr>
          <w:rFonts w:ascii="AvantGarde Bk BT" w:eastAsia="MS Mincho" w:hAnsi="AvantGarde Bk BT"/>
          <w:sz w:val="20"/>
          <w:szCs w:val="18"/>
          <w:u w:color="000000"/>
        </w:rPr>
        <w:t xml:space="preserve"> al programa y curriculum vitae;</w:t>
      </w:r>
    </w:p>
    <w:p w:rsidR="002D7300" w:rsidRDefault="002D7300" w:rsidP="00655C60">
      <w:pPr>
        <w:pStyle w:val="Prrafodelista"/>
        <w:numPr>
          <w:ilvl w:val="0"/>
          <w:numId w:val="13"/>
        </w:numPr>
        <w:jc w:val="both"/>
        <w:rPr>
          <w:rFonts w:ascii="AvantGarde Bk BT" w:eastAsia="MS Mincho" w:hAnsi="AvantGarde Bk BT"/>
          <w:sz w:val="20"/>
          <w:szCs w:val="18"/>
          <w:u w:color="000000"/>
        </w:rPr>
      </w:pPr>
      <w:r w:rsidRPr="002D7300">
        <w:rPr>
          <w:rFonts w:ascii="AvantGarde Bk BT" w:eastAsia="MS Mincho" w:hAnsi="AvantGarde Bk BT"/>
          <w:sz w:val="20"/>
          <w:szCs w:val="18"/>
          <w:u w:color="000000"/>
        </w:rPr>
        <w:t xml:space="preserve">Presentación por escrito de un anteproyecto avalado por el tutor. Además, el alumno deberá presentar y aprobar un examen de defensa de anteproyecto ante un comité de admisión </w:t>
      </w:r>
      <w:r w:rsidR="009E2575">
        <w:rPr>
          <w:rFonts w:ascii="AvantGarde Bk BT" w:eastAsia="MS Mincho" w:hAnsi="AvantGarde Bk BT"/>
          <w:sz w:val="20"/>
          <w:szCs w:val="18"/>
          <w:u w:color="000000"/>
        </w:rPr>
        <w:t>integrado por profesores de la Junta A</w:t>
      </w:r>
      <w:r w:rsidRPr="002D7300">
        <w:rPr>
          <w:rFonts w:ascii="AvantGarde Bk BT" w:eastAsia="MS Mincho" w:hAnsi="AvantGarde Bk BT"/>
          <w:sz w:val="20"/>
          <w:szCs w:val="18"/>
          <w:u w:color="000000"/>
        </w:rPr>
        <w:t xml:space="preserve">cadémica </w:t>
      </w:r>
      <w:r w:rsidR="009E2575">
        <w:rPr>
          <w:rFonts w:ascii="AvantGarde Bk BT" w:eastAsia="MS Mincho" w:hAnsi="AvantGarde Bk BT"/>
          <w:sz w:val="20"/>
          <w:szCs w:val="18"/>
          <w:u w:color="000000"/>
        </w:rPr>
        <w:t>y profesores invitados externos;</w:t>
      </w:r>
    </w:p>
    <w:p w:rsidR="002D7300" w:rsidRPr="002D7300" w:rsidRDefault="002D7300" w:rsidP="00655C60">
      <w:pPr>
        <w:pStyle w:val="Prrafodelista"/>
        <w:numPr>
          <w:ilvl w:val="0"/>
          <w:numId w:val="13"/>
        </w:numPr>
        <w:jc w:val="both"/>
        <w:rPr>
          <w:rFonts w:ascii="AvantGarde Bk BT" w:eastAsia="MS Mincho" w:hAnsi="AvantGarde Bk BT"/>
          <w:sz w:val="20"/>
          <w:szCs w:val="18"/>
          <w:u w:color="000000"/>
        </w:rPr>
      </w:pPr>
      <w:r w:rsidRPr="002D7300">
        <w:rPr>
          <w:rFonts w:ascii="AvantGarde Bk BT" w:eastAsia="MS Mincho" w:hAnsi="AvantGarde Bk BT"/>
          <w:sz w:val="20"/>
          <w:szCs w:val="18"/>
          <w:u w:color="000000"/>
        </w:rPr>
        <w:t>Los aspirantes extranjeros deberán presentar la autorización migratoria correspondiente y comprobante de dominio del idioma.</w:t>
      </w:r>
    </w:p>
    <w:p w:rsidR="00C16EEF" w:rsidRDefault="00C16EEF">
      <w:pPr>
        <w:spacing w:after="200" w:line="276" w:lineRule="auto"/>
        <w:rPr>
          <w:rFonts w:ascii="AvantGarde Bk BT" w:eastAsia="MS Mincho" w:hAnsi="AvantGarde Bk BT"/>
          <w:sz w:val="20"/>
          <w:szCs w:val="18"/>
          <w:u w:color="000000"/>
        </w:rPr>
      </w:pPr>
      <w:r>
        <w:rPr>
          <w:rFonts w:ascii="AvantGarde Bk BT" w:eastAsia="MS Mincho" w:hAnsi="AvantGarde Bk BT"/>
          <w:sz w:val="20"/>
          <w:szCs w:val="18"/>
          <w:u w:color="000000"/>
        </w:rPr>
        <w:br w:type="page"/>
      </w:r>
    </w:p>
    <w:p w:rsidR="002D7300" w:rsidRPr="00396561" w:rsidRDefault="002D7300" w:rsidP="00396561">
      <w:pPr>
        <w:jc w:val="both"/>
        <w:rPr>
          <w:rFonts w:ascii="AvantGarde Bk BT" w:eastAsia="MS Mincho" w:hAnsi="AvantGarde Bk BT"/>
          <w:sz w:val="20"/>
          <w:szCs w:val="18"/>
          <w:u w:color="000000"/>
        </w:rPr>
      </w:pPr>
    </w:p>
    <w:p w:rsidR="00F31A93" w:rsidRPr="00F31A93" w:rsidRDefault="00F31A93" w:rsidP="00396561">
      <w:pPr>
        <w:jc w:val="both"/>
        <w:rPr>
          <w:rFonts w:ascii="AvantGarde Bk BT" w:eastAsia="MS Mincho" w:hAnsi="AvantGarde Bk BT"/>
          <w:sz w:val="20"/>
          <w:szCs w:val="18"/>
          <w:u w:color="000000"/>
        </w:rPr>
      </w:pPr>
      <w:r w:rsidRPr="00F31A93">
        <w:rPr>
          <w:rFonts w:ascii="AvantGarde Bk BT" w:eastAsia="MS Mincho" w:hAnsi="AvantGarde Bk BT"/>
          <w:sz w:val="20"/>
          <w:szCs w:val="18"/>
          <w:u w:color="000000"/>
        </w:rPr>
        <w:t>Para alumnos extranjeros, los documentos deben estar apostillados y/o legalizados y</w:t>
      </w:r>
      <w:r w:rsidR="009E2575">
        <w:rPr>
          <w:rFonts w:ascii="AvantGarde Bk BT" w:eastAsia="MS Mincho" w:hAnsi="AvantGarde Bk BT"/>
          <w:sz w:val="20"/>
          <w:szCs w:val="18"/>
          <w:u w:color="000000"/>
        </w:rPr>
        <w:t>,</w:t>
      </w:r>
      <w:r w:rsidRPr="00F31A93">
        <w:rPr>
          <w:rFonts w:ascii="AvantGarde Bk BT" w:eastAsia="MS Mincho" w:hAnsi="AvantGarde Bk BT"/>
          <w:sz w:val="20"/>
          <w:szCs w:val="18"/>
          <w:u w:color="000000"/>
        </w:rPr>
        <w:t xml:space="preserve"> si se encuentran en un idioma diferente al español</w:t>
      </w:r>
      <w:r w:rsidR="009E2575">
        <w:rPr>
          <w:rFonts w:ascii="AvantGarde Bk BT" w:eastAsia="MS Mincho" w:hAnsi="AvantGarde Bk BT"/>
          <w:sz w:val="20"/>
          <w:szCs w:val="18"/>
          <w:u w:color="000000"/>
        </w:rPr>
        <w:t>,</w:t>
      </w:r>
      <w:r w:rsidRPr="00F31A93">
        <w:rPr>
          <w:rFonts w:ascii="AvantGarde Bk BT" w:eastAsia="MS Mincho" w:hAnsi="AvantGarde Bk BT"/>
          <w:sz w:val="20"/>
          <w:szCs w:val="18"/>
          <w:u w:color="000000"/>
        </w:rPr>
        <w:t xml:space="preserve"> traducidos por perito traductor. Asimismo, se debe solicitar dictamen técnico a la Coordinación de Posgrado.</w:t>
      </w:r>
    </w:p>
    <w:p w:rsidR="000C174F" w:rsidRDefault="000C174F" w:rsidP="00E37A14">
      <w:pPr>
        <w:jc w:val="both"/>
        <w:rPr>
          <w:rFonts w:ascii="AvantGarde Bk BT" w:hAnsi="AvantGarde Bk BT" w:cs="Arial"/>
          <w:b/>
          <w:sz w:val="20"/>
        </w:rPr>
      </w:pPr>
    </w:p>
    <w:p w:rsidR="00E37A14" w:rsidRDefault="00A7204E" w:rsidP="00E37A14">
      <w:pPr>
        <w:jc w:val="both"/>
        <w:rPr>
          <w:rFonts w:ascii="AvantGarde Bk BT" w:hAnsi="AvantGarde Bk BT"/>
          <w:sz w:val="20"/>
          <w:szCs w:val="22"/>
          <w:u w:color="000000"/>
        </w:rPr>
      </w:pPr>
      <w:r>
        <w:rPr>
          <w:rFonts w:ascii="AvantGarde Bk BT" w:hAnsi="AvantGarde Bk BT" w:cs="Arial"/>
          <w:b/>
          <w:sz w:val="20"/>
        </w:rPr>
        <w:t xml:space="preserve">DÉCIMO </w:t>
      </w:r>
      <w:r w:rsidR="00F33D91">
        <w:rPr>
          <w:rFonts w:ascii="AvantGarde Bk BT" w:hAnsi="AvantGarde Bk BT" w:cs="Arial"/>
          <w:b/>
          <w:sz w:val="20"/>
        </w:rPr>
        <w:t>PRIMERO</w:t>
      </w:r>
      <w:r w:rsidR="00E37A14" w:rsidRPr="00F9157B">
        <w:rPr>
          <w:rFonts w:ascii="AvantGarde Bk BT" w:hAnsi="AvantGarde Bk BT" w:cs="Arial"/>
          <w:b/>
          <w:sz w:val="20"/>
        </w:rPr>
        <w:t>.</w:t>
      </w:r>
      <w:r w:rsidR="00E37A14">
        <w:rPr>
          <w:rFonts w:ascii="AvantGarde Bk BT" w:hAnsi="AvantGarde Bk BT" w:cs="Arial"/>
          <w:sz w:val="20"/>
        </w:rPr>
        <w:t xml:space="preserve"> </w:t>
      </w:r>
      <w:r w:rsidR="00E37A14" w:rsidRPr="00D37AB9">
        <w:rPr>
          <w:rFonts w:ascii="AvantGarde Bk BT" w:hAnsi="AvantGarde Bk BT"/>
          <w:sz w:val="20"/>
          <w:szCs w:val="22"/>
          <w:u w:color="000000"/>
        </w:rPr>
        <w:t>Son requisitos de permanencia</w:t>
      </w:r>
      <w:r w:rsidR="00C45649">
        <w:rPr>
          <w:rFonts w:ascii="AvantGarde Bk BT" w:hAnsi="AvantGarde Bk BT"/>
          <w:sz w:val="20"/>
          <w:szCs w:val="22"/>
          <w:u w:color="000000"/>
        </w:rPr>
        <w:t>,</w:t>
      </w:r>
      <w:r w:rsidR="00E37A14">
        <w:rPr>
          <w:rFonts w:ascii="AvantGarde Bk BT" w:hAnsi="AvantGarde Bk BT"/>
          <w:sz w:val="20"/>
          <w:szCs w:val="22"/>
          <w:u w:color="000000"/>
        </w:rPr>
        <w:t xml:space="preserve"> además de los establecidos por la normatividad universitaria vigente, los siguientes:</w:t>
      </w:r>
    </w:p>
    <w:p w:rsidR="00E37A14" w:rsidRDefault="00E37A14" w:rsidP="00E37A14">
      <w:pPr>
        <w:jc w:val="both"/>
        <w:rPr>
          <w:rFonts w:ascii="AvantGarde Bk BT" w:hAnsi="AvantGarde Bk BT"/>
          <w:sz w:val="20"/>
          <w:szCs w:val="22"/>
          <w:u w:color="000000"/>
        </w:rPr>
      </w:pPr>
    </w:p>
    <w:p w:rsidR="00E37A14" w:rsidRPr="004B2FD2" w:rsidRDefault="00E37A14" w:rsidP="00655C60">
      <w:pPr>
        <w:numPr>
          <w:ilvl w:val="0"/>
          <w:numId w:val="1"/>
        </w:numPr>
        <w:ind w:left="567"/>
        <w:jc w:val="both"/>
        <w:rPr>
          <w:rFonts w:ascii="AvantGarde Bk BT" w:hAnsi="AvantGarde Bk BT" w:cs="Arial"/>
          <w:sz w:val="20"/>
        </w:rPr>
      </w:pPr>
      <w:r w:rsidRPr="004B2FD2">
        <w:rPr>
          <w:rFonts w:ascii="AvantGarde Bk BT" w:hAnsi="AvantGarde Bk BT" w:cs="Arial"/>
          <w:sz w:val="20"/>
        </w:rPr>
        <w:t>Aprobar avances semestrales</w:t>
      </w:r>
      <w:r w:rsidR="00E514C9">
        <w:rPr>
          <w:rFonts w:ascii="AvantGarde Bk BT" w:hAnsi="AvantGarde Bk BT" w:cs="Arial"/>
          <w:sz w:val="20"/>
        </w:rPr>
        <w:t xml:space="preserve"> de su trabajo de investigación;</w:t>
      </w:r>
    </w:p>
    <w:p w:rsidR="00C16EEF" w:rsidRDefault="00E37A14" w:rsidP="00655C60">
      <w:pPr>
        <w:numPr>
          <w:ilvl w:val="0"/>
          <w:numId w:val="1"/>
        </w:numPr>
        <w:ind w:left="567"/>
        <w:jc w:val="both"/>
        <w:rPr>
          <w:rFonts w:ascii="AvantGarde Bk BT" w:hAnsi="AvantGarde Bk BT" w:cs="Arial"/>
          <w:sz w:val="20"/>
        </w:rPr>
      </w:pPr>
      <w:r w:rsidRPr="004B2FD2">
        <w:rPr>
          <w:rFonts w:ascii="AvantGarde Bk BT" w:hAnsi="AvantGarde Bk BT" w:cs="Arial"/>
          <w:sz w:val="20"/>
        </w:rPr>
        <w:t xml:space="preserve">Dedicarse a </w:t>
      </w:r>
      <w:r w:rsidR="00C45649">
        <w:rPr>
          <w:rFonts w:ascii="AvantGarde Bk BT" w:hAnsi="AvantGarde Bk BT" w:cs="Arial"/>
          <w:sz w:val="20"/>
        </w:rPr>
        <w:t>tiempo exclusivo a sus estudios;</w:t>
      </w:r>
    </w:p>
    <w:p w:rsidR="00E37A14" w:rsidRPr="004B2FD2" w:rsidRDefault="00E37A14" w:rsidP="00655C60">
      <w:pPr>
        <w:numPr>
          <w:ilvl w:val="0"/>
          <w:numId w:val="1"/>
        </w:numPr>
        <w:ind w:left="567"/>
        <w:jc w:val="both"/>
        <w:rPr>
          <w:rFonts w:ascii="AvantGarde Bk BT" w:hAnsi="AvantGarde Bk BT" w:cs="Arial"/>
          <w:sz w:val="20"/>
        </w:rPr>
      </w:pPr>
      <w:r w:rsidRPr="004B2FD2">
        <w:rPr>
          <w:rFonts w:ascii="AvantGarde Bk BT" w:hAnsi="AvantGarde Bk BT" w:cs="Arial"/>
          <w:sz w:val="20"/>
        </w:rPr>
        <w:t>Cumplir con la totalidad de sus actividades académicas asistenciales</w:t>
      </w:r>
      <w:r>
        <w:rPr>
          <w:rFonts w:ascii="AvantGarde Bk BT" w:hAnsi="AvantGarde Bk BT" w:cs="Arial"/>
          <w:sz w:val="20"/>
        </w:rPr>
        <w:t xml:space="preserve"> y no</w:t>
      </w:r>
      <w:r w:rsidR="00C45649">
        <w:rPr>
          <w:rFonts w:ascii="AvantGarde Bk BT" w:hAnsi="AvantGarde Bk BT" w:cs="Arial"/>
          <w:sz w:val="20"/>
        </w:rPr>
        <w:t xml:space="preserve"> asistenciales</w:t>
      </w:r>
      <w:r w:rsidRPr="004B2FD2">
        <w:rPr>
          <w:rFonts w:ascii="AvantGarde Bk BT" w:hAnsi="AvantGarde Bk BT" w:cs="Arial"/>
          <w:sz w:val="20"/>
        </w:rPr>
        <w:t xml:space="preserve">, establecidas en cada </w:t>
      </w:r>
      <w:r w:rsidR="009E2575">
        <w:rPr>
          <w:rFonts w:ascii="AvantGarde Bk BT" w:hAnsi="AvantGarde Bk BT" w:cs="Arial"/>
          <w:sz w:val="20"/>
        </w:rPr>
        <w:t>semestre por su comité t</w:t>
      </w:r>
      <w:r w:rsidR="00396561">
        <w:rPr>
          <w:rFonts w:ascii="AvantGarde Bk BT" w:hAnsi="AvantGarde Bk BT" w:cs="Arial"/>
          <w:sz w:val="20"/>
        </w:rPr>
        <w:t>utorial, y</w:t>
      </w:r>
    </w:p>
    <w:p w:rsidR="00282DDA" w:rsidRDefault="00E37A14" w:rsidP="00655C60">
      <w:pPr>
        <w:numPr>
          <w:ilvl w:val="0"/>
          <w:numId w:val="1"/>
        </w:numPr>
        <w:ind w:left="567"/>
        <w:jc w:val="both"/>
        <w:rPr>
          <w:rFonts w:ascii="AvantGarde Bk BT" w:hAnsi="AvantGarde Bk BT" w:cs="Arial"/>
          <w:sz w:val="20"/>
        </w:rPr>
      </w:pPr>
      <w:r w:rsidRPr="004B2FD2">
        <w:rPr>
          <w:rFonts w:ascii="AvantGarde Bk BT" w:hAnsi="AvantGarde Bk BT" w:cs="Arial"/>
          <w:sz w:val="20"/>
        </w:rPr>
        <w:t>Demostrar una conducta adecuada con el persona</w:t>
      </w:r>
      <w:r w:rsidR="009E2575">
        <w:rPr>
          <w:rFonts w:ascii="AvantGarde Bk BT" w:hAnsi="AvantGarde Bk BT" w:cs="Arial"/>
          <w:sz w:val="20"/>
        </w:rPr>
        <w:t>l administrativo del programa, comité t</w:t>
      </w:r>
      <w:r w:rsidRPr="004B2FD2">
        <w:rPr>
          <w:rFonts w:ascii="AvantGarde Bk BT" w:hAnsi="AvantGarde Bk BT" w:cs="Arial"/>
          <w:sz w:val="20"/>
        </w:rPr>
        <w:t>utorial y Junta Académica, además de lo relacionado con la expresión y difusión de su propio trabajo de investigación o del trabajo de investigación de algún otro miembro del programa de doctorado</w:t>
      </w:r>
      <w:r>
        <w:rPr>
          <w:rFonts w:ascii="AvantGarde Bk BT" w:hAnsi="AvantGarde Bk BT" w:cs="Arial"/>
          <w:sz w:val="20"/>
        </w:rPr>
        <w:t>, así como con la comuni</w:t>
      </w:r>
      <w:r w:rsidR="00C45649">
        <w:rPr>
          <w:rFonts w:ascii="AvantGarde Bk BT" w:hAnsi="AvantGarde Bk BT" w:cs="Arial"/>
          <w:sz w:val="20"/>
        </w:rPr>
        <w:t>dad universitaria y la sociedad</w:t>
      </w:r>
      <w:r>
        <w:rPr>
          <w:rFonts w:ascii="AvantGarde Bk BT" w:hAnsi="AvantGarde Bk BT" w:cs="Arial"/>
          <w:sz w:val="20"/>
        </w:rPr>
        <w:t xml:space="preserve"> en general. </w:t>
      </w:r>
    </w:p>
    <w:p w:rsidR="00282DDA" w:rsidRDefault="00282DDA" w:rsidP="00396561">
      <w:pPr>
        <w:jc w:val="both"/>
        <w:rPr>
          <w:rFonts w:ascii="AvantGarde Bk BT" w:hAnsi="AvantGarde Bk BT" w:cs="Arial"/>
          <w:sz w:val="20"/>
        </w:rPr>
      </w:pPr>
    </w:p>
    <w:p w:rsidR="00E37A14" w:rsidRPr="00282DDA" w:rsidRDefault="00A7204E" w:rsidP="00282DDA">
      <w:pPr>
        <w:jc w:val="both"/>
        <w:rPr>
          <w:rFonts w:ascii="AvantGarde Bk BT" w:hAnsi="AvantGarde Bk BT" w:cs="Arial"/>
          <w:sz w:val="20"/>
        </w:rPr>
      </w:pPr>
      <w:r>
        <w:rPr>
          <w:rFonts w:ascii="AvantGarde Bk BT" w:hAnsi="AvantGarde Bk BT" w:cs="Arial"/>
          <w:b/>
          <w:sz w:val="20"/>
        </w:rPr>
        <w:t xml:space="preserve">DÉCIMO </w:t>
      </w:r>
      <w:r w:rsidR="00F33D91">
        <w:rPr>
          <w:rFonts w:ascii="AvantGarde Bk BT" w:hAnsi="AvantGarde Bk BT" w:cs="Arial"/>
          <w:b/>
          <w:sz w:val="20"/>
        </w:rPr>
        <w:t>SEGUNDO</w:t>
      </w:r>
      <w:r w:rsidR="00E37A14" w:rsidRPr="00282DDA">
        <w:rPr>
          <w:rFonts w:ascii="AvantGarde Bk BT" w:hAnsi="AvantGarde Bk BT" w:cs="Arial"/>
          <w:b/>
          <w:sz w:val="20"/>
        </w:rPr>
        <w:t>.</w:t>
      </w:r>
      <w:r w:rsidR="00E37A14" w:rsidRPr="00282DDA">
        <w:rPr>
          <w:rFonts w:ascii="AvantGarde Bk BT" w:hAnsi="AvantGarde Bk BT" w:cs="Arial"/>
          <w:sz w:val="20"/>
        </w:rPr>
        <w:t xml:space="preserve"> Los requisitos de egreso, además de los establecidos por la normatividad universitaria vigente, son:</w:t>
      </w:r>
    </w:p>
    <w:p w:rsidR="00275011" w:rsidRPr="00275011" w:rsidRDefault="00275011" w:rsidP="00275011">
      <w:pPr>
        <w:jc w:val="both"/>
        <w:rPr>
          <w:rFonts w:ascii="AvantGarde Bk BT" w:eastAsia="MS Mincho" w:hAnsi="AvantGarde Bk BT"/>
          <w:sz w:val="20"/>
          <w:szCs w:val="18"/>
          <w:u w:color="000000"/>
        </w:rPr>
      </w:pPr>
    </w:p>
    <w:p w:rsidR="00DB1E98" w:rsidRPr="00275011" w:rsidRDefault="00DB1E98" w:rsidP="00275011">
      <w:pPr>
        <w:jc w:val="both"/>
        <w:rPr>
          <w:rFonts w:ascii="AvantGarde Bk BT" w:eastAsia="MS Mincho" w:hAnsi="AvantGarde Bk BT"/>
          <w:sz w:val="20"/>
          <w:szCs w:val="18"/>
          <w:u w:color="000000"/>
        </w:rPr>
      </w:pPr>
      <w:r w:rsidRPr="00275011">
        <w:rPr>
          <w:rFonts w:ascii="AvantGarde Bk BT" w:eastAsia="MS Mincho" w:hAnsi="AvantGarde Bk BT"/>
          <w:sz w:val="20"/>
          <w:szCs w:val="18"/>
          <w:u w:color="000000"/>
        </w:rPr>
        <w:t>Para obtener el grado de Maestro será necesario:</w:t>
      </w:r>
    </w:p>
    <w:p w:rsidR="00DB1E98" w:rsidRPr="00275011" w:rsidRDefault="00DB1E98" w:rsidP="00396561">
      <w:pPr>
        <w:jc w:val="both"/>
        <w:rPr>
          <w:rFonts w:ascii="AvantGarde Bk BT" w:eastAsia="MS Mincho" w:hAnsi="AvantGarde Bk BT"/>
          <w:sz w:val="20"/>
          <w:szCs w:val="18"/>
          <w:u w:color="000000"/>
        </w:rPr>
      </w:pPr>
    </w:p>
    <w:p w:rsidR="00DB1E98" w:rsidRPr="00396561" w:rsidRDefault="00DB1E98" w:rsidP="00655C60">
      <w:pPr>
        <w:numPr>
          <w:ilvl w:val="0"/>
          <w:numId w:val="15"/>
        </w:numPr>
        <w:ind w:left="567"/>
        <w:jc w:val="both"/>
        <w:rPr>
          <w:rFonts w:ascii="AvantGarde Bk BT" w:hAnsi="AvantGarde Bk BT" w:cs="Arial"/>
          <w:sz w:val="20"/>
        </w:rPr>
      </w:pPr>
      <w:r w:rsidRPr="00396561">
        <w:rPr>
          <w:rFonts w:ascii="AvantGarde Bk BT" w:hAnsi="AvantGarde Bk BT" w:cs="Arial"/>
          <w:sz w:val="20"/>
        </w:rPr>
        <w:t>Haber concl</w:t>
      </w:r>
      <w:r w:rsidR="009E2575" w:rsidRPr="00396561">
        <w:rPr>
          <w:rFonts w:ascii="AvantGarde Bk BT" w:hAnsi="AvantGarde Bk BT" w:cs="Arial"/>
          <w:sz w:val="20"/>
        </w:rPr>
        <w:t>uido los créditos del programa;</w:t>
      </w:r>
    </w:p>
    <w:p w:rsidR="00DB1E98" w:rsidRPr="00396561" w:rsidRDefault="00DB1E98" w:rsidP="00655C60">
      <w:pPr>
        <w:numPr>
          <w:ilvl w:val="0"/>
          <w:numId w:val="15"/>
        </w:numPr>
        <w:ind w:left="567"/>
        <w:jc w:val="both"/>
        <w:rPr>
          <w:rFonts w:ascii="AvantGarde Bk BT" w:hAnsi="AvantGarde Bk BT" w:cs="Arial"/>
          <w:sz w:val="20"/>
        </w:rPr>
      </w:pPr>
      <w:r w:rsidRPr="00396561">
        <w:rPr>
          <w:rFonts w:ascii="AvantGarde Bk BT" w:hAnsi="AvantGarde Bk BT" w:cs="Arial"/>
          <w:sz w:val="20"/>
        </w:rPr>
        <w:t>Haber cumplido con todos los requisitos s</w:t>
      </w:r>
      <w:r w:rsidR="009E2575" w:rsidRPr="00396561">
        <w:rPr>
          <w:rFonts w:ascii="AvantGarde Bk BT" w:hAnsi="AvantGarde Bk BT" w:cs="Arial"/>
          <w:sz w:val="20"/>
        </w:rPr>
        <w:t>eñalados en el plan de estudios;</w:t>
      </w:r>
    </w:p>
    <w:p w:rsidR="00DB1E98" w:rsidRPr="00396561" w:rsidRDefault="00DB1E98" w:rsidP="00655C60">
      <w:pPr>
        <w:numPr>
          <w:ilvl w:val="0"/>
          <w:numId w:val="15"/>
        </w:numPr>
        <w:ind w:left="567"/>
        <w:jc w:val="both"/>
        <w:rPr>
          <w:rFonts w:ascii="AvantGarde Bk BT" w:hAnsi="AvantGarde Bk BT" w:cs="Arial"/>
          <w:sz w:val="20"/>
        </w:rPr>
      </w:pPr>
      <w:r w:rsidRPr="00396561">
        <w:rPr>
          <w:rFonts w:ascii="AvantGarde Bk BT" w:hAnsi="AvantGarde Bk BT" w:cs="Arial"/>
          <w:sz w:val="20"/>
        </w:rPr>
        <w:t>Presentar, defen</w:t>
      </w:r>
      <w:r w:rsidR="009E2575" w:rsidRPr="00396561">
        <w:rPr>
          <w:rFonts w:ascii="AvantGarde Bk BT" w:hAnsi="AvantGarde Bk BT" w:cs="Arial"/>
          <w:sz w:val="20"/>
        </w:rPr>
        <w:t>der y aprobar la tesis de grado;</w:t>
      </w:r>
    </w:p>
    <w:p w:rsidR="00DB1E98" w:rsidRPr="00396561" w:rsidRDefault="006228D8" w:rsidP="00655C60">
      <w:pPr>
        <w:numPr>
          <w:ilvl w:val="0"/>
          <w:numId w:val="15"/>
        </w:numPr>
        <w:ind w:left="567"/>
        <w:jc w:val="both"/>
        <w:rPr>
          <w:rFonts w:ascii="AvantGarde Bk BT" w:hAnsi="AvantGarde Bk BT" w:cs="Arial"/>
          <w:sz w:val="20"/>
        </w:rPr>
      </w:pPr>
      <w:r w:rsidRPr="00396561">
        <w:rPr>
          <w:rFonts w:ascii="AvantGarde Bk BT" w:hAnsi="AvantGarde Bk BT" w:cs="Arial"/>
          <w:sz w:val="20"/>
        </w:rPr>
        <w:t>Haber presentado evidencia de una</w:t>
      </w:r>
      <w:r w:rsidR="00DB1E98" w:rsidRPr="00396561">
        <w:rPr>
          <w:rFonts w:ascii="AvantGarde Bk BT" w:hAnsi="AvantGarde Bk BT" w:cs="Arial"/>
          <w:sz w:val="20"/>
        </w:rPr>
        <w:t xml:space="preserve"> Actividad Complementaria</w:t>
      </w:r>
      <w:r w:rsidR="009E2575" w:rsidRPr="00396561">
        <w:rPr>
          <w:rFonts w:ascii="AvantGarde Bk BT" w:hAnsi="AvantGarde Bk BT" w:cs="Arial"/>
          <w:sz w:val="20"/>
        </w:rPr>
        <w:t>;</w:t>
      </w:r>
      <w:r w:rsidR="00DB1E98" w:rsidRPr="00396561">
        <w:rPr>
          <w:rFonts w:ascii="AvantGarde Bk BT" w:hAnsi="AvantGarde Bk BT" w:cs="Arial"/>
          <w:sz w:val="20"/>
        </w:rPr>
        <w:t xml:space="preserve"> </w:t>
      </w:r>
    </w:p>
    <w:p w:rsidR="00DB1E98" w:rsidRPr="00396561" w:rsidRDefault="00DB1E98" w:rsidP="00655C60">
      <w:pPr>
        <w:numPr>
          <w:ilvl w:val="0"/>
          <w:numId w:val="15"/>
        </w:numPr>
        <w:ind w:left="567"/>
        <w:jc w:val="both"/>
        <w:rPr>
          <w:rFonts w:ascii="AvantGarde Bk BT" w:hAnsi="AvantGarde Bk BT" w:cs="Arial"/>
          <w:sz w:val="20"/>
        </w:rPr>
      </w:pPr>
      <w:r w:rsidRPr="00396561">
        <w:rPr>
          <w:rFonts w:ascii="AvantGarde Bk BT" w:hAnsi="AvantGarde Bk BT" w:cs="Arial"/>
          <w:sz w:val="20"/>
        </w:rPr>
        <w:t>Presentar constancia de no adeudo expedida por la Coordinación de Control Escolar del Centro Univer</w:t>
      </w:r>
      <w:r w:rsidR="009E2575" w:rsidRPr="00396561">
        <w:rPr>
          <w:rFonts w:ascii="AvantGarde Bk BT" w:hAnsi="AvantGarde Bk BT" w:cs="Arial"/>
          <w:sz w:val="20"/>
        </w:rPr>
        <w:t>sitario de Ciencias de la Salud;</w:t>
      </w:r>
    </w:p>
    <w:p w:rsidR="00A7204E" w:rsidRPr="00396561" w:rsidRDefault="00A7204E" w:rsidP="00655C60">
      <w:pPr>
        <w:numPr>
          <w:ilvl w:val="0"/>
          <w:numId w:val="15"/>
        </w:numPr>
        <w:ind w:left="567"/>
        <w:jc w:val="both"/>
        <w:rPr>
          <w:rFonts w:ascii="AvantGarde Bk BT" w:hAnsi="AvantGarde Bk BT" w:cs="Arial"/>
          <w:sz w:val="20"/>
        </w:rPr>
      </w:pPr>
      <w:r w:rsidRPr="00396561">
        <w:rPr>
          <w:rFonts w:ascii="AvantGarde Bk BT" w:hAnsi="AvantGarde Bk BT" w:cs="Arial"/>
          <w:sz w:val="20"/>
        </w:rPr>
        <w:t>Cubrir los aranceles correspondientes.</w:t>
      </w:r>
    </w:p>
    <w:p w:rsidR="00275011" w:rsidRPr="00275011" w:rsidRDefault="00275011" w:rsidP="00275011">
      <w:pPr>
        <w:jc w:val="both"/>
        <w:rPr>
          <w:rFonts w:ascii="AvantGarde Bk BT" w:eastAsia="MS Mincho" w:hAnsi="AvantGarde Bk BT"/>
          <w:sz w:val="20"/>
          <w:szCs w:val="18"/>
          <w:u w:color="000000"/>
        </w:rPr>
      </w:pPr>
    </w:p>
    <w:p w:rsidR="00275011" w:rsidRPr="00275011" w:rsidRDefault="00275011" w:rsidP="00275011">
      <w:pPr>
        <w:jc w:val="both"/>
        <w:rPr>
          <w:rFonts w:ascii="AvantGarde Bk BT" w:eastAsia="MS Mincho" w:hAnsi="AvantGarde Bk BT"/>
          <w:sz w:val="20"/>
          <w:szCs w:val="18"/>
          <w:u w:color="000000"/>
        </w:rPr>
      </w:pPr>
      <w:r w:rsidRPr="00275011">
        <w:rPr>
          <w:rFonts w:ascii="AvantGarde Bk BT" w:eastAsia="MS Mincho" w:hAnsi="AvantGarde Bk BT"/>
          <w:sz w:val="20"/>
          <w:szCs w:val="18"/>
          <w:u w:color="000000"/>
        </w:rPr>
        <w:t>Para obtener el grado de Doctor será necesario:</w:t>
      </w:r>
    </w:p>
    <w:p w:rsidR="00275011" w:rsidRPr="00275011" w:rsidRDefault="00275011" w:rsidP="00396561">
      <w:pPr>
        <w:jc w:val="both"/>
        <w:rPr>
          <w:rFonts w:ascii="AvantGarde Bk BT" w:eastAsia="MS Mincho" w:hAnsi="AvantGarde Bk BT"/>
          <w:sz w:val="20"/>
          <w:szCs w:val="18"/>
          <w:u w:color="000000"/>
        </w:rPr>
      </w:pPr>
    </w:p>
    <w:p w:rsidR="00275011" w:rsidRPr="00396561" w:rsidRDefault="00275011" w:rsidP="00655C60">
      <w:pPr>
        <w:numPr>
          <w:ilvl w:val="0"/>
          <w:numId w:val="14"/>
        </w:numPr>
        <w:ind w:left="567"/>
        <w:jc w:val="both"/>
        <w:rPr>
          <w:rFonts w:ascii="AvantGarde Bk BT" w:hAnsi="AvantGarde Bk BT" w:cs="Arial"/>
          <w:sz w:val="20"/>
        </w:rPr>
      </w:pPr>
      <w:r w:rsidRPr="00396561">
        <w:rPr>
          <w:rFonts w:ascii="AvantGarde Bk BT" w:hAnsi="AvantGarde Bk BT" w:cs="Arial"/>
          <w:sz w:val="20"/>
        </w:rPr>
        <w:t>Haber concl</w:t>
      </w:r>
      <w:r w:rsidR="009E2575" w:rsidRPr="00396561">
        <w:rPr>
          <w:rFonts w:ascii="AvantGarde Bk BT" w:hAnsi="AvantGarde Bk BT" w:cs="Arial"/>
          <w:sz w:val="20"/>
        </w:rPr>
        <w:t>uido los créditos del programa;</w:t>
      </w:r>
    </w:p>
    <w:p w:rsidR="00275011" w:rsidRPr="00396561" w:rsidRDefault="00275011" w:rsidP="00655C60">
      <w:pPr>
        <w:numPr>
          <w:ilvl w:val="0"/>
          <w:numId w:val="14"/>
        </w:numPr>
        <w:ind w:left="567"/>
        <w:jc w:val="both"/>
        <w:rPr>
          <w:rFonts w:ascii="AvantGarde Bk BT" w:hAnsi="AvantGarde Bk BT" w:cs="Arial"/>
          <w:sz w:val="20"/>
        </w:rPr>
      </w:pPr>
      <w:r w:rsidRPr="00396561">
        <w:rPr>
          <w:rFonts w:ascii="AvantGarde Bk BT" w:hAnsi="AvantGarde Bk BT" w:cs="Arial"/>
          <w:sz w:val="20"/>
        </w:rPr>
        <w:t>Haber cumplido con todos los requisitos s</w:t>
      </w:r>
      <w:r w:rsidR="009E2575" w:rsidRPr="00396561">
        <w:rPr>
          <w:rFonts w:ascii="AvantGarde Bk BT" w:hAnsi="AvantGarde Bk BT" w:cs="Arial"/>
          <w:sz w:val="20"/>
        </w:rPr>
        <w:t>eñalados en el plan de estudios;</w:t>
      </w:r>
    </w:p>
    <w:p w:rsidR="00275011" w:rsidRPr="00396561" w:rsidRDefault="00275011" w:rsidP="00655C60">
      <w:pPr>
        <w:numPr>
          <w:ilvl w:val="0"/>
          <w:numId w:val="14"/>
        </w:numPr>
        <w:ind w:left="567"/>
        <w:jc w:val="both"/>
        <w:rPr>
          <w:rFonts w:ascii="AvantGarde Bk BT" w:hAnsi="AvantGarde Bk BT" w:cs="Arial"/>
          <w:sz w:val="20"/>
        </w:rPr>
      </w:pPr>
      <w:r w:rsidRPr="00396561">
        <w:rPr>
          <w:rFonts w:ascii="AvantGarde Bk BT" w:hAnsi="AvantGarde Bk BT" w:cs="Arial"/>
          <w:sz w:val="20"/>
        </w:rPr>
        <w:t>Presentar, defen</w:t>
      </w:r>
      <w:r w:rsidR="009E2575" w:rsidRPr="00396561">
        <w:rPr>
          <w:rFonts w:ascii="AvantGarde Bk BT" w:hAnsi="AvantGarde Bk BT" w:cs="Arial"/>
          <w:sz w:val="20"/>
        </w:rPr>
        <w:t>der y aprobar la tesis de grado;</w:t>
      </w:r>
    </w:p>
    <w:p w:rsidR="00275011" w:rsidRPr="00396561" w:rsidRDefault="00275011" w:rsidP="00655C60">
      <w:pPr>
        <w:numPr>
          <w:ilvl w:val="0"/>
          <w:numId w:val="14"/>
        </w:numPr>
        <w:ind w:left="567"/>
        <w:jc w:val="both"/>
        <w:rPr>
          <w:rFonts w:ascii="AvantGarde Bk BT" w:hAnsi="AvantGarde Bk BT" w:cs="Arial"/>
          <w:sz w:val="20"/>
        </w:rPr>
      </w:pPr>
      <w:r w:rsidRPr="00396561">
        <w:rPr>
          <w:rFonts w:ascii="AvantGarde Bk BT" w:hAnsi="AvantGarde Bk BT" w:cs="Arial"/>
          <w:sz w:val="20"/>
        </w:rPr>
        <w:t xml:space="preserve">Haber presentado evidencias </w:t>
      </w:r>
      <w:r w:rsidR="00742D88" w:rsidRPr="00396561">
        <w:rPr>
          <w:rFonts w:ascii="AvantGarde Bk BT" w:hAnsi="AvantGarde Bk BT" w:cs="Arial"/>
          <w:sz w:val="20"/>
        </w:rPr>
        <w:t xml:space="preserve">de tres </w:t>
      </w:r>
      <w:r w:rsidRPr="00396561">
        <w:rPr>
          <w:rFonts w:ascii="AvantGarde Bk BT" w:hAnsi="AvantGarde Bk BT" w:cs="Arial"/>
          <w:sz w:val="20"/>
        </w:rPr>
        <w:t>de la</w:t>
      </w:r>
      <w:r w:rsidR="00D239E9" w:rsidRPr="00396561">
        <w:rPr>
          <w:rFonts w:ascii="AvantGarde Bk BT" w:hAnsi="AvantGarde Bk BT" w:cs="Arial"/>
          <w:sz w:val="20"/>
        </w:rPr>
        <w:t>s actividades complementarias A (Divulgación),</w:t>
      </w:r>
      <w:r w:rsidRPr="00396561">
        <w:rPr>
          <w:rFonts w:ascii="AvantGarde Bk BT" w:hAnsi="AvantGarde Bk BT" w:cs="Arial"/>
          <w:sz w:val="20"/>
        </w:rPr>
        <w:t xml:space="preserve"> B</w:t>
      </w:r>
      <w:r w:rsidR="00D239E9" w:rsidRPr="00396561">
        <w:rPr>
          <w:rFonts w:ascii="AvantGarde Bk BT" w:hAnsi="AvantGarde Bk BT" w:cs="Arial"/>
          <w:sz w:val="20"/>
        </w:rPr>
        <w:t xml:space="preserve"> (Movilidad)</w:t>
      </w:r>
      <w:r w:rsidRPr="00396561">
        <w:rPr>
          <w:rFonts w:ascii="AvantGarde Bk BT" w:hAnsi="AvantGarde Bk BT" w:cs="Arial"/>
          <w:sz w:val="20"/>
        </w:rPr>
        <w:t xml:space="preserve"> y C </w:t>
      </w:r>
      <w:r w:rsidR="00D239E9" w:rsidRPr="00396561">
        <w:rPr>
          <w:rFonts w:ascii="AvantGarde Bk BT" w:hAnsi="AvantGarde Bk BT" w:cs="Arial"/>
          <w:sz w:val="20"/>
        </w:rPr>
        <w:t>(Formación de recursos humanos)</w:t>
      </w:r>
      <w:r w:rsidR="009E2575" w:rsidRPr="00396561">
        <w:rPr>
          <w:rFonts w:ascii="AvantGarde Bk BT" w:hAnsi="AvantGarde Bk BT" w:cs="Arial"/>
          <w:sz w:val="20"/>
        </w:rPr>
        <w:t>;</w:t>
      </w:r>
    </w:p>
    <w:p w:rsidR="00275011" w:rsidRPr="00396561" w:rsidRDefault="00275011" w:rsidP="00655C60">
      <w:pPr>
        <w:numPr>
          <w:ilvl w:val="0"/>
          <w:numId w:val="14"/>
        </w:numPr>
        <w:ind w:left="567"/>
        <w:jc w:val="both"/>
        <w:rPr>
          <w:rFonts w:ascii="AvantGarde Bk BT" w:hAnsi="AvantGarde Bk BT" w:cs="Arial"/>
          <w:sz w:val="20"/>
        </w:rPr>
      </w:pPr>
      <w:r w:rsidRPr="00396561">
        <w:rPr>
          <w:rFonts w:ascii="AvantGarde Bk BT" w:hAnsi="AvantGarde Bk BT" w:cs="Arial"/>
          <w:sz w:val="20"/>
        </w:rPr>
        <w:t>Haber publicado o tener aceptada</w:t>
      </w:r>
      <w:r w:rsidR="009E2575" w:rsidRPr="00396561">
        <w:rPr>
          <w:rFonts w:ascii="AvantGarde Bk BT" w:hAnsi="AvantGarde Bk BT" w:cs="Arial"/>
          <w:sz w:val="20"/>
        </w:rPr>
        <w:t>,</w:t>
      </w:r>
      <w:r w:rsidRPr="00396561">
        <w:rPr>
          <w:rFonts w:ascii="AvantGarde Bk BT" w:hAnsi="AvantGarde Bk BT" w:cs="Arial"/>
          <w:sz w:val="20"/>
        </w:rPr>
        <w:t xml:space="preserve"> al menos</w:t>
      </w:r>
      <w:r w:rsidR="009E2575" w:rsidRPr="00396561">
        <w:rPr>
          <w:rFonts w:ascii="AvantGarde Bk BT" w:hAnsi="AvantGarde Bk BT" w:cs="Arial"/>
          <w:sz w:val="20"/>
        </w:rPr>
        <w:t>,</w:t>
      </w:r>
      <w:r w:rsidRPr="00396561">
        <w:rPr>
          <w:rFonts w:ascii="AvantGarde Bk BT" w:hAnsi="AvantGarde Bk BT" w:cs="Arial"/>
          <w:sz w:val="20"/>
        </w:rPr>
        <w:t xml:space="preserve"> una publicación en revistas indizadas en JCR (</w:t>
      </w:r>
      <w:proofErr w:type="spellStart"/>
      <w:r w:rsidRPr="00396561">
        <w:rPr>
          <w:rFonts w:ascii="AvantGarde Bk BT" w:hAnsi="AvantGarde Bk BT" w:cs="Arial"/>
          <w:sz w:val="20"/>
        </w:rPr>
        <w:t>Journal</w:t>
      </w:r>
      <w:proofErr w:type="spellEnd"/>
      <w:r w:rsidRPr="00396561">
        <w:rPr>
          <w:rFonts w:ascii="AvantGarde Bk BT" w:hAnsi="AvantGarde Bk BT" w:cs="Arial"/>
          <w:sz w:val="20"/>
        </w:rPr>
        <w:t xml:space="preserve"> </w:t>
      </w:r>
      <w:proofErr w:type="spellStart"/>
      <w:r w:rsidRPr="00396561">
        <w:rPr>
          <w:rFonts w:ascii="AvantGarde Bk BT" w:hAnsi="AvantGarde Bk BT" w:cs="Arial"/>
          <w:sz w:val="20"/>
        </w:rPr>
        <w:t>Citatio</w:t>
      </w:r>
      <w:r w:rsidR="009E2575" w:rsidRPr="00396561">
        <w:rPr>
          <w:rFonts w:ascii="AvantGarde Bk BT" w:hAnsi="AvantGarde Bk BT" w:cs="Arial"/>
          <w:sz w:val="20"/>
        </w:rPr>
        <w:t>n</w:t>
      </w:r>
      <w:proofErr w:type="spellEnd"/>
      <w:r w:rsidR="009E2575" w:rsidRPr="00396561">
        <w:rPr>
          <w:rFonts w:ascii="AvantGarde Bk BT" w:hAnsi="AvantGarde Bk BT" w:cs="Arial"/>
          <w:sz w:val="20"/>
        </w:rPr>
        <w:t xml:space="preserve"> </w:t>
      </w:r>
      <w:proofErr w:type="spellStart"/>
      <w:r w:rsidR="009E2575" w:rsidRPr="00396561">
        <w:rPr>
          <w:rFonts w:ascii="AvantGarde Bk BT" w:hAnsi="AvantGarde Bk BT" w:cs="Arial"/>
          <w:sz w:val="20"/>
        </w:rPr>
        <w:t>Reports</w:t>
      </w:r>
      <w:proofErr w:type="spellEnd"/>
      <w:r w:rsidR="009E2575" w:rsidRPr="00396561">
        <w:rPr>
          <w:rFonts w:ascii="AvantGarde Bk BT" w:hAnsi="AvantGarde Bk BT" w:cs="Arial"/>
          <w:sz w:val="20"/>
        </w:rPr>
        <w:t>); la cual deberá ser o</w:t>
      </w:r>
      <w:r w:rsidRPr="00396561">
        <w:rPr>
          <w:rFonts w:ascii="AvantGarde Bk BT" w:hAnsi="AvantGarde Bk BT" w:cs="Arial"/>
          <w:sz w:val="20"/>
        </w:rPr>
        <w:t xml:space="preserve">riginal y derivada exclusivamente de su proyecto de tesis doctoral y donde el </w:t>
      </w:r>
      <w:r w:rsidR="009E2575" w:rsidRPr="00396561">
        <w:rPr>
          <w:rFonts w:ascii="AvantGarde Bk BT" w:hAnsi="AvantGarde Bk BT" w:cs="Arial"/>
          <w:sz w:val="20"/>
        </w:rPr>
        <w:t>alumno figure como primer autor;</w:t>
      </w:r>
      <w:r w:rsidRPr="00396561">
        <w:rPr>
          <w:rFonts w:ascii="AvantGarde Bk BT" w:hAnsi="AvantGarde Bk BT" w:cs="Arial"/>
          <w:sz w:val="20"/>
        </w:rPr>
        <w:t xml:space="preserve"> </w:t>
      </w:r>
    </w:p>
    <w:p w:rsidR="00275011" w:rsidRPr="00396561" w:rsidRDefault="00275011" w:rsidP="00655C60">
      <w:pPr>
        <w:numPr>
          <w:ilvl w:val="0"/>
          <w:numId w:val="14"/>
        </w:numPr>
        <w:ind w:left="567"/>
        <w:jc w:val="both"/>
        <w:rPr>
          <w:rFonts w:ascii="AvantGarde Bk BT" w:hAnsi="AvantGarde Bk BT" w:cs="Arial"/>
          <w:sz w:val="20"/>
        </w:rPr>
      </w:pPr>
      <w:r w:rsidRPr="00396561">
        <w:rPr>
          <w:rFonts w:ascii="AvantGarde Bk BT" w:hAnsi="AvantGarde Bk BT" w:cs="Arial"/>
          <w:sz w:val="20"/>
        </w:rPr>
        <w:t>Presentar constancia de no adeudo expedida por la Coordinación de Control Escolar del Centro Univer</w:t>
      </w:r>
      <w:r w:rsidR="009E2575" w:rsidRPr="00396561">
        <w:rPr>
          <w:rFonts w:ascii="AvantGarde Bk BT" w:hAnsi="AvantGarde Bk BT" w:cs="Arial"/>
          <w:sz w:val="20"/>
        </w:rPr>
        <w:t>sitario de Ciencias de la Salud;</w:t>
      </w:r>
    </w:p>
    <w:p w:rsidR="00275011" w:rsidRPr="00396561" w:rsidRDefault="00275011" w:rsidP="00655C60">
      <w:pPr>
        <w:numPr>
          <w:ilvl w:val="0"/>
          <w:numId w:val="14"/>
        </w:numPr>
        <w:ind w:left="567"/>
        <w:jc w:val="both"/>
        <w:rPr>
          <w:rFonts w:ascii="AvantGarde Bk BT" w:hAnsi="AvantGarde Bk BT" w:cs="Arial"/>
          <w:sz w:val="20"/>
        </w:rPr>
      </w:pPr>
      <w:r w:rsidRPr="00396561">
        <w:rPr>
          <w:rFonts w:ascii="AvantGarde Bk BT" w:hAnsi="AvantGarde Bk BT" w:cs="Arial"/>
          <w:sz w:val="20"/>
        </w:rPr>
        <w:t>Cubrir los aranceles correspondientes.</w:t>
      </w:r>
    </w:p>
    <w:p w:rsidR="00C16EEF" w:rsidRDefault="00C16EEF">
      <w:pPr>
        <w:spacing w:after="200" w:line="276" w:lineRule="auto"/>
        <w:rPr>
          <w:rFonts w:ascii="AvantGarde Bk BT" w:hAnsi="AvantGarde Bk BT" w:cs="Arial"/>
          <w:sz w:val="20"/>
          <w:u w:color="000000"/>
        </w:rPr>
      </w:pPr>
      <w:r>
        <w:rPr>
          <w:rFonts w:ascii="AvantGarde Bk BT" w:hAnsi="AvantGarde Bk BT" w:cs="Arial"/>
          <w:sz w:val="20"/>
          <w:u w:color="000000"/>
        </w:rPr>
        <w:br w:type="page"/>
      </w:r>
    </w:p>
    <w:p w:rsidR="00275011" w:rsidRPr="00275011" w:rsidRDefault="00275011" w:rsidP="00E37A14">
      <w:pPr>
        <w:jc w:val="both"/>
        <w:rPr>
          <w:rFonts w:ascii="AvantGarde Bk BT" w:hAnsi="AvantGarde Bk BT" w:cs="Arial"/>
          <w:sz w:val="20"/>
          <w:u w:color="000000"/>
        </w:rPr>
      </w:pPr>
    </w:p>
    <w:p w:rsidR="00E37A14" w:rsidRPr="002F0DB1" w:rsidRDefault="00A7204E" w:rsidP="00E37A14">
      <w:pPr>
        <w:jc w:val="both"/>
        <w:rPr>
          <w:rFonts w:ascii="AvantGarde Bk BT" w:hAnsi="AvantGarde Bk BT" w:cs="Arial"/>
          <w:sz w:val="20"/>
        </w:rPr>
      </w:pPr>
      <w:r>
        <w:rPr>
          <w:rFonts w:ascii="AvantGarde Bk BT" w:hAnsi="AvantGarde Bk BT" w:cs="Arial"/>
          <w:b/>
          <w:sz w:val="20"/>
        </w:rPr>
        <w:t xml:space="preserve">DÉCIMO </w:t>
      </w:r>
      <w:r w:rsidR="00F33D91">
        <w:rPr>
          <w:rFonts w:ascii="AvantGarde Bk BT" w:hAnsi="AvantGarde Bk BT" w:cs="Arial"/>
          <w:b/>
          <w:sz w:val="20"/>
        </w:rPr>
        <w:t>TERCERO</w:t>
      </w:r>
      <w:r w:rsidR="00E37A14">
        <w:rPr>
          <w:rFonts w:ascii="AvantGarde Bk BT" w:hAnsi="AvantGarde Bk BT" w:cs="Arial"/>
          <w:b/>
          <w:sz w:val="20"/>
        </w:rPr>
        <w:t>.</w:t>
      </w:r>
      <w:r w:rsidR="00E37A14">
        <w:rPr>
          <w:rFonts w:ascii="AvantGarde Bk BT" w:hAnsi="AvantGarde Bk BT" w:cs="Arial"/>
          <w:sz w:val="20"/>
        </w:rPr>
        <w:t xml:space="preserve"> </w:t>
      </w:r>
      <w:r w:rsidR="00E37A14" w:rsidRPr="006D0779">
        <w:rPr>
          <w:rFonts w:ascii="AvantGarde Bk BT" w:hAnsi="AvantGarde Bk BT" w:cs="Arial"/>
          <w:sz w:val="20"/>
        </w:rPr>
        <w:t>La modalidad del trabajo recepcional para la obtención del grado</w:t>
      </w:r>
      <w:r w:rsidR="00115DCA">
        <w:rPr>
          <w:rFonts w:ascii="AvantGarde Bk BT" w:hAnsi="AvantGarde Bk BT" w:cs="Arial"/>
          <w:sz w:val="20"/>
        </w:rPr>
        <w:t xml:space="preserve"> de maestría o de doctorado</w:t>
      </w:r>
      <w:r w:rsidR="00E37A14" w:rsidRPr="006D0779">
        <w:rPr>
          <w:rFonts w:ascii="AvantGarde Bk BT" w:hAnsi="AvantGarde Bk BT" w:cs="Arial"/>
          <w:sz w:val="20"/>
        </w:rPr>
        <w:t xml:space="preserve"> </w:t>
      </w:r>
      <w:r w:rsidR="00E37A14">
        <w:rPr>
          <w:rFonts w:ascii="AvantGarde Bk BT" w:hAnsi="AvantGarde Bk BT" w:cs="Arial"/>
          <w:sz w:val="20"/>
        </w:rPr>
        <w:t>será t</w:t>
      </w:r>
      <w:r w:rsidR="00E37A14" w:rsidRPr="006D0779">
        <w:rPr>
          <w:rFonts w:ascii="AvantGarde Bk BT" w:hAnsi="AvantGarde Bk BT" w:cs="Arial"/>
          <w:sz w:val="20"/>
        </w:rPr>
        <w:t>esis.</w:t>
      </w:r>
    </w:p>
    <w:p w:rsidR="00E37A14" w:rsidRDefault="00E37A14" w:rsidP="00E37A14">
      <w:pPr>
        <w:jc w:val="both"/>
        <w:rPr>
          <w:rFonts w:ascii="AvantGarde Bk BT" w:hAnsi="AvantGarde Bk BT" w:cs="Arial"/>
          <w:b/>
          <w:sz w:val="20"/>
        </w:rPr>
      </w:pPr>
    </w:p>
    <w:p w:rsidR="00022F40" w:rsidRPr="00022F40" w:rsidRDefault="001D09F0" w:rsidP="00022F40">
      <w:pPr>
        <w:ind w:right="57"/>
        <w:jc w:val="both"/>
        <w:rPr>
          <w:rStyle w:val="Textoennegrita"/>
          <w:rFonts w:ascii="AvantGarde Bk BT" w:hAnsi="AvantGarde Bk BT" w:cs="Arial"/>
          <w:b w:val="0"/>
          <w:sz w:val="20"/>
          <w:szCs w:val="20"/>
        </w:rPr>
      </w:pPr>
      <w:r>
        <w:rPr>
          <w:rFonts w:ascii="AvantGarde Bk BT" w:hAnsi="AvantGarde Bk BT" w:cs="Arial"/>
          <w:b/>
          <w:sz w:val="20"/>
        </w:rPr>
        <w:t>DÉCIMO</w:t>
      </w:r>
      <w:r w:rsidR="00A7204E">
        <w:rPr>
          <w:rFonts w:ascii="AvantGarde Bk BT" w:hAnsi="AvantGarde Bk BT" w:cs="Arial"/>
          <w:b/>
          <w:sz w:val="20"/>
        </w:rPr>
        <w:t xml:space="preserve"> </w:t>
      </w:r>
      <w:r w:rsidR="00F33D91">
        <w:rPr>
          <w:rFonts w:ascii="AvantGarde Bk BT" w:hAnsi="AvantGarde Bk BT" w:cs="Arial"/>
          <w:b/>
          <w:sz w:val="20"/>
        </w:rPr>
        <w:t>CUARTO</w:t>
      </w:r>
      <w:r w:rsidR="00E37A14" w:rsidRPr="00022F40">
        <w:rPr>
          <w:rFonts w:ascii="AvantGarde Bk BT" w:hAnsi="AvantGarde Bk BT" w:cs="Arial"/>
          <w:sz w:val="20"/>
        </w:rPr>
        <w:t xml:space="preserve">. </w:t>
      </w:r>
      <w:r w:rsidR="00022F40" w:rsidRPr="00022F40">
        <w:rPr>
          <w:rStyle w:val="Textoennegrita"/>
          <w:rFonts w:ascii="AvantGarde Bk BT" w:hAnsi="AvantGarde Bk BT" w:cs="Arial"/>
          <w:b w:val="0"/>
          <w:sz w:val="20"/>
          <w:szCs w:val="20"/>
        </w:rPr>
        <w:t xml:space="preserve">La duración </w:t>
      </w:r>
      <w:r w:rsidR="001C3F5A">
        <w:rPr>
          <w:rStyle w:val="Textoennegrita"/>
          <w:rFonts w:ascii="AvantGarde Bk BT" w:hAnsi="AvantGarde Bk BT" w:cs="Arial"/>
          <w:b w:val="0"/>
          <w:sz w:val="20"/>
          <w:szCs w:val="20"/>
        </w:rPr>
        <w:t>de los</w:t>
      </w:r>
      <w:r w:rsidR="00022F40" w:rsidRPr="00022F40">
        <w:rPr>
          <w:rStyle w:val="Textoennegrita"/>
          <w:rFonts w:ascii="AvantGarde Bk BT" w:hAnsi="AvantGarde Bk BT" w:cs="Arial"/>
          <w:b w:val="0"/>
          <w:sz w:val="20"/>
          <w:szCs w:val="20"/>
        </w:rPr>
        <w:t xml:space="preserve"> Programa</w:t>
      </w:r>
      <w:r w:rsidR="001C3F5A">
        <w:rPr>
          <w:rStyle w:val="Textoennegrita"/>
          <w:rFonts w:ascii="AvantGarde Bk BT" w:hAnsi="AvantGarde Bk BT" w:cs="Arial"/>
          <w:b w:val="0"/>
          <w:sz w:val="20"/>
          <w:szCs w:val="20"/>
        </w:rPr>
        <w:t>s</w:t>
      </w:r>
      <w:r w:rsidR="00022F40" w:rsidRPr="00022F40">
        <w:rPr>
          <w:rStyle w:val="Textoennegrita"/>
          <w:rFonts w:ascii="AvantGarde Bk BT" w:hAnsi="AvantGarde Bk BT" w:cs="Arial"/>
          <w:b w:val="0"/>
          <w:sz w:val="20"/>
          <w:szCs w:val="20"/>
        </w:rPr>
        <w:t xml:space="preserve"> de Maestría y Doctorado en Microbiología Médica, será: </w:t>
      </w:r>
    </w:p>
    <w:p w:rsidR="00022F40" w:rsidRPr="00022F40" w:rsidRDefault="00022F40" w:rsidP="00022F40">
      <w:pPr>
        <w:ind w:right="57"/>
        <w:jc w:val="both"/>
        <w:rPr>
          <w:rStyle w:val="Textoennegrita"/>
          <w:rFonts w:ascii="AvantGarde Bk BT" w:hAnsi="AvantGarde Bk BT" w:cs="Arial"/>
          <w:b w:val="0"/>
          <w:sz w:val="20"/>
          <w:szCs w:val="20"/>
        </w:rPr>
      </w:pPr>
    </w:p>
    <w:p w:rsidR="00022F40" w:rsidRPr="00396561" w:rsidRDefault="00022F40" w:rsidP="00655C60">
      <w:pPr>
        <w:numPr>
          <w:ilvl w:val="0"/>
          <w:numId w:val="16"/>
        </w:numPr>
        <w:jc w:val="both"/>
        <w:rPr>
          <w:rFonts w:ascii="AvantGarde Bk BT" w:hAnsi="AvantGarde Bk BT"/>
          <w:bCs/>
          <w:sz w:val="20"/>
        </w:rPr>
      </w:pPr>
      <w:r w:rsidRPr="00396561">
        <w:rPr>
          <w:rFonts w:ascii="AvantGarde Bk BT" w:hAnsi="AvantGarde Bk BT"/>
          <w:bCs/>
          <w:sz w:val="20"/>
        </w:rPr>
        <w:t xml:space="preserve">Maestría: 4 (cuatro) ciclos escolares (semestres); </w:t>
      </w:r>
    </w:p>
    <w:p w:rsidR="00022F40" w:rsidRPr="00396561" w:rsidRDefault="00022F40" w:rsidP="00655C60">
      <w:pPr>
        <w:numPr>
          <w:ilvl w:val="0"/>
          <w:numId w:val="16"/>
        </w:numPr>
        <w:jc w:val="both"/>
        <w:rPr>
          <w:rFonts w:ascii="AvantGarde Bk BT" w:hAnsi="AvantGarde Bk BT"/>
          <w:bCs/>
          <w:sz w:val="20"/>
        </w:rPr>
      </w:pPr>
      <w:r w:rsidRPr="00396561">
        <w:rPr>
          <w:rFonts w:ascii="AvantGarde Bk BT" w:hAnsi="AvantGarde Bk BT"/>
          <w:bCs/>
          <w:sz w:val="20"/>
        </w:rPr>
        <w:t>Doctorado: 6 (seis) ciclos escolares (semestres).</w:t>
      </w:r>
    </w:p>
    <w:p w:rsidR="00022F40" w:rsidRPr="00022F40" w:rsidRDefault="00022F40" w:rsidP="00022F40">
      <w:pPr>
        <w:ind w:right="57"/>
        <w:jc w:val="both"/>
        <w:rPr>
          <w:rStyle w:val="Textoennegrita"/>
          <w:rFonts w:ascii="AvantGarde Bk BT" w:hAnsi="AvantGarde Bk BT" w:cs="Arial"/>
          <w:b w:val="0"/>
          <w:sz w:val="20"/>
          <w:szCs w:val="20"/>
        </w:rPr>
      </w:pPr>
    </w:p>
    <w:p w:rsidR="00022F40" w:rsidRPr="00022F40" w:rsidRDefault="00022F40" w:rsidP="00022F40">
      <w:pPr>
        <w:ind w:right="57"/>
        <w:jc w:val="both"/>
        <w:rPr>
          <w:rStyle w:val="Textoennegrita"/>
          <w:rFonts w:ascii="AvantGarde Bk BT" w:hAnsi="AvantGarde Bk BT" w:cs="Arial"/>
          <w:b w:val="0"/>
          <w:sz w:val="20"/>
          <w:szCs w:val="20"/>
        </w:rPr>
      </w:pPr>
      <w:r w:rsidRPr="00022F40">
        <w:rPr>
          <w:rStyle w:val="Textoennegrita"/>
          <w:rFonts w:ascii="AvantGarde Bk BT" w:hAnsi="AvantGarde Bk BT" w:cs="Arial"/>
          <w:b w:val="0"/>
          <w:sz w:val="20"/>
          <w:szCs w:val="20"/>
        </w:rPr>
        <w:t>Los cuáles serán contados a partir del momento de su inscripción.</w:t>
      </w:r>
    </w:p>
    <w:p w:rsidR="00E51F92" w:rsidRDefault="00E51F92" w:rsidP="00E37A14">
      <w:pPr>
        <w:jc w:val="both"/>
        <w:rPr>
          <w:rFonts w:ascii="AvantGarde Bk BT" w:hAnsi="AvantGarde Bk BT" w:cs="Arial"/>
          <w:sz w:val="20"/>
        </w:rPr>
      </w:pPr>
    </w:p>
    <w:p w:rsidR="00E40D40" w:rsidRDefault="001D09F0" w:rsidP="00E37A14">
      <w:pPr>
        <w:jc w:val="both"/>
        <w:rPr>
          <w:rFonts w:ascii="AvantGarde Bk BT" w:hAnsi="AvantGarde Bk BT" w:cs="Arial"/>
          <w:sz w:val="20"/>
        </w:rPr>
      </w:pPr>
      <w:r w:rsidRPr="001D09F0">
        <w:rPr>
          <w:rFonts w:ascii="AvantGarde Bk BT" w:hAnsi="AvantGarde Bk BT" w:cs="Arial"/>
          <w:b/>
          <w:sz w:val="20"/>
        </w:rPr>
        <w:t xml:space="preserve">DÉCIMO </w:t>
      </w:r>
      <w:r w:rsidR="00F33D91">
        <w:rPr>
          <w:rFonts w:ascii="AvantGarde Bk BT" w:hAnsi="AvantGarde Bk BT" w:cs="Arial"/>
          <w:b/>
          <w:sz w:val="20"/>
        </w:rPr>
        <w:t>QUINTO</w:t>
      </w:r>
      <w:r w:rsidR="00E37A14" w:rsidRPr="001D09F0">
        <w:rPr>
          <w:rFonts w:ascii="AvantGarde Bk BT" w:hAnsi="AvantGarde Bk BT" w:cs="Arial"/>
          <w:b/>
          <w:sz w:val="20"/>
        </w:rPr>
        <w:t>.</w:t>
      </w:r>
      <w:r w:rsidR="00E37A14">
        <w:rPr>
          <w:rFonts w:ascii="AvantGarde Bk BT" w:hAnsi="AvantGarde Bk BT" w:cs="Arial"/>
          <w:sz w:val="20"/>
        </w:rPr>
        <w:t xml:space="preserve"> Los certificados se expedirán </w:t>
      </w:r>
      <w:r w:rsidR="00E37A14" w:rsidRPr="00807B8A">
        <w:rPr>
          <w:rFonts w:ascii="AvantGarde Bk BT" w:hAnsi="AvantGarde Bk BT" w:cs="Arial"/>
          <w:sz w:val="20"/>
        </w:rPr>
        <w:t>como</w:t>
      </w:r>
      <w:r w:rsidR="00E40D40">
        <w:rPr>
          <w:rFonts w:ascii="AvantGarde Bk BT" w:hAnsi="AvantGarde Bk BT" w:cs="Arial"/>
          <w:sz w:val="20"/>
        </w:rPr>
        <w:t xml:space="preserve"> </w:t>
      </w:r>
      <w:r w:rsidR="00370B7B">
        <w:rPr>
          <w:rFonts w:ascii="AvantGarde Bk BT" w:hAnsi="AvantGarde Bk BT" w:cs="Arial"/>
          <w:sz w:val="20"/>
        </w:rPr>
        <w:t>Maestría en Microbiología Médica</w:t>
      </w:r>
      <w:r w:rsidR="00E40D40">
        <w:rPr>
          <w:rFonts w:ascii="AvantGarde Bk BT" w:hAnsi="AvantGarde Bk BT" w:cs="Arial"/>
          <w:sz w:val="20"/>
        </w:rPr>
        <w:t xml:space="preserve"> o Doctorado en Microbiología Médica</w:t>
      </w:r>
    </w:p>
    <w:p w:rsidR="00E40D40" w:rsidRDefault="00E40D40" w:rsidP="00E37A14">
      <w:pPr>
        <w:jc w:val="both"/>
        <w:rPr>
          <w:rFonts w:ascii="AvantGarde Bk BT" w:hAnsi="AvantGarde Bk BT" w:cs="Arial"/>
          <w:sz w:val="20"/>
        </w:rPr>
      </w:pPr>
    </w:p>
    <w:p w:rsidR="00E37A14" w:rsidRDefault="00E37A14" w:rsidP="00E37A14">
      <w:pPr>
        <w:jc w:val="both"/>
        <w:rPr>
          <w:rFonts w:ascii="AvantGarde Bk BT" w:hAnsi="AvantGarde Bk BT" w:cs="Arial"/>
          <w:sz w:val="20"/>
        </w:rPr>
      </w:pPr>
      <w:r w:rsidRPr="00807B8A">
        <w:rPr>
          <w:rFonts w:ascii="AvantGarde Bk BT" w:hAnsi="AvantGarde Bk BT" w:cs="Arial"/>
          <w:sz w:val="20"/>
        </w:rPr>
        <w:t xml:space="preserve">El grado se expedirá como </w:t>
      </w:r>
      <w:r w:rsidR="00E40D40">
        <w:rPr>
          <w:rFonts w:ascii="AvantGarde Bk BT" w:hAnsi="AvantGarde Bk BT" w:cs="Arial"/>
          <w:sz w:val="20"/>
        </w:rPr>
        <w:t>Maestro (a) en Microbiología Médica o Doctor (a) en Microbiología Médica</w:t>
      </w:r>
      <w:r w:rsidRPr="00807B8A">
        <w:rPr>
          <w:rFonts w:ascii="AvantGarde Bk BT" w:hAnsi="AvantGarde Bk BT" w:cs="Arial"/>
          <w:sz w:val="20"/>
        </w:rPr>
        <w:t>.</w:t>
      </w:r>
    </w:p>
    <w:p w:rsidR="00E37A14" w:rsidRDefault="00E37A14" w:rsidP="00E37A14">
      <w:pPr>
        <w:jc w:val="both"/>
        <w:rPr>
          <w:rFonts w:ascii="AvantGarde Bk BT" w:hAnsi="AvantGarde Bk BT" w:cs="Arial"/>
          <w:b/>
          <w:sz w:val="20"/>
        </w:rPr>
      </w:pPr>
    </w:p>
    <w:p w:rsidR="00DC5343" w:rsidRDefault="00E37A14" w:rsidP="00E37A14">
      <w:pPr>
        <w:jc w:val="both"/>
        <w:rPr>
          <w:rFonts w:ascii="AvantGarde Bk BT" w:hAnsi="AvantGarde Bk BT" w:cs="Arial"/>
          <w:sz w:val="20"/>
        </w:rPr>
      </w:pPr>
      <w:r>
        <w:rPr>
          <w:rFonts w:ascii="AvantGarde Bk BT" w:hAnsi="AvantGarde Bk BT" w:cs="Arial"/>
          <w:b/>
          <w:sz w:val="20"/>
        </w:rPr>
        <w:t>DÉCIMO</w:t>
      </w:r>
      <w:r w:rsidR="002738D2">
        <w:rPr>
          <w:rFonts w:ascii="AvantGarde Bk BT" w:hAnsi="AvantGarde Bk BT" w:cs="Arial"/>
          <w:b/>
          <w:sz w:val="20"/>
        </w:rPr>
        <w:t xml:space="preserve"> </w:t>
      </w:r>
      <w:r w:rsidR="00F33D91">
        <w:rPr>
          <w:rFonts w:ascii="AvantGarde Bk BT" w:hAnsi="AvantGarde Bk BT" w:cs="Arial"/>
          <w:b/>
          <w:sz w:val="20"/>
        </w:rPr>
        <w:t>SEXTO</w:t>
      </w:r>
      <w:r>
        <w:rPr>
          <w:rFonts w:ascii="AvantGarde Bk BT" w:hAnsi="AvantGarde Bk BT" w:cs="Arial"/>
          <w:b/>
          <w:sz w:val="20"/>
        </w:rPr>
        <w:t xml:space="preserve">. </w:t>
      </w:r>
      <w:r w:rsidR="00DC5343" w:rsidRPr="00DC5343">
        <w:rPr>
          <w:rFonts w:ascii="AvantGarde Bk BT" w:hAnsi="AvantGarde Bk BT" w:cs="Arial"/>
          <w:sz w:val="20"/>
        </w:rPr>
        <w:t>El costo por concepto de inscripción a cada uno de los ciclos escolares</w:t>
      </w:r>
      <w:r w:rsidR="009E2575">
        <w:rPr>
          <w:rFonts w:ascii="AvantGarde Bk BT" w:hAnsi="AvantGarde Bk BT" w:cs="Arial"/>
          <w:sz w:val="20"/>
        </w:rPr>
        <w:t>,</w:t>
      </w:r>
      <w:r w:rsidR="00DC5343" w:rsidRPr="00DC5343">
        <w:rPr>
          <w:rFonts w:ascii="AvantGarde Bk BT" w:hAnsi="AvantGarde Bk BT" w:cs="Arial"/>
          <w:sz w:val="20"/>
        </w:rPr>
        <w:t xml:space="preserve"> para maestría</w:t>
      </w:r>
      <w:r w:rsidR="009E2575">
        <w:rPr>
          <w:rFonts w:ascii="AvantGarde Bk BT" w:hAnsi="AvantGarde Bk BT" w:cs="Arial"/>
          <w:sz w:val="20"/>
        </w:rPr>
        <w:t>,</w:t>
      </w:r>
      <w:r w:rsidR="00DC5343" w:rsidRPr="00DC5343">
        <w:rPr>
          <w:rFonts w:ascii="AvantGarde Bk BT" w:hAnsi="AvantGarde Bk BT" w:cs="Arial"/>
          <w:sz w:val="20"/>
        </w:rPr>
        <w:t xml:space="preserve"> es el equivalente a 2.5 (dos puntos cinco) UMA (unidad de medida y actualización) mensual y para el doctorado</w:t>
      </w:r>
      <w:r w:rsidR="009E2575">
        <w:rPr>
          <w:rFonts w:ascii="AvantGarde Bk BT" w:hAnsi="AvantGarde Bk BT" w:cs="Arial"/>
          <w:sz w:val="20"/>
        </w:rPr>
        <w:t>,</w:t>
      </w:r>
      <w:r w:rsidR="00DC5343" w:rsidRPr="00DC5343">
        <w:rPr>
          <w:rFonts w:ascii="AvantGarde Bk BT" w:hAnsi="AvantGarde Bk BT" w:cs="Arial"/>
          <w:sz w:val="20"/>
        </w:rPr>
        <w:t xml:space="preserve"> de 3.5 (tres puntos cinco) UMA mensual</w:t>
      </w:r>
      <w:r w:rsidR="009E2575">
        <w:rPr>
          <w:rFonts w:ascii="AvantGarde Bk BT" w:hAnsi="AvantGarde Bk BT" w:cs="Arial"/>
          <w:sz w:val="20"/>
        </w:rPr>
        <w:t>,</w:t>
      </w:r>
      <w:r w:rsidR="00DC5343" w:rsidRPr="00DC5343">
        <w:rPr>
          <w:rFonts w:ascii="AvantGarde Bk BT" w:hAnsi="AvantGarde Bk BT" w:cs="Arial"/>
          <w:sz w:val="20"/>
        </w:rPr>
        <w:t xml:space="preserve"> por ciclo escolar para estudiantes nacionales. </w:t>
      </w:r>
    </w:p>
    <w:p w:rsidR="00396561" w:rsidRDefault="00396561" w:rsidP="00E37A14">
      <w:pPr>
        <w:jc w:val="both"/>
        <w:rPr>
          <w:rFonts w:ascii="AvantGarde Bk BT" w:hAnsi="AvantGarde Bk BT" w:cs="Arial"/>
          <w:sz w:val="20"/>
        </w:rPr>
      </w:pPr>
    </w:p>
    <w:p w:rsidR="00E37A14" w:rsidRDefault="00DC5343" w:rsidP="00E37A14">
      <w:pPr>
        <w:jc w:val="both"/>
        <w:rPr>
          <w:rFonts w:ascii="AvantGarde Bk BT" w:hAnsi="AvantGarde Bk BT" w:cs="Arial"/>
          <w:b/>
          <w:sz w:val="20"/>
        </w:rPr>
      </w:pPr>
      <w:r w:rsidRPr="00DC5343">
        <w:rPr>
          <w:rFonts w:ascii="AvantGarde Bk BT" w:hAnsi="AvantGarde Bk BT" w:cs="Arial"/>
          <w:sz w:val="20"/>
        </w:rPr>
        <w:t>Para estudiantes extranjeros, con el objetivo de favorecer la internacionalización del programa educativo, el costo para la maestría será de 4.5 (cuatro puntos cinco) UMA</w:t>
      </w:r>
      <w:r w:rsidR="00F33D91">
        <w:rPr>
          <w:rFonts w:ascii="AvantGarde Bk BT" w:hAnsi="AvantGarde Bk BT" w:cs="Arial"/>
          <w:sz w:val="20"/>
        </w:rPr>
        <w:t xml:space="preserve"> </w:t>
      </w:r>
      <w:r w:rsidRPr="00DC5343">
        <w:rPr>
          <w:rFonts w:ascii="AvantGarde Bk BT" w:hAnsi="AvantGarde Bk BT" w:cs="Arial"/>
          <w:sz w:val="20"/>
        </w:rPr>
        <w:t>mensual y para el doctorado</w:t>
      </w:r>
      <w:r w:rsidR="009E2575">
        <w:rPr>
          <w:rFonts w:ascii="AvantGarde Bk BT" w:hAnsi="AvantGarde Bk BT" w:cs="Arial"/>
          <w:sz w:val="20"/>
        </w:rPr>
        <w:t>,</w:t>
      </w:r>
      <w:r w:rsidRPr="00DC5343">
        <w:rPr>
          <w:rFonts w:ascii="AvantGarde Bk BT" w:hAnsi="AvantGarde Bk BT" w:cs="Arial"/>
          <w:sz w:val="20"/>
        </w:rPr>
        <w:t xml:space="preserve"> de 6.5 (seis puntos cinco) UMA mensual por ciclo escolar.</w:t>
      </w:r>
    </w:p>
    <w:p w:rsidR="00E37A14" w:rsidRDefault="00E37A14" w:rsidP="00E37A14">
      <w:pPr>
        <w:jc w:val="both"/>
        <w:rPr>
          <w:rFonts w:ascii="AvantGarde Bk BT" w:hAnsi="AvantGarde Bk BT" w:cs="Arial"/>
          <w:b/>
          <w:sz w:val="20"/>
        </w:rPr>
      </w:pPr>
    </w:p>
    <w:p w:rsidR="00E37A14" w:rsidRPr="00C55BDE" w:rsidRDefault="002738D2" w:rsidP="00E37A14">
      <w:pPr>
        <w:jc w:val="both"/>
        <w:rPr>
          <w:rFonts w:ascii="AvantGarde Bk BT" w:hAnsi="AvantGarde Bk BT" w:cs="Arial"/>
          <w:sz w:val="20"/>
        </w:rPr>
      </w:pPr>
      <w:r>
        <w:rPr>
          <w:rFonts w:ascii="AvantGarde Bk BT" w:hAnsi="AvantGarde Bk BT" w:cs="Arial"/>
          <w:b/>
          <w:sz w:val="20"/>
        </w:rPr>
        <w:t>DÉCIMO</w:t>
      </w:r>
      <w:r w:rsidR="00F33D91">
        <w:rPr>
          <w:rFonts w:ascii="AvantGarde Bk BT" w:hAnsi="AvantGarde Bk BT" w:cs="Arial"/>
          <w:b/>
          <w:sz w:val="20"/>
        </w:rPr>
        <w:t xml:space="preserve"> SEPTIMO</w:t>
      </w:r>
      <w:r w:rsidR="00E37A14">
        <w:rPr>
          <w:rFonts w:ascii="AvantGarde Bk BT" w:hAnsi="AvantGarde Bk BT" w:cs="Arial"/>
          <w:b/>
          <w:sz w:val="20"/>
        </w:rPr>
        <w:t xml:space="preserve">. </w:t>
      </w:r>
      <w:r w:rsidR="00E37A14">
        <w:rPr>
          <w:rFonts w:ascii="AvantGarde Bk BT" w:hAnsi="AvantGarde Bk BT" w:cs="Arial"/>
          <w:sz w:val="20"/>
        </w:rPr>
        <w:t xml:space="preserve">Para favorecer la movilidad estudiantil, la flexibilidad curricular </w:t>
      </w:r>
      <w:r w:rsidR="00E37A14" w:rsidRPr="00C55BDE">
        <w:rPr>
          <w:rFonts w:ascii="AvantGarde Bk BT" w:hAnsi="AvantGarde Bk BT" w:cs="Arial"/>
          <w:sz w:val="20"/>
        </w:rPr>
        <w:t>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rsidR="00E37A14" w:rsidRDefault="00E37A14" w:rsidP="00E37A14">
      <w:pPr>
        <w:jc w:val="both"/>
        <w:rPr>
          <w:rFonts w:ascii="AvantGarde Bk BT" w:hAnsi="AvantGarde Bk BT" w:cs="Arial"/>
          <w:sz w:val="20"/>
        </w:rPr>
      </w:pPr>
    </w:p>
    <w:p w:rsidR="00E37A14" w:rsidRPr="009544C1" w:rsidRDefault="00E37A14" w:rsidP="00E37A14">
      <w:pPr>
        <w:jc w:val="both"/>
      </w:pPr>
      <w:r>
        <w:rPr>
          <w:rFonts w:ascii="AvantGarde Bk BT" w:hAnsi="AvantGarde Bk BT" w:cs="Arial"/>
          <w:b/>
          <w:sz w:val="20"/>
        </w:rPr>
        <w:t xml:space="preserve">DÉCIMO </w:t>
      </w:r>
      <w:r w:rsidR="00F33D91">
        <w:rPr>
          <w:rFonts w:ascii="AvantGarde Bk BT" w:hAnsi="AvantGarde Bk BT" w:cs="Arial"/>
          <w:b/>
          <w:sz w:val="20"/>
        </w:rPr>
        <w:t>OCTAVO</w:t>
      </w:r>
      <w:r w:rsidRPr="00F34C0B">
        <w:rPr>
          <w:rFonts w:ascii="AvantGarde Bk BT" w:hAnsi="AvantGarde Bk BT" w:cs="Arial"/>
          <w:sz w:val="20"/>
        </w:rPr>
        <w:t>.</w:t>
      </w:r>
      <w:r>
        <w:rPr>
          <w:rFonts w:ascii="AvantGarde Bk BT" w:hAnsi="AvantGarde Bk BT" w:cs="Arial"/>
          <w:sz w:val="20"/>
        </w:rPr>
        <w:t xml:space="preserve"> El costo de operación </w:t>
      </w:r>
      <w:r w:rsidRPr="002A6428">
        <w:rPr>
          <w:rFonts w:ascii="AvantGarde Bk BT" w:hAnsi="AvantGarde Bk BT" w:cs="Arial"/>
          <w:sz w:val="20"/>
        </w:rPr>
        <w:t xml:space="preserve">e implementación de este programa educativo será con cargo al techo presupuestal que tiene autorizado el Centro Universitario de </w:t>
      </w:r>
      <w:r>
        <w:rPr>
          <w:rFonts w:ascii="AvantGarde Bk BT" w:hAnsi="AvantGarde Bk BT" w:cs="Arial"/>
          <w:sz w:val="20"/>
        </w:rPr>
        <w:t>Ciencias de la Salud</w:t>
      </w:r>
      <w:r w:rsidRPr="002A6428">
        <w:rPr>
          <w:rFonts w:ascii="AvantGarde Bk BT" w:hAnsi="AvantGarde Bk BT" w:cs="Arial"/>
          <w:sz w:val="20"/>
        </w:rPr>
        <w:t>. Los recursos generados por concepto de las cuotas de inscripción y recuperación, serán canalizados al programa.</w:t>
      </w:r>
      <w:r w:rsidRPr="007A511C">
        <w:t xml:space="preserve"> </w:t>
      </w:r>
    </w:p>
    <w:p w:rsidR="00E37A14" w:rsidRDefault="00E37A14" w:rsidP="00E37A14">
      <w:pPr>
        <w:jc w:val="both"/>
        <w:rPr>
          <w:rFonts w:ascii="AvantGarde Bk BT" w:hAnsi="AvantGarde Bk BT" w:cs="Arial"/>
          <w:sz w:val="20"/>
        </w:rPr>
      </w:pPr>
    </w:p>
    <w:p w:rsidR="00C16EEF" w:rsidRDefault="00C16EEF">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rsidR="00E37A14" w:rsidRPr="00E37A14" w:rsidRDefault="00F33D91" w:rsidP="00E37A14">
      <w:pPr>
        <w:tabs>
          <w:tab w:val="left" w:pos="2268"/>
        </w:tabs>
        <w:jc w:val="both"/>
        <w:rPr>
          <w:rFonts w:ascii="AvantGarde Bk BT" w:hAnsi="AvantGarde Bk BT"/>
          <w:sz w:val="20"/>
          <w:szCs w:val="20"/>
          <w:lang w:val="es-ES_tradnl"/>
        </w:rPr>
      </w:pPr>
      <w:r>
        <w:rPr>
          <w:rFonts w:ascii="AvantGarde Bk BT" w:hAnsi="AvantGarde Bk BT" w:cs="Arial"/>
          <w:b/>
          <w:sz w:val="20"/>
          <w:szCs w:val="20"/>
        </w:rPr>
        <w:lastRenderedPageBreak/>
        <w:t xml:space="preserve">DÉCIMO </w:t>
      </w:r>
      <w:r>
        <w:rPr>
          <w:rFonts w:ascii="AvantGarde Bk BT" w:hAnsi="AvantGarde Bk BT" w:cs="Arial"/>
          <w:b/>
          <w:sz w:val="20"/>
        </w:rPr>
        <w:t>NOVENO</w:t>
      </w:r>
      <w:r w:rsidR="00E37A14" w:rsidRPr="00E37A14">
        <w:rPr>
          <w:rFonts w:ascii="AvantGarde Bk BT" w:hAnsi="AvantGarde Bk BT" w:cs="Arial"/>
          <w:b/>
          <w:sz w:val="20"/>
          <w:szCs w:val="20"/>
        </w:rPr>
        <w:t xml:space="preserve">. </w:t>
      </w:r>
      <w:r w:rsidR="00C94EB2" w:rsidRPr="00C94EB2">
        <w:rPr>
          <w:rFonts w:ascii="AvantGarde Bk BT" w:hAnsi="AvantGarde Bk BT"/>
          <w:sz w:val="20"/>
          <w:szCs w:val="20"/>
        </w:rPr>
        <w:t xml:space="preserve">De conformidad a lo dispuesto en el último párrafo del artículo 35 de la Ley Orgánica, y debido a la necesidad de publicar la convocatoria, solicítese al C. Rector General resuelva provisionalmente el presente dictamen, en tanto el mismo </w:t>
      </w:r>
      <w:r w:rsidR="00C16EEF">
        <w:rPr>
          <w:rFonts w:ascii="AvantGarde Bk BT" w:hAnsi="AvantGarde Bk BT"/>
          <w:sz w:val="20"/>
          <w:szCs w:val="20"/>
        </w:rPr>
        <w:t xml:space="preserve">se pone a consideración y es resuelto de manera definitiva </w:t>
      </w:r>
      <w:r w:rsidR="00C94EB2" w:rsidRPr="00C94EB2">
        <w:rPr>
          <w:rFonts w:ascii="AvantGarde Bk BT" w:hAnsi="AvantGarde Bk BT"/>
          <w:sz w:val="20"/>
          <w:szCs w:val="20"/>
        </w:rPr>
        <w:t>por el pleno del H. Consejo General Universitario.</w:t>
      </w:r>
    </w:p>
    <w:p w:rsidR="00E37A14" w:rsidRPr="00E37A14" w:rsidRDefault="00E37A14" w:rsidP="00E37A14">
      <w:pPr>
        <w:jc w:val="both"/>
        <w:rPr>
          <w:rFonts w:ascii="AvantGarde Bk BT" w:hAnsi="AvantGarde Bk BT" w:cs="Arial"/>
          <w:sz w:val="20"/>
          <w:szCs w:val="20"/>
          <w:lang w:val="es-ES_tradnl"/>
        </w:rPr>
      </w:pPr>
    </w:p>
    <w:p w:rsidR="00E37A14" w:rsidRPr="001133ED" w:rsidRDefault="00E37A14" w:rsidP="00E37A14">
      <w:pPr>
        <w:pStyle w:val="Sangra2detindependiente"/>
        <w:spacing w:after="0" w:line="240" w:lineRule="auto"/>
        <w:ind w:left="0"/>
        <w:jc w:val="center"/>
        <w:rPr>
          <w:rFonts w:ascii="AvantGarde Bk BT" w:hAnsi="AvantGarde Bk BT" w:cs="Arial"/>
          <w:sz w:val="20"/>
          <w:szCs w:val="20"/>
          <w:lang w:val="pt-BR"/>
        </w:rPr>
      </w:pPr>
      <w:r w:rsidRPr="001133ED">
        <w:rPr>
          <w:rFonts w:ascii="AvantGarde Bk BT" w:hAnsi="AvantGarde Bk BT" w:cs="Arial"/>
          <w:sz w:val="20"/>
          <w:szCs w:val="20"/>
          <w:lang w:val="pt-BR"/>
        </w:rPr>
        <w:t>A t e n t a m e n t e</w:t>
      </w:r>
    </w:p>
    <w:p w:rsidR="00E37A14" w:rsidRDefault="00E37A14" w:rsidP="00E37A14">
      <w:pPr>
        <w:jc w:val="center"/>
        <w:rPr>
          <w:rFonts w:ascii="AvantGarde Bk BT" w:hAnsi="AvantGarde Bk BT" w:cs="Arial"/>
          <w:sz w:val="20"/>
          <w:szCs w:val="20"/>
        </w:rPr>
      </w:pPr>
      <w:r w:rsidRPr="000F1FE9">
        <w:rPr>
          <w:rFonts w:ascii="AvantGarde Bk BT" w:hAnsi="AvantGarde Bk BT" w:cs="Arial"/>
          <w:sz w:val="20"/>
          <w:szCs w:val="20"/>
        </w:rPr>
        <w:t>"PIENSA Y TRABAJA"</w:t>
      </w:r>
    </w:p>
    <w:p w:rsidR="00E37A14" w:rsidRPr="000F1FE9" w:rsidRDefault="00E37A14" w:rsidP="00E37A14">
      <w:pPr>
        <w:jc w:val="center"/>
        <w:rPr>
          <w:rFonts w:ascii="AvantGarde Bk BT" w:hAnsi="AvantGarde Bk BT" w:cs="Arial"/>
          <w:sz w:val="20"/>
          <w:szCs w:val="20"/>
        </w:rPr>
      </w:pPr>
      <w:r>
        <w:rPr>
          <w:rFonts w:ascii="AvantGarde Bk BT" w:hAnsi="AvantGarde Bk BT" w:cs="Arial"/>
          <w:sz w:val="20"/>
          <w:szCs w:val="20"/>
        </w:rPr>
        <w:t xml:space="preserve">Guadalajara, Jal., </w:t>
      </w:r>
      <w:r w:rsidR="004F2B95">
        <w:rPr>
          <w:rFonts w:ascii="AvantGarde Bk BT" w:hAnsi="AvantGarde Bk BT" w:cs="Arial"/>
          <w:sz w:val="20"/>
          <w:szCs w:val="20"/>
        </w:rPr>
        <w:t>1</w:t>
      </w:r>
      <w:r w:rsidR="00C16EEF">
        <w:rPr>
          <w:rFonts w:ascii="AvantGarde Bk BT" w:hAnsi="AvantGarde Bk BT" w:cs="Arial"/>
          <w:sz w:val="20"/>
          <w:szCs w:val="20"/>
        </w:rPr>
        <w:t>0</w:t>
      </w:r>
      <w:r w:rsidR="004F2B95">
        <w:rPr>
          <w:rFonts w:ascii="AvantGarde Bk BT" w:hAnsi="AvantGarde Bk BT" w:cs="Arial"/>
          <w:sz w:val="20"/>
          <w:szCs w:val="20"/>
        </w:rPr>
        <w:t xml:space="preserve"> de </w:t>
      </w:r>
      <w:r w:rsidR="00C16EEF">
        <w:rPr>
          <w:rFonts w:ascii="AvantGarde Bk BT" w:hAnsi="AvantGarde Bk BT" w:cs="Arial"/>
          <w:sz w:val="20"/>
          <w:szCs w:val="20"/>
        </w:rPr>
        <w:t>mayo</w:t>
      </w:r>
      <w:r w:rsidR="004F2B95">
        <w:rPr>
          <w:rFonts w:ascii="AvantGarde Bk BT" w:hAnsi="AvantGarde Bk BT" w:cs="Arial"/>
          <w:sz w:val="20"/>
          <w:szCs w:val="20"/>
        </w:rPr>
        <w:t xml:space="preserve"> de 2018</w:t>
      </w:r>
    </w:p>
    <w:p w:rsidR="00E37A14" w:rsidRDefault="00E37A14" w:rsidP="00E37A14">
      <w:pPr>
        <w:jc w:val="center"/>
        <w:rPr>
          <w:rFonts w:ascii="AvantGarde Bk BT" w:hAnsi="AvantGarde Bk BT" w:cs="Arial"/>
          <w:sz w:val="20"/>
          <w:szCs w:val="20"/>
        </w:rPr>
      </w:pPr>
      <w:r>
        <w:rPr>
          <w:rFonts w:ascii="AvantGarde Bk BT" w:hAnsi="AvantGarde Bk BT" w:cs="Arial"/>
          <w:sz w:val="20"/>
          <w:szCs w:val="20"/>
        </w:rPr>
        <w:t>Comisión</w:t>
      </w:r>
      <w:r w:rsidRPr="000F1FE9">
        <w:rPr>
          <w:rFonts w:ascii="AvantGarde Bk BT" w:hAnsi="AvantGarde Bk BT" w:cs="Arial"/>
          <w:sz w:val="20"/>
          <w:szCs w:val="20"/>
        </w:rPr>
        <w:t xml:space="preserve"> Permanente de Educación </w:t>
      </w:r>
    </w:p>
    <w:p w:rsidR="00E37A14" w:rsidRPr="006915C1" w:rsidRDefault="00E37A14" w:rsidP="00E37A14">
      <w:pPr>
        <w:jc w:val="center"/>
        <w:rPr>
          <w:rFonts w:ascii="AvantGarde Bk BT" w:hAnsi="AvantGarde Bk BT"/>
          <w:b/>
          <w:bCs/>
          <w:sz w:val="20"/>
          <w:szCs w:val="20"/>
        </w:rPr>
      </w:pPr>
    </w:p>
    <w:p w:rsidR="00E37A14" w:rsidRPr="006915C1" w:rsidRDefault="00E37A14" w:rsidP="00E37A14">
      <w:pPr>
        <w:jc w:val="center"/>
        <w:rPr>
          <w:rFonts w:ascii="AvantGarde Bk BT" w:hAnsi="AvantGarde Bk BT"/>
          <w:b/>
          <w:bCs/>
          <w:sz w:val="20"/>
          <w:szCs w:val="20"/>
        </w:rPr>
      </w:pPr>
    </w:p>
    <w:p w:rsidR="00E37A14" w:rsidRPr="006915C1" w:rsidRDefault="00396561" w:rsidP="00E37A14">
      <w:pPr>
        <w:jc w:val="center"/>
        <w:rPr>
          <w:rFonts w:ascii="AvantGarde Bk BT" w:hAnsi="AvantGarde Bk BT"/>
          <w:b/>
          <w:bCs/>
          <w:sz w:val="20"/>
          <w:szCs w:val="20"/>
          <w:lang w:eastAsia="es-MX"/>
        </w:rPr>
      </w:pPr>
      <w:r>
        <w:rPr>
          <w:rFonts w:ascii="AvantGarde Bk BT" w:hAnsi="AvantGarde Bk BT"/>
          <w:b/>
          <w:bCs/>
          <w:sz w:val="20"/>
          <w:szCs w:val="20"/>
        </w:rPr>
        <w:t xml:space="preserve">Dr. Miguel Angel Navarro </w:t>
      </w:r>
      <w:proofErr w:type="spellStart"/>
      <w:r>
        <w:rPr>
          <w:rFonts w:ascii="AvantGarde Bk BT" w:hAnsi="AvantGarde Bk BT"/>
          <w:b/>
          <w:bCs/>
          <w:sz w:val="20"/>
          <w:szCs w:val="20"/>
        </w:rPr>
        <w:t>Navarro</w:t>
      </w:r>
      <w:proofErr w:type="spellEnd"/>
      <w:r>
        <w:rPr>
          <w:rFonts w:ascii="AvantGarde Bk BT" w:hAnsi="AvantGarde Bk BT"/>
          <w:b/>
          <w:bCs/>
          <w:sz w:val="20"/>
          <w:szCs w:val="20"/>
        </w:rPr>
        <w:t>.</w:t>
      </w:r>
    </w:p>
    <w:p w:rsidR="00E37A14" w:rsidRDefault="00E37A14" w:rsidP="00E37A14">
      <w:pPr>
        <w:jc w:val="center"/>
        <w:rPr>
          <w:rFonts w:ascii="AvantGarde Bk BT" w:hAnsi="AvantGarde Bk BT"/>
          <w:sz w:val="20"/>
          <w:szCs w:val="20"/>
        </w:rPr>
      </w:pPr>
      <w:r w:rsidRPr="006915C1">
        <w:rPr>
          <w:rFonts w:ascii="AvantGarde Bk BT" w:hAnsi="AvantGarde Bk BT"/>
          <w:sz w:val="20"/>
          <w:szCs w:val="20"/>
        </w:rPr>
        <w:t>Presidente</w:t>
      </w:r>
    </w:p>
    <w:p w:rsidR="006F4ED7" w:rsidRPr="006915C1" w:rsidRDefault="006F4ED7" w:rsidP="00E37A14">
      <w:pPr>
        <w:jc w:val="center"/>
        <w:rPr>
          <w:rFonts w:ascii="AvantGarde Bk BT" w:hAnsi="AvantGarde Bk BT"/>
          <w:sz w:val="20"/>
          <w:szCs w:val="20"/>
        </w:rPr>
      </w:pPr>
    </w:p>
    <w:p w:rsidR="00E37A14" w:rsidRPr="006915C1" w:rsidRDefault="00E37A14" w:rsidP="00E37A14">
      <w:pPr>
        <w:jc w:val="center"/>
        <w:rPr>
          <w:rFonts w:ascii="AvantGarde Bk BT" w:hAnsi="AvantGarde Bk BT"/>
          <w:sz w:val="20"/>
          <w:szCs w:val="20"/>
        </w:rPr>
      </w:pPr>
    </w:p>
    <w:tbl>
      <w:tblPr>
        <w:tblW w:w="0" w:type="auto"/>
        <w:jc w:val="center"/>
        <w:tblCellMar>
          <w:left w:w="0" w:type="dxa"/>
          <w:right w:w="0" w:type="dxa"/>
        </w:tblCellMar>
        <w:tblLook w:val="04A0" w:firstRow="1" w:lastRow="0" w:firstColumn="1" w:lastColumn="0" w:noHBand="0" w:noVBand="1"/>
      </w:tblPr>
      <w:tblGrid>
        <w:gridCol w:w="4595"/>
        <w:gridCol w:w="4810"/>
      </w:tblGrid>
      <w:tr w:rsidR="00E37A14" w:rsidRPr="006915C1" w:rsidTr="004623E6">
        <w:trPr>
          <w:jc w:val="center"/>
        </w:trPr>
        <w:tc>
          <w:tcPr>
            <w:tcW w:w="4595" w:type="dxa"/>
            <w:tcMar>
              <w:top w:w="0" w:type="dxa"/>
              <w:left w:w="108" w:type="dxa"/>
              <w:bottom w:w="0" w:type="dxa"/>
              <w:right w:w="108" w:type="dxa"/>
            </w:tcMar>
            <w:vAlign w:val="center"/>
          </w:tcPr>
          <w:p w:rsidR="00E37A14" w:rsidRPr="006915C1" w:rsidRDefault="00E37A14" w:rsidP="004623E6">
            <w:pPr>
              <w:tabs>
                <w:tab w:val="left" w:pos="426"/>
              </w:tabs>
              <w:spacing w:line="276" w:lineRule="auto"/>
              <w:jc w:val="center"/>
              <w:rPr>
                <w:rFonts w:ascii="AvantGarde Bk BT" w:hAnsi="AvantGarde Bk BT"/>
                <w:sz w:val="20"/>
                <w:szCs w:val="20"/>
              </w:rPr>
            </w:pPr>
            <w:r w:rsidRPr="006915C1">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rsidR="00E37A14" w:rsidRPr="006915C1" w:rsidRDefault="00E37A14" w:rsidP="00B47231">
            <w:pPr>
              <w:spacing w:line="276" w:lineRule="auto"/>
              <w:ind w:left="-167"/>
              <w:jc w:val="center"/>
              <w:rPr>
                <w:rFonts w:ascii="AvantGarde Bk BT" w:hAnsi="AvantGarde Bk BT"/>
                <w:sz w:val="20"/>
                <w:szCs w:val="20"/>
              </w:rPr>
            </w:pPr>
          </w:p>
        </w:tc>
      </w:tr>
      <w:tr w:rsidR="00E37A14" w:rsidRPr="006915C1" w:rsidTr="004623E6">
        <w:trPr>
          <w:jc w:val="center"/>
        </w:trPr>
        <w:tc>
          <w:tcPr>
            <w:tcW w:w="4595" w:type="dxa"/>
            <w:tcMar>
              <w:top w:w="0" w:type="dxa"/>
              <w:left w:w="108" w:type="dxa"/>
              <w:bottom w:w="0" w:type="dxa"/>
              <w:right w:w="108" w:type="dxa"/>
            </w:tcMar>
          </w:tcPr>
          <w:p w:rsidR="00E37A14" w:rsidRPr="006915C1" w:rsidRDefault="00E37A14" w:rsidP="004623E6">
            <w:pPr>
              <w:tabs>
                <w:tab w:val="left" w:pos="426"/>
              </w:tabs>
              <w:spacing w:line="276" w:lineRule="auto"/>
              <w:ind w:left="426"/>
              <w:jc w:val="center"/>
              <w:rPr>
                <w:rFonts w:ascii="AvantGarde Bk BT" w:hAnsi="AvantGarde Bk BT"/>
                <w:sz w:val="20"/>
                <w:szCs w:val="20"/>
              </w:rPr>
            </w:pPr>
          </w:p>
          <w:p w:rsidR="00E37A14" w:rsidRPr="006915C1" w:rsidRDefault="00E37A14" w:rsidP="004623E6">
            <w:pPr>
              <w:tabs>
                <w:tab w:val="left" w:pos="426"/>
              </w:tabs>
              <w:spacing w:line="276" w:lineRule="auto"/>
              <w:ind w:left="426"/>
              <w:jc w:val="center"/>
              <w:rPr>
                <w:rFonts w:ascii="AvantGarde Bk BT" w:hAnsi="AvantGarde Bk BT"/>
                <w:sz w:val="20"/>
                <w:szCs w:val="20"/>
              </w:rPr>
            </w:pPr>
          </w:p>
          <w:p w:rsidR="00E37A14" w:rsidRPr="006915C1" w:rsidRDefault="00E37A14" w:rsidP="004623E6">
            <w:pPr>
              <w:tabs>
                <w:tab w:val="left" w:pos="426"/>
              </w:tabs>
              <w:spacing w:line="276" w:lineRule="auto"/>
              <w:ind w:left="426"/>
              <w:rPr>
                <w:rFonts w:ascii="AvantGarde Bk BT" w:hAnsi="AvantGarde Bk BT"/>
                <w:sz w:val="20"/>
                <w:szCs w:val="20"/>
              </w:rPr>
            </w:pPr>
            <w:r>
              <w:rPr>
                <w:rFonts w:ascii="AvantGarde Bk BT" w:hAnsi="AvantGarde Bk BT"/>
                <w:sz w:val="20"/>
                <w:szCs w:val="20"/>
              </w:rPr>
              <w:t xml:space="preserve">        </w:t>
            </w:r>
            <w:r w:rsidRPr="006915C1">
              <w:rPr>
                <w:rFonts w:ascii="AvantGarde Bk BT" w:hAnsi="AvantGarde Bk BT"/>
                <w:sz w:val="20"/>
                <w:szCs w:val="20"/>
              </w:rPr>
              <w:t>Dr. Héctor Raúl Pérez Gómez</w:t>
            </w:r>
          </w:p>
        </w:tc>
        <w:tc>
          <w:tcPr>
            <w:tcW w:w="4810" w:type="dxa"/>
            <w:tcMar>
              <w:top w:w="0" w:type="dxa"/>
              <w:left w:w="108" w:type="dxa"/>
              <w:bottom w:w="0" w:type="dxa"/>
              <w:right w:w="108" w:type="dxa"/>
            </w:tcMar>
          </w:tcPr>
          <w:p w:rsidR="00E37A14" w:rsidRDefault="00E37A14" w:rsidP="004623E6">
            <w:pPr>
              <w:tabs>
                <w:tab w:val="left" w:pos="426"/>
              </w:tabs>
              <w:spacing w:line="276" w:lineRule="auto"/>
              <w:ind w:left="426"/>
              <w:jc w:val="center"/>
              <w:rPr>
                <w:rFonts w:ascii="AvantGarde Bk BT" w:hAnsi="AvantGarde Bk BT"/>
                <w:sz w:val="20"/>
                <w:szCs w:val="20"/>
              </w:rPr>
            </w:pPr>
          </w:p>
          <w:p w:rsidR="00E37A14" w:rsidRPr="006915C1" w:rsidRDefault="00E37A14" w:rsidP="0054532A">
            <w:pPr>
              <w:tabs>
                <w:tab w:val="left" w:pos="426"/>
              </w:tabs>
              <w:spacing w:line="276" w:lineRule="auto"/>
              <w:ind w:left="426"/>
              <w:jc w:val="center"/>
              <w:rPr>
                <w:rFonts w:ascii="AvantGarde Bk BT" w:hAnsi="AvantGarde Bk BT"/>
                <w:sz w:val="20"/>
                <w:szCs w:val="20"/>
              </w:rPr>
            </w:pPr>
          </w:p>
          <w:p w:rsidR="00E37A14" w:rsidRPr="000642FD" w:rsidRDefault="000642FD" w:rsidP="00C16EEF">
            <w:pPr>
              <w:tabs>
                <w:tab w:val="left" w:pos="426"/>
              </w:tabs>
              <w:spacing w:line="276" w:lineRule="auto"/>
              <w:ind w:left="426"/>
              <w:jc w:val="center"/>
              <w:rPr>
                <w:rFonts w:ascii="AvantGarde Bk BT" w:hAnsi="AvantGarde Bk BT"/>
                <w:sz w:val="20"/>
                <w:szCs w:val="20"/>
              </w:rPr>
            </w:pPr>
            <w:r w:rsidRPr="00C16EEF">
              <w:rPr>
                <w:rFonts w:ascii="AvantGarde Bk BT" w:hAnsi="AvantGarde Bk BT"/>
                <w:sz w:val="20"/>
                <w:szCs w:val="20"/>
              </w:rPr>
              <w:t xml:space="preserve">C. </w:t>
            </w:r>
            <w:r w:rsidR="00C16EEF">
              <w:rPr>
                <w:rFonts w:ascii="AvantGarde Bk BT" w:hAnsi="AvantGarde Bk BT"/>
                <w:sz w:val="20"/>
                <w:szCs w:val="20"/>
              </w:rPr>
              <w:t>Jose Carlos López Gómez</w:t>
            </w:r>
            <w:r w:rsidRPr="000642FD">
              <w:rPr>
                <w:rFonts w:ascii="AvantGarde Bk BT" w:hAnsi="AvantGarde Bk BT"/>
                <w:sz w:val="20"/>
                <w:szCs w:val="20"/>
              </w:rPr>
              <w:t xml:space="preserve"> </w:t>
            </w:r>
          </w:p>
        </w:tc>
      </w:tr>
    </w:tbl>
    <w:p w:rsidR="00E37A14" w:rsidRPr="006915C1" w:rsidRDefault="00E37A14" w:rsidP="00E37A14">
      <w:pPr>
        <w:jc w:val="center"/>
        <w:rPr>
          <w:rFonts w:ascii="AvantGarde Bk BT" w:eastAsia="Calibri" w:hAnsi="AvantGarde Bk BT"/>
          <w:sz w:val="20"/>
          <w:szCs w:val="20"/>
        </w:rPr>
      </w:pPr>
    </w:p>
    <w:p w:rsidR="00E37A14" w:rsidRPr="006915C1" w:rsidRDefault="00E37A14" w:rsidP="00E37A14">
      <w:pPr>
        <w:jc w:val="center"/>
        <w:rPr>
          <w:rFonts w:ascii="AvantGarde Bk BT" w:hAnsi="AvantGarde Bk BT"/>
          <w:sz w:val="20"/>
          <w:szCs w:val="20"/>
        </w:rPr>
      </w:pPr>
    </w:p>
    <w:p w:rsidR="00E37A14" w:rsidRPr="006915C1" w:rsidRDefault="00E37A14" w:rsidP="00E37A14">
      <w:pPr>
        <w:jc w:val="center"/>
        <w:rPr>
          <w:rFonts w:ascii="AvantGarde Bk BT" w:hAnsi="AvantGarde Bk BT"/>
          <w:b/>
          <w:bCs/>
          <w:sz w:val="20"/>
          <w:szCs w:val="20"/>
        </w:rPr>
      </w:pPr>
      <w:r w:rsidRPr="006915C1">
        <w:rPr>
          <w:rFonts w:ascii="AvantGarde Bk BT" w:hAnsi="AvantGarde Bk BT"/>
          <w:b/>
          <w:bCs/>
          <w:sz w:val="20"/>
          <w:szCs w:val="20"/>
        </w:rPr>
        <w:t>Mtro. José Alfredo Peña Ramos</w:t>
      </w:r>
    </w:p>
    <w:p w:rsidR="00E37A14" w:rsidRPr="006915C1" w:rsidRDefault="00E37A14" w:rsidP="00E37A14">
      <w:pPr>
        <w:jc w:val="center"/>
        <w:rPr>
          <w:sz w:val="20"/>
          <w:szCs w:val="20"/>
        </w:rPr>
      </w:pPr>
      <w:r w:rsidRPr="006915C1">
        <w:rPr>
          <w:rFonts w:ascii="AvantGarde Bk BT" w:hAnsi="AvantGarde Bk BT"/>
          <w:sz w:val="20"/>
          <w:szCs w:val="20"/>
        </w:rPr>
        <w:t>Secretario de Actas y Acuerdos</w:t>
      </w:r>
    </w:p>
    <w:p w:rsidR="000C7D63" w:rsidRDefault="000C7D63"/>
    <w:sectPr w:rsidR="000C7D63" w:rsidSect="0010551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F3D" w:rsidRDefault="00815F3D">
      <w:r>
        <w:separator/>
      </w:r>
    </w:p>
  </w:endnote>
  <w:endnote w:type="continuationSeparator" w:id="0">
    <w:p w:rsidR="00815F3D" w:rsidRDefault="0081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3D" w:rsidRPr="007E4AEE" w:rsidRDefault="00815F3D" w:rsidP="004623E6">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5B2724">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5B2724">
      <w:rPr>
        <w:rFonts w:ascii="AvantGarde Bk BT" w:hAnsi="AvantGarde Bk BT"/>
        <w:noProof/>
        <w:sz w:val="14"/>
        <w:szCs w:val="14"/>
      </w:rPr>
      <w:t>19</w:t>
    </w:r>
    <w:r w:rsidRPr="007E4AEE">
      <w:rPr>
        <w:rFonts w:ascii="AvantGarde Bk BT" w:hAnsi="AvantGarde Bk BT"/>
        <w:sz w:val="14"/>
        <w:szCs w:val="14"/>
      </w:rPr>
      <w:fldChar w:fldCharType="end"/>
    </w:r>
  </w:p>
  <w:p w:rsidR="00815F3D" w:rsidRDefault="00815F3D" w:rsidP="004623E6">
    <w:pPr>
      <w:pStyle w:val="Piedepgina"/>
      <w:spacing w:line="276" w:lineRule="auto"/>
      <w:jc w:val="center"/>
      <w:rPr>
        <w:sz w:val="17"/>
        <w:szCs w:val="17"/>
      </w:rPr>
    </w:pPr>
  </w:p>
  <w:p w:rsidR="00815F3D" w:rsidRPr="00C85DA2" w:rsidRDefault="00815F3D" w:rsidP="004623E6">
    <w:pPr>
      <w:pStyle w:val="Piedepgina"/>
      <w:spacing w:line="276" w:lineRule="auto"/>
      <w:jc w:val="center"/>
      <w:rPr>
        <w:sz w:val="17"/>
        <w:szCs w:val="17"/>
      </w:rPr>
    </w:pPr>
    <w:r w:rsidRPr="00C85DA2">
      <w:rPr>
        <w:sz w:val="17"/>
        <w:szCs w:val="17"/>
      </w:rPr>
      <w:t>Av. Juárez No. 976, Edificio de la Rectoría General, Piso 5, Colonia Centro C.P. 44100.</w:t>
    </w:r>
  </w:p>
  <w:p w:rsidR="00815F3D" w:rsidRPr="00C85DA2" w:rsidRDefault="00815F3D" w:rsidP="004623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rsidR="00815F3D" w:rsidRPr="00C85DA2" w:rsidRDefault="00815F3D" w:rsidP="004623E6">
    <w:pPr>
      <w:pStyle w:val="Piedepgina"/>
      <w:spacing w:line="276" w:lineRule="auto"/>
      <w:jc w:val="center"/>
      <w:rPr>
        <w:b/>
        <w:sz w:val="17"/>
        <w:szCs w:val="17"/>
      </w:rPr>
    </w:pPr>
    <w:r>
      <w:rPr>
        <w:b/>
        <w:sz w:val="17"/>
        <w:szCs w:val="17"/>
      </w:rPr>
      <w:t>www.hcgu</w:t>
    </w:r>
    <w:r w:rsidRPr="00C85DA2">
      <w:rPr>
        <w:b/>
        <w:sz w:val="17"/>
        <w:szCs w:val="17"/>
      </w:rPr>
      <w:t>.udg.mx</w:t>
    </w:r>
  </w:p>
  <w:p w:rsidR="00815F3D" w:rsidRPr="007E4AEE" w:rsidRDefault="00815F3D" w:rsidP="004623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F3D" w:rsidRDefault="00815F3D">
      <w:r>
        <w:separator/>
      </w:r>
    </w:p>
  </w:footnote>
  <w:footnote w:type="continuationSeparator" w:id="0">
    <w:p w:rsidR="00815F3D" w:rsidRDefault="00815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3D" w:rsidRDefault="00815F3D" w:rsidP="004623E6">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42567EA8" wp14:editId="0B45B978">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F3D" w:rsidRDefault="00815F3D" w:rsidP="004623E6">
    <w:pPr>
      <w:pStyle w:val="Encabezado"/>
      <w:jc w:val="right"/>
      <w:rPr>
        <w:noProof/>
        <w:lang w:val="es-ES" w:eastAsia="es-MX"/>
      </w:rPr>
    </w:pPr>
  </w:p>
  <w:p w:rsidR="00815F3D" w:rsidRDefault="00815F3D" w:rsidP="004623E6">
    <w:pPr>
      <w:pStyle w:val="Encabezado"/>
      <w:jc w:val="right"/>
      <w:rPr>
        <w:noProof/>
        <w:lang w:val="es-ES" w:eastAsia="es-MX"/>
      </w:rPr>
    </w:pPr>
  </w:p>
  <w:p w:rsidR="00815F3D" w:rsidRDefault="00815F3D" w:rsidP="004623E6">
    <w:pPr>
      <w:pStyle w:val="Encabezado"/>
      <w:jc w:val="right"/>
      <w:rPr>
        <w:rFonts w:ascii="AvantGarde Bk BT" w:hAnsi="AvantGarde Bk BT"/>
        <w:noProof/>
        <w:lang w:val="es-ES" w:eastAsia="es-MX"/>
      </w:rPr>
    </w:pPr>
  </w:p>
  <w:p w:rsidR="00815F3D" w:rsidRPr="00445DC2" w:rsidRDefault="00815F3D" w:rsidP="004623E6">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815F3D" w:rsidRPr="00445DC2" w:rsidRDefault="00815F3D" w:rsidP="004623E6">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I/2018/157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BCA"/>
    <w:multiLevelType w:val="hybridMultilevel"/>
    <w:tmpl w:val="70DE7DC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2F46006"/>
    <w:multiLevelType w:val="hybridMultilevel"/>
    <w:tmpl w:val="3AAAD8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013C1F"/>
    <w:multiLevelType w:val="hybridMultilevel"/>
    <w:tmpl w:val="B4DAA7D0"/>
    <w:lvl w:ilvl="0" w:tplc="08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A3247"/>
    <w:multiLevelType w:val="hybridMultilevel"/>
    <w:tmpl w:val="051E896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3AB2E60"/>
    <w:multiLevelType w:val="hybridMultilevel"/>
    <w:tmpl w:val="A24EFCE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2C7A716D"/>
    <w:multiLevelType w:val="hybridMultilevel"/>
    <w:tmpl w:val="B4DAA7D0"/>
    <w:lvl w:ilvl="0" w:tplc="08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84495"/>
    <w:multiLevelType w:val="hybridMultilevel"/>
    <w:tmpl w:val="AA22650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9749DD"/>
    <w:multiLevelType w:val="hybridMultilevel"/>
    <w:tmpl w:val="E682A222"/>
    <w:lvl w:ilvl="0" w:tplc="08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1B1CD9"/>
    <w:multiLevelType w:val="hybridMultilevel"/>
    <w:tmpl w:val="D6E6E77A"/>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31E6347"/>
    <w:multiLevelType w:val="hybridMultilevel"/>
    <w:tmpl w:val="D9D0900C"/>
    <w:lvl w:ilvl="0" w:tplc="910AD352">
      <w:start w:val="1"/>
      <w:numFmt w:val="decimal"/>
      <w:lvlText w:val="%1."/>
      <w:lvlJc w:val="left"/>
      <w:pPr>
        <w:ind w:left="434" w:hanging="360"/>
      </w:pPr>
      <w:rPr>
        <w:rFonts w:ascii="AvantGarde Bk BT" w:eastAsia="MS Mincho" w:hAnsi="AvantGarde Bk BT" w:cs="Times New Roman"/>
      </w:rPr>
    </w:lvl>
    <w:lvl w:ilvl="1" w:tplc="F0404C12">
      <w:start w:val="1"/>
      <w:numFmt w:val="decimal"/>
      <w:lvlText w:val="%2."/>
      <w:lvlJc w:val="left"/>
      <w:pPr>
        <w:ind w:left="1214" w:hanging="420"/>
      </w:pPr>
      <w:rPr>
        <w:rFonts w:hint="default"/>
      </w:r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abstractNum w:abstractNumId="10">
    <w:nsid w:val="543B16D2"/>
    <w:multiLevelType w:val="hybridMultilevel"/>
    <w:tmpl w:val="49860F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304995"/>
    <w:multiLevelType w:val="hybridMultilevel"/>
    <w:tmpl w:val="471A316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6E0F0C92"/>
    <w:multiLevelType w:val="hybridMultilevel"/>
    <w:tmpl w:val="C630C98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73857960"/>
    <w:multiLevelType w:val="hybridMultilevel"/>
    <w:tmpl w:val="34AC344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74110201"/>
    <w:multiLevelType w:val="hybridMultilevel"/>
    <w:tmpl w:val="E682A222"/>
    <w:lvl w:ilvl="0" w:tplc="08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5652DD"/>
    <w:multiLevelType w:val="hybridMultilevel"/>
    <w:tmpl w:val="D9D0900C"/>
    <w:lvl w:ilvl="0" w:tplc="910AD352">
      <w:start w:val="1"/>
      <w:numFmt w:val="decimal"/>
      <w:lvlText w:val="%1."/>
      <w:lvlJc w:val="left"/>
      <w:pPr>
        <w:ind w:left="434" w:hanging="360"/>
      </w:pPr>
      <w:rPr>
        <w:rFonts w:ascii="AvantGarde Bk BT" w:eastAsia="MS Mincho" w:hAnsi="AvantGarde Bk BT" w:cs="Times New Roman"/>
      </w:rPr>
    </w:lvl>
    <w:lvl w:ilvl="1" w:tplc="F0404C12">
      <w:start w:val="1"/>
      <w:numFmt w:val="decimal"/>
      <w:lvlText w:val="%2."/>
      <w:lvlJc w:val="left"/>
      <w:pPr>
        <w:ind w:left="1214" w:hanging="420"/>
      </w:pPr>
      <w:rPr>
        <w:rFonts w:hint="default"/>
      </w:rPr>
    </w:lvl>
    <w:lvl w:ilvl="2" w:tplc="080A001B" w:tentative="1">
      <w:start w:val="1"/>
      <w:numFmt w:val="lowerRoman"/>
      <w:lvlText w:val="%3."/>
      <w:lvlJc w:val="right"/>
      <w:pPr>
        <w:ind w:left="1874" w:hanging="180"/>
      </w:pPr>
    </w:lvl>
    <w:lvl w:ilvl="3" w:tplc="080A000F" w:tentative="1">
      <w:start w:val="1"/>
      <w:numFmt w:val="decimal"/>
      <w:lvlText w:val="%4."/>
      <w:lvlJc w:val="left"/>
      <w:pPr>
        <w:ind w:left="2594" w:hanging="360"/>
      </w:pPr>
    </w:lvl>
    <w:lvl w:ilvl="4" w:tplc="080A0019" w:tentative="1">
      <w:start w:val="1"/>
      <w:numFmt w:val="lowerLetter"/>
      <w:lvlText w:val="%5."/>
      <w:lvlJc w:val="left"/>
      <w:pPr>
        <w:ind w:left="3314" w:hanging="360"/>
      </w:pPr>
    </w:lvl>
    <w:lvl w:ilvl="5" w:tplc="080A001B" w:tentative="1">
      <w:start w:val="1"/>
      <w:numFmt w:val="lowerRoman"/>
      <w:lvlText w:val="%6."/>
      <w:lvlJc w:val="right"/>
      <w:pPr>
        <w:ind w:left="4034" w:hanging="180"/>
      </w:pPr>
    </w:lvl>
    <w:lvl w:ilvl="6" w:tplc="080A000F" w:tentative="1">
      <w:start w:val="1"/>
      <w:numFmt w:val="decimal"/>
      <w:lvlText w:val="%7."/>
      <w:lvlJc w:val="left"/>
      <w:pPr>
        <w:ind w:left="4754" w:hanging="360"/>
      </w:pPr>
    </w:lvl>
    <w:lvl w:ilvl="7" w:tplc="080A0019" w:tentative="1">
      <w:start w:val="1"/>
      <w:numFmt w:val="lowerLetter"/>
      <w:lvlText w:val="%8."/>
      <w:lvlJc w:val="left"/>
      <w:pPr>
        <w:ind w:left="5474" w:hanging="360"/>
      </w:pPr>
    </w:lvl>
    <w:lvl w:ilvl="8" w:tplc="080A001B" w:tentative="1">
      <w:start w:val="1"/>
      <w:numFmt w:val="lowerRoman"/>
      <w:lvlText w:val="%9."/>
      <w:lvlJc w:val="right"/>
      <w:pPr>
        <w:ind w:left="6194" w:hanging="180"/>
      </w:pPr>
    </w:lvl>
  </w:abstractNum>
  <w:num w:numId="1">
    <w:abstractNumId w:val="14"/>
  </w:num>
  <w:num w:numId="2">
    <w:abstractNumId w:val="1"/>
  </w:num>
  <w:num w:numId="3">
    <w:abstractNumId w:val="0"/>
  </w:num>
  <w:num w:numId="4">
    <w:abstractNumId w:val="8"/>
  </w:num>
  <w:num w:numId="5">
    <w:abstractNumId w:val="11"/>
  </w:num>
  <w:num w:numId="6">
    <w:abstractNumId w:val="13"/>
  </w:num>
  <w:num w:numId="7">
    <w:abstractNumId w:val="3"/>
  </w:num>
  <w:num w:numId="8">
    <w:abstractNumId w:val="4"/>
  </w:num>
  <w:num w:numId="9">
    <w:abstractNumId w:val="12"/>
  </w:num>
  <w:num w:numId="10">
    <w:abstractNumId w:val="6"/>
  </w:num>
  <w:num w:numId="11">
    <w:abstractNumId w:val="9"/>
  </w:num>
  <w:num w:numId="12">
    <w:abstractNumId w:val="10"/>
  </w:num>
  <w:num w:numId="13">
    <w:abstractNumId w:val="15"/>
  </w:num>
  <w:num w:numId="14">
    <w:abstractNumId w:val="5"/>
  </w:num>
  <w:num w:numId="15">
    <w:abstractNumId w:val="7"/>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drawingGridHorizontalSpacing w:val="110"/>
  <w:drawingGridVerticalSpacing w:val="299"/>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14"/>
    <w:rsid w:val="00022F40"/>
    <w:rsid w:val="0002780D"/>
    <w:rsid w:val="00057EBC"/>
    <w:rsid w:val="00063E4C"/>
    <w:rsid w:val="000642FD"/>
    <w:rsid w:val="0008243E"/>
    <w:rsid w:val="000B78A1"/>
    <w:rsid w:val="000C174F"/>
    <w:rsid w:val="000C7D63"/>
    <w:rsid w:val="000D5DF7"/>
    <w:rsid w:val="00101106"/>
    <w:rsid w:val="00105513"/>
    <w:rsid w:val="00107264"/>
    <w:rsid w:val="00114D23"/>
    <w:rsid w:val="00115DCA"/>
    <w:rsid w:val="00130A92"/>
    <w:rsid w:val="00131CF4"/>
    <w:rsid w:val="001452BE"/>
    <w:rsid w:val="00151EAF"/>
    <w:rsid w:val="00152CA5"/>
    <w:rsid w:val="001722AC"/>
    <w:rsid w:val="00174E9E"/>
    <w:rsid w:val="00174EBD"/>
    <w:rsid w:val="00181CE0"/>
    <w:rsid w:val="00183922"/>
    <w:rsid w:val="001859E6"/>
    <w:rsid w:val="001875C5"/>
    <w:rsid w:val="0019680D"/>
    <w:rsid w:val="001A142D"/>
    <w:rsid w:val="001A6269"/>
    <w:rsid w:val="001C1217"/>
    <w:rsid w:val="001C3F5A"/>
    <w:rsid w:val="001C52D2"/>
    <w:rsid w:val="001D09F0"/>
    <w:rsid w:val="001D7BEE"/>
    <w:rsid w:val="001F1E52"/>
    <w:rsid w:val="002065A6"/>
    <w:rsid w:val="00211473"/>
    <w:rsid w:val="0021590E"/>
    <w:rsid w:val="00226E2A"/>
    <w:rsid w:val="00241763"/>
    <w:rsid w:val="00244438"/>
    <w:rsid w:val="00245BE6"/>
    <w:rsid w:val="002633F5"/>
    <w:rsid w:val="0027049B"/>
    <w:rsid w:val="0027119E"/>
    <w:rsid w:val="002738D2"/>
    <w:rsid w:val="00275011"/>
    <w:rsid w:val="00282DDA"/>
    <w:rsid w:val="0028613C"/>
    <w:rsid w:val="00292F2A"/>
    <w:rsid w:val="00297CD0"/>
    <w:rsid w:val="002B7B21"/>
    <w:rsid w:val="002D7300"/>
    <w:rsid w:val="00304138"/>
    <w:rsid w:val="00325ED3"/>
    <w:rsid w:val="00336455"/>
    <w:rsid w:val="00370B7B"/>
    <w:rsid w:val="00374AF6"/>
    <w:rsid w:val="00384F67"/>
    <w:rsid w:val="0038512E"/>
    <w:rsid w:val="00392565"/>
    <w:rsid w:val="00396561"/>
    <w:rsid w:val="003A2603"/>
    <w:rsid w:val="003B75AC"/>
    <w:rsid w:val="003D2710"/>
    <w:rsid w:val="003D5F1B"/>
    <w:rsid w:val="003F2D41"/>
    <w:rsid w:val="00412BA1"/>
    <w:rsid w:val="00416735"/>
    <w:rsid w:val="00444C50"/>
    <w:rsid w:val="004461A4"/>
    <w:rsid w:val="004623E6"/>
    <w:rsid w:val="00466BA3"/>
    <w:rsid w:val="00467E9E"/>
    <w:rsid w:val="0048403A"/>
    <w:rsid w:val="00487F43"/>
    <w:rsid w:val="00492926"/>
    <w:rsid w:val="004B7CE6"/>
    <w:rsid w:val="004F2B95"/>
    <w:rsid w:val="005243CB"/>
    <w:rsid w:val="005439C7"/>
    <w:rsid w:val="0054532A"/>
    <w:rsid w:val="00555AAC"/>
    <w:rsid w:val="00565355"/>
    <w:rsid w:val="00567B2A"/>
    <w:rsid w:val="00593F09"/>
    <w:rsid w:val="005A5AFE"/>
    <w:rsid w:val="005B2724"/>
    <w:rsid w:val="005C1E9E"/>
    <w:rsid w:val="005C34A8"/>
    <w:rsid w:val="005E0AC7"/>
    <w:rsid w:val="005F40D4"/>
    <w:rsid w:val="005F4F1B"/>
    <w:rsid w:val="0060518F"/>
    <w:rsid w:val="0062254D"/>
    <w:rsid w:val="006228D8"/>
    <w:rsid w:val="00642507"/>
    <w:rsid w:val="006433B7"/>
    <w:rsid w:val="00643B02"/>
    <w:rsid w:val="00655C60"/>
    <w:rsid w:val="00656F59"/>
    <w:rsid w:val="006648DD"/>
    <w:rsid w:val="00665EAE"/>
    <w:rsid w:val="006A225E"/>
    <w:rsid w:val="006B40F2"/>
    <w:rsid w:val="006E25BA"/>
    <w:rsid w:val="006E743F"/>
    <w:rsid w:val="006E7949"/>
    <w:rsid w:val="006F0855"/>
    <w:rsid w:val="006F4ED7"/>
    <w:rsid w:val="006F5D0B"/>
    <w:rsid w:val="007030C6"/>
    <w:rsid w:val="007036FE"/>
    <w:rsid w:val="00706514"/>
    <w:rsid w:val="00717514"/>
    <w:rsid w:val="00722F82"/>
    <w:rsid w:val="00732612"/>
    <w:rsid w:val="00742D88"/>
    <w:rsid w:val="0074455F"/>
    <w:rsid w:val="00765995"/>
    <w:rsid w:val="00781C14"/>
    <w:rsid w:val="00787DF7"/>
    <w:rsid w:val="007A1A2C"/>
    <w:rsid w:val="007A7343"/>
    <w:rsid w:val="007B0FB9"/>
    <w:rsid w:val="007B13F3"/>
    <w:rsid w:val="007B35C7"/>
    <w:rsid w:val="007B3EC7"/>
    <w:rsid w:val="007B4FEB"/>
    <w:rsid w:val="007B58F7"/>
    <w:rsid w:val="007D0D39"/>
    <w:rsid w:val="007D3ABC"/>
    <w:rsid w:val="007D3BA9"/>
    <w:rsid w:val="007D4C33"/>
    <w:rsid w:val="007D6051"/>
    <w:rsid w:val="007F1798"/>
    <w:rsid w:val="008016D5"/>
    <w:rsid w:val="00814B06"/>
    <w:rsid w:val="00815F3D"/>
    <w:rsid w:val="00827F58"/>
    <w:rsid w:val="00832D55"/>
    <w:rsid w:val="00842EA9"/>
    <w:rsid w:val="0085780D"/>
    <w:rsid w:val="00863A11"/>
    <w:rsid w:val="008703DB"/>
    <w:rsid w:val="008721E5"/>
    <w:rsid w:val="00881498"/>
    <w:rsid w:val="0089600A"/>
    <w:rsid w:val="008A43A9"/>
    <w:rsid w:val="008C4DFA"/>
    <w:rsid w:val="008E7FE5"/>
    <w:rsid w:val="008F4314"/>
    <w:rsid w:val="00900CA2"/>
    <w:rsid w:val="00926437"/>
    <w:rsid w:val="009330A7"/>
    <w:rsid w:val="009945F0"/>
    <w:rsid w:val="009950FD"/>
    <w:rsid w:val="009A1A9C"/>
    <w:rsid w:val="009B32F5"/>
    <w:rsid w:val="009C376B"/>
    <w:rsid w:val="009D1261"/>
    <w:rsid w:val="009E2575"/>
    <w:rsid w:val="00A109B8"/>
    <w:rsid w:val="00A2190B"/>
    <w:rsid w:val="00A33707"/>
    <w:rsid w:val="00A4577C"/>
    <w:rsid w:val="00A63B90"/>
    <w:rsid w:val="00A7204E"/>
    <w:rsid w:val="00A91799"/>
    <w:rsid w:val="00A9742E"/>
    <w:rsid w:val="00AA36DC"/>
    <w:rsid w:val="00AA7B3C"/>
    <w:rsid w:val="00AB5282"/>
    <w:rsid w:val="00AD2DE8"/>
    <w:rsid w:val="00AE5B81"/>
    <w:rsid w:val="00AF1A15"/>
    <w:rsid w:val="00AF57E0"/>
    <w:rsid w:val="00AF6C5B"/>
    <w:rsid w:val="00B00EB6"/>
    <w:rsid w:val="00B125D9"/>
    <w:rsid w:val="00B47231"/>
    <w:rsid w:val="00B60D66"/>
    <w:rsid w:val="00B64F4A"/>
    <w:rsid w:val="00B6764C"/>
    <w:rsid w:val="00B740B2"/>
    <w:rsid w:val="00BA6D29"/>
    <w:rsid w:val="00BB56B2"/>
    <w:rsid w:val="00BD363B"/>
    <w:rsid w:val="00BE3346"/>
    <w:rsid w:val="00BF681D"/>
    <w:rsid w:val="00C00B32"/>
    <w:rsid w:val="00C12931"/>
    <w:rsid w:val="00C16EEF"/>
    <w:rsid w:val="00C22D98"/>
    <w:rsid w:val="00C44C68"/>
    <w:rsid w:val="00C45649"/>
    <w:rsid w:val="00C51459"/>
    <w:rsid w:val="00C5469F"/>
    <w:rsid w:val="00C54F12"/>
    <w:rsid w:val="00C73053"/>
    <w:rsid w:val="00C94EB2"/>
    <w:rsid w:val="00CC7A1D"/>
    <w:rsid w:val="00CE0136"/>
    <w:rsid w:val="00CE0E1B"/>
    <w:rsid w:val="00CE7CCC"/>
    <w:rsid w:val="00CF4797"/>
    <w:rsid w:val="00D12EB9"/>
    <w:rsid w:val="00D239E9"/>
    <w:rsid w:val="00D25076"/>
    <w:rsid w:val="00D3793C"/>
    <w:rsid w:val="00D37F1E"/>
    <w:rsid w:val="00D750C2"/>
    <w:rsid w:val="00D94422"/>
    <w:rsid w:val="00DB1E98"/>
    <w:rsid w:val="00DB4F1A"/>
    <w:rsid w:val="00DB5AB8"/>
    <w:rsid w:val="00DC5343"/>
    <w:rsid w:val="00E004CF"/>
    <w:rsid w:val="00E37A14"/>
    <w:rsid w:val="00E37BA7"/>
    <w:rsid w:val="00E37DBD"/>
    <w:rsid w:val="00E40D40"/>
    <w:rsid w:val="00E4597F"/>
    <w:rsid w:val="00E514C9"/>
    <w:rsid w:val="00E51F92"/>
    <w:rsid w:val="00E652E4"/>
    <w:rsid w:val="00E72121"/>
    <w:rsid w:val="00E74E95"/>
    <w:rsid w:val="00E85C06"/>
    <w:rsid w:val="00E920E6"/>
    <w:rsid w:val="00E92ABC"/>
    <w:rsid w:val="00E937C0"/>
    <w:rsid w:val="00E96039"/>
    <w:rsid w:val="00EA6B06"/>
    <w:rsid w:val="00EB1E3A"/>
    <w:rsid w:val="00EB44EB"/>
    <w:rsid w:val="00EC2DE4"/>
    <w:rsid w:val="00EC5551"/>
    <w:rsid w:val="00ED5754"/>
    <w:rsid w:val="00EE4AE1"/>
    <w:rsid w:val="00F025D7"/>
    <w:rsid w:val="00F2348E"/>
    <w:rsid w:val="00F27FFD"/>
    <w:rsid w:val="00F31A93"/>
    <w:rsid w:val="00F33D91"/>
    <w:rsid w:val="00F377BD"/>
    <w:rsid w:val="00F53F74"/>
    <w:rsid w:val="00F61740"/>
    <w:rsid w:val="00F8570F"/>
    <w:rsid w:val="00FB1375"/>
    <w:rsid w:val="00FC10EE"/>
    <w:rsid w:val="00FC7A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D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E37A14"/>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37A14"/>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E37A14"/>
    <w:pPr>
      <w:tabs>
        <w:tab w:val="center" w:pos="4419"/>
        <w:tab w:val="right" w:pos="8838"/>
      </w:tabs>
    </w:pPr>
  </w:style>
  <w:style w:type="character" w:customStyle="1" w:styleId="EncabezadoCar">
    <w:name w:val="Encabezado Car"/>
    <w:basedOn w:val="Fuentedeprrafopredeter"/>
    <w:link w:val="Encabezado"/>
    <w:uiPriority w:val="99"/>
    <w:rsid w:val="00E37A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37A14"/>
    <w:pPr>
      <w:tabs>
        <w:tab w:val="center" w:pos="4419"/>
        <w:tab w:val="right" w:pos="8838"/>
      </w:tabs>
    </w:pPr>
  </w:style>
  <w:style w:type="character" w:customStyle="1" w:styleId="PiedepginaCar">
    <w:name w:val="Pie de página Car"/>
    <w:basedOn w:val="Fuentedeprrafopredeter"/>
    <w:link w:val="Piedepgina"/>
    <w:uiPriority w:val="99"/>
    <w:rsid w:val="00E37A14"/>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37A14"/>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E37A14"/>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E37A14"/>
    <w:pPr>
      <w:ind w:left="708"/>
    </w:pPr>
  </w:style>
  <w:style w:type="paragraph" w:styleId="Sangradetextonormal">
    <w:name w:val="Body Text Indent"/>
    <w:basedOn w:val="Normal"/>
    <w:link w:val="SangradetextonormalCar"/>
    <w:uiPriority w:val="99"/>
    <w:unhideWhenUsed/>
    <w:rsid w:val="00E37A14"/>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E37A14"/>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E37A14"/>
    <w:pPr>
      <w:spacing w:after="120"/>
    </w:pPr>
    <w:rPr>
      <w:lang w:val="x-none"/>
    </w:rPr>
  </w:style>
  <w:style w:type="character" w:customStyle="1" w:styleId="TextoindependienteCar">
    <w:name w:val="Texto independiente Car"/>
    <w:basedOn w:val="Fuentedeprrafopredeter"/>
    <w:link w:val="Textoindependiente"/>
    <w:rsid w:val="00E37A14"/>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E37A14"/>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E37A14"/>
    <w:rPr>
      <w:rFonts w:ascii="Times New Roman" w:eastAsia="Times New Roman" w:hAnsi="Times New Roman" w:cs="Times New Roman"/>
      <w:sz w:val="24"/>
      <w:szCs w:val="24"/>
      <w:lang w:val="x-none" w:eastAsia="es-ES"/>
    </w:rPr>
  </w:style>
  <w:style w:type="paragraph" w:customStyle="1" w:styleId="BodyText21">
    <w:name w:val="Body Text 21"/>
    <w:basedOn w:val="Normal"/>
    <w:rsid w:val="00E37A14"/>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E37A14"/>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E37A14"/>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E37A14"/>
    <w:rPr>
      <w:rFonts w:ascii="Times New Roman" w:eastAsia="Times New Roman" w:hAnsi="Times New Roman" w:cs="Times New Roman"/>
      <w:sz w:val="24"/>
      <w:szCs w:val="24"/>
      <w:lang w:val="x-none" w:eastAsia="es-ES"/>
    </w:rPr>
  </w:style>
  <w:style w:type="paragraph" w:customStyle="1" w:styleId="Body1">
    <w:name w:val="Body 1"/>
    <w:rsid w:val="00E37A14"/>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E37A14"/>
    <w:rPr>
      <w:sz w:val="18"/>
      <w:szCs w:val="18"/>
    </w:rPr>
  </w:style>
  <w:style w:type="paragraph" w:styleId="Textocomentario">
    <w:name w:val="annotation text"/>
    <w:basedOn w:val="Normal"/>
    <w:link w:val="TextocomentarioCar"/>
    <w:uiPriority w:val="99"/>
    <w:unhideWhenUsed/>
    <w:rsid w:val="00E37A14"/>
    <w:rPr>
      <w:lang w:val="x-none"/>
    </w:rPr>
  </w:style>
  <w:style w:type="character" w:customStyle="1" w:styleId="TextocomentarioCar">
    <w:name w:val="Texto comentario Car"/>
    <w:basedOn w:val="Fuentedeprrafopredeter"/>
    <w:link w:val="Textocomentario"/>
    <w:uiPriority w:val="99"/>
    <w:rsid w:val="00E37A14"/>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E37A14"/>
    <w:rPr>
      <w:b/>
      <w:bCs/>
      <w:sz w:val="20"/>
      <w:szCs w:val="20"/>
    </w:rPr>
  </w:style>
  <w:style w:type="character" w:customStyle="1" w:styleId="AsuntodelcomentarioCar">
    <w:name w:val="Asunto del comentario Car"/>
    <w:basedOn w:val="TextocomentarioCar"/>
    <w:link w:val="Asuntodelcomentario"/>
    <w:uiPriority w:val="99"/>
    <w:semiHidden/>
    <w:rsid w:val="00E37A14"/>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E37A14"/>
    <w:pPr>
      <w:ind w:left="720"/>
      <w:contextualSpacing/>
    </w:pPr>
    <w:rPr>
      <w:lang w:val="en-US" w:eastAsia="en-US"/>
    </w:rPr>
  </w:style>
  <w:style w:type="paragraph" w:customStyle="1" w:styleId="WW-Textoindependiente2">
    <w:name w:val="WW-Texto independiente 2"/>
    <w:basedOn w:val="Normal"/>
    <w:rsid w:val="00E37A14"/>
    <w:pPr>
      <w:suppressAutoHyphens/>
      <w:spacing w:after="120" w:line="480" w:lineRule="auto"/>
    </w:pPr>
    <w:rPr>
      <w:lang w:val="es-ES" w:eastAsia="ar-SA"/>
    </w:rPr>
  </w:style>
  <w:style w:type="paragraph" w:styleId="Prrafodelista">
    <w:name w:val="List Paragraph"/>
    <w:basedOn w:val="Normal"/>
    <w:uiPriority w:val="34"/>
    <w:qFormat/>
    <w:rsid w:val="00E37A14"/>
    <w:pPr>
      <w:ind w:left="708"/>
    </w:pPr>
  </w:style>
  <w:style w:type="paragraph" w:customStyle="1" w:styleId="texto1">
    <w:name w:val="texto1"/>
    <w:basedOn w:val="Normal"/>
    <w:rsid w:val="00E37A14"/>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E37A14"/>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E37A14"/>
    <w:rPr>
      <w:rFonts w:ascii="Times New Roman" w:eastAsia="Calibri" w:hAnsi="Times New Roman" w:cs="Times New Roman"/>
      <w:sz w:val="20"/>
    </w:rPr>
  </w:style>
  <w:style w:type="character" w:styleId="Hipervnculo">
    <w:name w:val="Hyperlink"/>
    <w:uiPriority w:val="99"/>
    <w:unhideWhenUsed/>
    <w:rsid w:val="00E37A14"/>
    <w:rPr>
      <w:color w:val="0563C1"/>
      <w:u w:val="single"/>
    </w:rPr>
  </w:style>
  <w:style w:type="character" w:styleId="Textoennegrita">
    <w:name w:val="Strong"/>
    <w:basedOn w:val="Fuentedeprrafopredeter"/>
    <w:qFormat/>
    <w:rsid w:val="00022F40"/>
    <w:rPr>
      <w:b/>
      <w:bCs/>
    </w:rPr>
  </w:style>
  <w:style w:type="paragraph" w:styleId="Revisin">
    <w:name w:val="Revision"/>
    <w:hidden/>
    <w:uiPriority w:val="99"/>
    <w:semiHidden/>
    <w:rsid w:val="00392565"/>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D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E37A14"/>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37A14"/>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E37A14"/>
    <w:pPr>
      <w:tabs>
        <w:tab w:val="center" w:pos="4419"/>
        <w:tab w:val="right" w:pos="8838"/>
      </w:tabs>
    </w:pPr>
  </w:style>
  <w:style w:type="character" w:customStyle="1" w:styleId="EncabezadoCar">
    <w:name w:val="Encabezado Car"/>
    <w:basedOn w:val="Fuentedeprrafopredeter"/>
    <w:link w:val="Encabezado"/>
    <w:uiPriority w:val="99"/>
    <w:rsid w:val="00E37A1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37A14"/>
    <w:pPr>
      <w:tabs>
        <w:tab w:val="center" w:pos="4419"/>
        <w:tab w:val="right" w:pos="8838"/>
      </w:tabs>
    </w:pPr>
  </w:style>
  <w:style w:type="character" w:customStyle="1" w:styleId="PiedepginaCar">
    <w:name w:val="Pie de página Car"/>
    <w:basedOn w:val="Fuentedeprrafopredeter"/>
    <w:link w:val="Piedepgina"/>
    <w:uiPriority w:val="99"/>
    <w:rsid w:val="00E37A14"/>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37A14"/>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E37A14"/>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E37A14"/>
    <w:pPr>
      <w:ind w:left="708"/>
    </w:pPr>
  </w:style>
  <w:style w:type="paragraph" w:styleId="Sangradetextonormal">
    <w:name w:val="Body Text Indent"/>
    <w:basedOn w:val="Normal"/>
    <w:link w:val="SangradetextonormalCar"/>
    <w:uiPriority w:val="99"/>
    <w:unhideWhenUsed/>
    <w:rsid w:val="00E37A14"/>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E37A14"/>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E37A14"/>
    <w:pPr>
      <w:spacing w:after="120"/>
    </w:pPr>
    <w:rPr>
      <w:lang w:val="x-none"/>
    </w:rPr>
  </w:style>
  <w:style w:type="character" w:customStyle="1" w:styleId="TextoindependienteCar">
    <w:name w:val="Texto independiente Car"/>
    <w:basedOn w:val="Fuentedeprrafopredeter"/>
    <w:link w:val="Textoindependiente"/>
    <w:rsid w:val="00E37A14"/>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E37A14"/>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E37A14"/>
    <w:rPr>
      <w:rFonts w:ascii="Times New Roman" w:eastAsia="Times New Roman" w:hAnsi="Times New Roman" w:cs="Times New Roman"/>
      <w:sz w:val="24"/>
      <w:szCs w:val="24"/>
      <w:lang w:val="x-none" w:eastAsia="es-ES"/>
    </w:rPr>
  </w:style>
  <w:style w:type="paragraph" w:customStyle="1" w:styleId="BodyText21">
    <w:name w:val="Body Text 21"/>
    <w:basedOn w:val="Normal"/>
    <w:rsid w:val="00E37A14"/>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E37A14"/>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E37A14"/>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E37A14"/>
    <w:rPr>
      <w:rFonts w:ascii="Times New Roman" w:eastAsia="Times New Roman" w:hAnsi="Times New Roman" w:cs="Times New Roman"/>
      <w:sz w:val="24"/>
      <w:szCs w:val="24"/>
      <w:lang w:val="x-none" w:eastAsia="es-ES"/>
    </w:rPr>
  </w:style>
  <w:style w:type="paragraph" w:customStyle="1" w:styleId="Body1">
    <w:name w:val="Body 1"/>
    <w:rsid w:val="00E37A14"/>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E37A14"/>
    <w:rPr>
      <w:sz w:val="18"/>
      <w:szCs w:val="18"/>
    </w:rPr>
  </w:style>
  <w:style w:type="paragraph" w:styleId="Textocomentario">
    <w:name w:val="annotation text"/>
    <w:basedOn w:val="Normal"/>
    <w:link w:val="TextocomentarioCar"/>
    <w:uiPriority w:val="99"/>
    <w:unhideWhenUsed/>
    <w:rsid w:val="00E37A14"/>
    <w:rPr>
      <w:lang w:val="x-none"/>
    </w:rPr>
  </w:style>
  <w:style w:type="character" w:customStyle="1" w:styleId="TextocomentarioCar">
    <w:name w:val="Texto comentario Car"/>
    <w:basedOn w:val="Fuentedeprrafopredeter"/>
    <w:link w:val="Textocomentario"/>
    <w:uiPriority w:val="99"/>
    <w:rsid w:val="00E37A14"/>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E37A14"/>
    <w:rPr>
      <w:b/>
      <w:bCs/>
      <w:sz w:val="20"/>
      <w:szCs w:val="20"/>
    </w:rPr>
  </w:style>
  <w:style w:type="character" w:customStyle="1" w:styleId="AsuntodelcomentarioCar">
    <w:name w:val="Asunto del comentario Car"/>
    <w:basedOn w:val="TextocomentarioCar"/>
    <w:link w:val="Asuntodelcomentario"/>
    <w:uiPriority w:val="99"/>
    <w:semiHidden/>
    <w:rsid w:val="00E37A14"/>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E37A14"/>
    <w:pPr>
      <w:ind w:left="720"/>
      <w:contextualSpacing/>
    </w:pPr>
    <w:rPr>
      <w:lang w:val="en-US" w:eastAsia="en-US"/>
    </w:rPr>
  </w:style>
  <w:style w:type="paragraph" w:customStyle="1" w:styleId="WW-Textoindependiente2">
    <w:name w:val="WW-Texto independiente 2"/>
    <w:basedOn w:val="Normal"/>
    <w:rsid w:val="00E37A14"/>
    <w:pPr>
      <w:suppressAutoHyphens/>
      <w:spacing w:after="120" w:line="480" w:lineRule="auto"/>
    </w:pPr>
    <w:rPr>
      <w:lang w:val="es-ES" w:eastAsia="ar-SA"/>
    </w:rPr>
  </w:style>
  <w:style w:type="paragraph" w:styleId="Prrafodelista">
    <w:name w:val="List Paragraph"/>
    <w:basedOn w:val="Normal"/>
    <w:uiPriority w:val="34"/>
    <w:qFormat/>
    <w:rsid w:val="00E37A14"/>
    <w:pPr>
      <w:ind w:left="708"/>
    </w:pPr>
  </w:style>
  <w:style w:type="paragraph" w:customStyle="1" w:styleId="texto1">
    <w:name w:val="texto1"/>
    <w:basedOn w:val="Normal"/>
    <w:rsid w:val="00E37A14"/>
    <w:pPr>
      <w:spacing w:before="100" w:beforeAutospacing="1" w:after="100" w:afterAutospacing="1" w:line="240" w:lineRule="atLeast"/>
      <w:jc w:val="both"/>
    </w:pPr>
    <w:rPr>
      <w:color w:val="000033"/>
      <w:sz w:val="18"/>
      <w:szCs w:val="18"/>
      <w:lang w:eastAsia="es-MX"/>
    </w:rPr>
  </w:style>
  <w:style w:type="paragraph" w:customStyle="1" w:styleId="FuenteTabla">
    <w:name w:val="Fuente Tabla"/>
    <w:basedOn w:val="Normal"/>
    <w:link w:val="FuenteTablaCar"/>
    <w:qFormat/>
    <w:rsid w:val="00E37A14"/>
    <w:pPr>
      <w:tabs>
        <w:tab w:val="left" w:pos="5543"/>
      </w:tabs>
      <w:spacing w:after="240"/>
      <w:jc w:val="center"/>
    </w:pPr>
    <w:rPr>
      <w:rFonts w:eastAsia="Calibri"/>
      <w:sz w:val="20"/>
      <w:szCs w:val="22"/>
      <w:lang w:eastAsia="en-US"/>
    </w:rPr>
  </w:style>
  <w:style w:type="character" w:customStyle="1" w:styleId="FuenteTablaCar">
    <w:name w:val="Fuente Tabla Car"/>
    <w:link w:val="FuenteTabla"/>
    <w:rsid w:val="00E37A14"/>
    <w:rPr>
      <w:rFonts w:ascii="Times New Roman" w:eastAsia="Calibri" w:hAnsi="Times New Roman" w:cs="Times New Roman"/>
      <w:sz w:val="20"/>
    </w:rPr>
  </w:style>
  <w:style w:type="character" w:styleId="Hipervnculo">
    <w:name w:val="Hyperlink"/>
    <w:uiPriority w:val="99"/>
    <w:unhideWhenUsed/>
    <w:rsid w:val="00E37A14"/>
    <w:rPr>
      <w:color w:val="0563C1"/>
      <w:u w:val="single"/>
    </w:rPr>
  </w:style>
  <w:style w:type="character" w:styleId="Textoennegrita">
    <w:name w:val="Strong"/>
    <w:basedOn w:val="Fuentedeprrafopredeter"/>
    <w:qFormat/>
    <w:rsid w:val="00022F40"/>
    <w:rPr>
      <w:b/>
      <w:bCs/>
    </w:rPr>
  </w:style>
  <w:style w:type="paragraph" w:styleId="Revisin">
    <w:name w:val="Revision"/>
    <w:hidden/>
    <w:uiPriority w:val="99"/>
    <w:semiHidden/>
    <w:rsid w:val="0039256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6688-67DE-4B88-BEEE-98B64437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19</Pages>
  <Words>6189</Words>
  <Characters>34041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16</cp:revision>
  <cp:lastPrinted>2018-05-10T17:57:00Z</cp:lastPrinted>
  <dcterms:created xsi:type="dcterms:W3CDTF">2018-05-09T11:03:00Z</dcterms:created>
  <dcterms:modified xsi:type="dcterms:W3CDTF">2018-05-10T18:07:00Z</dcterms:modified>
</cp:coreProperties>
</file>