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bookmarkStart w:id="0" w:name="_GoBack"/>
      <w:bookmarkEnd w:id="0"/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H. CONSEJO GENERAL UNIVERSITARIO</w:t>
      </w:r>
    </w:p>
    <w:p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P R E S E N T E</w:t>
      </w:r>
    </w:p>
    <w:p w:rsid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:rsidR="00E001DF" w:rsidRPr="0032460C" w:rsidRDefault="00E001DF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:rsidR="0032460C" w:rsidRPr="00952F2A" w:rsidRDefault="001F7585" w:rsidP="0032460C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 w:cs="Arial"/>
          <w:color w:val="000000" w:themeColor="text1"/>
          <w:sz w:val="22"/>
          <w:szCs w:val="22"/>
        </w:rPr>
      </w:pP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A esta Comisi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ó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n Permanente 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d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e Educación ha sido turnado 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e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l dict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a</w:t>
      </w:r>
      <w:r w:rsidR="00952F2A" w:rsidRPr="00AA6FAA">
        <w:rPr>
          <w:rFonts w:ascii="AvantGarde Bk BT" w:hAnsi="AvantGarde Bk BT" w:cs="Arial"/>
          <w:color w:val="000000" w:themeColor="text1"/>
          <w:sz w:val="22"/>
          <w:szCs w:val="22"/>
        </w:rPr>
        <w:t>men</w:t>
      </w:r>
      <w:r w:rsidR="00FE7534">
        <w:rPr>
          <w:rFonts w:ascii="AvantGarde Bk BT" w:hAnsi="AvantGarde Bk BT" w:cs="Arial"/>
          <w:color w:val="000000" w:themeColor="text1"/>
          <w:sz w:val="22"/>
          <w:szCs w:val="22"/>
        </w:rPr>
        <w:t xml:space="preserve"> 228/18</w:t>
      </w:r>
      <w:r w:rsidR="00047BCA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, de fecha </w:t>
      </w:r>
      <w:r w:rsidR="00FE7534">
        <w:rPr>
          <w:rFonts w:ascii="AvantGarde Bk BT" w:hAnsi="AvantGarde Bk BT" w:cs="Arial"/>
          <w:color w:val="000000" w:themeColor="text1"/>
          <w:sz w:val="22"/>
          <w:szCs w:val="22"/>
        </w:rPr>
        <w:t>26 de junio</w:t>
      </w:r>
      <w:r w:rsidR="00952F2A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de 201</w:t>
      </w:r>
      <w:r w:rsidR="00FE7534">
        <w:rPr>
          <w:rFonts w:ascii="AvantGarde Bk BT" w:hAnsi="AvantGarde Bk BT" w:cs="Arial"/>
          <w:color w:val="000000" w:themeColor="text1"/>
          <w:sz w:val="22"/>
          <w:szCs w:val="22"/>
        </w:rPr>
        <w:t>8</w:t>
      </w:r>
      <w:r w:rsidR="00E001DF">
        <w:rPr>
          <w:rFonts w:ascii="AvantGarde Bk BT" w:hAnsi="AvantGarde Bk BT" w:cs="Arial"/>
          <w:color w:val="000000" w:themeColor="text1"/>
          <w:sz w:val="22"/>
          <w:szCs w:val="22"/>
        </w:rPr>
        <w:t xml:space="preserve">, en donde el 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Consejo del </w:t>
      </w:r>
      <w:r w:rsidR="00137467" w:rsidRPr="00AA6FAA">
        <w:rPr>
          <w:rFonts w:ascii="AvantGarde Bk BT" w:hAnsi="AvantGarde Bk BT" w:cs="Arial"/>
          <w:color w:val="000000" w:themeColor="text1"/>
          <w:sz w:val="22"/>
          <w:szCs w:val="22"/>
        </w:rPr>
        <w:t>C</w:t>
      </w:r>
      <w:r w:rsidR="001F2C6F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entro </w:t>
      </w:r>
      <w:r w:rsidR="00FE7534">
        <w:rPr>
          <w:rFonts w:ascii="AvantGarde Bk BT" w:hAnsi="AvantGarde Bk BT" w:cs="Arial"/>
          <w:color w:val="000000" w:themeColor="text1"/>
          <w:sz w:val="22"/>
          <w:szCs w:val="22"/>
        </w:rPr>
        <w:t>Universitario de Ciencias Económico</w:t>
      </w:r>
      <w:r w:rsidR="008B6DF0">
        <w:rPr>
          <w:rFonts w:ascii="AvantGarde Bk BT" w:hAnsi="AvantGarde Bk BT" w:cs="Arial"/>
          <w:color w:val="000000" w:themeColor="text1"/>
          <w:sz w:val="22"/>
          <w:szCs w:val="22"/>
        </w:rPr>
        <w:t>-</w:t>
      </w:r>
      <w:r w:rsidR="00FE7534">
        <w:rPr>
          <w:rFonts w:ascii="AvantGarde Bk BT" w:hAnsi="AvantGarde Bk BT" w:cs="Arial"/>
          <w:color w:val="000000" w:themeColor="text1"/>
          <w:sz w:val="22"/>
          <w:szCs w:val="22"/>
        </w:rPr>
        <w:t xml:space="preserve">Administrativas 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propone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la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modificación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="001F2C6F" w:rsidRPr="00AA6FAA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>del programa académico de</w:t>
      </w:r>
      <w:r w:rsidR="00FE7534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 xml:space="preserve"> la </w:t>
      </w:r>
      <w:r w:rsidR="00FE7534" w:rsidRPr="00170267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>Maestría en Relaciones Económicas Internacionales y Cooperación (con énfasis en América Latina y la Unión Europea)</w:t>
      </w:r>
      <w:r w:rsidR="004A5FE8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>, y</w:t>
      </w:r>
    </w:p>
    <w:p w:rsidR="002355D6" w:rsidRPr="00E001DF" w:rsidRDefault="002355D6" w:rsidP="00E001DF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  <w:lang w:val="pt-BR"/>
        </w:rPr>
      </w:pPr>
    </w:p>
    <w:p w:rsidR="0032460C" w:rsidRPr="0032460C" w:rsidRDefault="0032460C" w:rsidP="0032460C">
      <w:pPr>
        <w:pStyle w:val="Ttulo1"/>
        <w:jc w:val="center"/>
        <w:rPr>
          <w:rFonts w:ascii="AvantGarde Bk BT" w:hAnsi="AvantGarde Bk BT" w:cs="Arial"/>
          <w:b w:val="0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b w:val="0"/>
          <w:sz w:val="22"/>
          <w:szCs w:val="22"/>
          <w:lang w:val="pt-BR"/>
        </w:rPr>
        <w:t>R e s u l t a n d o:</w:t>
      </w:r>
    </w:p>
    <w:p w:rsidR="0032460C" w:rsidRPr="0032460C" w:rsidRDefault="0032460C" w:rsidP="0032460C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  <w:lang w:val="pt-BR"/>
        </w:rPr>
      </w:pPr>
    </w:p>
    <w:p w:rsidR="00A72328" w:rsidRDefault="00A72328" w:rsidP="008B6DF0">
      <w:pPr>
        <w:pStyle w:val="Prrafodelista"/>
        <w:numPr>
          <w:ilvl w:val="0"/>
          <w:numId w:val="2"/>
        </w:num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  <w:r w:rsidRPr="00A72328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Que </w:t>
      </w:r>
      <w:r w:rsidR="008B6DF0">
        <w:rPr>
          <w:rFonts w:ascii="AvantGarde Bk BT" w:eastAsia="Calibri" w:hAnsi="AvantGarde Bk BT"/>
          <w:sz w:val="22"/>
          <w:szCs w:val="22"/>
          <w:lang w:val="es-ES_tradnl" w:eastAsia="x-none"/>
        </w:rPr>
        <w:t>el 4</w:t>
      </w:r>
      <w:r w:rsidR="008B6DF0" w:rsidRPr="00A72328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de </w:t>
      </w:r>
      <w:r w:rsidR="008B6DF0">
        <w:rPr>
          <w:rFonts w:ascii="AvantGarde Bk BT" w:eastAsia="Calibri" w:hAnsi="AvantGarde Bk BT"/>
          <w:sz w:val="22"/>
          <w:szCs w:val="22"/>
          <w:lang w:val="es-ES_tradnl" w:eastAsia="x-none"/>
        </w:rPr>
        <w:t>abril de 2006</w:t>
      </w:r>
      <w:r w:rsidR="008B6DF0" w:rsidRPr="00A72328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, el H. Consejo General Universitario aprobó </w:t>
      </w:r>
      <w:r w:rsidR="008B6DF0">
        <w:rPr>
          <w:rFonts w:ascii="AvantGarde Bk BT" w:eastAsia="Calibri" w:hAnsi="AvantGarde Bk BT"/>
          <w:sz w:val="22"/>
          <w:szCs w:val="22"/>
          <w:lang w:val="es-ES_tradnl" w:eastAsia="x-none"/>
        </w:rPr>
        <w:t>el</w:t>
      </w:r>
      <w:r w:rsidRPr="00A72328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dictamen número I/20</w:t>
      </w:r>
      <w:r>
        <w:rPr>
          <w:rFonts w:ascii="AvantGarde Bk BT" w:eastAsia="Calibri" w:hAnsi="AvantGarde Bk BT"/>
          <w:sz w:val="22"/>
          <w:szCs w:val="22"/>
          <w:lang w:val="es-ES_tradnl" w:eastAsia="x-none"/>
        </w:rPr>
        <w:t>06</w:t>
      </w:r>
      <w:r w:rsidRPr="00A72328">
        <w:rPr>
          <w:rFonts w:ascii="AvantGarde Bk BT" w:eastAsia="Calibri" w:hAnsi="AvantGarde Bk BT"/>
          <w:sz w:val="22"/>
          <w:szCs w:val="22"/>
          <w:lang w:val="es-ES_tradnl" w:eastAsia="x-none"/>
        </w:rPr>
        <w:t>/</w:t>
      </w:r>
      <w:r>
        <w:rPr>
          <w:rFonts w:ascii="AvantGarde Bk BT" w:eastAsia="Calibri" w:hAnsi="AvantGarde Bk BT"/>
          <w:sz w:val="22"/>
          <w:szCs w:val="22"/>
          <w:lang w:val="es-ES_tradnl" w:eastAsia="x-none"/>
        </w:rPr>
        <w:t>16</w:t>
      </w:r>
      <w:r w:rsidRPr="00A72328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5, </w:t>
      </w:r>
      <w:r w:rsidR="008B6DF0">
        <w:rPr>
          <w:rFonts w:ascii="AvantGarde Bk BT" w:eastAsia="Calibri" w:hAnsi="AvantGarde Bk BT"/>
          <w:sz w:val="22"/>
          <w:szCs w:val="22"/>
          <w:lang w:val="es-ES_tradnl" w:eastAsia="x-none"/>
        </w:rPr>
        <w:t>relacionado con</w:t>
      </w:r>
      <w:r w:rsidRPr="00A72328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la creación del programa académico de la </w:t>
      </w:r>
      <w:r w:rsidR="00CD30B9" w:rsidRPr="00CD30B9">
        <w:rPr>
          <w:rFonts w:ascii="AvantGarde Bk BT" w:eastAsia="Calibri" w:hAnsi="AvantGarde Bk BT"/>
          <w:sz w:val="22"/>
          <w:szCs w:val="22"/>
          <w:lang w:val="es-ES_tradnl" w:eastAsia="x-none"/>
        </w:rPr>
        <w:t>Maestría en Relaciones Económicas Internacionales y Cooperación (con énfasis en América Latina y la Unión Europea)</w:t>
      </w:r>
      <w:r w:rsidR="008B6DF0">
        <w:rPr>
          <w:rFonts w:ascii="AvantGarde Bk BT" w:eastAsia="Calibri" w:hAnsi="AvantGarde Bk BT"/>
          <w:sz w:val="22"/>
          <w:szCs w:val="22"/>
          <w:lang w:val="es-ES_tradnl" w:eastAsia="x-none"/>
        </w:rPr>
        <w:t>,</w:t>
      </w:r>
      <w:r w:rsidRPr="00A72328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con sede en </w:t>
      </w:r>
      <w:r w:rsidR="00CD30B9">
        <w:rPr>
          <w:rFonts w:ascii="AvantGarde Bk BT" w:eastAsia="Calibri" w:hAnsi="AvantGarde Bk BT"/>
          <w:sz w:val="22"/>
          <w:szCs w:val="22"/>
          <w:lang w:val="es-ES_tradnl" w:eastAsia="x-none"/>
        </w:rPr>
        <w:t>el Centro</w:t>
      </w:r>
      <w:r w:rsidRPr="00A72328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Universitario de Ciencia </w:t>
      </w:r>
      <w:r w:rsidR="00CD30B9">
        <w:rPr>
          <w:rFonts w:ascii="AvantGarde Bk BT" w:eastAsia="Calibri" w:hAnsi="AvantGarde Bk BT"/>
          <w:sz w:val="22"/>
          <w:szCs w:val="22"/>
          <w:lang w:val="es-ES_tradnl" w:eastAsia="x-none"/>
        </w:rPr>
        <w:t>Económico</w:t>
      </w:r>
      <w:r w:rsidR="008B6DF0">
        <w:rPr>
          <w:rFonts w:ascii="AvantGarde Bk BT" w:eastAsia="Calibri" w:hAnsi="AvantGarde Bk BT"/>
          <w:sz w:val="22"/>
          <w:szCs w:val="22"/>
          <w:lang w:val="es-ES_tradnl" w:eastAsia="x-none"/>
        </w:rPr>
        <w:t>-</w:t>
      </w:r>
      <w:r w:rsidR="00CD30B9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Administrativas</w:t>
      </w:r>
      <w:r w:rsidRPr="00A72328">
        <w:rPr>
          <w:rFonts w:ascii="AvantGarde Bk BT" w:eastAsia="Calibri" w:hAnsi="AvantGarde Bk BT"/>
          <w:sz w:val="22"/>
          <w:szCs w:val="22"/>
          <w:lang w:val="es-ES_tradnl" w:eastAsia="x-none"/>
        </w:rPr>
        <w:t>,</w:t>
      </w:r>
      <w:r w:rsidR="00CD30B9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a partir del ciclo escolar 2006</w:t>
      </w:r>
      <w:r w:rsidR="00CD30B9" w:rsidRPr="00A72328">
        <w:rPr>
          <w:rFonts w:ascii="AvantGarde Bk BT" w:eastAsia="Calibri" w:hAnsi="AvantGarde Bk BT"/>
          <w:sz w:val="22"/>
          <w:szCs w:val="22"/>
          <w:lang w:val="es-ES_tradnl" w:eastAsia="x-none"/>
        </w:rPr>
        <w:t>”</w:t>
      </w:r>
      <w:r w:rsidR="00CD30B9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B</w:t>
      </w:r>
      <w:r w:rsidRPr="00A72328">
        <w:rPr>
          <w:rFonts w:ascii="AvantGarde Bk BT" w:eastAsia="Calibri" w:hAnsi="AvantGarde Bk BT"/>
          <w:sz w:val="22"/>
          <w:szCs w:val="22"/>
          <w:lang w:val="es-ES_tradnl" w:eastAsia="x-none"/>
        </w:rPr>
        <w:t>”.</w:t>
      </w:r>
    </w:p>
    <w:p w:rsidR="00CD30B9" w:rsidRPr="008B6DF0" w:rsidRDefault="00CD30B9" w:rsidP="008B6DF0">
      <w:pPr>
        <w:ind w:left="66"/>
        <w:rPr>
          <w:rFonts w:ascii="AvantGarde Bk BT" w:eastAsia="Calibri" w:hAnsi="AvantGarde Bk BT"/>
          <w:sz w:val="22"/>
          <w:szCs w:val="22"/>
          <w:lang w:val="es-ES_tradnl" w:eastAsia="x-none"/>
        </w:rPr>
      </w:pPr>
    </w:p>
    <w:p w:rsidR="00A32207" w:rsidRDefault="00AA30E9" w:rsidP="008926FC">
      <w:pPr>
        <w:pStyle w:val="Textosinformato"/>
        <w:numPr>
          <w:ilvl w:val="0"/>
          <w:numId w:val="2"/>
        </w:numPr>
        <w:tabs>
          <w:tab w:val="left" w:pos="1276"/>
        </w:tabs>
        <w:jc w:val="both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sz w:val="22"/>
          <w:szCs w:val="22"/>
          <w:lang w:val="es-ES_tradnl"/>
        </w:rPr>
        <w:t xml:space="preserve">Que </w:t>
      </w:r>
      <w:r w:rsidR="008B6DF0">
        <w:rPr>
          <w:rFonts w:ascii="AvantGarde Bk BT" w:hAnsi="AvantGarde Bk BT"/>
          <w:sz w:val="22"/>
          <w:szCs w:val="22"/>
          <w:lang w:val="es-ES_tradnl"/>
        </w:rPr>
        <w:t xml:space="preserve">el 25 de octubre de 2008, el H. Consejo General Universitario aprobó </w:t>
      </w:r>
      <w:r w:rsidR="00CD30B9">
        <w:rPr>
          <w:rFonts w:ascii="AvantGarde Bk BT" w:hAnsi="AvantGarde Bk BT"/>
          <w:sz w:val="22"/>
          <w:szCs w:val="22"/>
          <w:lang w:val="es-ES_tradnl"/>
        </w:rPr>
        <w:t>con dictamen número I/2008/257</w:t>
      </w:r>
      <w:r w:rsidR="008B6DF0">
        <w:rPr>
          <w:rFonts w:ascii="AvantGarde Bk BT" w:hAnsi="AvantGarde Bk BT"/>
          <w:sz w:val="22"/>
          <w:szCs w:val="22"/>
          <w:lang w:val="es-ES_tradnl"/>
        </w:rPr>
        <w:t>, relacionado con la modificación a</w:t>
      </w:r>
      <w:r w:rsidR="00CD30B9">
        <w:rPr>
          <w:rFonts w:ascii="AvantGarde Bk BT" w:hAnsi="AvantGarde Bk BT"/>
          <w:sz w:val="22"/>
          <w:szCs w:val="22"/>
          <w:lang w:val="es-ES_tradnl"/>
        </w:rPr>
        <w:t xml:space="preserve"> l</w:t>
      </w:r>
      <w:r w:rsidR="00A32207">
        <w:rPr>
          <w:rFonts w:ascii="AvantGarde Bk BT" w:hAnsi="AvantGarde Bk BT"/>
          <w:sz w:val="22"/>
          <w:szCs w:val="22"/>
          <w:lang w:val="es-ES_tradnl"/>
        </w:rPr>
        <w:t>a Maestría en Relaciones Económicas Internacionales y Cooperación (con énfasis en Amé</w:t>
      </w:r>
      <w:r w:rsidR="00CD30B9">
        <w:rPr>
          <w:rFonts w:ascii="AvantGarde Bk BT" w:hAnsi="AvantGarde Bk BT"/>
          <w:sz w:val="22"/>
          <w:szCs w:val="22"/>
          <w:lang w:val="es-ES_tradnl"/>
        </w:rPr>
        <w:t xml:space="preserve">rica Latina y la Unión Europea), para </w:t>
      </w:r>
      <w:r w:rsidR="008926FC">
        <w:rPr>
          <w:rFonts w:ascii="AvantGarde Bk BT" w:hAnsi="AvantGarde Bk BT"/>
          <w:sz w:val="22"/>
          <w:szCs w:val="22"/>
          <w:lang w:val="es-ES_tradnl"/>
        </w:rPr>
        <w:t>incluir los resolutivos Quinto Bis, Doce Bis y modificar el resolutivo tercero referente al número mínimo y máximo de alumnos.</w:t>
      </w:r>
    </w:p>
    <w:p w:rsidR="002B51AD" w:rsidRDefault="002B51AD" w:rsidP="008B6DF0">
      <w:pPr>
        <w:pStyle w:val="Textosinformato"/>
        <w:tabs>
          <w:tab w:val="left" w:pos="426"/>
          <w:tab w:val="left" w:pos="1276"/>
        </w:tabs>
        <w:ind w:left="66"/>
        <w:jc w:val="both"/>
        <w:rPr>
          <w:rFonts w:ascii="AvantGarde Bk BT" w:hAnsi="AvantGarde Bk BT"/>
          <w:sz w:val="22"/>
          <w:szCs w:val="22"/>
          <w:lang w:val="es-ES_tradnl"/>
        </w:rPr>
      </w:pPr>
    </w:p>
    <w:p w:rsidR="004727FF" w:rsidRDefault="002B51AD" w:rsidP="00B67D29">
      <w:pPr>
        <w:pStyle w:val="Textosinformato"/>
        <w:numPr>
          <w:ilvl w:val="0"/>
          <w:numId w:val="2"/>
        </w:numPr>
        <w:tabs>
          <w:tab w:val="left" w:pos="426"/>
          <w:tab w:val="left" w:pos="1276"/>
        </w:tabs>
        <w:jc w:val="both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sz w:val="22"/>
          <w:szCs w:val="22"/>
          <w:lang w:val="es-ES_tradnl"/>
        </w:rPr>
        <w:t xml:space="preserve">Que de la entrevista de renovación que se realizó en el mes de octubre del año 2015, los evaluadores del Consejo Nacional de Ciencias y Tecnología (CONACYT) sugirieron disminuir el número de alumnos admitidos para satisfacer a la tendencia interna de nuestra universidad y de algunas universidades del país, en cuanto a eliminar esa restricción, así como para mejorar la atención a los alumnos en su proceso de titulación y asegurar la eficiencia de este indicador. </w:t>
      </w:r>
      <w:r w:rsidR="00A32207">
        <w:rPr>
          <w:rFonts w:ascii="AvantGarde Bk BT" w:hAnsi="AvantGarde Bk BT"/>
          <w:sz w:val="22"/>
          <w:szCs w:val="22"/>
          <w:lang w:val="es-ES_tradnl"/>
        </w:rPr>
        <w:t xml:space="preserve"> </w:t>
      </w:r>
    </w:p>
    <w:p w:rsidR="00403343" w:rsidRDefault="00403343" w:rsidP="008B6DF0">
      <w:pPr>
        <w:pStyle w:val="Textosinformato"/>
        <w:tabs>
          <w:tab w:val="left" w:pos="426"/>
          <w:tab w:val="left" w:pos="1276"/>
        </w:tabs>
        <w:ind w:left="66"/>
        <w:jc w:val="both"/>
        <w:rPr>
          <w:rFonts w:ascii="AvantGarde Bk BT" w:hAnsi="AvantGarde Bk BT"/>
          <w:sz w:val="22"/>
          <w:szCs w:val="22"/>
          <w:lang w:val="es-ES_tradnl"/>
        </w:rPr>
      </w:pPr>
    </w:p>
    <w:p w:rsidR="00150407" w:rsidRDefault="00150407" w:rsidP="00B67D29">
      <w:pPr>
        <w:pStyle w:val="Textosinformato"/>
        <w:numPr>
          <w:ilvl w:val="0"/>
          <w:numId w:val="2"/>
        </w:numPr>
        <w:tabs>
          <w:tab w:val="left" w:pos="426"/>
          <w:tab w:val="left" w:pos="1276"/>
        </w:tabs>
        <w:jc w:val="both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sz w:val="22"/>
          <w:szCs w:val="22"/>
          <w:lang w:val="es-ES_tradnl"/>
        </w:rPr>
        <w:t xml:space="preserve">Que los ejes académicos sobre los que se fundamenta el presente programa de Maestría son muy específicos, y por ello no se cuenta con un gran número de aspirantes. Ante esto, se privilegia en el proceso de selección los mejores perfiles antes que la cantidad de admitidos. </w:t>
      </w:r>
    </w:p>
    <w:p w:rsidR="004361C4" w:rsidRDefault="004361C4">
      <w:pPr>
        <w:spacing w:after="200" w:line="276" w:lineRule="auto"/>
        <w:rPr>
          <w:rFonts w:ascii="AvantGarde Bk BT" w:eastAsia="Calibri" w:hAnsi="AvantGarde Bk BT"/>
          <w:sz w:val="22"/>
          <w:szCs w:val="22"/>
          <w:lang w:val="es-ES_tradnl" w:eastAsia="x-none"/>
        </w:rPr>
      </w:pPr>
      <w:r>
        <w:rPr>
          <w:rFonts w:ascii="AvantGarde Bk BT" w:hAnsi="AvantGarde Bk BT"/>
          <w:sz w:val="22"/>
          <w:szCs w:val="22"/>
          <w:lang w:val="es-ES_tradnl"/>
        </w:rPr>
        <w:br w:type="page"/>
      </w:r>
    </w:p>
    <w:p w:rsidR="00403343" w:rsidRDefault="00403343" w:rsidP="008B6DF0">
      <w:pPr>
        <w:pStyle w:val="Textosinformato"/>
        <w:tabs>
          <w:tab w:val="left" w:pos="426"/>
          <w:tab w:val="left" w:pos="1276"/>
        </w:tabs>
        <w:jc w:val="both"/>
        <w:rPr>
          <w:rFonts w:ascii="AvantGarde Bk BT" w:hAnsi="AvantGarde Bk BT"/>
          <w:sz w:val="22"/>
          <w:szCs w:val="22"/>
          <w:lang w:val="es-ES_tradnl"/>
        </w:rPr>
      </w:pPr>
    </w:p>
    <w:p w:rsidR="0032460C" w:rsidRDefault="00403343" w:rsidP="0032460C">
      <w:pPr>
        <w:pStyle w:val="Textosinformato"/>
        <w:numPr>
          <w:ilvl w:val="0"/>
          <w:numId w:val="2"/>
        </w:numPr>
        <w:tabs>
          <w:tab w:val="left" w:pos="426"/>
          <w:tab w:val="left" w:pos="1276"/>
        </w:tabs>
        <w:jc w:val="both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sz w:val="22"/>
          <w:szCs w:val="22"/>
          <w:lang w:val="es-ES_tradnl"/>
        </w:rPr>
        <w:t xml:space="preserve">Que si bien el </w:t>
      </w:r>
      <w:r w:rsidR="007C103B">
        <w:rPr>
          <w:rFonts w:ascii="AvantGarde Bk BT" w:hAnsi="AvantGarde Bk BT"/>
          <w:sz w:val="22"/>
          <w:szCs w:val="22"/>
          <w:lang w:val="es-ES_tradnl"/>
        </w:rPr>
        <w:t xml:space="preserve">artículo 18 del </w:t>
      </w:r>
      <w:r>
        <w:rPr>
          <w:rFonts w:ascii="AvantGarde Bk BT" w:hAnsi="AvantGarde Bk BT"/>
          <w:sz w:val="22"/>
          <w:szCs w:val="22"/>
          <w:lang w:val="es-ES_tradnl"/>
        </w:rPr>
        <w:t xml:space="preserve">Reglamento General de Posgrado establece que para la creación o modificación de un programa de Posgrado deberá contener, entre otros, el número mínimo y máximo de alumnos requeridos para abrir una promoción del programa, resulta necesario aprobar la modificación que se propone, para lograr una mayor eficiencia en el ámbito académico y administrativo, así como atender la recomendación realizada por el CONACYT. </w:t>
      </w:r>
    </w:p>
    <w:p w:rsidR="00403343" w:rsidRPr="00403343" w:rsidRDefault="00403343" w:rsidP="007C103B">
      <w:pPr>
        <w:pStyle w:val="Textosinformato"/>
        <w:tabs>
          <w:tab w:val="left" w:pos="426"/>
          <w:tab w:val="left" w:pos="1276"/>
        </w:tabs>
        <w:ind w:left="66"/>
        <w:jc w:val="both"/>
        <w:rPr>
          <w:rFonts w:ascii="AvantGarde Bk BT" w:hAnsi="AvantGarde Bk BT"/>
          <w:sz w:val="22"/>
          <w:szCs w:val="22"/>
          <w:lang w:val="es-ES_tradnl"/>
        </w:rPr>
      </w:pPr>
    </w:p>
    <w:p w:rsidR="0032460C" w:rsidRPr="0032460C" w:rsidRDefault="0032460C" w:rsidP="0032460C">
      <w:pPr>
        <w:jc w:val="both"/>
        <w:rPr>
          <w:rFonts w:ascii="AvantGarde Bk BT" w:hAnsi="AvantGarde Bk BT"/>
          <w:spacing w:val="-2"/>
          <w:sz w:val="22"/>
          <w:szCs w:val="22"/>
          <w:lang w:val="es-ES_tradnl"/>
        </w:rPr>
      </w:pPr>
      <w:r w:rsidRPr="0032460C">
        <w:rPr>
          <w:rFonts w:ascii="AvantGarde Bk BT" w:hAnsi="AvantGarde Bk BT"/>
          <w:spacing w:val="-2"/>
          <w:sz w:val="22"/>
          <w:szCs w:val="22"/>
          <w:lang w:val="es-ES_tradnl"/>
        </w:rPr>
        <w:t>En virtud de los resultandos antes expuestos y</w:t>
      </w:r>
    </w:p>
    <w:p w:rsidR="00170267" w:rsidRDefault="00170267" w:rsidP="0032460C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:rsidR="0032460C" w:rsidRPr="0032460C" w:rsidRDefault="0032460C" w:rsidP="0032460C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sz w:val="22"/>
          <w:szCs w:val="22"/>
          <w:lang w:val="pt-BR"/>
        </w:rPr>
        <w:t xml:space="preserve">C o n s i d e r a n d o: 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z w:val="22"/>
          <w:szCs w:val="22"/>
          <w:lang w:val="pt-BR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 xml:space="preserve">Que la Universidad de Guadalajara es un organismo público descentralizado del Gobierno del Estado de Jalisco con autonomía, personalidad jurídica y patrimonio propio, de conformidad con lo dispuesto en el artículo 1 de su Ley Orgánica, promulgada por el Ejecutivo local el día 15 de enero de </w:t>
      </w:r>
      <w:r w:rsidR="00C827C9">
        <w:rPr>
          <w:rFonts w:ascii="AvantGarde Bk BT" w:hAnsi="AvantGarde Bk BT" w:cs="Arial"/>
          <w:sz w:val="22"/>
          <w:szCs w:val="22"/>
        </w:rPr>
        <w:t>1994, en ejecución del decreto N</w:t>
      </w:r>
      <w:r w:rsidR="000F4846">
        <w:rPr>
          <w:rFonts w:ascii="AvantGarde Bk BT" w:hAnsi="AvantGarde Bk BT" w:cs="Arial"/>
          <w:sz w:val="22"/>
          <w:szCs w:val="22"/>
        </w:rPr>
        <w:t>o. 15319</w:t>
      </w:r>
      <w:r w:rsidRPr="0032460C">
        <w:rPr>
          <w:rFonts w:ascii="AvantGarde Bk BT" w:hAnsi="AvantGarde Bk BT" w:cs="Arial"/>
          <w:sz w:val="22"/>
          <w:szCs w:val="22"/>
        </w:rPr>
        <w:t xml:space="preserve"> del H. Congreso del Estado de Jalisco.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z w:val="22"/>
          <w:szCs w:val="22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como lo se</w:t>
      </w:r>
      <w:r w:rsidR="00C827C9">
        <w:rPr>
          <w:rFonts w:ascii="AvantGarde Bk BT" w:hAnsi="AvantGarde Bk BT" w:cs="Arial"/>
          <w:spacing w:val="-2"/>
          <w:sz w:val="22"/>
          <w:szCs w:val="22"/>
        </w:rPr>
        <w:t>ñalan las fracciones I, II y IV del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artículo 5 de la Ley Orgánica de la Universidad, en vigor, son fines de esta Casa de Estudios la formación y actualización de los técnicos, bachilleres, técnicos profesionales, profesionistas, graduados y demás recursos humanos que requiere el desarrollo socioeconómico del Estado; organizar, realizar, fomentar y difundir la investigación científica, tecnológica y humanística; y coadyuvar con las autoridades educativas competentes en la orientación y promoción de la educación superior, así como en el desarrollo de la ciencia y la tecnología.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es atribución de la Universidad realizar programas de docencia, investigación y difusión de la cultura, de acuerdo con los principios y orientaciones previstos en el artículo 3 de la Constitución Política de los Estados Unidos Mexicanos, así como la de establecer las aportaciones de cooperación y recuperación por los servicios que presta, tal y como se estip</w:t>
      </w:r>
      <w:r w:rsidR="000F4846">
        <w:rPr>
          <w:rFonts w:ascii="AvantGarde Bk BT" w:hAnsi="AvantGarde Bk BT" w:cs="Arial"/>
          <w:spacing w:val="-2"/>
          <w:sz w:val="22"/>
          <w:szCs w:val="22"/>
        </w:rPr>
        <w:t>ula en las fracciones III y XII del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artículo 6 de la Ley Orgánica de la Universidad de Guadalajara.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Que de acuerdo con el artículo 22 de su Ley Orgánica, la Universidad de Guadalajara adoptará el modelo de Red para organizar sus actividades académicas y administrativas. </w:t>
      </w:r>
    </w:p>
    <w:p w:rsidR="004361C4" w:rsidRDefault="004361C4">
      <w:pPr>
        <w:spacing w:after="200" w:line="276" w:lineRule="auto"/>
        <w:rPr>
          <w:rFonts w:ascii="AvantGarde Bk BT" w:hAnsi="AvantGarde Bk BT" w:cs="Arial"/>
          <w:spacing w:val="-2"/>
          <w:sz w:val="22"/>
          <w:szCs w:val="22"/>
        </w:rPr>
      </w:pPr>
      <w:r>
        <w:rPr>
          <w:rFonts w:ascii="AvantGarde Bk BT" w:hAnsi="AvantGarde Bk BT" w:cs="Arial"/>
          <w:spacing w:val="-2"/>
          <w:sz w:val="22"/>
          <w:szCs w:val="22"/>
        </w:rPr>
        <w:br w:type="page"/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es atribución del Consejo General Universitario, conforme lo establece el artículo 31, fracción VI de la Ley Orgáni</w:t>
      </w:r>
      <w:r w:rsidR="006F4E5D">
        <w:rPr>
          <w:rFonts w:ascii="AvantGarde Bk BT" w:hAnsi="AvantGarde Bk BT" w:cs="Arial"/>
          <w:spacing w:val="-2"/>
          <w:sz w:val="22"/>
          <w:szCs w:val="22"/>
        </w:rPr>
        <w:t>ca y el artículo 39, fracción I</w:t>
      </w:r>
      <w:r w:rsidR="000F4846">
        <w:rPr>
          <w:rFonts w:ascii="AvantGarde Bk BT" w:hAnsi="AvantGarde Bk BT" w:cs="Arial"/>
          <w:spacing w:val="-2"/>
          <w:sz w:val="22"/>
          <w:szCs w:val="22"/>
        </w:rPr>
        <w:t xml:space="preserve"> del Estatuto General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crear, suprimir o modificar carreras y programas de posgrado y promover iniciativas y estrategias para poner en marcha nuevas carreras y posgrados.</w:t>
      </w:r>
    </w:p>
    <w:p w:rsidR="0032460C" w:rsidRPr="0032460C" w:rsidRDefault="0032460C" w:rsidP="0032460C">
      <w:pPr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conforme lo previsto en el artículo 27 de la Ley Orgánica, el H. Consejo General Universitario funcionará en pleno o por comisiones.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0F4846" w:rsidRDefault="0032460C" w:rsidP="000F4846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es atribución de la Comisión de Educación conocer y dictaminar acerca de las propuestas de los Consejer</w:t>
      </w:r>
      <w:r w:rsidR="006F4E5D">
        <w:rPr>
          <w:rFonts w:ascii="AvantGarde Bk BT" w:hAnsi="AvantGarde Bk BT" w:cs="Arial"/>
          <w:spacing w:val="-2"/>
          <w:sz w:val="22"/>
          <w:szCs w:val="22"/>
        </w:rPr>
        <w:t>os, el Rector General o de los t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>itulares de los Centros, Divisiones y Escuelas, así como proponer las medidas necesarias para el mejoramiento de los sistemas educativos, los criterios de innovación pedagógica, la administración académica y las reformas de las que estén en vigor, conforme lo establece el</w:t>
      </w:r>
      <w:r w:rsidR="006F4E5D">
        <w:rPr>
          <w:rFonts w:ascii="AvantGarde Bk BT" w:hAnsi="AvantGarde Bk BT" w:cs="Arial"/>
          <w:spacing w:val="-2"/>
          <w:sz w:val="22"/>
          <w:szCs w:val="22"/>
        </w:rPr>
        <w:t xml:space="preserve"> artículo 85, fracciones I y IV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del Estatuto General.</w:t>
      </w:r>
    </w:p>
    <w:p w:rsidR="000F4846" w:rsidRPr="00C80FB4" w:rsidRDefault="000F4846" w:rsidP="00C80FB4">
      <w:pPr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0F4846" w:rsidRDefault="0032460C" w:rsidP="00C80FB4">
      <w:pPr>
        <w:ind w:left="720"/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0F4846">
        <w:rPr>
          <w:rFonts w:ascii="AvantGarde Bk BT" w:hAnsi="AvantGarde Bk BT" w:cs="Arial"/>
          <w:spacing w:val="-2"/>
          <w:sz w:val="22"/>
          <w:szCs w:val="22"/>
        </w:rPr>
        <w:t>Que la Comisión de Educación, tomando en cuenta las opiniones recibidas, estudiará los planes y programas presentados y emitirá el dictamen correspondiente -que deberá estar fundado y motivado- y se pondrá a consideración del H. Consejo General Universitario, según lo establece el artículo 17 del Reglamento General de Planes de Estudio de esta Universidad.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1C7B97" w:rsidRDefault="001C7B97" w:rsidP="001C7B97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1C7B97">
        <w:rPr>
          <w:rFonts w:ascii="AvantGarde Bk BT" w:hAnsi="AvantGarde Bk BT"/>
          <w:spacing w:val="-2"/>
          <w:sz w:val="22"/>
          <w:szCs w:val="22"/>
        </w:rPr>
        <w:t xml:space="preserve">Que tal y como lo prevé el artículo 9, fracción I del Estatuto Orgánico del Centro Universitario de </w:t>
      </w:r>
      <w:r w:rsidR="008926FC">
        <w:rPr>
          <w:rFonts w:ascii="AvantGarde Bk BT" w:hAnsi="AvantGarde Bk BT"/>
          <w:spacing w:val="-2"/>
          <w:sz w:val="22"/>
          <w:szCs w:val="22"/>
        </w:rPr>
        <w:t>Ciencias Económico Administrativas</w:t>
      </w:r>
      <w:r w:rsidRPr="001C7B97">
        <w:rPr>
          <w:rFonts w:ascii="AvantGarde Bk BT" w:hAnsi="AvantGarde Bk BT"/>
          <w:spacing w:val="-2"/>
          <w:sz w:val="22"/>
          <w:szCs w:val="22"/>
        </w:rPr>
        <w:t>, es atribución de la Comisión de Educación de este centro dictaminar sobre la pertinencia y viabilidad de las propuestas para la creación, modificación o supresión de carreras y programas de posgrado a fin de remitirlas, en su caso, al H. Consejo General Universitario</w:t>
      </w:r>
      <w:r>
        <w:rPr>
          <w:rFonts w:ascii="AvantGarde Bk BT" w:hAnsi="AvantGarde Bk BT"/>
          <w:spacing w:val="-2"/>
          <w:sz w:val="22"/>
          <w:szCs w:val="22"/>
        </w:rPr>
        <w:t>.</w:t>
      </w:r>
    </w:p>
    <w:p w:rsidR="001C7B97" w:rsidRPr="001C7B97" w:rsidRDefault="001C7B97" w:rsidP="001C7B97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/>
          <w:sz w:val="22"/>
          <w:szCs w:val="22"/>
        </w:rPr>
        <w:t>Que los criterios y lineamientos para el desarrollo de posgrados, así como su organización y funcionamiento, además de la presentación, aprobación y modificación de sus planes de estudio, son regulados por el Reglamento General de Posgrado de la Universidad de Guadalajara y, en especial, por los artículos 1, 3, 7, 10 y del 18 al 28 de dicho ordenamiento.</w:t>
      </w:r>
    </w:p>
    <w:p w:rsidR="00721881" w:rsidRDefault="00721881">
      <w:pPr>
        <w:spacing w:after="200" w:line="276" w:lineRule="auto"/>
        <w:rPr>
          <w:rFonts w:ascii="AvantGarde Bk BT" w:hAnsi="AvantGarde Bk BT" w:cs="Arial"/>
          <w:spacing w:val="-2"/>
          <w:sz w:val="22"/>
          <w:szCs w:val="22"/>
        </w:rPr>
      </w:pPr>
      <w:r>
        <w:rPr>
          <w:rFonts w:ascii="AvantGarde Bk BT" w:hAnsi="AvantGarde Bk BT" w:cs="Arial"/>
          <w:spacing w:val="-2"/>
          <w:sz w:val="22"/>
          <w:szCs w:val="22"/>
        </w:rPr>
        <w:br w:type="page"/>
      </w:r>
    </w:p>
    <w:p w:rsidR="0032460C" w:rsidRPr="0032460C" w:rsidRDefault="0032460C" w:rsidP="00920E48">
      <w:pPr>
        <w:pStyle w:val="BodyText21"/>
        <w:rPr>
          <w:rFonts w:ascii="AvantGarde Bk BT" w:hAnsi="AvantGarde Bk BT" w:cs="Arial"/>
          <w:spacing w:val="-2"/>
          <w:sz w:val="22"/>
          <w:szCs w:val="22"/>
        </w:rPr>
      </w:pPr>
    </w:p>
    <w:p w:rsidR="00E55E02" w:rsidRPr="0032460C" w:rsidRDefault="0032460C" w:rsidP="00721881">
      <w:pPr>
        <w:jc w:val="both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>Por lo antes expuesto y fundado, esta</w:t>
      </w:r>
      <w:r w:rsidR="00F8762F">
        <w:rPr>
          <w:rFonts w:ascii="AvantGarde Bk BT" w:hAnsi="AvantGarde Bk BT" w:cs="Arial"/>
          <w:sz w:val="22"/>
          <w:szCs w:val="22"/>
        </w:rPr>
        <w:t xml:space="preserve"> Comisión Permanente</w:t>
      </w:r>
      <w:r w:rsidRPr="0032460C">
        <w:rPr>
          <w:rFonts w:ascii="AvantGarde Bk BT" w:hAnsi="AvantGarde Bk BT" w:cs="Arial"/>
          <w:sz w:val="22"/>
          <w:szCs w:val="22"/>
        </w:rPr>
        <w:t xml:space="preserve"> de Educación tiene a bien proponer al pleno del H. Consejo General Universitario los siguientes</w:t>
      </w:r>
    </w:p>
    <w:p w:rsidR="004361C4" w:rsidRDefault="004361C4" w:rsidP="00721881">
      <w:pPr>
        <w:rPr>
          <w:rFonts w:ascii="AvantGarde Bk BT" w:hAnsi="AvantGarde Bk BT" w:cs="Arial"/>
          <w:sz w:val="22"/>
          <w:szCs w:val="22"/>
          <w:lang w:val="pt-BR"/>
        </w:rPr>
      </w:pPr>
    </w:p>
    <w:p w:rsidR="0032460C" w:rsidRPr="000C5D8E" w:rsidRDefault="0032460C" w:rsidP="00721881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0C5D8E">
        <w:rPr>
          <w:rFonts w:ascii="AvantGarde Bk BT" w:hAnsi="AvantGarde Bk BT" w:cs="Arial"/>
          <w:sz w:val="22"/>
          <w:szCs w:val="22"/>
          <w:lang w:val="pt-BR"/>
        </w:rPr>
        <w:t>R e s o l u t i v o s:</w:t>
      </w:r>
    </w:p>
    <w:p w:rsidR="0032460C" w:rsidRPr="000C5D8E" w:rsidRDefault="0032460C" w:rsidP="00721881">
      <w:pPr>
        <w:rPr>
          <w:rFonts w:ascii="AvantGarde Bk BT" w:hAnsi="AvantGarde Bk BT" w:cs="Arial"/>
          <w:sz w:val="22"/>
          <w:szCs w:val="22"/>
          <w:lang w:val="pt-BR"/>
        </w:rPr>
      </w:pPr>
    </w:p>
    <w:p w:rsidR="007E6125" w:rsidRDefault="000C5D8E" w:rsidP="007E6125">
      <w:pPr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0C5D8E">
        <w:rPr>
          <w:rFonts w:ascii="AvantGarde Bk BT" w:hAnsi="AvantGarde Bk BT" w:cs="Arial"/>
          <w:b/>
          <w:sz w:val="22"/>
          <w:szCs w:val="22"/>
          <w:lang w:val="es-ES_tradnl"/>
        </w:rPr>
        <w:t>PRIMERO.</w:t>
      </w:r>
      <w:r w:rsidR="00170267">
        <w:rPr>
          <w:rFonts w:ascii="AvantGarde Bk BT" w:hAnsi="AvantGarde Bk BT" w:cs="Arial"/>
          <w:b/>
          <w:sz w:val="22"/>
          <w:szCs w:val="22"/>
          <w:lang w:val="es-ES_tradnl"/>
        </w:rPr>
        <w:t xml:space="preserve"> </w:t>
      </w:r>
      <w:r w:rsidR="00374422">
        <w:rPr>
          <w:rFonts w:ascii="AvantGarde Bk BT" w:hAnsi="AvantGarde Bk BT"/>
          <w:sz w:val="22"/>
          <w:szCs w:val="22"/>
          <w:lang w:val="es-ES_tradnl"/>
        </w:rPr>
        <w:t xml:space="preserve">Se </w:t>
      </w:r>
      <w:r w:rsidR="007E6125">
        <w:rPr>
          <w:rFonts w:ascii="AvantGarde Bk BT" w:hAnsi="AvantGarde Bk BT"/>
          <w:sz w:val="22"/>
          <w:szCs w:val="22"/>
          <w:lang w:val="es-ES_tradnl"/>
        </w:rPr>
        <w:t>modifica</w:t>
      </w:r>
      <w:r w:rsidR="0007369D">
        <w:rPr>
          <w:rFonts w:ascii="AvantGarde Bk BT" w:hAnsi="AvantGarde Bk BT"/>
          <w:sz w:val="22"/>
          <w:szCs w:val="22"/>
          <w:lang w:val="es-ES_tradnl"/>
        </w:rPr>
        <w:t xml:space="preserve"> el </w:t>
      </w:r>
      <w:r w:rsidR="000C700F">
        <w:rPr>
          <w:rFonts w:ascii="AvantGarde Bk BT" w:hAnsi="AvantGarde Bk BT"/>
          <w:sz w:val="22"/>
          <w:szCs w:val="22"/>
          <w:lang w:val="es-ES_tradnl"/>
        </w:rPr>
        <w:t>r</w:t>
      </w:r>
      <w:r w:rsidR="0007369D">
        <w:rPr>
          <w:rFonts w:ascii="AvantGarde Bk BT" w:hAnsi="AvantGarde Bk BT"/>
          <w:sz w:val="22"/>
          <w:szCs w:val="22"/>
          <w:lang w:val="es-ES_tradnl"/>
        </w:rPr>
        <w:t xml:space="preserve">esolutivo </w:t>
      </w:r>
      <w:r w:rsidR="00585363">
        <w:rPr>
          <w:rFonts w:ascii="AvantGarde Bk BT" w:hAnsi="AvantGarde Bk BT"/>
          <w:sz w:val="22"/>
          <w:szCs w:val="22"/>
          <w:lang w:val="es-ES_tradnl"/>
        </w:rPr>
        <w:t>segundo</w:t>
      </w:r>
      <w:r w:rsidR="0007369D">
        <w:rPr>
          <w:rFonts w:ascii="AvantGarde Bk BT" w:hAnsi="AvantGarde Bk BT"/>
          <w:sz w:val="22"/>
          <w:szCs w:val="22"/>
          <w:lang w:val="es-ES_tradnl"/>
        </w:rPr>
        <w:t xml:space="preserve"> del Dictamen número </w:t>
      </w:r>
      <w:r w:rsidR="00BB505E">
        <w:rPr>
          <w:rFonts w:ascii="AvantGarde Bk BT" w:hAnsi="AvantGarde Bk BT"/>
          <w:sz w:val="22"/>
          <w:szCs w:val="22"/>
          <w:lang w:val="es-ES_tradnl"/>
        </w:rPr>
        <w:t>I/200</w:t>
      </w:r>
      <w:r w:rsidR="00D66C31">
        <w:rPr>
          <w:rFonts w:ascii="AvantGarde Bk BT" w:hAnsi="AvantGarde Bk BT"/>
          <w:sz w:val="22"/>
          <w:szCs w:val="22"/>
          <w:lang w:val="es-ES_tradnl"/>
        </w:rPr>
        <w:t>8/257</w:t>
      </w:r>
      <w:r w:rsidR="007C103B">
        <w:rPr>
          <w:rFonts w:ascii="AvantGarde Bk BT" w:hAnsi="AvantGarde Bk BT"/>
          <w:sz w:val="22"/>
          <w:szCs w:val="22"/>
          <w:lang w:val="es-ES_tradnl"/>
        </w:rPr>
        <w:t>,</w:t>
      </w:r>
      <w:r w:rsidR="00BB505E">
        <w:rPr>
          <w:rFonts w:ascii="AvantGarde Bk BT" w:hAnsi="AvantGarde Bk BT"/>
          <w:sz w:val="22"/>
          <w:szCs w:val="22"/>
          <w:lang w:val="es-ES_tradnl"/>
        </w:rPr>
        <w:t xml:space="preserve"> de fecha </w:t>
      </w:r>
      <w:r w:rsidR="00D66C31">
        <w:rPr>
          <w:rFonts w:ascii="AvantGarde Bk BT" w:hAnsi="AvantGarde Bk BT"/>
          <w:sz w:val="22"/>
          <w:szCs w:val="22"/>
          <w:lang w:val="es-ES_tradnl"/>
        </w:rPr>
        <w:t>25</w:t>
      </w:r>
      <w:r w:rsidR="00BB505E">
        <w:rPr>
          <w:rFonts w:ascii="AvantGarde Bk BT" w:hAnsi="AvantGarde Bk BT"/>
          <w:sz w:val="22"/>
          <w:szCs w:val="22"/>
          <w:lang w:val="es-ES_tradnl"/>
        </w:rPr>
        <w:t xml:space="preserve"> d</w:t>
      </w:r>
      <w:r w:rsidR="0007369D">
        <w:rPr>
          <w:rFonts w:ascii="AvantGarde Bk BT" w:hAnsi="AvantGarde Bk BT"/>
          <w:sz w:val="22"/>
          <w:szCs w:val="22"/>
          <w:lang w:val="es-ES_tradnl"/>
        </w:rPr>
        <w:t>e</w:t>
      </w:r>
      <w:r w:rsidR="00BB505E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="00D66C31">
        <w:rPr>
          <w:rFonts w:ascii="AvantGarde Bk BT" w:hAnsi="AvantGarde Bk BT"/>
          <w:sz w:val="22"/>
          <w:szCs w:val="22"/>
          <w:lang w:val="es-ES_tradnl"/>
        </w:rPr>
        <w:t>octubre</w:t>
      </w:r>
      <w:r w:rsidR="0007369D">
        <w:rPr>
          <w:rFonts w:ascii="AvantGarde Bk BT" w:hAnsi="AvantGarde Bk BT"/>
          <w:sz w:val="22"/>
          <w:szCs w:val="22"/>
          <w:lang w:val="es-ES_tradnl"/>
        </w:rPr>
        <w:t xml:space="preserve"> de 200</w:t>
      </w:r>
      <w:r w:rsidR="00D66C31">
        <w:rPr>
          <w:rFonts w:ascii="AvantGarde Bk BT" w:hAnsi="AvantGarde Bk BT"/>
          <w:sz w:val="22"/>
          <w:szCs w:val="22"/>
          <w:lang w:val="es-ES_tradnl"/>
        </w:rPr>
        <w:t>8</w:t>
      </w:r>
      <w:r w:rsidR="000C700F">
        <w:rPr>
          <w:rFonts w:ascii="AvantGarde Bk BT" w:hAnsi="AvantGarde Bk BT"/>
          <w:sz w:val="22"/>
          <w:szCs w:val="22"/>
          <w:lang w:val="es-ES_tradnl"/>
        </w:rPr>
        <w:t>,</w:t>
      </w:r>
      <w:r w:rsidR="00BB505E">
        <w:rPr>
          <w:rFonts w:ascii="AvantGarde Bk BT" w:hAnsi="AvantGarde Bk BT"/>
          <w:sz w:val="22"/>
          <w:szCs w:val="22"/>
          <w:lang w:val="es-ES_tradnl"/>
        </w:rPr>
        <w:t xml:space="preserve"> mediante el cual se aprobó la </w:t>
      </w:r>
      <w:r w:rsidR="00D66C31">
        <w:rPr>
          <w:rFonts w:ascii="AvantGarde Bk BT" w:hAnsi="AvantGarde Bk BT"/>
          <w:sz w:val="22"/>
          <w:szCs w:val="22"/>
          <w:lang w:val="es-ES_tradnl"/>
        </w:rPr>
        <w:t>modific</w:t>
      </w:r>
      <w:r w:rsidR="00BB505E">
        <w:rPr>
          <w:rFonts w:ascii="AvantGarde Bk BT" w:hAnsi="AvantGarde Bk BT"/>
          <w:sz w:val="22"/>
          <w:szCs w:val="22"/>
          <w:lang w:val="es-ES_tradnl"/>
        </w:rPr>
        <w:t xml:space="preserve">ación del programa académico de la </w:t>
      </w:r>
      <w:r w:rsidR="00170267" w:rsidRPr="00170267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>Maestría en Relaciones Económicas Internacionales y Cooperación (con énfasis en América Latina y la Unión Europea)</w:t>
      </w:r>
      <w:r w:rsidR="00374422">
        <w:rPr>
          <w:rFonts w:ascii="AvantGarde Bk BT" w:hAnsi="AvantGarde Bk BT"/>
          <w:sz w:val="22"/>
          <w:szCs w:val="22"/>
          <w:lang w:val="es-ES_tradnl"/>
        </w:rPr>
        <w:t xml:space="preserve">, </w:t>
      </w:r>
      <w:r w:rsidR="007E6125" w:rsidRPr="007E6125">
        <w:rPr>
          <w:rFonts w:ascii="AvantGarde Bk BT" w:hAnsi="AvantGarde Bk BT"/>
          <w:sz w:val="22"/>
          <w:szCs w:val="22"/>
          <w:lang w:val="es-ES_tradnl"/>
        </w:rPr>
        <w:t xml:space="preserve">de la Red Universitaria, con sede en el Centro Universitario de </w:t>
      </w:r>
      <w:r w:rsidR="007C103B">
        <w:rPr>
          <w:rFonts w:ascii="AvantGarde Bk BT" w:hAnsi="AvantGarde Bk BT"/>
          <w:sz w:val="22"/>
          <w:szCs w:val="22"/>
          <w:lang w:val="es-ES_tradnl"/>
        </w:rPr>
        <w:t>Ciencias Económico-</w:t>
      </w:r>
      <w:r w:rsidR="00170267">
        <w:rPr>
          <w:rFonts w:ascii="AvantGarde Bk BT" w:hAnsi="AvantGarde Bk BT"/>
          <w:sz w:val="22"/>
          <w:szCs w:val="22"/>
          <w:lang w:val="es-ES_tradnl"/>
        </w:rPr>
        <w:t>Administrativas</w:t>
      </w:r>
      <w:r w:rsidR="007E6125" w:rsidRPr="007E6125">
        <w:rPr>
          <w:rFonts w:ascii="AvantGarde Bk BT" w:hAnsi="AvantGarde Bk BT"/>
          <w:sz w:val="22"/>
          <w:szCs w:val="22"/>
          <w:lang w:val="es-ES_tradnl"/>
        </w:rPr>
        <w:t>,</w:t>
      </w:r>
      <w:r w:rsidR="007E6125">
        <w:rPr>
          <w:rFonts w:ascii="AvantGarde Bk BT" w:hAnsi="AvantGarde Bk BT"/>
          <w:sz w:val="22"/>
          <w:szCs w:val="22"/>
          <w:lang w:val="es-ES_tradnl"/>
        </w:rPr>
        <w:t xml:space="preserve"> a partir del ciclo escolar </w:t>
      </w:r>
      <w:r w:rsidR="00585363">
        <w:rPr>
          <w:rFonts w:ascii="AvantGarde Bk BT" w:hAnsi="AvantGarde Bk BT"/>
          <w:sz w:val="22"/>
          <w:szCs w:val="22"/>
          <w:lang w:val="es-ES_tradnl"/>
        </w:rPr>
        <w:t>2019” A</w:t>
      </w:r>
      <w:r w:rsidR="006533FC">
        <w:rPr>
          <w:rFonts w:ascii="AvantGarde Bk BT" w:hAnsi="AvantGarde Bk BT"/>
          <w:sz w:val="22"/>
          <w:szCs w:val="22"/>
          <w:lang w:val="es-ES_tradnl"/>
        </w:rPr>
        <w:t>”</w:t>
      </w:r>
      <w:r w:rsidR="0007369D">
        <w:rPr>
          <w:rFonts w:ascii="AvantGarde Bk BT" w:hAnsi="AvantGarde Bk BT"/>
          <w:sz w:val="22"/>
          <w:szCs w:val="22"/>
          <w:lang w:val="es-ES_tradnl"/>
        </w:rPr>
        <w:t>, para quedar como sigue.</w:t>
      </w:r>
    </w:p>
    <w:p w:rsidR="00BB505E" w:rsidRDefault="00BB505E" w:rsidP="007E6125">
      <w:pPr>
        <w:jc w:val="both"/>
        <w:rPr>
          <w:rFonts w:ascii="AvantGarde Bk BT" w:hAnsi="AvantGarde Bk BT"/>
          <w:sz w:val="22"/>
          <w:szCs w:val="22"/>
          <w:lang w:val="es-ES_tradnl"/>
        </w:rPr>
      </w:pPr>
    </w:p>
    <w:p w:rsidR="00BB505E" w:rsidRPr="00585363" w:rsidRDefault="00585363" w:rsidP="007C103B">
      <w:pPr>
        <w:ind w:left="567" w:right="333"/>
        <w:jc w:val="both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b/>
          <w:i/>
          <w:sz w:val="22"/>
          <w:szCs w:val="22"/>
          <w:lang w:val="es-ES_tradnl"/>
        </w:rPr>
        <w:t>“</w:t>
      </w:r>
      <w:r w:rsidRPr="00585363">
        <w:rPr>
          <w:rFonts w:ascii="AvantGarde Bk BT" w:hAnsi="AvantGarde Bk BT"/>
          <w:b/>
          <w:i/>
          <w:sz w:val="22"/>
          <w:szCs w:val="22"/>
          <w:lang w:val="es-ES_tradnl"/>
        </w:rPr>
        <w:t xml:space="preserve">TERCERO. </w:t>
      </w:r>
      <w:r w:rsidRPr="00585363">
        <w:rPr>
          <w:rFonts w:ascii="AvantGarde Bk BT" w:hAnsi="AvantGarde Bk BT"/>
          <w:i/>
          <w:sz w:val="22"/>
          <w:szCs w:val="22"/>
          <w:lang w:val="es-ES_tradnl"/>
        </w:rPr>
        <w:t>La Junta Académica propondrá al Rector del Centro el número mínimo y máximo de alumnos por promoción y la periodicidad de las mismas, con fundamento en los criterios académicos y de calidad.</w:t>
      </w:r>
      <w:r>
        <w:rPr>
          <w:rFonts w:ascii="AvantGarde Bk BT" w:hAnsi="AvantGarde Bk BT"/>
          <w:i/>
          <w:sz w:val="22"/>
          <w:szCs w:val="22"/>
          <w:lang w:val="es-ES_tradnl"/>
        </w:rPr>
        <w:t>”</w:t>
      </w:r>
    </w:p>
    <w:p w:rsidR="004361C4" w:rsidRDefault="004361C4" w:rsidP="00304455">
      <w:pPr>
        <w:pStyle w:val="Textoindependiente"/>
        <w:tabs>
          <w:tab w:val="left" w:pos="180"/>
        </w:tabs>
        <w:spacing w:after="0"/>
        <w:jc w:val="both"/>
        <w:rPr>
          <w:rFonts w:ascii="AvantGarde Bk BT" w:hAnsi="AvantGarde Bk BT" w:cs="Arial"/>
          <w:b/>
          <w:sz w:val="22"/>
          <w:szCs w:val="22"/>
        </w:rPr>
      </w:pPr>
    </w:p>
    <w:p w:rsidR="00E550D4" w:rsidRDefault="001B6B9B" w:rsidP="00E550D4">
      <w:pPr>
        <w:pStyle w:val="Sangra2detindependiente"/>
        <w:spacing w:after="0" w:line="240" w:lineRule="auto"/>
        <w:ind w:left="0"/>
        <w:jc w:val="both"/>
        <w:rPr>
          <w:rFonts w:ascii="AvantGarde Bk BT" w:hAnsi="AvantGarde Bk BT" w:cs="Arial"/>
          <w:sz w:val="22"/>
          <w:szCs w:val="22"/>
          <w:lang w:val="pt-BR"/>
        </w:rPr>
      </w:pPr>
      <w:r>
        <w:rPr>
          <w:rFonts w:ascii="AvantGarde Bk BT" w:hAnsi="AvantGarde Bk BT" w:cs="Arial"/>
          <w:b/>
          <w:sz w:val="22"/>
          <w:szCs w:val="22"/>
        </w:rPr>
        <w:t>SEGUNDO</w:t>
      </w:r>
      <w:r w:rsidR="00304AE8" w:rsidRPr="00304AE8">
        <w:rPr>
          <w:rFonts w:ascii="AvantGarde Bk BT" w:hAnsi="AvantGarde Bk BT" w:cs="Arial"/>
          <w:b/>
          <w:sz w:val="22"/>
          <w:szCs w:val="22"/>
        </w:rPr>
        <w:t>.</w:t>
      </w:r>
      <w:r w:rsidR="00304AE8" w:rsidRPr="00304AE8">
        <w:rPr>
          <w:rFonts w:ascii="AvantGarde Bk BT" w:hAnsi="AvantGarde Bk BT" w:cs="Arial"/>
          <w:sz w:val="22"/>
          <w:szCs w:val="22"/>
        </w:rPr>
        <w:t xml:space="preserve"> </w:t>
      </w:r>
      <w:r w:rsidR="00304455" w:rsidRPr="00304455">
        <w:rPr>
          <w:rFonts w:ascii="AvantGarde Bk BT" w:hAnsi="AvantGarde Bk BT" w:cs="Arial"/>
          <w:sz w:val="22"/>
          <w:szCs w:val="22"/>
        </w:rPr>
        <w:t>De conformidad a lo dispuesto en el último párrafo del a</w:t>
      </w:r>
      <w:r w:rsidR="00F802EE">
        <w:rPr>
          <w:rFonts w:ascii="AvantGarde Bk BT" w:hAnsi="AvantGarde Bk BT" w:cs="Arial"/>
          <w:sz w:val="22"/>
          <w:szCs w:val="22"/>
        </w:rPr>
        <w:t>rtículo 35 de la Ley Orgánica y</w:t>
      </w:r>
      <w:r w:rsidR="00F802EE" w:rsidRPr="00F802EE">
        <w:rPr>
          <w:rFonts w:ascii="AvantGarde Bk BT" w:hAnsi="AvantGarde Bk BT" w:cs="Arial"/>
          <w:sz w:val="22"/>
          <w:szCs w:val="22"/>
        </w:rPr>
        <w:t xml:space="preserve"> debido a la necesidad de publicar la convocatoria</w:t>
      </w:r>
      <w:r w:rsidR="00304455" w:rsidRPr="00304455">
        <w:rPr>
          <w:rFonts w:ascii="AvantGarde Bk BT" w:hAnsi="AvantGarde Bk BT" w:cs="Arial"/>
          <w:sz w:val="22"/>
          <w:szCs w:val="22"/>
        </w:rPr>
        <w:t xml:space="preserve">, solicítese al C. Rector General resuelva provisionalmente el presente dictamen, </w:t>
      </w:r>
      <w:r w:rsidR="00E550D4">
        <w:rPr>
          <w:rFonts w:ascii="AvantGarde Bk BT" w:hAnsi="AvantGarde Bk BT" w:cs="Arial"/>
          <w:sz w:val="22"/>
          <w:szCs w:val="22"/>
        </w:rPr>
        <w:t>en tanto el mismo se pone a consideración y es resuelto de manera definitiva por el pleno del H. Consejo General Universitario.</w:t>
      </w:r>
    </w:p>
    <w:p w:rsidR="00D66C31" w:rsidRDefault="00D66C31" w:rsidP="00E550D4">
      <w:pPr>
        <w:pStyle w:val="Textoindependiente"/>
        <w:tabs>
          <w:tab w:val="left" w:pos="180"/>
        </w:tabs>
        <w:spacing w:after="0"/>
        <w:jc w:val="both"/>
        <w:rPr>
          <w:rFonts w:ascii="AvantGarde Bk BT" w:hAnsi="AvantGarde Bk BT" w:cs="Arial"/>
          <w:sz w:val="22"/>
          <w:szCs w:val="22"/>
          <w:lang w:val="pt-BR"/>
        </w:rPr>
      </w:pPr>
    </w:p>
    <w:p w:rsidR="00585363" w:rsidRPr="004B4848" w:rsidRDefault="00DB303C" w:rsidP="00585363">
      <w:pPr>
        <w:pStyle w:val="Sangra2detindependiente"/>
        <w:spacing w:after="0" w:line="240" w:lineRule="auto"/>
        <w:ind w:left="0"/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DB303C">
        <w:rPr>
          <w:rFonts w:ascii="AvantGarde Bk BT" w:hAnsi="AvantGarde Bk BT" w:cs="Arial"/>
          <w:sz w:val="22"/>
          <w:szCs w:val="22"/>
          <w:lang w:val="pt-BR"/>
        </w:rPr>
        <w:t xml:space="preserve">A </w:t>
      </w:r>
      <w:r w:rsidR="00585363" w:rsidRPr="004B4848">
        <w:rPr>
          <w:rFonts w:ascii="AvantGarde Bk BT" w:hAnsi="AvantGarde Bk BT" w:cs="Arial"/>
          <w:sz w:val="22"/>
          <w:szCs w:val="22"/>
          <w:lang w:val="pt-BR"/>
        </w:rPr>
        <w:t>t e n t a m e n t e</w:t>
      </w:r>
    </w:p>
    <w:p w:rsidR="00585363" w:rsidRPr="004B4848" w:rsidRDefault="00585363" w:rsidP="00585363">
      <w:pPr>
        <w:jc w:val="center"/>
        <w:rPr>
          <w:rFonts w:ascii="AvantGarde Bk BT" w:hAnsi="AvantGarde Bk BT" w:cs="Arial"/>
          <w:b/>
          <w:sz w:val="20"/>
          <w:szCs w:val="20"/>
        </w:rPr>
      </w:pPr>
      <w:r w:rsidRPr="004B4848">
        <w:rPr>
          <w:rFonts w:ascii="AvantGarde Bk BT" w:hAnsi="AvantGarde Bk BT" w:cs="Arial"/>
          <w:b/>
          <w:sz w:val="20"/>
          <w:szCs w:val="20"/>
        </w:rPr>
        <w:t>"PIENSA Y TRABAJA"</w:t>
      </w:r>
    </w:p>
    <w:p w:rsidR="00585363" w:rsidRPr="004B4848" w:rsidRDefault="00585363" w:rsidP="00585363">
      <w:pPr>
        <w:jc w:val="center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 xml:space="preserve">Guadalajara, Jalisco, </w:t>
      </w:r>
      <w:r w:rsidR="00F802EE">
        <w:rPr>
          <w:rFonts w:ascii="AvantGarde Bk BT" w:hAnsi="AvantGarde Bk BT" w:cs="Arial"/>
          <w:sz w:val="22"/>
          <w:szCs w:val="22"/>
        </w:rPr>
        <w:t>1</w:t>
      </w:r>
      <w:r w:rsidR="004361C4">
        <w:rPr>
          <w:rFonts w:ascii="AvantGarde Bk BT" w:hAnsi="AvantGarde Bk BT" w:cs="Arial"/>
          <w:sz w:val="22"/>
          <w:szCs w:val="22"/>
        </w:rPr>
        <w:t>8</w:t>
      </w:r>
      <w:r w:rsidR="00F802EE">
        <w:rPr>
          <w:rFonts w:ascii="AvantGarde Bk BT" w:hAnsi="AvantGarde Bk BT" w:cs="Arial"/>
          <w:sz w:val="22"/>
          <w:szCs w:val="22"/>
        </w:rPr>
        <w:t xml:space="preserve"> de enero de 2019</w:t>
      </w:r>
    </w:p>
    <w:p w:rsidR="00585363" w:rsidRPr="004B4848" w:rsidRDefault="00585363" w:rsidP="00585363">
      <w:pPr>
        <w:jc w:val="center"/>
        <w:rPr>
          <w:rFonts w:ascii="AvantGarde Bk BT" w:hAnsi="AvantGarde Bk BT" w:cs="Arial"/>
          <w:sz w:val="22"/>
          <w:szCs w:val="22"/>
        </w:rPr>
      </w:pPr>
      <w:r w:rsidRPr="004B4848">
        <w:rPr>
          <w:rFonts w:ascii="AvantGarde Bk BT" w:hAnsi="AvantGarde Bk BT" w:cs="Arial"/>
          <w:sz w:val="22"/>
          <w:szCs w:val="22"/>
        </w:rPr>
        <w:t>Comisión Permanente de Educación</w:t>
      </w:r>
    </w:p>
    <w:p w:rsidR="00585363" w:rsidRPr="004B4848" w:rsidRDefault="00585363" w:rsidP="00585363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:rsidR="00585363" w:rsidRPr="004B4848" w:rsidRDefault="00585363" w:rsidP="00585363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:rsidR="00585363" w:rsidRPr="004B4848" w:rsidRDefault="00585363" w:rsidP="00585363">
      <w:pPr>
        <w:jc w:val="center"/>
        <w:rPr>
          <w:rFonts w:ascii="AvantGarde Bk BT" w:hAnsi="AvantGarde Bk BT"/>
          <w:b/>
          <w:bCs/>
          <w:sz w:val="22"/>
          <w:szCs w:val="22"/>
        </w:rPr>
      </w:pPr>
      <w:r w:rsidRPr="004B4848">
        <w:rPr>
          <w:rFonts w:ascii="AvantGarde Bk BT" w:hAnsi="AvantGarde Bk BT"/>
          <w:b/>
          <w:bCs/>
          <w:sz w:val="22"/>
          <w:szCs w:val="22"/>
        </w:rPr>
        <w:t xml:space="preserve">Dr. Miguel Ángel Navarro </w:t>
      </w:r>
      <w:proofErr w:type="spellStart"/>
      <w:r w:rsidRPr="004B4848">
        <w:rPr>
          <w:rFonts w:ascii="AvantGarde Bk BT" w:hAnsi="AvantGarde Bk BT"/>
          <w:b/>
          <w:bCs/>
          <w:sz w:val="22"/>
          <w:szCs w:val="22"/>
        </w:rPr>
        <w:t>Navarro</w:t>
      </w:r>
      <w:proofErr w:type="spellEnd"/>
    </w:p>
    <w:p w:rsidR="00585363" w:rsidRPr="004B4848" w:rsidRDefault="00585363" w:rsidP="00585363">
      <w:pPr>
        <w:jc w:val="center"/>
        <w:rPr>
          <w:rFonts w:ascii="AvantGarde Bk BT" w:hAnsi="AvantGarde Bk BT"/>
          <w:sz w:val="22"/>
          <w:szCs w:val="22"/>
        </w:rPr>
      </w:pPr>
      <w:r w:rsidRPr="004B4848">
        <w:rPr>
          <w:rFonts w:ascii="AvantGarde Bk BT" w:hAnsi="AvantGarde Bk BT"/>
          <w:sz w:val="22"/>
          <w:szCs w:val="22"/>
        </w:rPr>
        <w:t>Presidente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5"/>
        <w:gridCol w:w="4810"/>
      </w:tblGrid>
      <w:tr w:rsidR="00585363" w:rsidRPr="004B4848" w:rsidTr="0088641B">
        <w:trPr>
          <w:jc w:val="center"/>
        </w:trPr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363" w:rsidRPr="004B4848" w:rsidRDefault="00585363" w:rsidP="0088641B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585363" w:rsidRPr="004B4848" w:rsidRDefault="00585363" w:rsidP="0088641B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585363" w:rsidRPr="004B4848" w:rsidRDefault="00585363" w:rsidP="0088641B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4B4848">
              <w:rPr>
                <w:rFonts w:ascii="AvantGarde Bk BT" w:hAnsi="AvantGarde Bk BT"/>
                <w:sz w:val="22"/>
                <w:szCs w:val="22"/>
              </w:rPr>
              <w:t>Dr. Héctor Raúl Solís Gadea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363" w:rsidRPr="004B4848" w:rsidRDefault="00585363" w:rsidP="0088641B">
            <w:pPr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585363" w:rsidRPr="004B4848" w:rsidRDefault="00585363" w:rsidP="0088641B">
            <w:pPr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585363" w:rsidRPr="004B4848" w:rsidRDefault="00585363" w:rsidP="0088641B">
            <w:pPr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4B4848">
              <w:rPr>
                <w:rFonts w:ascii="AvantGarde Bk BT" w:hAnsi="AvantGarde Bk BT"/>
                <w:sz w:val="22"/>
                <w:szCs w:val="22"/>
              </w:rPr>
              <w:t>Mtro. Guillermo Arturo Gómez Mata</w:t>
            </w:r>
          </w:p>
        </w:tc>
      </w:tr>
      <w:tr w:rsidR="00585363" w:rsidRPr="004B4848" w:rsidTr="0088641B">
        <w:trPr>
          <w:jc w:val="center"/>
        </w:trPr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363" w:rsidRPr="004B4848" w:rsidRDefault="00585363" w:rsidP="0088641B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585363" w:rsidRPr="004B4848" w:rsidRDefault="00585363" w:rsidP="0088641B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585363" w:rsidRPr="004B4848" w:rsidRDefault="00585363" w:rsidP="0088641B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4B4848">
              <w:rPr>
                <w:rFonts w:ascii="AvantGarde Bk BT" w:hAnsi="AvantGarde Bk BT"/>
                <w:sz w:val="22"/>
                <w:szCs w:val="22"/>
              </w:rPr>
              <w:t>Dr. Héctor Raúl Pérez Gómez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363" w:rsidRPr="004B4848" w:rsidRDefault="00585363" w:rsidP="0088641B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585363" w:rsidRPr="004B4848" w:rsidRDefault="00585363" w:rsidP="0088641B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585363" w:rsidRPr="004B4848" w:rsidRDefault="00585363" w:rsidP="0088641B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4B4848">
              <w:rPr>
                <w:rFonts w:ascii="AvantGarde Bk BT" w:hAnsi="AvantGarde Bk BT"/>
                <w:sz w:val="22"/>
                <w:szCs w:val="22"/>
              </w:rPr>
              <w:t>C. Jair de Jesús Rojo Hinojosa</w:t>
            </w:r>
          </w:p>
        </w:tc>
      </w:tr>
    </w:tbl>
    <w:p w:rsidR="00585363" w:rsidRPr="004B4848" w:rsidRDefault="00585363" w:rsidP="00585363">
      <w:pPr>
        <w:jc w:val="center"/>
        <w:rPr>
          <w:rFonts w:ascii="AvantGarde Bk BT" w:eastAsia="Calibri" w:hAnsi="AvantGarde Bk BT"/>
          <w:sz w:val="22"/>
          <w:szCs w:val="22"/>
        </w:rPr>
      </w:pPr>
    </w:p>
    <w:p w:rsidR="00585363" w:rsidRPr="004B4848" w:rsidRDefault="00585363" w:rsidP="00585363">
      <w:pPr>
        <w:jc w:val="center"/>
        <w:rPr>
          <w:rFonts w:ascii="AvantGarde Bk BT" w:eastAsia="Calibri" w:hAnsi="AvantGarde Bk BT"/>
          <w:sz w:val="22"/>
          <w:szCs w:val="22"/>
        </w:rPr>
      </w:pPr>
    </w:p>
    <w:p w:rsidR="00585363" w:rsidRPr="004B4848" w:rsidRDefault="00585363" w:rsidP="00585363">
      <w:pPr>
        <w:jc w:val="center"/>
        <w:rPr>
          <w:rFonts w:ascii="AvantGarde Bk BT" w:hAnsi="AvantGarde Bk BT"/>
          <w:b/>
          <w:bCs/>
          <w:sz w:val="22"/>
          <w:szCs w:val="22"/>
        </w:rPr>
      </w:pPr>
      <w:r w:rsidRPr="004B4848">
        <w:rPr>
          <w:rFonts w:ascii="AvantGarde Bk BT" w:hAnsi="AvantGarde Bk BT"/>
          <w:b/>
          <w:bCs/>
          <w:sz w:val="22"/>
          <w:szCs w:val="22"/>
        </w:rPr>
        <w:t>Mtro. José Alfredo Peña Ramos</w:t>
      </w:r>
    </w:p>
    <w:p w:rsidR="00A63B38" w:rsidRPr="00DB303C" w:rsidRDefault="00585363" w:rsidP="004361C4">
      <w:pPr>
        <w:jc w:val="center"/>
        <w:rPr>
          <w:sz w:val="22"/>
          <w:szCs w:val="22"/>
        </w:rPr>
      </w:pPr>
      <w:r w:rsidRPr="004B4848">
        <w:rPr>
          <w:rFonts w:ascii="AvantGarde Bk BT" w:hAnsi="AvantGarde Bk BT"/>
          <w:sz w:val="22"/>
          <w:szCs w:val="22"/>
        </w:rPr>
        <w:t>Secretario de Actas y Acuerdos</w:t>
      </w:r>
    </w:p>
    <w:sectPr w:rsidR="00A63B38" w:rsidRPr="00DB303C" w:rsidSect="00721881">
      <w:headerReference w:type="default" r:id="rId9"/>
      <w:footerReference w:type="default" r:id="rId10"/>
      <w:pgSz w:w="12240" w:h="15840" w:code="1"/>
      <w:pgMar w:top="2552" w:right="1134" w:bottom="170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A26" w:rsidRDefault="00236A26" w:rsidP="00C85DA2">
      <w:r>
        <w:separator/>
      </w:r>
    </w:p>
  </w:endnote>
  <w:endnote w:type="continuationSeparator" w:id="0">
    <w:p w:rsidR="00236A26" w:rsidRDefault="00236A26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vantGarde Bk BT" w:hAnsi="AvantGarde Bk BT"/>
        <w:sz w:val="14"/>
        <w:szCs w:val="14"/>
      </w:rPr>
      <w:id w:val="8607168"/>
      <w:docPartObj>
        <w:docPartGallery w:val="Page Numbers (Bottom of Page)"/>
        <w:docPartUnique/>
      </w:docPartObj>
    </w:sdtPr>
    <w:sdtEndPr/>
    <w:sdtContent>
      <w:sdt>
        <w:sdtPr>
          <w:rPr>
            <w:rFonts w:ascii="AvantGarde Bk BT" w:hAnsi="AvantGarde Bk BT"/>
            <w:sz w:val="14"/>
            <w:szCs w:val="14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:rsidR="005A6AE6" w:rsidRPr="00DC51E6" w:rsidRDefault="005A6AE6" w:rsidP="00DC51E6">
            <w:pPr>
              <w:pStyle w:val="Piedepgina"/>
              <w:jc w:val="center"/>
              <w:rPr>
                <w:rFonts w:ascii="AvantGarde Bk BT" w:hAnsi="AvantGarde Bk BT"/>
                <w:sz w:val="14"/>
                <w:szCs w:val="14"/>
              </w:rPr>
            </w:pP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Página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PAGE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F51F2E">
              <w:rPr>
                <w:rFonts w:ascii="AvantGarde Bk BT" w:hAnsi="AvantGarde Bk BT"/>
                <w:b/>
                <w:noProof/>
                <w:sz w:val="14"/>
                <w:szCs w:val="14"/>
              </w:rPr>
              <w:t>4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 de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NUMPAGES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F51F2E">
              <w:rPr>
                <w:rFonts w:ascii="AvantGarde Bk BT" w:hAnsi="AvantGarde Bk BT"/>
                <w:b/>
                <w:noProof/>
                <w:sz w:val="14"/>
                <w:szCs w:val="14"/>
              </w:rPr>
              <w:t>4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:rsidR="005A6AE6" w:rsidRDefault="005A6AE6" w:rsidP="00DC51E6">
    <w:pPr>
      <w:pStyle w:val="Piedepgina"/>
      <w:spacing w:line="276" w:lineRule="auto"/>
      <w:jc w:val="center"/>
      <w:rPr>
        <w:sz w:val="17"/>
        <w:szCs w:val="17"/>
      </w:rPr>
    </w:pPr>
  </w:p>
  <w:p w:rsidR="005A6AE6" w:rsidRPr="00C85DA2" w:rsidRDefault="005A6AE6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Av. Juárez No. 976, Edificio de la Rectoría General, Piso 5, Colonia Centro C.P. 44100.</w:t>
    </w:r>
  </w:p>
  <w:p w:rsidR="005A6AE6" w:rsidRPr="00C85DA2" w:rsidRDefault="005A6AE6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Guadalajara, Jalisco. México. Tel. [52] (33) 3134 2222, Exts. 12428, 12</w:t>
    </w:r>
    <w:r>
      <w:rPr>
        <w:sz w:val="17"/>
        <w:szCs w:val="17"/>
      </w:rPr>
      <w:t xml:space="preserve">243, 12420 y </w:t>
    </w:r>
    <w:proofErr w:type="gramStart"/>
    <w:r>
      <w:rPr>
        <w:sz w:val="17"/>
        <w:szCs w:val="17"/>
      </w:rPr>
      <w:t>12457  Tel</w:t>
    </w:r>
    <w:proofErr w:type="gramEnd"/>
    <w:r>
      <w:rPr>
        <w:sz w:val="17"/>
        <w:szCs w:val="17"/>
      </w:rPr>
      <w:t xml:space="preserve">. </w:t>
    </w:r>
    <w:proofErr w:type="spellStart"/>
    <w:r>
      <w:rPr>
        <w:sz w:val="17"/>
        <w:szCs w:val="17"/>
      </w:rPr>
      <w:t>dir.</w:t>
    </w:r>
    <w:proofErr w:type="spellEnd"/>
    <w:r w:rsidRPr="00C85DA2">
      <w:rPr>
        <w:sz w:val="17"/>
        <w:szCs w:val="17"/>
      </w:rPr>
      <w:t xml:space="preserve"> 3134 2243 Fax 3134 2278</w:t>
    </w:r>
  </w:p>
  <w:p w:rsidR="005A6AE6" w:rsidRPr="00C85DA2" w:rsidRDefault="005A6AE6" w:rsidP="00DC51E6">
    <w:pPr>
      <w:pStyle w:val="Piedepgina"/>
      <w:spacing w:line="276" w:lineRule="auto"/>
      <w:jc w:val="center"/>
      <w:rPr>
        <w:b/>
        <w:sz w:val="17"/>
        <w:szCs w:val="17"/>
      </w:rPr>
    </w:pPr>
    <w:r>
      <w:rPr>
        <w:b/>
        <w:sz w:val="17"/>
        <w:szCs w:val="17"/>
      </w:rPr>
      <w:t>www.hcgu</w:t>
    </w:r>
    <w:r w:rsidRPr="00C85DA2">
      <w:rPr>
        <w:b/>
        <w:sz w:val="17"/>
        <w:szCs w:val="17"/>
      </w:rPr>
      <w:t>.udg.mx</w:t>
    </w:r>
  </w:p>
  <w:p w:rsidR="005A6AE6" w:rsidRPr="00DC51E6" w:rsidRDefault="005A6AE6" w:rsidP="00DC51E6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A26" w:rsidRDefault="00236A26" w:rsidP="00C85DA2">
      <w:r>
        <w:separator/>
      </w:r>
    </w:p>
  </w:footnote>
  <w:footnote w:type="continuationSeparator" w:id="0">
    <w:p w:rsidR="00236A26" w:rsidRDefault="00236A26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AE6" w:rsidRDefault="005A6AE6" w:rsidP="007B1178">
    <w:pPr>
      <w:pStyle w:val="Encabezado"/>
      <w:jc w:val="right"/>
      <w:rPr>
        <w:noProof/>
        <w:lang w:val="es-ES" w:eastAsia="es-MX"/>
      </w:rPr>
    </w:pPr>
    <w:r w:rsidRPr="007B1178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11958E5" wp14:editId="5474220E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753350" cy="1619250"/>
          <wp:effectExtent l="0" t="0" r="0" b="0"/>
          <wp:wrapNone/>
          <wp:docPr id="1" name="Imagen 2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397" cy="1620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A6AE6" w:rsidRDefault="005A6AE6" w:rsidP="007B1178">
    <w:pPr>
      <w:pStyle w:val="Encabezado"/>
      <w:jc w:val="right"/>
      <w:rPr>
        <w:noProof/>
        <w:lang w:val="es-ES" w:eastAsia="es-MX"/>
      </w:rPr>
    </w:pPr>
  </w:p>
  <w:p w:rsidR="005A6AE6" w:rsidRDefault="005A6AE6" w:rsidP="007B1178">
    <w:pPr>
      <w:pStyle w:val="Encabezado"/>
      <w:jc w:val="right"/>
      <w:rPr>
        <w:noProof/>
        <w:lang w:val="es-ES" w:eastAsia="es-MX"/>
      </w:rPr>
    </w:pPr>
  </w:p>
  <w:p w:rsidR="005A6AE6" w:rsidRDefault="005A6AE6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</w:p>
  <w:p w:rsidR="005A6AE6" w:rsidRPr="007B1178" w:rsidRDefault="005A6AE6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  <w:r w:rsidRPr="007B1178">
      <w:rPr>
        <w:rFonts w:ascii="AvantGarde Bk BT" w:hAnsi="AvantGarde Bk BT"/>
        <w:noProof/>
        <w:lang w:val="es-ES" w:eastAsia="es-MX"/>
      </w:rPr>
      <w:t>Exp.021</w:t>
    </w:r>
  </w:p>
  <w:p w:rsidR="005A6AE6" w:rsidRPr="007B1178" w:rsidRDefault="00FE7534" w:rsidP="007B1178">
    <w:pPr>
      <w:pStyle w:val="Encabezado"/>
      <w:jc w:val="right"/>
      <w:rPr>
        <w:rFonts w:ascii="AvantGarde Bk BT" w:hAnsi="AvantGarde Bk BT"/>
        <w:lang w:val="es-ES"/>
      </w:rPr>
    </w:pPr>
    <w:r>
      <w:rPr>
        <w:rFonts w:ascii="AvantGarde Bk BT" w:hAnsi="AvantGarde Bk BT"/>
        <w:noProof/>
        <w:lang w:val="es-ES" w:eastAsia="es-MX"/>
      </w:rPr>
      <w:t>Dictamen Núm. I/201</w:t>
    </w:r>
    <w:r w:rsidR="000E6FBC">
      <w:rPr>
        <w:rFonts w:ascii="AvantGarde Bk BT" w:hAnsi="AvantGarde Bk BT"/>
        <w:noProof/>
        <w:lang w:val="es-ES" w:eastAsia="es-MX"/>
      </w:rPr>
      <w:t>9</w:t>
    </w:r>
    <w:r w:rsidR="00DF34C0">
      <w:rPr>
        <w:rFonts w:ascii="AvantGarde Bk BT" w:hAnsi="AvantGarde Bk BT"/>
        <w:noProof/>
        <w:lang w:val="es-ES" w:eastAsia="es-MX"/>
      </w:rPr>
      <w:t>/</w:t>
    </w:r>
    <w:r w:rsidR="00721881">
      <w:rPr>
        <w:rFonts w:ascii="AvantGarde Bk BT" w:hAnsi="AvantGarde Bk BT"/>
        <w:noProof/>
        <w:lang w:val="es-ES" w:eastAsia="es-MX"/>
      </w:rPr>
      <w:t>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62C0"/>
    <w:multiLevelType w:val="hybridMultilevel"/>
    <w:tmpl w:val="3D02EBF8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76D62"/>
    <w:multiLevelType w:val="hybridMultilevel"/>
    <w:tmpl w:val="CAB4D18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F412F"/>
    <w:multiLevelType w:val="hybridMultilevel"/>
    <w:tmpl w:val="E702EED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8166E"/>
    <w:multiLevelType w:val="hybridMultilevel"/>
    <w:tmpl w:val="395E2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660EA"/>
    <w:multiLevelType w:val="hybridMultilevel"/>
    <w:tmpl w:val="D72E9420"/>
    <w:lvl w:ilvl="0" w:tplc="FFFFFFFF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63875B9"/>
    <w:multiLevelType w:val="hybridMultilevel"/>
    <w:tmpl w:val="3C2273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019ED"/>
    <w:multiLevelType w:val="hybridMultilevel"/>
    <w:tmpl w:val="07E2AAFA"/>
    <w:lvl w:ilvl="0" w:tplc="B2444A7E">
      <w:start w:val="5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7">
    <w:nsid w:val="33D941CB"/>
    <w:multiLevelType w:val="hybridMultilevel"/>
    <w:tmpl w:val="FD927AC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9F07E8"/>
    <w:multiLevelType w:val="hybridMultilevel"/>
    <w:tmpl w:val="F104DA8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CE2225"/>
    <w:multiLevelType w:val="singleLevel"/>
    <w:tmpl w:val="A8FC550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</w:abstractNum>
  <w:abstractNum w:abstractNumId="10">
    <w:nsid w:val="5C334978"/>
    <w:multiLevelType w:val="hybridMultilevel"/>
    <w:tmpl w:val="BA9EBA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D63E6F"/>
    <w:multiLevelType w:val="hybridMultilevel"/>
    <w:tmpl w:val="C7A814B0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A36D8"/>
    <w:multiLevelType w:val="hybridMultilevel"/>
    <w:tmpl w:val="CF9C19F6"/>
    <w:lvl w:ilvl="0" w:tplc="E738D576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F60BF8"/>
    <w:multiLevelType w:val="hybridMultilevel"/>
    <w:tmpl w:val="B91298A8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FF620C"/>
    <w:multiLevelType w:val="hybridMultilevel"/>
    <w:tmpl w:val="68C8355A"/>
    <w:lvl w:ilvl="0" w:tplc="080A0019">
      <w:start w:val="1"/>
      <w:numFmt w:val="lowerLetter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12"/>
  </w:num>
  <w:num w:numId="8">
    <w:abstractNumId w:val="14"/>
  </w:num>
  <w:num w:numId="9">
    <w:abstractNumId w:val="5"/>
  </w:num>
  <w:num w:numId="10">
    <w:abstractNumId w:val="10"/>
  </w:num>
  <w:num w:numId="11">
    <w:abstractNumId w:val="3"/>
  </w:num>
  <w:num w:numId="12">
    <w:abstractNumId w:val="13"/>
  </w:num>
  <w:num w:numId="13">
    <w:abstractNumId w:val="11"/>
  </w:num>
  <w:num w:numId="14">
    <w:abstractNumId w:val="0"/>
  </w:num>
  <w:num w:numId="1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2"/>
    <w:rsid w:val="00000613"/>
    <w:rsid w:val="00001023"/>
    <w:rsid w:val="00006F38"/>
    <w:rsid w:val="000102D1"/>
    <w:rsid w:val="000104F6"/>
    <w:rsid w:val="0001148A"/>
    <w:rsid w:val="00022531"/>
    <w:rsid w:val="00025A3B"/>
    <w:rsid w:val="00026115"/>
    <w:rsid w:val="00031F79"/>
    <w:rsid w:val="00045F90"/>
    <w:rsid w:val="0004625C"/>
    <w:rsid w:val="000462A0"/>
    <w:rsid w:val="000468EB"/>
    <w:rsid w:val="000478EF"/>
    <w:rsid w:val="00047BCA"/>
    <w:rsid w:val="00050408"/>
    <w:rsid w:val="000576B6"/>
    <w:rsid w:val="00064E1D"/>
    <w:rsid w:val="00065677"/>
    <w:rsid w:val="0007369D"/>
    <w:rsid w:val="00083DC8"/>
    <w:rsid w:val="00085516"/>
    <w:rsid w:val="000871EB"/>
    <w:rsid w:val="00092FEE"/>
    <w:rsid w:val="00096504"/>
    <w:rsid w:val="000A33B1"/>
    <w:rsid w:val="000B4F5C"/>
    <w:rsid w:val="000B775D"/>
    <w:rsid w:val="000C391D"/>
    <w:rsid w:val="000C5D8E"/>
    <w:rsid w:val="000C700F"/>
    <w:rsid w:val="000E02B1"/>
    <w:rsid w:val="000E3C74"/>
    <w:rsid w:val="000E6FBC"/>
    <w:rsid w:val="000F260E"/>
    <w:rsid w:val="000F4846"/>
    <w:rsid w:val="00122B64"/>
    <w:rsid w:val="00122F3B"/>
    <w:rsid w:val="00125FF0"/>
    <w:rsid w:val="0013003E"/>
    <w:rsid w:val="00135950"/>
    <w:rsid w:val="00137467"/>
    <w:rsid w:val="00145972"/>
    <w:rsid w:val="00150407"/>
    <w:rsid w:val="001532EA"/>
    <w:rsid w:val="001571AB"/>
    <w:rsid w:val="00157AF7"/>
    <w:rsid w:val="001630DB"/>
    <w:rsid w:val="00170267"/>
    <w:rsid w:val="00181A38"/>
    <w:rsid w:val="00181E40"/>
    <w:rsid w:val="00182464"/>
    <w:rsid w:val="00191B5C"/>
    <w:rsid w:val="001A0F42"/>
    <w:rsid w:val="001B2001"/>
    <w:rsid w:val="001B4837"/>
    <w:rsid w:val="001B6B9B"/>
    <w:rsid w:val="001B74E2"/>
    <w:rsid w:val="001C14AC"/>
    <w:rsid w:val="001C2C74"/>
    <w:rsid w:val="001C3A29"/>
    <w:rsid w:val="001C6411"/>
    <w:rsid w:val="001C7B97"/>
    <w:rsid w:val="001D189D"/>
    <w:rsid w:val="001D1D55"/>
    <w:rsid w:val="001E3948"/>
    <w:rsid w:val="001F0798"/>
    <w:rsid w:val="001F2C6F"/>
    <w:rsid w:val="001F7585"/>
    <w:rsid w:val="0021755B"/>
    <w:rsid w:val="002355D6"/>
    <w:rsid w:val="0023605C"/>
    <w:rsid w:val="00236A26"/>
    <w:rsid w:val="0024096F"/>
    <w:rsid w:val="00242465"/>
    <w:rsid w:val="00245C59"/>
    <w:rsid w:val="002646C9"/>
    <w:rsid w:val="0026596F"/>
    <w:rsid w:val="00271F55"/>
    <w:rsid w:val="002746A2"/>
    <w:rsid w:val="00275EBF"/>
    <w:rsid w:val="002844F7"/>
    <w:rsid w:val="00286663"/>
    <w:rsid w:val="00292087"/>
    <w:rsid w:val="00294CA2"/>
    <w:rsid w:val="002A2505"/>
    <w:rsid w:val="002B492B"/>
    <w:rsid w:val="002B51AD"/>
    <w:rsid w:val="002B5B58"/>
    <w:rsid w:val="002B63A2"/>
    <w:rsid w:val="002B6B6C"/>
    <w:rsid w:val="002C0834"/>
    <w:rsid w:val="002D12EB"/>
    <w:rsid w:val="002D2DE9"/>
    <w:rsid w:val="002E2047"/>
    <w:rsid w:val="002E7356"/>
    <w:rsid w:val="002F27A2"/>
    <w:rsid w:val="002F4F3C"/>
    <w:rsid w:val="00301B13"/>
    <w:rsid w:val="00304455"/>
    <w:rsid w:val="00304AE8"/>
    <w:rsid w:val="00306FB1"/>
    <w:rsid w:val="00312757"/>
    <w:rsid w:val="00312F83"/>
    <w:rsid w:val="003148DA"/>
    <w:rsid w:val="003165EA"/>
    <w:rsid w:val="00322419"/>
    <w:rsid w:val="0032460C"/>
    <w:rsid w:val="00340847"/>
    <w:rsid w:val="00344A89"/>
    <w:rsid w:val="003519CF"/>
    <w:rsid w:val="00354DD1"/>
    <w:rsid w:val="0036492C"/>
    <w:rsid w:val="003710FD"/>
    <w:rsid w:val="00372021"/>
    <w:rsid w:val="00373E77"/>
    <w:rsid w:val="00374422"/>
    <w:rsid w:val="0038431C"/>
    <w:rsid w:val="0039541D"/>
    <w:rsid w:val="003959B2"/>
    <w:rsid w:val="00396E4E"/>
    <w:rsid w:val="003A6071"/>
    <w:rsid w:val="003A6743"/>
    <w:rsid w:val="003B3720"/>
    <w:rsid w:val="003B479D"/>
    <w:rsid w:val="003C367B"/>
    <w:rsid w:val="003D4249"/>
    <w:rsid w:val="003D5103"/>
    <w:rsid w:val="003D5B2B"/>
    <w:rsid w:val="003D692E"/>
    <w:rsid w:val="003E1E5D"/>
    <w:rsid w:val="003E339E"/>
    <w:rsid w:val="003F039F"/>
    <w:rsid w:val="003F4497"/>
    <w:rsid w:val="00403343"/>
    <w:rsid w:val="00407D2A"/>
    <w:rsid w:val="0042488F"/>
    <w:rsid w:val="004327FC"/>
    <w:rsid w:val="004361C4"/>
    <w:rsid w:val="004454DE"/>
    <w:rsid w:val="00454ED4"/>
    <w:rsid w:val="00455A31"/>
    <w:rsid w:val="00455F86"/>
    <w:rsid w:val="00456240"/>
    <w:rsid w:val="00467F49"/>
    <w:rsid w:val="004727FF"/>
    <w:rsid w:val="00473882"/>
    <w:rsid w:val="00476CAB"/>
    <w:rsid w:val="00485D12"/>
    <w:rsid w:val="00493E76"/>
    <w:rsid w:val="00495069"/>
    <w:rsid w:val="004953CB"/>
    <w:rsid w:val="004A5FE8"/>
    <w:rsid w:val="004B1D72"/>
    <w:rsid w:val="004C2B2D"/>
    <w:rsid w:val="004D27FF"/>
    <w:rsid w:val="004D347C"/>
    <w:rsid w:val="004D4C97"/>
    <w:rsid w:val="004D631B"/>
    <w:rsid w:val="004D6D07"/>
    <w:rsid w:val="004E00E1"/>
    <w:rsid w:val="004E1FFC"/>
    <w:rsid w:val="004E275A"/>
    <w:rsid w:val="004E3964"/>
    <w:rsid w:val="004E3E44"/>
    <w:rsid w:val="004E5BC3"/>
    <w:rsid w:val="004E670C"/>
    <w:rsid w:val="004E7062"/>
    <w:rsid w:val="004F15B0"/>
    <w:rsid w:val="004F1915"/>
    <w:rsid w:val="004F608C"/>
    <w:rsid w:val="005121D0"/>
    <w:rsid w:val="00531EC9"/>
    <w:rsid w:val="00535E18"/>
    <w:rsid w:val="0054046A"/>
    <w:rsid w:val="00541F42"/>
    <w:rsid w:val="00542BE6"/>
    <w:rsid w:val="00542EBD"/>
    <w:rsid w:val="00544C48"/>
    <w:rsid w:val="0055283C"/>
    <w:rsid w:val="00557FAC"/>
    <w:rsid w:val="00562724"/>
    <w:rsid w:val="00562F05"/>
    <w:rsid w:val="00563D1A"/>
    <w:rsid w:val="005667FC"/>
    <w:rsid w:val="005676EF"/>
    <w:rsid w:val="00572346"/>
    <w:rsid w:val="00580E72"/>
    <w:rsid w:val="00582930"/>
    <w:rsid w:val="00584266"/>
    <w:rsid w:val="00585363"/>
    <w:rsid w:val="005861B1"/>
    <w:rsid w:val="00593B13"/>
    <w:rsid w:val="005966E2"/>
    <w:rsid w:val="0059711F"/>
    <w:rsid w:val="00597859"/>
    <w:rsid w:val="005A1B1B"/>
    <w:rsid w:val="005A23D1"/>
    <w:rsid w:val="005A59A0"/>
    <w:rsid w:val="005A6AE6"/>
    <w:rsid w:val="005C1290"/>
    <w:rsid w:val="005C63F1"/>
    <w:rsid w:val="005D1778"/>
    <w:rsid w:val="005E1326"/>
    <w:rsid w:val="005E4059"/>
    <w:rsid w:val="005E676F"/>
    <w:rsid w:val="00610295"/>
    <w:rsid w:val="006220B9"/>
    <w:rsid w:val="006240F3"/>
    <w:rsid w:val="00624DA1"/>
    <w:rsid w:val="00625813"/>
    <w:rsid w:val="00625EC3"/>
    <w:rsid w:val="0064700C"/>
    <w:rsid w:val="00651AFF"/>
    <w:rsid w:val="00651F8C"/>
    <w:rsid w:val="00652490"/>
    <w:rsid w:val="006533FC"/>
    <w:rsid w:val="006569CB"/>
    <w:rsid w:val="00657AE3"/>
    <w:rsid w:val="00667E5B"/>
    <w:rsid w:val="006839BF"/>
    <w:rsid w:val="00684A75"/>
    <w:rsid w:val="00686EDC"/>
    <w:rsid w:val="00687797"/>
    <w:rsid w:val="00687878"/>
    <w:rsid w:val="00691346"/>
    <w:rsid w:val="00694C58"/>
    <w:rsid w:val="006A0C8D"/>
    <w:rsid w:val="006A462F"/>
    <w:rsid w:val="006A6855"/>
    <w:rsid w:val="006B0AAE"/>
    <w:rsid w:val="006B7D02"/>
    <w:rsid w:val="006C46E1"/>
    <w:rsid w:val="006D4676"/>
    <w:rsid w:val="006E05BA"/>
    <w:rsid w:val="006E3667"/>
    <w:rsid w:val="006E3DD6"/>
    <w:rsid w:val="006F1768"/>
    <w:rsid w:val="006F1988"/>
    <w:rsid w:val="006F4801"/>
    <w:rsid w:val="006F4E5D"/>
    <w:rsid w:val="0070269B"/>
    <w:rsid w:val="00713300"/>
    <w:rsid w:val="00715FE3"/>
    <w:rsid w:val="00721881"/>
    <w:rsid w:val="00724D8A"/>
    <w:rsid w:val="00726C3E"/>
    <w:rsid w:val="00731987"/>
    <w:rsid w:val="0074038D"/>
    <w:rsid w:val="007413AA"/>
    <w:rsid w:val="00741F20"/>
    <w:rsid w:val="00743FB9"/>
    <w:rsid w:val="007551A5"/>
    <w:rsid w:val="007603E2"/>
    <w:rsid w:val="00766244"/>
    <w:rsid w:val="00772F60"/>
    <w:rsid w:val="00775C66"/>
    <w:rsid w:val="00780FE8"/>
    <w:rsid w:val="00783034"/>
    <w:rsid w:val="00785B9C"/>
    <w:rsid w:val="00786D7C"/>
    <w:rsid w:val="00793E3A"/>
    <w:rsid w:val="00794AD3"/>
    <w:rsid w:val="00794FAD"/>
    <w:rsid w:val="007974B9"/>
    <w:rsid w:val="007B1178"/>
    <w:rsid w:val="007B1CC4"/>
    <w:rsid w:val="007B4C0B"/>
    <w:rsid w:val="007B5C32"/>
    <w:rsid w:val="007C103B"/>
    <w:rsid w:val="007C4758"/>
    <w:rsid w:val="007D3383"/>
    <w:rsid w:val="007E4600"/>
    <w:rsid w:val="007E5214"/>
    <w:rsid w:val="007E6125"/>
    <w:rsid w:val="007E637A"/>
    <w:rsid w:val="007F2AAE"/>
    <w:rsid w:val="007F5228"/>
    <w:rsid w:val="007F5955"/>
    <w:rsid w:val="00800D54"/>
    <w:rsid w:val="008030BB"/>
    <w:rsid w:val="00804FE9"/>
    <w:rsid w:val="00811AB5"/>
    <w:rsid w:val="00812F01"/>
    <w:rsid w:val="008150A7"/>
    <w:rsid w:val="008178A4"/>
    <w:rsid w:val="00821056"/>
    <w:rsid w:val="00823E2C"/>
    <w:rsid w:val="00824ACA"/>
    <w:rsid w:val="00827625"/>
    <w:rsid w:val="00830798"/>
    <w:rsid w:val="00835E5C"/>
    <w:rsid w:val="00841ECF"/>
    <w:rsid w:val="00850EDB"/>
    <w:rsid w:val="00854E68"/>
    <w:rsid w:val="00857CBB"/>
    <w:rsid w:val="0086150D"/>
    <w:rsid w:val="00861A77"/>
    <w:rsid w:val="008732F5"/>
    <w:rsid w:val="00887A1E"/>
    <w:rsid w:val="008922B5"/>
    <w:rsid w:val="008926FC"/>
    <w:rsid w:val="008A0F24"/>
    <w:rsid w:val="008A68EE"/>
    <w:rsid w:val="008A7CD3"/>
    <w:rsid w:val="008B1DCB"/>
    <w:rsid w:val="008B24EA"/>
    <w:rsid w:val="008B6DF0"/>
    <w:rsid w:val="008C0DA9"/>
    <w:rsid w:val="008C3A09"/>
    <w:rsid w:val="008C4BFA"/>
    <w:rsid w:val="008D1CD3"/>
    <w:rsid w:val="008D5077"/>
    <w:rsid w:val="008D6A72"/>
    <w:rsid w:val="008D6A9B"/>
    <w:rsid w:val="008D6C8E"/>
    <w:rsid w:val="008E055A"/>
    <w:rsid w:val="008E42EB"/>
    <w:rsid w:val="008F03A2"/>
    <w:rsid w:val="008F086D"/>
    <w:rsid w:val="009008E2"/>
    <w:rsid w:val="00904152"/>
    <w:rsid w:val="00910A36"/>
    <w:rsid w:val="00913B2D"/>
    <w:rsid w:val="00920566"/>
    <w:rsid w:val="00920E48"/>
    <w:rsid w:val="00931C33"/>
    <w:rsid w:val="00932DD6"/>
    <w:rsid w:val="00932EAB"/>
    <w:rsid w:val="0093732F"/>
    <w:rsid w:val="00945E69"/>
    <w:rsid w:val="009465C7"/>
    <w:rsid w:val="00952F2A"/>
    <w:rsid w:val="00954A96"/>
    <w:rsid w:val="00960B64"/>
    <w:rsid w:val="009632BB"/>
    <w:rsid w:val="00971F16"/>
    <w:rsid w:val="009726ED"/>
    <w:rsid w:val="009752D5"/>
    <w:rsid w:val="00976E55"/>
    <w:rsid w:val="00980B0D"/>
    <w:rsid w:val="00986C9E"/>
    <w:rsid w:val="0099403B"/>
    <w:rsid w:val="00994187"/>
    <w:rsid w:val="00996925"/>
    <w:rsid w:val="009A1CAF"/>
    <w:rsid w:val="009A6AD9"/>
    <w:rsid w:val="009B4C47"/>
    <w:rsid w:val="009B59B3"/>
    <w:rsid w:val="009B6D92"/>
    <w:rsid w:val="009C1A63"/>
    <w:rsid w:val="009D2525"/>
    <w:rsid w:val="009D6D04"/>
    <w:rsid w:val="009E3178"/>
    <w:rsid w:val="009E4CD8"/>
    <w:rsid w:val="009F254A"/>
    <w:rsid w:val="009F2CB6"/>
    <w:rsid w:val="009F3152"/>
    <w:rsid w:val="009F5B1D"/>
    <w:rsid w:val="009F6378"/>
    <w:rsid w:val="009F637F"/>
    <w:rsid w:val="00A00E62"/>
    <w:rsid w:val="00A05C8C"/>
    <w:rsid w:val="00A13C98"/>
    <w:rsid w:val="00A13F72"/>
    <w:rsid w:val="00A1464C"/>
    <w:rsid w:val="00A16A43"/>
    <w:rsid w:val="00A20D1E"/>
    <w:rsid w:val="00A22207"/>
    <w:rsid w:val="00A32207"/>
    <w:rsid w:val="00A422CC"/>
    <w:rsid w:val="00A533FA"/>
    <w:rsid w:val="00A538C1"/>
    <w:rsid w:val="00A57E0D"/>
    <w:rsid w:val="00A61F26"/>
    <w:rsid w:val="00A63B38"/>
    <w:rsid w:val="00A6426B"/>
    <w:rsid w:val="00A67488"/>
    <w:rsid w:val="00A72328"/>
    <w:rsid w:val="00A828A5"/>
    <w:rsid w:val="00A9234B"/>
    <w:rsid w:val="00A9572A"/>
    <w:rsid w:val="00AA0435"/>
    <w:rsid w:val="00AA261E"/>
    <w:rsid w:val="00AA30E9"/>
    <w:rsid w:val="00AA3E43"/>
    <w:rsid w:val="00AA6BD0"/>
    <w:rsid w:val="00AA6FAA"/>
    <w:rsid w:val="00AA7A7E"/>
    <w:rsid w:val="00AB1B83"/>
    <w:rsid w:val="00AB6CDB"/>
    <w:rsid w:val="00AC00A3"/>
    <w:rsid w:val="00AC528A"/>
    <w:rsid w:val="00AD392D"/>
    <w:rsid w:val="00AD3EF3"/>
    <w:rsid w:val="00AD503A"/>
    <w:rsid w:val="00AE0DAC"/>
    <w:rsid w:val="00AE64AE"/>
    <w:rsid w:val="00AF55B2"/>
    <w:rsid w:val="00B10FD4"/>
    <w:rsid w:val="00B140BC"/>
    <w:rsid w:val="00B15796"/>
    <w:rsid w:val="00B2109C"/>
    <w:rsid w:val="00B24CE4"/>
    <w:rsid w:val="00B3095B"/>
    <w:rsid w:val="00B5150D"/>
    <w:rsid w:val="00B6300F"/>
    <w:rsid w:val="00B67D29"/>
    <w:rsid w:val="00B71D9C"/>
    <w:rsid w:val="00B72E87"/>
    <w:rsid w:val="00B77235"/>
    <w:rsid w:val="00B80BB1"/>
    <w:rsid w:val="00B80CB9"/>
    <w:rsid w:val="00B863D1"/>
    <w:rsid w:val="00B8780C"/>
    <w:rsid w:val="00B91F37"/>
    <w:rsid w:val="00B967F5"/>
    <w:rsid w:val="00BA1775"/>
    <w:rsid w:val="00BA20A8"/>
    <w:rsid w:val="00BB1A9C"/>
    <w:rsid w:val="00BB2DC3"/>
    <w:rsid w:val="00BB505E"/>
    <w:rsid w:val="00BD2597"/>
    <w:rsid w:val="00BD37F4"/>
    <w:rsid w:val="00BD54A0"/>
    <w:rsid w:val="00BD56B1"/>
    <w:rsid w:val="00BD76F7"/>
    <w:rsid w:val="00BE0EFD"/>
    <w:rsid w:val="00BE2FC2"/>
    <w:rsid w:val="00BF279E"/>
    <w:rsid w:val="00BF4C3E"/>
    <w:rsid w:val="00C0671F"/>
    <w:rsid w:val="00C10488"/>
    <w:rsid w:val="00C11037"/>
    <w:rsid w:val="00C12661"/>
    <w:rsid w:val="00C26FAD"/>
    <w:rsid w:val="00C35212"/>
    <w:rsid w:val="00C3596C"/>
    <w:rsid w:val="00C41E81"/>
    <w:rsid w:val="00C607DF"/>
    <w:rsid w:val="00C627C7"/>
    <w:rsid w:val="00C776A1"/>
    <w:rsid w:val="00C77A78"/>
    <w:rsid w:val="00C80FB4"/>
    <w:rsid w:val="00C827C9"/>
    <w:rsid w:val="00C85DA2"/>
    <w:rsid w:val="00C86186"/>
    <w:rsid w:val="00C86919"/>
    <w:rsid w:val="00C93891"/>
    <w:rsid w:val="00CA35D3"/>
    <w:rsid w:val="00CA79BE"/>
    <w:rsid w:val="00CB5E3F"/>
    <w:rsid w:val="00CC2A14"/>
    <w:rsid w:val="00CC37A6"/>
    <w:rsid w:val="00CC68F5"/>
    <w:rsid w:val="00CD1868"/>
    <w:rsid w:val="00CD30B9"/>
    <w:rsid w:val="00CD30DA"/>
    <w:rsid w:val="00CD480C"/>
    <w:rsid w:val="00CD4C7C"/>
    <w:rsid w:val="00CD4DAD"/>
    <w:rsid w:val="00CE2303"/>
    <w:rsid w:val="00D026DD"/>
    <w:rsid w:val="00D07789"/>
    <w:rsid w:val="00D1041D"/>
    <w:rsid w:val="00D17D54"/>
    <w:rsid w:val="00D207DE"/>
    <w:rsid w:val="00D20A74"/>
    <w:rsid w:val="00D21D62"/>
    <w:rsid w:val="00D308C3"/>
    <w:rsid w:val="00D32E5B"/>
    <w:rsid w:val="00D33254"/>
    <w:rsid w:val="00D3760E"/>
    <w:rsid w:val="00D401A3"/>
    <w:rsid w:val="00D46589"/>
    <w:rsid w:val="00D52E60"/>
    <w:rsid w:val="00D560D6"/>
    <w:rsid w:val="00D60023"/>
    <w:rsid w:val="00D66C31"/>
    <w:rsid w:val="00D67F13"/>
    <w:rsid w:val="00D743CB"/>
    <w:rsid w:val="00D744E1"/>
    <w:rsid w:val="00D813FB"/>
    <w:rsid w:val="00D85BC6"/>
    <w:rsid w:val="00D93094"/>
    <w:rsid w:val="00D952B3"/>
    <w:rsid w:val="00DA7C46"/>
    <w:rsid w:val="00DB008E"/>
    <w:rsid w:val="00DB303C"/>
    <w:rsid w:val="00DB5D65"/>
    <w:rsid w:val="00DC0456"/>
    <w:rsid w:val="00DC51E6"/>
    <w:rsid w:val="00DD3704"/>
    <w:rsid w:val="00DD6858"/>
    <w:rsid w:val="00DE4274"/>
    <w:rsid w:val="00DE6FC4"/>
    <w:rsid w:val="00DF34C0"/>
    <w:rsid w:val="00DF63AF"/>
    <w:rsid w:val="00E001DF"/>
    <w:rsid w:val="00E016F1"/>
    <w:rsid w:val="00E029E4"/>
    <w:rsid w:val="00E04CCC"/>
    <w:rsid w:val="00E05543"/>
    <w:rsid w:val="00E12B49"/>
    <w:rsid w:val="00E133A0"/>
    <w:rsid w:val="00E175C3"/>
    <w:rsid w:val="00E23A49"/>
    <w:rsid w:val="00E2479F"/>
    <w:rsid w:val="00E26E8C"/>
    <w:rsid w:val="00E27FD0"/>
    <w:rsid w:val="00E319E3"/>
    <w:rsid w:val="00E31D77"/>
    <w:rsid w:val="00E33CC3"/>
    <w:rsid w:val="00E41892"/>
    <w:rsid w:val="00E4613B"/>
    <w:rsid w:val="00E550D4"/>
    <w:rsid w:val="00E55E02"/>
    <w:rsid w:val="00E56E45"/>
    <w:rsid w:val="00E62C72"/>
    <w:rsid w:val="00E66D5C"/>
    <w:rsid w:val="00E72FEF"/>
    <w:rsid w:val="00E741FA"/>
    <w:rsid w:val="00E744E2"/>
    <w:rsid w:val="00E81397"/>
    <w:rsid w:val="00E85569"/>
    <w:rsid w:val="00EA2B99"/>
    <w:rsid w:val="00EA333C"/>
    <w:rsid w:val="00EA7968"/>
    <w:rsid w:val="00EC0926"/>
    <w:rsid w:val="00EC2C2B"/>
    <w:rsid w:val="00ED51A4"/>
    <w:rsid w:val="00ED6BAD"/>
    <w:rsid w:val="00EE3346"/>
    <w:rsid w:val="00EE3A67"/>
    <w:rsid w:val="00EE77FB"/>
    <w:rsid w:val="00EF2C3F"/>
    <w:rsid w:val="00F059CC"/>
    <w:rsid w:val="00F24B9F"/>
    <w:rsid w:val="00F308D5"/>
    <w:rsid w:val="00F31AED"/>
    <w:rsid w:val="00F32C66"/>
    <w:rsid w:val="00F41CAF"/>
    <w:rsid w:val="00F44A5D"/>
    <w:rsid w:val="00F469F4"/>
    <w:rsid w:val="00F51F2E"/>
    <w:rsid w:val="00F51FBB"/>
    <w:rsid w:val="00F5503C"/>
    <w:rsid w:val="00F7126C"/>
    <w:rsid w:val="00F72568"/>
    <w:rsid w:val="00F7534C"/>
    <w:rsid w:val="00F80229"/>
    <w:rsid w:val="00F802EE"/>
    <w:rsid w:val="00F8762F"/>
    <w:rsid w:val="00F87BD1"/>
    <w:rsid w:val="00F94CCF"/>
    <w:rsid w:val="00FA2464"/>
    <w:rsid w:val="00FA38B7"/>
    <w:rsid w:val="00FA3DBA"/>
    <w:rsid w:val="00FA6C6B"/>
    <w:rsid w:val="00FA7B7F"/>
    <w:rsid w:val="00FB3523"/>
    <w:rsid w:val="00FB5297"/>
    <w:rsid w:val="00FB61FC"/>
    <w:rsid w:val="00FC2BD7"/>
    <w:rsid w:val="00FC3716"/>
    <w:rsid w:val="00FC4B44"/>
    <w:rsid w:val="00FC4E8F"/>
    <w:rsid w:val="00FD0304"/>
    <w:rsid w:val="00FD2D0D"/>
    <w:rsid w:val="00FD2D74"/>
    <w:rsid w:val="00FD6977"/>
    <w:rsid w:val="00FE198D"/>
    <w:rsid w:val="00FE3175"/>
    <w:rsid w:val="00FE32B2"/>
    <w:rsid w:val="00FE7534"/>
    <w:rsid w:val="00F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61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C5D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C5D8E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6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4727FF"/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4727FF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Prrafodelista1">
    <w:name w:val="Párrafo de lista1"/>
    <w:basedOn w:val="Normal"/>
    <w:rsid w:val="004727FF"/>
    <w:pPr>
      <w:ind w:left="720"/>
      <w:contextualSpacing/>
    </w:pPr>
    <w:rPr>
      <w:rFonts w:ascii="Arial" w:eastAsia="Calibri" w:hAnsi="Arial"/>
      <w:b/>
      <w:caps/>
      <w:kern w:val="32"/>
      <w:sz w:val="1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61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NormalWeb">
    <w:name w:val="Normal (Web)"/>
    <w:basedOn w:val="Normal"/>
    <w:rsid w:val="00304AE8"/>
    <w:pPr>
      <w:spacing w:before="100" w:beforeAutospacing="1" w:after="100" w:afterAutospacing="1"/>
    </w:pPr>
    <w:rPr>
      <w:rFonts w:ascii="Arial" w:hAnsi="Arial"/>
      <w:sz w:val="20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61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C5D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C5D8E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6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4727FF"/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4727FF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Prrafodelista1">
    <w:name w:val="Párrafo de lista1"/>
    <w:basedOn w:val="Normal"/>
    <w:rsid w:val="004727FF"/>
    <w:pPr>
      <w:ind w:left="720"/>
      <w:contextualSpacing/>
    </w:pPr>
    <w:rPr>
      <w:rFonts w:ascii="Arial" w:eastAsia="Calibri" w:hAnsi="Arial"/>
      <w:b/>
      <w:caps/>
      <w:kern w:val="32"/>
      <w:sz w:val="1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61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NormalWeb">
    <w:name w:val="Normal (Web)"/>
    <w:basedOn w:val="Normal"/>
    <w:rsid w:val="00304AE8"/>
    <w:pPr>
      <w:spacing w:before="100" w:beforeAutospacing="1" w:after="100" w:afterAutospacing="1"/>
    </w:pPr>
    <w:rPr>
      <w:rFonts w:ascii="Arial" w:hAnsi="Arial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01AED-D5B2-4FA9-BE65-0916D47B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1183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</dc:creator>
  <cp:keywords/>
  <dc:description/>
  <cp:lastModifiedBy>Rosym</cp:lastModifiedBy>
  <cp:revision>31</cp:revision>
  <cp:lastPrinted>2019-01-18T20:51:00Z</cp:lastPrinted>
  <dcterms:created xsi:type="dcterms:W3CDTF">2017-07-21T20:45:00Z</dcterms:created>
  <dcterms:modified xsi:type="dcterms:W3CDTF">2019-01-18T21:00:00Z</dcterms:modified>
</cp:coreProperties>
</file>