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FD" w:rsidRPr="00E1109A" w:rsidRDefault="00B753FD" w:rsidP="00B753FD">
      <w:pPr>
        <w:keepNext/>
        <w:jc w:val="both"/>
        <w:outlineLvl w:val="1"/>
        <w:rPr>
          <w:rFonts w:ascii="AvantGarde Bk BT" w:hAnsi="AvantGarde Bk BT"/>
          <w:b/>
          <w:sz w:val="20"/>
          <w:szCs w:val="20"/>
          <w:lang w:val="es-ES_tradnl"/>
        </w:rPr>
      </w:pPr>
      <w:bookmarkStart w:id="0" w:name="_GoBack"/>
      <w:bookmarkEnd w:id="0"/>
      <w:r w:rsidRPr="00E1109A">
        <w:rPr>
          <w:rFonts w:ascii="AvantGarde Bk BT" w:hAnsi="AvantGarde Bk BT"/>
          <w:b/>
          <w:sz w:val="20"/>
          <w:szCs w:val="20"/>
          <w:lang w:val="es-ES_tradnl"/>
        </w:rPr>
        <w:t>H. CONSEJO GENERAL UNIVERSITARIO</w:t>
      </w:r>
    </w:p>
    <w:p w:rsidR="00B753FD" w:rsidRPr="00E1109A" w:rsidRDefault="00B753FD" w:rsidP="00B753FD">
      <w:pPr>
        <w:tabs>
          <w:tab w:val="left" w:pos="-720"/>
        </w:tabs>
        <w:suppressAutoHyphens/>
        <w:jc w:val="both"/>
        <w:rPr>
          <w:rFonts w:ascii="AvantGarde Bk BT" w:hAnsi="AvantGarde Bk BT"/>
          <w:sz w:val="20"/>
          <w:szCs w:val="20"/>
        </w:rPr>
      </w:pPr>
      <w:r w:rsidRPr="00E1109A">
        <w:rPr>
          <w:rFonts w:ascii="AvantGarde Bk BT" w:hAnsi="AvantGarde Bk BT"/>
          <w:sz w:val="20"/>
          <w:szCs w:val="20"/>
        </w:rPr>
        <w:t>P R E S E N T E</w:t>
      </w:r>
    </w:p>
    <w:p w:rsidR="00B753FD" w:rsidRPr="00E1109A" w:rsidRDefault="00B753FD" w:rsidP="00B753FD">
      <w:pPr>
        <w:jc w:val="both"/>
        <w:rPr>
          <w:rFonts w:ascii="AvantGarde Bk BT" w:hAnsi="AvantGarde Bk BT"/>
          <w:sz w:val="20"/>
          <w:szCs w:val="20"/>
        </w:rPr>
      </w:pPr>
    </w:p>
    <w:p w:rsidR="00B753FD" w:rsidRPr="00E1109A" w:rsidRDefault="00B753FD" w:rsidP="00B753FD">
      <w:pPr>
        <w:jc w:val="both"/>
        <w:rPr>
          <w:rFonts w:ascii="AvantGarde Bk BT" w:hAnsi="AvantGarde Bk BT"/>
          <w:bCs/>
          <w:sz w:val="20"/>
          <w:szCs w:val="20"/>
        </w:rPr>
      </w:pPr>
      <w:r w:rsidRPr="00E1109A">
        <w:rPr>
          <w:rFonts w:ascii="AvantGarde Bk BT" w:hAnsi="AvantGarde Bk BT"/>
          <w:bCs/>
          <w:sz w:val="20"/>
          <w:szCs w:val="20"/>
        </w:rPr>
        <w:t xml:space="preserve">A esta Comisión de Condonaciones y Becas del H. Consejo General Universitario, ha sido turnada por el Centro Universitario de Ciencias </w:t>
      </w:r>
      <w:r w:rsidR="00087221" w:rsidRPr="00E1109A">
        <w:rPr>
          <w:rFonts w:ascii="AvantGarde Bk BT" w:hAnsi="AvantGarde Bk BT"/>
          <w:bCs/>
          <w:sz w:val="20"/>
          <w:szCs w:val="20"/>
        </w:rPr>
        <w:t>Económico Administrativas</w:t>
      </w:r>
      <w:r w:rsidRPr="00E1109A">
        <w:rPr>
          <w:rFonts w:ascii="AvantGarde Bk BT" w:hAnsi="AvantGarde Bk BT"/>
          <w:bCs/>
          <w:sz w:val="20"/>
          <w:szCs w:val="20"/>
        </w:rPr>
        <w:t xml:space="preserve"> para resolver la solicitud de cancelaci</w:t>
      </w:r>
      <w:r w:rsidR="00087221" w:rsidRPr="00E1109A">
        <w:rPr>
          <w:rFonts w:ascii="AvantGarde Bk BT" w:hAnsi="AvantGarde Bk BT"/>
          <w:bCs/>
          <w:sz w:val="20"/>
          <w:szCs w:val="20"/>
        </w:rPr>
        <w:t xml:space="preserve">ón del dictamen de beca-crédito </w:t>
      </w:r>
      <w:r w:rsidRPr="00E1109A">
        <w:rPr>
          <w:rFonts w:ascii="AvantGarde Bk BT" w:hAnsi="AvantGarde Bk BT"/>
          <w:bCs/>
          <w:sz w:val="20"/>
          <w:szCs w:val="20"/>
        </w:rPr>
        <w:t xml:space="preserve">completa otorgada al C. </w:t>
      </w:r>
      <w:r w:rsidR="009274B3" w:rsidRPr="00E1109A">
        <w:rPr>
          <w:rFonts w:ascii="AvantGarde Bk BT" w:hAnsi="AvantGarde Bk BT"/>
          <w:bCs/>
          <w:sz w:val="20"/>
          <w:szCs w:val="20"/>
        </w:rPr>
        <w:t>CÉSAR GUILLERMO RUVALCABA GÓMEZ</w:t>
      </w:r>
      <w:r w:rsidRPr="00E1109A">
        <w:rPr>
          <w:rFonts w:ascii="AvantGarde Bk BT" w:hAnsi="AvantGarde Bk BT"/>
          <w:bCs/>
          <w:sz w:val="20"/>
          <w:szCs w:val="20"/>
        </w:rPr>
        <w:t xml:space="preserve"> para realizar el Doctorado en </w:t>
      </w:r>
      <w:r w:rsidR="00087221" w:rsidRPr="00E1109A">
        <w:rPr>
          <w:rFonts w:ascii="AvantGarde Bk BT" w:hAnsi="AvantGarde Bk BT"/>
          <w:bCs/>
          <w:sz w:val="20"/>
          <w:szCs w:val="20"/>
        </w:rPr>
        <w:t xml:space="preserve">Derecho, Gobierno y Políticas Públicas de la Universidad Autónoma de Madrid, España, </w:t>
      </w:r>
      <w:r w:rsidRPr="00E1109A">
        <w:rPr>
          <w:rFonts w:ascii="AvantGarde Bk BT" w:hAnsi="AvantGarde Bk BT"/>
          <w:bCs/>
          <w:sz w:val="20"/>
          <w:szCs w:val="20"/>
        </w:rPr>
        <w:t xml:space="preserve"> y</w:t>
      </w:r>
      <w:r w:rsidR="00E1109A" w:rsidRPr="00E1109A">
        <w:rPr>
          <w:rFonts w:ascii="AvantGarde Bk BT" w:hAnsi="AvantGarde Bk BT"/>
          <w:bCs/>
          <w:sz w:val="20"/>
          <w:szCs w:val="20"/>
        </w:rPr>
        <w:t xml:space="preserve"> conforme a los siguientes:</w:t>
      </w:r>
    </w:p>
    <w:p w:rsidR="00B753FD" w:rsidRPr="00E1109A" w:rsidRDefault="00B753FD" w:rsidP="00B753FD">
      <w:pPr>
        <w:rPr>
          <w:rFonts w:ascii="AvantGarde Bk BT" w:hAnsi="AvantGarde Bk BT"/>
          <w:b/>
          <w:sz w:val="20"/>
          <w:szCs w:val="20"/>
        </w:rPr>
      </w:pPr>
    </w:p>
    <w:p w:rsidR="00B753FD" w:rsidRPr="00E1109A" w:rsidRDefault="009274B3" w:rsidP="00B753FD">
      <w:pPr>
        <w:jc w:val="center"/>
        <w:rPr>
          <w:rFonts w:ascii="AvantGarde Bk BT" w:hAnsi="AvantGarde Bk BT"/>
          <w:b/>
          <w:sz w:val="20"/>
          <w:szCs w:val="20"/>
          <w:lang w:val="pt-BR"/>
        </w:rPr>
      </w:pPr>
      <w:r w:rsidRPr="00E1109A">
        <w:rPr>
          <w:rFonts w:ascii="AvantGarde Bk BT" w:hAnsi="AvantGarde Bk BT"/>
          <w:b/>
          <w:sz w:val="20"/>
          <w:szCs w:val="20"/>
          <w:lang w:val="pt-BR"/>
        </w:rPr>
        <w:t>ANTECEDENTES</w:t>
      </w:r>
    </w:p>
    <w:p w:rsidR="00B753FD" w:rsidRPr="00E1109A" w:rsidRDefault="00B753FD" w:rsidP="00B753FD">
      <w:pPr>
        <w:jc w:val="both"/>
        <w:rPr>
          <w:rFonts w:ascii="AvantGarde Bk BT" w:hAnsi="AvantGarde Bk BT"/>
          <w:b/>
          <w:sz w:val="20"/>
          <w:szCs w:val="20"/>
          <w:lang w:val="pt-BR"/>
        </w:rPr>
      </w:pPr>
    </w:p>
    <w:p w:rsidR="00087221" w:rsidRPr="00E1109A" w:rsidRDefault="00B753FD" w:rsidP="00B753FD">
      <w:pPr>
        <w:numPr>
          <w:ilvl w:val="0"/>
          <w:numId w:val="6"/>
        </w:numPr>
        <w:tabs>
          <w:tab w:val="num" w:pos="0"/>
        </w:tabs>
        <w:ind w:left="426" w:hanging="426"/>
        <w:jc w:val="both"/>
        <w:rPr>
          <w:rFonts w:ascii="AvantGarde Bk BT" w:hAnsi="AvantGarde Bk BT"/>
          <w:sz w:val="20"/>
          <w:szCs w:val="20"/>
        </w:rPr>
      </w:pPr>
      <w:r w:rsidRPr="00E1109A">
        <w:rPr>
          <w:rFonts w:ascii="AvantGarde Bk BT" w:hAnsi="AvantGarde Bk BT"/>
          <w:sz w:val="20"/>
          <w:szCs w:val="20"/>
        </w:rPr>
        <w:t xml:space="preserve">Que el </w:t>
      </w:r>
      <w:r w:rsidR="0037178F" w:rsidRPr="00E1109A">
        <w:rPr>
          <w:rFonts w:ascii="AvantGarde Bk BT" w:hAnsi="AvantGarde Bk BT"/>
          <w:sz w:val="20"/>
          <w:szCs w:val="20"/>
        </w:rPr>
        <w:t xml:space="preserve">27 de </w:t>
      </w:r>
      <w:r w:rsidRPr="00E1109A">
        <w:rPr>
          <w:rFonts w:ascii="AvantGarde Bk BT" w:hAnsi="AvantGarde Bk BT"/>
          <w:sz w:val="20"/>
          <w:szCs w:val="20"/>
        </w:rPr>
        <w:t>octubre de 201</w:t>
      </w:r>
      <w:r w:rsidR="0037178F" w:rsidRPr="00E1109A">
        <w:rPr>
          <w:rFonts w:ascii="AvantGarde Bk BT" w:hAnsi="AvantGarde Bk BT"/>
          <w:sz w:val="20"/>
          <w:szCs w:val="20"/>
        </w:rPr>
        <w:t>6</w:t>
      </w:r>
      <w:r w:rsidRPr="00E1109A">
        <w:rPr>
          <w:rFonts w:ascii="AvantGarde Bk BT" w:hAnsi="AvantGarde Bk BT"/>
          <w:sz w:val="20"/>
          <w:szCs w:val="20"/>
        </w:rPr>
        <w:t>, el Consejo General Universitario aprobó el dictamen V/201</w:t>
      </w:r>
      <w:r w:rsidR="0037178F" w:rsidRPr="00E1109A">
        <w:rPr>
          <w:rFonts w:ascii="AvantGarde Bk BT" w:hAnsi="AvantGarde Bk BT"/>
          <w:sz w:val="20"/>
          <w:szCs w:val="20"/>
        </w:rPr>
        <w:t>6</w:t>
      </w:r>
      <w:r w:rsidR="00087221" w:rsidRPr="00E1109A">
        <w:rPr>
          <w:rFonts w:ascii="AvantGarde Bk BT" w:hAnsi="AvantGarde Bk BT"/>
          <w:sz w:val="20"/>
          <w:szCs w:val="20"/>
        </w:rPr>
        <w:t>/</w:t>
      </w:r>
      <w:r w:rsidR="0037178F" w:rsidRPr="00E1109A">
        <w:rPr>
          <w:rFonts w:ascii="AvantGarde Bk BT" w:hAnsi="AvantGarde Bk BT"/>
          <w:sz w:val="20"/>
          <w:szCs w:val="20"/>
        </w:rPr>
        <w:t>429</w:t>
      </w:r>
      <w:r w:rsidRPr="00E1109A">
        <w:rPr>
          <w:rFonts w:ascii="AvantGarde Bk BT" w:hAnsi="AvantGarde Bk BT"/>
          <w:sz w:val="20"/>
          <w:szCs w:val="20"/>
        </w:rPr>
        <w:t xml:space="preserve">, relacionado con la dictaminación, como beneficiario de beca-crédito completa, a favor del C. </w:t>
      </w:r>
      <w:r w:rsidR="009274B3" w:rsidRPr="00E1109A">
        <w:rPr>
          <w:rFonts w:ascii="AvantGarde Bk BT" w:hAnsi="AvantGarde Bk BT"/>
          <w:bCs/>
          <w:sz w:val="20"/>
          <w:szCs w:val="20"/>
        </w:rPr>
        <w:t>CÉSAR GUILLERMO RUVALCABA GÓMEZ</w:t>
      </w:r>
      <w:r w:rsidRPr="00E1109A">
        <w:rPr>
          <w:rFonts w:ascii="AvantGarde Bk BT" w:hAnsi="AvantGarde Bk BT"/>
          <w:sz w:val="20"/>
          <w:szCs w:val="20"/>
        </w:rPr>
        <w:t xml:space="preserve">, con el objetivo de realizar el Doctorado en </w:t>
      </w:r>
      <w:r w:rsidR="0037178F" w:rsidRPr="00E1109A">
        <w:rPr>
          <w:rFonts w:ascii="AvantGarde Bk BT" w:hAnsi="AvantGarde Bk BT"/>
          <w:sz w:val="20"/>
          <w:szCs w:val="20"/>
        </w:rPr>
        <w:t>Derecho, G</w:t>
      </w:r>
      <w:r w:rsidR="00087221" w:rsidRPr="00E1109A">
        <w:rPr>
          <w:rFonts w:ascii="AvantGarde Bk BT" w:hAnsi="AvantGarde Bk BT"/>
          <w:sz w:val="20"/>
          <w:szCs w:val="20"/>
        </w:rPr>
        <w:t>obierno y Políticas Públicas de la Universidad Autónoma de Madrid, España, a partir del 01 de octubre de 201</w:t>
      </w:r>
      <w:r w:rsidR="0037178F" w:rsidRPr="00E1109A">
        <w:rPr>
          <w:rFonts w:ascii="AvantGarde Bk BT" w:hAnsi="AvantGarde Bk BT"/>
          <w:sz w:val="20"/>
          <w:szCs w:val="20"/>
        </w:rPr>
        <w:t>6</w:t>
      </w:r>
      <w:r w:rsidR="00087221" w:rsidRPr="00E1109A">
        <w:rPr>
          <w:rFonts w:ascii="AvantGarde Bk BT" w:hAnsi="AvantGarde Bk BT"/>
          <w:sz w:val="20"/>
          <w:szCs w:val="20"/>
        </w:rPr>
        <w:t xml:space="preserve"> y hasta el </w:t>
      </w:r>
      <w:r w:rsidR="0037178F" w:rsidRPr="00E1109A">
        <w:rPr>
          <w:rFonts w:ascii="AvantGarde Bk BT" w:hAnsi="AvantGarde Bk BT"/>
          <w:sz w:val="20"/>
          <w:szCs w:val="20"/>
        </w:rPr>
        <w:t>30 de septiembre de 2019</w:t>
      </w:r>
      <w:r w:rsidR="00087221" w:rsidRPr="00E1109A">
        <w:rPr>
          <w:rFonts w:ascii="AvantGarde Bk BT" w:hAnsi="AvantGarde Bk BT"/>
          <w:sz w:val="20"/>
          <w:szCs w:val="20"/>
        </w:rPr>
        <w:t>.</w:t>
      </w:r>
    </w:p>
    <w:p w:rsidR="00B753FD" w:rsidRPr="00E1109A" w:rsidRDefault="00B753FD" w:rsidP="00B753FD">
      <w:pPr>
        <w:ind w:left="426"/>
        <w:jc w:val="both"/>
        <w:rPr>
          <w:rFonts w:ascii="AvantGarde Bk BT" w:hAnsi="AvantGarde Bk BT"/>
          <w:sz w:val="20"/>
          <w:szCs w:val="20"/>
        </w:rPr>
      </w:pPr>
    </w:p>
    <w:p w:rsidR="00B753FD" w:rsidRPr="00E1109A" w:rsidRDefault="00B753FD" w:rsidP="00B753FD">
      <w:pPr>
        <w:numPr>
          <w:ilvl w:val="0"/>
          <w:numId w:val="6"/>
        </w:numPr>
        <w:tabs>
          <w:tab w:val="num" w:pos="0"/>
        </w:tabs>
        <w:ind w:left="426" w:hanging="426"/>
        <w:jc w:val="both"/>
        <w:rPr>
          <w:rFonts w:ascii="AvantGarde Bk BT" w:hAnsi="AvantGarde Bk BT"/>
          <w:sz w:val="20"/>
          <w:szCs w:val="20"/>
        </w:rPr>
      </w:pPr>
      <w:r w:rsidRPr="00E1109A">
        <w:rPr>
          <w:rFonts w:ascii="AvantGarde Bk BT" w:hAnsi="AvantGarde Bk BT"/>
          <w:sz w:val="20"/>
          <w:szCs w:val="20"/>
        </w:rPr>
        <w:t>Que la beca-crédito completa otorgada, incluye los siguientes conceptos, de conformidad con el tabulador vigente en la Universidad de Guadalajara:</w:t>
      </w:r>
    </w:p>
    <w:p w:rsidR="00B753FD" w:rsidRPr="00E1109A" w:rsidRDefault="00B753FD" w:rsidP="00B753FD">
      <w:pPr>
        <w:ind w:left="426" w:hanging="426"/>
        <w:contextualSpacing/>
        <w:rPr>
          <w:rFonts w:ascii="AvantGarde Bk BT" w:hAnsi="AvantGarde Bk BT"/>
          <w:sz w:val="20"/>
          <w:szCs w:val="20"/>
          <w:lang w:eastAsia="en-US" w:bidi="en-US"/>
        </w:rPr>
      </w:pP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Manutención mensual equivalente en moneda nacional 1,600 euros;</w:t>
      </w: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Material bibliográfico anual $10,000.00</w:t>
      </w:r>
      <w:r w:rsidR="0037178F" w:rsidRPr="00E1109A">
        <w:rPr>
          <w:rFonts w:ascii="AvantGarde Bk BT" w:hAnsi="AvantGarde Bk BT"/>
          <w:sz w:val="20"/>
          <w:szCs w:val="20"/>
        </w:rPr>
        <w:t xml:space="preserve"> M.N.</w:t>
      </w:r>
      <w:r w:rsidRPr="00E1109A">
        <w:rPr>
          <w:rFonts w:ascii="AvantGarde Bk BT" w:hAnsi="AvantGarde Bk BT"/>
          <w:sz w:val="20"/>
          <w:szCs w:val="20"/>
        </w:rPr>
        <w:t xml:space="preserve">; </w:t>
      </w: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Seguro médico anual $9,000.00</w:t>
      </w:r>
      <w:r w:rsidR="0037178F" w:rsidRPr="00E1109A">
        <w:rPr>
          <w:rFonts w:ascii="AvantGarde Bk BT" w:hAnsi="AvantGarde Bk BT"/>
          <w:sz w:val="20"/>
          <w:szCs w:val="20"/>
        </w:rPr>
        <w:t xml:space="preserve"> M.N.</w:t>
      </w:r>
      <w:r w:rsidRPr="00E1109A">
        <w:rPr>
          <w:rFonts w:ascii="AvantGarde Bk BT" w:hAnsi="AvantGarde Bk BT"/>
          <w:sz w:val="20"/>
          <w:szCs w:val="20"/>
        </w:rPr>
        <w:t>;</w:t>
      </w: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 xml:space="preserve">Matrícula anual equivalente en moneda nacional </w:t>
      </w:r>
      <w:r w:rsidR="00087221" w:rsidRPr="00E1109A">
        <w:rPr>
          <w:rFonts w:ascii="AvantGarde Bk BT" w:hAnsi="AvantGarde Bk BT"/>
          <w:sz w:val="20"/>
          <w:szCs w:val="20"/>
        </w:rPr>
        <w:t>390</w:t>
      </w:r>
      <w:r w:rsidRPr="00E1109A">
        <w:rPr>
          <w:rFonts w:ascii="AvantGarde Bk BT" w:hAnsi="AvantGarde Bk BT"/>
          <w:sz w:val="20"/>
          <w:szCs w:val="20"/>
        </w:rPr>
        <w:t xml:space="preserve"> euros</w:t>
      </w:r>
      <w:r w:rsidR="0037178F" w:rsidRPr="00E1109A">
        <w:rPr>
          <w:rFonts w:ascii="AvantGarde Bk BT" w:hAnsi="AvantGarde Bk BT"/>
          <w:sz w:val="20"/>
          <w:szCs w:val="20"/>
        </w:rPr>
        <w:t>, en caso de incremento se deberá presentar el documento oficial que justifique la actualización para la gestión del pago respectivo</w:t>
      </w:r>
      <w:r w:rsidRPr="00E1109A">
        <w:rPr>
          <w:rFonts w:ascii="AvantGarde Bk BT" w:hAnsi="AvantGarde Bk BT"/>
          <w:sz w:val="20"/>
          <w:szCs w:val="20"/>
        </w:rPr>
        <w:t xml:space="preserve">; </w:t>
      </w: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Gastos de instalación por única vez $10,000.00;  y</w:t>
      </w:r>
    </w:p>
    <w:p w:rsidR="00B753FD" w:rsidRPr="00E1109A" w:rsidRDefault="00B753FD" w:rsidP="0037178F">
      <w:pPr>
        <w:pStyle w:val="Prrafodelista"/>
        <w:numPr>
          <w:ilvl w:val="0"/>
          <w:numId w:val="33"/>
        </w:numPr>
        <w:tabs>
          <w:tab w:val="num" w:pos="851"/>
        </w:tabs>
        <w:jc w:val="both"/>
        <w:rPr>
          <w:rFonts w:ascii="AvantGarde Bk BT" w:hAnsi="AvantGarde Bk BT"/>
          <w:sz w:val="20"/>
          <w:szCs w:val="20"/>
        </w:rPr>
      </w:pPr>
      <w:r w:rsidRPr="00E1109A">
        <w:rPr>
          <w:rFonts w:ascii="AvantGarde Bk BT" w:hAnsi="AvantGarde Bk BT"/>
          <w:sz w:val="20"/>
          <w:szCs w:val="20"/>
        </w:rPr>
        <w:t xml:space="preserve">Transporte aéreo de ida </w:t>
      </w:r>
      <w:r w:rsidR="0037178F" w:rsidRPr="00E1109A">
        <w:rPr>
          <w:rFonts w:ascii="AvantGarde Bk BT" w:hAnsi="AvantGarde Bk BT"/>
          <w:sz w:val="20"/>
          <w:szCs w:val="20"/>
        </w:rPr>
        <w:t xml:space="preserve">por $25,000.00 y </w:t>
      </w:r>
      <w:r w:rsidR="00087221" w:rsidRPr="00E1109A">
        <w:rPr>
          <w:rFonts w:ascii="AvantGarde Bk BT" w:hAnsi="AvantGarde Bk BT"/>
          <w:sz w:val="20"/>
          <w:szCs w:val="20"/>
        </w:rPr>
        <w:t xml:space="preserve">de regreso </w:t>
      </w:r>
      <w:r w:rsidRPr="00E1109A">
        <w:rPr>
          <w:rFonts w:ascii="AvantGarde Bk BT" w:hAnsi="AvantGarde Bk BT"/>
          <w:sz w:val="20"/>
          <w:szCs w:val="20"/>
        </w:rPr>
        <w:t>al obtener el grado académico correspondiente.</w:t>
      </w:r>
    </w:p>
    <w:p w:rsidR="00B753FD" w:rsidRPr="00E1109A" w:rsidRDefault="00B753FD" w:rsidP="00B753FD">
      <w:pPr>
        <w:ind w:left="426"/>
        <w:jc w:val="both"/>
        <w:rPr>
          <w:rFonts w:ascii="AvantGarde Bk BT" w:hAnsi="AvantGarde Bk BT"/>
          <w:sz w:val="20"/>
          <w:szCs w:val="20"/>
        </w:rPr>
      </w:pPr>
    </w:p>
    <w:p w:rsidR="0037178F" w:rsidRPr="00E1109A" w:rsidRDefault="0037178F" w:rsidP="002E3D3D">
      <w:pPr>
        <w:numPr>
          <w:ilvl w:val="0"/>
          <w:numId w:val="6"/>
        </w:numPr>
        <w:tabs>
          <w:tab w:val="num" w:pos="0"/>
        </w:tabs>
        <w:ind w:left="426" w:hanging="426"/>
        <w:jc w:val="both"/>
        <w:rPr>
          <w:rFonts w:ascii="AvantGarde Bk BT" w:hAnsi="AvantGarde Bk BT"/>
          <w:color w:val="000000" w:themeColor="text1"/>
          <w:sz w:val="20"/>
          <w:szCs w:val="20"/>
        </w:rPr>
      </w:pPr>
      <w:r w:rsidRPr="00E1109A">
        <w:rPr>
          <w:rFonts w:ascii="AvantGarde Bk BT" w:hAnsi="AvantGarde Bk BT"/>
          <w:sz w:val="20"/>
          <w:szCs w:val="20"/>
          <w:lang w:val="es-ES"/>
        </w:rPr>
        <w:t>Que con fecha 15 de abril de 2019</w:t>
      </w:r>
      <w:r w:rsidR="002E3D3D" w:rsidRPr="00E1109A">
        <w:rPr>
          <w:rFonts w:ascii="AvantGarde Bk BT" w:hAnsi="AvantGarde Bk BT"/>
          <w:sz w:val="20"/>
          <w:szCs w:val="20"/>
          <w:lang w:val="es-ES"/>
        </w:rPr>
        <w:t xml:space="preserve">, el C. </w:t>
      </w:r>
      <w:r w:rsidR="009274B3" w:rsidRPr="00E1109A">
        <w:rPr>
          <w:rFonts w:ascii="AvantGarde Bk BT" w:hAnsi="AvantGarde Bk BT"/>
          <w:bCs/>
          <w:sz w:val="20"/>
          <w:szCs w:val="20"/>
        </w:rPr>
        <w:t>CÉSAR GUILLERMO RUVALCABA GÓMEZ</w:t>
      </w:r>
      <w:r w:rsidR="002E3D3D" w:rsidRPr="00E1109A">
        <w:rPr>
          <w:rFonts w:ascii="AvantGarde Bk BT" w:hAnsi="AvantGarde Bk BT"/>
          <w:sz w:val="20"/>
          <w:szCs w:val="20"/>
          <w:lang w:val="es-ES"/>
        </w:rPr>
        <w:t>, en su</w:t>
      </w:r>
      <w:r w:rsidR="002E3D3D" w:rsidRPr="00E1109A">
        <w:rPr>
          <w:rFonts w:ascii="AvantGarde Bk BT" w:hAnsi="AvantGarde Bk BT"/>
          <w:sz w:val="20"/>
          <w:szCs w:val="20"/>
        </w:rPr>
        <w:t xml:space="preserve"> carácter de beneficiario de beca-crédito completa descrita en los puntos precedentes, presentó ante la Secretaría Académica del Centro Universitario de Ciencias Eco</w:t>
      </w:r>
      <w:r w:rsidRPr="00E1109A">
        <w:rPr>
          <w:rFonts w:ascii="AvantGarde Bk BT" w:hAnsi="AvantGarde Bk BT"/>
          <w:sz w:val="20"/>
          <w:szCs w:val="20"/>
        </w:rPr>
        <w:t>nómico Administrativas, renuncia de beca a partir del 16 de abril de 2019, con el compromiso de entregar el título y los documentos exigidos en el dictamen de otorgamiento de la beca-crédito, en razón de que en la etapa en que se encuentra de la investigación doctoral y el tema concreto que es objeto le es posible y pertinente continuar con la investigación desde México, con lo que es innecesario seguir recibiendo dicho apoyo por manutención.</w:t>
      </w:r>
      <w:r w:rsidR="00737FAD" w:rsidRPr="00E1109A">
        <w:rPr>
          <w:rFonts w:ascii="AvantGarde Bk BT" w:hAnsi="AvantGarde Bk BT"/>
          <w:sz w:val="20"/>
          <w:szCs w:val="20"/>
        </w:rPr>
        <w:t xml:space="preserve"> Con el compromiso de entregar en octubre del 2020 el título y todos aquellos documentos manifestados en el dictamen de otorgamiento de la beca-crédito así como lo relativo a los estatutos y reglamentos de la Universidad de Guadalajara, una vez que haya concluido el programa académico al cual se encuentra inscrito y el tiempo que requiera la defensa de la tesis y la expedición del grado doctoral.</w:t>
      </w:r>
    </w:p>
    <w:p w:rsidR="002E3D3D" w:rsidRDefault="002E3D3D" w:rsidP="0037178F">
      <w:pPr>
        <w:ind w:left="426"/>
        <w:jc w:val="both"/>
        <w:rPr>
          <w:rFonts w:ascii="AvantGarde Bk BT" w:hAnsi="AvantGarde Bk BT"/>
          <w:sz w:val="20"/>
          <w:szCs w:val="20"/>
        </w:rPr>
      </w:pPr>
    </w:p>
    <w:p w:rsidR="00E1109A" w:rsidRPr="00E1109A" w:rsidRDefault="00E1109A" w:rsidP="0037178F">
      <w:pPr>
        <w:ind w:left="426"/>
        <w:jc w:val="both"/>
        <w:rPr>
          <w:rFonts w:ascii="AvantGarde Bk BT" w:hAnsi="AvantGarde Bk BT"/>
          <w:sz w:val="20"/>
          <w:szCs w:val="20"/>
        </w:rPr>
      </w:pPr>
    </w:p>
    <w:p w:rsidR="00807193" w:rsidRPr="00E1109A" w:rsidRDefault="00807193" w:rsidP="00C433EB">
      <w:pPr>
        <w:numPr>
          <w:ilvl w:val="0"/>
          <w:numId w:val="6"/>
        </w:numPr>
        <w:tabs>
          <w:tab w:val="num" w:pos="0"/>
        </w:tabs>
        <w:ind w:left="426" w:hanging="426"/>
        <w:jc w:val="both"/>
        <w:rPr>
          <w:rFonts w:ascii="AvantGarde Bk BT" w:hAnsi="AvantGarde Bk BT"/>
          <w:sz w:val="20"/>
          <w:szCs w:val="20"/>
        </w:rPr>
      </w:pPr>
      <w:r w:rsidRPr="00E1109A">
        <w:rPr>
          <w:rFonts w:ascii="AvantGarde Bk BT" w:hAnsi="AvantGarde Bk BT"/>
          <w:sz w:val="20"/>
          <w:szCs w:val="20"/>
        </w:rPr>
        <w:lastRenderedPageBreak/>
        <w:t>Que con fecha 16 de abril de 2019</w:t>
      </w:r>
      <w:r w:rsidR="009274B3" w:rsidRPr="00E1109A">
        <w:rPr>
          <w:rFonts w:ascii="AvantGarde Bk BT" w:hAnsi="AvantGarde Bk BT"/>
          <w:sz w:val="20"/>
          <w:szCs w:val="20"/>
        </w:rPr>
        <w:t>,</w:t>
      </w:r>
      <w:r w:rsidRPr="00E1109A">
        <w:rPr>
          <w:rFonts w:ascii="AvantGarde Bk BT" w:hAnsi="AvantGarde Bk BT"/>
          <w:sz w:val="20"/>
          <w:szCs w:val="20"/>
        </w:rPr>
        <w:t xml:space="preserve"> </w:t>
      </w:r>
      <w:r w:rsidR="009274B3" w:rsidRPr="00E1109A">
        <w:rPr>
          <w:rFonts w:ascii="AvantGarde Bk BT" w:hAnsi="AvantGarde Bk BT"/>
          <w:sz w:val="20"/>
          <w:szCs w:val="20"/>
          <w:lang w:val="es-ES"/>
        </w:rPr>
        <w:t xml:space="preserve">el C. </w:t>
      </w:r>
      <w:r w:rsidR="009274B3" w:rsidRPr="00E1109A">
        <w:rPr>
          <w:rFonts w:ascii="AvantGarde Bk BT" w:hAnsi="AvantGarde Bk BT"/>
          <w:bCs/>
          <w:sz w:val="20"/>
          <w:szCs w:val="20"/>
        </w:rPr>
        <w:t xml:space="preserve">CÉSAR GUILLERMO RUVALCABA GÓMEZ, </w:t>
      </w:r>
      <w:r w:rsidR="009274B3" w:rsidRPr="00E1109A">
        <w:rPr>
          <w:rFonts w:ascii="AvantGarde Bk BT" w:hAnsi="AvantGarde Bk BT"/>
          <w:sz w:val="20"/>
          <w:szCs w:val="20"/>
        </w:rPr>
        <w:t xml:space="preserve"> </w:t>
      </w:r>
      <w:r w:rsidRPr="00E1109A">
        <w:rPr>
          <w:rFonts w:ascii="AvantGarde Bk BT" w:hAnsi="AvantGarde Bk BT"/>
          <w:sz w:val="20"/>
          <w:szCs w:val="20"/>
        </w:rPr>
        <w:t xml:space="preserve">se incorpora al Departamento de Ciencias </w:t>
      </w:r>
      <w:r w:rsidR="000C54D3" w:rsidRPr="00E1109A">
        <w:rPr>
          <w:rFonts w:ascii="AvantGarde Bk BT" w:hAnsi="AvantGarde Bk BT"/>
          <w:sz w:val="20"/>
          <w:szCs w:val="20"/>
        </w:rPr>
        <w:t>Jurídicas</w:t>
      </w:r>
      <w:r w:rsidRPr="00E1109A">
        <w:rPr>
          <w:rFonts w:ascii="AvantGarde Bk BT" w:hAnsi="AvantGarde Bk BT"/>
          <w:sz w:val="20"/>
          <w:szCs w:val="20"/>
        </w:rPr>
        <w:t xml:space="preserve"> del Centro Universitario de Tonalá</w:t>
      </w:r>
      <w:r w:rsidR="009E6F2D" w:rsidRPr="00E1109A">
        <w:rPr>
          <w:rFonts w:ascii="AvantGarde Bk BT" w:hAnsi="AvantGarde Bk BT"/>
          <w:sz w:val="20"/>
          <w:szCs w:val="20"/>
        </w:rPr>
        <w:t xml:space="preserve"> de esta Casa de Estudio</w:t>
      </w:r>
      <w:r w:rsidRPr="00E1109A">
        <w:rPr>
          <w:rFonts w:ascii="AvantGarde Bk BT" w:hAnsi="AvantGarde Bk BT"/>
          <w:sz w:val="20"/>
          <w:szCs w:val="20"/>
        </w:rPr>
        <w:t xml:space="preserve">, como Profesor Docente </w:t>
      </w:r>
      <w:r w:rsidR="000C54D3" w:rsidRPr="00E1109A">
        <w:rPr>
          <w:rFonts w:ascii="AvantGarde Bk BT" w:hAnsi="AvantGarde Bk BT"/>
          <w:sz w:val="20"/>
          <w:szCs w:val="20"/>
        </w:rPr>
        <w:t>Asociado “C” de tiempo completo.</w:t>
      </w:r>
    </w:p>
    <w:p w:rsidR="00807193" w:rsidRPr="00E1109A" w:rsidRDefault="00807193" w:rsidP="00807193">
      <w:pPr>
        <w:pStyle w:val="Prrafodelista"/>
        <w:rPr>
          <w:rFonts w:ascii="AvantGarde Bk BT" w:hAnsi="AvantGarde Bk BT"/>
          <w:sz w:val="20"/>
          <w:szCs w:val="20"/>
        </w:rPr>
      </w:pPr>
    </w:p>
    <w:p w:rsidR="00C433EB" w:rsidRPr="00E1109A" w:rsidRDefault="00C433EB" w:rsidP="00C433EB">
      <w:pPr>
        <w:numPr>
          <w:ilvl w:val="0"/>
          <w:numId w:val="6"/>
        </w:numPr>
        <w:tabs>
          <w:tab w:val="num" w:pos="0"/>
        </w:tabs>
        <w:ind w:left="426" w:hanging="426"/>
        <w:jc w:val="both"/>
        <w:rPr>
          <w:rFonts w:ascii="AvantGarde Bk BT" w:hAnsi="AvantGarde Bk BT"/>
          <w:sz w:val="20"/>
          <w:szCs w:val="20"/>
        </w:rPr>
      </w:pPr>
      <w:r w:rsidRPr="00E1109A">
        <w:rPr>
          <w:rFonts w:ascii="AvantGarde Bk BT" w:hAnsi="AvantGarde Bk BT"/>
          <w:sz w:val="20"/>
          <w:szCs w:val="20"/>
        </w:rPr>
        <w:t xml:space="preserve">Que con fecha </w:t>
      </w:r>
      <w:r w:rsidR="0037178F" w:rsidRPr="00E1109A">
        <w:rPr>
          <w:rFonts w:ascii="AvantGarde Bk BT" w:hAnsi="AvantGarde Bk BT"/>
          <w:sz w:val="20"/>
          <w:szCs w:val="20"/>
        </w:rPr>
        <w:t>16 de mayo de 2019</w:t>
      </w:r>
      <w:r w:rsidRPr="00E1109A">
        <w:rPr>
          <w:rFonts w:ascii="AvantGarde Bk BT" w:hAnsi="AvantGarde Bk BT"/>
          <w:sz w:val="20"/>
          <w:szCs w:val="20"/>
        </w:rPr>
        <w:t>, el Centro Universitario de Ciencias Económico Administrativas, remitió la solicitud señalada en el punto anterior, para su análisis y revisión conforme a lo establecido en el Reglamento de Becas.</w:t>
      </w:r>
    </w:p>
    <w:p w:rsidR="00B753FD" w:rsidRPr="00E1109A" w:rsidRDefault="00B753FD" w:rsidP="00B753FD">
      <w:pPr>
        <w:ind w:left="426"/>
        <w:jc w:val="both"/>
        <w:rPr>
          <w:rFonts w:ascii="AvantGarde Bk BT" w:hAnsi="AvantGarde Bk BT"/>
          <w:sz w:val="20"/>
          <w:szCs w:val="20"/>
        </w:rPr>
      </w:pPr>
    </w:p>
    <w:p w:rsidR="00B753FD" w:rsidRPr="00E1109A" w:rsidRDefault="00B753FD" w:rsidP="00B753FD">
      <w:pPr>
        <w:numPr>
          <w:ilvl w:val="0"/>
          <w:numId w:val="6"/>
        </w:numPr>
        <w:tabs>
          <w:tab w:val="num" w:pos="0"/>
        </w:tabs>
        <w:ind w:left="426" w:hanging="426"/>
        <w:jc w:val="both"/>
        <w:rPr>
          <w:rFonts w:ascii="AvantGarde Bk BT" w:hAnsi="AvantGarde Bk BT"/>
          <w:sz w:val="20"/>
          <w:szCs w:val="20"/>
        </w:rPr>
      </w:pPr>
      <w:r w:rsidRPr="00E1109A">
        <w:rPr>
          <w:rFonts w:ascii="AvantGarde Bk BT" w:hAnsi="AvantGarde Bk BT"/>
          <w:sz w:val="20"/>
          <w:szCs w:val="20"/>
        </w:rPr>
        <w:t xml:space="preserve">Que con base a la solicitud anterior y </w:t>
      </w:r>
      <w:r w:rsidR="00970491" w:rsidRPr="00E1109A">
        <w:rPr>
          <w:rFonts w:ascii="AvantGarde Bk BT" w:hAnsi="AvantGarde Bk BT"/>
          <w:sz w:val="20"/>
          <w:szCs w:val="20"/>
        </w:rPr>
        <w:t xml:space="preserve">con fundamento en la fracción </w:t>
      </w:r>
      <w:r w:rsidRPr="00E1109A">
        <w:rPr>
          <w:rFonts w:ascii="AvantGarde Bk BT" w:hAnsi="AvantGarde Bk BT"/>
          <w:sz w:val="20"/>
          <w:szCs w:val="20"/>
        </w:rPr>
        <w:t>III del Artículo 5</w:t>
      </w:r>
      <w:r w:rsidR="00970491" w:rsidRPr="00E1109A">
        <w:rPr>
          <w:rFonts w:ascii="AvantGarde Bk BT" w:hAnsi="AvantGarde Bk BT"/>
          <w:sz w:val="20"/>
          <w:szCs w:val="20"/>
        </w:rPr>
        <w:t>6</w:t>
      </w:r>
      <w:r w:rsidRPr="00E1109A">
        <w:rPr>
          <w:rFonts w:ascii="AvantGarde Bk BT" w:hAnsi="AvantGarde Bk BT"/>
          <w:sz w:val="20"/>
          <w:szCs w:val="20"/>
        </w:rPr>
        <w:t xml:space="preserve"> del  Reglamento de Becas establece: </w:t>
      </w:r>
    </w:p>
    <w:p w:rsidR="00B753FD" w:rsidRPr="00E1109A" w:rsidRDefault="00970491" w:rsidP="00B753FD">
      <w:pPr>
        <w:pStyle w:val="Prrafodelista"/>
        <w:rPr>
          <w:rFonts w:ascii="AvantGarde Bk BT" w:hAnsi="AvantGarde Bk BT"/>
          <w:sz w:val="20"/>
          <w:szCs w:val="20"/>
        </w:rPr>
      </w:pPr>
      <w:r w:rsidRPr="00E1109A">
        <w:rPr>
          <w:rFonts w:ascii="AvantGarde Bk BT" w:hAnsi="AvantGarde Bk BT"/>
          <w:sz w:val="20"/>
          <w:szCs w:val="20"/>
        </w:rPr>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rsidR="00B753FD" w:rsidRPr="00E1109A" w:rsidRDefault="00970491" w:rsidP="00B753FD">
      <w:pPr>
        <w:pStyle w:val="Prrafodelista"/>
        <w:rPr>
          <w:rFonts w:ascii="AvantGarde Bk BT" w:hAnsi="AvantGarde Bk BT"/>
          <w:sz w:val="20"/>
          <w:szCs w:val="20"/>
        </w:rPr>
      </w:pPr>
      <w:r w:rsidRPr="00E1109A">
        <w:rPr>
          <w:rFonts w:ascii="AvantGarde Bk BT" w:hAnsi="AvantGarde Bk BT"/>
          <w:sz w:val="20"/>
          <w:szCs w:val="20"/>
        </w:rPr>
        <w:t>…</w:t>
      </w:r>
      <w:r w:rsidR="00B753FD" w:rsidRPr="00E1109A">
        <w:rPr>
          <w:rFonts w:ascii="AvantGarde Bk BT" w:hAnsi="AvantGarde Bk BT"/>
          <w:sz w:val="20"/>
          <w:szCs w:val="20"/>
        </w:rPr>
        <w:t>III.</w:t>
      </w:r>
      <w:r w:rsidRPr="00E1109A">
        <w:rPr>
          <w:rFonts w:ascii="AvantGarde Bk BT" w:hAnsi="AvantGarde Bk BT"/>
          <w:sz w:val="20"/>
          <w:szCs w:val="20"/>
        </w:rPr>
        <w:t xml:space="preserve"> Renuncia expresa a la beca</w:t>
      </w:r>
      <w:r w:rsidR="00B753FD" w:rsidRPr="00E1109A">
        <w:rPr>
          <w:rFonts w:ascii="AvantGarde Bk BT" w:hAnsi="AvantGarde Bk BT"/>
          <w:sz w:val="20"/>
          <w:szCs w:val="20"/>
        </w:rPr>
        <w:t>…”</w:t>
      </w:r>
    </w:p>
    <w:p w:rsidR="00B753FD" w:rsidRPr="00E1109A" w:rsidRDefault="00B753FD" w:rsidP="00B753FD">
      <w:pPr>
        <w:rPr>
          <w:rFonts w:ascii="AvantGarde Bk BT" w:hAnsi="AvantGarde Bk BT"/>
          <w:sz w:val="20"/>
          <w:szCs w:val="20"/>
        </w:rPr>
      </w:pPr>
    </w:p>
    <w:p w:rsidR="00B753FD" w:rsidRPr="00E1109A" w:rsidRDefault="00E1109A" w:rsidP="00B753FD">
      <w:pPr>
        <w:jc w:val="both"/>
        <w:rPr>
          <w:rFonts w:ascii="AvantGarde Bk BT" w:hAnsi="AvantGarde Bk BT"/>
          <w:sz w:val="20"/>
          <w:szCs w:val="20"/>
        </w:rPr>
      </w:pPr>
      <w:r w:rsidRPr="00E1109A">
        <w:rPr>
          <w:rFonts w:ascii="AvantGarde Bk BT" w:hAnsi="AvantGarde Bk BT"/>
          <w:sz w:val="20"/>
          <w:szCs w:val="20"/>
        </w:rPr>
        <w:t xml:space="preserve">En virtud de los antecedentes antes expuestos y tomando en consideración los siguientes: </w:t>
      </w:r>
    </w:p>
    <w:p w:rsidR="00B753FD" w:rsidRPr="00E1109A" w:rsidRDefault="00B753FD" w:rsidP="00B753FD">
      <w:pPr>
        <w:rPr>
          <w:rFonts w:ascii="AvantGarde Bk BT" w:hAnsi="AvantGarde Bk BT"/>
          <w:sz w:val="20"/>
          <w:szCs w:val="20"/>
        </w:rPr>
      </w:pPr>
    </w:p>
    <w:p w:rsidR="00B753FD" w:rsidRPr="00E1109A" w:rsidRDefault="00056316" w:rsidP="00B753FD">
      <w:pPr>
        <w:jc w:val="center"/>
        <w:rPr>
          <w:rFonts w:ascii="AvantGarde Bk BT" w:hAnsi="AvantGarde Bk BT"/>
          <w:b/>
          <w:sz w:val="20"/>
          <w:szCs w:val="20"/>
          <w:lang w:val="pt-BR"/>
        </w:rPr>
      </w:pPr>
      <w:r w:rsidRPr="00E1109A">
        <w:rPr>
          <w:rFonts w:ascii="AvantGarde Bk BT" w:hAnsi="AvantGarde Bk BT"/>
          <w:b/>
          <w:sz w:val="20"/>
          <w:szCs w:val="20"/>
          <w:lang w:val="pt-BR"/>
        </w:rPr>
        <w:t>FUNDAMENTOS JURIDICOS</w:t>
      </w:r>
    </w:p>
    <w:p w:rsidR="00B753FD" w:rsidRPr="00E1109A" w:rsidRDefault="00B753FD" w:rsidP="00B753FD">
      <w:pPr>
        <w:rPr>
          <w:rFonts w:ascii="AvantGarde Bk BT" w:hAnsi="AvantGarde Bk BT"/>
          <w:sz w:val="20"/>
          <w:szCs w:val="20"/>
          <w:lang w:val="pt-BR"/>
        </w:rPr>
      </w:pPr>
    </w:p>
    <w:p w:rsidR="00B753FD" w:rsidRPr="00E1109A" w:rsidRDefault="00B753FD" w:rsidP="00B753FD">
      <w:pPr>
        <w:numPr>
          <w:ilvl w:val="0"/>
          <w:numId w:val="8"/>
        </w:numPr>
        <w:jc w:val="both"/>
        <w:rPr>
          <w:rFonts w:ascii="AvantGarde Bk BT" w:hAnsi="AvantGarde Bk BT"/>
          <w:sz w:val="20"/>
          <w:szCs w:val="20"/>
        </w:rPr>
      </w:pPr>
      <w:r w:rsidRPr="00E1109A">
        <w:rPr>
          <w:rFonts w:ascii="AvantGarde Bk BT" w:hAnsi="AvantGarde Bk BT"/>
          <w:sz w:val="20"/>
          <w:szCs w:val="20"/>
        </w:rPr>
        <w:t xml:space="preserve">Que </w:t>
      </w:r>
      <w:r w:rsidRPr="00E1109A">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E1109A">
        <w:rPr>
          <w:rFonts w:ascii="AvantGarde Bk BT" w:hAnsi="AvantGarde Bk BT"/>
          <w:sz w:val="20"/>
          <w:szCs w:val="20"/>
        </w:rPr>
        <w:t>.</w:t>
      </w:r>
    </w:p>
    <w:p w:rsidR="00B753FD" w:rsidRPr="00E1109A" w:rsidRDefault="00B753FD" w:rsidP="00B753FD">
      <w:pPr>
        <w:jc w:val="both"/>
        <w:rPr>
          <w:rFonts w:ascii="AvantGarde Bk BT" w:hAnsi="AvantGarde Bk BT"/>
          <w:sz w:val="20"/>
          <w:szCs w:val="20"/>
        </w:rPr>
      </w:pPr>
    </w:p>
    <w:p w:rsidR="00B753FD" w:rsidRPr="00E1109A" w:rsidRDefault="00B753FD" w:rsidP="00B753FD">
      <w:pPr>
        <w:numPr>
          <w:ilvl w:val="0"/>
          <w:numId w:val="8"/>
        </w:numPr>
        <w:jc w:val="both"/>
        <w:rPr>
          <w:rFonts w:ascii="AvantGarde Bk BT" w:hAnsi="AvantGarde Bk BT"/>
          <w:sz w:val="20"/>
          <w:szCs w:val="20"/>
        </w:rPr>
      </w:pPr>
      <w:r w:rsidRPr="00E1109A">
        <w:rPr>
          <w:rFonts w:ascii="AvantGarde Bk BT" w:hAnsi="AvantGarde Bk BT"/>
          <w:sz w:val="20"/>
          <w:szCs w:val="20"/>
        </w:rPr>
        <w:t xml:space="preserve">Que </w:t>
      </w:r>
      <w:r w:rsidRPr="00E1109A">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3FD" w:rsidRPr="00E1109A" w:rsidRDefault="00B753FD" w:rsidP="00B753FD">
      <w:pPr>
        <w:rPr>
          <w:rFonts w:ascii="AvantGarde Bk BT" w:hAnsi="AvantGarde Bk BT"/>
          <w:sz w:val="20"/>
          <w:szCs w:val="20"/>
        </w:rPr>
      </w:pPr>
    </w:p>
    <w:p w:rsidR="00B753FD" w:rsidRPr="00E1109A" w:rsidRDefault="00B753FD" w:rsidP="00B753FD">
      <w:pPr>
        <w:numPr>
          <w:ilvl w:val="0"/>
          <w:numId w:val="8"/>
        </w:numPr>
        <w:jc w:val="both"/>
        <w:rPr>
          <w:rFonts w:ascii="AvantGarde Bk BT" w:hAnsi="AvantGarde Bk BT"/>
          <w:sz w:val="20"/>
          <w:szCs w:val="20"/>
        </w:rPr>
      </w:pPr>
      <w:r w:rsidRPr="00E1109A">
        <w:rPr>
          <w:rFonts w:ascii="AvantGarde Bk BT" w:hAnsi="AvantGarde Bk BT"/>
          <w:sz w:val="20"/>
          <w:szCs w:val="20"/>
        </w:rPr>
        <w:t xml:space="preserve">Que </w:t>
      </w:r>
      <w:r w:rsidRPr="00E1109A">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E1109A">
        <w:rPr>
          <w:rFonts w:ascii="AvantGarde Bk BT" w:hAnsi="AvantGarde Bk BT"/>
          <w:spacing w:val="-2"/>
          <w:sz w:val="20"/>
          <w:szCs w:val="20"/>
        </w:rPr>
        <w:t>.</w:t>
      </w:r>
    </w:p>
    <w:p w:rsidR="00B753FD" w:rsidRPr="00E1109A" w:rsidRDefault="00B753FD" w:rsidP="00B753FD">
      <w:pPr>
        <w:rPr>
          <w:rFonts w:ascii="AvantGarde Bk BT" w:hAnsi="AvantGarde Bk BT"/>
          <w:sz w:val="20"/>
          <w:szCs w:val="20"/>
        </w:rPr>
      </w:pPr>
    </w:p>
    <w:p w:rsidR="00B753FD" w:rsidRPr="00E1109A" w:rsidRDefault="00B753FD" w:rsidP="00B753FD">
      <w:pPr>
        <w:numPr>
          <w:ilvl w:val="0"/>
          <w:numId w:val="8"/>
        </w:numPr>
        <w:jc w:val="both"/>
        <w:rPr>
          <w:rFonts w:ascii="AvantGarde Bk BT" w:hAnsi="AvantGarde Bk BT"/>
          <w:sz w:val="20"/>
          <w:szCs w:val="20"/>
        </w:rPr>
      </w:pPr>
      <w:r w:rsidRPr="00E1109A">
        <w:rPr>
          <w:rFonts w:ascii="AvantGarde Bk BT" w:hAnsi="AvantGarde Bk BT"/>
          <w:sz w:val="20"/>
          <w:szCs w:val="20"/>
        </w:rPr>
        <w:t xml:space="preserve">Que </w:t>
      </w:r>
      <w:r w:rsidRPr="00E1109A">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E1109A">
        <w:rPr>
          <w:rFonts w:ascii="AvantGarde Bk BT" w:hAnsi="AvantGarde Bk BT"/>
          <w:spacing w:val="-2"/>
          <w:sz w:val="20"/>
          <w:szCs w:val="20"/>
        </w:rPr>
        <w:t>.</w:t>
      </w:r>
    </w:p>
    <w:p w:rsidR="00B753FD" w:rsidRPr="00E1109A" w:rsidRDefault="00B753FD" w:rsidP="00B753FD">
      <w:pPr>
        <w:rPr>
          <w:rFonts w:ascii="AvantGarde Bk BT" w:hAnsi="AvantGarde Bk BT"/>
          <w:sz w:val="20"/>
          <w:szCs w:val="20"/>
        </w:rPr>
      </w:pPr>
    </w:p>
    <w:p w:rsidR="00B753FD" w:rsidRPr="00E1109A" w:rsidRDefault="00B753FD" w:rsidP="00B753FD">
      <w:pPr>
        <w:numPr>
          <w:ilvl w:val="0"/>
          <w:numId w:val="8"/>
        </w:numPr>
        <w:jc w:val="both"/>
        <w:rPr>
          <w:rFonts w:ascii="AvantGarde Bk BT" w:hAnsi="AvantGarde Bk BT"/>
          <w:sz w:val="20"/>
          <w:szCs w:val="20"/>
        </w:rPr>
      </w:pPr>
      <w:r w:rsidRPr="00E1109A">
        <w:rPr>
          <w:rFonts w:ascii="AvantGarde Bk BT" w:hAnsi="AvantGarde Bk BT"/>
          <w:sz w:val="20"/>
          <w:szCs w:val="20"/>
        </w:rPr>
        <w:t xml:space="preserve">Que </w:t>
      </w:r>
      <w:r w:rsidRPr="00E1109A">
        <w:rPr>
          <w:rFonts w:ascii="AvantGarde Bk BT" w:hAnsi="AvantGarde Bk BT"/>
          <w:spacing w:val="-3"/>
          <w:sz w:val="20"/>
          <w:szCs w:val="20"/>
        </w:rPr>
        <w:t>conforme lo previsto en el artículo 27 de la Ley Orgánica el H. Consejo General Universitario, funcionará en pleno o por comisiones</w:t>
      </w:r>
      <w:r w:rsidRPr="00E1109A">
        <w:rPr>
          <w:rFonts w:ascii="AvantGarde Bk BT" w:hAnsi="AvantGarde Bk BT"/>
          <w:spacing w:val="-2"/>
          <w:sz w:val="20"/>
          <w:szCs w:val="20"/>
        </w:rPr>
        <w:t>.</w:t>
      </w:r>
    </w:p>
    <w:p w:rsidR="00B753FD" w:rsidRDefault="00B753FD" w:rsidP="00B753FD">
      <w:pPr>
        <w:pStyle w:val="Prrafodelista"/>
        <w:rPr>
          <w:rFonts w:ascii="AvantGarde Bk BT" w:hAnsi="AvantGarde Bk BT"/>
          <w:sz w:val="20"/>
          <w:szCs w:val="20"/>
        </w:rPr>
      </w:pPr>
    </w:p>
    <w:p w:rsidR="00E1109A" w:rsidRDefault="00E1109A" w:rsidP="00B753FD">
      <w:pPr>
        <w:pStyle w:val="Prrafodelista"/>
        <w:rPr>
          <w:rFonts w:ascii="AvantGarde Bk BT" w:hAnsi="AvantGarde Bk BT"/>
          <w:sz w:val="20"/>
          <w:szCs w:val="20"/>
        </w:rPr>
      </w:pPr>
    </w:p>
    <w:p w:rsidR="00E1109A" w:rsidRPr="00E1109A" w:rsidRDefault="00E1109A" w:rsidP="00B753FD">
      <w:pPr>
        <w:pStyle w:val="Prrafodelista"/>
        <w:rPr>
          <w:rFonts w:ascii="AvantGarde Bk BT" w:hAnsi="AvantGarde Bk BT"/>
          <w:sz w:val="20"/>
          <w:szCs w:val="20"/>
        </w:rPr>
      </w:pPr>
    </w:p>
    <w:p w:rsidR="00B753FD" w:rsidRPr="00E1109A"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E1109A">
        <w:rPr>
          <w:rFonts w:ascii="AvantGarde Bk BT" w:hAnsi="AvantGarde Bk BT"/>
          <w:sz w:val="20"/>
          <w:szCs w:val="20"/>
        </w:rPr>
        <w:lastRenderedPageBreak/>
        <w:t xml:space="preserve">Que </w:t>
      </w:r>
      <w:r w:rsidRPr="00E1109A">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E1109A">
        <w:rPr>
          <w:rFonts w:ascii="AvantGarde Bk BT" w:hAnsi="AvantGarde Bk BT"/>
          <w:sz w:val="20"/>
          <w:szCs w:val="20"/>
        </w:rPr>
        <w:t xml:space="preserve">. </w:t>
      </w:r>
    </w:p>
    <w:p w:rsidR="00B753FD" w:rsidRPr="00E1109A" w:rsidRDefault="00B753FD" w:rsidP="00B753FD">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53FD" w:rsidRPr="00E1109A" w:rsidRDefault="00B753FD" w:rsidP="00B753FD">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E1109A">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53FD" w:rsidRPr="00E1109A" w:rsidRDefault="00B753FD" w:rsidP="00B753FD">
      <w:pPr>
        <w:rPr>
          <w:rFonts w:ascii="AvantGarde Bk BT" w:hAnsi="AvantGarde Bk BT"/>
          <w:sz w:val="20"/>
          <w:szCs w:val="20"/>
        </w:rPr>
      </w:pPr>
    </w:p>
    <w:p w:rsidR="00B753FD" w:rsidRPr="00E1109A" w:rsidRDefault="00B753FD" w:rsidP="00B753FD">
      <w:pPr>
        <w:jc w:val="both"/>
        <w:rPr>
          <w:rFonts w:ascii="AvantGarde Bk BT" w:hAnsi="AvantGarde Bk BT"/>
          <w:sz w:val="20"/>
          <w:szCs w:val="20"/>
        </w:rPr>
      </w:pPr>
      <w:r w:rsidRPr="00E1109A">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E1109A">
        <w:rPr>
          <w:rFonts w:ascii="AvantGarde Bk BT" w:hAnsi="AvantGarde Bk BT"/>
          <w:sz w:val="20"/>
          <w:szCs w:val="20"/>
        </w:rPr>
        <w:t>;</w:t>
      </w:r>
    </w:p>
    <w:p w:rsidR="00B753FD" w:rsidRPr="00E1109A" w:rsidRDefault="00B753FD" w:rsidP="00B753FD">
      <w:pPr>
        <w:jc w:val="center"/>
        <w:rPr>
          <w:rFonts w:ascii="AvantGarde Bk BT" w:hAnsi="AvantGarde Bk BT"/>
          <w:b/>
          <w:sz w:val="20"/>
          <w:szCs w:val="20"/>
        </w:rPr>
      </w:pPr>
    </w:p>
    <w:p w:rsidR="00B753FD" w:rsidRPr="00E1109A" w:rsidRDefault="00E1109A" w:rsidP="00B753FD">
      <w:pPr>
        <w:jc w:val="center"/>
        <w:rPr>
          <w:rFonts w:ascii="AvantGarde Bk BT" w:hAnsi="AvantGarde Bk BT"/>
          <w:b/>
          <w:sz w:val="20"/>
          <w:szCs w:val="20"/>
          <w:lang w:val="pt-BR"/>
        </w:rPr>
      </w:pPr>
      <w:r w:rsidRPr="00E1109A">
        <w:rPr>
          <w:rFonts w:ascii="AvantGarde Bk BT" w:hAnsi="AvantGarde Bk BT"/>
          <w:b/>
          <w:sz w:val="20"/>
          <w:szCs w:val="20"/>
          <w:lang w:val="pt-BR"/>
        </w:rPr>
        <w:t>RESOLUTIVOS</w:t>
      </w:r>
    </w:p>
    <w:p w:rsidR="00B753FD" w:rsidRPr="00E1109A" w:rsidRDefault="00B753FD" w:rsidP="00B753FD">
      <w:pPr>
        <w:jc w:val="both"/>
        <w:rPr>
          <w:rFonts w:ascii="AvantGarde Bk BT" w:hAnsi="AvantGarde Bk BT"/>
          <w:b/>
          <w:sz w:val="20"/>
          <w:szCs w:val="20"/>
          <w:lang w:val="pt-BR"/>
        </w:rPr>
      </w:pPr>
    </w:p>
    <w:p w:rsidR="00970491" w:rsidRPr="00E1109A" w:rsidRDefault="00B753FD" w:rsidP="00B753FD">
      <w:pPr>
        <w:jc w:val="both"/>
        <w:rPr>
          <w:rFonts w:ascii="AvantGarde Bk BT" w:hAnsi="AvantGarde Bk BT"/>
          <w:sz w:val="20"/>
          <w:szCs w:val="20"/>
        </w:rPr>
      </w:pPr>
      <w:r w:rsidRPr="00E1109A">
        <w:rPr>
          <w:rFonts w:ascii="AvantGarde Bk BT" w:hAnsi="AvantGarde Bk BT"/>
          <w:b/>
          <w:sz w:val="20"/>
          <w:szCs w:val="20"/>
        </w:rPr>
        <w:t>PRIMERO.-</w:t>
      </w:r>
      <w:r w:rsidRPr="00E1109A">
        <w:rPr>
          <w:rFonts w:ascii="AvantGarde Bk BT" w:hAnsi="AvantGarde Bk BT"/>
          <w:sz w:val="20"/>
          <w:szCs w:val="20"/>
        </w:rPr>
        <w:t xml:space="preserve"> Por las razo</w:t>
      </w:r>
      <w:r w:rsidR="00970491" w:rsidRPr="00E1109A">
        <w:rPr>
          <w:rFonts w:ascii="AvantGarde Bk BT" w:hAnsi="AvantGarde Bk BT"/>
          <w:sz w:val="20"/>
          <w:szCs w:val="20"/>
        </w:rPr>
        <w:t xml:space="preserve">nes expuestas en </w:t>
      </w:r>
      <w:r w:rsidR="000C54D3" w:rsidRPr="00E1109A">
        <w:rPr>
          <w:rFonts w:ascii="AvantGarde Bk BT" w:hAnsi="AvantGarde Bk BT"/>
          <w:sz w:val="20"/>
          <w:szCs w:val="20"/>
        </w:rPr>
        <w:t>los</w:t>
      </w:r>
      <w:r w:rsidR="00970491" w:rsidRPr="00E1109A">
        <w:rPr>
          <w:rFonts w:ascii="AvantGarde Bk BT" w:hAnsi="AvantGarde Bk BT"/>
          <w:sz w:val="20"/>
          <w:szCs w:val="20"/>
        </w:rPr>
        <w:t xml:space="preserve"> resultando 3</w:t>
      </w:r>
      <w:r w:rsidRPr="00E1109A">
        <w:rPr>
          <w:rFonts w:ascii="AvantGarde Bk BT" w:hAnsi="AvantGarde Bk BT"/>
          <w:sz w:val="20"/>
          <w:szCs w:val="20"/>
        </w:rPr>
        <w:t xml:space="preserve"> </w:t>
      </w:r>
      <w:r w:rsidR="000C54D3" w:rsidRPr="00E1109A">
        <w:rPr>
          <w:rFonts w:ascii="AvantGarde Bk BT" w:hAnsi="AvantGarde Bk BT"/>
          <w:sz w:val="20"/>
          <w:szCs w:val="20"/>
        </w:rPr>
        <w:t xml:space="preserve">y 4 </w:t>
      </w:r>
      <w:r w:rsidRPr="00E1109A">
        <w:rPr>
          <w:rFonts w:ascii="AvantGarde Bk BT" w:hAnsi="AvantGarde Bk BT"/>
          <w:sz w:val="20"/>
          <w:szCs w:val="20"/>
        </w:rPr>
        <w:t xml:space="preserve">del presente, </w:t>
      </w:r>
      <w:r w:rsidR="00970491" w:rsidRPr="00E1109A">
        <w:rPr>
          <w:rFonts w:ascii="AvantGarde Bk BT" w:hAnsi="AvantGarde Bk BT"/>
          <w:sz w:val="20"/>
          <w:szCs w:val="20"/>
        </w:rPr>
        <w:t xml:space="preserve">se autoriza la cancelación de la beca-crédito completa otorgada al C. </w:t>
      </w:r>
      <w:r w:rsidR="00056316" w:rsidRPr="00E1109A">
        <w:rPr>
          <w:rFonts w:ascii="AvantGarde Bk BT" w:hAnsi="AvantGarde Bk BT"/>
          <w:bCs/>
          <w:sz w:val="20"/>
          <w:szCs w:val="20"/>
        </w:rPr>
        <w:t>CÉSAR GUILLERMO RUVALCABA GÓMEZ</w:t>
      </w:r>
      <w:r w:rsidR="00970491" w:rsidRPr="00E1109A">
        <w:rPr>
          <w:rFonts w:ascii="AvantGarde Bk BT" w:hAnsi="AvantGarde Bk BT"/>
          <w:sz w:val="20"/>
          <w:szCs w:val="20"/>
        </w:rPr>
        <w:t xml:space="preserve">, mediante dictamen V/2016/429 de fecha 21 de octubre de 2016 para realizar el Doctorado </w:t>
      </w:r>
      <w:r w:rsidRPr="00E1109A">
        <w:rPr>
          <w:rFonts w:ascii="AvantGarde Bk BT" w:hAnsi="AvantGarde Bk BT"/>
          <w:sz w:val="20"/>
          <w:szCs w:val="20"/>
        </w:rPr>
        <w:t xml:space="preserve">en </w:t>
      </w:r>
      <w:r w:rsidR="00C433EB" w:rsidRPr="00E1109A">
        <w:rPr>
          <w:rFonts w:ascii="AvantGarde Bk BT" w:hAnsi="AvantGarde Bk BT"/>
          <w:sz w:val="20"/>
          <w:szCs w:val="20"/>
        </w:rPr>
        <w:t>Derecho, Gobierno y Políticas Públicas de la Universidad Autónoma de Madrid, Esp</w:t>
      </w:r>
      <w:r w:rsidR="00970491" w:rsidRPr="00E1109A">
        <w:rPr>
          <w:rFonts w:ascii="AvantGarde Bk BT" w:hAnsi="AvantGarde Bk BT"/>
          <w:sz w:val="20"/>
          <w:szCs w:val="20"/>
        </w:rPr>
        <w:t>aña.</w:t>
      </w:r>
    </w:p>
    <w:p w:rsidR="00970491" w:rsidRPr="00E1109A" w:rsidRDefault="00970491" w:rsidP="00B753FD">
      <w:pPr>
        <w:jc w:val="both"/>
        <w:rPr>
          <w:rFonts w:ascii="AvantGarde Bk BT" w:hAnsi="AvantGarde Bk BT"/>
          <w:sz w:val="20"/>
          <w:szCs w:val="20"/>
        </w:rPr>
      </w:pPr>
    </w:p>
    <w:p w:rsidR="00B753FD" w:rsidRPr="00E1109A" w:rsidRDefault="00B753FD" w:rsidP="00B753FD">
      <w:pPr>
        <w:jc w:val="both"/>
        <w:rPr>
          <w:rFonts w:ascii="AvantGarde Bk BT" w:hAnsi="AvantGarde Bk BT"/>
          <w:sz w:val="20"/>
          <w:szCs w:val="20"/>
        </w:rPr>
      </w:pPr>
      <w:r w:rsidRPr="00E1109A">
        <w:rPr>
          <w:rFonts w:ascii="AvantGarde Bk BT" w:hAnsi="AvantGarde Bk BT"/>
          <w:b/>
          <w:sz w:val="20"/>
          <w:szCs w:val="20"/>
        </w:rPr>
        <w:t>SEGUNDO</w:t>
      </w:r>
      <w:r w:rsidRPr="00E1109A">
        <w:rPr>
          <w:rFonts w:ascii="AvantGarde Bk BT" w:hAnsi="AvantGarde Bk BT"/>
          <w:sz w:val="20"/>
          <w:szCs w:val="20"/>
        </w:rPr>
        <w:t>.</w:t>
      </w:r>
      <w:r w:rsidR="00970491" w:rsidRPr="00E1109A">
        <w:rPr>
          <w:rFonts w:ascii="AvantGarde Bk BT" w:hAnsi="AvantGarde Bk BT"/>
          <w:sz w:val="20"/>
          <w:szCs w:val="20"/>
        </w:rPr>
        <w:t xml:space="preserve"> El dictamen V/2016/429 </w:t>
      </w:r>
      <w:r w:rsidRPr="00E1109A">
        <w:rPr>
          <w:rFonts w:ascii="AvantGarde Bk BT" w:hAnsi="AvantGarde Bk BT"/>
          <w:sz w:val="20"/>
          <w:szCs w:val="20"/>
        </w:rPr>
        <w:t xml:space="preserve">queda sin efectos a partir del </w:t>
      </w:r>
      <w:r w:rsidR="00C433EB" w:rsidRPr="00E1109A">
        <w:rPr>
          <w:rFonts w:ascii="AvantGarde Bk BT" w:hAnsi="AvantGarde Bk BT"/>
          <w:sz w:val="20"/>
          <w:szCs w:val="20"/>
        </w:rPr>
        <w:t>1</w:t>
      </w:r>
      <w:r w:rsidR="00737FAD" w:rsidRPr="00E1109A">
        <w:rPr>
          <w:rFonts w:ascii="AvantGarde Bk BT" w:hAnsi="AvantGarde Bk BT"/>
          <w:sz w:val="20"/>
          <w:szCs w:val="20"/>
        </w:rPr>
        <w:t>6 de</w:t>
      </w:r>
      <w:r w:rsidR="00C433EB" w:rsidRPr="00E1109A">
        <w:rPr>
          <w:rFonts w:ascii="AvantGarde Bk BT" w:hAnsi="AvantGarde Bk BT"/>
          <w:sz w:val="20"/>
          <w:szCs w:val="20"/>
        </w:rPr>
        <w:t xml:space="preserve"> </w:t>
      </w:r>
      <w:r w:rsidR="00970491" w:rsidRPr="00E1109A">
        <w:rPr>
          <w:rFonts w:ascii="AvantGarde Bk BT" w:hAnsi="AvantGarde Bk BT"/>
          <w:sz w:val="20"/>
          <w:szCs w:val="20"/>
        </w:rPr>
        <w:t>abril de 2019</w:t>
      </w:r>
      <w:r w:rsidRPr="00E1109A">
        <w:rPr>
          <w:rFonts w:ascii="AvantGarde Bk BT" w:hAnsi="AvantGarde Bk BT"/>
          <w:sz w:val="20"/>
          <w:szCs w:val="20"/>
        </w:rPr>
        <w:t>.</w:t>
      </w:r>
    </w:p>
    <w:p w:rsidR="00B753FD" w:rsidRPr="00E1109A" w:rsidRDefault="00B753FD" w:rsidP="00B753FD">
      <w:pPr>
        <w:jc w:val="both"/>
        <w:rPr>
          <w:rFonts w:ascii="AvantGarde Bk BT" w:hAnsi="AvantGarde Bk BT"/>
          <w:sz w:val="20"/>
          <w:szCs w:val="20"/>
        </w:rPr>
      </w:pPr>
    </w:p>
    <w:p w:rsidR="00B753FD" w:rsidRPr="00E1109A" w:rsidRDefault="00B753FD" w:rsidP="00B753FD">
      <w:pPr>
        <w:pStyle w:val="Prrafodelista"/>
        <w:ind w:left="0"/>
        <w:jc w:val="both"/>
        <w:rPr>
          <w:rFonts w:ascii="AvantGarde Bk BT" w:hAnsi="AvantGarde Bk BT"/>
          <w:sz w:val="20"/>
          <w:szCs w:val="20"/>
        </w:rPr>
      </w:pPr>
      <w:r w:rsidRPr="00E1109A">
        <w:rPr>
          <w:rFonts w:ascii="AvantGarde Bk BT" w:hAnsi="AvantGarde Bk BT"/>
          <w:b/>
          <w:sz w:val="20"/>
          <w:szCs w:val="20"/>
        </w:rPr>
        <w:t>TERCERO</w:t>
      </w:r>
      <w:r w:rsidRPr="00E1109A">
        <w:rPr>
          <w:rFonts w:ascii="AvantGarde Bk BT" w:hAnsi="AvantGarde Bk BT"/>
          <w:sz w:val="20"/>
          <w:szCs w:val="20"/>
        </w:rPr>
        <w:t xml:space="preserve">. El C. </w:t>
      </w:r>
      <w:r w:rsidR="00056316" w:rsidRPr="00E1109A">
        <w:rPr>
          <w:rFonts w:ascii="AvantGarde Bk BT" w:hAnsi="AvantGarde Bk BT"/>
          <w:bCs/>
          <w:sz w:val="20"/>
          <w:szCs w:val="20"/>
        </w:rPr>
        <w:t>CÉSAR GUILLERMO RUVALCABA GÓMEZ</w:t>
      </w:r>
      <w:r w:rsidRPr="00E1109A">
        <w:rPr>
          <w:rFonts w:ascii="AvantGarde Bk BT" w:hAnsi="AvantGarde Bk BT"/>
          <w:sz w:val="20"/>
          <w:szCs w:val="20"/>
        </w:rPr>
        <w:t xml:space="preserve">, </w:t>
      </w:r>
      <w:r w:rsidR="00C433EB" w:rsidRPr="00E1109A">
        <w:rPr>
          <w:rFonts w:ascii="AvantGarde Bk BT" w:hAnsi="AvantGarde Bk BT"/>
          <w:sz w:val="20"/>
          <w:szCs w:val="20"/>
        </w:rPr>
        <w:t xml:space="preserve">a más tardar 30 días hábiles contados a partir de la fecha de notificación, </w:t>
      </w:r>
      <w:r w:rsidRPr="00E1109A">
        <w:rPr>
          <w:rFonts w:ascii="AvantGarde Bk BT" w:hAnsi="AvantGarde Bk BT"/>
          <w:sz w:val="20"/>
          <w:szCs w:val="20"/>
        </w:rPr>
        <w:t xml:space="preserve">deberá reintegrar </w:t>
      </w:r>
      <w:r w:rsidR="00C433EB" w:rsidRPr="00E1109A">
        <w:rPr>
          <w:rFonts w:ascii="AvantGarde Bk BT" w:hAnsi="AvantGarde Bk BT"/>
          <w:sz w:val="20"/>
          <w:szCs w:val="20"/>
        </w:rPr>
        <w:t>a la cuenta</w:t>
      </w:r>
      <w:r w:rsidRPr="00E1109A">
        <w:rPr>
          <w:rFonts w:ascii="AvantGarde Bk BT" w:hAnsi="AvantGarde Bk BT"/>
          <w:sz w:val="20"/>
          <w:szCs w:val="20"/>
        </w:rPr>
        <w:t xml:space="preserve"> general o referencia bancaria de la Universidad de Guadalajara que se indique, el monto </w:t>
      </w:r>
      <w:r w:rsidR="00C433EB" w:rsidRPr="00E1109A">
        <w:rPr>
          <w:rFonts w:ascii="AvantGarde Bk BT" w:hAnsi="AvantGarde Bk BT"/>
          <w:sz w:val="20"/>
          <w:szCs w:val="20"/>
        </w:rPr>
        <w:t>de</w:t>
      </w:r>
      <w:r w:rsidR="009E6F2D" w:rsidRPr="00E1109A">
        <w:rPr>
          <w:rFonts w:ascii="AvantGarde Bk BT" w:hAnsi="AvantGarde Bk BT"/>
          <w:sz w:val="20"/>
          <w:szCs w:val="20"/>
        </w:rPr>
        <w:t xml:space="preserve"> $51,465.92 (Cincuenta y un mil cuatrocientos sesenta y cinco pesos 92/100 M.N) </w:t>
      </w:r>
      <w:r w:rsidR="00E27CAD" w:rsidRPr="00E1109A">
        <w:rPr>
          <w:rFonts w:ascii="AvantGarde Bk BT" w:hAnsi="AvantGarde Bk BT"/>
          <w:sz w:val="20"/>
          <w:szCs w:val="20"/>
        </w:rPr>
        <w:t xml:space="preserve">correspondiente a la percepción </w:t>
      </w:r>
      <w:r w:rsidR="009E6F2D" w:rsidRPr="00E1109A">
        <w:rPr>
          <w:rFonts w:ascii="AvantGarde Bk BT" w:hAnsi="AvantGarde Bk BT"/>
          <w:sz w:val="20"/>
          <w:szCs w:val="20"/>
        </w:rPr>
        <w:t xml:space="preserve">por concepto de manutención relativa a la parte proporcional del mes de abril y el mes de mayo, por la incompatibilidad de la percepción salarial como Profesor Docente Asociado de 40 horas, </w:t>
      </w:r>
      <w:r w:rsidRPr="00E1109A">
        <w:rPr>
          <w:rFonts w:ascii="AvantGarde Bk BT" w:hAnsi="AvantGarde Bk BT"/>
          <w:sz w:val="20"/>
          <w:szCs w:val="20"/>
        </w:rPr>
        <w:t xml:space="preserve">entregando al Centro Universitario de Ciencias </w:t>
      </w:r>
      <w:r w:rsidR="00E27CAD" w:rsidRPr="00E1109A">
        <w:rPr>
          <w:rFonts w:ascii="AvantGarde Bk BT" w:hAnsi="AvantGarde Bk BT"/>
          <w:sz w:val="20"/>
          <w:szCs w:val="20"/>
        </w:rPr>
        <w:t>Económicos Administrativas el</w:t>
      </w:r>
      <w:r w:rsidRPr="00E1109A">
        <w:rPr>
          <w:rFonts w:ascii="AvantGarde Bk BT" w:hAnsi="AvantGarde Bk BT"/>
          <w:sz w:val="20"/>
          <w:szCs w:val="20"/>
        </w:rPr>
        <w:t xml:space="preserve"> documento original que acredite el reintegro.</w:t>
      </w:r>
      <w:r w:rsidR="00737FAD" w:rsidRPr="00E1109A">
        <w:rPr>
          <w:rFonts w:ascii="AvantGarde Bk BT" w:hAnsi="AvantGarde Bk BT"/>
          <w:sz w:val="20"/>
          <w:szCs w:val="20"/>
        </w:rPr>
        <w:t xml:space="preserve">  </w:t>
      </w:r>
    </w:p>
    <w:p w:rsidR="00B753FD" w:rsidRPr="00E1109A" w:rsidRDefault="00B753FD" w:rsidP="00B753FD">
      <w:pPr>
        <w:pStyle w:val="Prrafodelista"/>
        <w:ind w:left="0"/>
        <w:jc w:val="both"/>
        <w:rPr>
          <w:rFonts w:ascii="AvantGarde Bk BT" w:hAnsi="AvantGarde Bk BT"/>
          <w:sz w:val="20"/>
          <w:szCs w:val="20"/>
        </w:rPr>
      </w:pPr>
    </w:p>
    <w:p w:rsidR="00B753FD" w:rsidRPr="00E1109A" w:rsidRDefault="00B753FD" w:rsidP="00B753FD">
      <w:pPr>
        <w:jc w:val="both"/>
        <w:rPr>
          <w:rFonts w:ascii="AvantGarde Bk BT" w:hAnsi="AvantGarde Bk BT"/>
          <w:sz w:val="20"/>
          <w:szCs w:val="20"/>
        </w:rPr>
      </w:pPr>
      <w:r w:rsidRPr="00E1109A">
        <w:rPr>
          <w:rFonts w:ascii="AvantGarde Bk BT" w:hAnsi="AvantGarde Bk BT"/>
          <w:b/>
          <w:sz w:val="20"/>
          <w:szCs w:val="20"/>
        </w:rPr>
        <w:t>CUARTO.</w:t>
      </w:r>
      <w:r w:rsidRPr="00E1109A">
        <w:rPr>
          <w:rFonts w:ascii="AvantGarde Bk BT" w:hAnsi="AvantGarde Bk BT"/>
          <w:sz w:val="20"/>
          <w:szCs w:val="20"/>
        </w:rPr>
        <w:t>- Notifíquese el presente dictamen al C</w:t>
      </w:r>
      <w:r w:rsidR="00CB5AC3" w:rsidRPr="00E1109A">
        <w:rPr>
          <w:rFonts w:ascii="AvantGarde Bk BT" w:hAnsi="AvantGarde Bk BT"/>
          <w:sz w:val="20"/>
          <w:szCs w:val="20"/>
        </w:rPr>
        <w:t>.</w:t>
      </w:r>
      <w:r w:rsidRPr="00E1109A">
        <w:rPr>
          <w:rFonts w:ascii="AvantGarde Bk BT" w:hAnsi="AvantGarde Bk BT"/>
          <w:sz w:val="20"/>
          <w:szCs w:val="20"/>
        </w:rPr>
        <w:t xml:space="preserve"> </w:t>
      </w:r>
      <w:r w:rsidR="00056316" w:rsidRPr="00E1109A">
        <w:rPr>
          <w:rFonts w:ascii="AvantGarde Bk BT" w:hAnsi="AvantGarde Bk BT"/>
          <w:bCs/>
          <w:sz w:val="20"/>
          <w:szCs w:val="20"/>
        </w:rPr>
        <w:t>CÉSAR GUILLERMO RUVALCABA GÓMEZ</w:t>
      </w:r>
      <w:r w:rsidRPr="00E1109A">
        <w:rPr>
          <w:rFonts w:ascii="AvantGarde Bk BT" w:hAnsi="AvantGarde Bk BT"/>
          <w:sz w:val="20"/>
          <w:szCs w:val="20"/>
        </w:rPr>
        <w:t>.</w:t>
      </w:r>
    </w:p>
    <w:p w:rsidR="00B753FD" w:rsidRDefault="00B753FD"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Default="00E1109A" w:rsidP="00B753FD">
      <w:pPr>
        <w:jc w:val="both"/>
        <w:rPr>
          <w:rFonts w:ascii="AvantGarde Bk BT" w:hAnsi="AvantGarde Bk BT"/>
          <w:sz w:val="20"/>
          <w:szCs w:val="20"/>
        </w:rPr>
      </w:pPr>
    </w:p>
    <w:p w:rsidR="00E1109A" w:rsidRPr="00E1109A" w:rsidRDefault="00E1109A" w:rsidP="00B753FD">
      <w:pPr>
        <w:jc w:val="both"/>
        <w:rPr>
          <w:rFonts w:ascii="AvantGarde Bk BT" w:hAnsi="AvantGarde Bk BT"/>
          <w:sz w:val="20"/>
          <w:szCs w:val="20"/>
        </w:rPr>
      </w:pPr>
    </w:p>
    <w:p w:rsidR="00B753FD" w:rsidRPr="00E1109A" w:rsidRDefault="00B753FD" w:rsidP="00B753FD">
      <w:pPr>
        <w:jc w:val="both"/>
        <w:rPr>
          <w:rFonts w:ascii="AvantGarde Bk BT" w:hAnsi="AvantGarde Bk BT"/>
          <w:sz w:val="20"/>
          <w:szCs w:val="20"/>
        </w:rPr>
      </w:pPr>
      <w:r w:rsidRPr="00E1109A">
        <w:rPr>
          <w:rFonts w:ascii="AvantGarde Bk BT" w:hAnsi="AvantGarde Bk BT"/>
          <w:b/>
          <w:spacing w:val="-3"/>
          <w:sz w:val="20"/>
          <w:szCs w:val="20"/>
          <w:lang w:val="es-ES_tradnl"/>
        </w:rPr>
        <w:lastRenderedPageBreak/>
        <w:t>QUINTO.-</w:t>
      </w:r>
      <w:r w:rsidRPr="00E1109A">
        <w:rPr>
          <w:rFonts w:ascii="AvantGarde Bk BT" w:hAnsi="AvantGarde Bk BT"/>
          <w:spacing w:val="-3"/>
          <w:sz w:val="20"/>
          <w:szCs w:val="20"/>
          <w:lang w:val="es-ES_tradnl"/>
        </w:rPr>
        <w:t xml:space="preserve"> </w:t>
      </w:r>
      <w:r w:rsidRPr="00E1109A">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B753FD" w:rsidRPr="00E1109A" w:rsidRDefault="00B753FD" w:rsidP="00B753FD">
      <w:pPr>
        <w:tabs>
          <w:tab w:val="center" w:pos="4393"/>
        </w:tabs>
        <w:suppressAutoHyphens/>
        <w:jc w:val="both"/>
        <w:rPr>
          <w:rFonts w:ascii="AvantGarde Bk BT" w:hAnsi="AvantGarde Bk BT"/>
          <w:spacing w:val="-3"/>
          <w:sz w:val="20"/>
          <w:szCs w:val="20"/>
          <w:lang w:val="es-ES_tradnl"/>
        </w:rPr>
      </w:pPr>
    </w:p>
    <w:p w:rsidR="005D4D5D" w:rsidRPr="00E1109A" w:rsidRDefault="005D4D5D" w:rsidP="005D4D5D">
      <w:pPr>
        <w:tabs>
          <w:tab w:val="center" w:pos="4393"/>
        </w:tabs>
        <w:suppressAutoHyphens/>
        <w:jc w:val="center"/>
        <w:rPr>
          <w:rFonts w:ascii="AvantGarde Bk BT" w:hAnsi="AvantGarde Bk BT"/>
          <w:spacing w:val="-3"/>
          <w:sz w:val="20"/>
          <w:szCs w:val="20"/>
          <w:lang w:val="es-ES_tradnl"/>
        </w:rPr>
      </w:pPr>
    </w:p>
    <w:p w:rsidR="005D4D5D" w:rsidRPr="00E1109A" w:rsidRDefault="005D4D5D" w:rsidP="005D4D5D">
      <w:pPr>
        <w:tabs>
          <w:tab w:val="center" w:pos="4393"/>
        </w:tabs>
        <w:suppressAutoHyphens/>
        <w:jc w:val="center"/>
        <w:rPr>
          <w:rFonts w:ascii="AvantGarde Bk BT" w:hAnsi="AvantGarde Bk BT"/>
          <w:spacing w:val="-3"/>
          <w:sz w:val="20"/>
          <w:szCs w:val="20"/>
          <w:lang w:val="es-ES_tradnl"/>
        </w:rPr>
      </w:pPr>
      <w:r w:rsidRPr="00E1109A">
        <w:rPr>
          <w:rFonts w:ascii="AvantGarde Bk BT" w:hAnsi="AvantGarde Bk BT"/>
          <w:spacing w:val="-3"/>
          <w:sz w:val="20"/>
          <w:szCs w:val="20"/>
          <w:lang w:val="es-ES_tradnl"/>
        </w:rPr>
        <w:t>A t e n t a m e n t e</w:t>
      </w:r>
    </w:p>
    <w:p w:rsidR="005D4D5D" w:rsidRPr="00E1109A" w:rsidRDefault="005D4D5D" w:rsidP="005D4D5D">
      <w:pPr>
        <w:tabs>
          <w:tab w:val="center" w:pos="4393"/>
        </w:tabs>
        <w:suppressAutoHyphens/>
        <w:jc w:val="center"/>
        <w:rPr>
          <w:rFonts w:ascii="AvantGarde Bk BT" w:hAnsi="AvantGarde Bk BT"/>
          <w:spacing w:val="-3"/>
          <w:sz w:val="20"/>
          <w:szCs w:val="20"/>
          <w:lang w:val="es-ES_tradnl"/>
        </w:rPr>
      </w:pPr>
      <w:r w:rsidRPr="00E1109A">
        <w:rPr>
          <w:rFonts w:ascii="AvantGarde Bk BT" w:hAnsi="AvantGarde Bk BT"/>
          <w:spacing w:val="-3"/>
          <w:sz w:val="20"/>
          <w:szCs w:val="20"/>
          <w:lang w:val="es-ES_tradnl"/>
        </w:rPr>
        <w:t>“Piensa y Trabaja”</w:t>
      </w:r>
    </w:p>
    <w:p w:rsidR="005D4D5D" w:rsidRPr="00E1109A" w:rsidRDefault="005D4D5D" w:rsidP="005D4D5D">
      <w:pPr>
        <w:jc w:val="center"/>
        <w:rPr>
          <w:rFonts w:ascii="AvantGarde Bk BT" w:hAnsi="AvantGarde Bk BT"/>
          <w:sz w:val="20"/>
          <w:szCs w:val="20"/>
        </w:rPr>
      </w:pPr>
      <w:r w:rsidRPr="00E1109A">
        <w:rPr>
          <w:rFonts w:ascii="AvantGarde Bk BT" w:hAnsi="AvantGarde Bk BT"/>
          <w:sz w:val="20"/>
          <w:szCs w:val="20"/>
        </w:rPr>
        <w:t>Guadalaj</w:t>
      </w:r>
      <w:r w:rsidR="007E2B97" w:rsidRPr="00E1109A">
        <w:rPr>
          <w:rFonts w:ascii="AvantGarde Bk BT" w:hAnsi="AvantGarde Bk BT"/>
          <w:sz w:val="20"/>
          <w:szCs w:val="20"/>
        </w:rPr>
        <w:t>ara, Jalisco,</w:t>
      </w:r>
      <w:r w:rsidR="00CB0398" w:rsidRPr="00E1109A">
        <w:rPr>
          <w:rFonts w:ascii="AvantGarde Bk BT" w:hAnsi="AvantGarde Bk BT"/>
          <w:sz w:val="20"/>
          <w:szCs w:val="20"/>
        </w:rPr>
        <w:t xml:space="preserve"> </w:t>
      </w:r>
      <w:r w:rsidR="00CB5AC3" w:rsidRPr="00E1109A">
        <w:rPr>
          <w:rFonts w:ascii="AvantGarde Bk BT" w:hAnsi="AvantGarde Bk BT"/>
          <w:sz w:val="20"/>
          <w:szCs w:val="20"/>
        </w:rPr>
        <w:t>2</w:t>
      </w:r>
      <w:r w:rsidR="00056316" w:rsidRPr="00E1109A">
        <w:rPr>
          <w:rFonts w:ascii="AvantGarde Bk BT" w:hAnsi="AvantGarde Bk BT"/>
          <w:sz w:val="20"/>
          <w:szCs w:val="20"/>
        </w:rPr>
        <w:t>7</w:t>
      </w:r>
      <w:r w:rsidR="00CB5AC3" w:rsidRPr="00E1109A">
        <w:rPr>
          <w:rFonts w:ascii="AvantGarde Bk BT" w:hAnsi="AvantGarde Bk BT"/>
          <w:sz w:val="20"/>
          <w:szCs w:val="20"/>
        </w:rPr>
        <w:t xml:space="preserve"> de junio de 2019</w:t>
      </w:r>
    </w:p>
    <w:p w:rsidR="005D4D5D" w:rsidRPr="00E1109A" w:rsidRDefault="005D4D5D" w:rsidP="005D4D5D">
      <w:pPr>
        <w:jc w:val="center"/>
        <w:rPr>
          <w:rFonts w:ascii="AvantGarde Bk BT" w:hAnsi="AvantGarde Bk BT"/>
          <w:sz w:val="20"/>
          <w:szCs w:val="20"/>
        </w:rPr>
      </w:pPr>
    </w:p>
    <w:p w:rsidR="0037178F" w:rsidRPr="00E1109A" w:rsidRDefault="0037178F" w:rsidP="0037178F">
      <w:pPr>
        <w:jc w:val="center"/>
        <w:rPr>
          <w:rFonts w:ascii="AvantGarde Bk BT" w:hAnsi="AvantGarde Bk BT"/>
          <w:sz w:val="20"/>
          <w:szCs w:val="20"/>
        </w:rPr>
      </w:pPr>
    </w:p>
    <w:p w:rsidR="0037178F" w:rsidRPr="00E1109A" w:rsidRDefault="0037178F" w:rsidP="0037178F">
      <w:pPr>
        <w:tabs>
          <w:tab w:val="center" w:pos="4393"/>
          <w:tab w:val="left" w:pos="7200"/>
        </w:tabs>
        <w:suppressAutoHyphens/>
        <w:jc w:val="center"/>
        <w:rPr>
          <w:rFonts w:ascii="AvantGarde Bk BT" w:hAnsi="AvantGarde Bk BT"/>
          <w:b/>
          <w:spacing w:val="-3"/>
          <w:sz w:val="20"/>
          <w:szCs w:val="20"/>
        </w:rPr>
      </w:pPr>
      <w:r w:rsidRPr="00E1109A">
        <w:rPr>
          <w:rFonts w:ascii="AvantGarde Bk BT" w:hAnsi="AvantGarde Bk BT"/>
          <w:b/>
          <w:spacing w:val="-3"/>
          <w:sz w:val="20"/>
          <w:szCs w:val="20"/>
        </w:rPr>
        <w:t>Dr. Ricardo Villanueva Lomelí</w:t>
      </w:r>
    </w:p>
    <w:p w:rsidR="0037178F" w:rsidRPr="00E1109A" w:rsidRDefault="0037178F" w:rsidP="0037178F">
      <w:pPr>
        <w:tabs>
          <w:tab w:val="left" w:pos="-720"/>
        </w:tabs>
        <w:suppressAutoHyphens/>
        <w:jc w:val="center"/>
        <w:rPr>
          <w:rFonts w:ascii="AvantGarde Bk BT" w:hAnsi="AvantGarde Bk BT"/>
          <w:spacing w:val="-3"/>
          <w:sz w:val="20"/>
          <w:szCs w:val="20"/>
        </w:rPr>
      </w:pPr>
      <w:r w:rsidRPr="00E1109A">
        <w:rPr>
          <w:rFonts w:ascii="AvantGarde Bk BT" w:hAnsi="AvantGarde Bk BT"/>
          <w:spacing w:val="-3"/>
          <w:sz w:val="20"/>
          <w:szCs w:val="20"/>
        </w:rPr>
        <w:t xml:space="preserve">Presidente </w:t>
      </w:r>
    </w:p>
    <w:p w:rsidR="0037178F" w:rsidRPr="00E1109A" w:rsidRDefault="0037178F" w:rsidP="0037178F">
      <w:pPr>
        <w:rPr>
          <w:rFonts w:ascii="AvantGarde Bk BT" w:hAnsi="AvantGarde Bk BT"/>
          <w:sz w:val="20"/>
          <w:szCs w:val="20"/>
        </w:rPr>
      </w:pPr>
    </w:p>
    <w:p w:rsidR="0037178F" w:rsidRPr="00E1109A" w:rsidRDefault="0037178F" w:rsidP="0037178F">
      <w:pPr>
        <w:rPr>
          <w:rFonts w:ascii="AvantGarde Bk BT" w:hAnsi="AvantGarde Bk BT"/>
          <w:sz w:val="20"/>
          <w:szCs w:val="20"/>
        </w:rPr>
      </w:pPr>
    </w:p>
    <w:p w:rsidR="0037178F" w:rsidRPr="00E1109A" w:rsidRDefault="0037178F" w:rsidP="0037178F">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37178F" w:rsidRPr="00E1109A" w:rsidTr="009274B3">
        <w:tc>
          <w:tcPr>
            <w:tcW w:w="4560" w:type="dxa"/>
          </w:tcPr>
          <w:p w:rsidR="0037178F" w:rsidRPr="00E1109A" w:rsidRDefault="0037178F" w:rsidP="009274B3">
            <w:pPr>
              <w:ind w:left="709" w:hanging="283"/>
              <w:jc w:val="center"/>
              <w:rPr>
                <w:rFonts w:ascii="AvantGarde Bk BT" w:hAnsi="AvantGarde Bk BT"/>
                <w:spacing w:val="-3"/>
                <w:sz w:val="20"/>
                <w:szCs w:val="20"/>
                <w:lang w:val="es-ES_tradnl"/>
              </w:rPr>
            </w:pPr>
            <w:r w:rsidRPr="00E1109A">
              <w:rPr>
                <w:rFonts w:ascii="AvantGarde Bk BT" w:hAnsi="AvantGarde Bk BT"/>
                <w:spacing w:val="-3"/>
                <w:sz w:val="20"/>
                <w:szCs w:val="20"/>
                <w:lang w:val="es-ES_tradnl"/>
              </w:rPr>
              <w:t>Dr. Francisco Javier González Madariaga</w:t>
            </w:r>
          </w:p>
        </w:tc>
        <w:tc>
          <w:tcPr>
            <w:tcW w:w="4680" w:type="dxa"/>
          </w:tcPr>
          <w:p w:rsidR="0037178F" w:rsidRPr="00E1109A" w:rsidRDefault="0037178F" w:rsidP="009274B3">
            <w:pPr>
              <w:ind w:left="709" w:hanging="283"/>
              <w:jc w:val="center"/>
              <w:rPr>
                <w:rFonts w:ascii="AvantGarde Bk BT" w:hAnsi="AvantGarde Bk BT"/>
                <w:spacing w:val="-3"/>
                <w:sz w:val="20"/>
                <w:szCs w:val="20"/>
                <w:lang w:val="es-ES_tradnl"/>
              </w:rPr>
            </w:pPr>
            <w:r w:rsidRPr="00E1109A">
              <w:rPr>
                <w:rFonts w:ascii="AvantGarde Bk BT" w:hAnsi="AvantGarde Bk BT"/>
                <w:spacing w:val="-3"/>
                <w:sz w:val="20"/>
                <w:szCs w:val="20"/>
                <w:lang w:val="es-ES_tradnl"/>
              </w:rPr>
              <w:t>Dra. Luz Elena Ramírez Flores</w:t>
            </w:r>
          </w:p>
        </w:tc>
      </w:tr>
      <w:tr w:rsidR="0037178F" w:rsidRPr="00E1109A" w:rsidTr="009274B3">
        <w:tc>
          <w:tcPr>
            <w:tcW w:w="4560" w:type="dxa"/>
          </w:tcPr>
          <w:p w:rsidR="0037178F" w:rsidRPr="00E1109A" w:rsidRDefault="0037178F" w:rsidP="009274B3">
            <w:pPr>
              <w:ind w:left="709" w:hanging="283"/>
              <w:jc w:val="center"/>
              <w:rPr>
                <w:rFonts w:ascii="AvantGarde Bk BT" w:hAnsi="AvantGarde Bk BT"/>
                <w:spacing w:val="-3"/>
                <w:sz w:val="20"/>
                <w:szCs w:val="20"/>
                <w:lang w:val="es-ES_tradnl"/>
              </w:rPr>
            </w:pPr>
          </w:p>
          <w:p w:rsidR="0037178F" w:rsidRPr="00E1109A" w:rsidRDefault="0037178F" w:rsidP="009274B3">
            <w:pPr>
              <w:ind w:left="709" w:hanging="283"/>
              <w:jc w:val="center"/>
              <w:rPr>
                <w:rFonts w:ascii="AvantGarde Bk BT" w:hAnsi="AvantGarde Bk BT"/>
                <w:spacing w:val="-3"/>
                <w:sz w:val="20"/>
                <w:szCs w:val="20"/>
                <w:lang w:val="es-ES_tradnl"/>
              </w:rPr>
            </w:pPr>
          </w:p>
          <w:p w:rsidR="0037178F" w:rsidRPr="00E1109A" w:rsidRDefault="0037178F" w:rsidP="009274B3">
            <w:pPr>
              <w:ind w:left="709" w:hanging="283"/>
              <w:jc w:val="center"/>
              <w:rPr>
                <w:rFonts w:ascii="AvantGarde Bk BT" w:hAnsi="AvantGarde Bk BT"/>
                <w:spacing w:val="-3"/>
                <w:sz w:val="20"/>
                <w:szCs w:val="20"/>
                <w:lang w:val="es-ES_tradnl"/>
              </w:rPr>
            </w:pPr>
          </w:p>
        </w:tc>
        <w:tc>
          <w:tcPr>
            <w:tcW w:w="4680" w:type="dxa"/>
          </w:tcPr>
          <w:p w:rsidR="0037178F" w:rsidRPr="00E1109A" w:rsidRDefault="0037178F" w:rsidP="009274B3">
            <w:pPr>
              <w:ind w:left="709" w:hanging="283"/>
              <w:jc w:val="center"/>
              <w:rPr>
                <w:rFonts w:ascii="AvantGarde Bk BT" w:hAnsi="AvantGarde Bk BT"/>
                <w:spacing w:val="-3"/>
                <w:sz w:val="20"/>
                <w:szCs w:val="20"/>
                <w:lang w:val="es-ES_tradnl"/>
              </w:rPr>
            </w:pPr>
          </w:p>
          <w:p w:rsidR="0037178F" w:rsidRPr="00E1109A" w:rsidRDefault="0037178F" w:rsidP="009274B3">
            <w:pPr>
              <w:ind w:left="709" w:hanging="283"/>
              <w:jc w:val="center"/>
              <w:rPr>
                <w:rFonts w:ascii="AvantGarde Bk BT" w:hAnsi="AvantGarde Bk BT"/>
                <w:spacing w:val="-3"/>
                <w:sz w:val="20"/>
                <w:szCs w:val="20"/>
                <w:lang w:val="es-ES_tradnl"/>
              </w:rPr>
            </w:pPr>
          </w:p>
        </w:tc>
      </w:tr>
      <w:tr w:rsidR="0037178F" w:rsidRPr="00E1109A" w:rsidTr="009274B3">
        <w:tc>
          <w:tcPr>
            <w:tcW w:w="4560" w:type="dxa"/>
          </w:tcPr>
          <w:p w:rsidR="0037178F" w:rsidRPr="00E1109A" w:rsidRDefault="0037178F" w:rsidP="009274B3">
            <w:pPr>
              <w:ind w:left="709" w:hanging="283"/>
              <w:jc w:val="center"/>
              <w:rPr>
                <w:rFonts w:ascii="AvantGarde Bk BT" w:hAnsi="AvantGarde Bk BT"/>
                <w:spacing w:val="-3"/>
                <w:sz w:val="20"/>
                <w:szCs w:val="20"/>
                <w:lang w:val="es-ES_tradnl"/>
              </w:rPr>
            </w:pPr>
            <w:r w:rsidRPr="00E1109A">
              <w:rPr>
                <w:rFonts w:ascii="AvantGarde Bk BT" w:hAnsi="AvantGarde Bk BT"/>
                <w:sz w:val="20"/>
                <w:szCs w:val="20"/>
              </w:rPr>
              <w:t>Mtro. Francisco Vera Soria</w:t>
            </w:r>
          </w:p>
        </w:tc>
        <w:tc>
          <w:tcPr>
            <w:tcW w:w="4680" w:type="dxa"/>
          </w:tcPr>
          <w:p w:rsidR="0037178F" w:rsidRPr="00E1109A" w:rsidRDefault="0037178F" w:rsidP="009274B3">
            <w:pPr>
              <w:ind w:left="709" w:hanging="283"/>
              <w:jc w:val="center"/>
              <w:rPr>
                <w:rFonts w:ascii="AvantGarde Bk BT" w:hAnsi="AvantGarde Bk BT"/>
                <w:spacing w:val="-3"/>
                <w:sz w:val="20"/>
                <w:szCs w:val="20"/>
                <w:lang w:val="es-ES_tradnl"/>
              </w:rPr>
            </w:pPr>
            <w:r w:rsidRPr="00E1109A">
              <w:rPr>
                <w:rFonts w:ascii="AvantGarde Bk BT" w:hAnsi="AvantGarde Bk BT"/>
                <w:spacing w:val="-3"/>
                <w:sz w:val="20"/>
                <w:szCs w:val="20"/>
                <w:lang w:val="es-ES_tradnl"/>
              </w:rPr>
              <w:t>C. Juan Antonio Muñiz Cervantes</w:t>
            </w:r>
          </w:p>
        </w:tc>
      </w:tr>
    </w:tbl>
    <w:p w:rsidR="0037178F" w:rsidRPr="00E1109A" w:rsidRDefault="0037178F" w:rsidP="0037178F">
      <w:pPr>
        <w:rPr>
          <w:rFonts w:ascii="AvantGarde Bk BT" w:hAnsi="AvantGarde Bk BT"/>
          <w:sz w:val="20"/>
          <w:szCs w:val="20"/>
        </w:rPr>
      </w:pPr>
    </w:p>
    <w:p w:rsidR="0037178F" w:rsidRPr="00E1109A" w:rsidRDefault="0037178F" w:rsidP="0037178F">
      <w:pPr>
        <w:rPr>
          <w:rFonts w:ascii="AvantGarde Bk BT" w:hAnsi="AvantGarde Bk BT"/>
          <w:sz w:val="20"/>
          <w:szCs w:val="20"/>
        </w:rPr>
      </w:pPr>
    </w:p>
    <w:p w:rsidR="0037178F" w:rsidRPr="00E1109A" w:rsidRDefault="0037178F" w:rsidP="0037178F">
      <w:pPr>
        <w:ind w:left="709" w:hanging="283"/>
        <w:rPr>
          <w:rFonts w:ascii="AvantGarde Bk BT" w:hAnsi="AvantGarde Bk BT"/>
          <w:sz w:val="20"/>
          <w:szCs w:val="20"/>
        </w:rPr>
      </w:pPr>
    </w:p>
    <w:p w:rsidR="0037178F" w:rsidRPr="00E1109A" w:rsidRDefault="0037178F" w:rsidP="0037178F">
      <w:pPr>
        <w:ind w:left="709" w:hanging="283"/>
        <w:rPr>
          <w:rFonts w:ascii="AvantGarde Bk BT" w:hAnsi="AvantGarde Bk BT"/>
          <w:sz w:val="20"/>
          <w:szCs w:val="20"/>
        </w:rPr>
      </w:pPr>
    </w:p>
    <w:p w:rsidR="0037178F" w:rsidRPr="00E1109A" w:rsidRDefault="0037178F" w:rsidP="0037178F">
      <w:pPr>
        <w:tabs>
          <w:tab w:val="center" w:pos="4393"/>
          <w:tab w:val="left" w:pos="7200"/>
        </w:tabs>
        <w:suppressAutoHyphens/>
        <w:ind w:left="709" w:hanging="283"/>
        <w:jc w:val="center"/>
        <w:rPr>
          <w:rFonts w:ascii="AvantGarde Bk BT" w:hAnsi="AvantGarde Bk BT"/>
          <w:b/>
          <w:spacing w:val="-3"/>
          <w:sz w:val="20"/>
          <w:szCs w:val="20"/>
        </w:rPr>
      </w:pPr>
      <w:r w:rsidRPr="00E1109A">
        <w:rPr>
          <w:rFonts w:ascii="AvantGarde Bk BT" w:hAnsi="AvantGarde Bk BT"/>
          <w:b/>
          <w:spacing w:val="-3"/>
          <w:sz w:val="20"/>
          <w:szCs w:val="20"/>
        </w:rPr>
        <w:t>Mtro. Guillermo Arturo Gómez Mata</w:t>
      </w:r>
    </w:p>
    <w:p w:rsidR="0037178F" w:rsidRPr="00E1109A" w:rsidRDefault="0037178F" w:rsidP="0037178F">
      <w:pPr>
        <w:tabs>
          <w:tab w:val="left" w:pos="-720"/>
        </w:tabs>
        <w:suppressAutoHyphens/>
        <w:ind w:left="709" w:hanging="283"/>
        <w:jc w:val="center"/>
        <w:rPr>
          <w:rFonts w:ascii="AvantGarde Bk BT" w:hAnsi="AvantGarde Bk BT"/>
          <w:sz w:val="20"/>
          <w:szCs w:val="20"/>
        </w:rPr>
      </w:pPr>
      <w:r w:rsidRPr="00E1109A">
        <w:rPr>
          <w:rFonts w:ascii="AvantGarde Bk BT" w:hAnsi="AvantGarde Bk BT"/>
          <w:spacing w:val="-3"/>
          <w:sz w:val="20"/>
          <w:szCs w:val="20"/>
        </w:rPr>
        <w:t xml:space="preserve">Secretario de Actas y Acuerdos </w:t>
      </w:r>
    </w:p>
    <w:p w:rsidR="005D4D5D" w:rsidRPr="00E1109A" w:rsidRDefault="005D4D5D" w:rsidP="0037178F">
      <w:pPr>
        <w:jc w:val="center"/>
        <w:rPr>
          <w:rFonts w:ascii="AvantGarde Bk BT" w:hAnsi="AvantGarde Bk BT"/>
          <w:sz w:val="20"/>
          <w:szCs w:val="20"/>
        </w:rPr>
      </w:pPr>
    </w:p>
    <w:sectPr w:rsidR="005D4D5D" w:rsidRPr="00E1109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B3" w:rsidRDefault="009274B3" w:rsidP="00C85DA2">
      <w:r>
        <w:separator/>
      </w:r>
    </w:p>
  </w:endnote>
  <w:endnote w:type="continuationSeparator" w:id="0">
    <w:p w:rsidR="009274B3" w:rsidRDefault="009274B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274B3" w:rsidRPr="00DC51E6" w:rsidRDefault="009274B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C56D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C56D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274B3" w:rsidRDefault="009274B3" w:rsidP="00DC51E6">
    <w:pPr>
      <w:pStyle w:val="Piedepgina"/>
      <w:spacing w:line="276" w:lineRule="auto"/>
      <w:jc w:val="center"/>
      <w:rPr>
        <w:rFonts w:ascii="Times New Roman" w:hAnsi="Times New Roman" w:cs="Times New Roman"/>
        <w:sz w:val="17"/>
        <w:szCs w:val="17"/>
      </w:rPr>
    </w:pPr>
  </w:p>
  <w:p w:rsidR="009274B3" w:rsidRPr="00C85DA2" w:rsidRDefault="009274B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274B3" w:rsidRPr="00C85DA2" w:rsidRDefault="009274B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9274B3" w:rsidRPr="00C85DA2" w:rsidRDefault="009274B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274B3" w:rsidRPr="00DC51E6" w:rsidRDefault="009274B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B3" w:rsidRDefault="009274B3" w:rsidP="00C85DA2">
      <w:r>
        <w:separator/>
      </w:r>
    </w:p>
  </w:footnote>
  <w:footnote w:type="continuationSeparator" w:id="0">
    <w:p w:rsidR="009274B3" w:rsidRDefault="009274B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B3" w:rsidRDefault="009274B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8560EFB" wp14:editId="4889ABE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274B3" w:rsidRDefault="009274B3" w:rsidP="007B1178">
    <w:pPr>
      <w:pStyle w:val="Encabezado"/>
      <w:jc w:val="right"/>
      <w:rPr>
        <w:noProof/>
        <w:lang w:val="es-ES"/>
      </w:rPr>
    </w:pPr>
  </w:p>
  <w:p w:rsidR="009274B3" w:rsidRDefault="009274B3" w:rsidP="007B1178">
    <w:pPr>
      <w:pStyle w:val="Encabezado"/>
      <w:jc w:val="right"/>
      <w:rPr>
        <w:noProof/>
        <w:lang w:val="es-ES"/>
      </w:rPr>
    </w:pPr>
  </w:p>
  <w:p w:rsidR="009274B3" w:rsidRDefault="009274B3" w:rsidP="007B1178">
    <w:pPr>
      <w:pStyle w:val="Encabezado"/>
      <w:jc w:val="right"/>
      <w:rPr>
        <w:rFonts w:ascii="AvantGarde Bk BT" w:hAnsi="AvantGarde Bk BT"/>
        <w:noProof/>
        <w:lang w:val="es-ES"/>
      </w:rPr>
    </w:pPr>
  </w:p>
  <w:p w:rsidR="009274B3" w:rsidRPr="009274B3" w:rsidRDefault="009274B3" w:rsidP="007B1178">
    <w:pPr>
      <w:pStyle w:val="Encabezado"/>
      <w:jc w:val="right"/>
      <w:rPr>
        <w:rFonts w:ascii="AvantGarde Bk BT" w:hAnsi="AvantGarde Bk BT"/>
        <w:noProof/>
        <w:sz w:val="18"/>
        <w:szCs w:val="18"/>
        <w:lang w:val="es-ES"/>
      </w:rPr>
    </w:pPr>
    <w:r w:rsidRPr="009274B3">
      <w:rPr>
        <w:rFonts w:ascii="AvantGarde Bk BT" w:hAnsi="AvantGarde Bk BT"/>
        <w:noProof/>
        <w:sz w:val="18"/>
        <w:szCs w:val="18"/>
        <w:lang w:val="es-ES"/>
      </w:rPr>
      <w:t>Exp.021</w:t>
    </w:r>
  </w:p>
  <w:p w:rsidR="009274B3" w:rsidRPr="00505C5E" w:rsidRDefault="009274B3" w:rsidP="007B1178">
    <w:pPr>
      <w:pStyle w:val="Encabezado"/>
      <w:jc w:val="right"/>
      <w:rPr>
        <w:rFonts w:ascii="AvantGarde Bk BT" w:hAnsi="AvantGarde Bk BT"/>
        <w:sz w:val="16"/>
        <w:szCs w:val="16"/>
        <w:lang w:val="es-ES"/>
      </w:rPr>
    </w:pPr>
    <w:r w:rsidRPr="009274B3">
      <w:rPr>
        <w:rFonts w:ascii="AvantGarde Bk BT" w:hAnsi="AvantGarde Bk BT"/>
        <w:noProof/>
        <w:sz w:val="18"/>
        <w:szCs w:val="18"/>
        <w:lang w:val="es-ES"/>
      </w:rPr>
      <w:t>Dictamen Núm. V/2019/2002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0184FC8"/>
    <w:multiLevelType w:val="hybridMultilevel"/>
    <w:tmpl w:val="D9C6F8A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FE58A0"/>
    <w:multiLevelType w:val="singleLevel"/>
    <w:tmpl w:val="8BCEFDFA"/>
    <w:lvl w:ilvl="0">
      <w:start w:val="1"/>
      <w:numFmt w:val="decimal"/>
      <w:lvlText w:val="%1."/>
      <w:legacy w:legacy="1" w:legacySpace="0" w:legacyIndent="283"/>
      <w:lvlJc w:val="left"/>
      <w:pPr>
        <w:ind w:left="283" w:hanging="283"/>
      </w:pPr>
    </w:lvl>
  </w:abstractNum>
  <w:abstractNum w:abstractNumId="26">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10"/>
  </w:num>
  <w:num w:numId="3">
    <w:abstractNumId w:val="25"/>
  </w:num>
  <w:num w:numId="4">
    <w:abstractNumId w:val="0"/>
  </w:num>
  <w:num w:numId="5">
    <w:abstractNumId w:val="25"/>
    <w:lvlOverride w:ilvl="0">
      <w:lvl w:ilvl="0">
        <w:start w:val="1"/>
        <w:numFmt w:val="decimal"/>
        <w:lvlText w:val="%1."/>
        <w:legacy w:legacy="1" w:legacySpace="0" w:legacyIndent="283"/>
        <w:lvlJc w:val="left"/>
        <w:pPr>
          <w:ind w:left="283" w:hanging="283"/>
        </w:pPr>
      </w:lvl>
    </w:lvlOverride>
  </w:num>
  <w:num w:numId="6">
    <w:abstractNumId w:val="1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num>
  <w:num w:numId="10">
    <w:abstractNumId w:val="29"/>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7"/>
  </w:num>
  <w:num w:numId="16">
    <w:abstractNumId w:val="7"/>
  </w:num>
  <w:num w:numId="17">
    <w:abstractNumId w:val="16"/>
  </w:num>
  <w:num w:numId="18">
    <w:abstractNumId w:val="22"/>
  </w:num>
  <w:num w:numId="19">
    <w:abstractNumId w:val="28"/>
  </w:num>
  <w:num w:numId="20">
    <w:abstractNumId w:val="24"/>
  </w:num>
  <w:num w:numId="21">
    <w:abstractNumId w:val="3"/>
  </w:num>
  <w:num w:numId="22">
    <w:abstractNumId w:val="17"/>
  </w:num>
  <w:num w:numId="23">
    <w:abstractNumId w:val="5"/>
  </w:num>
  <w:num w:numId="24">
    <w:abstractNumId w:val="15"/>
  </w:num>
  <w:num w:numId="25">
    <w:abstractNumId w:val="4"/>
  </w:num>
  <w:num w:numId="26">
    <w:abstractNumId w:val="26"/>
  </w:num>
  <w:num w:numId="27">
    <w:abstractNumId w:val="20"/>
  </w:num>
  <w:num w:numId="28">
    <w:abstractNumId w:val="0"/>
    <w:lvlOverride w:ilvl="0">
      <w:startOverride w:val="1"/>
    </w:lvlOverride>
  </w:num>
  <w:num w:numId="29">
    <w:abstractNumId w:val="18"/>
  </w:num>
  <w:num w:numId="30">
    <w:abstractNumId w:val="21"/>
  </w:num>
  <w:num w:numId="31">
    <w:abstractNumId w:val="13"/>
  </w:num>
  <w:num w:numId="32">
    <w:abstractNumId w:val="6"/>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56316"/>
    <w:rsid w:val="0006221E"/>
    <w:rsid w:val="00074D30"/>
    <w:rsid w:val="0007697F"/>
    <w:rsid w:val="000835BA"/>
    <w:rsid w:val="00087221"/>
    <w:rsid w:val="00091CE6"/>
    <w:rsid w:val="000921FF"/>
    <w:rsid w:val="00093404"/>
    <w:rsid w:val="00094CA9"/>
    <w:rsid w:val="000A7C97"/>
    <w:rsid w:val="000A7EA9"/>
    <w:rsid w:val="000B2857"/>
    <w:rsid w:val="000B729E"/>
    <w:rsid w:val="000C54D3"/>
    <w:rsid w:val="000D12C2"/>
    <w:rsid w:val="000D1C09"/>
    <w:rsid w:val="000D586C"/>
    <w:rsid w:val="000E0D24"/>
    <w:rsid w:val="000E315A"/>
    <w:rsid w:val="000E7460"/>
    <w:rsid w:val="000F183B"/>
    <w:rsid w:val="000F4034"/>
    <w:rsid w:val="000F4C96"/>
    <w:rsid w:val="000F6847"/>
    <w:rsid w:val="001000B8"/>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D258D"/>
    <w:rsid w:val="002E14A6"/>
    <w:rsid w:val="002E3D3D"/>
    <w:rsid w:val="002E58F0"/>
    <w:rsid w:val="002F58A6"/>
    <w:rsid w:val="00304550"/>
    <w:rsid w:val="003050DC"/>
    <w:rsid w:val="003059B1"/>
    <w:rsid w:val="0031552A"/>
    <w:rsid w:val="00316B59"/>
    <w:rsid w:val="00321550"/>
    <w:rsid w:val="00325C14"/>
    <w:rsid w:val="00327362"/>
    <w:rsid w:val="003409C5"/>
    <w:rsid w:val="00342215"/>
    <w:rsid w:val="00346BE0"/>
    <w:rsid w:val="00350B9A"/>
    <w:rsid w:val="003519CF"/>
    <w:rsid w:val="00351EF4"/>
    <w:rsid w:val="0035310E"/>
    <w:rsid w:val="00355DB5"/>
    <w:rsid w:val="00362826"/>
    <w:rsid w:val="0037178F"/>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1EB"/>
    <w:rsid w:val="00556D89"/>
    <w:rsid w:val="00561508"/>
    <w:rsid w:val="00566FCA"/>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37FAD"/>
    <w:rsid w:val="007451F5"/>
    <w:rsid w:val="0077761C"/>
    <w:rsid w:val="00780CBE"/>
    <w:rsid w:val="00781B94"/>
    <w:rsid w:val="007910F7"/>
    <w:rsid w:val="00793E3A"/>
    <w:rsid w:val="0079501F"/>
    <w:rsid w:val="007A3984"/>
    <w:rsid w:val="007B0505"/>
    <w:rsid w:val="007B1178"/>
    <w:rsid w:val="007B1CC4"/>
    <w:rsid w:val="007B49F9"/>
    <w:rsid w:val="007C0285"/>
    <w:rsid w:val="007C4A93"/>
    <w:rsid w:val="007C693D"/>
    <w:rsid w:val="007D5C56"/>
    <w:rsid w:val="007E0E4B"/>
    <w:rsid w:val="007E2B97"/>
    <w:rsid w:val="007E2DD3"/>
    <w:rsid w:val="007E5A93"/>
    <w:rsid w:val="007E7A7D"/>
    <w:rsid w:val="00803766"/>
    <w:rsid w:val="008062E1"/>
    <w:rsid w:val="008070B9"/>
    <w:rsid w:val="00807193"/>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C4D18"/>
    <w:rsid w:val="008C56DC"/>
    <w:rsid w:val="008D4DE7"/>
    <w:rsid w:val="008D65E5"/>
    <w:rsid w:val="008D6A9B"/>
    <w:rsid w:val="008D7EB2"/>
    <w:rsid w:val="008E0C74"/>
    <w:rsid w:val="008E1B19"/>
    <w:rsid w:val="008E54C2"/>
    <w:rsid w:val="008F71CF"/>
    <w:rsid w:val="008F750C"/>
    <w:rsid w:val="0091236E"/>
    <w:rsid w:val="009151FA"/>
    <w:rsid w:val="00926C6B"/>
    <w:rsid w:val="009274B3"/>
    <w:rsid w:val="00931737"/>
    <w:rsid w:val="00937EA5"/>
    <w:rsid w:val="0094394C"/>
    <w:rsid w:val="009523DF"/>
    <w:rsid w:val="00953144"/>
    <w:rsid w:val="00953C9B"/>
    <w:rsid w:val="00956FDE"/>
    <w:rsid w:val="00966D91"/>
    <w:rsid w:val="00970491"/>
    <w:rsid w:val="00970890"/>
    <w:rsid w:val="009A035C"/>
    <w:rsid w:val="009A3C48"/>
    <w:rsid w:val="009A6B2E"/>
    <w:rsid w:val="009A7F4F"/>
    <w:rsid w:val="009B5FAC"/>
    <w:rsid w:val="009B64A9"/>
    <w:rsid w:val="009B7C8B"/>
    <w:rsid w:val="009C46BD"/>
    <w:rsid w:val="009C5B35"/>
    <w:rsid w:val="009C70BB"/>
    <w:rsid w:val="009E44D5"/>
    <w:rsid w:val="009E6F2D"/>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6D93"/>
    <w:rsid w:val="00B57845"/>
    <w:rsid w:val="00B57BB7"/>
    <w:rsid w:val="00B63089"/>
    <w:rsid w:val="00B753FD"/>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0DC9"/>
    <w:rsid w:val="00C11040"/>
    <w:rsid w:val="00C11DAD"/>
    <w:rsid w:val="00C14FC6"/>
    <w:rsid w:val="00C23230"/>
    <w:rsid w:val="00C308B0"/>
    <w:rsid w:val="00C35B8F"/>
    <w:rsid w:val="00C433EB"/>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5AC3"/>
    <w:rsid w:val="00CB69D4"/>
    <w:rsid w:val="00CC2CBC"/>
    <w:rsid w:val="00CC383A"/>
    <w:rsid w:val="00CC77DF"/>
    <w:rsid w:val="00CD30DA"/>
    <w:rsid w:val="00CD48F5"/>
    <w:rsid w:val="00CD7B82"/>
    <w:rsid w:val="00CE08D3"/>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109A"/>
    <w:rsid w:val="00E1442A"/>
    <w:rsid w:val="00E14EA0"/>
    <w:rsid w:val="00E157BC"/>
    <w:rsid w:val="00E206C9"/>
    <w:rsid w:val="00E26C91"/>
    <w:rsid w:val="00E27CAD"/>
    <w:rsid w:val="00E32AC3"/>
    <w:rsid w:val="00E33841"/>
    <w:rsid w:val="00E44921"/>
    <w:rsid w:val="00E47561"/>
    <w:rsid w:val="00E61286"/>
    <w:rsid w:val="00E6381C"/>
    <w:rsid w:val="00E660F5"/>
    <w:rsid w:val="00E72345"/>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6D09-7D58-4FC1-8900-01FA3FA4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2019-06-26T23:29:00Z</cp:lastPrinted>
  <dcterms:created xsi:type="dcterms:W3CDTF">2019-06-25T18:02:00Z</dcterms:created>
  <dcterms:modified xsi:type="dcterms:W3CDTF">2019-06-26T23:29:00Z</dcterms:modified>
</cp:coreProperties>
</file>