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265C3C" w:rsidRDefault="003B4FE3" w:rsidP="003B4FE3">
      <w:pPr>
        <w:rPr>
          <w:rFonts w:ascii="AvantGarde Bk BT" w:hAnsi="AvantGarde Bk BT"/>
          <w:sz w:val="20"/>
          <w:szCs w:val="20"/>
          <w:lang w:val="es-ES_tradnl"/>
        </w:rPr>
      </w:pPr>
      <w:r w:rsidRPr="00265C3C">
        <w:rPr>
          <w:rFonts w:ascii="AvantGarde Bk BT" w:hAnsi="AvantGarde Bk BT"/>
          <w:sz w:val="20"/>
          <w:szCs w:val="20"/>
          <w:lang w:val="es-ES_tradnl"/>
        </w:rPr>
        <w:t>H. CONSEJO GENERAL UNIVERSITARIO</w:t>
      </w:r>
    </w:p>
    <w:p w:rsidR="003B4FE3" w:rsidRPr="00265C3C" w:rsidRDefault="003B4FE3" w:rsidP="003B4FE3">
      <w:pPr>
        <w:tabs>
          <w:tab w:val="left" w:pos="-720"/>
        </w:tabs>
        <w:suppressAutoHyphens/>
        <w:jc w:val="both"/>
        <w:rPr>
          <w:rFonts w:ascii="AvantGarde Bk BT" w:hAnsi="AvantGarde Bk BT"/>
          <w:sz w:val="20"/>
          <w:szCs w:val="20"/>
        </w:rPr>
      </w:pPr>
      <w:r w:rsidRPr="00265C3C">
        <w:rPr>
          <w:rFonts w:ascii="AvantGarde Bk BT" w:hAnsi="AvantGarde Bk BT"/>
          <w:sz w:val="20"/>
          <w:szCs w:val="20"/>
        </w:rPr>
        <w:t>P R E S E N T E</w:t>
      </w:r>
    </w:p>
    <w:p w:rsidR="003B4FE3" w:rsidRPr="00265C3C" w:rsidRDefault="003B4FE3" w:rsidP="003B4FE3">
      <w:pPr>
        <w:jc w:val="both"/>
        <w:rPr>
          <w:rFonts w:ascii="AvantGarde Bk BT" w:hAnsi="AvantGarde Bk BT"/>
          <w:sz w:val="20"/>
          <w:szCs w:val="20"/>
        </w:rPr>
      </w:pPr>
    </w:p>
    <w:p w:rsidR="003B4FE3" w:rsidRPr="00265C3C" w:rsidRDefault="003B4FE3" w:rsidP="003B4FE3">
      <w:pPr>
        <w:jc w:val="both"/>
        <w:rPr>
          <w:rFonts w:ascii="AvantGarde Bk BT" w:hAnsi="AvantGarde Bk BT"/>
          <w:sz w:val="20"/>
          <w:szCs w:val="20"/>
        </w:rPr>
      </w:pPr>
    </w:p>
    <w:p w:rsidR="007C503D" w:rsidRPr="00265C3C" w:rsidRDefault="003B4FE3" w:rsidP="007C503D">
      <w:pPr>
        <w:jc w:val="both"/>
        <w:rPr>
          <w:rFonts w:ascii="AvantGarde Bk BT" w:hAnsi="AvantGarde Bk BT"/>
          <w:bCs/>
          <w:sz w:val="20"/>
          <w:szCs w:val="20"/>
        </w:rPr>
      </w:pPr>
      <w:r w:rsidRPr="00265C3C">
        <w:rPr>
          <w:rFonts w:ascii="AvantGarde Bk BT" w:hAnsi="AvantGarde Bk BT"/>
          <w:bCs/>
          <w:sz w:val="20"/>
          <w:szCs w:val="20"/>
        </w:rPr>
        <w:t xml:space="preserve">A esta Comisión de Condonaciones y Becas del H. Consejo General Universitario, ha sido </w:t>
      </w:r>
      <w:r w:rsidR="00265C3C" w:rsidRPr="00265C3C">
        <w:rPr>
          <w:rFonts w:ascii="AvantGarde Bk BT" w:hAnsi="AvantGarde Bk BT"/>
          <w:bCs/>
          <w:sz w:val="20"/>
          <w:szCs w:val="20"/>
        </w:rPr>
        <w:t>turnado por</w:t>
      </w:r>
      <w:r w:rsidR="00946A90" w:rsidRPr="00265C3C">
        <w:rPr>
          <w:rFonts w:ascii="AvantGarde Bk BT" w:hAnsi="AvantGarde Bk BT"/>
          <w:bCs/>
          <w:sz w:val="20"/>
          <w:szCs w:val="20"/>
        </w:rPr>
        <w:t xml:space="preserve"> el Centro Universitario del Norte </w:t>
      </w:r>
      <w:r w:rsidR="00874A64" w:rsidRPr="00265C3C">
        <w:rPr>
          <w:rFonts w:ascii="AvantGarde Bk BT" w:hAnsi="AvantGarde Bk BT"/>
          <w:bCs/>
          <w:sz w:val="20"/>
          <w:szCs w:val="20"/>
        </w:rPr>
        <w:t xml:space="preserve">para resolver </w:t>
      </w:r>
      <w:r w:rsidRPr="00265C3C">
        <w:rPr>
          <w:rFonts w:ascii="AvantGarde Bk BT" w:hAnsi="AvantGarde Bk BT"/>
          <w:bCs/>
          <w:sz w:val="20"/>
          <w:szCs w:val="20"/>
        </w:rPr>
        <w:t xml:space="preserve">la solicitud de prórroga de beca-crédito </w:t>
      </w:r>
      <w:r w:rsidR="00A34DC2" w:rsidRPr="00265C3C">
        <w:rPr>
          <w:rFonts w:ascii="AvantGarde Bk BT" w:hAnsi="AvantGarde Bk BT"/>
          <w:bCs/>
          <w:sz w:val="20"/>
          <w:szCs w:val="20"/>
        </w:rPr>
        <w:t>comple</w:t>
      </w:r>
      <w:r w:rsidR="009E739A" w:rsidRPr="00265C3C">
        <w:rPr>
          <w:rFonts w:ascii="AvantGarde Bk BT" w:hAnsi="AvantGarde Bk BT"/>
          <w:bCs/>
          <w:sz w:val="20"/>
          <w:szCs w:val="20"/>
        </w:rPr>
        <w:t xml:space="preserve">ta para que </w:t>
      </w:r>
      <w:r w:rsidR="00946A90" w:rsidRPr="00265C3C">
        <w:rPr>
          <w:rFonts w:ascii="AvantGarde Bk BT" w:hAnsi="AvantGarde Bk BT"/>
          <w:bCs/>
          <w:sz w:val="20"/>
          <w:szCs w:val="20"/>
        </w:rPr>
        <w:t xml:space="preserve">el C. </w:t>
      </w:r>
      <w:proofErr w:type="spellStart"/>
      <w:r w:rsidR="00A736FC" w:rsidRPr="00265C3C">
        <w:rPr>
          <w:rFonts w:ascii="AvantGarde Bk BT" w:hAnsi="AvantGarde Bk BT"/>
          <w:bCs/>
          <w:sz w:val="20"/>
          <w:szCs w:val="20"/>
        </w:rPr>
        <w:t>J</w:t>
      </w:r>
      <w:r w:rsidR="0017740F" w:rsidRPr="00265C3C">
        <w:rPr>
          <w:rFonts w:ascii="AvantGarde Bk BT" w:hAnsi="AvantGarde Bk BT"/>
          <w:bCs/>
          <w:sz w:val="20"/>
          <w:szCs w:val="20"/>
        </w:rPr>
        <w:t>eovani</w:t>
      </w:r>
      <w:proofErr w:type="spellEnd"/>
      <w:r w:rsidR="00A736FC" w:rsidRPr="00265C3C">
        <w:rPr>
          <w:rFonts w:ascii="AvantGarde Bk BT" w:hAnsi="AvantGarde Bk BT"/>
          <w:bCs/>
          <w:sz w:val="20"/>
          <w:szCs w:val="20"/>
        </w:rPr>
        <w:t xml:space="preserve"> Marcos </w:t>
      </w:r>
      <w:r w:rsidR="0017740F" w:rsidRPr="00265C3C">
        <w:rPr>
          <w:rFonts w:ascii="AvantGarde Bk BT" w:hAnsi="AvantGarde Bk BT"/>
          <w:bCs/>
          <w:sz w:val="20"/>
          <w:szCs w:val="20"/>
        </w:rPr>
        <w:t>Morales Nieto</w:t>
      </w:r>
      <w:r w:rsidR="004F20DB" w:rsidRPr="00265C3C">
        <w:rPr>
          <w:rFonts w:ascii="AvantGarde Bk BT" w:hAnsi="AvantGarde Bk BT"/>
          <w:bCs/>
          <w:sz w:val="20"/>
          <w:szCs w:val="20"/>
        </w:rPr>
        <w:t>,</w:t>
      </w:r>
      <w:r w:rsidRPr="00265C3C">
        <w:rPr>
          <w:rFonts w:ascii="AvantGarde Bk BT" w:hAnsi="AvantGarde Bk BT"/>
          <w:bCs/>
          <w:sz w:val="20"/>
          <w:szCs w:val="20"/>
        </w:rPr>
        <w:t xml:space="preserve"> </w:t>
      </w:r>
      <w:r w:rsidR="007C503D" w:rsidRPr="00265C3C">
        <w:rPr>
          <w:rFonts w:ascii="AvantGarde Bk BT" w:hAnsi="AvantGarde Bk BT"/>
          <w:bCs/>
          <w:sz w:val="20"/>
          <w:szCs w:val="20"/>
        </w:rPr>
        <w:t xml:space="preserve">concluya el proyecto de investigación para obtener el grado de Doctorado en Tecnologías de la Información y la Comunicación de la Universidad de Granada, España, y conforme a los siguientes: </w:t>
      </w:r>
    </w:p>
    <w:p w:rsidR="007C503D" w:rsidRPr="00265C3C" w:rsidRDefault="007C503D" w:rsidP="007C503D">
      <w:pPr>
        <w:jc w:val="center"/>
        <w:rPr>
          <w:rFonts w:ascii="AvantGarde Bk BT" w:hAnsi="AvantGarde Bk BT"/>
          <w:b/>
          <w:sz w:val="20"/>
          <w:szCs w:val="20"/>
          <w:lang w:val="pt-BR"/>
        </w:rPr>
      </w:pPr>
    </w:p>
    <w:p w:rsidR="007C503D" w:rsidRPr="00265C3C" w:rsidRDefault="007C503D" w:rsidP="007C503D">
      <w:pPr>
        <w:jc w:val="center"/>
        <w:rPr>
          <w:rFonts w:ascii="AvantGarde Bk BT" w:hAnsi="AvantGarde Bk BT"/>
          <w:b/>
          <w:sz w:val="20"/>
          <w:szCs w:val="20"/>
          <w:lang w:val="pt-BR"/>
        </w:rPr>
      </w:pPr>
      <w:r w:rsidRPr="00265C3C">
        <w:rPr>
          <w:rFonts w:ascii="AvantGarde Bk BT" w:hAnsi="AvantGarde Bk BT"/>
          <w:b/>
          <w:sz w:val="20"/>
          <w:szCs w:val="20"/>
          <w:lang w:val="pt-BR"/>
        </w:rPr>
        <w:t>ANTECEDENTES</w:t>
      </w:r>
    </w:p>
    <w:p w:rsidR="003B4FE3" w:rsidRPr="00265C3C" w:rsidRDefault="003B4FE3" w:rsidP="007C503D">
      <w:pPr>
        <w:jc w:val="both"/>
        <w:rPr>
          <w:rFonts w:ascii="AvantGarde Bk BT" w:hAnsi="AvantGarde Bk BT"/>
          <w:b/>
          <w:sz w:val="20"/>
          <w:szCs w:val="20"/>
          <w:lang w:val="pt-BR"/>
        </w:rPr>
      </w:pPr>
    </w:p>
    <w:p w:rsidR="00A736FC" w:rsidRPr="00265C3C" w:rsidRDefault="003B4FE3" w:rsidP="00A736FC">
      <w:pPr>
        <w:numPr>
          <w:ilvl w:val="0"/>
          <w:numId w:val="6"/>
        </w:numPr>
        <w:tabs>
          <w:tab w:val="num" w:pos="0"/>
        </w:tabs>
        <w:ind w:left="426" w:hanging="426"/>
        <w:jc w:val="both"/>
        <w:rPr>
          <w:rFonts w:ascii="AvantGarde Bk BT" w:hAnsi="AvantGarde Bk BT"/>
          <w:sz w:val="20"/>
          <w:szCs w:val="20"/>
        </w:rPr>
      </w:pPr>
      <w:r w:rsidRPr="00265C3C">
        <w:rPr>
          <w:rFonts w:ascii="AvantGarde Bk BT" w:hAnsi="AvantGarde Bk BT"/>
          <w:sz w:val="20"/>
          <w:szCs w:val="20"/>
        </w:rPr>
        <w:t xml:space="preserve">Que </w:t>
      </w:r>
      <w:r w:rsidR="00A34DC2" w:rsidRPr="00265C3C">
        <w:rPr>
          <w:rFonts w:ascii="AvantGarde Bk BT" w:hAnsi="AvantGarde Bk BT"/>
          <w:sz w:val="20"/>
          <w:szCs w:val="20"/>
        </w:rPr>
        <w:t>el</w:t>
      </w:r>
      <w:r w:rsidR="005E5E85" w:rsidRPr="00265C3C">
        <w:rPr>
          <w:rFonts w:ascii="AvantGarde Bk BT" w:hAnsi="AvantGarde Bk BT"/>
          <w:sz w:val="20"/>
          <w:szCs w:val="20"/>
        </w:rPr>
        <w:t xml:space="preserve"> </w:t>
      </w:r>
      <w:r w:rsidR="00A736FC" w:rsidRPr="00265C3C">
        <w:rPr>
          <w:rFonts w:ascii="AvantGarde Bk BT" w:hAnsi="AvantGarde Bk BT"/>
          <w:sz w:val="20"/>
          <w:szCs w:val="20"/>
        </w:rPr>
        <w:t>2 de junio de 2017</w:t>
      </w:r>
      <w:r w:rsidRPr="00265C3C">
        <w:rPr>
          <w:rFonts w:ascii="AvantGarde Bk BT" w:hAnsi="AvantGarde Bk BT"/>
          <w:sz w:val="20"/>
          <w:szCs w:val="20"/>
        </w:rPr>
        <w:t>, el Consejo General Universitario aprobó el dictamen V/201</w:t>
      </w:r>
      <w:r w:rsidR="00A736FC" w:rsidRPr="00265C3C">
        <w:rPr>
          <w:rFonts w:ascii="AvantGarde Bk BT" w:hAnsi="AvantGarde Bk BT"/>
          <w:sz w:val="20"/>
          <w:szCs w:val="20"/>
        </w:rPr>
        <w:t>7</w:t>
      </w:r>
      <w:r w:rsidR="009E739A" w:rsidRPr="00265C3C">
        <w:rPr>
          <w:rFonts w:ascii="AvantGarde Bk BT" w:hAnsi="AvantGarde Bk BT"/>
          <w:sz w:val="20"/>
          <w:szCs w:val="20"/>
        </w:rPr>
        <w:t>/</w:t>
      </w:r>
      <w:r w:rsidR="00A736FC" w:rsidRPr="00265C3C">
        <w:rPr>
          <w:rFonts w:ascii="AvantGarde Bk BT" w:hAnsi="AvantGarde Bk BT"/>
          <w:sz w:val="20"/>
          <w:szCs w:val="20"/>
        </w:rPr>
        <w:t>100</w:t>
      </w:r>
      <w:r w:rsidRPr="00265C3C">
        <w:rPr>
          <w:rFonts w:ascii="AvantGarde Bk BT" w:hAnsi="AvantGarde Bk BT"/>
          <w:sz w:val="20"/>
          <w:szCs w:val="20"/>
        </w:rPr>
        <w:t xml:space="preserve">, relacionado con la </w:t>
      </w:r>
      <w:proofErr w:type="spellStart"/>
      <w:r w:rsidRPr="00265C3C">
        <w:rPr>
          <w:rFonts w:ascii="AvantGarde Bk BT" w:hAnsi="AvantGarde Bk BT"/>
          <w:sz w:val="20"/>
          <w:szCs w:val="20"/>
        </w:rPr>
        <w:t>dictaminación</w:t>
      </w:r>
      <w:proofErr w:type="spellEnd"/>
      <w:r w:rsidRPr="00265C3C">
        <w:rPr>
          <w:rFonts w:ascii="AvantGarde Bk BT" w:hAnsi="AvantGarde Bk BT"/>
          <w:sz w:val="20"/>
          <w:szCs w:val="20"/>
        </w:rPr>
        <w:t>, como benefi</w:t>
      </w:r>
      <w:r w:rsidR="00685A71" w:rsidRPr="00265C3C">
        <w:rPr>
          <w:rFonts w:ascii="AvantGarde Bk BT" w:hAnsi="AvantGarde Bk BT"/>
          <w:sz w:val="20"/>
          <w:szCs w:val="20"/>
        </w:rPr>
        <w:t xml:space="preserve">ciario de beca-crédito </w:t>
      </w:r>
      <w:r w:rsidR="009E739A" w:rsidRPr="00265C3C">
        <w:rPr>
          <w:rFonts w:ascii="AvantGarde Bk BT" w:hAnsi="AvantGarde Bk BT"/>
          <w:sz w:val="20"/>
          <w:szCs w:val="20"/>
        </w:rPr>
        <w:t>completa</w:t>
      </w:r>
      <w:r w:rsidRPr="00265C3C">
        <w:rPr>
          <w:rFonts w:ascii="AvantGarde Bk BT" w:hAnsi="AvantGarde Bk BT"/>
          <w:sz w:val="20"/>
          <w:szCs w:val="20"/>
        </w:rPr>
        <w:t>, a favor d</w:t>
      </w:r>
      <w:r w:rsidR="00A34DC2" w:rsidRPr="00265C3C">
        <w:rPr>
          <w:rFonts w:ascii="AvantGarde Bk BT" w:hAnsi="AvantGarde Bk BT"/>
          <w:sz w:val="20"/>
          <w:szCs w:val="20"/>
        </w:rPr>
        <w:t>e</w:t>
      </w:r>
      <w:r w:rsidR="00A736FC" w:rsidRPr="00265C3C">
        <w:rPr>
          <w:rFonts w:ascii="AvantGarde Bk BT" w:hAnsi="AvantGarde Bk BT"/>
          <w:sz w:val="20"/>
          <w:szCs w:val="20"/>
        </w:rPr>
        <w:t xml:space="preserve">l </w:t>
      </w:r>
      <w:r w:rsidR="005B305D" w:rsidRPr="00265C3C">
        <w:rPr>
          <w:rFonts w:ascii="AvantGarde Bk BT" w:hAnsi="AvantGarde Bk BT"/>
          <w:sz w:val="20"/>
          <w:szCs w:val="20"/>
        </w:rPr>
        <w:t xml:space="preserve">C. </w:t>
      </w:r>
      <w:proofErr w:type="spellStart"/>
      <w:r w:rsidR="00A736FC" w:rsidRPr="00265C3C">
        <w:rPr>
          <w:rFonts w:ascii="AvantGarde Bk BT" w:hAnsi="AvantGarde Bk BT"/>
          <w:sz w:val="20"/>
          <w:szCs w:val="20"/>
        </w:rPr>
        <w:t>Jeovani</w:t>
      </w:r>
      <w:proofErr w:type="spellEnd"/>
      <w:r w:rsidR="00A736FC" w:rsidRPr="00265C3C">
        <w:rPr>
          <w:rFonts w:ascii="AvantGarde Bk BT" w:hAnsi="AvantGarde Bk BT"/>
          <w:sz w:val="20"/>
          <w:szCs w:val="20"/>
        </w:rPr>
        <w:t xml:space="preserve"> Marcos Morales Nieto</w:t>
      </w:r>
      <w:r w:rsidR="000D5B87" w:rsidRPr="00265C3C">
        <w:rPr>
          <w:rFonts w:ascii="AvantGarde Bk BT" w:hAnsi="AvantGarde Bk BT"/>
          <w:sz w:val="20"/>
          <w:szCs w:val="20"/>
        </w:rPr>
        <w:t xml:space="preserve"> </w:t>
      </w:r>
      <w:r w:rsidRPr="00265C3C">
        <w:rPr>
          <w:rFonts w:ascii="AvantGarde Bk BT" w:hAnsi="AvantGarde Bk BT"/>
          <w:sz w:val="20"/>
          <w:szCs w:val="20"/>
        </w:rPr>
        <w:t xml:space="preserve">con el objetivo </w:t>
      </w:r>
      <w:r w:rsidR="00A736FC" w:rsidRPr="00265C3C">
        <w:rPr>
          <w:rFonts w:ascii="AvantGarde Bk BT" w:hAnsi="AvantGarde Bk BT"/>
          <w:sz w:val="20"/>
          <w:szCs w:val="20"/>
        </w:rPr>
        <w:t>de continuar el Doctorado en Tecnologías de la Información y la Comunicación de la Universidad de Granda, España, a partir del 01 de junio de 2017 y hasta el 02 de marzo de 2020.</w:t>
      </w:r>
    </w:p>
    <w:p w:rsidR="009E739A" w:rsidRPr="00265C3C" w:rsidRDefault="009E739A" w:rsidP="009E739A">
      <w:pPr>
        <w:ind w:left="426"/>
        <w:jc w:val="both"/>
        <w:rPr>
          <w:rFonts w:ascii="AvantGarde Bk BT" w:hAnsi="AvantGarde Bk BT"/>
          <w:sz w:val="20"/>
          <w:szCs w:val="20"/>
        </w:rPr>
      </w:pPr>
    </w:p>
    <w:p w:rsidR="003B4FE3" w:rsidRPr="00265C3C" w:rsidRDefault="003B4FE3" w:rsidP="003B4FE3">
      <w:pPr>
        <w:numPr>
          <w:ilvl w:val="0"/>
          <w:numId w:val="6"/>
        </w:numPr>
        <w:tabs>
          <w:tab w:val="num" w:pos="0"/>
        </w:tabs>
        <w:ind w:left="426" w:hanging="426"/>
        <w:jc w:val="both"/>
        <w:rPr>
          <w:rFonts w:ascii="AvantGarde Bk BT" w:hAnsi="AvantGarde Bk BT"/>
          <w:sz w:val="20"/>
          <w:szCs w:val="20"/>
        </w:rPr>
      </w:pPr>
      <w:r w:rsidRPr="00265C3C">
        <w:rPr>
          <w:rFonts w:ascii="AvantGarde Bk BT" w:hAnsi="AvantGarde Bk BT"/>
          <w:sz w:val="20"/>
          <w:szCs w:val="20"/>
        </w:rPr>
        <w:t>Que la beca-crédito comple</w:t>
      </w:r>
      <w:r w:rsidR="009E739A" w:rsidRPr="00265C3C">
        <w:rPr>
          <w:rFonts w:ascii="AvantGarde Bk BT" w:hAnsi="AvantGarde Bk BT"/>
          <w:sz w:val="20"/>
          <w:szCs w:val="20"/>
        </w:rPr>
        <w:t>ta</w:t>
      </w:r>
      <w:r w:rsidR="0049781D" w:rsidRPr="00265C3C">
        <w:rPr>
          <w:rFonts w:ascii="AvantGarde Bk BT" w:hAnsi="AvantGarde Bk BT"/>
          <w:sz w:val="20"/>
          <w:szCs w:val="20"/>
        </w:rPr>
        <w:t xml:space="preserve"> </w:t>
      </w:r>
      <w:r w:rsidRPr="00265C3C">
        <w:rPr>
          <w:rFonts w:ascii="AvantGarde Bk BT" w:hAnsi="AvantGarde Bk BT"/>
          <w:sz w:val="20"/>
          <w:szCs w:val="20"/>
        </w:rPr>
        <w:t>otorgada, incluye los siguientes conceptos, de conformidad con el tabulador vigente en la Universidad de Guadalajara:</w:t>
      </w:r>
    </w:p>
    <w:p w:rsidR="003B4FE3" w:rsidRPr="00265C3C" w:rsidRDefault="003B4FE3" w:rsidP="003B4FE3">
      <w:pPr>
        <w:ind w:left="426" w:hanging="426"/>
        <w:contextualSpacing/>
        <w:rPr>
          <w:rFonts w:ascii="AvantGarde Bk BT" w:hAnsi="AvantGarde Bk BT"/>
          <w:sz w:val="20"/>
          <w:szCs w:val="20"/>
          <w:lang w:eastAsia="en-US" w:bidi="en-US"/>
        </w:rPr>
      </w:pPr>
    </w:p>
    <w:p w:rsidR="00A736FC" w:rsidRPr="00265C3C" w:rsidRDefault="00A736FC" w:rsidP="00A736FC">
      <w:pPr>
        <w:numPr>
          <w:ilvl w:val="0"/>
          <w:numId w:val="31"/>
        </w:numPr>
        <w:rPr>
          <w:rFonts w:ascii="AvantGarde Bk BT" w:hAnsi="AvantGarde Bk BT"/>
          <w:sz w:val="20"/>
          <w:szCs w:val="20"/>
        </w:rPr>
      </w:pPr>
      <w:r w:rsidRPr="00265C3C">
        <w:rPr>
          <w:rFonts w:ascii="AvantGarde Bk BT" w:hAnsi="AvantGarde Bk BT"/>
          <w:sz w:val="20"/>
          <w:szCs w:val="20"/>
        </w:rPr>
        <w:t>Manutención mensual equivalente en moneda nacional hasta 1,600 euros;</w:t>
      </w:r>
    </w:p>
    <w:p w:rsidR="00A736FC" w:rsidRPr="00265C3C" w:rsidRDefault="00A736FC" w:rsidP="00A736FC">
      <w:pPr>
        <w:numPr>
          <w:ilvl w:val="0"/>
          <w:numId w:val="31"/>
        </w:numPr>
        <w:rPr>
          <w:rFonts w:ascii="AvantGarde Bk BT" w:hAnsi="AvantGarde Bk BT"/>
          <w:sz w:val="20"/>
          <w:szCs w:val="20"/>
        </w:rPr>
      </w:pPr>
      <w:r w:rsidRPr="00265C3C">
        <w:rPr>
          <w:rFonts w:ascii="AvantGarde Bk BT" w:hAnsi="AvantGarde Bk BT"/>
          <w:sz w:val="20"/>
          <w:szCs w:val="20"/>
        </w:rPr>
        <w:t>Seguro médico anual $9,000.00 M.N.;</w:t>
      </w:r>
    </w:p>
    <w:p w:rsidR="00A736FC" w:rsidRPr="00265C3C" w:rsidRDefault="00A736FC" w:rsidP="00A736FC">
      <w:pPr>
        <w:numPr>
          <w:ilvl w:val="0"/>
          <w:numId w:val="31"/>
        </w:numPr>
        <w:rPr>
          <w:rFonts w:ascii="AvantGarde Bk BT" w:hAnsi="AvantGarde Bk BT"/>
          <w:sz w:val="20"/>
          <w:szCs w:val="20"/>
        </w:rPr>
      </w:pPr>
      <w:r w:rsidRPr="00265C3C">
        <w:rPr>
          <w:rFonts w:ascii="AvantGarde Bk BT" w:hAnsi="AvantGarde Bk BT"/>
          <w:sz w:val="20"/>
          <w:szCs w:val="20"/>
        </w:rPr>
        <w:t>Material bibliográfico anual $10,000.00 M.N.;</w:t>
      </w:r>
    </w:p>
    <w:p w:rsidR="00A736FC" w:rsidRPr="00265C3C" w:rsidRDefault="00A736FC" w:rsidP="00A736FC">
      <w:pPr>
        <w:numPr>
          <w:ilvl w:val="0"/>
          <w:numId w:val="31"/>
        </w:numPr>
        <w:rPr>
          <w:rFonts w:ascii="AvantGarde Bk BT" w:hAnsi="AvantGarde Bk BT"/>
          <w:sz w:val="20"/>
          <w:szCs w:val="20"/>
        </w:rPr>
      </w:pPr>
      <w:r w:rsidRPr="00265C3C">
        <w:rPr>
          <w:rFonts w:ascii="AvantGarde Bk BT" w:hAnsi="AvantGarde Bk BT"/>
          <w:sz w:val="20"/>
          <w:szCs w:val="20"/>
        </w:rPr>
        <w:t>Matrícula anual equivalente en moneda nacional a la presentación del documento oficial;</w:t>
      </w:r>
    </w:p>
    <w:p w:rsidR="00A736FC" w:rsidRPr="00265C3C" w:rsidRDefault="00A736FC" w:rsidP="00A736FC">
      <w:pPr>
        <w:numPr>
          <w:ilvl w:val="0"/>
          <w:numId w:val="31"/>
        </w:numPr>
        <w:rPr>
          <w:rFonts w:ascii="AvantGarde Bk BT" w:hAnsi="AvantGarde Bk BT"/>
          <w:sz w:val="20"/>
          <w:szCs w:val="20"/>
        </w:rPr>
      </w:pPr>
      <w:r w:rsidRPr="00265C3C">
        <w:rPr>
          <w:rFonts w:ascii="AvantGarde Bk BT" w:hAnsi="AvantGarde Bk BT"/>
          <w:sz w:val="20"/>
          <w:szCs w:val="20"/>
        </w:rPr>
        <w:t>Gastos de instalación por única ocasión $10,000.00 M.N.; y</w:t>
      </w:r>
    </w:p>
    <w:p w:rsidR="00A736FC" w:rsidRPr="00265C3C" w:rsidRDefault="00A736FC" w:rsidP="00A736FC">
      <w:pPr>
        <w:numPr>
          <w:ilvl w:val="0"/>
          <w:numId w:val="31"/>
        </w:numPr>
        <w:rPr>
          <w:rFonts w:ascii="AvantGarde Bk BT" w:hAnsi="AvantGarde Bk BT"/>
          <w:sz w:val="20"/>
          <w:szCs w:val="20"/>
        </w:rPr>
      </w:pPr>
      <w:r w:rsidRPr="00265C3C">
        <w:rPr>
          <w:rFonts w:ascii="AvantGarde Bk BT" w:hAnsi="AvantGarde Bk BT"/>
          <w:sz w:val="20"/>
          <w:szCs w:val="20"/>
        </w:rPr>
        <w:t>Transporte aéreo de ida por $25,000.00 M.N. y de regreso al obtener el grado académico correspondiente.</w:t>
      </w:r>
    </w:p>
    <w:p w:rsidR="00792607" w:rsidRPr="00265C3C" w:rsidRDefault="00792607" w:rsidP="00792607">
      <w:pPr>
        <w:ind w:left="720"/>
        <w:rPr>
          <w:rFonts w:ascii="AvantGarde Bk BT" w:hAnsi="AvantGarde Bk BT"/>
          <w:sz w:val="20"/>
          <w:szCs w:val="20"/>
        </w:rPr>
      </w:pPr>
    </w:p>
    <w:p w:rsidR="00EC7516" w:rsidRPr="00265C3C" w:rsidRDefault="00EC7516" w:rsidP="00EC7516">
      <w:pPr>
        <w:numPr>
          <w:ilvl w:val="0"/>
          <w:numId w:val="6"/>
        </w:numPr>
        <w:tabs>
          <w:tab w:val="num" w:pos="0"/>
        </w:tabs>
        <w:ind w:left="426" w:hanging="426"/>
        <w:jc w:val="both"/>
        <w:rPr>
          <w:rFonts w:ascii="AvantGarde Bk BT" w:hAnsi="AvantGarde Bk BT"/>
          <w:sz w:val="20"/>
          <w:szCs w:val="20"/>
        </w:rPr>
      </w:pPr>
      <w:r w:rsidRPr="00265C3C">
        <w:rPr>
          <w:rFonts w:ascii="AvantGarde Bk BT" w:hAnsi="AvantGarde Bk BT"/>
          <w:sz w:val="20"/>
          <w:szCs w:val="20"/>
        </w:rPr>
        <w:t xml:space="preserve">Que el 20 de julio de 2017, el Consejo General Universitario aprobó el dictamen V/2017/157, autoriza cambio de fecha de conclusión de la vigencia de la beca-crédito completa, a favor del C. </w:t>
      </w:r>
      <w:proofErr w:type="spellStart"/>
      <w:r w:rsidRPr="00265C3C">
        <w:rPr>
          <w:rFonts w:ascii="AvantGarde Bk BT" w:hAnsi="AvantGarde Bk BT"/>
          <w:sz w:val="20"/>
          <w:szCs w:val="20"/>
        </w:rPr>
        <w:t>Jeovani</w:t>
      </w:r>
      <w:proofErr w:type="spellEnd"/>
      <w:r w:rsidRPr="00265C3C">
        <w:rPr>
          <w:rFonts w:ascii="AvantGarde Bk BT" w:hAnsi="AvantGarde Bk BT"/>
          <w:sz w:val="20"/>
          <w:szCs w:val="20"/>
        </w:rPr>
        <w:t xml:space="preserve"> Marcos Morales Nieto con el objetivo de continuar el Doctorado en Tecnologías de la Información y la Comunicación de la Universidad de Granda, España, a partir del 01 de junio de 2017 y hasta el 02 de febrero de 2020.</w:t>
      </w:r>
    </w:p>
    <w:p w:rsidR="00DE15B9" w:rsidRPr="00265C3C" w:rsidRDefault="00DE15B9" w:rsidP="00DE15B9">
      <w:pPr>
        <w:ind w:left="426"/>
        <w:jc w:val="both"/>
        <w:rPr>
          <w:rFonts w:ascii="AvantGarde Bk BT" w:hAnsi="AvantGarde Bk BT"/>
          <w:sz w:val="20"/>
          <w:szCs w:val="20"/>
        </w:rPr>
      </w:pPr>
    </w:p>
    <w:p w:rsidR="00EC7516" w:rsidRPr="00265C3C" w:rsidRDefault="00EC7516" w:rsidP="00EC7516">
      <w:pPr>
        <w:numPr>
          <w:ilvl w:val="0"/>
          <w:numId w:val="6"/>
        </w:numPr>
        <w:tabs>
          <w:tab w:val="num" w:pos="0"/>
        </w:tabs>
        <w:ind w:left="426" w:hanging="426"/>
        <w:jc w:val="both"/>
        <w:rPr>
          <w:rFonts w:ascii="AvantGarde Bk BT" w:hAnsi="AvantGarde Bk BT"/>
          <w:sz w:val="20"/>
          <w:szCs w:val="20"/>
        </w:rPr>
      </w:pPr>
      <w:r w:rsidRPr="00265C3C">
        <w:rPr>
          <w:rFonts w:ascii="AvantGarde Bk BT" w:hAnsi="AvantGarde Bk BT"/>
          <w:sz w:val="20"/>
          <w:szCs w:val="20"/>
        </w:rPr>
        <w:t xml:space="preserve">Que con fecha 20 de noviembre de 2019, el C. </w:t>
      </w:r>
      <w:proofErr w:type="spellStart"/>
      <w:r w:rsidR="00CF1642" w:rsidRPr="00265C3C">
        <w:rPr>
          <w:rFonts w:ascii="AvantGarde Bk BT" w:hAnsi="AvantGarde Bk BT"/>
          <w:sz w:val="20"/>
          <w:szCs w:val="20"/>
        </w:rPr>
        <w:t>Jeovani</w:t>
      </w:r>
      <w:proofErr w:type="spellEnd"/>
      <w:r w:rsidR="00CF1642" w:rsidRPr="00265C3C">
        <w:rPr>
          <w:rFonts w:ascii="AvantGarde Bk BT" w:hAnsi="AvantGarde Bk BT"/>
          <w:sz w:val="20"/>
          <w:szCs w:val="20"/>
        </w:rPr>
        <w:t xml:space="preserve"> Marcos Morales Nieto</w:t>
      </w:r>
      <w:r w:rsidRPr="00265C3C">
        <w:rPr>
          <w:rFonts w:ascii="AvantGarde Bk BT" w:hAnsi="AvantGarde Bk BT"/>
          <w:sz w:val="20"/>
          <w:szCs w:val="20"/>
        </w:rPr>
        <w:t xml:space="preserve">, en su carácter de beneficiario de </w:t>
      </w:r>
      <w:r w:rsidR="006E4BE2" w:rsidRPr="00265C3C">
        <w:rPr>
          <w:rFonts w:ascii="AvantGarde Bk BT" w:hAnsi="AvantGarde Bk BT"/>
          <w:sz w:val="20"/>
          <w:szCs w:val="20"/>
        </w:rPr>
        <w:t xml:space="preserve">beca-crédito </w:t>
      </w:r>
      <w:r w:rsidRPr="00265C3C">
        <w:rPr>
          <w:rFonts w:ascii="AvantGarde Bk BT" w:hAnsi="AvantGarde Bk BT"/>
          <w:sz w:val="20"/>
          <w:szCs w:val="20"/>
        </w:rPr>
        <w:t>completa</w:t>
      </w:r>
      <w:r w:rsidR="006E4BE2" w:rsidRPr="00265C3C">
        <w:rPr>
          <w:rFonts w:ascii="AvantGarde Bk BT" w:hAnsi="AvantGarde Bk BT"/>
          <w:sz w:val="20"/>
          <w:szCs w:val="20"/>
        </w:rPr>
        <w:t xml:space="preserve"> </w:t>
      </w:r>
      <w:r w:rsidRPr="00265C3C">
        <w:rPr>
          <w:rFonts w:ascii="AvantGarde Bk BT" w:hAnsi="AvantGarde Bk BT"/>
          <w:sz w:val="20"/>
          <w:szCs w:val="20"/>
        </w:rPr>
        <w:t>descrita en los puntos precedentes, presentó ante la Secretaría Académica del Centro Universitario del Norte, solicitud de prórroga de beca-crédito completa, a partir del 3 de febrero de 2020 y hasta el 25 de febrero de 2021 para concluir el Doctorado en Tecnologías de la Información y la Comunicación de la Universidad de Granada, España.</w:t>
      </w:r>
    </w:p>
    <w:p w:rsidR="00DE15B9" w:rsidRPr="00265C3C" w:rsidRDefault="00DE15B9" w:rsidP="00DE15B9">
      <w:pPr>
        <w:ind w:left="426"/>
        <w:jc w:val="both"/>
        <w:rPr>
          <w:rFonts w:ascii="AvantGarde Bk BT" w:hAnsi="AvantGarde Bk BT"/>
          <w:sz w:val="20"/>
          <w:szCs w:val="20"/>
        </w:rPr>
      </w:pPr>
    </w:p>
    <w:p w:rsidR="00CF1642" w:rsidRPr="00265C3C" w:rsidRDefault="00CF1642" w:rsidP="00CF1642">
      <w:pPr>
        <w:numPr>
          <w:ilvl w:val="0"/>
          <w:numId w:val="6"/>
        </w:numPr>
        <w:tabs>
          <w:tab w:val="num" w:pos="0"/>
        </w:tabs>
        <w:ind w:left="426" w:hanging="426"/>
        <w:jc w:val="both"/>
        <w:rPr>
          <w:rFonts w:ascii="AvantGarde Bk BT" w:hAnsi="AvantGarde Bk BT"/>
          <w:sz w:val="20"/>
          <w:szCs w:val="20"/>
        </w:rPr>
      </w:pPr>
      <w:r w:rsidRPr="00265C3C">
        <w:rPr>
          <w:rFonts w:ascii="AvantGarde Bk BT" w:hAnsi="AvantGarde Bk BT"/>
          <w:sz w:val="20"/>
          <w:szCs w:val="20"/>
        </w:rPr>
        <w:t>Que con fecha 21 de febrero de 2020, el Centro Universitario del Norte presentó solicitud señalada en el punto anterior</w:t>
      </w:r>
      <w:r w:rsidR="00265C3C">
        <w:rPr>
          <w:rFonts w:ascii="AvantGarde Bk BT" w:hAnsi="AvantGarde Bk BT"/>
          <w:sz w:val="20"/>
          <w:szCs w:val="20"/>
        </w:rPr>
        <w:t>,</w:t>
      </w:r>
      <w:r w:rsidRPr="00265C3C">
        <w:rPr>
          <w:rFonts w:ascii="AvantGarde Bk BT" w:hAnsi="AvantGarde Bk BT"/>
          <w:sz w:val="20"/>
          <w:szCs w:val="20"/>
        </w:rPr>
        <w:t xml:space="preserve"> a fin de </w:t>
      </w:r>
      <w:r w:rsidR="00265C3C" w:rsidRPr="00265C3C">
        <w:rPr>
          <w:rFonts w:ascii="AvantGarde Bk BT" w:hAnsi="AvantGarde Bk BT"/>
          <w:sz w:val="20"/>
          <w:szCs w:val="20"/>
        </w:rPr>
        <w:t>que,</w:t>
      </w:r>
      <w:r w:rsidRPr="00265C3C">
        <w:rPr>
          <w:rFonts w:ascii="AvantGarde Bk BT" w:hAnsi="AvantGarde Bk BT"/>
          <w:sz w:val="20"/>
          <w:szCs w:val="20"/>
        </w:rPr>
        <w:t xml:space="preserve"> de conformidad a lo establecido en el Reglamento de Becas, llevará a cabo el análisis respectivo</w:t>
      </w:r>
      <w:r w:rsidR="00AA11DC" w:rsidRPr="00265C3C">
        <w:rPr>
          <w:rFonts w:ascii="AvantGarde Bk BT" w:hAnsi="AvantGarde Bk BT"/>
          <w:sz w:val="20"/>
          <w:szCs w:val="20"/>
        </w:rPr>
        <w:t>.</w:t>
      </w:r>
    </w:p>
    <w:p w:rsidR="00CF1642" w:rsidRPr="00265C3C" w:rsidRDefault="00CF1642" w:rsidP="00CF1642">
      <w:pPr>
        <w:pStyle w:val="Prrafodelista"/>
        <w:rPr>
          <w:rFonts w:ascii="AvantGarde Bk BT" w:hAnsi="AvantGarde Bk BT"/>
          <w:sz w:val="20"/>
          <w:szCs w:val="20"/>
        </w:rPr>
      </w:pPr>
    </w:p>
    <w:p w:rsidR="00CF1642" w:rsidRPr="00265C3C" w:rsidRDefault="00CF1642" w:rsidP="00CF1642">
      <w:pPr>
        <w:numPr>
          <w:ilvl w:val="0"/>
          <w:numId w:val="6"/>
        </w:numPr>
        <w:tabs>
          <w:tab w:val="num" w:pos="0"/>
        </w:tabs>
        <w:ind w:left="426" w:hanging="426"/>
        <w:jc w:val="both"/>
        <w:rPr>
          <w:rFonts w:ascii="AvantGarde Bk BT" w:hAnsi="AvantGarde Bk BT"/>
          <w:sz w:val="20"/>
          <w:szCs w:val="20"/>
        </w:rPr>
      </w:pPr>
      <w:r w:rsidRPr="00265C3C">
        <w:rPr>
          <w:rFonts w:ascii="AvantGarde Bk BT" w:hAnsi="AvantGarde Bk BT"/>
          <w:sz w:val="20"/>
          <w:szCs w:val="20"/>
        </w:rPr>
        <w:lastRenderedPageBreak/>
        <w:t>Que una vez efectuada la revisión del cumplimiento de los requisitos, de la cual se desprende que el expediente del C. Jerónimo Durán Curiel (SI) se encuentra debidamente integrado.</w:t>
      </w:r>
    </w:p>
    <w:p w:rsidR="00CF1642" w:rsidRPr="00265C3C" w:rsidRDefault="00CF1642" w:rsidP="00CF1642">
      <w:pPr>
        <w:ind w:left="426" w:hanging="426"/>
        <w:contextualSpacing/>
        <w:rPr>
          <w:rFonts w:ascii="AvantGarde Bk BT" w:hAnsi="AvantGarde Bk BT"/>
          <w:sz w:val="20"/>
          <w:szCs w:val="20"/>
          <w:lang w:eastAsia="en-US" w:bidi="en-US"/>
        </w:rPr>
      </w:pPr>
    </w:p>
    <w:p w:rsidR="00CF1642" w:rsidRPr="00265C3C" w:rsidRDefault="00CF1642" w:rsidP="00CF1642">
      <w:pPr>
        <w:numPr>
          <w:ilvl w:val="0"/>
          <w:numId w:val="6"/>
        </w:numPr>
        <w:tabs>
          <w:tab w:val="num" w:pos="0"/>
        </w:tabs>
        <w:ind w:left="426" w:hanging="426"/>
        <w:jc w:val="both"/>
        <w:rPr>
          <w:rFonts w:ascii="AvantGarde Bk BT" w:hAnsi="AvantGarde Bk BT"/>
          <w:sz w:val="20"/>
          <w:szCs w:val="20"/>
        </w:rPr>
      </w:pPr>
      <w:r w:rsidRPr="00265C3C">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rsidR="00CF1642" w:rsidRPr="00265C3C" w:rsidRDefault="00CF1642" w:rsidP="00CF1642">
      <w:pPr>
        <w:ind w:left="426" w:hanging="426"/>
        <w:contextualSpacing/>
        <w:rPr>
          <w:rFonts w:ascii="AvantGarde Bk BT" w:hAnsi="AvantGarde Bk BT"/>
          <w:sz w:val="20"/>
          <w:szCs w:val="20"/>
          <w:lang w:eastAsia="en-US" w:bidi="en-US"/>
        </w:rPr>
      </w:pPr>
    </w:p>
    <w:p w:rsidR="00CF1642" w:rsidRPr="00265C3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265C3C">
        <w:rPr>
          <w:rFonts w:ascii="AvantGarde Bk BT" w:hAnsi="AvantGarde Bk BT"/>
          <w:i/>
          <w:sz w:val="20"/>
          <w:szCs w:val="20"/>
        </w:rPr>
        <w:t>Solicitud de prórroga por escrito (</w:t>
      </w:r>
      <w:r w:rsidRPr="00265C3C">
        <w:rPr>
          <w:rFonts w:ascii="AvantGarde Bk BT" w:hAnsi="AvantGarde Bk BT"/>
          <w:b/>
          <w:i/>
          <w:sz w:val="20"/>
          <w:szCs w:val="20"/>
        </w:rPr>
        <w:t>SI</w:t>
      </w:r>
      <w:r w:rsidRPr="00265C3C">
        <w:rPr>
          <w:rFonts w:ascii="AvantGarde Bk BT" w:hAnsi="AvantGarde Bk BT"/>
          <w:i/>
          <w:sz w:val="20"/>
          <w:szCs w:val="20"/>
        </w:rPr>
        <w:t>);</w:t>
      </w:r>
    </w:p>
    <w:p w:rsidR="00CF1642" w:rsidRPr="00265C3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265C3C">
        <w:rPr>
          <w:rFonts w:ascii="AvantGarde Bk BT" w:hAnsi="AvantGarde Bk BT"/>
          <w:i/>
          <w:sz w:val="20"/>
          <w:szCs w:val="20"/>
        </w:rPr>
        <w:t>Constancia que acredita tener un promedio mayor de 85 ochenta y cinco o su equivalente (</w:t>
      </w:r>
      <w:r w:rsidRPr="00265C3C">
        <w:rPr>
          <w:rFonts w:ascii="AvantGarde Bk BT" w:hAnsi="AvantGarde Bk BT"/>
          <w:b/>
          <w:i/>
          <w:sz w:val="20"/>
          <w:szCs w:val="20"/>
        </w:rPr>
        <w:t>NO APLICA</w:t>
      </w:r>
      <w:r w:rsidRPr="00265C3C">
        <w:rPr>
          <w:rFonts w:ascii="AvantGarde Bk BT" w:hAnsi="AvantGarde Bk BT"/>
          <w:i/>
          <w:sz w:val="20"/>
          <w:szCs w:val="20"/>
        </w:rPr>
        <w:t>);</w:t>
      </w:r>
    </w:p>
    <w:p w:rsidR="00CF1642" w:rsidRPr="00265C3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265C3C">
        <w:rPr>
          <w:rFonts w:ascii="AvantGarde Bk BT" w:hAnsi="AvantGarde Bk BT"/>
          <w:i/>
          <w:sz w:val="20"/>
          <w:szCs w:val="20"/>
        </w:rPr>
        <w:t>Haber remitido a la Secretaría Académica del Centro Universitario del Norte</w:t>
      </w:r>
      <w:r w:rsidRPr="00265C3C">
        <w:rPr>
          <w:rFonts w:ascii="AvantGarde Bk BT" w:hAnsi="AvantGarde Bk BT"/>
          <w:i/>
          <w:sz w:val="20"/>
          <w:szCs w:val="20"/>
          <w:lang w:val="es-ES_tradnl"/>
        </w:rPr>
        <w:t xml:space="preserve">, </w:t>
      </w:r>
      <w:r w:rsidRPr="00265C3C">
        <w:rPr>
          <w:rFonts w:ascii="AvantGarde Bk BT" w:hAnsi="AvantGarde Bk BT"/>
          <w:i/>
          <w:sz w:val="20"/>
          <w:szCs w:val="20"/>
        </w:rPr>
        <w:t>informe detallado de sus calificaciones y actividades al término de cada ciclo escolar, avalado por la institución donde cursa sus estudios (</w:t>
      </w:r>
      <w:r w:rsidRPr="00265C3C">
        <w:rPr>
          <w:rFonts w:ascii="AvantGarde Bk BT" w:hAnsi="AvantGarde Bk BT"/>
          <w:b/>
          <w:i/>
          <w:sz w:val="20"/>
          <w:szCs w:val="20"/>
        </w:rPr>
        <w:t>SI</w:t>
      </w:r>
      <w:r w:rsidRPr="00265C3C">
        <w:rPr>
          <w:rFonts w:ascii="AvantGarde Bk BT" w:hAnsi="AvantGarde Bk BT"/>
          <w:i/>
          <w:sz w:val="20"/>
          <w:szCs w:val="20"/>
        </w:rPr>
        <w:t>), y</w:t>
      </w:r>
    </w:p>
    <w:p w:rsidR="00CF1642" w:rsidRPr="00265C3C" w:rsidRDefault="00CF1642" w:rsidP="00CF1642">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265C3C">
        <w:rPr>
          <w:rFonts w:ascii="AvantGarde Bk BT" w:hAnsi="AvantGarde Bk BT"/>
          <w:i/>
          <w:sz w:val="20"/>
          <w:szCs w:val="20"/>
        </w:rPr>
        <w:t>Justificación emitida por la institución donde realiza sus estudios, de la ampliación del programa (</w:t>
      </w:r>
      <w:r w:rsidRPr="00265C3C">
        <w:rPr>
          <w:rFonts w:ascii="AvantGarde Bk BT" w:hAnsi="AvantGarde Bk BT"/>
          <w:b/>
          <w:i/>
          <w:sz w:val="20"/>
          <w:szCs w:val="20"/>
        </w:rPr>
        <w:t>SI</w:t>
      </w:r>
      <w:r w:rsidRPr="00265C3C">
        <w:rPr>
          <w:rFonts w:ascii="AvantGarde Bk BT" w:hAnsi="AvantGarde Bk BT"/>
          <w:i/>
          <w:sz w:val="20"/>
          <w:szCs w:val="20"/>
        </w:rPr>
        <w:t>).</w:t>
      </w:r>
    </w:p>
    <w:p w:rsidR="00CF1642" w:rsidRPr="00265C3C" w:rsidRDefault="00CF1642" w:rsidP="00CF1642">
      <w:pPr>
        <w:ind w:left="426" w:hanging="426"/>
        <w:jc w:val="both"/>
        <w:rPr>
          <w:rFonts w:ascii="AvantGarde Bk BT" w:hAnsi="AvantGarde Bk BT"/>
          <w:sz w:val="20"/>
          <w:szCs w:val="20"/>
        </w:rPr>
      </w:pPr>
    </w:p>
    <w:p w:rsidR="00CF1642" w:rsidRPr="00265C3C" w:rsidRDefault="00CF1642" w:rsidP="00CF1642">
      <w:pPr>
        <w:numPr>
          <w:ilvl w:val="0"/>
          <w:numId w:val="6"/>
        </w:numPr>
        <w:tabs>
          <w:tab w:val="num" w:pos="0"/>
        </w:tabs>
        <w:ind w:left="426" w:hanging="426"/>
        <w:jc w:val="both"/>
        <w:rPr>
          <w:rFonts w:ascii="AvantGarde Bk BT" w:hAnsi="AvantGarde Bk BT"/>
          <w:sz w:val="20"/>
          <w:szCs w:val="20"/>
        </w:rPr>
      </w:pPr>
      <w:r w:rsidRPr="00265C3C">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w:t>
      </w:r>
      <w:r w:rsidR="006E4BE2" w:rsidRPr="00265C3C">
        <w:rPr>
          <w:rFonts w:ascii="AvantGarde Bk BT" w:hAnsi="AvantGarde Bk BT"/>
          <w:sz w:val="20"/>
          <w:szCs w:val="20"/>
        </w:rPr>
        <w:t xml:space="preserve">C. </w:t>
      </w:r>
      <w:proofErr w:type="spellStart"/>
      <w:r w:rsidR="006E4BE2" w:rsidRPr="00265C3C">
        <w:rPr>
          <w:rFonts w:ascii="AvantGarde Bk BT" w:hAnsi="AvantGarde Bk BT"/>
          <w:sz w:val="20"/>
          <w:szCs w:val="20"/>
        </w:rPr>
        <w:t>Jeovani</w:t>
      </w:r>
      <w:proofErr w:type="spellEnd"/>
      <w:r w:rsidR="006E4BE2" w:rsidRPr="00265C3C">
        <w:rPr>
          <w:rFonts w:ascii="AvantGarde Bk BT" w:hAnsi="AvantGarde Bk BT"/>
          <w:sz w:val="20"/>
          <w:szCs w:val="20"/>
        </w:rPr>
        <w:t xml:space="preserve"> Marcos Morales Nieto</w:t>
      </w:r>
      <w:r w:rsidRPr="00265C3C">
        <w:rPr>
          <w:rFonts w:ascii="AvantGarde Bk BT" w:hAnsi="AvantGarde Bk BT"/>
          <w:sz w:val="20"/>
          <w:szCs w:val="20"/>
        </w:rPr>
        <w:t>.</w:t>
      </w:r>
    </w:p>
    <w:p w:rsidR="00CF1642" w:rsidRPr="00265C3C" w:rsidRDefault="00CF1642" w:rsidP="00CF1642">
      <w:pPr>
        <w:rPr>
          <w:rFonts w:ascii="AvantGarde Bk BT" w:hAnsi="AvantGarde Bk BT"/>
          <w:sz w:val="20"/>
          <w:szCs w:val="20"/>
        </w:rPr>
      </w:pPr>
      <w:r w:rsidRPr="00265C3C">
        <w:rPr>
          <w:rFonts w:ascii="AvantGarde Bk BT" w:hAnsi="AvantGarde Bk BT"/>
          <w:sz w:val="20"/>
          <w:szCs w:val="20"/>
        </w:rPr>
        <w:t xml:space="preserve"> </w:t>
      </w:r>
    </w:p>
    <w:p w:rsidR="00CF1642" w:rsidRPr="00265C3C" w:rsidRDefault="00CF1642" w:rsidP="00CF1642">
      <w:pPr>
        <w:jc w:val="both"/>
        <w:rPr>
          <w:rFonts w:ascii="AvantGarde Bk BT" w:hAnsi="AvantGarde Bk BT"/>
          <w:sz w:val="20"/>
          <w:szCs w:val="20"/>
        </w:rPr>
      </w:pPr>
      <w:r w:rsidRPr="00265C3C">
        <w:rPr>
          <w:rFonts w:ascii="AvantGarde Bk BT" w:hAnsi="AvantGarde Bk BT"/>
          <w:sz w:val="20"/>
          <w:szCs w:val="20"/>
        </w:rPr>
        <w:t>En virtud de los antecedentes antes expuestos y tomando en consideración los siguientes:</w:t>
      </w:r>
    </w:p>
    <w:p w:rsidR="00CF1642" w:rsidRPr="00265C3C" w:rsidRDefault="00CF1642" w:rsidP="00CF1642">
      <w:pPr>
        <w:rPr>
          <w:rFonts w:ascii="AvantGarde Bk BT" w:hAnsi="AvantGarde Bk BT"/>
          <w:sz w:val="20"/>
          <w:szCs w:val="20"/>
        </w:rPr>
      </w:pPr>
    </w:p>
    <w:p w:rsidR="00CF1642" w:rsidRPr="00265C3C" w:rsidRDefault="00CF1642" w:rsidP="00CF1642">
      <w:pPr>
        <w:jc w:val="center"/>
        <w:rPr>
          <w:rFonts w:ascii="AvantGarde Bk BT" w:hAnsi="AvantGarde Bk BT"/>
          <w:b/>
          <w:sz w:val="20"/>
          <w:szCs w:val="20"/>
          <w:lang w:val="pt-BR"/>
        </w:rPr>
      </w:pPr>
      <w:r w:rsidRPr="00265C3C">
        <w:rPr>
          <w:rFonts w:ascii="AvantGarde Bk BT" w:hAnsi="AvantGarde Bk BT"/>
          <w:b/>
          <w:sz w:val="20"/>
          <w:szCs w:val="20"/>
          <w:lang w:val="pt-BR"/>
        </w:rPr>
        <w:t>FUNDAMENTOS JURIDICOS</w:t>
      </w:r>
    </w:p>
    <w:p w:rsidR="00CF1642" w:rsidRPr="00265C3C" w:rsidRDefault="00CF1642" w:rsidP="00CF1642">
      <w:pPr>
        <w:rPr>
          <w:rFonts w:ascii="AvantGarde Bk BT" w:hAnsi="AvantGarde Bk BT"/>
          <w:sz w:val="20"/>
          <w:szCs w:val="20"/>
          <w:lang w:val="pt-BR"/>
        </w:rPr>
      </w:pPr>
    </w:p>
    <w:p w:rsidR="00CF1642" w:rsidRPr="00265C3C" w:rsidRDefault="00CF1642" w:rsidP="00CF1642">
      <w:pPr>
        <w:numPr>
          <w:ilvl w:val="0"/>
          <w:numId w:val="8"/>
        </w:numPr>
        <w:jc w:val="both"/>
        <w:rPr>
          <w:rFonts w:ascii="AvantGarde Bk BT" w:hAnsi="AvantGarde Bk BT"/>
          <w:sz w:val="20"/>
          <w:szCs w:val="20"/>
        </w:rPr>
      </w:pPr>
      <w:r w:rsidRPr="00265C3C">
        <w:rPr>
          <w:rFonts w:ascii="AvantGarde Bk BT" w:hAnsi="AvantGarde Bk BT"/>
          <w:sz w:val="20"/>
          <w:szCs w:val="20"/>
        </w:rPr>
        <w:t xml:space="preserve">Que </w:t>
      </w:r>
      <w:r w:rsidRPr="00265C3C">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265C3C">
        <w:rPr>
          <w:rFonts w:ascii="AvantGarde Bk BT" w:hAnsi="AvantGarde Bk BT"/>
          <w:sz w:val="20"/>
          <w:szCs w:val="20"/>
        </w:rPr>
        <w:t>.</w:t>
      </w:r>
    </w:p>
    <w:p w:rsidR="00CF1642" w:rsidRPr="00265C3C" w:rsidRDefault="00CF1642" w:rsidP="00CF1642">
      <w:pPr>
        <w:jc w:val="both"/>
        <w:rPr>
          <w:rFonts w:ascii="AvantGarde Bk BT" w:hAnsi="AvantGarde Bk BT"/>
          <w:sz w:val="20"/>
          <w:szCs w:val="20"/>
        </w:rPr>
      </w:pPr>
    </w:p>
    <w:p w:rsidR="00CF1642" w:rsidRPr="00265C3C" w:rsidRDefault="00CF1642" w:rsidP="00CF1642">
      <w:pPr>
        <w:numPr>
          <w:ilvl w:val="0"/>
          <w:numId w:val="8"/>
        </w:numPr>
        <w:jc w:val="both"/>
        <w:rPr>
          <w:rFonts w:ascii="AvantGarde Bk BT" w:hAnsi="AvantGarde Bk BT"/>
          <w:sz w:val="20"/>
          <w:szCs w:val="20"/>
        </w:rPr>
      </w:pPr>
      <w:r w:rsidRPr="00265C3C">
        <w:rPr>
          <w:rFonts w:ascii="AvantGarde Bk BT" w:hAnsi="AvantGarde Bk BT"/>
          <w:sz w:val="20"/>
          <w:szCs w:val="20"/>
        </w:rPr>
        <w:t xml:space="preserve">Que </w:t>
      </w:r>
      <w:r w:rsidRPr="00265C3C">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F1642" w:rsidRPr="00265C3C" w:rsidRDefault="00CF1642" w:rsidP="00CF1642">
      <w:pPr>
        <w:rPr>
          <w:rFonts w:ascii="AvantGarde Bk BT" w:hAnsi="AvantGarde Bk BT"/>
          <w:sz w:val="20"/>
          <w:szCs w:val="20"/>
        </w:rPr>
      </w:pPr>
    </w:p>
    <w:p w:rsidR="00CF1642" w:rsidRPr="00265C3C" w:rsidRDefault="00CF1642" w:rsidP="00CF1642">
      <w:pPr>
        <w:numPr>
          <w:ilvl w:val="0"/>
          <w:numId w:val="8"/>
        </w:numPr>
        <w:jc w:val="both"/>
        <w:rPr>
          <w:rFonts w:ascii="AvantGarde Bk BT" w:hAnsi="AvantGarde Bk BT"/>
          <w:sz w:val="20"/>
          <w:szCs w:val="20"/>
        </w:rPr>
      </w:pPr>
      <w:r w:rsidRPr="00265C3C">
        <w:rPr>
          <w:rFonts w:ascii="AvantGarde Bk BT" w:hAnsi="AvantGarde Bk BT"/>
          <w:sz w:val="20"/>
          <w:szCs w:val="20"/>
        </w:rPr>
        <w:t xml:space="preserve">Que </w:t>
      </w:r>
      <w:r w:rsidRPr="00265C3C">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265C3C">
        <w:rPr>
          <w:rFonts w:ascii="AvantGarde Bk BT" w:hAnsi="AvantGarde Bk BT"/>
          <w:spacing w:val="-2"/>
          <w:sz w:val="20"/>
          <w:szCs w:val="20"/>
        </w:rPr>
        <w:t>.</w:t>
      </w:r>
    </w:p>
    <w:p w:rsidR="00CF1642" w:rsidRPr="00265C3C" w:rsidRDefault="00CF1642" w:rsidP="00CF1642">
      <w:pPr>
        <w:rPr>
          <w:rFonts w:ascii="AvantGarde Bk BT" w:hAnsi="AvantGarde Bk BT"/>
          <w:sz w:val="20"/>
          <w:szCs w:val="20"/>
        </w:rPr>
      </w:pPr>
    </w:p>
    <w:p w:rsidR="00CF1642" w:rsidRPr="00265C3C" w:rsidRDefault="00CF1642" w:rsidP="00CF1642">
      <w:pPr>
        <w:numPr>
          <w:ilvl w:val="0"/>
          <w:numId w:val="8"/>
        </w:numPr>
        <w:jc w:val="both"/>
        <w:rPr>
          <w:rFonts w:ascii="AvantGarde Bk BT" w:hAnsi="AvantGarde Bk BT"/>
          <w:sz w:val="20"/>
          <w:szCs w:val="20"/>
        </w:rPr>
      </w:pPr>
      <w:r w:rsidRPr="00265C3C">
        <w:rPr>
          <w:rFonts w:ascii="AvantGarde Bk BT" w:hAnsi="AvantGarde Bk BT"/>
          <w:sz w:val="20"/>
          <w:szCs w:val="20"/>
        </w:rPr>
        <w:lastRenderedPageBreak/>
        <w:t xml:space="preserve">Que </w:t>
      </w:r>
      <w:r w:rsidRPr="00265C3C">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265C3C">
        <w:rPr>
          <w:rFonts w:ascii="AvantGarde Bk BT" w:hAnsi="AvantGarde Bk BT"/>
          <w:spacing w:val="-2"/>
          <w:sz w:val="20"/>
          <w:szCs w:val="20"/>
        </w:rPr>
        <w:t>.</w:t>
      </w:r>
    </w:p>
    <w:p w:rsidR="00CF1642" w:rsidRPr="00265C3C" w:rsidRDefault="00CF1642" w:rsidP="00CF1642">
      <w:pPr>
        <w:rPr>
          <w:rFonts w:ascii="AvantGarde Bk BT" w:hAnsi="AvantGarde Bk BT"/>
          <w:sz w:val="20"/>
          <w:szCs w:val="20"/>
        </w:rPr>
      </w:pPr>
    </w:p>
    <w:p w:rsidR="00CF1642" w:rsidRPr="00265C3C" w:rsidRDefault="00CF1642" w:rsidP="00CF1642">
      <w:pPr>
        <w:numPr>
          <w:ilvl w:val="0"/>
          <w:numId w:val="8"/>
        </w:numPr>
        <w:jc w:val="both"/>
        <w:rPr>
          <w:rFonts w:ascii="AvantGarde Bk BT" w:hAnsi="AvantGarde Bk BT"/>
          <w:sz w:val="20"/>
          <w:szCs w:val="20"/>
        </w:rPr>
      </w:pPr>
      <w:r w:rsidRPr="00265C3C">
        <w:rPr>
          <w:rFonts w:ascii="AvantGarde Bk BT" w:hAnsi="AvantGarde Bk BT"/>
          <w:sz w:val="20"/>
          <w:szCs w:val="20"/>
        </w:rPr>
        <w:t xml:space="preserve">Que </w:t>
      </w:r>
      <w:r w:rsidRPr="00265C3C">
        <w:rPr>
          <w:rFonts w:ascii="AvantGarde Bk BT" w:hAnsi="AvantGarde Bk BT"/>
          <w:spacing w:val="-3"/>
          <w:sz w:val="20"/>
          <w:szCs w:val="20"/>
        </w:rPr>
        <w:t>conforme lo previsto en el artículo 27 de la Ley Orgánica el H. Consejo General Universitario, funcionará en pleno o por comisiones</w:t>
      </w:r>
      <w:r w:rsidRPr="00265C3C">
        <w:rPr>
          <w:rFonts w:ascii="AvantGarde Bk BT" w:hAnsi="AvantGarde Bk BT"/>
          <w:spacing w:val="-2"/>
          <w:sz w:val="20"/>
          <w:szCs w:val="20"/>
        </w:rPr>
        <w:t>.</w:t>
      </w:r>
    </w:p>
    <w:p w:rsidR="00CF1642" w:rsidRPr="00265C3C" w:rsidRDefault="00CF1642" w:rsidP="00CF1642">
      <w:pPr>
        <w:rPr>
          <w:rFonts w:ascii="AvantGarde Bk BT" w:hAnsi="AvantGarde Bk BT"/>
          <w:sz w:val="20"/>
          <w:szCs w:val="20"/>
        </w:rPr>
      </w:pPr>
    </w:p>
    <w:p w:rsidR="00CF1642" w:rsidRPr="00265C3C" w:rsidRDefault="00CF1642" w:rsidP="00CF1642">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265C3C">
        <w:rPr>
          <w:rFonts w:ascii="AvantGarde Bk BT" w:hAnsi="AvantGarde Bk BT"/>
          <w:sz w:val="20"/>
          <w:szCs w:val="20"/>
        </w:rPr>
        <w:t xml:space="preserve">Que </w:t>
      </w:r>
      <w:r w:rsidRPr="00265C3C">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265C3C">
        <w:rPr>
          <w:rFonts w:ascii="AvantGarde Bk BT" w:hAnsi="AvantGarde Bk BT"/>
          <w:sz w:val="20"/>
          <w:szCs w:val="20"/>
        </w:rPr>
        <w:t xml:space="preserve">. </w:t>
      </w:r>
    </w:p>
    <w:p w:rsidR="00CF1642" w:rsidRPr="00265C3C" w:rsidRDefault="00CF1642" w:rsidP="00CF1642">
      <w:pPr>
        <w:rPr>
          <w:rFonts w:ascii="AvantGarde Bk BT" w:hAnsi="AvantGarde Bk BT"/>
          <w:sz w:val="20"/>
          <w:szCs w:val="20"/>
        </w:rPr>
      </w:pPr>
    </w:p>
    <w:p w:rsidR="00CF1642" w:rsidRPr="00265C3C" w:rsidRDefault="00CF1642" w:rsidP="00CF1642">
      <w:pPr>
        <w:jc w:val="both"/>
        <w:rPr>
          <w:rFonts w:ascii="AvantGarde Bk BT" w:hAnsi="AvantGarde Bk BT"/>
          <w:sz w:val="20"/>
          <w:szCs w:val="20"/>
        </w:rPr>
      </w:pPr>
      <w:r w:rsidRPr="00265C3C">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265C3C">
        <w:rPr>
          <w:rFonts w:ascii="AvantGarde Bk BT" w:hAnsi="AvantGarde Bk BT"/>
          <w:sz w:val="20"/>
          <w:szCs w:val="20"/>
        </w:rPr>
        <w:t>;</w:t>
      </w:r>
    </w:p>
    <w:p w:rsidR="00CF1642" w:rsidRPr="00265C3C" w:rsidRDefault="00CF1642" w:rsidP="00CF1642">
      <w:pPr>
        <w:jc w:val="center"/>
        <w:rPr>
          <w:rFonts w:ascii="AvantGarde Bk BT" w:hAnsi="AvantGarde Bk BT"/>
          <w:b/>
          <w:sz w:val="20"/>
          <w:szCs w:val="20"/>
        </w:rPr>
      </w:pPr>
    </w:p>
    <w:p w:rsidR="00CF1642" w:rsidRPr="00265C3C" w:rsidRDefault="00CF1642" w:rsidP="00CF1642">
      <w:pPr>
        <w:jc w:val="center"/>
        <w:rPr>
          <w:rFonts w:ascii="AvantGarde Bk BT" w:hAnsi="AvantGarde Bk BT"/>
          <w:b/>
          <w:sz w:val="20"/>
          <w:szCs w:val="20"/>
          <w:lang w:val="pt-BR"/>
        </w:rPr>
      </w:pPr>
      <w:r w:rsidRPr="00265C3C">
        <w:rPr>
          <w:rFonts w:ascii="AvantGarde Bk BT" w:hAnsi="AvantGarde Bk BT"/>
          <w:b/>
          <w:sz w:val="20"/>
          <w:szCs w:val="20"/>
          <w:lang w:val="pt-BR"/>
        </w:rPr>
        <w:t>RESOLUTIVOS</w:t>
      </w:r>
    </w:p>
    <w:p w:rsidR="00CF1642" w:rsidRPr="00265C3C" w:rsidRDefault="00CF1642" w:rsidP="00CF1642">
      <w:pPr>
        <w:jc w:val="both"/>
        <w:rPr>
          <w:rFonts w:ascii="AvantGarde Bk BT" w:hAnsi="AvantGarde Bk BT"/>
          <w:b/>
          <w:sz w:val="20"/>
          <w:szCs w:val="20"/>
          <w:lang w:val="pt-BR"/>
        </w:rPr>
      </w:pPr>
    </w:p>
    <w:p w:rsidR="00CF1642" w:rsidRPr="00265C3C" w:rsidRDefault="00CF1642" w:rsidP="00CF1642">
      <w:pPr>
        <w:jc w:val="both"/>
        <w:rPr>
          <w:rFonts w:ascii="AvantGarde Bk BT" w:hAnsi="AvantGarde Bk BT"/>
          <w:sz w:val="20"/>
          <w:szCs w:val="20"/>
        </w:rPr>
      </w:pPr>
      <w:proofErr w:type="gramStart"/>
      <w:r w:rsidRPr="00265C3C">
        <w:rPr>
          <w:rFonts w:ascii="AvantGarde Bk BT" w:hAnsi="AvantGarde Bk BT"/>
          <w:b/>
          <w:sz w:val="20"/>
          <w:szCs w:val="20"/>
        </w:rPr>
        <w:t>PRIMERO.-</w:t>
      </w:r>
      <w:proofErr w:type="gramEnd"/>
      <w:r w:rsidRPr="00265C3C">
        <w:rPr>
          <w:rFonts w:ascii="AvantGarde Bk BT" w:hAnsi="AvantGarde Bk BT"/>
          <w:sz w:val="20"/>
          <w:szCs w:val="20"/>
        </w:rPr>
        <w:t xml:space="preserve"> Se pr</w:t>
      </w:r>
      <w:r w:rsidR="00B61C56">
        <w:rPr>
          <w:rFonts w:ascii="AvantGarde Bk BT" w:hAnsi="AvantGarde Bk BT"/>
          <w:sz w:val="20"/>
          <w:szCs w:val="20"/>
        </w:rPr>
        <w:t>o</w:t>
      </w:r>
      <w:r w:rsidRPr="00265C3C">
        <w:rPr>
          <w:rFonts w:ascii="AvantGarde Bk BT" w:hAnsi="AvantGarde Bk BT"/>
          <w:sz w:val="20"/>
          <w:szCs w:val="20"/>
        </w:rPr>
        <w:t xml:space="preserve">rroga la beca-crédito completa, para que el C. </w:t>
      </w:r>
      <w:proofErr w:type="spellStart"/>
      <w:r w:rsidR="006E4BE2" w:rsidRPr="00265C3C">
        <w:rPr>
          <w:rFonts w:ascii="AvantGarde Bk BT" w:hAnsi="AvantGarde Bk BT"/>
          <w:sz w:val="20"/>
          <w:szCs w:val="20"/>
        </w:rPr>
        <w:t>Jeovani</w:t>
      </w:r>
      <w:proofErr w:type="spellEnd"/>
      <w:r w:rsidR="006E4BE2" w:rsidRPr="00265C3C">
        <w:rPr>
          <w:rFonts w:ascii="AvantGarde Bk BT" w:hAnsi="AvantGarde Bk BT"/>
          <w:sz w:val="20"/>
          <w:szCs w:val="20"/>
        </w:rPr>
        <w:t xml:space="preserve"> Marcos Morales Nieto</w:t>
      </w:r>
      <w:r w:rsidRPr="00265C3C">
        <w:rPr>
          <w:rFonts w:ascii="AvantGarde Bk BT" w:hAnsi="AvantGarde Bk BT"/>
          <w:sz w:val="20"/>
          <w:szCs w:val="20"/>
        </w:rPr>
        <w:t xml:space="preserve"> obtenga el grado de Doctorado en Tecnologías de la Información y la Comunicación de la Universidad de Granada, España, a partir del 03 de febrero de 2020 al 25 de febrero del 2021.</w:t>
      </w:r>
    </w:p>
    <w:p w:rsidR="00CF1642" w:rsidRPr="00265C3C" w:rsidRDefault="00CF1642" w:rsidP="00CF1642">
      <w:pPr>
        <w:jc w:val="both"/>
        <w:rPr>
          <w:rFonts w:ascii="AvantGarde Bk BT" w:hAnsi="AvantGarde Bk BT"/>
          <w:sz w:val="20"/>
          <w:szCs w:val="20"/>
        </w:rPr>
      </w:pPr>
    </w:p>
    <w:p w:rsidR="00CF1642" w:rsidRPr="00265C3C" w:rsidRDefault="00CF1642" w:rsidP="00CF1642">
      <w:pPr>
        <w:jc w:val="both"/>
        <w:rPr>
          <w:rFonts w:ascii="AvantGarde Bk BT" w:hAnsi="AvantGarde Bk BT"/>
          <w:sz w:val="20"/>
          <w:szCs w:val="20"/>
        </w:rPr>
      </w:pPr>
      <w:proofErr w:type="gramStart"/>
      <w:r w:rsidRPr="00265C3C">
        <w:rPr>
          <w:rFonts w:ascii="AvantGarde Bk BT" w:hAnsi="AvantGarde Bk BT"/>
          <w:b/>
          <w:sz w:val="20"/>
          <w:szCs w:val="20"/>
        </w:rPr>
        <w:t>SEGUNDO.</w:t>
      </w:r>
      <w:r w:rsidRPr="00265C3C">
        <w:rPr>
          <w:rFonts w:ascii="AvantGarde Bk BT" w:hAnsi="AvantGarde Bk BT"/>
          <w:sz w:val="20"/>
          <w:szCs w:val="20"/>
        </w:rPr>
        <w:t>-</w:t>
      </w:r>
      <w:proofErr w:type="gramEnd"/>
      <w:r w:rsidRPr="00265C3C">
        <w:rPr>
          <w:rFonts w:ascii="AvantGarde Bk BT" w:hAnsi="AvantGarde Bk BT"/>
          <w:sz w:val="20"/>
          <w:szCs w:val="20"/>
        </w:rPr>
        <w:t xml:space="preserve"> El beneficio de la prórroga de beca será por los siguientes conceptos, de conformidad con el tabulador vigente en la Universidad de Guadalajara:</w:t>
      </w:r>
    </w:p>
    <w:p w:rsidR="00CF1642" w:rsidRPr="00265C3C" w:rsidRDefault="00CF1642" w:rsidP="00CF1642">
      <w:pPr>
        <w:jc w:val="both"/>
        <w:rPr>
          <w:rFonts w:ascii="AvantGarde Bk BT" w:hAnsi="AvantGarde Bk BT"/>
          <w:sz w:val="20"/>
          <w:szCs w:val="20"/>
        </w:rPr>
      </w:pPr>
    </w:p>
    <w:p w:rsidR="00CF1642" w:rsidRPr="00265C3C" w:rsidRDefault="00CF1642" w:rsidP="00CF1642">
      <w:pPr>
        <w:pStyle w:val="Prrafodelista"/>
        <w:numPr>
          <w:ilvl w:val="0"/>
          <w:numId w:val="29"/>
        </w:numPr>
        <w:jc w:val="both"/>
        <w:rPr>
          <w:rFonts w:ascii="AvantGarde Bk BT" w:hAnsi="AvantGarde Bk BT"/>
          <w:sz w:val="20"/>
          <w:szCs w:val="20"/>
        </w:rPr>
      </w:pPr>
      <w:r w:rsidRPr="00265C3C">
        <w:rPr>
          <w:rFonts w:ascii="AvantGarde Bk BT" w:hAnsi="AvantGarde Bk BT"/>
          <w:sz w:val="20"/>
          <w:szCs w:val="20"/>
        </w:rPr>
        <w:t>Manutención mensual equivalente en moneda nacional hasta 1,600 euros;</w:t>
      </w:r>
    </w:p>
    <w:p w:rsidR="00CF1642" w:rsidRPr="00265C3C" w:rsidRDefault="00AA11DC" w:rsidP="00CF1642">
      <w:pPr>
        <w:pStyle w:val="Prrafodelista"/>
        <w:numPr>
          <w:ilvl w:val="0"/>
          <w:numId w:val="29"/>
        </w:numPr>
        <w:jc w:val="both"/>
        <w:rPr>
          <w:rFonts w:ascii="AvantGarde Bk BT" w:hAnsi="AvantGarde Bk BT"/>
          <w:sz w:val="20"/>
          <w:szCs w:val="20"/>
        </w:rPr>
      </w:pPr>
      <w:r w:rsidRPr="00265C3C">
        <w:rPr>
          <w:rFonts w:ascii="AvantGarde Bk BT" w:hAnsi="AvantGarde Bk BT"/>
          <w:sz w:val="20"/>
          <w:szCs w:val="20"/>
        </w:rPr>
        <w:t>Seguro médico $9</w:t>
      </w:r>
      <w:r w:rsidR="00CF1642" w:rsidRPr="00265C3C">
        <w:rPr>
          <w:rFonts w:ascii="AvantGarde Bk BT" w:hAnsi="AvantGarde Bk BT"/>
          <w:sz w:val="20"/>
          <w:szCs w:val="20"/>
        </w:rPr>
        <w:t>,000.00 M.N.;</w:t>
      </w:r>
    </w:p>
    <w:p w:rsidR="00CF1642" w:rsidRPr="00265C3C" w:rsidRDefault="00CF1642" w:rsidP="00CF1642">
      <w:pPr>
        <w:pStyle w:val="Prrafodelista"/>
        <w:numPr>
          <w:ilvl w:val="0"/>
          <w:numId w:val="29"/>
        </w:numPr>
        <w:jc w:val="both"/>
        <w:rPr>
          <w:rFonts w:ascii="AvantGarde Bk BT" w:hAnsi="AvantGarde Bk BT"/>
          <w:sz w:val="20"/>
          <w:szCs w:val="20"/>
        </w:rPr>
      </w:pPr>
      <w:r w:rsidRPr="00265C3C">
        <w:rPr>
          <w:rFonts w:ascii="AvantGarde Bk BT" w:hAnsi="AvantGarde Bk BT"/>
          <w:sz w:val="20"/>
          <w:szCs w:val="20"/>
        </w:rPr>
        <w:t>Mat</w:t>
      </w:r>
      <w:r w:rsidR="00AA11DC" w:rsidRPr="00265C3C">
        <w:rPr>
          <w:rFonts w:ascii="AvantGarde Bk BT" w:hAnsi="AvantGarde Bk BT"/>
          <w:sz w:val="20"/>
          <w:szCs w:val="20"/>
        </w:rPr>
        <w:t>erial bibliográfico $10,000</w:t>
      </w:r>
      <w:r w:rsidRPr="00265C3C">
        <w:rPr>
          <w:rFonts w:ascii="AvantGarde Bk BT" w:hAnsi="AvantGarde Bk BT"/>
          <w:sz w:val="20"/>
          <w:szCs w:val="20"/>
        </w:rPr>
        <w:t>.00 M.N.;</w:t>
      </w:r>
    </w:p>
    <w:p w:rsidR="00CF1642" w:rsidRPr="00265C3C" w:rsidRDefault="00CF1642" w:rsidP="00CF1642">
      <w:pPr>
        <w:pStyle w:val="Prrafodelista"/>
        <w:numPr>
          <w:ilvl w:val="0"/>
          <w:numId w:val="29"/>
        </w:numPr>
        <w:jc w:val="both"/>
        <w:rPr>
          <w:rFonts w:ascii="AvantGarde Bk BT" w:hAnsi="AvantGarde Bk BT"/>
          <w:sz w:val="20"/>
          <w:szCs w:val="20"/>
        </w:rPr>
      </w:pPr>
      <w:r w:rsidRPr="00265C3C">
        <w:rPr>
          <w:rFonts w:ascii="AvantGarde Bk BT" w:hAnsi="AvantGarde Bk BT"/>
          <w:sz w:val="20"/>
          <w:szCs w:val="20"/>
        </w:rPr>
        <w:t>Matrícula equivalente en moneda nacional a la presentación del documento oficial y sujeta a comprobación; y</w:t>
      </w:r>
    </w:p>
    <w:p w:rsidR="00CF1642" w:rsidRPr="00265C3C" w:rsidRDefault="00CF1642" w:rsidP="00CF1642">
      <w:pPr>
        <w:pStyle w:val="Prrafodelista"/>
        <w:numPr>
          <w:ilvl w:val="0"/>
          <w:numId w:val="29"/>
        </w:numPr>
        <w:jc w:val="both"/>
        <w:rPr>
          <w:rFonts w:ascii="AvantGarde Bk BT" w:hAnsi="AvantGarde Bk BT"/>
          <w:sz w:val="20"/>
          <w:szCs w:val="20"/>
        </w:rPr>
      </w:pPr>
      <w:r w:rsidRPr="00265C3C">
        <w:rPr>
          <w:rFonts w:ascii="AvantGarde Bk BT" w:hAnsi="AvantGarde Bk BT"/>
          <w:sz w:val="20"/>
          <w:szCs w:val="20"/>
        </w:rPr>
        <w:t>Transporte aéreo de regreso al obtener el grado académico correspondiente, sin exceder a $25,000.00 M.N.</w:t>
      </w:r>
    </w:p>
    <w:p w:rsidR="00CF1642" w:rsidRPr="00265C3C" w:rsidRDefault="00CF1642" w:rsidP="00CF1642">
      <w:pPr>
        <w:jc w:val="both"/>
        <w:rPr>
          <w:rFonts w:ascii="AvantGarde Bk BT" w:hAnsi="AvantGarde Bk BT"/>
          <w:b/>
          <w:sz w:val="20"/>
          <w:szCs w:val="20"/>
        </w:rPr>
      </w:pPr>
    </w:p>
    <w:p w:rsidR="00CF1642" w:rsidRPr="00265C3C" w:rsidRDefault="00CF1642" w:rsidP="00CF1642">
      <w:pPr>
        <w:jc w:val="both"/>
        <w:rPr>
          <w:rFonts w:ascii="AvantGarde Bk BT" w:hAnsi="AvantGarde Bk BT"/>
          <w:sz w:val="20"/>
          <w:szCs w:val="20"/>
        </w:rPr>
      </w:pPr>
      <w:proofErr w:type="gramStart"/>
      <w:r w:rsidRPr="00265C3C">
        <w:rPr>
          <w:rFonts w:ascii="AvantGarde Bk BT" w:hAnsi="AvantGarde Bk BT"/>
          <w:b/>
          <w:sz w:val="20"/>
          <w:szCs w:val="20"/>
        </w:rPr>
        <w:t>TERCERO.-</w:t>
      </w:r>
      <w:proofErr w:type="gramEnd"/>
      <w:r w:rsidRPr="00265C3C">
        <w:rPr>
          <w:rFonts w:ascii="AvantGarde Bk BT" w:hAnsi="AvantGarde Bk BT"/>
          <w:b/>
          <w:sz w:val="20"/>
          <w:szCs w:val="20"/>
        </w:rPr>
        <w:t xml:space="preserve"> </w:t>
      </w:r>
      <w:r w:rsidRPr="00265C3C">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B61C56">
        <w:rPr>
          <w:rFonts w:ascii="AvantGarde Bk BT" w:hAnsi="AvantGarde Bk BT"/>
          <w:sz w:val="20"/>
          <w:szCs w:val="20"/>
        </w:rPr>
        <w:t>.</w:t>
      </w:r>
    </w:p>
    <w:p w:rsidR="00CF1642" w:rsidRPr="00265C3C" w:rsidRDefault="00CF1642" w:rsidP="00CF1642">
      <w:pPr>
        <w:jc w:val="both"/>
        <w:rPr>
          <w:rFonts w:ascii="AvantGarde Bk BT" w:hAnsi="AvantGarde Bk BT"/>
          <w:sz w:val="20"/>
          <w:szCs w:val="20"/>
        </w:rPr>
      </w:pPr>
    </w:p>
    <w:p w:rsidR="00CF1642" w:rsidRPr="00265C3C" w:rsidRDefault="00CF1642" w:rsidP="00CF1642">
      <w:pPr>
        <w:jc w:val="both"/>
        <w:rPr>
          <w:rFonts w:ascii="AvantGarde Bk BT" w:hAnsi="AvantGarde Bk BT"/>
          <w:spacing w:val="-3"/>
          <w:sz w:val="20"/>
          <w:szCs w:val="20"/>
        </w:rPr>
      </w:pPr>
      <w:r w:rsidRPr="00265C3C">
        <w:rPr>
          <w:rFonts w:ascii="AvantGarde Bk BT" w:hAnsi="AvantGarde Bk BT"/>
          <w:b/>
          <w:sz w:val="20"/>
          <w:szCs w:val="20"/>
        </w:rPr>
        <w:t xml:space="preserve">CUARTO.- </w:t>
      </w:r>
      <w:r w:rsidRPr="00265C3C">
        <w:rPr>
          <w:rFonts w:ascii="AvantGarde Bk BT" w:hAnsi="AvantGarde Bk BT"/>
          <w:sz w:val="20"/>
          <w:szCs w:val="20"/>
          <w:lang w:val="es-ES_tradnl"/>
        </w:rPr>
        <w:t xml:space="preserve">El C. </w:t>
      </w:r>
      <w:proofErr w:type="spellStart"/>
      <w:r w:rsidR="00BC77B2" w:rsidRPr="00265C3C">
        <w:rPr>
          <w:rFonts w:ascii="AvantGarde Bk BT" w:hAnsi="AvantGarde Bk BT"/>
          <w:sz w:val="20"/>
          <w:szCs w:val="20"/>
        </w:rPr>
        <w:t>Jeovani</w:t>
      </w:r>
      <w:proofErr w:type="spellEnd"/>
      <w:r w:rsidR="00BC77B2" w:rsidRPr="00265C3C">
        <w:rPr>
          <w:rFonts w:ascii="AvantGarde Bk BT" w:hAnsi="AvantGarde Bk BT"/>
          <w:sz w:val="20"/>
          <w:szCs w:val="20"/>
        </w:rPr>
        <w:t xml:space="preserve"> Marcos Morales Nieto</w:t>
      </w:r>
      <w:r w:rsidRPr="00265C3C">
        <w:rPr>
          <w:rFonts w:ascii="AvantGarde Bk BT" w:hAnsi="AvantGarde Bk BT"/>
          <w:sz w:val="20"/>
          <w:szCs w:val="20"/>
          <w:lang w:val="es-ES_tradnl"/>
        </w:rPr>
        <w:t>,</w:t>
      </w:r>
      <w:r w:rsidRPr="00265C3C">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CF1642" w:rsidRPr="00265C3C" w:rsidRDefault="00CF1642" w:rsidP="00CF1642">
      <w:pPr>
        <w:jc w:val="both"/>
        <w:rPr>
          <w:rFonts w:ascii="AvantGarde Bk BT" w:hAnsi="AvantGarde Bk BT"/>
          <w:spacing w:val="-3"/>
          <w:sz w:val="20"/>
          <w:szCs w:val="20"/>
        </w:rPr>
      </w:pPr>
    </w:p>
    <w:p w:rsidR="00CF1642" w:rsidRPr="00265C3C" w:rsidRDefault="00CF1642" w:rsidP="00CF1642">
      <w:pPr>
        <w:jc w:val="both"/>
        <w:rPr>
          <w:rFonts w:ascii="AvantGarde Bk BT" w:hAnsi="AvantGarde Bk BT"/>
          <w:spacing w:val="-3"/>
          <w:sz w:val="20"/>
          <w:szCs w:val="20"/>
        </w:rPr>
      </w:pPr>
      <w:proofErr w:type="gramStart"/>
      <w:r w:rsidRPr="00265C3C">
        <w:rPr>
          <w:rFonts w:ascii="AvantGarde Bk BT" w:hAnsi="AvantGarde Bk BT"/>
          <w:b/>
          <w:sz w:val="20"/>
          <w:szCs w:val="20"/>
        </w:rPr>
        <w:t>QUINTO.-</w:t>
      </w:r>
      <w:proofErr w:type="gramEnd"/>
      <w:r w:rsidRPr="00265C3C">
        <w:rPr>
          <w:rFonts w:ascii="AvantGarde Bk BT" w:hAnsi="AvantGarde Bk BT"/>
          <w:sz w:val="20"/>
          <w:szCs w:val="20"/>
        </w:rPr>
        <w:t xml:space="preserve"> El Centro Universitario del Norte será la dependencia responsable del seguimiento académico y financiero, dará respuesta a las peticiones realizadas por los diferentes órganos fiscalizadores en dicho rubro</w:t>
      </w:r>
      <w:r w:rsidR="00B61C56">
        <w:rPr>
          <w:rFonts w:ascii="AvantGarde Bk BT" w:hAnsi="AvantGarde Bk BT"/>
          <w:sz w:val="20"/>
          <w:szCs w:val="20"/>
        </w:rPr>
        <w:t>.</w:t>
      </w:r>
    </w:p>
    <w:p w:rsidR="00CF1642" w:rsidRPr="00265C3C" w:rsidRDefault="00CF1642" w:rsidP="00CF1642">
      <w:pPr>
        <w:jc w:val="both"/>
        <w:rPr>
          <w:rFonts w:ascii="AvantGarde Bk BT" w:hAnsi="AvantGarde Bk BT"/>
          <w:spacing w:val="-3"/>
          <w:sz w:val="20"/>
          <w:szCs w:val="20"/>
        </w:rPr>
      </w:pPr>
    </w:p>
    <w:p w:rsidR="00CF1642" w:rsidRPr="00265C3C" w:rsidRDefault="00CF1642" w:rsidP="00CF1642">
      <w:pPr>
        <w:jc w:val="both"/>
        <w:rPr>
          <w:rFonts w:ascii="AvantGarde Bk BT" w:hAnsi="AvantGarde Bk BT"/>
          <w:sz w:val="20"/>
          <w:szCs w:val="20"/>
        </w:rPr>
      </w:pPr>
      <w:proofErr w:type="gramStart"/>
      <w:r w:rsidRPr="00265C3C">
        <w:rPr>
          <w:rFonts w:ascii="AvantGarde Bk BT" w:hAnsi="AvantGarde Bk BT"/>
          <w:b/>
          <w:spacing w:val="-3"/>
          <w:sz w:val="20"/>
          <w:szCs w:val="20"/>
          <w:lang w:val="es-ES_tradnl"/>
        </w:rPr>
        <w:t>SEXTO.-</w:t>
      </w:r>
      <w:proofErr w:type="gramEnd"/>
      <w:r w:rsidRPr="00265C3C">
        <w:rPr>
          <w:rFonts w:ascii="AvantGarde Bk BT" w:hAnsi="AvantGarde Bk BT"/>
          <w:spacing w:val="-3"/>
          <w:sz w:val="20"/>
          <w:szCs w:val="20"/>
          <w:lang w:val="es-ES_tradnl"/>
        </w:rPr>
        <w:t xml:space="preserve"> </w:t>
      </w:r>
      <w:r w:rsidRPr="00265C3C">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p>
    <w:p w:rsidR="00CF1642" w:rsidRPr="00265C3C" w:rsidRDefault="00CF1642" w:rsidP="00CF1642">
      <w:pPr>
        <w:tabs>
          <w:tab w:val="center" w:pos="4393"/>
        </w:tabs>
        <w:suppressAutoHyphens/>
        <w:jc w:val="both"/>
        <w:rPr>
          <w:rFonts w:ascii="AvantGarde Bk BT" w:hAnsi="AvantGarde Bk BT"/>
          <w:spacing w:val="-3"/>
          <w:sz w:val="20"/>
          <w:szCs w:val="20"/>
          <w:lang w:val="es-ES_tradnl"/>
        </w:rPr>
      </w:pP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65C3C">
        <w:rPr>
          <w:rFonts w:ascii="AvantGarde Bk BT" w:hAnsi="AvantGarde Bk BT"/>
          <w:sz w:val="20"/>
          <w:szCs w:val="20"/>
          <w:lang w:val="es-ES" w:eastAsia="es-ES"/>
        </w:rPr>
        <w:t>A T E N T A M E N T E</w:t>
      </w: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65C3C">
        <w:rPr>
          <w:rFonts w:ascii="AvantGarde Bk BT" w:hAnsi="AvantGarde Bk BT"/>
          <w:sz w:val="20"/>
          <w:szCs w:val="20"/>
          <w:lang w:val="es-ES" w:eastAsia="es-ES"/>
        </w:rPr>
        <w:t>"PIENSA Y TRABAJA"</w:t>
      </w: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65C3C">
        <w:rPr>
          <w:rFonts w:ascii="AvantGarde Bk BT" w:hAnsi="AvantGarde Bk BT"/>
          <w:b/>
          <w:i/>
          <w:sz w:val="20"/>
          <w:szCs w:val="20"/>
        </w:rPr>
        <w:t>“Año de la Transición</w:t>
      </w:r>
      <w:bookmarkStart w:id="0" w:name="_GoBack"/>
      <w:bookmarkEnd w:id="0"/>
      <w:r w:rsidRPr="00265C3C">
        <w:rPr>
          <w:rFonts w:ascii="AvantGarde Bk BT" w:hAnsi="AvantGarde Bk BT"/>
          <w:b/>
          <w:i/>
          <w:sz w:val="20"/>
          <w:szCs w:val="20"/>
        </w:rPr>
        <w:t xml:space="preserve"> Energética en la Universidad de Guadalajara”</w:t>
      </w: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65C3C">
        <w:rPr>
          <w:rFonts w:ascii="AvantGarde Bk BT" w:hAnsi="AvantGarde Bk BT"/>
          <w:sz w:val="20"/>
          <w:szCs w:val="20"/>
          <w:lang w:val="es-ES" w:eastAsia="es-ES"/>
        </w:rPr>
        <w:t>Guadalajara, Jalisco, 29 de mayo de 2020</w:t>
      </w: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65C3C">
        <w:rPr>
          <w:rFonts w:ascii="AvantGarde Bk BT" w:hAnsi="AvantGarde Bk BT"/>
          <w:sz w:val="20"/>
          <w:szCs w:val="20"/>
          <w:lang w:val="es-ES" w:eastAsia="es-ES"/>
        </w:rPr>
        <w:t xml:space="preserve">Comisión Permanente de Condonaciones y Becas </w:t>
      </w: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65C3C">
        <w:rPr>
          <w:rFonts w:ascii="AvantGarde Bk BT" w:hAnsi="AvantGarde Bk BT"/>
          <w:sz w:val="20"/>
          <w:szCs w:val="20"/>
          <w:lang w:val="es-ES" w:eastAsia="es-ES"/>
        </w:rPr>
        <w:t>del H. Consejo General Universitario</w:t>
      </w: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265C3C">
        <w:rPr>
          <w:rFonts w:ascii="AvantGarde Bk BT" w:hAnsi="AvantGarde Bk BT"/>
          <w:b/>
          <w:sz w:val="20"/>
          <w:szCs w:val="20"/>
          <w:lang w:val="es-ES" w:eastAsia="es-ES"/>
        </w:rPr>
        <w:t>Dr. Ricardo Villanueva Lomelí</w:t>
      </w: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265C3C">
        <w:rPr>
          <w:rFonts w:ascii="AvantGarde Bk BT" w:hAnsi="AvantGarde Bk BT"/>
          <w:sz w:val="20"/>
          <w:szCs w:val="20"/>
          <w:lang w:val="es-ES" w:eastAsia="es-ES"/>
        </w:rPr>
        <w:t xml:space="preserve">Presidente </w:t>
      </w: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265C3C" w:rsidRPr="00265C3C" w:rsidTr="00265C3C">
        <w:tc>
          <w:tcPr>
            <w:tcW w:w="4560" w:type="dxa"/>
            <w:hideMark/>
          </w:tcPr>
          <w:p w:rsidR="00265C3C" w:rsidRPr="00265C3C" w:rsidRDefault="00265C3C">
            <w:pPr>
              <w:spacing w:line="276" w:lineRule="auto"/>
              <w:ind w:left="709" w:hanging="283"/>
              <w:jc w:val="center"/>
              <w:rPr>
                <w:rFonts w:ascii="AvantGarde Bk BT" w:hAnsi="AvantGarde Bk BT"/>
                <w:spacing w:val="-3"/>
                <w:sz w:val="20"/>
                <w:szCs w:val="20"/>
                <w:lang w:val="es-ES_tradnl" w:eastAsia="en-US"/>
              </w:rPr>
            </w:pPr>
            <w:r w:rsidRPr="00265C3C">
              <w:rPr>
                <w:rFonts w:ascii="AvantGarde Bk BT" w:hAnsi="AvantGarde Bk BT"/>
                <w:spacing w:val="-3"/>
                <w:sz w:val="20"/>
                <w:szCs w:val="20"/>
                <w:lang w:val="es-ES_tradnl" w:eastAsia="en-US"/>
              </w:rPr>
              <w:t>Dr. Francisco Javier González Madariaga</w:t>
            </w:r>
          </w:p>
        </w:tc>
        <w:tc>
          <w:tcPr>
            <w:tcW w:w="4680" w:type="dxa"/>
            <w:hideMark/>
          </w:tcPr>
          <w:p w:rsidR="00265C3C" w:rsidRPr="00265C3C" w:rsidRDefault="00265C3C">
            <w:pPr>
              <w:spacing w:line="276" w:lineRule="auto"/>
              <w:ind w:left="709" w:hanging="283"/>
              <w:jc w:val="center"/>
              <w:rPr>
                <w:rFonts w:ascii="AvantGarde Bk BT" w:hAnsi="AvantGarde Bk BT"/>
                <w:spacing w:val="-3"/>
                <w:sz w:val="20"/>
                <w:szCs w:val="20"/>
                <w:lang w:val="es-ES_tradnl" w:eastAsia="en-US"/>
              </w:rPr>
            </w:pPr>
            <w:r w:rsidRPr="00265C3C">
              <w:rPr>
                <w:rFonts w:ascii="AvantGarde Bk BT" w:hAnsi="AvantGarde Bk BT"/>
                <w:spacing w:val="-3"/>
                <w:sz w:val="20"/>
                <w:szCs w:val="20"/>
                <w:lang w:val="es-ES_tradnl" w:eastAsia="en-US"/>
              </w:rPr>
              <w:t>Dra. Luz Elena Ramírez Flores</w:t>
            </w:r>
          </w:p>
        </w:tc>
      </w:tr>
      <w:tr w:rsidR="00265C3C" w:rsidRPr="00265C3C" w:rsidTr="00265C3C">
        <w:tc>
          <w:tcPr>
            <w:tcW w:w="4560" w:type="dxa"/>
          </w:tcPr>
          <w:p w:rsidR="00265C3C" w:rsidRPr="00265C3C" w:rsidRDefault="00265C3C">
            <w:pPr>
              <w:spacing w:line="276" w:lineRule="auto"/>
              <w:ind w:left="709" w:hanging="283"/>
              <w:jc w:val="center"/>
              <w:rPr>
                <w:rFonts w:ascii="AvantGarde Bk BT" w:hAnsi="AvantGarde Bk BT"/>
                <w:spacing w:val="-3"/>
                <w:sz w:val="20"/>
                <w:szCs w:val="20"/>
                <w:lang w:val="es-ES_tradnl" w:eastAsia="en-US"/>
              </w:rPr>
            </w:pPr>
          </w:p>
          <w:p w:rsidR="00265C3C" w:rsidRPr="00265C3C" w:rsidRDefault="00265C3C">
            <w:pPr>
              <w:spacing w:line="276" w:lineRule="auto"/>
              <w:ind w:left="709" w:hanging="283"/>
              <w:jc w:val="center"/>
              <w:rPr>
                <w:rFonts w:ascii="AvantGarde Bk BT" w:hAnsi="AvantGarde Bk BT"/>
                <w:spacing w:val="-3"/>
                <w:sz w:val="20"/>
                <w:szCs w:val="20"/>
                <w:lang w:val="es-ES_tradnl" w:eastAsia="en-US"/>
              </w:rPr>
            </w:pPr>
          </w:p>
        </w:tc>
        <w:tc>
          <w:tcPr>
            <w:tcW w:w="4680" w:type="dxa"/>
          </w:tcPr>
          <w:p w:rsidR="00265C3C" w:rsidRPr="00265C3C" w:rsidRDefault="00265C3C">
            <w:pPr>
              <w:spacing w:line="276" w:lineRule="auto"/>
              <w:ind w:left="709" w:hanging="283"/>
              <w:jc w:val="center"/>
              <w:rPr>
                <w:rFonts w:ascii="AvantGarde Bk BT" w:hAnsi="AvantGarde Bk BT"/>
                <w:spacing w:val="-3"/>
                <w:sz w:val="20"/>
                <w:szCs w:val="20"/>
                <w:lang w:val="es-ES_tradnl" w:eastAsia="en-US"/>
              </w:rPr>
            </w:pPr>
          </w:p>
          <w:p w:rsidR="00265C3C" w:rsidRPr="00265C3C" w:rsidRDefault="00265C3C">
            <w:pPr>
              <w:spacing w:line="276" w:lineRule="auto"/>
              <w:ind w:left="709" w:hanging="283"/>
              <w:jc w:val="center"/>
              <w:rPr>
                <w:rFonts w:ascii="AvantGarde Bk BT" w:hAnsi="AvantGarde Bk BT"/>
                <w:spacing w:val="-3"/>
                <w:sz w:val="20"/>
                <w:szCs w:val="20"/>
                <w:lang w:val="es-ES_tradnl" w:eastAsia="en-US"/>
              </w:rPr>
            </w:pPr>
          </w:p>
        </w:tc>
      </w:tr>
      <w:tr w:rsidR="00265C3C" w:rsidRPr="00265C3C" w:rsidTr="00265C3C">
        <w:tc>
          <w:tcPr>
            <w:tcW w:w="4560" w:type="dxa"/>
            <w:hideMark/>
          </w:tcPr>
          <w:p w:rsidR="00265C3C" w:rsidRPr="00265C3C" w:rsidRDefault="00265C3C">
            <w:pPr>
              <w:spacing w:line="276" w:lineRule="auto"/>
              <w:ind w:left="709" w:hanging="283"/>
              <w:jc w:val="center"/>
              <w:rPr>
                <w:rFonts w:ascii="AvantGarde Bk BT" w:hAnsi="AvantGarde Bk BT"/>
                <w:spacing w:val="-3"/>
                <w:sz w:val="20"/>
                <w:szCs w:val="20"/>
                <w:lang w:val="es-ES_tradnl" w:eastAsia="en-US"/>
              </w:rPr>
            </w:pPr>
            <w:r w:rsidRPr="00265C3C">
              <w:rPr>
                <w:rFonts w:ascii="AvantGarde Bk BT" w:hAnsi="AvantGarde Bk BT"/>
                <w:sz w:val="20"/>
                <w:szCs w:val="20"/>
                <w:lang w:eastAsia="en-US"/>
              </w:rPr>
              <w:t>Dr. Juan Humberto Pérez López</w:t>
            </w:r>
          </w:p>
        </w:tc>
        <w:tc>
          <w:tcPr>
            <w:tcW w:w="4680" w:type="dxa"/>
            <w:hideMark/>
          </w:tcPr>
          <w:p w:rsidR="00265C3C" w:rsidRPr="00265C3C" w:rsidRDefault="00265C3C">
            <w:pPr>
              <w:spacing w:line="276" w:lineRule="auto"/>
              <w:ind w:left="709" w:hanging="283"/>
              <w:jc w:val="center"/>
              <w:rPr>
                <w:rFonts w:ascii="AvantGarde Bk BT" w:hAnsi="AvantGarde Bk BT"/>
                <w:spacing w:val="-3"/>
                <w:sz w:val="20"/>
                <w:szCs w:val="20"/>
                <w:lang w:val="es-ES_tradnl" w:eastAsia="en-US"/>
              </w:rPr>
            </w:pPr>
            <w:r w:rsidRPr="00265C3C">
              <w:rPr>
                <w:rFonts w:ascii="AvantGarde Bk BT" w:hAnsi="AvantGarde Bk BT"/>
                <w:spacing w:val="-3"/>
                <w:sz w:val="20"/>
                <w:szCs w:val="20"/>
                <w:lang w:val="es-ES_tradnl" w:eastAsia="en-US"/>
              </w:rPr>
              <w:t>C. Luis Fernando López Pérez</w:t>
            </w:r>
          </w:p>
        </w:tc>
      </w:tr>
    </w:tbl>
    <w:p w:rsidR="00265C3C" w:rsidRPr="00265C3C" w:rsidRDefault="00265C3C" w:rsidP="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265C3C" w:rsidRPr="00265C3C" w:rsidTr="00265C3C">
        <w:trPr>
          <w:jc w:val="center"/>
        </w:trPr>
        <w:tc>
          <w:tcPr>
            <w:tcW w:w="4465" w:type="dxa"/>
          </w:tcPr>
          <w:p w:rsidR="00265C3C" w:rsidRPr="00265C3C" w:rsidRDefault="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265C3C" w:rsidRPr="00265C3C" w:rsidRDefault="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rsidR="00265C3C" w:rsidRPr="00265C3C" w:rsidRDefault="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rsidR="00265C3C" w:rsidRPr="00265C3C" w:rsidRDefault="0026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rsidR="00265C3C" w:rsidRPr="00265C3C" w:rsidRDefault="00265C3C" w:rsidP="00265C3C">
      <w:pPr>
        <w:keepNext/>
        <w:spacing w:line="276" w:lineRule="auto"/>
        <w:jc w:val="center"/>
        <w:outlineLvl w:val="0"/>
        <w:rPr>
          <w:rFonts w:ascii="AvantGarde Bk BT" w:hAnsi="AvantGarde Bk BT"/>
          <w:b/>
          <w:sz w:val="20"/>
          <w:szCs w:val="20"/>
          <w:lang w:val="pt-BR" w:eastAsia="es-ES"/>
        </w:rPr>
      </w:pPr>
      <w:proofErr w:type="spellStart"/>
      <w:r w:rsidRPr="00265C3C">
        <w:rPr>
          <w:rFonts w:ascii="AvantGarde Bk BT" w:hAnsi="AvantGarde Bk BT"/>
          <w:b/>
          <w:sz w:val="20"/>
          <w:szCs w:val="20"/>
          <w:lang w:val="pt-BR" w:eastAsia="es-ES"/>
        </w:rPr>
        <w:t>Mtro</w:t>
      </w:r>
      <w:proofErr w:type="spellEnd"/>
      <w:r w:rsidRPr="00265C3C">
        <w:rPr>
          <w:rFonts w:ascii="AvantGarde Bk BT" w:hAnsi="AvantGarde Bk BT"/>
          <w:b/>
          <w:sz w:val="20"/>
          <w:szCs w:val="20"/>
          <w:lang w:val="pt-BR" w:eastAsia="es-ES"/>
        </w:rPr>
        <w:t>. Guillermo Arturo Gómez Mata</w:t>
      </w:r>
    </w:p>
    <w:p w:rsidR="00265C3C" w:rsidRPr="00265C3C" w:rsidRDefault="00265C3C" w:rsidP="00265C3C">
      <w:pPr>
        <w:tabs>
          <w:tab w:val="center" w:pos="4393"/>
        </w:tabs>
        <w:spacing w:line="276" w:lineRule="auto"/>
        <w:jc w:val="center"/>
        <w:rPr>
          <w:rFonts w:ascii="AvantGarde Bk BT" w:hAnsi="AvantGarde Bk BT"/>
          <w:sz w:val="20"/>
          <w:szCs w:val="20"/>
          <w:lang w:val="es-ES" w:eastAsia="es-ES"/>
        </w:rPr>
      </w:pPr>
      <w:r w:rsidRPr="00265C3C">
        <w:rPr>
          <w:rFonts w:ascii="AvantGarde Bk BT" w:hAnsi="AvantGarde Bk BT"/>
          <w:spacing w:val="-3"/>
          <w:sz w:val="20"/>
          <w:szCs w:val="20"/>
          <w:lang w:val="es-ES" w:eastAsia="es-ES"/>
        </w:rPr>
        <w:t xml:space="preserve">Secretario de Actas y Acuerdos </w:t>
      </w:r>
    </w:p>
    <w:p w:rsidR="00265C3C" w:rsidRPr="00265C3C" w:rsidRDefault="00265C3C" w:rsidP="00265C3C">
      <w:pPr>
        <w:tabs>
          <w:tab w:val="left" w:pos="2220"/>
        </w:tabs>
        <w:spacing w:line="276" w:lineRule="auto"/>
        <w:rPr>
          <w:rFonts w:ascii="AvantGarde Bk BT" w:hAnsi="AvantGarde Bk BT"/>
          <w:sz w:val="20"/>
          <w:szCs w:val="20"/>
          <w:lang w:val="es-ES" w:eastAsia="es-ES"/>
        </w:rPr>
      </w:pPr>
    </w:p>
    <w:p w:rsidR="003B4FE3" w:rsidRPr="00265C3C" w:rsidRDefault="003B4FE3" w:rsidP="00265C3C">
      <w:pPr>
        <w:tabs>
          <w:tab w:val="center" w:pos="4393"/>
        </w:tabs>
        <w:suppressAutoHyphens/>
        <w:jc w:val="center"/>
        <w:rPr>
          <w:rFonts w:ascii="AvantGarde Bk BT" w:hAnsi="AvantGarde Bk BT"/>
          <w:sz w:val="20"/>
          <w:szCs w:val="20"/>
          <w:lang w:val="es-ES_tradnl"/>
        </w:rPr>
      </w:pPr>
    </w:p>
    <w:sectPr w:rsidR="003B4FE3" w:rsidRPr="00265C3C"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B32" w:rsidRDefault="001A2B32" w:rsidP="00C85DA2">
      <w:r>
        <w:separator/>
      </w:r>
    </w:p>
  </w:endnote>
  <w:endnote w:type="continuationSeparator" w:id="0">
    <w:p w:rsidR="001A2B32" w:rsidRDefault="001A2B3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61C5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61C5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B32" w:rsidRDefault="001A2B32" w:rsidP="00C85DA2">
      <w:r>
        <w:separator/>
      </w:r>
    </w:p>
  </w:footnote>
  <w:footnote w:type="continuationSeparator" w:id="0">
    <w:p w:rsidR="001A2B32" w:rsidRDefault="001A2B3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265C3C" w:rsidRDefault="00CE0F4A" w:rsidP="007B1178">
    <w:pPr>
      <w:pStyle w:val="Encabezado"/>
      <w:jc w:val="right"/>
      <w:rPr>
        <w:rFonts w:ascii="AvantGarde Bk BT" w:hAnsi="AvantGarde Bk BT"/>
        <w:noProof/>
        <w:sz w:val="16"/>
        <w:szCs w:val="16"/>
        <w:lang w:val="es-ES"/>
      </w:rPr>
    </w:pPr>
    <w:r w:rsidRPr="00265C3C">
      <w:rPr>
        <w:rFonts w:ascii="AvantGarde Bk BT" w:hAnsi="AvantGarde Bk BT"/>
        <w:noProof/>
        <w:sz w:val="16"/>
        <w:szCs w:val="16"/>
        <w:lang w:val="es-ES"/>
      </w:rPr>
      <w:t>Exp.021</w:t>
    </w:r>
  </w:p>
  <w:p w:rsidR="00CE0F4A" w:rsidRPr="00505C5E" w:rsidRDefault="00C744E0" w:rsidP="007B1178">
    <w:pPr>
      <w:pStyle w:val="Encabezado"/>
      <w:jc w:val="right"/>
      <w:rPr>
        <w:rFonts w:ascii="AvantGarde Bk BT" w:hAnsi="AvantGarde Bk BT"/>
        <w:sz w:val="16"/>
        <w:szCs w:val="16"/>
        <w:lang w:val="es-ES"/>
      </w:rPr>
    </w:pPr>
    <w:r w:rsidRPr="00265C3C">
      <w:rPr>
        <w:rFonts w:ascii="AvantGarde Bk BT" w:hAnsi="AvantGarde Bk BT"/>
        <w:noProof/>
        <w:sz w:val="16"/>
        <w:szCs w:val="16"/>
        <w:lang w:val="es-ES"/>
      </w:rPr>
      <w:t>Dictamen Núm. V/2020</w:t>
    </w:r>
    <w:r w:rsidR="00CE0F4A" w:rsidRPr="00265C3C">
      <w:rPr>
        <w:rFonts w:ascii="AvantGarde Bk BT" w:hAnsi="AvantGarde Bk BT"/>
        <w:noProof/>
        <w:sz w:val="16"/>
        <w:szCs w:val="16"/>
        <w:lang w:val="es-ES"/>
      </w:rPr>
      <w:t>/</w:t>
    </w:r>
    <w:r w:rsidR="00265C3C">
      <w:rPr>
        <w:rFonts w:ascii="AvantGarde Bk BT" w:hAnsi="AvantGarde Bk BT"/>
        <w:noProof/>
        <w:sz w:val="16"/>
        <w:szCs w:val="16"/>
        <w:lang w:val="es-ES"/>
      </w:rPr>
      <w:t>406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978EA"/>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376A0"/>
    <w:rsid w:val="00153832"/>
    <w:rsid w:val="001561C8"/>
    <w:rsid w:val="00161109"/>
    <w:rsid w:val="001612C5"/>
    <w:rsid w:val="00174E81"/>
    <w:rsid w:val="001771F3"/>
    <w:rsid w:val="0017740F"/>
    <w:rsid w:val="00177C5C"/>
    <w:rsid w:val="00177EB1"/>
    <w:rsid w:val="00183CD6"/>
    <w:rsid w:val="001A2B32"/>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65C3C"/>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C7D76"/>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702C"/>
    <w:rsid w:val="004117FE"/>
    <w:rsid w:val="00413C11"/>
    <w:rsid w:val="00415D48"/>
    <w:rsid w:val="00427480"/>
    <w:rsid w:val="00433FE3"/>
    <w:rsid w:val="004410F3"/>
    <w:rsid w:val="0044281D"/>
    <w:rsid w:val="00442A96"/>
    <w:rsid w:val="00445DF8"/>
    <w:rsid w:val="00451EA5"/>
    <w:rsid w:val="00465633"/>
    <w:rsid w:val="004671C1"/>
    <w:rsid w:val="0047681D"/>
    <w:rsid w:val="00476AF2"/>
    <w:rsid w:val="00483ADC"/>
    <w:rsid w:val="004863F1"/>
    <w:rsid w:val="00487FCF"/>
    <w:rsid w:val="00494077"/>
    <w:rsid w:val="0049781D"/>
    <w:rsid w:val="00497C9B"/>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6413"/>
    <w:rsid w:val="00545C0B"/>
    <w:rsid w:val="005479F9"/>
    <w:rsid w:val="00550B8D"/>
    <w:rsid w:val="0055427E"/>
    <w:rsid w:val="00556D89"/>
    <w:rsid w:val="0056261D"/>
    <w:rsid w:val="00563516"/>
    <w:rsid w:val="00566FCA"/>
    <w:rsid w:val="005747C5"/>
    <w:rsid w:val="00585DD7"/>
    <w:rsid w:val="00586A85"/>
    <w:rsid w:val="005924E7"/>
    <w:rsid w:val="00594798"/>
    <w:rsid w:val="005A013E"/>
    <w:rsid w:val="005A49DA"/>
    <w:rsid w:val="005A6CEF"/>
    <w:rsid w:val="005B305D"/>
    <w:rsid w:val="005C0C77"/>
    <w:rsid w:val="005C5E45"/>
    <w:rsid w:val="005D0895"/>
    <w:rsid w:val="005D2954"/>
    <w:rsid w:val="005D33B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0339"/>
    <w:rsid w:val="006929D4"/>
    <w:rsid w:val="00692F99"/>
    <w:rsid w:val="006956CF"/>
    <w:rsid w:val="006A05DF"/>
    <w:rsid w:val="006A7445"/>
    <w:rsid w:val="006A7CF3"/>
    <w:rsid w:val="006B63C5"/>
    <w:rsid w:val="006C0014"/>
    <w:rsid w:val="006D1591"/>
    <w:rsid w:val="006D1A9A"/>
    <w:rsid w:val="006D1DC9"/>
    <w:rsid w:val="006D7801"/>
    <w:rsid w:val="006E4BE2"/>
    <w:rsid w:val="006E764C"/>
    <w:rsid w:val="006F48AF"/>
    <w:rsid w:val="006F6626"/>
    <w:rsid w:val="007009F2"/>
    <w:rsid w:val="007033A5"/>
    <w:rsid w:val="007044EA"/>
    <w:rsid w:val="00710071"/>
    <w:rsid w:val="00710975"/>
    <w:rsid w:val="00710B89"/>
    <w:rsid w:val="00724A02"/>
    <w:rsid w:val="00732122"/>
    <w:rsid w:val="00736A7B"/>
    <w:rsid w:val="007451F5"/>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503D"/>
    <w:rsid w:val="007C693D"/>
    <w:rsid w:val="007D05B5"/>
    <w:rsid w:val="007D1194"/>
    <w:rsid w:val="007D4A92"/>
    <w:rsid w:val="007D5C56"/>
    <w:rsid w:val="007E0E4B"/>
    <w:rsid w:val="007E2DD3"/>
    <w:rsid w:val="007E556E"/>
    <w:rsid w:val="007E5A93"/>
    <w:rsid w:val="007E7A7D"/>
    <w:rsid w:val="00803766"/>
    <w:rsid w:val="00804140"/>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6A90"/>
    <w:rsid w:val="009472DE"/>
    <w:rsid w:val="009473A7"/>
    <w:rsid w:val="00951B44"/>
    <w:rsid w:val="009523DF"/>
    <w:rsid w:val="00953144"/>
    <w:rsid w:val="00956FDE"/>
    <w:rsid w:val="00966D91"/>
    <w:rsid w:val="0096704F"/>
    <w:rsid w:val="00970890"/>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5166"/>
    <w:rsid w:val="00A4589F"/>
    <w:rsid w:val="00A515AB"/>
    <w:rsid w:val="00A52F4C"/>
    <w:rsid w:val="00A538C1"/>
    <w:rsid w:val="00A54667"/>
    <w:rsid w:val="00A61643"/>
    <w:rsid w:val="00A63B38"/>
    <w:rsid w:val="00A7175B"/>
    <w:rsid w:val="00A736FC"/>
    <w:rsid w:val="00A82C3B"/>
    <w:rsid w:val="00A924AA"/>
    <w:rsid w:val="00AA0435"/>
    <w:rsid w:val="00AA11DC"/>
    <w:rsid w:val="00AA4A2D"/>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466EF"/>
    <w:rsid w:val="00B51E4D"/>
    <w:rsid w:val="00B538FB"/>
    <w:rsid w:val="00B61C56"/>
    <w:rsid w:val="00B63089"/>
    <w:rsid w:val="00B70079"/>
    <w:rsid w:val="00B75500"/>
    <w:rsid w:val="00B80F0C"/>
    <w:rsid w:val="00B8131C"/>
    <w:rsid w:val="00B81E4E"/>
    <w:rsid w:val="00B9511F"/>
    <w:rsid w:val="00BA033D"/>
    <w:rsid w:val="00BA1B8D"/>
    <w:rsid w:val="00BA5C7C"/>
    <w:rsid w:val="00BA5DD4"/>
    <w:rsid w:val="00BA64AA"/>
    <w:rsid w:val="00BA65E8"/>
    <w:rsid w:val="00BC77B2"/>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44E0"/>
    <w:rsid w:val="00C7510B"/>
    <w:rsid w:val="00C76308"/>
    <w:rsid w:val="00C77A05"/>
    <w:rsid w:val="00C85DA2"/>
    <w:rsid w:val="00C92813"/>
    <w:rsid w:val="00C96D45"/>
    <w:rsid w:val="00CB69D4"/>
    <w:rsid w:val="00CC2CBC"/>
    <w:rsid w:val="00CC58D6"/>
    <w:rsid w:val="00CC77DF"/>
    <w:rsid w:val="00CD30DA"/>
    <w:rsid w:val="00CD48F5"/>
    <w:rsid w:val="00CE0F4A"/>
    <w:rsid w:val="00CE4DA5"/>
    <w:rsid w:val="00CF1642"/>
    <w:rsid w:val="00CF4DEA"/>
    <w:rsid w:val="00CF65E7"/>
    <w:rsid w:val="00D00A1F"/>
    <w:rsid w:val="00D023CB"/>
    <w:rsid w:val="00D115E2"/>
    <w:rsid w:val="00D207DE"/>
    <w:rsid w:val="00D261EF"/>
    <w:rsid w:val="00D26506"/>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7340"/>
    <w:rsid w:val="00D8790C"/>
    <w:rsid w:val="00DB2AD2"/>
    <w:rsid w:val="00DC0C1D"/>
    <w:rsid w:val="00DC4F5C"/>
    <w:rsid w:val="00DC51E6"/>
    <w:rsid w:val="00DC672C"/>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62DF"/>
    <w:rsid w:val="00E57BFD"/>
    <w:rsid w:val="00E6381C"/>
    <w:rsid w:val="00E64B4D"/>
    <w:rsid w:val="00E72345"/>
    <w:rsid w:val="00E836F0"/>
    <w:rsid w:val="00E91777"/>
    <w:rsid w:val="00EA0B25"/>
    <w:rsid w:val="00EA65BE"/>
    <w:rsid w:val="00EB3678"/>
    <w:rsid w:val="00EC18A4"/>
    <w:rsid w:val="00EC4B27"/>
    <w:rsid w:val="00EC7516"/>
    <w:rsid w:val="00ED2BED"/>
    <w:rsid w:val="00EE74D7"/>
    <w:rsid w:val="00F007A3"/>
    <w:rsid w:val="00F01379"/>
    <w:rsid w:val="00F03CCA"/>
    <w:rsid w:val="00F15E06"/>
    <w:rsid w:val="00F16BD1"/>
    <w:rsid w:val="00F22573"/>
    <w:rsid w:val="00F32E74"/>
    <w:rsid w:val="00F352D8"/>
    <w:rsid w:val="00F41657"/>
    <w:rsid w:val="00F43D34"/>
    <w:rsid w:val="00F45B71"/>
    <w:rsid w:val="00F479D9"/>
    <w:rsid w:val="00F51923"/>
    <w:rsid w:val="00F51FBB"/>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3C820"/>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592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2E02-6FC4-4EE5-9E80-316E7374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1385</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2019-01-21T17:19:00Z</cp:lastPrinted>
  <dcterms:created xsi:type="dcterms:W3CDTF">2020-05-28T20:42:00Z</dcterms:created>
  <dcterms:modified xsi:type="dcterms:W3CDTF">2020-05-28T21:54:00Z</dcterms:modified>
</cp:coreProperties>
</file>