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1E4C0" w14:textId="46A32766" w:rsidR="00A67385" w:rsidRPr="002A06B8" w:rsidRDefault="00A67385" w:rsidP="00A67385">
      <w:pPr>
        <w:jc w:val="both"/>
        <w:rPr>
          <w:rFonts w:ascii="AvantGarde Bk BT" w:hAnsi="AvantGarde Bk BT"/>
          <w:bCs/>
          <w:sz w:val="22"/>
          <w:szCs w:val="22"/>
        </w:rPr>
      </w:pPr>
      <w:r w:rsidRPr="002A06B8">
        <w:rPr>
          <w:rFonts w:ascii="AvantGarde Bk BT" w:hAnsi="AvantGarde Bk BT" w:cs="Calibri"/>
          <w:b/>
          <w:bCs/>
          <w:sz w:val="22"/>
          <w:szCs w:val="22"/>
          <w:lang w:eastAsia="es-ES"/>
        </w:rPr>
        <w:t>H. CONSEJO GENERAL UNIVERSITARIO</w:t>
      </w:r>
    </w:p>
    <w:p w14:paraId="7C2B4BDE" w14:textId="3FD4D682" w:rsidR="00FC1940" w:rsidRPr="002A06B8" w:rsidRDefault="00FC1940" w:rsidP="00A67385">
      <w:pPr>
        <w:jc w:val="both"/>
        <w:rPr>
          <w:rFonts w:ascii="AvantGarde Bk BT" w:hAnsi="AvantGarde Bk BT"/>
          <w:b/>
          <w:sz w:val="22"/>
          <w:szCs w:val="22"/>
        </w:rPr>
      </w:pPr>
      <w:r w:rsidRPr="002A06B8">
        <w:rPr>
          <w:rFonts w:ascii="AvantGarde Bk BT" w:hAnsi="AvantGarde Bk BT"/>
          <w:b/>
          <w:sz w:val="22"/>
          <w:szCs w:val="22"/>
        </w:rPr>
        <w:t>P</w:t>
      </w:r>
      <w:r w:rsidR="00FC4C66" w:rsidRPr="002A06B8">
        <w:rPr>
          <w:rFonts w:ascii="AvantGarde Bk BT" w:hAnsi="AvantGarde Bk BT"/>
          <w:b/>
          <w:sz w:val="22"/>
          <w:szCs w:val="22"/>
        </w:rPr>
        <w:t xml:space="preserve"> </w:t>
      </w:r>
      <w:r w:rsidRPr="002A06B8">
        <w:rPr>
          <w:rFonts w:ascii="AvantGarde Bk BT" w:hAnsi="AvantGarde Bk BT"/>
          <w:b/>
          <w:sz w:val="22"/>
          <w:szCs w:val="22"/>
        </w:rPr>
        <w:t>R</w:t>
      </w:r>
      <w:r w:rsidR="00FC4C66" w:rsidRPr="002A06B8">
        <w:rPr>
          <w:rFonts w:ascii="AvantGarde Bk BT" w:hAnsi="AvantGarde Bk BT"/>
          <w:b/>
          <w:sz w:val="22"/>
          <w:szCs w:val="22"/>
        </w:rPr>
        <w:t xml:space="preserve"> </w:t>
      </w:r>
      <w:r w:rsidRPr="002A06B8">
        <w:rPr>
          <w:rFonts w:ascii="AvantGarde Bk BT" w:hAnsi="AvantGarde Bk BT"/>
          <w:b/>
          <w:sz w:val="22"/>
          <w:szCs w:val="22"/>
        </w:rPr>
        <w:t>E</w:t>
      </w:r>
      <w:r w:rsidR="00FC4C66" w:rsidRPr="002A06B8">
        <w:rPr>
          <w:rFonts w:ascii="AvantGarde Bk BT" w:hAnsi="AvantGarde Bk BT"/>
          <w:b/>
          <w:sz w:val="22"/>
          <w:szCs w:val="22"/>
        </w:rPr>
        <w:t xml:space="preserve"> </w:t>
      </w:r>
      <w:r w:rsidRPr="002A06B8">
        <w:rPr>
          <w:rFonts w:ascii="AvantGarde Bk BT" w:hAnsi="AvantGarde Bk BT"/>
          <w:b/>
          <w:sz w:val="22"/>
          <w:szCs w:val="22"/>
        </w:rPr>
        <w:t>S</w:t>
      </w:r>
      <w:r w:rsidR="00FC4C66" w:rsidRPr="002A06B8">
        <w:rPr>
          <w:rFonts w:ascii="AvantGarde Bk BT" w:hAnsi="AvantGarde Bk BT"/>
          <w:b/>
          <w:sz w:val="22"/>
          <w:szCs w:val="22"/>
        </w:rPr>
        <w:t xml:space="preserve"> </w:t>
      </w:r>
      <w:r w:rsidRPr="002A06B8">
        <w:rPr>
          <w:rFonts w:ascii="AvantGarde Bk BT" w:hAnsi="AvantGarde Bk BT"/>
          <w:b/>
          <w:sz w:val="22"/>
          <w:szCs w:val="22"/>
        </w:rPr>
        <w:t>E</w:t>
      </w:r>
      <w:r w:rsidR="00FC4C66" w:rsidRPr="002A06B8">
        <w:rPr>
          <w:rFonts w:ascii="AvantGarde Bk BT" w:hAnsi="AvantGarde Bk BT"/>
          <w:b/>
          <w:sz w:val="22"/>
          <w:szCs w:val="22"/>
        </w:rPr>
        <w:t xml:space="preserve"> </w:t>
      </w:r>
      <w:r w:rsidRPr="002A06B8">
        <w:rPr>
          <w:rFonts w:ascii="AvantGarde Bk BT" w:hAnsi="AvantGarde Bk BT"/>
          <w:b/>
          <w:sz w:val="22"/>
          <w:szCs w:val="22"/>
        </w:rPr>
        <w:t>N</w:t>
      </w:r>
      <w:r w:rsidR="00FC4C66" w:rsidRPr="002A06B8">
        <w:rPr>
          <w:rFonts w:ascii="AvantGarde Bk BT" w:hAnsi="AvantGarde Bk BT"/>
          <w:b/>
          <w:sz w:val="22"/>
          <w:szCs w:val="22"/>
        </w:rPr>
        <w:t xml:space="preserve"> </w:t>
      </w:r>
      <w:r w:rsidRPr="002A06B8">
        <w:rPr>
          <w:rFonts w:ascii="AvantGarde Bk BT" w:hAnsi="AvantGarde Bk BT"/>
          <w:b/>
          <w:sz w:val="22"/>
          <w:szCs w:val="22"/>
        </w:rPr>
        <w:t>T</w:t>
      </w:r>
      <w:r w:rsidR="00FC4C66" w:rsidRPr="002A06B8">
        <w:rPr>
          <w:rFonts w:ascii="AvantGarde Bk BT" w:hAnsi="AvantGarde Bk BT"/>
          <w:b/>
          <w:sz w:val="22"/>
          <w:szCs w:val="22"/>
        </w:rPr>
        <w:t xml:space="preserve"> </w:t>
      </w:r>
      <w:r w:rsidRPr="002A06B8">
        <w:rPr>
          <w:rFonts w:ascii="AvantGarde Bk BT" w:hAnsi="AvantGarde Bk BT"/>
          <w:b/>
          <w:sz w:val="22"/>
          <w:szCs w:val="22"/>
        </w:rPr>
        <w:t>E</w:t>
      </w:r>
    </w:p>
    <w:p w14:paraId="30217550" w14:textId="77777777" w:rsidR="00A67385" w:rsidRPr="002A06B8" w:rsidRDefault="00A67385" w:rsidP="00A67385">
      <w:pPr>
        <w:jc w:val="both"/>
        <w:rPr>
          <w:rFonts w:ascii="AvantGarde Bk BT" w:hAnsi="AvantGarde Bk BT" w:cs="Calibri"/>
          <w:bCs/>
          <w:spacing w:val="120"/>
          <w:sz w:val="22"/>
          <w:szCs w:val="22"/>
          <w:lang w:eastAsia="es-ES"/>
        </w:rPr>
      </w:pPr>
    </w:p>
    <w:p w14:paraId="0E9E568E" w14:textId="77777777" w:rsidR="00A67385" w:rsidRPr="002A06B8" w:rsidRDefault="00A67385" w:rsidP="00A67385">
      <w:pPr>
        <w:jc w:val="both"/>
        <w:rPr>
          <w:rFonts w:ascii="AvantGarde Bk BT" w:hAnsi="AvantGarde Bk BT" w:cs="Calibri"/>
          <w:bCs/>
          <w:spacing w:val="120"/>
          <w:sz w:val="22"/>
          <w:szCs w:val="22"/>
          <w:lang w:eastAsia="es-ES"/>
        </w:rPr>
      </w:pPr>
    </w:p>
    <w:p w14:paraId="6B6B4CEA" w14:textId="355FE0D0" w:rsidR="00A67385" w:rsidRPr="002A06B8" w:rsidRDefault="00A67385" w:rsidP="00A67385">
      <w:pPr>
        <w:keepNext/>
        <w:jc w:val="both"/>
        <w:outlineLvl w:val="3"/>
        <w:rPr>
          <w:rFonts w:ascii="AvantGarde Bk BT" w:hAnsi="AvantGarde Bk BT"/>
          <w:sz w:val="22"/>
          <w:szCs w:val="22"/>
        </w:rPr>
      </w:pPr>
      <w:r w:rsidRPr="002A06B8">
        <w:rPr>
          <w:rFonts w:ascii="AvantGarde Bk BT" w:hAnsi="AvantGarde Bk BT" w:cs="Calibri"/>
          <w:bCs/>
          <w:sz w:val="22"/>
          <w:szCs w:val="22"/>
        </w:rPr>
        <w:t>A estas Comisi</w:t>
      </w:r>
      <w:r w:rsidR="002F7083" w:rsidRPr="002A06B8">
        <w:rPr>
          <w:rFonts w:ascii="AvantGarde Bk BT" w:hAnsi="AvantGarde Bk BT" w:cs="Calibri"/>
          <w:bCs/>
          <w:sz w:val="22"/>
          <w:szCs w:val="22"/>
        </w:rPr>
        <w:t xml:space="preserve">ón </w:t>
      </w:r>
      <w:r w:rsidRPr="002A06B8">
        <w:rPr>
          <w:rFonts w:ascii="AvantGarde Bk BT" w:hAnsi="AvantGarde Bk BT" w:cs="Calibri"/>
          <w:bCs/>
          <w:sz w:val="22"/>
          <w:szCs w:val="22"/>
        </w:rPr>
        <w:t xml:space="preserve">Permanente de Educación ha sido turnado por los Consejos de los Centros Universitarios de </w:t>
      </w:r>
      <w:r w:rsidR="00FC1514" w:rsidRPr="002A06B8">
        <w:rPr>
          <w:rFonts w:ascii="AvantGarde Bk BT" w:hAnsi="AvantGarde Bk BT" w:cs="Calibri"/>
          <w:bCs/>
          <w:sz w:val="22"/>
          <w:szCs w:val="22"/>
        </w:rPr>
        <w:t>Arte, Arquitectura y Diseño</w:t>
      </w:r>
      <w:r w:rsidR="00FC1514" w:rsidRPr="002A06B8">
        <w:rPr>
          <w:rFonts w:ascii="AvantGarde Bk BT" w:hAnsi="AvantGarde Bk BT" w:cs="Calibri"/>
          <w:bCs/>
          <w:color w:val="000000" w:themeColor="text1"/>
          <w:sz w:val="22"/>
          <w:szCs w:val="22"/>
        </w:rPr>
        <w:t xml:space="preserve">, de </w:t>
      </w:r>
      <w:r w:rsidR="003B4F22" w:rsidRPr="002A06B8">
        <w:rPr>
          <w:rFonts w:ascii="AvantGarde Bk BT" w:hAnsi="AvantGarde Bk BT" w:cs="Calibri"/>
          <w:bCs/>
          <w:color w:val="000000" w:themeColor="text1"/>
          <w:sz w:val="22"/>
          <w:szCs w:val="22"/>
        </w:rPr>
        <w:t>la Costa y</w:t>
      </w:r>
      <w:r w:rsidRPr="002A06B8">
        <w:rPr>
          <w:rFonts w:ascii="AvantGarde Bk BT" w:hAnsi="AvantGarde Bk BT" w:cs="Calibri"/>
          <w:bCs/>
          <w:color w:val="000000" w:themeColor="text1"/>
          <w:sz w:val="22"/>
          <w:szCs w:val="22"/>
        </w:rPr>
        <w:t xml:space="preserve"> de</w:t>
      </w:r>
      <w:r w:rsidR="003B4F22" w:rsidRPr="002A06B8">
        <w:rPr>
          <w:rFonts w:ascii="AvantGarde Bk BT" w:hAnsi="AvantGarde Bk BT" w:cs="Calibri"/>
          <w:bCs/>
          <w:color w:val="000000" w:themeColor="text1"/>
          <w:sz w:val="22"/>
          <w:szCs w:val="22"/>
        </w:rPr>
        <w:t xml:space="preserve"> </w:t>
      </w:r>
      <w:r w:rsidRPr="002A06B8">
        <w:rPr>
          <w:rFonts w:ascii="AvantGarde Bk BT" w:hAnsi="AvantGarde Bk BT" w:cs="Calibri"/>
          <w:bCs/>
          <w:color w:val="000000" w:themeColor="text1"/>
          <w:sz w:val="22"/>
          <w:szCs w:val="22"/>
        </w:rPr>
        <w:t>l</w:t>
      </w:r>
      <w:r w:rsidR="003B4F22" w:rsidRPr="002A06B8">
        <w:rPr>
          <w:rFonts w:ascii="AvantGarde Bk BT" w:hAnsi="AvantGarde Bk BT" w:cs="Calibri"/>
          <w:bCs/>
          <w:color w:val="000000" w:themeColor="text1"/>
          <w:sz w:val="22"/>
          <w:szCs w:val="22"/>
        </w:rPr>
        <w:t>os Lagos</w:t>
      </w:r>
      <w:r w:rsidR="00E507BD" w:rsidRPr="002A06B8">
        <w:rPr>
          <w:rFonts w:ascii="AvantGarde Bk BT" w:hAnsi="AvantGarde Bk BT" w:cs="Calibri"/>
          <w:bCs/>
          <w:sz w:val="22"/>
          <w:szCs w:val="22"/>
        </w:rPr>
        <w:t>,</w:t>
      </w:r>
      <w:r w:rsidRPr="002A06B8">
        <w:rPr>
          <w:rFonts w:ascii="AvantGarde Bk BT" w:hAnsi="AvantGarde Bk BT" w:cs="Calibri"/>
          <w:bCs/>
          <w:sz w:val="22"/>
          <w:szCs w:val="22"/>
        </w:rPr>
        <w:t xml:space="preserve"> </w:t>
      </w:r>
      <w:r w:rsidR="00FC1940" w:rsidRPr="002A06B8">
        <w:rPr>
          <w:rFonts w:ascii="AvantGarde Bk BT" w:hAnsi="AvantGarde Bk BT" w:cs="Calibri"/>
          <w:bCs/>
          <w:sz w:val="22"/>
          <w:szCs w:val="22"/>
        </w:rPr>
        <w:t>el</w:t>
      </w:r>
      <w:r w:rsidRPr="002A06B8">
        <w:rPr>
          <w:rFonts w:ascii="AvantGarde Bk BT" w:hAnsi="AvantGarde Bk BT" w:cs="Calibri"/>
          <w:bCs/>
          <w:sz w:val="22"/>
          <w:szCs w:val="22"/>
        </w:rPr>
        <w:t xml:space="preserve"> </w:t>
      </w:r>
      <w:r w:rsidR="00FC1514" w:rsidRPr="002A06B8">
        <w:rPr>
          <w:rFonts w:ascii="AvantGarde Bk BT" w:hAnsi="AvantGarde Bk BT" w:cs="Calibri"/>
          <w:bCs/>
          <w:sz w:val="22"/>
          <w:szCs w:val="22"/>
        </w:rPr>
        <w:t>dictamen</w:t>
      </w:r>
      <w:r w:rsidR="00FC1940" w:rsidRPr="002A06B8">
        <w:rPr>
          <w:rFonts w:ascii="AvantGarde Bk BT" w:hAnsi="AvantGarde Bk BT" w:cs="Calibri"/>
          <w:bCs/>
          <w:sz w:val="22"/>
          <w:szCs w:val="22"/>
        </w:rPr>
        <w:t xml:space="preserve"> número</w:t>
      </w:r>
      <w:r w:rsidRPr="002A06B8">
        <w:rPr>
          <w:rFonts w:ascii="AvantGarde Bk BT" w:hAnsi="AvantGarde Bk BT" w:cs="Calibri"/>
          <w:bCs/>
          <w:sz w:val="22"/>
          <w:szCs w:val="22"/>
        </w:rPr>
        <w:t xml:space="preserve"> </w:t>
      </w:r>
      <w:r w:rsidR="003B4F22" w:rsidRPr="002A06B8">
        <w:rPr>
          <w:rFonts w:ascii="AvantGarde Bk BT" w:hAnsi="AvantGarde Bk BT" w:cs="Calibri"/>
          <w:bCs/>
          <w:sz w:val="22"/>
          <w:szCs w:val="22"/>
        </w:rPr>
        <w:t>00</w:t>
      </w:r>
      <w:r w:rsidR="00FC1940" w:rsidRPr="002A06B8">
        <w:rPr>
          <w:rFonts w:ascii="AvantGarde Bk BT" w:hAnsi="AvantGarde Bk BT" w:cs="Calibri"/>
          <w:bCs/>
          <w:sz w:val="22"/>
          <w:szCs w:val="22"/>
        </w:rPr>
        <w:t xml:space="preserve">1, </w:t>
      </w:r>
      <w:r w:rsidR="003B4F22" w:rsidRPr="002A06B8">
        <w:rPr>
          <w:rFonts w:ascii="AvantGarde Bk BT" w:hAnsi="AvantGarde Bk BT" w:cs="Calibri"/>
          <w:bCs/>
          <w:sz w:val="22"/>
          <w:szCs w:val="22"/>
        </w:rPr>
        <w:t>del 20 de febrero del 2020,</w:t>
      </w:r>
      <w:r w:rsidR="00FC1940" w:rsidRPr="002A06B8">
        <w:rPr>
          <w:rFonts w:ascii="AvantGarde Bk BT" w:hAnsi="AvantGarde Bk BT" w:cs="Calibri"/>
          <w:bCs/>
          <w:sz w:val="22"/>
          <w:szCs w:val="22"/>
        </w:rPr>
        <w:t xml:space="preserve"> </w:t>
      </w:r>
      <w:r w:rsidRPr="002A06B8">
        <w:rPr>
          <w:rFonts w:ascii="AvantGarde Bk BT" w:hAnsi="AvantGarde Bk BT" w:cs="Calibri"/>
          <w:bCs/>
          <w:sz w:val="22"/>
          <w:szCs w:val="22"/>
        </w:rPr>
        <w:t xml:space="preserve">en que proponen la </w:t>
      </w:r>
      <w:r w:rsidRPr="002A06B8">
        <w:rPr>
          <w:rFonts w:ascii="AvantGarde Bk BT" w:hAnsi="AvantGarde Bk BT"/>
          <w:b/>
          <w:bCs/>
          <w:sz w:val="22"/>
          <w:szCs w:val="22"/>
        </w:rPr>
        <w:t xml:space="preserve">creación de la “Cátedra </w:t>
      </w:r>
      <w:r w:rsidR="003B4F22" w:rsidRPr="002A06B8">
        <w:rPr>
          <w:rFonts w:ascii="AvantGarde Bk BT" w:hAnsi="AvantGarde Bk BT"/>
          <w:b/>
          <w:bCs/>
          <w:sz w:val="22"/>
          <w:szCs w:val="22"/>
        </w:rPr>
        <w:t>Manuel Castells Oliván. Escenarios del Siglo XXI</w:t>
      </w:r>
      <w:r w:rsidRPr="002A06B8">
        <w:rPr>
          <w:rFonts w:ascii="AvantGarde Bk BT" w:hAnsi="AvantGarde Bk BT"/>
          <w:b/>
          <w:bCs/>
          <w:sz w:val="22"/>
          <w:szCs w:val="22"/>
        </w:rPr>
        <w:t>”</w:t>
      </w:r>
      <w:r w:rsidR="001A4308" w:rsidRPr="002A06B8">
        <w:rPr>
          <w:rFonts w:ascii="AvantGarde Bk BT" w:hAnsi="AvantGarde Bk BT"/>
          <w:sz w:val="22"/>
          <w:szCs w:val="22"/>
        </w:rPr>
        <w:t>, conforme a los siguientes:</w:t>
      </w:r>
    </w:p>
    <w:p w14:paraId="324A0265" w14:textId="77777777" w:rsidR="001A4308" w:rsidRPr="002A06B8" w:rsidRDefault="001A4308" w:rsidP="00A67385">
      <w:pPr>
        <w:keepNext/>
        <w:jc w:val="both"/>
        <w:outlineLvl w:val="3"/>
        <w:rPr>
          <w:rFonts w:ascii="AvantGarde Bk BT" w:hAnsi="AvantGarde Bk BT"/>
          <w:sz w:val="22"/>
          <w:szCs w:val="22"/>
        </w:rPr>
      </w:pPr>
    </w:p>
    <w:p w14:paraId="5FF8C789" w14:textId="49852301" w:rsidR="00A67385" w:rsidRPr="002A06B8" w:rsidRDefault="00FC4C66" w:rsidP="00A67385">
      <w:pPr>
        <w:autoSpaceDE w:val="0"/>
        <w:autoSpaceDN w:val="0"/>
        <w:adjustRightInd w:val="0"/>
        <w:ind w:left="360"/>
        <w:jc w:val="center"/>
        <w:rPr>
          <w:rFonts w:ascii="AvantGarde Bk BT" w:eastAsia="Calibri" w:hAnsi="AvantGarde Bk BT" w:cs="AIPCGK+TimesNewRoman"/>
          <w:b/>
          <w:sz w:val="22"/>
          <w:szCs w:val="22"/>
        </w:rPr>
      </w:pPr>
      <w:r w:rsidRPr="002A06B8">
        <w:rPr>
          <w:rFonts w:ascii="AvantGarde Bk BT" w:eastAsia="Calibri" w:hAnsi="AvantGarde Bk BT" w:cs="AIPCGK+TimesNewRoman"/>
          <w:b/>
          <w:sz w:val="22"/>
          <w:szCs w:val="22"/>
        </w:rPr>
        <w:t>ANTECEDENTES</w:t>
      </w:r>
    </w:p>
    <w:p w14:paraId="660BBE84" w14:textId="77777777" w:rsidR="00A67385" w:rsidRPr="002A06B8" w:rsidRDefault="00A67385" w:rsidP="00E507BD">
      <w:pPr>
        <w:autoSpaceDE w:val="0"/>
        <w:autoSpaceDN w:val="0"/>
        <w:adjustRightInd w:val="0"/>
        <w:rPr>
          <w:rFonts w:ascii="AvantGarde Bk BT" w:eastAsia="Calibri" w:hAnsi="AvantGarde Bk BT" w:cs="AIPCGK+TimesNewRoman"/>
          <w:sz w:val="22"/>
          <w:szCs w:val="22"/>
        </w:rPr>
      </w:pPr>
    </w:p>
    <w:p w14:paraId="3D4FFD41" w14:textId="36424EB4" w:rsidR="00390CBE" w:rsidRPr="002A06B8" w:rsidRDefault="006E0CC6" w:rsidP="00310205">
      <w:pPr>
        <w:numPr>
          <w:ilvl w:val="0"/>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 xml:space="preserve">Que el Plan Nacional de Desarrollo 2013-2018, retomando los preceptos del artículo tercero constitucional, establece la necesidad de </w:t>
      </w:r>
      <w:r w:rsidR="00310205" w:rsidRPr="002A06B8">
        <w:rPr>
          <w:rFonts w:ascii="AvantGarde Bk BT" w:hAnsi="AvantGarde Bk BT"/>
          <w:sz w:val="22"/>
          <w:szCs w:val="22"/>
          <w:lang w:eastAsia="es-ES"/>
        </w:rPr>
        <w:t>mejorar el acceso, la cobertura y la calidad de la educación</w:t>
      </w:r>
      <w:r w:rsidRPr="002A06B8">
        <w:rPr>
          <w:rFonts w:ascii="AvantGarde Bk BT" w:hAnsi="AvantGarde Bk BT"/>
          <w:sz w:val="22"/>
          <w:szCs w:val="22"/>
          <w:lang w:eastAsia="es-ES"/>
        </w:rPr>
        <w:t xml:space="preserve">, </w:t>
      </w:r>
      <w:r w:rsidR="00310205" w:rsidRPr="002A06B8">
        <w:rPr>
          <w:rFonts w:ascii="AvantGarde Bk BT" w:hAnsi="AvantGarde Bk BT"/>
          <w:sz w:val="22"/>
          <w:szCs w:val="22"/>
          <w:lang w:eastAsia="es-ES"/>
        </w:rPr>
        <w:t>promover la difusión, el enriquecimiento y la consolidación de la vasta diversidad cultural que posee el país y trabajar en estrecho contacto con las poblaciones para conocer de primera mano sus necesidades y aspiraciones en materia cultural. </w:t>
      </w:r>
    </w:p>
    <w:p w14:paraId="5B8F1B3A" w14:textId="3CA42194" w:rsidR="00A67385" w:rsidRPr="002A06B8" w:rsidRDefault="00390CBE" w:rsidP="00390CBE">
      <w:pPr>
        <w:pStyle w:val="Prrafodelista"/>
        <w:numPr>
          <w:ilvl w:val="0"/>
          <w:numId w:val="7"/>
        </w:numPr>
        <w:pBdr>
          <w:top w:val="nil"/>
          <w:left w:val="nil"/>
          <w:bottom w:val="nil"/>
          <w:right w:val="nil"/>
          <w:between w:val="nil"/>
        </w:pBdr>
        <w:spacing w:after="0" w:line="240" w:lineRule="auto"/>
        <w:jc w:val="both"/>
        <w:rPr>
          <w:rFonts w:ascii="AvantGarde Bk BT" w:eastAsia="Questrial" w:hAnsi="AvantGarde Bk BT" w:cs="Questrial"/>
          <w:lang w:eastAsia="es-MX"/>
        </w:rPr>
      </w:pPr>
      <w:r w:rsidRPr="002A06B8">
        <w:rPr>
          <w:rFonts w:ascii="AvantGarde Bk BT" w:eastAsia="Questrial" w:hAnsi="AvantGarde Bk BT" w:cs="Questrial"/>
          <w:lang w:eastAsia="es-MX"/>
        </w:rPr>
        <w:t>Que la Universidad de Guadalajara, en el artículo noveno de su Ley Orgánica, en sintonía con el artículo tercero constitucional, establece como uno de sus principios la formación integral; además, en su Plan Institucional 2019-2025, Visión 2030, plantea en el propósito sustantivo “Difusión Cultural” que para la Universidad, “la difusión de la cultura como elemento de la formación humanista que desarrolla en los sujetos capacidades de pensamiento, juicio y expresión, construyendo las condiciones necesarias para que la evolución del ecosistema universitario se consolide de forma equilibrada y contribuya al bienestar social”.</w:t>
      </w:r>
    </w:p>
    <w:p w14:paraId="53F80F3F" w14:textId="77777777" w:rsidR="00A67385" w:rsidRPr="002A06B8" w:rsidRDefault="00A67385" w:rsidP="00E507BD">
      <w:pPr>
        <w:rPr>
          <w:rFonts w:ascii="AvantGarde Bk BT" w:hAnsi="AvantGarde Bk BT"/>
          <w:sz w:val="22"/>
          <w:szCs w:val="22"/>
          <w:lang w:eastAsia="es-ES"/>
        </w:rPr>
      </w:pPr>
    </w:p>
    <w:p w14:paraId="596EE08F" w14:textId="3B37F013" w:rsidR="006F7295" w:rsidRPr="002A06B8" w:rsidRDefault="00663F36" w:rsidP="004917D5">
      <w:pPr>
        <w:numPr>
          <w:ilvl w:val="0"/>
          <w:numId w:val="7"/>
        </w:numPr>
        <w:spacing w:after="200"/>
        <w:contextualSpacing/>
        <w:jc w:val="both"/>
        <w:rPr>
          <w:rFonts w:ascii="AvantGarde Bk BT" w:hAnsi="AvantGarde Bk BT"/>
          <w:sz w:val="22"/>
          <w:szCs w:val="22"/>
        </w:rPr>
      </w:pPr>
      <w:r w:rsidRPr="002A06B8">
        <w:rPr>
          <w:rFonts w:ascii="AvantGarde Bk BT" w:hAnsi="AvantGarde Bk BT"/>
          <w:sz w:val="22"/>
          <w:szCs w:val="22"/>
        </w:rPr>
        <w:t>Que,</w:t>
      </w:r>
      <w:r w:rsidR="006F7295" w:rsidRPr="002A06B8">
        <w:rPr>
          <w:rFonts w:ascii="AvantGarde Bk BT" w:hAnsi="AvantGarde Bk BT"/>
          <w:sz w:val="22"/>
          <w:szCs w:val="22"/>
        </w:rPr>
        <w:t xml:space="preserve"> por su parte, el Plan de Desarrollo del Centro Universitario del Arte Arquitectura y Diseño, </w:t>
      </w:r>
      <w:r w:rsidR="00390CBE" w:rsidRPr="002A06B8">
        <w:rPr>
          <w:rFonts w:ascii="AvantGarde Bk BT" w:hAnsi="AvantGarde Bk BT"/>
          <w:sz w:val="22"/>
          <w:szCs w:val="22"/>
        </w:rPr>
        <w:t xml:space="preserve">2019-2015, Visión 2030, </w:t>
      </w:r>
      <w:r w:rsidR="006F7295" w:rsidRPr="002A06B8">
        <w:rPr>
          <w:rFonts w:ascii="AvantGarde Bk BT" w:hAnsi="AvantGarde Bk BT"/>
          <w:sz w:val="22"/>
          <w:szCs w:val="22"/>
        </w:rPr>
        <w:t>plantea en</w:t>
      </w:r>
      <w:r w:rsidR="00390CBE" w:rsidRPr="002A06B8">
        <w:rPr>
          <w:rFonts w:ascii="AvantGarde Bk BT" w:hAnsi="AvantGarde Bk BT"/>
          <w:sz w:val="22"/>
          <w:szCs w:val="22"/>
        </w:rPr>
        <w:t xml:space="preserve"> el apartado estratégico</w:t>
      </w:r>
      <w:r w:rsidR="006F7295" w:rsidRPr="002A06B8">
        <w:rPr>
          <w:rFonts w:ascii="AvantGarde Bk BT" w:hAnsi="AvantGarde Bk BT"/>
          <w:sz w:val="22"/>
          <w:szCs w:val="22"/>
        </w:rPr>
        <w:t xml:space="preserve"> de “</w:t>
      </w:r>
      <w:r w:rsidR="002A06B8" w:rsidRPr="002A06B8">
        <w:rPr>
          <w:rFonts w:ascii="AvantGarde Bk BT" w:hAnsi="AvantGarde Bk BT"/>
          <w:sz w:val="22"/>
          <w:szCs w:val="22"/>
        </w:rPr>
        <w:t>Difusión</w:t>
      </w:r>
      <w:r w:rsidR="00390CBE" w:rsidRPr="002A06B8">
        <w:rPr>
          <w:rFonts w:ascii="AvantGarde Bk BT" w:hAnsi="AvantGarde Bk BT"/>
          <w:sz w:val="22"/>
          <w:szCs w:val="22"/>
        </w:rPr>
        <w:t xml:space="preserve"> de la Cultura</w:t>
      </w:r>
      <w:r w:rsidR="006F7295" w:rsidRPr="002A06B8">
        <w:rPr>
          <w:rFonts w:ascii="AvantGarde Bk BT" w:hAnsi="AvantGarde Bk BT"/>
          <w:sz w:val="22"/>
          <w:szCs w:val="22"/>
        </w:rPr>
        <w:t xml:space="preserve">”, </w:t>
      </w:r>
      <w:r w:rsidR="002A06B8" w:rsidRPr="002A06B8">
        <w:rPr>
          <w:rFonts w:ascii="AvantGarde Bk BT" w:hAnsi="AvantGarde Bk BT"/>
          <w:sz w:val="22"/>
          <w:szCs w:val="22"/>
        </w:rPr>
        <w:t>incrementar</w:t>
      </w:r>
      <w:r w:rsidR="00390CBE" w:rsidRPr="002A06B8">
        <w:rPr>
          <w:rFonts w:ascii="AvantGarde Bk BT" w:hAnsi="AvantGarde Bk BT"/>
          <w:sz w:val="22"/>
          <w:szCs w:val="22"/>
        </w:rPr>
        <w:t xml:space="preserve"> la participación de la comunidad universitaria y de la sociedad en las diversas expresiones </w:t>
      </w:r>
      <w:r w:rsidR="00EA5A0E" w:rsidRPr="002A06B8">
        <w:rPr>
          <w:rFonts w:ascii="AvantGarde Bk BT" w:hAnsi="AvantGarde Bk BT"/>
          <w:sz w:val="22"/>
          <w:szCs w:val="22"/>
        </w:rPr>
        <w:t>culturale</w:t>
      </w:r>
      <w:r w:rsidR="00390CBE" w:rsidRPr="002A06B8">
        <w:rPr>
          <w:rFonts w:ascii="AvantGarde Bk BT" w:hAnsi="AvantGarde Bk BT"/>
          <w:sz w:val="22"/>
          <w:szCs w:val="22"/>
        </w:rPr>
        <w:t xml:space="preserve">s </w:t>
      </w:r>
      <w:r w:rsidR="006F7295" w:rsidRPr="002A06B8">
        <w:rPr>
          <w:rFonts w:ascii="AvantGarde Bk BT" w:hAnsi="AvantGarde Bk BT"/>
          <w:sz w:val="22"/>
          <w:szCs w:val="22"/>
        </w:rPr>
        <w:t>que conlleven a que el Centro Universitario sea reconocido local, nacional e inter</w:t>
      </w:r>
      <w:r w:rsidR="006F7295" w:rsidRPr="002A06B8">
        <w:rPr>
          <w:rFonts w:ascii="AvantGarde Bk BT" w:hAnsi="AvantGarde Bk BT"/>
          <w:sz w:val="22"/>
          <w:szCs w:val="22"/>
        </w:rPr>
        <w:softHyphen/>
        <w:t xml:space="preserve">nacionalmente. </w:t>
      </w:r>
    </w:p>
    <w:p w14:paraId="0DA9C0AB" w14:textId="77777777" w:rsidR="006F7295" w:rsidRPr="002A06B8" w:rsidRDefault="006F7295" w:rsidP="006F7295">
      <w:pPr>
        <w:spacing w:after="200"/>
        <w:ind w:left="360"/>
        <w:contextualSpacing/>
        <w:jc w:val="both"/>
        <w:rPr>
          <w:rFonts w:ascii="AvantGarde Bk BT" w:hAnsi="AvantGarde Bk BT"/>
          <w:sz w:val="22"/>
          <w:szCs w:val="22"/>
        </w:rPr>
      </w:pPr>
    </w:p>
    <w:p w14:paraId="2F78382A" w14:textId="0D9BF463" w:rsidR="00B87925" w:rsidRPr="002A06B8" w:rsidRDefault="006F7295" w:rsidP="00B87925">
      <w:pPr>
        <w:numPr>
          <w:ilvl w:val="0"/>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rPr>
        <w:t xml:space="preserve">Que el Plan de Desarrollo del Centro Universitario de </w:t>
      </w:r>
      <w:r w:rsidR="001E0ABF" w:rsidRPr="002A06B8">
        <w:rPr>
          <w:rFonts w:ascii="AvantGarde Bk BT" w:hAnsi="AvantGarde Bk BT"/>
          <w:sz w:val="22"/>
          <w:szCs w:val="22"/>
        </w:rPr>
        <w:t>la Costa</w:t>
      </w:r>
      <w:r w:rsidR="00EA5A0E" w:rsidRPr="002A06B8">
        <w:rPr>
          <w:rFonts w:ascii="AvantGarde Bk BT" w:hAnsi="AvantGarde Bk BT"/>
          <w:sz w:val="22"/>
          <w:szCs w:val="22"/>
        </w:rPr>
        <w:t xml:space="preserve"> (CUCosta)</w:t>
      </w:r>
      <w:r w:rsidR="00FC1940" w:rsidRPr="002A06B8">
        <w:rPr>
          <w:rFonts w:ascii="AvantGarde Bk BT" w:hAnsi="AvantGarde Bk BT"/>
          <w:sz w:val="22"/>
          <w:szCs w:val="22"/>
        </w:rPr>
        <w:t xml:space="preserve"> </w:t>
      </w:r>
      <w:r w:rsidR="00390CBE" w:rsidRPr="002A06B8">
        <w:rPr>
          <w:rFonts w:ascii="AvantGarde Bk BT" w:hAnsi="AvantGarde Bk BT"/>
          <w:sz w:val="22"/>
          <w:szCs w:val="22"/>
        </w:rPr>
        <w:t xml:space="preserve">Visión </w:t>
      </w:r>
      <w:r w:rsidR="00FC1940" w:rsidRPr="002A06B8">
        <w:rPr>
          <w:rFonts w:ascii="AvantGarde Bk BT" w:hAnsi="AvantGarde Bk BT"/>
          <w:sz w:val="22"/>
          <w:szCs w:val="22"/>
        </w:rPr>
        <w:t>2030</w:t>
      </w:r>
      <w:r w:rsidRPr="002A06B8">
        <w:rPr>
          <w:rFonts w:ascii="AvantGarde Bk BT" w:hAnsi="AvantGarde Bk BT"/>
          <w:sz w:val="22"/>
          <w:szCs w:val="22"/>
        </w:rPr>
        <w:t xml:space="preserve">, plantea </w:t>
      </w:r>
      <w:r w:rsidR="00390CBE" w:rsidRPr="002A06B8">
        <w:rPr>
          <w:rFonts w:ascii="AvantGarde Bk BT" w:hAnsi="AvantGarde Bk BT"/>
          <w:sz w:val="22"/>
          <w:szCs w:val="22"/>
        </w:rPr>
        <w:t xml:space="preserve">en su directriz estratégica </w:t>
      </w:r>
      <w:r w:rsidR="008D2094" w:rsidRPr="002A06B8">
        <w:rPr>
          <w:rFonts w:ascii="AvantGarde Bk BT" w:hAnsi="AvantGarde Bk BT"/>
          <w:sz w:val="22"/>
          <w:szCs w:val="22"/>
        </w:rPr>
        <w:t xml:space="preserve">la “Extensión </w:t>
      </w:r>
      <w:r w:rsidR="00EA5A0E" w:rsidRPr="002A06B8">
        <w:rPr>
          <w:rFonts w:ascii="AvantGarde Bk BT" w:hAnsi="AvantGarde Bk BT"/>
          <w:sz w:val="22"/>
          <w:szCs w:val="22"/>
        </w:rPr>
        <w:t xml:space="preserve">y Difusión” y </w:t>
      </w:r>
      <w:r w:rsidR="008D2094" w:rsidRPr="002A06B8">
        <w:rPr>
          <w:rFonts w:ascii="AvantGarde Bk BT" w:hAnsi="AvantGarde Bk BT"/>
          <w:sz w:val="22"/>
          <w:szCs w:val="22"/>
        </w:rPr>
        <w:t>como estrategia</w:t>
      </w:r>
      <w:r w:rsidR="00EA5A0E" w:rsidRPr="002A06B8">
        <w:rPr>
          <w:rFonts w:ascii="AvantGarde Bk BT" w:hAnsi="AvantGarde Bk BT"/>
          <w:sz w:val="22"/>
          <w:szCs w:val="22"/>
        </w:rPr>
        <w:t xml:space="preserve"> institucionalizar, sistematizar y difundir los programas y actividades culturales, </w:t>
      </w:r>
      <w:r w:rsidR="0022474C" w:rsidRPr="002A06B8">
        <w:rPr>
          <w:rFonts w:ascii="AvantGarde Bk BT" w:hAnsi="AvantGarde Bk BT"/>
          <w:sz w:val="22"/>
          <w:szCs w:val="22"/>
        </w:rPr>
        <w:t>científicas</w:t>
      </w:r>
      <w:r w:rsidR="00EA5A0E" w:rsidRPr="002A06B8">
        <w:rPr>
          <w:rFonts w:ascii="AvantGarde Bk BT" w:hAnsi="AvantGarde Bk BT"/>
          <w:sz w:val="22"/>
          <w:szCs w:val="22"/>
        </w:rPr>
        <w:t xml:space="preserve"> y sustentables, del CUCosta en </w:t>
      </w:r>
      <w:r w:rsidR="002A06B8" w:rsidRPr="002A06B8">
        <w:rPr>
          <w:rFonts w:ascii="AvantGarde Bk BT" w:hAnsi="AvantGarde Bk BT"/>
          <w:sz w:val="22"/>
          <w:szCs w:val="22"/>
        </w:rPr>
        <w:t>la región</w:t>
      </w:r>
      <w:r w:rsidR="00EA5A0E" w:rsidRPr="002A06B8">
        <w:rPr>
          <w:rFonts w:ascii="AvantGarde Bk BT" w:hAnsi="AvantGarde Bk BT"/>
          <w:sz w:val="22"/>
          <w:szCs w:val="22"/>
        </w:rPr>
        <w:t>.</w:t>
      </w:r>
    </w:p>
    <w:p w14:paraId="07DD39D0" w14:textId="77777777" w:rsidR="00D80E6E" w:rsidRDefault="00D80E6E" w:rsidP="00D80E6E">
      <w:pPr>
        <w:spacing w:after="200"/>
        <w:contextualSpacing/>
        <w:jc w:val="both"/>
        <w:rPr>
          <w:rFonts w:ascii="AvantGarde Bk BT" w:hAnsi="AvantGarde Bk BT"/>
          <w:sz w:val="22"/>
          <w:szCs w:val="22"/>
          <w:lang w:eastAsia="es-ES"/>
        </w:rPr>
      </w:pPr>
    </w:p>
    <w:p w14:paraId="6C223F64" w14:textId="3E8ED063" w:rsidR="008D3748" w:rsidRPr="002A06B8" w:rsidRDefault="00A67385" w:rsidP="00B87925">
      <w:pPr>
        <w:numPr>
          <w:ilvl w:val="0"/>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Que el Plan de Desarrollo del Centro Universitario de</w:t>
      </w:r>
      <w:r w:rsidR="001E0ABF" w:rsidRPr="002A06B8">
        <w:rPr>
          <w:rFonts w:ascii="AvantGarde Bk BT" w:hAnsi="AvantGarde Bk BT"/>
          <w:sz w:val="22"/>
          <w:szCs w:val="22"/>
          <w:lang w:eastAsia="es-ES"/>
        </w:rPr>
        <w:t xml:space="preserve"> lo</w:t>
      </w:r>
      <w:r w:rsidR="00FC1940" w:rsidRPr="002A06B8">
        <w:rPr>
          <w:rFonts w:ascii="AvantGarde Bk BT" w:hAnsi="AvantGarde Bk BT"/>
          <w:sz w:val="22"/>
          <w:szCs w:val="22"/>
          <w:lang w:eastAsia="es-ES"/>
        </w:rPr>
        <w:t>s</w:t>
      </w:r>
      <w:r w:rsidR="001E0ABF" w:rsidRPr="002A06B8">
        <w:rPr>
          <w:rFonts w:ascii="AvantGarde Bk BT" w:hAnsi="AvantGarde Bk BT"/>
          <w:sz w:val="22"/>
          <w:szCs w:val="22"/>
          <w:lang w:eastAsia="es-ES"/>
        </w:rPr>
        <w:t xml:space="preserve"> Lagos</w:t>
      </w:r>
      <w:r w:rsidR="00EA5A0E" w:rsidRPr="002A06B8">
        <w:rPr>
          <w:rFonts w:ascii="AvantGarde Bk BT" w:hAnsi="AvantGarde Bk BT"/>
          <w:sz w:val="22"/>
          <w:szCs w:val="22"/>
          <w:lang w:eastAsia="es-ES"/>
        </w:rPr>
        <w:t xml:space="preserve"> 2019- 2015, Visión 2030</w:t>
      </w:r>
      <w:r w:rsidRPr="002A06B8">
        <w:rPr>
          <w:rFonts w:ascii="AvantGarde Bk BT" w:hAnsi="AvantGarde Bk BT"/>
          <w:sz w:val="22"/>
          <w:szCs w:val="22"/>
          <w:lang w:eastAsia="es-ES"/>
        </w:rPr>
        <w:t xml:space="preserve">, plantea </w:t>
      </w:r>
      <w:r w:rsidR="00EA5A0E" w:rsidRPr="002A06B8">
        <w:rPr>
          <w:rFonts w:ascii="AvantGarde Bk BT" w:hAnsi="AvantGarde Bk BT"/>
          <w:sz w:val="22"/>
          <w:szCs w:val="22"/>
          <w:lang w:eastAsia="es-ES"/>
        </w:rPr>
        <w:t>en su apartado estratégico “Difusión de la Cultura”</w:t>
      </w:r>
      <w:r w:rsidRPr="002A06B8">
        <w:rPr>
          <w:rFonts w:ascii="AvantGarde Bk BT" w:hAnsi="AvantGarde Bk BT"/>
          <w:sz w:val="22"/>
          <w:szCs w:val="22"/>
          <w:lang w:eastAsia="es-ES"/>
        </w:rPr>
        <w:t xml:space="preserve">, </w:t>
      </w:r>
      <w:r w:rsidR="002A06B8" w:rsidRPr="002A06B8">
        <w:rPr>
          <w:rFonts w:ascii="AvantGarde Bk BT" w:hAnsi="AvantGarde Bk BT"/>
          <w:sz w:val="22"/>
          <w:szCs w:val="22"/>
        </w:rPr>
        <w:t>incrementar</w:t>
      </w:r>
      <w:r w:rsidR="00EA5A0E" w:rsidRPr="002A06B8">
        <w:rPr>
          <w:rFonts w:ascii="AvantGarde Bk BT" w:hAnsi="AvantGarde Bk BT"/>
          <w:sz w:val="22"/>
          <w:szCs w:val="22"/>
        </w:rPr>
        <w:t xml:space="preserve"> la participación de la comunidad universitaria y de la sociedad en las diversas expresiones culturales en la región.</w:t>
      </w:r>
    </w:p>
    <w:p w14:paraId="1CFED631" w14:textId="77777777" w:rsidR="00EA5A0E" w:rsidRPr="002A06B8" w:rsidRDefault="00EA5A0E" w:rsidP="00EA5A0E">
      <w:pPr>
        <w:spacing w:after="200"/>
        <w:ind w:left="360"/>
        <w:contextualSpacing/>
        <w:jc w:val="both"/>
        <w:rPr>
          <w:rFonts w:ascii="AvantGarde Bk BT" w:hAnsi="AvantGarde Bk BT"/>
          <w:sz w:val="22"/>
          <w:szCs w:val="22"/>
          <w:lang w:eastAsia="es-ES"/>
        </w:rPr>
      </w:pPr>
    </w:p>
    <w:p w14:paraId="385777CF" w14:textId="001E6700" w:rsidR="008D3748" w:rsidRPr="002A06B8" w:rsidRDefault="008D3748" w:rsidP="00AB3A57">
      <w:pPr>
        <w:numPr>
          <w:ilvl w:val="0"/>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lastRenderedPageBreak/>
        <w:t xml:space="preserve">Que el reconocimiento internacional </w:t>
      </w:r>
      <w:r w:rsidR="004B56C9" w:rsidRPr="002A06B8">
        <w:rPr>
          <w:rFonts w:ascii="AvantGarde Bk BT" w:hAnsi="AvantGarde Bk BT"/>
          <w:sz w:val="22"/>
          <w:szCs w:val="22"/>
          <w:lang w:eastAsia="es-ES"/>
        </w:rPr>
        <w:t>de</w:t>
      </w:r>
      <w:r w:rsidR="00FC1940" w:rsidRPr="002A06B8">
        <w:rPr>
          <w:rFonts w:ascii="AvantGarde Bk BT" w:hAnsi="AvantGarde Bk BT"/>
          <w:sz w:val="22"/>
          <w:szCs w:val="22"/>
          <w:lang w:eastAsia="es-ES"/>
        </w:rPr>
        <w:t>l</w:t>
      </w:r>
      <w:r w:rsidRPr="002A06B8">
        <w:rPr>
          <w:rFonts w:ascii="AvantGarde Bk BT" w:hAnsi="AvantGarde Bk BT"/>
          <w:sz w:val="22"/>
          <w:szCs w:val="22"/>
          <w:lang w:eastAsia="es-ES"/>
        </w:rPr>
        <w:t xml:space="preserve"> D</w:t>
      </w:r>
      <w:r w:rsidR="004B56C9" w:rsidRPr="002A06B8">
        <w:rPr>
          <w:rFonts w:ascii="AvantGarde Bk BT" w:hAnsi="AvantGarde Bk BT"/>
          <w:sz w:val="22"/>
          <w:szCs w:val="22"/>
          <w:lang w:eastAsia="es-ES"/>
        </w:rPr>
        <w:t>octor</w:t>
      </w:r>
      <w:r w:rsidRPr="002A06B8">
        <w:rPr>
          <w:rFonts w:ascii="AvantGarde Bk BT" w:hAnsi="AvantGarde Bk BT"/>
          <w:sz w:val="22"/>
          <w:szCs w:val="22"/>
          <w:lang w:eastAsia="es-ES"/>
        </w:rPr>
        <w:t xml:space="preserve"> Manuel Castells Oliván en los ámbitos académicos, científico, educativo y social, y sus planteamientos sobre la configuración de las ciudades en el siglo XXl, a partir de las telecomunicaciones y la sociedad red, justifican fehacientemente la creación de una cátedra que abarque retos actuales y futuros de las ciudades</w:t>
      </w:r>
      <w:r w:rsidR="004B56C9" w:rsidRPr="002A06B8">
        <w:rPr>
          <w:rFonts w:ascii="AvantGarde Bk BT" w:hAnsi="AvantGarde Bk BT"/>
          <w:sz w:val="22"/>
          <w:szCs w:val="22"/>
          <w:lang w:eastAsia="es-ES"/>
        </w:rPr>
        <w:t>.</w:t>
      </w:r>
    </w:p>
    <w:p w14:paraId="4327570D" w14:textId="77777777" w:rsidR="008D3748" w:rsidRPr="002A06B8" w:rsidRDefault="008D3748" w:rsidP="00AB3A57">
      <w:pPr>
        <w:spacing w:after="200"/>
        <w:ind w:left="360"/>
        <w:contextualSpacing/>
        <w:jc w:val="both"/>
        <w:rPr>
          <w:rFonts w:ascii="AvantGarde Bk BT" w:hAnsi="AvantGarde Bk BT"/>
          <w:sz w:val="22"/>
          <w:szCs w:val="22"/>
          <w:lang w:eastAsia="es-ES"/>
        </w:rPr>
      </w:pPr>
    </w:p>
    <w:p w14:paraId="468FBA06" w14:textId="4392B2B8" w:rsidR="005353D4" w:rsidRPr="002A06B8" w:rsidRDefault="008D3748" w:rsidP="005353D4">
      <w:pPr>
        <w:numPr>
          <w:ilvl w:val="0"/>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 xml:space="preserve">Que </w:t>
      </w:r>
      <w:r w:rsidR="00FC1940" w:rsidRPr="002A06B8">
        <w:rPr>
          <w:rFonts w:ascii="AvantGarde Bk BT" w:hAnsi="AvantGarde Bk BT"/>
          <w:sz w:val="22"/>
          <w:szCs w:val="22"/>
          <w:lang w:eastAsia="es-ES"/>
        </w:rPr>
        <w:t>el D</w:t>
      </w:r>
      <w:r w:rsidR="001A4308" w:rsidRPr="002A06B8">
        <w:rPr>
          <w:rFonts w:ascii="AvantGarde Bk BT" w:hAnsi="AvantGarde Bk BT"/>
          <w:sz w:val="22"/>
          <w:szCs w:val="22"/>
          <w:lang w:eastAsia="es-ES"/>
        </w:rPr>
        <w:t>octor</w:t>
      </w:r>
      <w:r w:rsidR="00FC1940" w:rsidRPr="002A06B8">
        <w:rPr>
          <w:rFonts w:ascii="AvantGarde Bk BT" w:hAnsi="AvantGarde Bk BT"/>
          <w:sz w:val="22"/>
          <w:szCs w:val="22"/>
          <w:lang w:eastAsia="es-ES"/>
        </w:rPr>
        <w:t xml:space="preserve"> </w:t>
      </w:r>
      <w:r w:rsidRPr="002A06B8">
        <w:rPr>
          <w:rFonts w:ascii="AvantGarde Bk BT" w:hAnsi="AvantGarde Bk BT"/>
          <w:color w:val="000000" w:themeColor="text1"/>
          <w:sz w:val="22"/>
          <w:szCs w:val="22"/>
          <w:lang w:eastAsia="es-ES"/>
        </w:rPr>
        <w:t xml:space="preserve">Manuel Castells </w:t>
      </w:r>
      <w:r w:rsidR="00AB3A57" w:rsidRPr="002A06B8">
        <w:rPr>
          <w:rFonts w:ascii="AvantGarde Bk BT" w:hAnsi="AvantGarde Bk BT"/>
          <w:color w:val="000000" w:themeColor="text1"/>
          <w:sz w:val="22"/>
          <w:szCs w:val="22"/>
          <w:lang w:eastAsia="es-ES"/>
        </w:rPr>
        <w:t xml:space="preserve">Oliván </w:t>
      </w:r>
      <w:r w:rsidR="001E2AE0" w:rsidRPr="002A06B8">
        <w:rPr>
          <w:rFonts w:ascii="AvantGarde Bk BT" w:hAnsi="AvantGarde Bk BT"/>
          <w:color w:val="000000" w:themeColor="text1"/>
          <w:sz w:val="22"/>
          <w:szCs w:val="22"/>
          <w:lang w:eastAsia="es-ES"/>
        </w:rPr>
        <w:t>nac</w:t>
      </w:r>
      <w:r w:rsidR="006B4423" w:rsidRPr="002A06B8">
        <w:rPr>
          <w:rFonts w:ascii="AvantGarde Bk BT" w:hAnsi="AvantGarde Bk BT"/>
          <w:color w:val="000000" w:themeColor="text1"/>
          <w:sz w:val="22"/>
          <w:szCs w:val="22"/>
          <w:lang w:eastAsia="es-ES"/>
        </w:rPr>
        <w:t>e</w:t>
      </w:r>
      <w:r w:rsidR="001E2AE0" w:rsidRPr="002A06B8">
        <w:rPr>
          <w:rFonts w:ascii="AvantGarde Bk BT" w:hAnsi="AvantGarde Bk BT"/>
          <w:color w:val="000000" w:themeColor="text1"/>
          <w:sz w:val="22"/>
          <w:szCs w:val="22"/>
          <w:lang w:eastAsia="es-ES"/>
        </w:rPr>
        <w:t xml:space="preserve"> en Hellín, Albacete, España en 1942, </w:t>
      </w:r>
      <w:r w:rsidRPr="002A06B8">
        <w:rPr>
          <w:rFonts w:ascii="AvantGarde Bk BT" w:hAnsi="AvantGarde Bk BT"/>
          <w:color w:val="000000" w:themeColor="text1"/>
          <w:sz w:val="22"/>
          <w:szCs w:val="22"/>
          <w:lang w:eastAsia="es-ES"/>
        </w:rPr>
        <w:t xml:space="preserve">es </w:t>
      </w:r>
      <w:r w:rsidRPr="002A06B8">
        <w:rPr>
          <w:rFonts w:ascii="AvantGarde Bk BT" w:hAnsi="AvantGarde Bk BT"/>
          <w:sz w:val="22"/>
          <w:szCs w:val="22"/>
          <w:lang w:eastAsia="es-ES"/>
        </w:rPr>
        <w:t>uno de los sociólogos con mayor proyección internacional, con una formación académica diversa que</w:t>
      </w:r>
      <w:r w:rsidR="00AB3A57" w:rsidRPr="002A06B8">
        <w:rPr>
          <w:rFonts w:ascii="AvantGarde Bk BT" w:hAnsi="AvantGarde Bk BT"/>
          <w:sz w:val="22"/>
          <w:szCs w:val="22"/>
          <w:lang w:eastAsia="es-ES"/>
        </w:rPr>
        <w:t xml:space="preserve"> abarca el Derecho, la Ec</w:t>
      </w:r>
      <w:r w:rsidRPr="002A06B8">
        <w:rPr>
          <w:rFonts w:ascii="AvantGarde Bk BT" w:hAnsi="AvantGarde Bk BT"/>
          <w:sz w:val="22"/>
          <w:szCs w:val="22"/>
          <w:lang w:eastAsia="es-ES"/>
        </w:rPr>
        <w:t>o</w:t>
      </w:r>
      <w:r w:rsidR="00AB3A57" w:rsidRPr="002A06B8">
        <w:rPr>
          <w:rFonts w:ascii="AvantGarde Bk BT" w:hAnsi="AvantGarde Bk BT"/>
          <w:sz w:val="22"/>
          <w:szCs w:val="22"/>
          <w:lang w:eastAsia="es-ES"/>
        </w:rPr>
        <w:t>no</w:t>
      </w:r>
      <w:r w:rsidRPr="002A06B8">
        <w:rPr>
          <w:rFonts w:ascii="AvantGarde Bk BT" w:hAnsi="AvantGarde Bk BT"/>
          <w:sz w:val="22"/>
          <w:szCs w:val="22"/>
          <w:lang w:eastAsia="es-ES"/>
        </w:rPr>
        <w:t xml:space="preserve">mía y la Sociología, destacando en </w:t>
      </w:r>
      <w:r w:rsidR="00310205" w:rsidRPr="002A06B8">
        <w:rPr>
          <w:rFonts w:ascii="AvantGarde Bk BT" w:hAnsi="AvantGarde Bk BT"/>
          <w:sz w:val="22"/>
          <w:szCs w:val="22"/>
          <w:lang w:eastAsia="es-ES"/>
        </w:rPr>
        <w:t xml:space="preserve">el área de </w:t>
      </w:r>
      <w:r w:rsidRPr="002A06B8">
        <w:rPr>
          <w:rFonts w:ascii="AvantGarde Bk BT" w:hAnsi="AvantGarde Bk BT"/>
          <w:sz w:val="22"/>
          <w:szCs w:val="22"/>
          <w:lang w:eastAsia="es-ES"/>
        </w:rPr>
        <w:t xml:space="preserve">la sociología urbana relacionando las </w:t>
      </w:r>
      <w:r w:rsidR="00AB3A57" w:rsidRPr="002A06B8">
        <w:rPr>
          <w:rFonts w:ascii="AvantGarde Bk BT" w:hAnsi="AvantGarde Bk BT"/>
          <w:sz w:val="22"/>
          <w:szCs w:val="22"/>
          <w:lang w:eastAsia="es-ES"/>
        </w:rPr>
        <w:t>tecnologías</w:t>
      </w:r>
      <w:r w:rsidRPr="002A06B8">
        <w:rPr>
          <w:rFonts w:ascii="AvantGarde Bk BT" w:hAnsi="AvantGarde Bk BT"/>
          <w:sz w:val="22"/>
          <w:szCs w:val="22"/>
          <w:lang w:eastAsia="es-ES"/>
        </w:rPr>
        <w:t xml:space="preserve"> de la información con la </w:t>
      </w:r>
      <w:r w:rsidR="00AB3A57" w:rsidRPr="002A06B8">
        <w:rPr>
          <w:rFonts w:ascii="AvantGarde Bk BT" w:hAnsi="AvantGarde Bk BT"/>
          <w:sz w:val="22"/>
          <w:szCs w:val="22"/>
          <w:lang w:eastAsia="es-ES"/>
        </w:rPr>
        <w:t>configuración</w:t>
      </w:r>
      <w:r w:rsidRPr="002A06B8">
        <w:rPr>
          <w:rFonts w:ascii="AvantGarde Bk BT" w:hAnsi="AvantGarde Bk BT"/>
          <w:sz w:val="22"/>
          <w:szCs w:val="22"/>
          <w:lang w:eastAsia="es-ES"/>
        </w:rPr>
        <w:t xml:space="preserve"> de las ciudades actuales</w:t>
      </w:r>
      <w:r w:rsidR="006B4423" w:rsidRPr="002A06B8">
        <w:rPr>
          <w:rFonts w:ascii="AvantGarde Bk BT" w:hAnsi="AvantGarde Bk BT"/>
          <w:sz w:val="22"/>
          <w:szCs w:val="22"/>
          <w:lang w:eastAsia="es-ES"/>
        </w:rPr>
        <w:t>.</w:t>
      </w:r>
    </w:p>
    <w:p w14:paraId="7338E562" w14:textId="77777777" w:rsidR="008D3748" w:rsidRPr="002A06B8" w:rsidRDefault="008D3748" w:rsidP="006B5F03">
      <w:pPr>
        <w:spacing w:after="200"/>
        <w:contextualSpacing/>
        <w:jc w:val="both"/>
        <w:rPr>
          <w:rFonts w:ascii="AvantGarde Bk BT" w:hAnsi="AvantGarde Bk BT"/>
          <w:sz w:val="22"/>
          <w:szCs w:val="22"/>
          <w:lang w:eastAsia="es-ES"/>
        </w:rPr>
      </w:pPr>
    </w:p>
    <w:p w14:paraId="3E40592B" w14:textId="5002947B" w:rsidR="001A24A4" w:rsidRPr="002A06B8" w:rsidRDefault="00BB739A" w:rsidP="001A24A4">
      <w:pPr>
        <w:numPr>
          <w:ilvl w:val="0"/>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 xml:space="preserve">Que </w:t>
      </w:r>
      <w:r w:rsidR="001D12A7" w:rsidRPr="002A06B8">
        <w:rPr>
          <w:rFonts w:ascii="AvantGarde Bk BT" w:hAnsi="AvantGarde Bk BT"/>
          <w:sz w:val="22"/>
          <w:szCs w:val="22"/>
          <w:lang w:eastAsia="es-ES"/>
        </w:rPr>
        <w:t xml:space="preserve">dentro de </w:t>
      </w:r>
      <w:r w:rsidR="00B87925" w:rsidRPr="002A06B8">
        <w:rPr>
          <w:rFonts w:ascii="AvantGarde Bk BT" w:hAnsi="AvantGarde Bk BT"/>
          <w:sz w:val="22"/>
          <w:szCs w:val="22"/>
          <w:lang w:eastAsia="es-ES"/>
        </w:rPr>
        <w:t>la</w:t>
      </w:r>
      <w:r w:rsidR="001D12A7" w:rsidRPr="002A06B8">
        <w:rPr>
          <w:rFonts w:ascii="AvantGarde Bk BT" w:hAnsi="AvantGarde Bk BT"/>
          <w:sz w:val="22"/>
          <w:szCs w:val="22"/>
          <w:lang w:eastAsia="es-ES"/>
        </w:rPr>
        <w:t>s actividades</w:t>
      </w:r>
      <w:r w:rsidR="00B87925" w:rsidRPr="002A06B8">
        <w:rPr>
          <w:rFonts w:ascii="AvantGarde Bk BT" w:hAnsi="AvantGarde Bk BT"/>
          <w:sz w:val="22"/>
          <w:szCs w:val="22"/>
          <w:lang w:eastAsia="es-ES"/>
        </w:rPr>
        <w:t xml:space="preserve"> académicas que realizó </w:t>
      </w:r>
      <w:r w:rsidRPr="002A06B8">
        <w:rPr>
          <w:rFonts w:ascii="AvantGarde Bk BT" w:hAnsi="AvantGarde Bk BT"/>
          <w:sz w:val="22"/>
          <w:szCs w:val="22"/>
          <w:lang w:eastAsia="es-ES"/>
        </w:rPr>
        <w:t>e</w:t>
      </w:r>
      <w:r w:rsidR="001D12A7" w:rsidRPr="002A06B8">
        <w:rPr>
          <w:rFonts w:ascii="AvantGarde Bk BT" w:hAnsi="AvantGarde Bk BT"/>
          <w:sz w:val="22"/>
          <w:szCs w:val="22"/>
          <w:lang w:eastAsia="es-ES"/>
        </w:rPr>
        <w:t>l Doctor</w:t>
      </w:r>
      <w:r w:rsidRPr="002A06B8">
        <w:rPr>
          <w:rFonts w:ascii="AvantGarde Bk BT" w:hAnsi="AvantGarde Bk BT"/>
          <w:sz w:val="22"/>
          <w:szCs w:val="22"/>
          <w:lang w:eastAsia="es-ES"/>
        </w:rPr>
        <w:t xml:space="preserve"> Manuel Castells Oliván</w:t>
      </w:r>
      <w:r w:rsidR="001A24A4" w:rsidRPr="002A06B8">
        <w:rPr>
          <w:rFonts w:ascii="AvantGarde Bk BT" w:hAnsi="AvantGarde Bk BT"/>
          <w:sz w:val="22"/>
          <w:szCs w:val="22"/>
          <w:lang w:eastAsia="es-ES"/>
        </w:rPr>
        <w:t xml:space="preserve"> </w:t>
      </w:r>
      <w:r w:rsidR="00B87925" w:rsidRPr="002A06B8">
        <w:rPr>
          <w:rFonts w:ascii="AvantGarde Bk BT" w:hAnsi="AvantGarde Bk BT"/>
          <w:sz w:val="22"/>
          <w:szCs w:val="22"/>
          <w:lang w:eastAsia="es-ES"/>
        </w:rPr>
        <w:t>destaca;</w:t>
      </w:r>
      <w:r w:rsidR="001A24A4" w:rsidRPr="002A06B8">
        <w:rPr>
          <w:rFonts w:ascii="AvantGarde Bk BT" w:hAnsi="AvantGarde Bk BT"/>
          <w:sz w:val="22"/>
          <w:szCs w:val="22"/>
          <w:lang w:eastAsia="es-ES"/>
        </w:rPr>
        <w:t xml:space="preserve"> profesor adjunto </w:t>
      </w:r>
      <w:r w:rsidR="00A7570C" w:rsidRPr="002A06B8">
        <w:rPr>
          <w:rFonts w:ascii="AvantGarde Bk BT" w:hAnsi="AvantGarde Bk BT"/>
          <w:sz w:val="22"/>
          <w:szCs w:val="22"/>
          <w:lang w:eastAsia="es-ES"/>
        </w:rPr>
        <w:t>de la</w:t>
      </w:r>
      <w:r w:rsidR="001A24A4" w:rsidRPr="002A06B8">
        <w:rPr>
          <w:rFonts w:ascii="AvantGarde Bk BT" w:hAnsi="AvantGarde Bk BT"/>
          <w:sz w:val="22"/>
          <w:szCs w:val="22"/>
          <w:lang w:eastAsia="es-ES"/>
        </w:rPr>
        <w:t xml:space="preserve"> Université de Paris</w:t>
      </w:r>
      <w:r w:rsidR="00A7570C" w:rsidRPr="002A06B8">
        <w:rPr>
          <w:rFonts w:ascii="AvantGarde Bk BT" w:hAnsi="AvantGarde Bk BT"/>
          <w:sz w:val="22"/>
          <w:szCs w:val="22"/>
          <w:lang w:eastAsia="es-ES"/>
        </w:rPr>
        <w:t xml:space="preserve"> y de la Université de Monkeal; profesor titular de la École des Hautes Études en Sciences Sociales; profesor de </w:t>
      </w:r>
      <w:r w:rsidR="002A06B8" w:rsidRPr="002A06B8">
        <w:rPr>
          <w:rFonts w:ascii="AvantGarde Bk BT" w:hAnsi="AvantGarde Bk BT"/>
          <w:sz w:val="22"/>
          <w:szCs w:val="22"/>
          <w:lang w:eastAsia="es-ES"/>
        </w:rPr>
        <w:t>investigación</w:t>
      </w:r>
      <w:r w:rsidR="00A7570C" w:rsidRPr="002A06B8">
        <w:rPr>
          <w:rFonts w:ascii="AvantGarde Bk BT" w:hAnsi="AvantGarde Bk BT"/>
          <w:sz w:val="22"/>
          <w:szCs w:val="22"/>
          <w:lang w:eastAsia="es-ES"/>
        </w:rPr>
        <w:t xml:space="preserve"> del Consejo Superior de </w:t>
      </w:r>
      <w:r w:rsidR="002A06B8">
        <w:rPr>
          <w:rFonts w:ascii="AvantGarde Bk BT" w:hAnsi="AvantGarde Bk BT"/>
          <w:sz w:val="22"/>
          <w:szCs w:val="22"/>
          <w:lang w:eastAsia="es-ES"/>
        </w:rPr>
        <w:t>I</w:t>
      </w:r>
      <w:r w:rsidR="002A06B8" w:rsidRPr="002A06B8">
        <w:rPr>
          <w:rFonts w:ascii="AvantGarde Bk BT" w:hAnsi="AvantGarde Bk BT"/>
          <w:sz w:val="22"/>
          <w:szCs w:val="22"/>
          <w:lang w:eastAsia="es-ES"/>
        </w:rPr>
        <w:t>nvestigaciones</w:t>
      </w:r>
      <w:r w:rsidR="00A7570C" w:rsidRPr="002A06B8">
        <w:rPr>
          <w:rFonts w:ascii="AvantGarde Bk BT" w:hAnsi="AvantGarde Bk BT"/>
          <w:sz w:val="22"/>
          <w:szCs w:val="22"/>
          <w:lang w:eastAsia="es-ES"/>
        </w:rPr>
        <w:t xml:space="preserve"> Científicas en Barcelona</w:t>
      </w:r>
      <w:r w:rsidR="001D12A7" w:rsidRPr="002A06B8">
        <w:rPr>
          <w:rFonts w:ascii="AvantGarde Bk BT" w:hAnsi="AvantGarde Bk BT"/>
          <w:sz w:val="22"/>
          <w:szCs w:val="22"/>
          <w:lang w:eastAsia="es-ES"/>
        </w:rPr>
        <w:t xml:space="preserve">; del Consejo Superior de lnvestigaciones Científicas en Barcelona, del École Pratique des Hautes Etudes, París; del lnterdisciplinary lnstitute de la Universitat Oberta de Catalunya; profesor visitante distinguido del </w:t>
      </w:r>
      <w:r w:rsidR="002A06B8">
        <w:rPr>
          <w:rFonts w:ascii="AvantGarde Bk BT" w:hAnsi="AvantGarde Bk BT"/>
          <w:sz w:val="22"/>
          <w:szCs w:val="22"/>
          <w:lang w:eastAsia="es-ES"/>
        </w:rPr>
        <w:t>I</w:t>
      </w:r>
      <w:r w:rsidR="002A06B8" w:rsidRPr="002A06B8">
        <w:rPr>
          <w:rFonts w:ascii="AvantGarde Bk BT" w:hAnsi="AvantGarde Bk BT"/>
          <w:sz w:val="22"/>
          <w:szCs w:val="22"/>
          <w:lang w:eastAsia="es-ES"/>
        </w:rPr>
        <w:t>nstituto</w:t>
      </w:r>
      <w:r w:rsidR="001D12A7" w:rsidRPr="002A06B8">
        <w:rPr>
          <w:rFonts w:ascii="AvantGarde Bk BT" w:hAnsi="AvantGarde Bk BT"/>
          <w:sz w:val="22"/>
          <w:szCs w:val="22"/>
          <w:lang w:eastAsia="es-ES"/>
        </w:rPr>
        <w:t xml:space="preserve"> Tecnológico de Massachusetts, de la Universidad de Santa Clara, del </w:t>
      </w:r>
      <w:r w:rsidR="002A06B8">
        <w:rPr>
          <w:rFonts w:ascii="AvantGarde Bk BT" w:hAnsi="AvantGarde Bk BT"/>
          <w:sz w:val="22"/>
          <w:szCs w:val="22"/>
          <w:lang w:eastAsia="es-ES"/>
        </w:rPr>
        <w:t>I</w:t>
      </w:r>
      <w:r w:rsidR="002A06B8" w:rsidRPr="002A06B8">
        <w:rPr>
          <w:rFonts w:ascii="AvantGarde Bk BT" w:hAnsi="AvantGarde Bk BT"/>
          <w:sz w:val="22"/>
          <w:szCs w:val="22"/>
          <w:lang w:eastAsia="es-ES"/>
        </w:rPr>
        <w:t>nstituto</w:t>
      </w:r>
      <w:r w:rsidR="001D12A7" w:rsidRPr="002A06B8">
        <w:rPr>
          <w:rFonts w:ascii="AvantGarde Bk BT" w:hAnsi="AvantGarde Bk BT"/>
          <w:sz w:val="22"/>
          <w:szCs w:val="22"/>
          <w:lang w:eastAsia="es-ES"/>
        </w:rPr>
        <w:t xml:space="preserve"> de Internet de la Universidad de Oxford; de la Escuela Superior de Economía de Moscú; en la Escuela de ocios de la Universidad de Oxford; en la Universidad de Hawái; de la Universidad de Hitotsubashi, en Tokio; de la Universidad Ámsterdam; en la Universidad Nacional de Universidad de Taiwan; en la Universidad nacional de Singapur; en la Universidad de puerto Rico; en la Universidad San simón de Cochabamba; en la Universidad del Sur de California; en la universidad de Hong Kong; en la universidad Nacional Autónoma de México; en la universidad central de Venezuela; en la Universidad de Wisconsin, Madison; en la universidad de Boston; en la Real Academia de Bellas Arles de Dinamarca; en la universidad Autónoma Metropolitana de México; en la Universidad de California en Santa Cruz; en la Universidad de Génova; en la Universidad de Campinas, sao Paulo; y en la Universidad Católica de Chile; entre otros.</w:t>
      </w:r>
    </w:p>
    <w:p w14:paraId="3FDA95F6" w14:textId="77777777" w:rsidR="001A24A4" w:rsidRPr="002A06B8" w:rsidRDefault="001A24A4" w:rsidP="00F33FFB">
      <w:pPr>
        <w:spacing w:after="200"/>
        <w:ind w:left="360"/>
        <w:contextualSpacing/>
        <w:jc w:val="both"/>
        <w:rPr>
          <w:rFonts w:ascii="AvantGarde Bk BT" w:hAnsi="AvantGarde Bk BT"/>
          <w:sz w:val="22"/>
          <w:szCs w:val="22"/>
          <w:lang w:eastAsia="es-ES"/>
        </w:rPr>
      </w:pPr>
    </w:p>
    <w:p w14:paraId="3011E5A4" w14:textId="0E14D5B5" w:rsidR="00BB739A" w:rsidRPr="002A06B8" w:rsidRDefault="00BB739A" w:rsidP="00BB739A">
      <w:pPr>
        <w:numPr>
          <w:ilvl w:val="0"/>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 xml:space="preserve">Que por su trayectoria en las </w:t>
      </w:r>
      <w:r w:rsidR="00B87925" w:rsidRPr="002A06B8">
        <w:rPr>
          <w:rFonts w:ascii="AvantGarde Bk BT" w:hAnsi="AvantGarde Bk BT"/>
          <w:sz w:val="22"/>
          <w:szCs w:val="22"/>
          <w:lang w:eastAsia="es-ES"/>
        </w:rPr>
        <w:t>c</w:t>
      </w:r>
      <w:r w:rsidRPr="002A06B8">
        <w:rPr>
          <w:rFonts w:ascii="AvantGarde Bk BT" w:hAnsi="AvantGarde Bk BT"/>
          <w:sz w:val="22"/>
          <w:szCs w:val="22"/>
          <w:lang w:eastAsia="es-ES"/>
        </w:rPr>
        <w:t xml:space="preserve">iencias </w:t>
      </w:r>
      <w:r w:rsidR="00B87925" w:rsidRPr="002A06B8">
        <w:rPr>
          <w:rFonts w:ascii="AvantGarde Bk BT" w:hAnsi="AvantGarde Bk BT"/>
          <w:sz w:val="22"/>
          <w:szCs w:val="22"/>
          <w:lang w:eastAsia="es-ES"/>
        </w:rPr>
        <w:t>s</w:t>
      </w:r>
      <w:r w:rsidRPr="002A06B8">
        <w:rPr>
          <w:rFonts w:ascii="AvantGarde Bk BT" w:hAnsi="AvantGarde Bk BT"/>
          <w:sz w:val="22"/>
          <w:szCs w:val="22"/>
          <w:lang w:eastAsia="es-ES"/>
        </w:rPr>
        <w:t xml:space="preserve">ociales es académico en la Academia Europea; académico numerario de la Real Academia Española de Ciencias Económicas y Financieras; académico correspondiente de la Academia Británica; académico correspondiente de la Academia Mexicana de las Ciencias; académico Harold Lasswell de la Academia Americana de Ciencias Políticas y Sociales; académico del St. John's College, de la Universidad de Cambridge. </w:t>
      </w:r>
    </w:p>
    <w:p w14:paraId="42345AF3" w14:textId="7948464F" w:rsidR="00D80E6E" w:rsidRDefault="00D80E6E">
      <w:pPr>
        <w:spacing w:after="200" w:line="276" w:lineRule="auto"/>
        <w:rPr>
          <w:rFonts w:ascii="AvantGarde Bk BT" w:hAnsi="AvantGarde Bk BT"/>
          <w:sz w:val="22"/>
          <w:szCs w:val="22"/>
          <w:lang w:eastAsia="es-ES"/>
        </w:rPr>
      </w:pPr>
      <w:r>
        <w:rPr>
          <w:rFonts w:ascii="AvantGarde Bk BT" w:hAnsi="AvantGarde Bk BT"/>
          <w:sz w:val="22"/>
          <w:szCs w:val="22"/>
          <w:lang w:eastAsia="es-ES"/>
        </w:rPr>
        <w:br w:type="page"/>
      </w:r>
    </w:p>
    <w:p w14:paraId="64BE2F78" w14:textId="77777777" w:rsidR="00F24BD1" w:rsidRPr="002A06B8" w:rsidRDefault="00F24BD1" w:rsidP="00BB739A">
      <w:pPr>
        <w:spacing w:after="200"/>
        <w:contextualSpacing/>
        <w:jc w:val="both"/>
        <w:rPr>
          <w:rFonts w:ascii="AvantGarde Bk BT" w:hAnsi="AvantGarde Bk BT"/>
          <w:sz w:val="22"/>
          <w:szCs w:val="22"/>
          <w:lang w:eastAsia="es-ES"/>
        </w:rPr>
      </w:pPr>
    </w:p>
    <w:p w14:paraId="1592EFFB" w14:textId="1D128E0A" w:rsidR="0039342F" w:rsidRPr="002A06B8" w:rsidRDefault="008D3748" w:rsidP="0039342F">
      <w:pPr>
        <w:numPr>
          <w:ilvl w:val="0"/>
          <w:numId w:val="7"/>
        </w:numPr>
        <w:spacing w:after="200"/>
        <w:contextualSpacing/>
        <w:jc w:val="both"/>
        <w:rPr>
          <w:rFonts w:ascii="AvantGarde Bk BT" w:hAnsi="AvantGarde Bk BT"/>
          <w:color w:val="000000" w:themeColor="text1"/>
          <w:sz w:val="22"/>
          <w:szCs w:val="22"/>
          <w:lang w:eastAsia="es-ES"/>
        </w:rPr>
      </w:pPr>
      <w:r w:rsidRPr="002A06B8">
        <w:rPr>
          <w:rFonts w:ascii="AvantGarde Bk BT" w:hAnsi="AvantGarde Bk BT"/>
          <w:color w:val="000000" w:themeColor="text1"/>
          <w:sz w:val="22"/>
          <w:szCs w:val="22"/>
          <w:lang w:eastAsia="es-ES"/>
        </w:rPr>
        <w:t>Que</w:t>
      </w:r>
      <w:r w:rsidR="00B87925" w:rsidRPr="002A06B8">
        <w:rPr>
          <w:rFonts w:ascii="AvantGarde Bk BT" w:hAnsi="AvantGarde Bk BT"/>
          <w:color w:val="000000" w:themeColor="text1"/>
          <w:sz w:val="22"/>
          <w:szCs w:val="22"/>
          <w:lang w:eastAsia="es-ES"/>
        </w:rPr>
        <w:t xml:space="preserve"> el Doctor Manuel Castells</w:t>
      </w:r>
      <w:r w:rsidRPr="002A06B8">
        <w:rPr>
          <w:rFonts w:ascii="AvantGarde Bk BT" w:hAnsi="AvantGarde Bk BT"/>
          <w:color w:val="000000" w:themeColor="text1"/>
          <w:sz w:val="22"/>
          <w:szCs w:val="22"/>
          <w:lang w:eastAsia="es-ES"/>
        </w:rPr>
        <w:t xml:space="preserve"> </w:t>
      </w:r>
      <w:r w:rsidR="003440B3" w:rsidRPr="002A06B8">
        <w:rPr>
          <w:rFonts w:ascii="AvantGarde Bk BT" w:hAnsi="AvantGarde Bk BT"/>
          <w:color w:val="000000" w:themeColor="text1"/>
          <w:sz w:val="22"/>
          <w:szCs w:val="22"/>
          <w:lang w:eastAsia="es-ES"/>
        </w:rPr>
        <w:t xml:space="preserve">Oliván </w:t>
      </w:r>
      <w:r w:rsidRPr="002A06B8">
        <w:rPr>
          <w:rFonts w:ascii="AvantGarde Bk BT" w:hAnsi="AvantGarde Bk BT"/>
          <w:color w:val="000000" w:themeColor="text1"/>
          <w:sz w:val="22"/>
          <w:szCs w:val="22"/>
          <w:lang w:eastAsia="es-ES"/>
        </w:rPr>
        <w:t xml:space="preserve">ha recibido, entre </w:t>
      </w:r>
      <w:r w:rsidR="00F24BD1" w:rsidRPr="002A06B8">
        <w:rPr>
          <w:rFonts w:ascii="AvantGarde Bk BT" w:hAnsi="AvantGarde Bk BT"/>
          <w:color w:val="000000" w:themeColor="text1"/>
          <w:sz w:val="22"/>
          <w:szCs w:val="22"/>
          <w:lang w:eastAsia="es-ES"/>
        </w:rPr>
        <w:t>otras</w:t>
      </w:r>
      <w:r w:rsidRPr="002A06B8">
        <w:rPr>
          <w:rFonts w:ascii="AvantGarde Bk BT" w:hAnsi="AvantGarde Bk BT"/>
          <w:color w:val="000000" w:themeColor="text1"/>
          <w:sz w:val="22"/>
          <w:szCs w:val="22"/>
          <w:lang w:eastAsia="es-ES"/>
        </w:rPr>
        <w:t xml:space="preserve"> distinciones, la </w:t>
      </w:r>
      <w:r w:rsidRPr="002A06B8">
        <w:rPr>
          <w:rFonts w:ascii="AvantGarde Bk BT" w:hAnsi="AvantGarde Bk BT"/>
          <w:i/>
          <w:iCs/>
          <w:color w:val="000000" w:themeColor="text1"/>
          <w:sz w:val="22"/>
          <w:szCs w:val="22"/>
          <w:lang w:eastAsia="es-ES"/>
        </w:rPr>
        <w:t>Beca Guggenheim</w:t>
      </w:r>
      <w:r w:rsidRPr="002A06B8">
        <w:rPr>
          <w:rFonts w:ascii="AvantGarde Bk BT" w:hAnsi="AvantGarde Bk BT"/>
          <w:color w:val="000000" w:themeColor="text1"/>
          <w:sz w:val="22"/>
          <w:szCs w:val="22"/>
          <w:lang w:eastAsia="es-ES"/>
        </w:rPr>
        <w:t xml:space="preserve"> en 1982; el premio </w:t>
      </w:r>
      <w:r w:rsidRPr="002A06B8">
        <w:rPr>
          <w:rFonts w:ascii="AvantGarde Bk BT" w:hAnsi="AvantGarde Bk BT"/>
          <w:i/>
          <w:iCs/>
          <w:color w:val="000000" w:themeColor="text1"/>
          <w:sz w:val="22"/>
          <w:szCs w:val="22"/>
          <w:lang w:eastAsia="es-ES"/>
        </w:rPr>
        <w:t>C, Wright Mills</w:t>
      </w:r>
      <w:r w:rsidRPr="002A06B8">
        <w:rPr>
          <w:rFonts w:ascii="AvantGarde Bk BT" w:hAnsi="AvantGarde Bk BT"/>
          <w:color w:val="000000" w:themeColor="text1"/>
          <w:sz w:val="22"/>
          <w:szCs w:val="22"/>
          <w:lang w:eastAsia="es-ES"/>
        </w:rPr>
        <w:t xml:space="preserve"> de la Sociedad Americana para el Estudio de los Problemas Sociales en 1</w:t>
      </w:r>
      <w:r w:rsidR="006B5F03" w:rsidRPr="002A06B8">
        <w:rPr>
          <w:rFonts w:ascii="AvantGarde Bk BT" w:hAnsi="AvantGarde Bk BT"/>
          <w:color w:val="000000" w:themeColor="text1"/>
          <w:sz w:val="22"/>
          <w:szCs w:val="22"/>
          <w:lang w:eastAsia="es-ES"/>
        </w:rPr>
        <w:t>9</w:t>
      </w:r>
      <w:r w:rsidRPr="002A06B8">
        <w:rPr>
          <w:rFonts w:ascii="AvantGarde Bk BT" w:hAnsi="AvantGarde Bk BT"/>
          <w:color w:val="000000" w:themeColor="text1"/>
          <w:sz w:val="22"/>
          <w:szCs w:val="22"/>
          <w:lang w:eastAsia="es-ES"/>
        </w:rPr>
        <w:t xml:space="preserve">83; el Premio </w:t>
      </w:r>
      <w:r w:rsidRPr="002A06B8">
        <w:rPr>
          <w:rFonts w:ascii="AvantGarde Bk BT" w:hAnsi="AvantGarde Bk BT"/>
          <w:i/>
          <w:iCs/>
          <w:color w:val="000000" w:themeColor="text1"/>
          <w:sz w:val="22"/>
          <w:szCs w:val="22"/>
          <w:lang w:eastAsia="es-ES"/>
        </w:rPr>
        <w:t>Robert y Helen Lynd</w:t>
      </w:r>
      <w:r w:rsidRPr="002A06B8">
        <w:rPr>
          <w:rFonts w:ascii="AvantGarde Bk BT" w:hAnsi="AvantGarde Bk BT"/>
          <w:color w:val="000000" w:themeColor="text1"/>
          <w:sz w:val="22"/>
          <w:szCs w:val="22"/>
          <w:lang w:eastAsia="es-ES"/>
        </w:rPr>
        <w:t xml:space="preserve"> de la Asociación Americana de </w:t>
      </w:r>
      <w:r w:rsidR="00F24BD1" w:rsidRPr="002A06B8">
        <w:rPr>
          <w:rFonts w:ascii="AvantGarde Bk BT" w:hAnsi="AvantGarde Bk BT"/>
          <w:color w:val="000000" w:themeColor="text1"/>
          <w:sz w:val="22"/>
          <w:szCs w:val="22"/>
          <w:lang w:eastAsia="es-ES"/>
        </w:rPr>
        <w:t>Sociología</w:t>
      </w:r>
      <w:r w:rsidRPr="002A06B8">
        <w:rPr>
          <w:rFonts w:ascii="AvantGarde Bk BT" w:hAnsi="AvantGarde Bk BT"/>
          <w:color w:val="000000" w:themeColor="text1"/>
          <w:sz w:val="22"/>
          <w:szCs w:val="22"/>
          <w:lang w:eastAsia="es-ES"/>
        </w:rPr>
        <w:t xml:space="preserve"> en 1988; el Premio Fernández</w:t>
      </w:r>
      <w:r w:rsidR="00F24BD1" w:rsidRPr="002A06B8">
        <w:rPr>
          <w:rFonts w:ascii="AvantGarde Bk BT" w:hAnsi="AvantGarde Bk BT"/>
          <w:color w:val="000000" w:themeColor="text1"/>
          <w:sz w:val="22"/>
          <w:szCs w:val="22"/>
          <w:lang w:eastAsia="es-ES"/>
        </w:rPr>
        <w:t xml:space="preserve"> </w:t>
      </w:r>
      <w:r w:rsidRPr="002A06B8">
        <w:rPr>
          <w:rFonts w:ascii="AvantGarde Bk BT" w:hAnsi="AvantGarde Bk BT"/>
          <w:color w:val="000000" w:themeColor="text1"/>
          <w:sz w:val="22"/>
          <w:szCs w:val="22"/>
          <w:lang w:eastAsia="es-ES"/>
        </w:rPr>
        <w:t xml:space="preserve">de los Ríos de ensayo sobre urbanismo otorgado por la Comunidad Autónoma de Madrid, por el libro Tecnópolis del Mundo en 1995; el Premio del </w:t>
      </w:r>
      <w:r w:rsidR="002A06B8">
        <w:rPr>
          <w:rFonts w:ascii="AvantGarde Bk BT" w:hAnsi="AvantGarde Bk BT"/>
          <w:color w:val="000000" w:themeColor="text1"/>
          <w:sz w:val="22"/>
          <w:szCs w:val="22"/>
          <w:lang w:eastAsia="es-ES"/>
        </w:rPr>
        <w:t>I</w:t>
      </w:r>
      <w:r w:rsidR="002A06B8" w:rsidRPr="002A06B8">
        <w:rPr>
          <w:rFonts w:ascii="AvantGarde Bk BT" w:hAnsi="AvantGarde Bk BT"/>
          <w:color w:val="000000" w:themeColor="text1"/>
          <w:sz w:val="22"/>
          <w:szCs w:val="22"/>
          <w:lang w:eastAsia="es-ES"/>
        </w:rPr>
        <w:t>nstituto</w:t>
      </w:r>
      <w:r w:rsidRPr="002A06B8">
        <w:rPr>
          <w:rFonts w:ascii="AvantGarde Bk BT" w:hAnsi="AvantGarde Bk BT"/>
          <w:color w:val="000000" w:themeColor="text1"/>
          <w:sz w:val="22"/>
          <w:szCs w:val="22"/>
          <w:lang w:eastAsia="es-ES"/>
        </w:rPr>
        <w:t xml:space="preserve"> Catalán de </w:t>
      </w:r>
      <w:r w:rsidR="00F24BD1" w:rsidRPr="002A06B8">
        <w:rPr>
          <w:rFonts w:ascii="AvantGarde Bk BT" w:hAnsi="AvantGarde Bk BT"/>
          <w:color w:val="000000" w:themeColor="text1"/>
          <w:sz w:val="22"/>
          <w:szCs w:val="22"/>
          <w:lang w:eastAsia="es-ES"/>
        </w:rPr>
        <w:t>Tecnología</w:t>
      </w:r>
      <w:r w:rsidRPr="002A06B8">
        <w:rPr>
          <w:rFonts w:ascii="AvantGarde Bk BT" w:hAnsi="AvantGarde Bk BT"/>
          <w:color w:val="000000" w:themeColor="text1"/>
          <w:sz w:val="22"/>
          <w:szCs w:val="22"/>
          <w:lang w:eastAsia="es-ES"/>
        </w:rPr>
        <w:t xml:space="preserve">, 1998; el premio </w:t>
      </w:r>
      <w:r w:rsidRPr="002A06B8">
        <w:rPr>
          <w:rFonts w:ascii="AvantGarde Bk BT" w:hAnsi="AvantGarde Bk BT"/>
          <w:i/>
          <w:iCs/>
          <w:color w:val="000000" w:themeColor="text1"/>
          <w:sz w:val="22"/>
          <w:szCs w:val="22"/>
          <w:lang w:eastAsia="es-ES"/>
        </w:rPr>
        <w:t>Primer de Maig de Pensament</w:t>
      </w:r>
      <w:r w:rsidRPr="002A06B8">
        <w:rPr>
          <w:rFonts w:ascii="AvantGarde Bk BT" w:hAnsi="AvantGarde Bk BT"/>
          <w:color w:val="000000" w:themeColor="text1"/>
          <w:sz w:val="22"/>
          <w:szCs w:val="22"/>
          <w:lang w:eastAsia="es-ES"/>
        </w:rPr>
        <w:t xml:space="preserve">, otorgado por la Fundación Rafael Campalans de Barcelona en 1999; el Premio de Urbanismo </w:t>
      </w:r>
      <w:r w:rsidRPr="002A06B8">
        <w:rPr>
          <w:rFonts w:ascii="AvantGarde Bk BT" w:hAnsi="AvantGarde Bk BT"/>
          <w:i/>
          <w:iCs/>
          <w:color w:val="000000" w:themeColor="text1"/>
          <w:sz w:val="22"/>
          <w:szCs w:val="22"/>
          <w:lang w:eastAsia="es-ES"/>
        </w:rPr>
        <w:t>Kevin Lynch</w:t>
      </w:r>
      <w:r w:rsidRPr="002A06B8">
        <w:rPr>
          <w:rFonts w:ascii="AvantGarde Bk BT" w:hAnsi="AvantGarde Bk BT"/>
          <w:color w:val="000000" w:themeColor="text1"/>
          <w:sz w:val="22"/>
          <w:szCs w:val="22"/>
          <w:lang w:eastAsia="es-ES"/>
        </w:rPr>
        <w:t xml:space="preserve"> del lnstituto Tecnológico de Massachussets en 200</w:t>
      </w:r>
      <w:r w:rsidR="00F24BD1" w:rsidRPr="002A06B8">
        <w:rPr>
          <w:rFonts w:ascii="AvantGarde Bk BT" w:hAnsi="AvantGarde Bk BT"/>
          <w:color w:val="000000" w:themeColor="text1"/>
          <w:sz w:val="22"/>
          <w:szCs w:val="22"/>
          <w:lang w:eastAsia="es-ES"/>
        </w:rPr>
        <w:t>1</w:t>
      </w:r>
      <w:r w:rsidRPr="002A06B8">
        <w:rPr>
          <w:rFonts w:ascii="AvantGarde Bk BT" w:hAnsi="AvantGarde Bk BT"/>
          <w:color w:val="000000" w:themeColor="text1"/>
          <w:sz w:val="22"/>
          <w:szCs w:val="22"/>
          <w:lang w:eastAsia="es-ES"/>
        </w:rPr>
        <w:t xml:space="preserve">; la Orden de las Artes y de las Letras del Gobierno Francés en 2002; la Orden del </w:t>
      </w:r>
      <w:r w:rsidR="0039342F" w:rsidRPr="002A06B8">
        <w:rPr>
          <w:rFonts w:ascii="AvantGarde Bk BT" w:hAnsi="AvantGarde Bk BT"/>
          <w:color w:val="000000" w:themeColor="text1"/>
          <w:sz w:val="22"/>
          <w:szCs w:val="22"/>
          <w:lang w:eastAsia="es-ES"/>
        </w:rPr>
        <w:t>León</w:t>
      </w:r>
      <w:r w:rsidRPr="002A06B8">
        <w:rPr>
          <w:rFonts w:ascii="AvantGarde Bk BT" w:hAnsi="AvantGarde Bk BT"/>
          <w:color w:val="000000" w:themeColor="text1"/>
          <w:sz w:val="22"/>
          <w:szCs w:val="22"/>
          <w:lang w:eastAsia="es-ES"/>
        </w:rPr>
        <w:t xml:space="preserve"> de </w:t>
      </w:r>
      <w:r w:rsidR="00F24BD1" w:rsidRPr="002A06B8">
        <w:rPr>
          <w:rFonts w:ascii="AvantGarde Bk BT" w:hAnsi="AvantGarde Bk BT"/>
          <w:color w:val="000000" w:themeColor="text1"/>
          <w:sz w:val="22"/>
          <w:szCs w:val="22"/>
          <w:lang w:eastAsia="es-ES"/>
        </w:rPr>
        <w:t>Fin</w:t>
      </w:r>
      <w:r w:rsidRPr="002A06B8">
        <w:rPr>
          <w:rFonts w:ascii="AvantGarde Bk BT" w:hAnsi="AvantGarde Bk BT"/>
          <w:color w:val="000000" w:themeColor="text1"/>
          <w:sz w:val="22"/>
          <w:szCs w:val="22"/>
          <w:lang w:eastAsia="es-ES"/>
        </w:rPr>
        <w:t xml:space="preserve">landia 2002; la Medalla </w:t>
      </w:r>
      <w:r w:rsidRPr="002A06B8">
        <w:rPr>
          <w:rFonts w:ascii="AvantGarde Bk BT" w:hAnsi="AvantGarde Bk BT"/>
          <w:i/>
          <w:iCs/>
          <w:color w:val="000000" w:themeColor="text1"/>
          <w:sz w:val="22"/>
          <w:szCs w:val="22"/>
          <w:lang w:eastAsia="es-ES"/>
        </w:rPr>
        <w:t>Narcís de Monturiol</w:t>
      </w:r>
      <w:r w:rsidRPr="002A06B8">
        <w:rPr>
          <w:rFonts w:ascii="AvantGarde Bk BT" w:hAnsi="AvantGarde Bk BT"/>
          <w:color w:val="000000" w:themeColor="text1"/>
          <w:sz w:val="22"/>
          <w:szCs w:val="22"/>
          <w:lang w:eastAsia="es-ES"/>
        </w:rPr>
        <w:t xml:space="preserve"> al mérito científico de la </w:t>
      </w:r>
      <w:r w:rsidRPr="002A06B8">
        <w:rPr>
          <w:rFonts w:ascii="AvantGarde Bk BT" w:hAnsi="AvantGarde Bk BT"/>
          <w:i/>
          <w:iCs/>
          <w:color w:val="000000" w:themeColor="text1"/>
          <w:sz w:val="22"/>
          <w:szCs w:val="22"/>
          <w:lang w:eastAsia="es-ES"/>
        </w:rPr>
        <w:t>Generalitat de Cataluny</w:t>
      </w:r>
      <w:r w:rsidRPr="002A06B8">
        <w:rPr>
          <w:rFonts w:ascii="AvantGarde Bk BT" w:hAnsi="AvantGarde Bk BT"/>
          <w:color w:val="000000" w:themeColor="text1"/>
          <w:sz w:val="22"/>
          <w:szCs w:val="22"/>
          <w:lang w:eastAsia="es-ES"/>
        </w:rPr>
        <w:t xml:space="preserve"> 2003; el Premio de Teoría de la Arquitectura </w:t>
      </w:r>
      <w:r w:rsidRPr="002A06B8">
        <w:rPr>
          <w:rFonts w:ascii="AvantGarde Bk BT" w:hAnsi="AvantGarde Bk BT"/>
          <w:i/>
          <w:iCs/>
          <w:color w:val="000000" w:themeColor="text1"/>
          <w:sz w:val="22"/>
          <w:szCs w:val="22"/>
          <w:lang w:eastAsia="es-ES"/>
        </w:rPr>
        <w:t>Erich Schelling</w:t>
      </w:r>
      <w:r w:rsidRPr="002A06B8">
        <w:rPr>
          <w:rFonts w:ascii="AvantGarde Bk BT" w:hAnsi="AvantGarde Bk BT"/>
          <w:color w:val="000000" w:themeColor="text1"/>
          <w:sz w:val="22"/>
          <w:szCs w:val="22"/>
          <w:lang w:eastAsia="es-ES"/>
        </w:rPr>
        <w:t xml:space="preserve"> 2004, otorgado por la Fundación de </w:t>
      </w:r>
      <w:r w:rsidRPr="002A06B8">
        <w:rPr>
          <w:rFonts w:ascii="AvantGarde Bk BT" w:hAnsi="AvantGarde Bk BT"/>
          <w:i/>
          <w:iCs/>
          <w:color w:val="000000" w:themeColor="text1"/>
          <w:sz w:val="22"/>
          <w:szCs w:val="22"/>
          <w:lang w:eastAsia="es-ES"/>
        </w:rPr>
        <w:t>Arquitectura Erich Schelling</w:t>
      </w:r>
      <w:r w:rsidRPr="002A06B8">
        <w:rPr>
          <w:rFonts w:ascii="AvantGarde Bk BT" w:hAnsi="AvantGarde Bk BT"/>
          <w:color w:val="000000" w:themeColor="text1"/>
          <w:sz w:val="22"/>
          <w:szCs w:val="22"/>
          <w:lang w:eastAsia="es-ES"/>
        </w:rPr>
        <w:t>; el Premio</w:t>
      </w:r>
      <w:r w:rsidRPr="002A06B8">
        <w:rPr>
          <w:rFonts w:ascii="AvantGarde Bk BT" w:hAnsi="AvantGarde Bk BT"/>
          <w:i/>
          <w:iCs/>
          <w:color w:val="000000" w:themeColor="text1"/>
          <w:sz w:val="22"/>
          <w:szCs w:val="22"/>
          <w:lang w:eastAsia="es-ES"/>
        </w:rPr>
        <w:t xml:space="preserve"> lthiel de Sola Pool</w:t>
      </w:r>
      <w:r w:rsidRPr="002A06B8">
        <w:rPr>
          <w:rFonts w:ascii="AvantGarde Bk BT" w:hAnsi="AvantGarde Bk BT"/>
          <w:color w:val="000000" w:themeColor="text1"/>
          <w:sz w:val="22"/>
          <w:szCs w:val="22"/>
          <w:lang w:eastAsia="es-ES"/>
        </w:rPr>
        <w:t xml:space="preserve"> de la Asociación Americana de Ciencia </w:t>
      </w:r>
      <w:r w:rsidR="00C46C60" w:rsidRPr="002A06B8">
        <w:rPr>
          <w:rFonts w:ascii="AvantGarde Bk BT" w:hAnsi="AvantGarde Bk BT"/>
          <w:color w:val="000000" w:themeColor="text1"/>
          <w:sz w:val="22"/>
          <w:szCs w:val="22"/>
          <w:lang w:eastAsia="es-ES"/>
        </w:rPr>
        <w:t>Política</w:t>
      </w:r>
      <w:r w:rsidRPr="002A06B8">
        <w:rPr>
          <w:rFonts w:ascii="AvantGarde Bk BT" w:hAnsi="AvantGarde Bk BT"/>
          <w:color w:val="000000" w:themeColor="text1"/>
          <w:sz w:val="22"/>
          <w:szCs w:val="22"/>
          <w:lang w:eastAsia="es-ES"/>
        </w:rPr>
        <w:t xml:space="preserve"> en 2004;</w:t>
      </w:r>
      <w:r w:rsidR="00C46C60" w:rsidRPr="002A06B8">
        <w:rPr>
          <w:rFonts w:ascii="AvantGarde Bk BT" w:hAnsi="AvantGarde Bk BT"/>
          <w:color w:val="000000" w:themeColor="text1"/>
          <w:sz w:val="22"/>
          <w:szCs w:val="22"/>
          <w:lang w:eastAsia="es-ES"/>
        </w:rPr>
        <w:t xml:space="preserve"> </w:t>
      </w:r>
      <w:r w:rsidRPr="002A06B8">
        <w:rPr>
          <w:rFonts w:ascii="AvantGarde Bk BT" w:hAnsi="AvantGarde Bk BT"/>
          <w:color w:val="000000" w:themeColor="text1"/>
          <w:sz w:val="22"/>
          <w:szCs w:val="22"/>
          <w:lang w:eastAsia="es-ES"/>
        </w:rPr>
        <w:t xml:space="preserve">la orden de Gabriela Mistral al mérito Académico, otorgado por el Gobierno de Chile en 2005; la Orden de Santiago de Espada por méritos </w:t>
      </w:r>
      <w:r w:rsidR="00C46C60" w:rsidRPr="002A06B8">
        <w:rPr>
          <w:rFonts w:ascii="AvantGarde Bk BT" w:hAnsi="AvantGarde Bk BT"/>
          <w:color w:val="000000" w:themeColor="text1"/>
          <w:sz w:val="22"/>
          <w:szCs w:val="22"/>
          <w:lang w:eastAsia="es-ES"/>
        </w:rPr>
        <w:t>científicos</w:t>
      </w:r>
      <w:r w:rsidRPr="002A06B8">
        <w:rPr>
          <w:rFonts w:ascii="AvantGarde Bk BT" w:hAnsi="AvantGarde Bk BT"/>
          <w:color w:val="000000" w:themeColor="text1"/>
          <w:sz w:val="22"/>
          <w:szCs w:val="22"/>
          <w:lang w:eastAsia="es-ES"/>
        </w:rPr>
        <w:t xml:space="preserve">, concedido por el presidente de Portugal en 2006; la Cruz de </w:t>
      </w:r>
      <w:r w:rsidRPr="002A06B8">
        <w:rPr>
          <w:rFonts w:ascii="AvantGarde Bk BT" w:hAnsi="AvantGarde Bk BT"/>
          <w:i/>
          <w:iCs/>
          <w:color w:val="000000" w:themeColor="text1"/>
          <w:sz w:val="22"/>
          <w:szCs w:val="22"/>
          <w:lang w:eastAsia="es-ES"/>
        </w:rPr>
        <w:t>Sant Jord</w:t>
      </w:r>
      <w:r w:rsidRPr="002A06B8">
        <w:rPr>
          <w:rFonts w:ascii="AvantGarde Bk BT" w:hAnsi="AvantGarde Bk BT"/>
          <w:color w:val="000000" w:themeColor="text1"/>
          <w:sz w:val="22"/>
          <w:szCs w:val="22"/>
          <w:lang w:eastAsia="es-ES"/>
        </w:rPr>
        <w:t xml:space="preserve">i del Gobierno de Cataluña, en 2006; Premio Nacional de Sociología y Ciencia Política, otorgado en 2008 por el Centro de </w:t>
      </w:r>
      <w:r w:rsidR="00C46C60" w:rsidRPr="002A06B8">
        <w:rPr>
          <w:rFonts w:ascii="AvantGarde Bk BT" w:hAnsi="AvantGarde Bk BT"/>
          <w:color w:val="000000" w:themeColor="text1"/>
          <w:sz w:val="22"/>
          <w:szCs w:val="22"/>
          <w:lang w:eastAsia="es-ES"/>
        </w:rPr>
        <w:t>investigaciones</w:t>
      </w:r>
      <w:r w:rsidR="002A06B8">
        <w:rPr>
          <w:rFonts w:ascii="AvantGarde Bk BT" w:hAnsi="AvantGarde Bk BT"/>
          <w:color w:val="000000" w:themeColor="text1"/>
          <w:sz w:val="22"/>
          <w:szCs w:val="22"/>
          <w:lang w:eastAsia="es-ES"/>
        </w:rPr>
        <w:t xml:space="preserve"> Sociológicas, del Gobiern</w:t>
      </w:r>
      <w:r w:rsidRPr="002A06B8">
        <w:rPr>
          <w:rFonts w:ascii="AvantGarde Bk BT" w:hAnsi="AvantGarde Bk BT"/>
          <w:color w:val="000000" w:themeColor="text1"/>
          <w:sz w:val="22"/>
          <w:szCs w:val="22"/>
          <w:lang w:eastAsia="es-ES"/>
        </w:rPr>
        <w:t xml:space="preserve">o de España; el Premio de la Organización de Estados lberoamericanos para la Educación y Cultura en 2009; el Premio </w:t>
      </w:r>
      <w:r w:rsidRPr="002A06B8">
        <w:rPr>
          <w:rFonts w:ascii="AvantGarde Bk BT" w:hAnsi="AvantGarde Bk BT"/>
          <w:i/>
          <w:iCs/>
          <w:color w:val="000000" w:themeColor="text1"/>
          <w:sz w:val="22"/>
          <w:szCs w:val="22"/>
          <w:lang w:eastAsia="es-ES"/>
        </w:rPr>
        <w:t xml:space="preserve">Holberg </w:t>
      </w:r>
      <w:r w:rsidRPr="002A06B8">
        <w:rPr>
          <w:rFonts w:ascii="AvantGarde Bk BT" w:hAnsi="AvantGarde Bk BT"/>
          <w:color w:val="000000" w:themeColor="text1"/>
          <w:sz w:val="22"/>
          <w:szCs w:val="22"/>
          <w:lang w:eastAsia="es-ES"/>
        </w:rPr>
        <w:t xml:space="preserve">2012 otorgado por el Parlamento de Noruega; la Medalla </w:t>
      </w:r>
      <w:r w:rsidRPr="002A06B8">
        <w:rPr>
          <w:rFonts w:ascii="AvantGarde Bk BT" w:hAnsi="AvantGarde Bk BT"/>
          <w:i/>
          <w:iCs/>
          <w:color w:val="000000" w:themeColor="text1"/>
          <w:sz w:val="22"/>
          <w:szCs w:val="22"/>
          <w:lang w:eastAsia="es-ES"/>
        </w:rPr>
        <w:t>Erasmus</w:t>
      </w:r>
      <w:r w:rsidRPr="002A06B8">
        <w:rPr>
          <w:rFonts w:ascii="AvantGarde Bk BT" w:hAnsi="AvantGarde Bk BT"/>
          <w:color w:val="000000" w:themeColor="text1"/>
          <w:sz w:val="22"/>
          <w:szCs w:val="22"/>
          <w:lang w:eastAsia="es-ES"/>
        </w:rPr>
        <w:t xml:space="preserve"> de la Academia Europea, </w:t>
      </w:r>
      <w:r w:rsidR="00BB739A" w:rsidRPr="002A06B8">
        <w:rPr>
          <w:rFonts w:ascii="AvantGarde Bk BT" w:hAnsi="AvantGarde Bk BT"/>
          <w:color w:val="000000" w:themeColor="text1"/>
          <w:sz w:val="22"/>
          <w:szCs w:val="22"/>
          <w:lang w:eastAsia="es-ES"/>
        </w:rPr>
        <w:t>20</w:t>
      </w:r>
      <w:r w:rsidRPr="002A06B8">
        <w:rPr>
          <w:rFonts w:ascii="AvantGarde Bk BT" w:hAnsi="AvantGarde Bk BT"/>
          <w:color w:val="000000" w:themeColor="text1"/>
          <w:sz w:val="22"/>
          <w:szCs w:val="22"/>
          <w:lang w:eastAsia="es-ES"/>
        </w:rPr>
        <w:t xml:space="preserve">11; el Premio Balzán de </w:t>
      </w:r>
      <w:r w:rsidR="00D80E6E" w:rsidRPr="002A06B8">
        <w:rPr>
          <w:rFonts w:ascii="AvantGarde Bk BT" w:hAnsi="AvantGarde Bk BT"/>
          <w:color w:val="000000" w:themeColor="text1"/>
          <w:sz w:val="22"/>
          <w:szCs w:val="22"/>
          <w:lang w:eastAsia="es-ES"/>
        </w:rPr>
        <w:t>Sociología</w:t>
      </w:r>
      <w:r w:rsidRPr="002A06B8">
        <w:rPr>
          <w:rFonts w:ascii="AvantGarde Bk BT" w:hAnsi="AvantGarde Bk BT"/>
          <w:color w:val="000000" w:themeColor="text1"/>
          <w:sz w:val="22"/>
          <w:szCs w:val="22"/>
          <w:lang w:eastAsia="es-ES"/>
        </w:rPr>
        <w:t xml:space="preserve"> en 2013 por la Fundación lnternacional Premio Balzán y el Prem</w:t>
      </w:r>
      <w:r w:rsidR="00C46C60" w:rsidRPr="002A06B8">
        <w:rPr>
          <w:rFonts w:ascii="AvantGarde Bk BT" w:hAnsi="AvantGarde Bk BT"/>
          <w:color w:val="000000" w:themeColor="text1"/>
          <w:sz w:val="22"/>
          <w:szCs w:val="22"/>
          <w:lang w:eastAsia="es-ES"/>
        </w:rPr>
        <w:t xml:space="preserve">io Eulalio Fener y el </w:t>
      </w:r>
      <w:r w:rsidR="0039342F" w:rsidRPr="002A06B8">
        <w:rPr>
          <w:rFonts w:ascii="AvantGarde Bk BT" w:hAnsi="AvantGarde Bk BT"/>
          <w:color w:val="000000" w:themeColor="text1"/>
          <w:sz w:val="22"/>
          <w:szCs w:val="22"/>
          <w:lang w:eastAsia="es-ES"/>
        </w:rPr>
        <w:t>P</w:t>
      </w:r>
      <w:r w:rsidR="00C46C60" w:rsidRPr="002A06B8">
        <w:rPr>
          <w:rFonts w:ascii="AvantGarde Bk BT" w:hAnsi="AvantGarde Bk BT"/>
          <w:color w:val="000000" w:themeColor="text1"/>
          <w:sz w:val="22"/>
          <w:szCs w:val="22"/>
          <w:lang w:eastAsia="es-ES"/>
        </w:rPr>
        <w:t xml:space="preserve">remio </w:t>
      </w:r>
      <w:r w:rsidR="0039342F" w:rsidRPr="002A06B8">
        <w:rPr>
          <w:rFonts w:ascii="AvantGarde Bk BT" w:hAnsi="AvantGarde Bk BT"/>
          <w:color w:val="000000" w:themeColor="text1"/>
          <w:sz w:val="22"/>
          <w:szCs w:val="22"/>
          <w:lang w:eastAsia="es-ES"/>
        </w:rPr>
        <w:t>I</w:t>
      </w:r>
      <w:r w:rsidR="00C46C60" w:rsidRPr="002A06B8">
        <w:rPr>
          <w:rFonts w:ascii="AvantGarde Bk BT" w:hAnsi="AvantGarde Bk BT"/>
          <w:color w:val="000000" w:themeColor="text1"/>
          <w:sz w:val="22"/>
          <w:szCs w:val="22"/>
          <w:lang w:eastAsia="es-ES"/>
        </w:rPr>
        <w:t>nternacional</w:t>
      </w:r>
      <w:r w:rsidRPr="002A06B8">
        <w:rPr>
          <w:rFonts w:ascii="AvantGarde Bk BT" w:hAnsi="AvantGarde Bk BT"/>
          <w:color w:val="000000" w:themeColor="text1"/>
          <w:sz w:val="22"/>
          <w:szCs w:val="22"/>
          <w:lang w:eastAsia="es-ES"/>
        </w:rPr>
        <w:t xml:space="preserve"> CGLU-Ciudad </w:t>
      </w:r>
      <w:r w:rsidR="00C46C60" w:rsidRPr="002A06B8">
        <w:rPr>
          <w:rFonts w:ascii="AvantGarde Bk BT" w:hAnsi="AvantGarde Bk BT"/>
          <w:color w:val="000000" w:themeColor="text1"/>
          <w:sz w:val="22"/>
          <w:szCs w:val="22"/>
          <w:lang w:eastAsia="es-ES"/>
        </w:rPr>
        <w:t>de México Cultura 21, en</w:t>
      </w:r>
      <w:r w:rsidR="00ED4067" w:rsidRPr="002A06B8">
        <w:rPr>
          <w:rFonts w:ascii="AvantGarde Bk BT" w:hAnsi="AvantGarde Bk BT"/>
          <w:color w:val="000000" w:themeColor="text1"/>
          <w:sz w:val="22"/>
          <w:szCs w:val="22"/>
          <w:lang w:eastAsia="es-ES"/>
        </w:rPr>
        <w:t xml:space="preserve"> </w:t>
      </w:r>
      <w:r w:rsidR="00C46C60" w:rsidRPr="002A06B8">
        <w:rPr>
          <w:rFonts w:ascii="AvantGarde Bk BT" w:hAnsi="AvantGarde Bk BT"/>
          <w:color w:val="000000" w:themeColor="text1"/>
          <w:sz w:val="22"/>
          <w:szCs w:val="22"/>
          <w:lang w:eastAsia="es-ES"/>
        </w:rPr>
        <w:t>2014</w:t>
      </w:r>
      <w:r w:rsidR="0039342F" w:rsidRPr="002A06B8">
        <w:rPr>
          <w:rFonts w:ascii="AvantGarde Bk BT" w:hAnsi="AvantGarde Bk BT"/>
          <w:color w:val="000000" w:themeColor="text1"/>
          <w:sz w:val="22"/>
          <w:szCs w:val="22"/>
          <w:lang w:eastAsia="es-ES"/>
        </w:rPr>
        <w:t>; Premio Internacional Eulalio Ferrer, en  2014; Presidential Medallion, por la University of Southern California, 2016; Premio Gaudí Gresol a la Notoriedad y Excelencia, 2017; Premio Unión Profesional, 2017.</w:t>
      </w:r>
    </w:p>
    <w:p w14:paraId="49BA0042" w14:textId="77777777" w:rsidR="00C46C60" w:rsidRPr="002A06B8" w:rsidRDefault="00C46C60" w:rsidP="00FE3B7C">
      <w:pPr>
        <w:spacing w:after="200"/>
        <w:ind w:left="360"/>
        <w:contextualSpacing/>
        <w:jc w:val="both"/>
        <w:rPr>
          <w:rFonts w:ascii="AvantGarde Bk BT" w:hAnsi="AvantGarde Bk BT"/>
          <w:sz w:val="22"/>
          <w:szCs w:val="22"/>
          <w:lang w:eastAsia="es-ES"/>
        </w:rPr>
      </w:pPr>
    </w:p>
    <w:p w14:paraId="5DF8098C" w14:textId="2EDFFF30" w:rsidR="00FE3B7C" w:rsidRPr="002A06B8" w:rsidRDefault="008D3748" w:rsidP="00870280">
      <w:pPr>
        <w:numPr>
          <w:ilvl w:val="0"/>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 xml:space="preserve">Que </w:t>
      </w:r>
      <w:r w:rsidR="00B87925" w:rsidRPr="002A06B8">
        <w:rPr>
          <w:rFonts w:ascii="AvantGarde Bk BT" w:hAnsi="AvantGarde Bk BT"/>
          <w:sz w:val="22"/>
          <w:szCs w:val="22"/>
          <w:lang w:eastAsia="es-ES"/>
        </w:rPr>
        <w:t xml:space="preserve">además, </w:t>
      </w:r>
      <w:r w:rsidR="00F67C0A" w:rsidRPr="002A06B8">
        <w:rPr>
          <w:rFonts w:ascii="AvantGarde Bk BT" w:hAnsi="AvantGarde Bk BT"/>
          <w:sz w:val="22"/>
          <w:szCs w:val="22"/>
          <w:lang w:eastAsia="es-ES"/>
        </w:rPr>
        <w:t>ha sido distinguido con el título de</w:t>
      </w:r>
      <w:r w:rsidRPr="002A06B8">
        <w:rPr>
          <w:rFonts w:ascii="AvantGarde Bk BT" w:hAnsi="AvantGarde Bk BT"/>
          <w:sz w:val="22"/>
          <w:szCs w:val="22"/>
          <w:lang w:eastAsia="es-ES"/>
        </w:rPr>
        <w:t xml:space="preserve"> Doctor Honoris Causa </w:t>
      </w:r>
      <w:r w:rsidR="00F67C0A" w:rsidRPr="002A06B8">
        <w:rPr>
          <w:rFonts w:ascii="AvantGarde Bk BT" w:hAnsi="AvantGarde Bk BT"/>
          <w:sz w:val="22"/>
          <w:szCs w:val="22"/>
          <w:lang w:eastAsia="es-ES"/>
        </w:rPr>
        <w:t>por varias</w:t>
      </w:r>
      <w:r w:rsidR="00BB739A" w:rsidRPr="002A06B8">
        <w:rPr>
          <w:rFonts w:ascii="AvantGarde Bk BT" w:hAnsi="AvantGarde Bk BT"/>
          <w:sz w:val="22"/>
          <w:szCs w:val="22"/>
          <w:lang w:eastAsia="es-ES"/>
        </w:rPr>
        <w:t xml:space="preserve"> </w:t>
      </w:r>
      <w:r w:rsidR="004B56C9" w:rsidRPr="002A06B8">
        <w:rPr>
          <w:rFonts w:ascii="AvantGarde Bk BT" w:hAnsi="AvantGarde Bk BT"/>
          <w:sz w:val="22"/>
          <w:szCs w:val="22"/>
          <w:lang w:eastAsia="es-ES"/>
        </w:rPr>
        <w:t>u</w:t>
      </w:r>
      <w:r w:rsidR="00BB739A" w:rsidRPr="002A06B8">
        <w:rPr>
          <w:rFonts w:ascii="AvantGarde Bk BT" w:hAnsi="AvantGarde Bk BT"/>
          <w:sz w:val="22"/>
          <w:szCs w:val="22"/>
          <w:lang w:eastAsia="es-ES"/>
        </w:rPr>
        <w:t>niversidades</w:t>
      </w:r>
      <w:r w:rsidR="00F67C0A" w:rsidRPr="002A06B8">
        <w:rPr>
          <w:rFonts w:ascii="AvantGarde Bk BT" w:hAnsi="AvantGarde Bk BT"/>
          <w:sz w:val="22"/>
          <w:szCs w:val="22"/>
          <w:lang w:eastAsia="es-ES"/>
        </w:rPr>
        <w:t>, entre ellas:</w:t>
      </w:r>
      <w:r w:rsidRPr="002A06B8">
        <w:rPr>
          <w:rFonts w:ascii="AvantGarde Bk BT" w:hAnsi="AvantGarde Bk BT"/>
          <w:sz w:val="22"/>
          <w:szCs w:val="22"/>
          <w:lang w:eastAsia="es-ES"/>
        </w:rPr>
        <w:t xml:space="preserve"> </w:t>
      </w:r>
      <w:r w:rsidR="0039342F" w:rsidRPr="002A06B8">
        <w:rPr>
          <w:rFonts w:ascii="AvantGarde Bk BT" w:hAnsi="AvantGarde Bk BT"/>
          <w:sz w:val="22"/>
          <w:szCs w:val="22"/>
          <w:lang w:eastAsia="es-ES"/>
        </w:rPr>
        <w:t xml:space="preserve">la </w:t>
      </w:r>
      <w:r w:rsidRPr="002A06B8">
        <w:rPr>
          <w:rFonts w:ascii="AvantGarde Bk BT" w:hAnsi="AvantGarde Bk BT"/>
          <w:sz w:val="22"/>
          <w:szCs w:val="22"/>
          <w:lang w:eastAsia="es-ES"/>
        </w:rPr>
        <w:t>Universidad de San Andrés</w:t>
      </w:r>
      <w:r w:rsidR="00BB739A" w:rsidRPr="002A06B8">
        <w:rPr>
          <w:rFonts w:ascii="AvantGarde Bk BT" w:hAnsi="AvantGarde Bk BT"/>
          <w:sz w:val="22"/>
          <w:szCs w:val="22"/>
          <w:lang w:eastAsia="es-ES"/>
        </w:rPr>
        <w:t xml:space="preserve"> </w:t>
      </w:r>
      <w:r w:rsidRPr="002A06B8">
        <w:rPr>
          <w:rFonts w:ascii="AvantGarde Bk BT" w:hAnsi="AvantGarde Bk BT"/>
          <w:sz w:val="22"/>
          <w:szCs w:val="22"/>
          <w:lang w:eastAsia="es-ES"/>
        </w:rPr>
        <w:t xml:space="preserve">(1998); Universidad de Valencia (2001); Universidad Castilla La Mancha (2001); </w:t>
      </w:r>
      <w:r w:rsidR="00BB739A" w:rsidRPr="002A06B8">
        <w:rPr>
          <w:rFonts w:ascii="AvantGarde Bk BT" w:hAnsi="AvantGarde Bk BT"/>
          <w:sz w:val="22"/>
          <w:szCs w:val="22"/>
          <w:lang w:eastAsia="es-ES"/>
        </w:rPr>
        <w:t>U</w:t>
      </w:r>
      <w:r w:rsidRPr="002A06B8">
        <w:rPr>
          <w:rFonts w:ascii="AvantGarde Bk BT" w:hAnsi="AvantGarde Bk BT"/>
          <w:sz w:val="22"/>
          <w:szCs w:val="22"/>
          <w:lang w:eastAsia="es-ES"/>
        </w:rPr>
        <w:t xml:space="preserve">niversidad de Queen Ontario, Canadá (2002); la Universidad Tecnológica de Helsinki (2003); la Universidad de Lovaina (2004); la Universidad de la Ciudad de Londres (2004); ola Universidad de </w:t>
      </w:r>
      <w:r w:rsidR="008605BD" w:rsidRPr="002A06B8">
        <w:rPr>
          <w:rFonts w:ascii="AvantGarde Bk BT" w:hAnsi="AvantGarde Bk BT"/>
          <w:sz w:val="22"/>
          <w:szCs w:val="22"/>
          <w:lang w:eastAsia="es-ES"/>
        </w:rPr>
        <w:t>León</w:t>
      </w:r>
      <w:r w:rsidRPr="002A06B8">
        <w:rPr>
          <w:rFonts w:ascii="AvantGarde Bk BT" w:hAnsi="AvantGarde Bk BT"/>
          <w:sz w:val="22"/>
          <w:szCs w:val="22"/>
          <w:lang w:eastAsia="es-ES"/>
        </w:rPr>
        <w:t xml:space="preserve"> (2004); por la Universidad New School</w:t>
      </w:r>
      <w:r w:rsidR="002E284C" w:rsidRPr="002A06B8">
        <w:rPr>
          <w:rFonts w:ascii="AvantGarde Bk BT" w:hAnsi="AvantGarde Bk BT"/>
          <w:sz w:val="22"/>
          <w:szCs w:val="22"/>
          <w:lang w:eastAsia="es-ES"/>
        </w:rPr>
        <w:t xml:space="preserve"> (</w:t>
      </w:r>
      <w:r w:rsidRPr="002A06B8">
        <w:rPr>
          <w:rFonts w:ascii="AvantGarde Bk BT" w:hAnsi="AvantGarde Bk BT"/>
          <w:sz w:val="22"/>
          <w:szCs w:val="22"/>
          <w:lang w:eastAsia="es-ES"/>
        </w:rPr>
        <w:t>2005); Escuela Politécnica Federal de Lausana (2006); Universidad de Quebec (2006);</w:t>
      </w:r>
      <w:r w:rsidR="00BB739A" w:rsidRPr="002A06B8">
        <w:rPr>
          <w:rFonts w:ascii="AvantGarde Bk BT" w:hAnsi="AvantGarde Bk BT"/>
          <w:sz w:val="22"/>
          <w:szCs w:val="22"/>
          <w:lang w:eastAsia="es-ES"/>
        </w:rPr>
        <w:t xml:space="preserve"> </w:t>
      </w:r>
      <w:r w:rsidRPr="002A06B8">
        <w:rPr>
          <w:rFonts w:ascii="AvantGarde Bk BT" w:hAnsi="AvantGarde Bk BT"/>
          <w:sz w:val="22"/>
          <w:szCs w:val="22"/>
          <w:lang w:eastAsia="es-ES"/>
        </w:rPr>
        <w:t xml:space="preserve">Universidad de Costa Rica (2007); Universidad de Sevilla (2009); el </w:t>
      </w:r>
      <w:r w:rsidR="00010B95">
        <w:rPr>
          <w:rFonts w:ascii="AvantGarde Bk BT" w:hAnsi="AvantGarde Bk BT"/>
          <w:sz w:val="22"/>
          <w:szCs w:val="22"/>
          <w:lang w:eastAsia="es-ES"/>
        </w:rPr>
        <w:t>I</w:t>
      </w:r>
      <w:r w:rsidR="00010B95" w:rsidRPr="002A06B8">
        <w:rPr>
          <w:rFonts w:ascii="AvantGarde Bk BT" w:hAnsi="AvantGarde Bk BT"/>
          <w:sz w:val="22"/>
          <w:szCs w:val="22"/>
          <w:lang w:eastAsia="es-ES"/>
        </w:rPr>
        <w:t>nstituto</w:t>
      </w:r>
      <w:r w:rsidRPr="002A06B8">
        <w:rPr>
          <w:rFonts w:ascii="AvantGarde Bk BT" w:hAnsi="AvantGarde Bk BT"/>
          <w:sz w:val="22"/>
          <w:szCs w:val="22"/>
          <w:lang w:eastAsia="es-ES"/>
        </w:rPr>
        <w:t xml:space="preserve"> Real de </w:t>
      </w:r>
      <w:r w:rsidR="00ED4067" w:rsidRPr="002A06B8">
        <w:rPr>
          <w:rFonts w:ascii="AvantGarde Bk BT" w:hAnsi="AvantGarde Bk BT"/>
          <w:sz w:val="22"/>
          <w:szCs w:val="22"/>
          <w:lang w:eastAsia="es-ES"/>
        </w:rPr>
        <w:t>Tecnología</w:t>
      </w:r>
      <w:r w:rsidRPr="002A06B8">
        <w:rPr>
          <w:rFonts w:ascii="AvantGarde Bk BT" w:hAnsi="AvantGarde Bk BT"/>
          <w:sz w:val="22"/>
          <w:szCs w:val="22"/>
          <w:lang w:eastAsia="es-ES"/>
        </w:rPr>
        <w:t xml:space="preserve"> de Estocolmo (2009); </w:t>
      </w:r>
      <w:r w:rsidR="00BB739A" w:rsidRPr="002A06B8">
        <w:rPr>
          <w:rFonts w:ascii="AvantGarde Bk BT" w:hAnsi="AvantGarde Bk BT"/>
          <w:sz w:val="22"/>
          <w:szCs w:val="22"/>
          <w:lang w:eastAsia="es-ES"/>
        </w:rPr>
        <w:t xml:space="preserve">Universidad de Guadalajara (2012); </w:t>
      </w:r>
      <w:r w:rsidRPr="002A06B8">
        <w:rPr>
          <w:rFonts w:ascii="AvantGarde Bk BT" w:hAnsi="AvantGarde Bk BT"/>
          <w:sz w:val="22"/>
          <w:szCs w:val="22"/>
          <w:lang w:eastAsia="es-ES"/>
        </w:rPr>
        <w:t>Universidad Autónoma de Puebla (2013);</w:t>
      </w:r>
      <w:r w:rsidR="00BB739A" w:rsidRPr="002A06B8">
        <w:rPr>
          <w:rFonts w:ascii="AvantGarde Bk BT" w:hAnsi="AvantGarde Bk BT"/>
          <w:sz w:val="22"/>
          <w:szCs w:val="22"/>
          <w:lang w:eastAsia="es-ES"/>
        </w:rPr>
        <w:t xml:space="preserve"> </w:t>
      </w:r>
      <w:r w:rsidRPr="002A06B8">
        <w:rPr>
          <w:rFonts w:ascii="AvantGarde Bk BT" w:hAnsi="AvantGarde Bk BT"/>
          <w:sz w:val="22"/>
          <w:szCs w:val="22"/>
          <w:lang w:eastAsia="es-ES"/>
        </w:rPr>
        <w:t>Universidad Nacional de San Martín (2013);</w:t>
      </w:r>
      <w:r w:rsidR="00BB739A" w:rsidRPr="002A06B8">
        <w:rPr>
          <w:rFonts w:ascii="AvantGarde Bk BT" w:hAnsi="AvantGarde Bk BT"/>
          <w:sz w:val="22"/>
          <w:szCs w:val="22"/>
          <w:lang w:eastAsia="es-ES"/>
        </w:rPr>
        <w:t xml:space="preserve"> l</w:t>
      </w:r>
      <w:r w:rsidRPr="002A06B8">
        <w:rPr>
          <w:rFonts w:ascii="AvantGarde Bk BT" w:hAnsi="AvantGarde Bk BT"/>
          <w:sz w:val="22"/>
          <w:szCs w:val="22"/>
          <w:lang w:eastAsia="es-ES"/>
        </w:rPr>
        <w:t>a Universidad de Guanajuato (2014)</w:t>
      </w:r>
      <w:r w:rsidR="00BB739A" w:rsidRPr="002A06B8">
        <w:rPr>
          <w:rFonts w:ascii="AvantGarde Bk BT" w:hAnsi="AvantGarde Bk BT"/>
          <w:sz w:val="22"/>
          <w:szCs w:val="22"/>
          <w:lang w:eastAsia="es-ES"/>
        </w:rPr>
        <w:t>; Universidad Nacional de Córdoba, 2016; Universidad de Cambridge, (2017);</w:t>
      </w:r>
      <w:r w:rsidR="0039342F" w:rsidRPr="002A06B8">
        <w:rPr>
          <w:rFonts w:ascii="AvantGarde Bk BT" w:hAnsi="AvantGarde Bk BT"/>
          <w:sz w:val="22"/>
          <w:szCs w:val="22"/>
          <w:lang w:eastAsia="es-ES"/>
        </w:rPr>
        <w:t xml:space="preserve"> y, la</w:t>
      </w:r>
      <w:r w:rsidR="00BB739A" w:rsidRPr="002A06B8">
        <w:rPr>
          <w:rFonts w:ascii="AvantGarde Bk BT" w:hAnsi="AvantGarde Bk BT"/>
          <w:sz w:val="22"/>
          <w:szCs w:val="22"/>
          <w:lang w:eastAsia="es-ES"/>
        </w:rPr>
        <w:t xml:space="preserve"> Universidad Autónoma de Barcelona (2017)</w:t>
      </w:r>
      <w:r w:rsidR="0039342F" w:rsidRPr="002A06B8">
        <w:rPr>
          <w:rFonts w:ascii="AvantGarde Bk BT" w:hAnsi="AvantGarde Bk BT"/>
          <w:sz w:val="22"/>
          <w:szCs w:val="22"/>
          <w:lang w:eastAsia="es-ES"/>
        </w:rPr>
        <w:t>.</w:t>
      </w:r>
    </w:p>
    <w:p w14:paraId="18F77D95" w14:textId="62169DFA" w:rsidR="00D80E6E" w:rsidRDefault="00D80E6E">
      <w:pPr>
        <w:spacing w:after="200" w:line="276" w:lineRule="auto"/>
        <w:rPr>
          <w:rFonts w:ascii="AvantGarde Bk BT" w:hAnsi="AvantGarde Bk BT"/>
          <w:sz w:val="22"/>
          <w:szCs w:val="22"/>
          <w:lang w:eastAsia="es-ES"/>
        </w:rPr>
      </w:pPr>
      <w:r>
        <w:rPr>
          <w:rFonts w:ascii="AvantGarde Bk BT" w:hAnsi="AvantGarde Bk BT"/>
          <w:sz w:val="22"/>
          <w:szCs w:val="22"/>
          <w:lang w:eastAsia="es-ES"/>
        </w:rPr>
        <w:br w:type="page"/>
      </w:r>
    </w:p>
    <w:p w14:paraId="18B76161" w14:textId="77777777" w:rsidR="00FE3B7C" w:rsidRPr="002A06B8" w:rsidRDefault="00FE3B7C" w:rsidP="001A24A4">
      <w:pPr>
        <w:spacing w:after="200"/>
        <w:ind w:left="360"/>
        <w:contextualSpacing/>
        <w:jc w:val="both"/>
        <w:rPr>
          <w:rFonts w:ascii="AvantGarde Bk BT" w:hAnsi="AvantGarde Bk BT"/>
          <w:sz w:val="22"/>
          <w:szCs w:val="22"/>
          <w:lang w:eastAsia="es-ES"/>
        </w:rPr>
      </w:pPr>
    </w:p>
    <w:p w14:paraId="2A66FFE7" w14:textId="5309860A" w:rsidR="00A86EF5" w:rsidRPr="002A06B8" w:rsidRDefault="00A86EF5" w:rsidP="001A24A4">
      <w:pPr>
        <w:numPr>
          <w:ilvl w:val="0"/>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 xml:space="preserve">Que entre </w:t>
      </w:r>
      <w:r w:rsidR="00B87925" w:rsidRPr="002A06B8">
        <w:rPr>
          <w:rFonts w:ascii="AvantGarde Bk BT" w:hAnsi="AvantGarde Bk BT"/>
          <w:sz w:val="22"/>
          <w:szCs w:val="22"/>
          <w:lang w:eastAsia="es-ES"/>
        </w:rPr>
        <w:t>los</w:t>
      </w:r>
      <w:r w:rsidRPr="002A06B8">
        <w:rPr>
          <w:rFonts w:ascii="AvantGarde Bk BT" w:hAnsi="AvantGarde Bk BT"/>
          <w:sz w:val="22"/>
          <w:szCs w:val="22"/>
          <w:lang w:eastAsia="es-ES"/>
        </w:rPr>
        <w:t xml:space="preserve"> principales nombramientos y actividades profesionales que ha desempeñado</w:t>
      </w:r>
      <w:r w:rsidR="00B87925" w:rsidRPr="002A06B8">
        <w:rPr>
          <w:rFonts w:ascii="AvantGarde Bk BT" w:hAnsi="AvantGarde Bk BT"/>
          <w:sz w:val="22"/>
          <w:szCs w:val="22"/>
          <w:lang w:eastAsia="es-ES"/>
        </w:rPr>
        <w:t xml:space="preserve"> el Doctor Manuel Castells está como</w:t>
      </w:r>
      <w:r w:rsidRPr="002A06B8">
        <w:rPr>
          <w:rFonts w:ascii="AvantGarde Bk BT" w:hAnsi="AvantGarde Bk BT"/>
          <w:sz w:val="22"/>
          <w:szCs w:val="22"/>
          <w:lang w:eastAsia="es-ES"/>
        </w:rPr>
        <w:t xml:space="preserve">:  Presidente del Comité de investigación en Sociología del desarrollo urbano y regional de la Asociación Internacional de Sociología; Miembro del Comité de Investigación sobre Nueva York, nombrado por el </w:t>
      </w:r>
      <w:r w:rsidRPr="002A06B8">
        <w:rPr>
          <w:rFonts w:ascii="AvantGarde Bk BT" w:hAnsi="AvantGarde Bk BT"/>
          <w:i/>
          <w:iCs/>
          <w:sz w:val="22"/>
          <w:szCs w:val="22"/>
          <w:lang w:eastAsia="es-ES"/>
        </w:rPr>
        <w:t>Social Science Research Council</w:t>
      </w:r>
      <w:r w:rsidRPr="002A06B8">
        <w:rPr>
          <w:rFonts w:ascii="AvantGarde Bk BT" w:hAnsi="AvantGarde Bk BT"/>
          <w:sz w:val="22"/>
          <w:szCs w:val="22"/>
          <w:lang w:eastAsia="es-ES"/>
        </w:rPr>
        <w:t xml:space="preserve"> de Estados Unidos; Miembro del</w:t>
      </w:r>
      <w:r w:rsidR="001A24A4" w:rsidRPr="002A06B8">
        <w:rPr>
          <w:rFonts w:ascii="AvantGarde Bk BT" w:hAnsi="AvantGarde Bk BT"/>
          <w:sz w:val="22"/>
          <w:szCs w:val="22"/>
          <w:lang w:eastAsia="es-ES"/>
        </w:rPr>
        <w:t xml:space="preserve"> </w:t>
      </w:r>
      <w:r w:rsidRPr="002A06B8">
        <w:rPr>
          <w:rFonts w:ascii="AvantGarde Bk BT" w:hAnsi="AvantGarde Bk BT"/>
          <w:sz w:val="22"/>
          <w:szCs w:val="22"/>
          <w:lang w:eastAsia="es-ES"/>
        </w:rPr>
        <w:t xml:space="preserve">Consejo Asesor del Informe sobre el Desarrollo Humano de las Naciones Unidas; Miembro del Comité Asesor del Secretario General de Naciones Unidas sobre Tecnologías de Información y Comunicación y Desarrollo Global; Miembro Comité Internacional Asesor del Presidente de Sudáfrica, sobre Tecnologías de Información y Comunicación y Desarrollo; Miembro Consejo Asesor del </w:t>
      </w:r>
      <w:r w:rsidRPr="002A06B8">
        <w:rPr>
          <w:rFonts w:ascii="AvantGarde Bk BT" w:hAnsi="AvantGarde Bk BT"/>
          <w:i/>
          <w:iCs/>
          <w:sz w:val="22"/>
          <w:szCs w:val="22"/>
          <w:lang w:eastAsia="es-ES"/>
        </w:rPr>
        <w:t>Oxford Internet Institute</w:t>
      </w:r>
      <w:r w:rsidRPr="002A06B8">
        <w:rPr>
          <w:rFonts w:ascii="AvantGarde Bk BT" w:hAnsi="AvantGarde Bk BT"/>
          <w:sz w:val="22"/>
          <w:szCs w:val="22"/>
          <w:lang w:eastAsia="es-ES"/>
        </w:rPr>
        <w:t xml:space="preserve"> (OII), Universidad de Oxford</w:t>
      </w:r>
      <w:r w:rsidR="001A24A4" w:rsidRPr="002A06B8">
        <w:rPr>
          <w:rFonts w:ascii="AvantGarde Bk BT" w:hAnsi="AvantGarde Bk BT"/>
          <w:sz w:val="22"/>
          <w:szCs w:val="22"/>
          <w:lang w:eastAsia="es-ES"/>
        </w:rPr>
        <w:t xml:space="preserve">; </w:t>
      </w:r>
      <w:r w:rsidRPr="002A06B8">
        <w:rPr>
          <w:rFonts w:ascii="AvantGarde Bk BT" w:hAnsi="AvantGarde Bk BT"/>
          <w:sz w:val="22"/>
          <w:szCs w:val="22"/>
          <w:lang w:eastAsia="es-ES"/>
        </w:rPr>
        <w:t xml:space="preserve">Consejo Asesor de la Fundación Carolina, Fundación Cultural del Ministerio de Asuntos Exteriores, España; Presidente del Consejo de Expertos sobre Política Energética de la </w:t>
      </w:r>
      <w:r w:rsidRPr="002A06B8">
        <w:rPr>
          <w:rFonts w:ascii="AvantGarde Bk BT" w:hAnsi="AvantGarde Bk BT"/>
          <w:i/>
          <w:iCs/>
          <w:sz w:val="22"/>
          <w:szCs w:val="22"/>
          <w:lang w:eastAsia="es-ES"/>
        </w:rPr>
        <w:t>Generalitat de Catalunya</w:t>
      </w:r>
      <w:r w:rsidRPr="002A06B8">
        <w:rPr>
          <w:rFonts w:ascii="AvantGarde Bk BT" w:hAnsi="AvantGarde Bk BT"/>
          <w:sz w:val="22"/>
          <w:szCs w:val="22"/>
          <w:lang w:eastAsia="es-ES"/>
        </w:rPr>
        <w:t xml:space="preserve">; Miembro del Consejo del California </w:t>
      </w:r>
      <w:r w:rsidRPr="002A06B8">
        <w:rPr>
          <w:rFonts w:ascii="AvantGarde Bk BT" w:hAnsi="AvantGarde Bk BT"/>
          <w:i/>
          <w:iCs/>
          <w:sz w:val="22"/>
          <w:szCs w:val="22"/>
          <w:lang w:eastAsia="es-ES"/>
        </w:rPr>
        <w:t>Institute of the Arts</w:t>
      </w:r>
      <w:r w:rsidRPr="002A06B8">
        <w:rPr>
          <w:rFonts w:ascii="AvantGarde Bk BT" w:hAnsi="AvantGarde Bk BT"/>
          <w:sz w:val="22"/>
          <w:szCs w:val="22"/>
          <w:lang w:eastAsia="es-ES"/>
        </w:rPr>
        <w:t xml:space="preserve">, Los </w:t>
      </w:r>
      <w:r w:rsidR="00D80E6E" w:rsidRPr="002A06B8">
        <w:rPr>
          <w:rFonts w:ascii="AvantGarde Bk BT" w:hAnsi="AvantGarde Bk BT"/>
          <w:sz w:val="22"/>
          <w:szCs w:val="22"/>
          <w:lang w:eastAsia="es-ES"/>
        </w:rPr>
        <w:t>Ángeles</w:t>
      </w:r>
      <w:r w:rsidRPr="002A06B8">
        <w:rPr>
          <w:rFonts w:ascii="AvantGarde Bk BT" w:hAnsi="AvantGarde Bk BT"/>
          <w:sz w:val="22"/>
          <w:szCs w:val="22"/>
          <w:lang w:eastAsia="es-ES"/>
        </w:rPr>
        <w:t xml:space="preserve">; Miembro del del </w:t>
      </w:r>
      <w:r w:rsidRPr="002A06B8">
        <w:rPr>
          <w:rFonts w:ascii="AvantGarde Bk BT" w:hAnsi="AvantGarde Bk BT"/>
          <w:i/>
          <w:iCs/>
          <w:sz w:val="22"/>
          <w:szCs w:val="22"/>
          <w:lang w:eastAsia="es-ES"/>
        </w:rPr>
        <w:t>Governing Board del European Institute of Innovation and Technology (</w:t>
      </w:r>
      <w:r w:rsidRPr="002A06B8">
        <w:rPr>
          <w:rFonts w:ascii="AvantGarde Bk BT" w:hAnsi="AvantGarde Bk BT"/>
          <w:sz w:val="22"/>
          <w:szCs w:val="22"/>
          <w:lang w:eastAsia="es-ES"/>
        </w:rPr>
        <w:t xml:space="preserve">EIT), nombrado por la </w:t>
      </w:r>
      <w:r w:rsidR="00D80E6E" w:rsidRPr="002A06B8">
        <w:rPr>
          <w:rFonts w:ascii="AvantGarde Bk BT" w:hAnsi="AvantGarde Bk BT"/>
          <w:sz w:val="22"/>
          <w:szCs w:val="22"/>
          <w:lang w:eastAsia="es-ES"/>
        </w:rPr>
        <w:t>Comisión</w:t>
      </w:r>
      <w:r w:rsidRPr="002A06B8">
        <w:rPr>
          <w:rFonts w:ascii="AvantGarde Bk BT" w:hAnsi="AvantGarde Bk BT"/>
          <w:sz w:val="22"/>
          <w:szCs w:val="22"/>
          <w:lang w:eastAsia="es-ES"/>
        </w:rPr>
        <w:t xml:space="preserve"> Europea; Miembro del Consejo Asesor </w:t>
      </w:r>
      <w:r w:rsidRPr="002A06B8">
        <w:rPr>
          <w:rFonts w:ascii="AvantGarde Bk BT" w:hAnsi="AvantGarde Bk BT"/>
          <w:i/>
          <w:iCs/>
          <w:sz w:val="22"/>
          <w:szCs w:val="22"/>
          <w:lang w:eastAsia="es-ES"/>
        </w:rPr>
        <w:t>Internacional de la Higher School of Economics</w:t>
      </w:r>
      <w:r w:rsidRPr="002A06B8">
        <w:rPr>
          <w:rFonts w:ascii="AvantGarde Bk BT" w:hAnsi="AvantGarde Bk BT"/>
          <w:sz w:val="22"/>
          <w:szCs w:val="22"/>
          <w:lang w:eastAsia="es-ES"/>
        </w:rPr>
        <w:t>, Moscú</w:t>
      </w:r>
      <w:r w:rsidR="001A24A4" w:rsidRPr="002A06B8">
        <w:rPr>
          <w:rFonts w:ascii="AvantGarde Bk BT" w:hAnsi="AvantGarde Bk BT"/>
          <w:sz w:val="22"/>
          <w:szCs w:val="22"/>
          <w:lang w:eastAsia="es-ES"/>
        </w:rPr>
        <w:t>, entre otros.</w:t>
      </w:r>
    </w:p>
    <w:p w14:paraId="15FC80FD" w14:textId="77777777" w:rsidR="001A24A4" w:rsidRPr="002A06B8" w:rsidRDefault="001A24A4" w:rsidP="001A24A4">
      <w:pPr>
        <w:spacing w:after="200"/>
        <w:ind w:left="360"/>
        <w:contextualSpacing/>
        <w:jc w:val="both"/>
        <w:rPr>
          <w:rFonts w:ascii="AvantGarde Bk BT" w:hAnsi="AvantGarde Bk BT"/>
          <w:sz w:val="22"/>
          <w:szCs w:val="22"/>
          <w:lang w:eastAsia="es-ES"/>
        </w:rPr>
      </w:pPr>
    </w:p>
    <w:p w14:paraId="00B2AA30" w14:textId="2F5DDA85" w:rsidR="0039342F" w:rsidRPr="002A06B8" w:rsidRDefault="008D3748" w:rsidP="00870280">
      <w:pPr>
        <w:numPr>
          <w:ilvl w:val="0"/>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 xml:space="preserve">Que </w:t>
      </w:r>
      <w:r w:rsidR="00A86EF5" w:rsidRPr="002A06B8">
        <w:rPr>
          <w:rFonts w:ascii="AvantGarde Bk BT" w:hAnsi="AvantGarde Bk BT"/>
          <w:sz w:val="22"/>
          <w:szCs w:val="22"/>
          <w:lang w:eastAsia="es-ES"/>
        </w:rPr>
        <w:t>actualmente</w:t>
      </w:r>
      <w:r w:rsidR="00B87925" w:rsidRPr="002A06B8">
        <w:rPr>
          <w:rFonts w:ascii="AvantGarde Bk BT" w:hAnsi="AvantGarde Bk BT"/>
          <w:sz w:val="22"/>
          <w:szCs w:val="22"/>
          <w:lang w:eastAsia="es-ES"/>
        </w:rPr>
        <w:t xml:space="preserve"> el Doctor Manuel Castells</w:t>
      </w:r>
      <w:r w:rsidR="00322992" w:rsidRPr="002A06B8">
        <w:rPr>
          <w:rFonts w:ascii="AvantGarde Bk BT" w:hAnsi="AvantGarde Bk BT"/>
          <w:sz w:val="22"/>
          <w:szCs w:val="22"/>
          <w:lang w:eastAsia="es-ES"/>
        </w:rPr>
        <w:t>,</w:t>
      </w:r>
      <w:r w:rsidR="00A86EF5" w:rsidRPr="002A06B8">
        <w:rPr>
          <w:rFonts w:ascii="AvantGarde Bk BT" w:hAnsi="AvantGarde Bk BT"/>
          <w:sz w:val="22"/>
          <w:szCs w:val="22"/>
          <w:lang w:eastAsia="es-ES"/>
        </w:rPr>
        <w:t xml:space="preserve"> </w:t>
      </w:r>
      <w:r w:rsidR="00B87925" w:rsidRPr="002A06B8">
        <w:rPr>
          <w:rFonts w:ascii="AvantGarde Bk BT" w:hAnsi="AvantGarde Bk BT"/>
          <w:sz w:val="22"/>
          <w:szCs w:val="22"/>
          <w:lang w:eastAsia="es-ES"/>
        </w:rPr>
        <w:t>se</w:t>
      </w:r>
      <w:r w:rsidR="00322992" w:rsidRPr="002A06B8">
        <w:rPr>
          <w:rFonts w:ascii="AvantGarde Bk BT" w:hAnsi="AvantGarde Bk BT"/>
          <w:sz w:val="22"/>
          <w:szCs w:val="22"/>
          <w:lang w:eastAsia="es-ES"/>
        </w:rPr>
        <w:t xml:space="preserve"> </w:t>
      </w:r>
      <w:r w:rsidR="002E284C" w:rsidRPr="002A06B8">
        <w:rPr>
          <w:rFonts w:ascii="AvantGarde Bk BT" w:hAnsi="AvantGarde Bk BT"/>
          <w:sz w:val="22"/>
          <w:szCs w:val="22"/>
          <w:lang w:eastAsia="es-ES"/>
        </w:rPr>
        <w:t xml:space="preserve">desempeña </w:t>
      </w:r>
      <w:r w:rsidR="00B87925" w:rsidRPr="002A06B8">
        <w:rPr>
          <w:rFonts w:ascii="AvantGarde Bk BT" w:hAnsi="AvantGarde Bk BT"/>
          <w:sz w:val="22"/>
          <w:szCs w:val="22"/>
          <w:lang w:eastAsia="es-ES"/>
        </w:rPr>
        <w:t>principalmente</w:t>
      </w:r>
      <w:r w:rsidR="002E284C" w:rsidRPr="002A06B8">
        <w:rPr>
          <w:rFonts w:ascii="AvantGarde Bk BT" w:hAnsi="AvantGarde Bk BT"/>
          <w:sz w:val="22"/>
          <w:szCs w:val="22"/>
          <w:lang w:eastAsia="es-ES"/>
        </w:rPr>
        <w:t xml:space="preserve"> como miembro del: Consejo Asesor de la Asociación Internacional de Parques Científicos; Consejo Asesor del Centro Asiático sobre Medios de Información y Comunicación; Consejo Asesor del Diálogo Regional sobre la Sociedad de la Información en América Latina; </w:t>
      </w:r>
      <w:r w:rsidRPr="002A06B8">
        <w:rPr>
          <w:rFonts w:ascii="AvantGarde Bk BT" w:hAnsi="AvantGarde Bk BT"/>
          <w:sz w:val="22"/>
          <w:szCs w:val="22"/>
          <w:lang w:eastAsia="es-ES"/>
        </w:rPr>
        <w:t xml:space="preserve">Consejo Asesor </w:t>
      </w:r>
      <w:r w:rsidR="00A86EF5" w:rsidRPr="002A06B8">
        <w:rPr>
          <w:rFonts w:ascii="AvantGarde Bk BT" w:hAnsi="AvantGarde Bk BT"/>
          <w:sz w:val="22"/>
          <w:szCs w:val="22"/>
          <w:lang w:eastAsia="es-ES"/>
        </w:rPr>
        <w:t>de la Alianza Global para la Tecnología y Desarrollo</w:t>
      </w:r>
      <w:r w:rsidR="002E284C" w:rsidRPr="002A06B8">
        <w:rPr>
          <w:rFonts w:ascii="AvantGarde Bk BT" w:hAnsi="AvantGarde Bk BT"/>
          <w:sz w:val="22"/>
          <w:szCs w:val="22"/>
          <w:lang w:eastAsia="es-ES"/>
        </w:rPr>
        <w:t>; Consejo Asesor del Programa de Desarrollo de Tecnologías de la Información del Gobierno de Chile; Consejo Asesor del Área de Estudios y Análisis Económico de “La Caixa”; Consejo Académico de la Biblioteca del Congreso de Estados Unidos; y, Consejo del Programa de Ciudades Globales del CIDOB (</w:t>
      </w:r>
      <w:r w:rsidR="002E284C" w:rsidRPr="002A06B8">
        <w:rPr>
          <w:rFonts w:ascii="AvantGarde Bk BT" w:hAnsi="AvantGarde Bk BT"/>
          <w:i/>
          <w:iCs/>
          <w:sz w:val="22"/>
          <w:szCs w:val="22"/>
          <w:lang w:eastAsia="es-ES"/>
        </w:rPr>
        <w:t>Barcelona Centre for International Affairs</w:t>
      </w:r>
      <w:r w:rsidR="002E284C" w:rsidRPr="002A06B8">
        <w:rPr>
          <w:rFonts w:ascii="AvantGarde Bk BT" w:hAnsi="AvantGarde Bk BT"/>
          <w:sz w:val="22"/>
          <w:szCs w:val="22"/>
          <w:lang w:eastAsia="es-ES"/>
        </w:rPr>
        <w:t>)</w:t>
      </w:r>
      <w:r w:rsidR="00FE3B7C" w:rsidRPr="002A06B8">
        <w:rPr>
          <w:rFonts w:ascii="AvantGarde Bk BT" w:hAnsi="AvantGarde Bk BT"/>
          <w:sz w:val="22"/>
          <w:szCs w:val="22"/>
          <w:lang w:eastAsia="es-ES"/>
        </w:rPr>
        <w:t>; y como Ministro de Universidades del Gobierno de España.</w:t>
      </w:r>
    </w:p>
    <w:p w14:paraId="3A66B41C" w14:textId="77777777" w:rsidR="00F1433D" w:rsidRPr="002A06B8" w:rsidRDefault="00F1433D" w:rsidP="00A86EF5">
      <w:pPr>
        <w:spacing w:after="200"/>
        <w:contextualSpacing/>
        <w:jc w:val="both"/>
        <w:rPr>
          <w:rFonts w:ascii="AvantGarde Bk BT" w:hAnsi="AvantGarde Bk BT"/>
          <w:sz w:val="22"/>
          <w:szCs w:val="22"/>
          <w:lang w:eastAsia="es-ES"/>
        </w:rPr>
      </w:pPr>
    </w:p>
    <w:p w14:paraId="44DC9858" w14:textId="4BC8AB80" w:rsidR="00BA7600" w:rsidRPr="002A06B8" w:rsidRDefault="008D3748" w:rsidP="00EA5A0E">
      <w:pPr>
        <w:numPr>
          <w:ilvl w:val="0"/>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 xml:space="preserve">Que </w:t>
      </w:r>
      <w:r w:rsidR="004B56C9" w:rsidRPr="002A06B8">
        <w:rPr>
          <w:rFonts w:ascii="AvantGarde Bk BT" w:hAnsi="AvantGarde Bk BT"/>
          <w:sz w:val="22"/>
          <w:szCs w:val="22"/>
          <w:lang w:eastAsia="es-ES"/>
        </w:rPr>
        <w:t xml:space="preserve">el Doctor </w:t>
      </w:r>
      <w:r w:rsidRPr="002A06B8">
        <w:rPr>
          <w:rFonts w:ascii="AvantGarde Bk BT" w:hAnsi="AvantGarde Bk BT"/>
          <w:sz w:val="22"/>
          <w:szCs w:val="22"/>
          <w:lang w:eastAsia="es-ES"/>
        </w:rPr>
        <w:t>Manuel Castells</w:t>
      </w:r>
      <w:r w:rsidR="003440B3" w:rsidRPr="002A06B8">
        <w:rPr>
          <w:rFonts w:ascii="AvantGarde Bk BT" w:hAnsi="AvantGarde Bk BT"/>
          <w:sz w:val="22"/>
          <w:szCs w:val="22"/>
          <w:lang w:eastAsia="es-ES"/>
        </w:rPr>
        <w:t xml:space="preserve"> Oliván</w:t>
      </w:r>
      <w:r w:rsidR="00322992" w:rsidRPr="002A06B8">
        <w:rPr>
          <w:rFonts w:ascii="AvantGarde Bk BT" w:hAnsi="AvantGarde Bk BT"/>
          <w:sz w:val="22"/>
          <w:szCs w:val="22"/>
          <w:lang w:eastAsia="es-ES"/>
        </w:rPr>
        <w:t>,</w:t>
      </w:r>
      <w:r w:rsidRPr="002A06B8">
        <w:rPr>
          <w:rFonts w:ascii="AvantGarde Bk BT" w:hAnsi="AvantGarde Bk BT"/>
          <w:sz w:val="22"/>
          <w:szCs w:val="22"/>
          <w:lang w:eastAsia="es-ES"/>
        </w:rPr>
        <w:t xml:space="preserve"> es uno de los autores de referencia en el campo de estudio de la sociedad </w:t>
      </w:r>
      <w:r w:rsidR="004B56C9" w:rsidRPr="002A06B8">
        <w:rPr>
          <w:rFonts w:ascii="AvantGarde Bk BT" w:hAnsi="AvantGarde Bk BT"/>
          <w:sz w:val="22"/>
          <w:szCs w:val="22"/>
          <w:lang w:eastAsia="es-ES"/>
        </w:rPr>
        <w:t>de l</w:t>
      </w:r>
      <w:r w:rsidR="00FA2279">
        <w:rPr>
          <w:rFonts w:ascii="AvantGarde Bk BT" w:hAnsi="AvantGarde Bk BT"/>
          <w:sz w:val="22"/>
          <w:szCs w:val="22"/>
          <w:lang w:eastAsia="es-ES"/>
        </w:rPr>
        <w:t>a información,</w:t>
      </w:r>
      <w:r w:rsidRPr="002A06B8">
        <w:rPr>
          <w:rFonts w:ascii="AvantGarde Bk BT" w:hAnsi="AvantGarde Bk BT"/>
          <w:sz w:val="22"/>
          <w:szCs w:val="22"/>
          <w:lang w:eastAsia="es-ES"/>
        </w:rPr>
        <w:t xml:space="preserve"> la configuración de las ciudades actuales, y sus principales áreas de investigación son sociología y economía de las </w:t>
      </w:r>
      <w:r w:rsidR="008605BD" w:rsidRPr="002A06B8">
        <w:rPr>
          <w:rFonts w:ascii="AvantGarde Bk BT" w:hAnsi="AvantGarde Bk BT"/>
          <w:sz w:val="22"/>
          <w:szCs w:val="22"/>
          <w:lang w:eastAsia="es-ES"/>
        </w:rPr>
        <w:t>tecnologías</w:t>
      </w:r>
      <w:r w:rsidRPr="002A06B8">
        <w:rPr>
          <w:rFonts w:ascii="AvantGarde Bk BT" w:hAnsi="AvantGarde Bk BT"/>
          <w:sz w:val="22"/>
          <w:szCs w:val="22"/>
          <w:lang w:eastAsia="es-ES"/>
        </w:rPr>
        <w:t xml:space="preserve"> de la comunicación e información; </w:t>
      </w:r>
      <w:r w:rsidR="008605BD" w:rsidRPr="002A06B8">
        <w:rPr>
          <w:rFonts w:ascii="AvantGarde Bk BT" w:hAnsi="AvantGarde Bk BT"/>
          <w:sz w:val="22"/>
          <w:szCs w:val="22"/>
          <w:lang w:eastAsia="es-ES"/>
        </w:rPr>
        <w:t>análisis</w:t>
      </w:r>
      <w:r w:rsidRPr="002A06B8">
        <w:rPr>
          <w:rFonts w:ascii="AvantGarde Bk BT" w:hAnsi="AvantGarde Bk BT"/>
          <w:sz w:val="22"/>
          <w:szCs w:val="22"/>
          <w:lang w:eastAsia="es-ES"/>
        </w:rPr>
        <w:t xml:space="preserve"> interdisciplinario de la sociedad de la </w:t>
      </w:r>
      <w:r w:rsidR="00547DE0" w:rsidRPr="002A06B8">
        <w:rPr>
          <w:rFonts w:ascii="AvantGarde Bk BT" w:hAnsi="AvantGarde Bk BT"/>
          <w:sz w:val="22"/>
          <w:szCs w:val="22"/>
          <w:lang w:eastAsia="es-ES"/>
        </w:rPr>
        <w:t>información</w:t>
      </w:r>
      <w:r w:rsidRPr="002A06B8">
        <w:rPr>
          <w:rFonts w:ascii="AvantGarde Bk BT" w:hAnsi="AvantGarde Bk BT"/>
          <w:sz w:val="22"/>
          <w:szCs w:val="22"/>
          <w:lang w:eastAsia="es-ES"/>
        </w:rPr>
        <w:t xml:space="preserve">; </w:t>
      </w:r>
      <w:r w:rsidR="008605BD" w:rsidRPr="002A06B8">
        <w:rPr>
          <w:rFonts w:ascii="AvantGarde Bk BT" w:hAnsi="AvantGarde Bk BT"/>
          <w:sz w:val="22"/>
          <w:szCs w:val="22"/>
          <w:lang w:eastAsia="es-ES"/>
        </w:rPr>
        <w:t>comunicación</w:t>
      </w:r>
      <w:r w:rsidRPr="002A06B8">
        <w:rPr>
          <w:rFonts w:ascii="AvantGarde Bk BT" w:hAnsi="AvantGarde Bk BT"/>
          <w:sz w:val="22"/>
          <w:szCs w:val="22"/>
          <w:lang w:eastAsia="es-ES"/>
        </w:rPr>
        <w:t xml:space="preserve"> </w:t>
      </w:r>
      <w:r w:rsidR="008605BD" w:rsidRPr="002A06B8">
        <w:rPr>
          <w:rFonts w:ascii="AvantGarde Bk BT" w:hAnsi="AvantGarde Bk BT"/>
          <w:sz w:val="22"/>
          <w:szCs w:val="22"/>
          <w:lang w:eastAsia="es-ES"/>
        </w:rPr>
        <w:t>política</w:t>
      </w:r>
      <w:r w:rsidRPr="002A06B8">
        <w:rPr>
          <w:rFonts w:ascii="AvantGarde Bk BT" w:hAnsi="AvantGarde Bk BT"/>
          <w:sz w:val="22"/>
          <w:szCs w:val="22"/>
          <w:lang w:eastAsia="es-ES"/>
        </w:rPr>
        <w:t xml:space="preserve">; </w:t>
      </w:r>
      <w:r w:rsidR="008605BD" w:rsidRPr="002A06B8">
        <w:rPr>
          <w:rFonts w:ascii="AvantGarde Bk BT" w:hAnsi="AvantGarde Bk BT"/>
          <w:sz w:val="22"/>
          <w:szCs w:val="22"/>
          <w:lang w:eastAsia="es-ES"/>
        </w:rPr>
        <w:t>teoría</w:t>
      </w:r>
      <w:r w:rsidRPr="002A06B8">
        <w:rPr>
          <w:rFonts w:ascii="AvantGarde Bk BT" w:hAnsi="AvantGarde Bk BT"/>
          <w:sz w:val="22"/>
          <w:szCs w:val="22"/>
          <w:lang w:eastAsia="es-ES"/>
        </w:rPr>
        <w:t xml:space="preserve"> de la sociedad red; </w:t>
      </w:r>
      <w:r w:rsidR="008605BD" w:rsidRPr="002A06B8">
        <w:rPr>
          <w:rFonts w:ascii="AvantGarde Bk BT" w:hAnsi="AvantGarde Bk BT"/>
          <w:sz w:val="22"/>
          <w:szCs w:val="22"/>
          <w:lang w:eastAsia="es-ES"/>
        </w:rPr>
        <w:t>política</w:t>
      </w:r>
      <w:r w:rsidRPr="002A06B8">
        <w:rPr>
          <w:rFonts w:ascii="AvantGarde Bk BT" w:hAnsi="AvantGarde Bk BT"/>
          <w:sz w:val="22"/>
          <w:szCs w:val="22"/>
          <w:lang w:eastAsia="es-ES"/>
        </w:rPr>
        <w:t xml:space="preserve"> tecnológica; </w:t>
      </w:r>
      <w:r w:rsidR="008605BD" w:rsidRPr="002A06B8">
        <w:rPr>
          <w:rFonts w:ascii="AvantGarde Bk BT" w:hAnsi="AvantGarde Bk BT"/>
          <w:sz w:val="22"/>
          <w:szCs w:val="22"/>
          <w:lang w:eastAsia="es-ES"/>
        </w:rPr>
        <w:t>sociología</w:t>
      </w:r>
      <w:r w:rsidRPr="002A06B8">
        <w:rPr>
          <w:rFonts w:ascii="AvantGarde Bk BT" w:hAnsi="AvantGarde Bk BT"/>
          <w:sz w:val="22"/>
          <w:szCs w:val="22"/>
          <w:lang w:eastAsia="es-ES"/>
        </w:rPr>
        <w:t xml:space="preserve"> política; relaciones internacionales; desarrollo regional; economía y </w:t>
      </w:r>
      <w:r w:rsidR="008605BD" w:rsidRPr="002A06B8">
        <w:rPr>
          <w:rFonts w:ascii="AvantGarde Bk BT" w:hAnsi="AvantGarde Bk BT"/>
          <w:sz w:val="22"/>
          <w:szCs w:val="22"/>
          <w:lang w:eastAsia="es-ES"/>
        </w:rPr>
        <w:t>política</w:t>
      </w:r>
      <w:r w:rsidRPr="002A06B8">
        <w:rPr>
          <w:rFonts w:ascii="AvantGarde Bk BT" w:hAnsi="AvantGarde Bk BT"/>
          <w:sz w:val="22"/>
          <w:szCs w:val="22"/>
          <w:lang w:eastAsia="es-ES"/>
        </w:rPr>
        <w:t xml:space="preserve"> comparada; sociología urbana y urbanización comparada</w:t>
      </w:r>
      <w:r w:rsidR="00BA7600" w:rsidRPr="002A06B8">
        <w:rPr>
          <w:rFonts w:ascii="AvantGarde Bk BT" w:hAnsi="AvantGarde Bk BT"/>
          <w:sz w:val="22"/>
          <w:szCs w:val="22"/>
          <w:lang w:eastAsia="es-ES"/>
        </w:rPr>
        <w:t>.</w:t>
      </w:r>
    </w:p>
    <w:p w14:paraId="4E8EF97F" w14:textId="0AAA2E5D" w:rsidR="00D80E6E" w:rsidRDefault="00D80E6E">
      <w:pPr>
        <w:spacing w:after="200" w:line="276" w:lineRule="auto"/>
        <w:rPr>
          <w:rFonts w:ascii="AvantGarde Bk BT" w:hAnsi="AvantGarde Bk BT"/>
          <w:lang w:eastAsia="es-ES"/>
        </w:rPr>
      </w:pPr>
      <w:r>
        <w:rPr>
          <w:rFonts w:ascii="AvantGarde Bk BT" w:hAnsi="AvantGarde Bk BT"/>
          <w:lang w:eastAsia="es-ES"/>
        </w:rPr>
        <w:br w:type="page"/>
      </w:r>
    </w:p>
    <w:p w14:paraId="3DC149E7" w14:textId="77777777" w:rsidR="00424C8A" w:rsidRPr="002A06B8" w:rsidRDefault="00424C8A" w:rsidP="00EA5A0E">
      <w:pPr>
        <w:rPr>
          <w:rFonts w:ascii="AvantGarde Bk BT" w:hAnsi="AvantGarde Bk BT"/>
          <w:lang w:eastAsia="es-ES"/>
        </w:rPr>
      </w:pPr>
    </w:p>
    <w:p w14:paraId="64D9D1A3" w14:textId="77777777" w:rsidR="00424C8A" w:rsidRPr="002A06B8" w:rsidRDefault="00424C8A" w:rsidP="00424C8A">
      <w:pPr>
        <w:numPr>
          <w:ilvl w:val="0"/>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 xml:space="preserve">Que la importante obra del Doctor Manuel Castells Oliván es una clave para entender los sucesos que concurren y orientan el desarrollo desigual y las rupturas actuales a escala global y que además ha contribuido a enriquecer la formación de estudiantes en todo el mundo, entre estas se encuentran: </w:t>
      </w:r>
    </w:p>
    <w:p w14:paraId="07F5E009" w14:textId="77777777" w:rsidR="00F67C0A" w:rsidRPr="002A06B8" w:rsidRDefault="00F67C0A" w:rsidP="00F67C0A">
      <w:pPr>
        <w:spacing w:after="200"/>
        <w:ind w:left="1080"/>
        <w:contextualSpacing/>
        <w:jc w:val="both"/>
        <w:rPr>
          <w:rFonts w:ascii="AvantGarde Bk BT" w:hAnsi="AvantGarde Bk BT"/>
          <w:sz w:val="22"/>
          <w:szCs w:val="22"/>
          <w:lang w:eastAsia="es-ES"/>
        </w:rPr>
      </w:pPr>
    </w:p>
    <w:p w14:paraId="78D9A47E" w14:textId="77777777" w:rsidR="00F67C0A" w:rsidRPr="002A06B8" w:rsidRDefault="008D3748" w:rsidP="00F67C0A">
      <w:pPr>
        <w:numPr>
          <w:ilvl w:val="1"/>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 xml:space="preserve">Problemas de investigación en la sociología urbana; </w:t>
      </w:r>
    </w:p>
    <w:p w14:paraId="0906D5EF" w14:textId="77777777" w:rsidR="00F67C0A" w:rsidRPr="002A06B8" w:rsidRDefault="008D3748" w:rsidP="00F67C0A">
      <w:pPr>
        <w:numPr>
          <w:ilvl w:val="1"/>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 xml:space="preserve">La cuestión urbana; </w:t>
      </w:r>
      <w:r w:rsidR="00BA7600" w:rsidRPr="002A06B8">
        <w:rPr>
          <w:rFonts w:ascii="AvantGarde Bk BT" w:hAnsi="AvantGarde Bk BT"/>
          <w:sz w:val="22"/>
          <w:szCs w:val="22"/>
          <w:lang w:eastAsia="es-ES"/>
        </w:rPr>
        <w:t>imperialismo</w:t>
      </w:r>
      <w:r w:rsidRPr="002A06B8">
        <w:rPr>
          <w:rFonts w:ascii="AvantGarde Bk BT" w:hAnsi="AvantGarde Bk BT"/>
          <w:sz w:val="22"/>
          <w:szCs w:val="22"/>
          <w:lang w:eastAsia="es-ES"/>
        </w:rPr>
        <w:t xml:space="preserve"> y urbanización en América Latina; </w:t>
      </w:r>
    </w:p>
    <w:p w14:paraId="177301F9" w14:textId="77777777" w:rsidR="00F67C0A" w:rsidRPr="002A06B8" w:rsidRDefault="008D3748" w:rsidP="00F67C0A">
      <w:pPr>
        <w:numPr>
          <w:ilvl w:val="1"/>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 xml:space="preserve">Nuevas perspectivas </w:t>
      </w:r>
      <w:r w:rsidR="00BA7600" w:rsidRPr="002A06B8">
        <w:rPr>
          <w:rFonts w:ascii="AvantGarde Bk BT" w:hAnsi="AvantGarde Bk BT"/>
          <w:sz w:val="22"/>
          <w:szCs w:val="22"/>
          <w:lang w:eastAsia="es-ES"/>
        </w:rPr>
        <w:t>críticas</w:t>
      </w:r>
      <w:r w:rsidRPr="002A06B8">
        <w:rPr>
          <w:rFonts w:ascii="AvantGarde Bk BT" w:hAnsi="AvantGarde Bk BT"/>
          <w:sz w:val="22"/>
          <w:szCs w:val="22"/>
          <w:lang w:eastAsia="es-ES"/>
        </w:rPr>
        <w:t xml:space="preserve"> en educación; </w:t>
      </w:r>
    </w:p>
    <w:p w14:paraId="630A407D" w14:textId="7636CBBA" w:rsidR="00F67C0A" w:rsidRPr="002A06B8" w:rsidRDefault="008D3748" w:rsidP="00870280">
      <w:pPr>
        <w:numPr>
          <w:ilvl w:val="1"/>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La ciudad informacional, restructuració</w:t>
      </w:r>
      <w:r w:rsidR="00BA7600" w:rsidRPr="002A06B8">
        <w:rPr>
          <w:rFonts w:ascii="AvantGarde Bk BT" w:hAnsi="AvantGarde Bk BT"/>
          <w:sz w:val="22"/>
          <w:szCs w:val="22"/>
          <w:lang w:eastAsia="es-ES"/>
        </w:rPr>
        <w:t>n económica y el proceso urbano re</w:t>
      </w:r>
      <w:r w:rsidRPr="002A06B8">
        <w:rPr>
          <w:rFonts w:ascii="AvantGarde Bk BT" w:hAnsi="AvantGarde Bk BT"/>
          <w:sz w:val="22"/>
          <w:szCs w:val="22"/>
          <w:lang w:eastAsia="es-ES"/>
        </w:rPr>
        <w:t>gional; local y glob</w:t>
      </w:r>
      <w:r w:rsidR="00F67C0A" w:rsidRPr="002A06B8">
        <w:rPr>
          <w:rFonts w:ascii="AvantGarde Bk BT" w:hAnsi="AvantGarde Bk BT"/>
          <w:sz w:val="22"/>
          <w:szCs w:val="22"/>
          <w:lang w:eastAsia="es-ES"/>
        </w:rPr>
        <w:t>al</w:t>
      </w:r>
      <w:r w:rsidR="009703D7" w:rsidRPr="002A06B8">
        <w:rPr>
          <w:rFonts w:ascii="AvantGarde Bk BT" w:hAnsi="AvantGarde Bk BT"/>
          <w:sz w:val="22"/>
          <w:szCs w:val="22"/>
          <w:lang w:eastAsia="es-ES"/>
        </w:rPr>
        <w:t xml:space="preserve">. </w:t>
      </w:r>
      <w:r w:rsidRPr="002A06B8">
        <w:rPr>
          <w:rFonts w:ascii="AvantGarde Bk BT" w:hAnsi="AvantGarde Bk BT"/>
          <w:sz w:val="22"/>
          <w:szCs w:val="22"/>
          <w:lang w:eastAsia="es-ES"/>
        </w:rPr>
        <w:t>La gestión de las ciudades e</w:t>
      </w:r>
      <w:r w:rsidR="00BA7600" w:rsidRPr="002A06B8">
        <w:rPr>
          <w:rFonts w:ascii="AvantGarde Bk BT" w:hAnsi="AvantGarde Bk BT"/>
          <w:sz w:val="22"/>
          <w:szCs w:val="22"/>
          <w:lang w:eastAsia="es-ES"/>
        </w:rPr>
        <w:t>n la era de la i</w:t>
      </w:r>
      <w:r w:rsidRPr="002A06B8">
        <w:rPr>
          <w:rFonts w:ascii="AvantGarde Bk BT" w:hAnsi="AvantGarde Bk BT"/>
          <w:sz w:val="22"/>
          <w:szCs w:val="22"/>
          <w:lang w:eastAsia="es-ES"/>
        </w:rPr>
        <w:t>nformación;</w:t>
      </w:r>
    </w:p>
    <w:p w14:paraId="4AA9DBA0" w14:textId="77777777" w:rsidR="00F67C0A" w:rsidRPr="002A06B8" w:rsidRDefault="008D3748" w:rsidP="00F67C0A">
      <w:pPr>
        <w:numPr>
          <w:ilvl w:val="1"/>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 xml:space="preserve">La </w:t>
      </w:r>
      <w:r w:rsidR="00BA7600" w:rsidRPr="002A06B8">
        <w:rPr>
          <w:rFonts w:ascii="AvantGarde Bk BT" w:hAnsi="AvantGarde Bk BT"/>
          <w:sz w:val="22"/>
          <w:szCs w:val="22"/>
          <w:lang w:eastAsia="es-ES"/>
        </w:rPr>
        <w:t>transformación</w:t>
      </w:r>
      <w:r w:rsidRPr="002A06B8">
        <w:rPr>
          <w:rFonts w:ascii="AvantGarde Bk BT" w:hAnsi="AvantGarde Bk BT"/>
          <w:sz w:val="22"/>
          <w:szCs w:val="22"/>
          <w:lang w:eastAsia="es-ES"/>
        </w:rPr>
        <w:t xml:space="preserve"> del trabajo;</w:t>
      </w:r>
    </w:p>
    <w:p w14:paraId="58B48FEA" w14:textId="77777777" w:rsidR="00F67C0A" w:rsidRPr="002A06B8" w:rsidRDefault="008D3748" w:rsidP="00F67C0A">
      <w:pPr>
        <w:numPr>
          <w:ilvl w:val="1"/>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 xml:space="preserve">La era de la información volumen l: La Sociedad Red; </w:t>
      </w:r>
    </w:p>
    <w:p w14:paraId="270DA377" w14:textId="77777777" w:rsidR="00F67C0A" w:rsidRPr="002A06B8" w:rsidRDefault="008D3748" w:rsidP="00F67C0A">
      <w:pPr>
        <w:numPr>
          <w:ilvl w:val="1"/>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 xml:space="preserve">La Era de la </w:t>
      </w:r>
      <w:r w:rsidR="00BA7600" w:rsidRPr="002A06B8">
        <w:rPr>
          <w:rFonts w:ascii="AvantGarde Bk BT" w:hAnsi="AvantGarde Bk BT"/>
          <w:sz w:val="22"/>
          <w:szCs w:val="22"/>
          <w:lang w:eastAsia="es-ES"/>
        </w:rPr>
        <w:t>información</w:t>
      </w:r>
      <w:r w:rsidRPr="002A06B8">
        <w:rPr>
          <w:rFonts w:ascii="AvantGarde Bk BT" w:hAnsi="AvantGarde Bk BT"/>
          <w:sz w:val="22"/>
          <w:szCs w:val="22"/>
          <w:lang w:eastAsia="es-ES"/>
        </w:rPr>
        <w:t xml:space="preserve">: volumen ll: El poder de la identidad; </w:t>
      </w:r>
    </w:p>
    <w:p w14:paraId="55334ADA" w14:textId="4A01CE49" w:rsidR="00F67C0A" w:rsidRPr="002A06B8" w:rsidRDefault="008D3748" w:rsidP="00F67C0A">
      <w:pPr>
        <w:numPr>
          <w:ilvl w:val="1"/>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 xml:space="preserve">La era de la </w:t>
      </w:r>
      <w:r w:rsidR="00547DE0">
        <w:rPr>
          <w:rFonts w:ascii="AvantGarde Bk BT" w:hAnsi="AvantGarde Bk BT"/>
          <w:sz w:val="22"/>
          <w:szCs w:val="22"/>
          <w:lang w:eastAsia="es-ES"/>
        </w:rPr>
        <w:t>I</w:t>
      </w:r>
      <w:r w:rsidR="00547DE0" w:rsidRPr="002A06B8">
        <w:rPr>
          <w:rFonts w:ascii="AvantGarde Bk BT" w:hAnsi="AvantGarde Bk BT"/>
          <w:sz w:val="22"/>
          <w:szCs w:val="22"/>
          <w:lang w:eastAsia="es-ES"/>
        </w:rPr>
        <w:t>nformación</w:t>
      </w:r>
      <w:r w:rsidRPr="002A06B8">
        <w:rPr>
          <w:rFonts w:ascii="AvantGarde Bk BT" w:hAnsi="AvantGarde Bk BT"/>
          <w:sz w:val="22"/>
          <w:szCs w:val="22"/>
          <w:lang w:eastAsia="es-ES"/>
        </w:rPr>
        <w:t xml:space="preserve"> Volumen lll: Fin del Milenio; </w:t>
      </w:r>
    </w:p>
    <w:p w14:paraId="7817EACC" w14:textId="5B31B284" w:rsidR="00F67C0A" w:rsidRPr="002A06B8" w:rsidRDefault="008D3748" w:rsidP="00F67C0A">
      <w:pPr>
        <w:numPr>
          <w:ilvl w:val="1"/>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 xml:space="preserve">La Galaxia </w:t>
      </w:r>
      <w:r w:rsidR="00547DE0">
        <w:rPr>
          <w:rFonts w:ascii="AvantGarde Bk BT" w:hAnsi="AvantGarde Bk BT"/>
          <w:sz w:val="22"/>
          <w:szCs w:val="22"/>
          <w:lang w:eastAsia="es-ES"/>
        </w:rPr>
        <w:t>I</w:t>
      </w:r>
      <w:r w:rsidR="00547DE0" w:rsidRPr="002A06B8">
        <w:rPr>
          <w:rFonts w:ascii="AvantGarde Bk BT" w:hAnsi="AvantGarde Bk BT"/>
          <w:sz w:val="22"/>
          <w:szCs w:val="22"/>
          <w:lang w:eastAsia="es-ES"/>
        </w:rPr>
        <w:t>nternet</w:t>
      </w:r>
      <w:r w:rsidRPr="002A06B8">
        <w:rPr>
          <w:rFonts w:ascii="AvantGarde Bk BT" w:hAnsi="AvantGarde Bk BT"/>
          <w:sz w:val="22"/>
          <w:szCs w:val="22"/>
          <w:lang w:eastAsia="es-ES"/>
        </w:rPr>
        <w:t xml:space="preserve">: Reflexiones sobre internet, empresas y sociedad; </w:t>
      </w:r>
    </w:p>
    <w:p w14:paraId="05FCA86B" w14:textId="77777777" w:rsidR="009703D7" w:rsidRPr="002A06B8" w:rsidRDefault="008D3748" w:rsidP="00870280">
      <w:pPr>
        <w:numPr>
          <w:ilvl w:val="1"/>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 xml:space="preserve">El estado del bienestar y la </w:t>
      </w:r>
      <w:r w:rsidR="00E368B2" w:rsidRPr="002A06B8">
        <w:rPr>
          <w:rFonts w:ascii="AvantGarde Bk BT" w:hAnsi="AvantGarde Bk BT"/>
          <w:sz w:val="22"/>
          <w:szCs w:val="22"/>
          <w:lang w:eastAsia="es-ES"/>
        </w:rPr>
        <w:t>sociedad</w:t>
      </w:r>
      <w:r w:rsidR="00F67C0A" w:rsidRPr="002A06B8">
        <w:rPr>
          <w:rFonts w:ascii="AvantGarde Bk BT" w:hAnsi="AvantGarde Bk BT"/>
          <w:sz w:val="22"/>
          <w:szCs w:val="22"/>
          <w:lang w:eastAsia="es-ES"/>
        </w:rPr>
        <w:t xml:space="preserve"> de la información</w:t>
      </w:r>
      <w:r w:rsidR="009703D7" w:rsidRPr="002A06B8">
        <w:rPr>
          <w:rFonts w:ascii="AvantGarde Bk BT" w:hAnsi="AvantGarde Bk BT"/>
          <w:sz w:val="22"/>
          <w:szCs w:val="22"/>
          <w:lang w:eastAsia="es-ES"/>
        </w:rPr>
        <w:t xml:space="preserve">. </w:t>
      </w:r>
      <w:r w:rsidRPr="002A06B8">
        <w:rPr>
          <w:rFonts w:ascii="AvantGarde Bk BT" w:hAnsi="AvantGarde Bk BT"/>
          <w:sz w:val="22"/>
          <w:szCs w:val="22"/>
          <w:lang w:eastAsia="es-ES"/>
        </w:rPr>
        <w:t xml:space="preserve">El modelo finlandés; </w:t>
      </w:r>
    </w:p>
    <w:p w14:paraId="2FC4AD61" w14:textId="77777777" w:rsidR="009703D7" w:rsidRPr="002A06B8" w:rsidRDefault="009703D7" w:rsidP="00870280">
      <w:pPr>
        <w:numPr>
          <w:ilvl w:val="1"/>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G</w:t>
      </w:r>
      <w:r w:rsidR="008D3748" w:rsidRPr="002A06B8">
        <w:rPr>
          <w:rFonts w:ascii="AvantGarde Bk BT" w:hAnsi="AvantGarde Bk BT"/>
          <w:sz w:val="22"/>
          <w:szCs w:val="22"/>
          <w:lang w:eastAsia="es-ES"/>
        </w:rPr>
        <w:t xml:space="preserve">uerra y Paz en el siglo XX. Una perspectiva europea; </w:t>
      </w:r>
    </w:p>
    <w:p w14:paraId="7C4EE89D" w14:textId="552B9B00" w:rsidR="009703D7" w:rsidRPr="002A06B8" w:rsidRDefault="008D3748" w:rsidP="00870280">
      <w:pPr>
        <w:numPr>
          <w:ilvl w:val="1"/>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 xml:space="preserve">La sociedad red; </w:t>
      </w:r>
      <w:r w:rsidR="00BA7600" w:rsidRPr="002A06B8">
        <w:rPr>
          <w:rFonts w:ascii="AvantGarde Bk BT" w:hAnsi="AvantGarde Bk BT"/>
          <w:sz w:val="22"/>
          <w:szCs w:val="22"/>
          <w:lang w:eastAsia="es-ES"/>
        </w:rPr>
        <w:t>Comunicación</w:t>
      </w:r>
      <w:r w:rsidRPr="002A06B8">
        <w:rPr>
          <w:rFonts w:ascii="AvantGarde Bk BT" w:hAnsi="AvantGarde Bk BT"/>
          <w:sz w:val="22"/>
          <w:szCs w:val="22"/>
          <w:lang w:eastAsia="es-ES"/>
        </w:rPr>
        <w:t xml:space="preserve"> y poder; </w:t>
      </w:r>
      <w:r w:rsidR="009703D7" w:rsidRPr="002A06B8">
        <w:rPr>
          <w:rFonts w:ascii="AvantGarde Bk BT" w:hAnsi="AvantGarde Bk BT"/>
          <w:sz w:val="22"/>
          <w:szCs w:val="22"/>
          <w:lang w:eastAsia="es-ES"/>
        </w:rPr>
        <w:t>y,</w:t>
      </w:r>
    </w:p>
    <w:p w14:paraId="3915DDC9" w14:textId="34E52C6F" w:rsidR="00BA7600" w:rsidRPr="002A06B8" w:rsidRDefault="008D3748" w:rsidP="005353D4">
      <w:pPr>
        <w:numPr>
          <w:ilvl w:val="1"/>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Redes de indignación y esperanza</w:t>
      </w:r>
      <w:r w:rsidR="009703D7" w:rsidRPr="002A06B8">
        <w:rPr>
          <w:rFonts w:ascii="AvantGarde Bk BT" w:hAnsi="AvantGarde Bk BT"/>
          <w:sz w:val="22"/>
          <w:szCs w:val="22"/>
          <w:lang w:eastAsia="es-ES"/>
        </w:rPr>
        <w:t>.</w:t>
      </w:r>
      <w:r w:rsidRPr="002A06B8">
        <w:rPr>
          <w:rFonts w:ascii="AvantGarde Bk BT" w:hAnsi="AvantGarde Bk BT"/>
          <w:sz w:val="22"/>
          <w:szCs w:val="22"/>
          <w:lang w:eastAsia="es-ES"/>
        </w:rPr>
        <w:t xml:space="preserve"> Los movimientos sociales en la era del internet; Ruptura, La crisis de la democracia liberal</w:t>
      </w:r>
      <w:r w:rsidR="00BA7600" w:rsidRPr="002A06B8">
        <w:rPr>
          <w:rFonts w:ascii="AvantGarde Bk BT" w:hAnsi="AvantGarde Bk BT"/>
          <w:sz w:val="22"/>
          <w:szCs w:val="22"/>
          <w:lang w:eastAsia="es-ES"/>
        </w:rPr>
        <w:t>.</w:t>
      </w:r>
    </w:p>
    <w:p w14:paraId="68D29647" w14:textId="77777777" w:rsidR="00E368B2" w:rsidRPr="002A06B8" w:rsidRDefault="00E368B2" w:rsidP="00F33FFB">
      <w:pPr>
        <w:spacing w:after="200"/>
        <w:ind w:left="360"/>
        <w:contextualSpacing/>
        <w:jc w:val="both"/>
        <w:rPr>
          <w:rFonts w:ascii="AvantGarde Bk BT" w:hAnsi="AvantGarde Bk BT"/>
          <w:sz w:val="22"/>
          <w:szCs w:val="22"/>
          <w:lang w:eastAsia="es-ES"/>
        </w:rPr>
      </w:pPr>
    </w:p>
    <w:p w14:paraId="47164603" w14:textId="21C8F3C1" w:rsidR="00FE3B7C" w:rsidRPr="002A06B8" w:rsidRDefault="00DB5EB0" w:rsidP="00FE3B7C">
      <w:pPr>
        <w:numPr>
          <w:ilvl w:val="0"/>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Que,</w:t>
      </w:r>
      <w:r w:rsidR="00FE3B7C" w:rsidRPr="002A06B8">
        <w:rPr>
          <w:rFonts w:ascii="AvantGarde Bk BT" w:hAnsi="AvantGarde Bk BT"/>
          <w:sz w:val="22"/>
          <w:szCs w:val="22"/>
          <w:lang w:eastAsia="es-ES"/>
        </w:rPr>
        <w:t xml:space="preserve"> con su primera obra, Problemas de investigación en sociología urbana” de 1971, </w:t>
      </w:r>
      <w:r w:rsidR="0037695D" w:rsidRPr="002A06B8">
        <w:rPr>
          <w:rFonts w:ascii="AvantGarde Bk BT" w:hAnsi="AvantGarde Bk BT"/>
          <w:sz w:val="22"/>
          <w:szCs w:val="22"/>
          <w:lang w:eastAsia="es-ES"/>
        </w:rPr>
        <w:t>el Doctor Manuel Castells</w:t>
      </w:r>
      <w:r w:rsidR="003440B3" w:rsidRPr="002A06B8">
        <w:rPr>
          <w:rFonts w:ascii="AvantGarde Bk BT" w:hAnsi="AvantGarde Bk BT"/>
          <w:sz w:val="22"/>
          <w:szCs w:val="22"/>
          <w:lang w:eastAsia="es-ES"/>
        </w:rPr>
        <w:t xml:space="preserve"> Oliván</w:t>
      </w:r>
      <w:r w:rsidR="0037695D" w:rsidRPr="002A06B8">
        <w:rPr>
          <w:rFonts w:ascii="AvantGarde Bk BT" w:hAnsi="AvantGarde Bk BT"/>
          <w:sz w:val="22"/>
          <w:szCs w:val="22"/>
          <w:lang w:eastAsia="es-ES"/>
        </w:rPr>
        <w:t xml:space="preserve"> </w:t>
      </w:r>
      <w:r w:rsidR="00FA2279" w:rsidRPr="002A06B8">
        <w:rPr>
          <w:rFonts w:ascii="AvantGarde Bk BT" w:hAnsi="AvantGarde Bk BT"/>
          <w:sz w:val="22"/>
          <w:szCs w:val="22"/>
          <w:lang w:eastAsia="es-ES"/>
        </w:rPr>
        <w:t>crítica</w:t>
      </w:r>
      <w:r w:rsidR="00FE3B7C" w:rsidRPr="002A06B8">
        <w:rPr>
          <w:rFonts w:ascii="AvantGarde Bk BT" w:hAnsi="AvantGarde Bk BT"/>
          <w:sz w:val="22"/>
          <w:szCs w:val="22"/>
          <w:lang w:eastAsia="es-ES"/>
        </w:rPr>
        <w:t xml:space="preserve"> el carácter ideológico que posee la noción de Cultura Urbana y los conceptos que ella presupone, como comportamientos urbanos o actitudes ciudadanas.</w:t>
      </w:r>
    </w:p>
    <w:p w14:paraId="709E6171" w14:textId="77777777" w:rsidR="00FE3B7C" w:rsidRPr="002A06B8" w:rsidRDefault="00FE3B7C" w:rsidP="00F33FFB">
      <w:pPr>
        <w:spacing w:after="200"/>
        <w:ind w:left="360"/>
        <w:contextualSpacing/>
        <w:jc w:val="both"/>
        <w:rPr>
          <w:rFonts w:ascii="AvantGarde Bk BT" w:hAnsi="AvantGarde Bk BT"/>
          <w:sz w:val="22"/>
          <w:szCs w:val="22"/>
          <w:lang w:eastAsia="es-ES"/>
        </w:rPr>
      </w:pPr>
    </w:p>
    <w:p w14:paraId="64A06353" w14:textId="6C3DEADA" w:rsidR="00FE3B7C" w:rsidRPr="002A06B8" w:rsidRDefault="00F33FFB" w:rsidP="00F33FFB">
      <w:pPr>
        <w:numPr>
          <w:ilvl w:val="0"/>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 xml:space="preserve">Que </w:t>
      </w:r>
      <w:r w:rsidR="003440B3" w:rsidRPr="002A06B8">
        <w:rPr>
          <w:rFonts w:ascii="AvantGarde Bk BT" w:hAnsi="AvantGarde Bk BT"/>
          <w:sz w:val="22"/>
          <w:szCs w:val="22"/>
          <w:lang w:eastAsia="es-ES"/>
        </w:rPr>
        <w:t>con</w:t>
      </w:r>
      <w:r w:rsidRPr="002A06B8">
        <w:rPr>
          <w:rFonts w:ascii="AvantGarde Bk BT" w:hAnsi="AvantGarde Bk BT"/>
          <w:sz w:val="22"/>
          <w:szCs w:val="22"/>
          <w:lang w:eastAsia="es-ES"/>
        </w:rPr>
        <w:t xml:space="preserve"> su libro, </w:t>
      </w:r>
      <w:r w:rsidR="00FE3B7C" w:rsidRPr="002A06B8">
        <w:rPr>
          <w:rFonts w:ascii="AvantGarde Bk BT" w:hAnsi="AvantGarde Bk BT"/>
          <w:sz w:val="22"/>
          <w:szCs w:val="22"/>
          <w:lang w:eastAsia="es-ES"/>
        </w:rPr>
        <w:t xml:space="preserve">La cuestión urbana, </w:t>
      </w:r>
      <w:r w:rsidR="003440B3" w:rsidRPr="002A06B8">
        <w:rPr>
          <w:rFonts w:ascii="AvantGarde Bk BT" w:hAnsi="AvantGarde Bk BT"/>
          <w:sz w:val="22"/>
          <w:szCs w:val="22"/>
          <w:lang w:eastAsia="es-ES"/>
        </w:rPr>
        <w:t xml:space="preserve">publicado </w:t>
      </w:r>
      <w:r w:rsidR="00FE3B7C" w:rsidRPr="002A06B8">
        <w:rPr>
          <w:rFonts w:ascii="AvantGarde Bk BT" w:hAnsi="AvantGarde Bk BT"/>
          <w:sz w:val="22"/>
          <w:szCs w:val="22"/>
          <w:lang w:eastAsia="es-ES"/>
        </w:rPr>
        <w:t>en 1972, se postuló como uno de los fundadores de la nueva sociología urbana, mismo que ha sido traducido a diez idiomas, en ella, se intenta elaborar un instrumental teórico susceptible para analizar las nuevas contradicciones sociales denominadas urbanas, teniendo en cuenta los siguientes tres niveles: la crítica de la ideología urbana, el desarrollo de los elementos teóricos del materialismo histórico y el análisis de situaciones concretas en varias sociedades. De esta manera, la obra se estructura en una serie de temas ordenados teóricamente</w:t>
      </w:r>
      <w:r w:rsidRPr="002A06B8">
        <w:rPr>
          <w:rFonts w:ascii="AvantGarde Bk BT" w:hAnsi="AvantGarde Bk BT"/>
          <w:sz w:val="22"/>
          <w:szCs w:val="22"/>
          <w:lang w:eastAsia="es-ES"/>
        </w:rPr>
        <w:t xml:space="preserve">, </w:t>
      </w:r>
      <w:r w:rsidR="0037695D" w:rsidRPr="002A06B8">
        <w:rPr>
          <w:rFonts w:ascii="AvantGarde Bk BT" w:hAnsi="AvantGarde Bk BT"/>
          <w:sz w:val="22"/>
          <w:szCs w:val="22"/>
          <w:lang w:eastAsia="es-ES"/>
        </w:rPr>
        <w:t>intenta elaborar un instrumental teórico susceptible de analizar concretamente las nuevas contradicciones sociales denominadas urbanas, teniendo en cuenta tres niveles: la crítica de la ideología urbana, el desarrollo de los elementos teóricos del materialismo histórico y el análisis de situaciones concretas en varias sociedades (Francia, Estados Unidos, diversos países de América</w:t>
      </w:r>
      <w:r w:rsidRPr="002A06B8">
        <w:rPr>
          <w:rFonts w:ascii="AvantGarde Bk BT" w:hAnsi="AvantGarde Bk BT"/>
          <w:sz w:val="22"/>
          <w:szCs w:val="22"/>
          <w:lang w:eastAsia="es-ES"/>
        </w:rPr>
        <w:t>).</w:t>
      </w:r>
    </w:p>
    <w:p w14:paraId="683D8D08" w14:textId="57B49BF2" w:rsidR="00D80E6E" w:rsidRDefault="00D80E6E">
      <w:pPr>
        <w:spacing w:after="200" w:line="276" w:lineRule="auto"/>
        <w:rPr>
          <w:rFonts w:ascii="AvantGarde Bk BT" w:hAnsi="AvantGarde Bk BT"/>
          <w:sz w:val="22"/>
          <w:szCs w:val="22"/>
          <w:lang w:eastAsia="es-ES"/>
        </w:rPr>
      </w:pPr>
      <w:r>
        <w:rPr>
          <w:rFonts w:ascii="AvantGarde Bk BT" w:hAnsi="AvantGarde Bk BT"/>
          <w:sz w:val="22"/>
          <w:szCs w:val="22"/>
          <w:lang w:eastAsia="es-ES"/>
        </w:rPr>
        <w:br w:type="page"/>
      </w:r>
    </w:p>
    <w:p w14:paraId="46CF8182" w14:textId="77777777" w:rsidR="0037695D" w:rsidRPr="002A06B8" w:rsidRDefault="0037695D" w:rsidP="00F33FFB">
      <w:pPr>
        <w:spacing w:after="200"/>
        <w:ind w:left="360"/>
        <w:contextualSpacing/>
        <w:jc w:val="both"/>
        <w:rPr>
          <w:rFonts w:ascii="AvantGarde Bk BT" w:hAnsi="AvantGarde Bk BT"/>
          <w:sz w:val="22"/>
          <w:szCs w:val="22"/>
          <w:lang w:eastAsia="es-ES"/>
        </w:rPr>
      </w:pPr>
    </w:p>
    <w:p w14:paraId="780F4A81" w14:textId="69F93589" w:rsidR="00FE3B7C" w:rsidRPr="002A06B8" w:rsidRDefault="00DB5EB0" w:rsidP="00FE3B7C">
      <w:pPr>
        <w:numPr>
          <w:ilvl w:val="0"/>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Que,</w:t>
      </w:r>
      <w:r w:rsidR="00FE3B7C" w:rsidRPr="002A06B8">
        <w:rPr>
          <w:rFonts w:ascii="AvantGarde Bk BT" w:hAnsi="AvantGarde Bk BT"/>
          <w:sz w:val="22"/>
          <w:szCs w:val="22"/>
          <w:lang w:eastAsia="es-ES"/>
        </w:rPr>
        <w:t xml:space="preserve"> en 1983, se publicó </w:t>
      </w:r>
      <w:r w:rsidR="00F33FFB" w:rsidRPr="002A06B8">
        <w:rPr>
          <w:rFonts w:ascii="AvantGarde Bk BT" w:hAnsi="AvantGarde Bk BT"/>
          <w:sz w:val="22"/>
          <w:szCs w:val="22"/>
          <w:lang w:eastAsia="es-ES"/>
        </w:rPr>
        <w:t xml:space="preserve">su libro </w:t>
      </w:r>
      <w:r w:rsidR="00FE3B7C" w:rsidRPr="002A06B8">
        <w:rPr>
          <w:rFonts w:ascii="AvantGarde Bk BT" w:hAnsi="AvantGarde Bk BT"/>
          <w:i/>
          <w:iCs/>
          <w:sz w:val="22"/>
          <w:szCs w:val="22"/>
          <w:lang w:eastAsia="es-ES"/>
        </w:rPr>
        <w:t>The City and the Grassroots</w:t>
      </w:r>
      <w:r w:rsidR="00FE3B7C" w:rsidRPr="002A06B8">
        <w:rPr>
          <w:rFonts w:ascii="AvantGarde Bk BT" w:hAnsi="AvantGarde Bk BT"/>
          <w:sz w:val="22"/>
          <w:szCs w:val="22"/>
          <w:lang w:eastAsia="es-ES"/>
        </w:rPr>
        <w:t xml:space="preserve"> en donde examinaba cómo y porqué los movimientos sociales urbanos cambian o no cambian las ciudades, el espacio, y la sociedad, de acuerdo a la fuente de su movilización, a su dinámica interna, y a su relación con sus adversarios. </w:t>
      </w:r>
    </w:p>
    <w:p w14:paraId="7DAA3184" w14:textId="77777777" w:rsidR="00FE3B7C" w:rsidRPr="002A06B8" w:rsidRDefault="00FE3B7C" w:rsidP="00F33FFB">
      <w:pPr>
        <w:spacing w:after="200"/>
        <w:ind w:left="360"/>
        <w:contextualSpacing/>
        <w:jc w:val="both"/>
        <w:rPr>
          <w:rFonts w:ascii="AvantGarde Bk BT" w:hAnsi="AvantGarde Bk BT"/>
          <w:sz w:val="22"/>
          <w:szCs w:val="22"/>
          <w:lang w:eastAsia="es-ES"/>
        </w:rPr>
      </w:pPr>
    </w:p>
    <w:p w14:paraId="053AA27F" w14:textId="1879040A" w:rsidR="00FE3B7C" w:rsidRPr="002A06B8" w:rsidRDefault="00FE3B7C" w:rsidP="00FE3B7C">
      <w:pPr>
        <w:numPr>
          <w:ilvl w:val="0"/>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Que su obra</w:t>
      </w:r>
      <w:r w:rsidR="00F33FFB" w:rsidRPr="002A06B8">
        <w:rPr>
          <w:rFonts w:ascii="AvantGarde Bk BT" w:hAnsi="AvantGarde Bk BT"/>
          <w:sz w:val="22"/>
          <w:szCs w:val="22"/>
          <w:lang w:eastAsia="es-ES"/>
        </w:rPr>
        <w:t xml:space="preserve"> más</w:t>
      </w:r>
      <w:r w:rsidRPr="002A06B8">
        <w:rPr>
          <w:rFonts w:ascii="AvantGarde Bk BT" w:hAnsi="AvantGarde Bk BT"/>
          <w:sz w:val="22"/>
          <w:szCs w:val="22"/>
          <w:lang w:eastAsia="es-ES"/>
        </w:rPr>
        <w:t xml:space="preserve"> destacada</w:t>
      </w:r>
      <w:r w:rsidR="00F33FFB" w:rsidRPr="002A06B8">
        <w:rPr>
          <w:rFonts w:ascii="AvantGarde Bk BT" w:hAnsi="AvantGarde Bk BT"/>
          <w:sz w:val="22"/>
          <w:szCs w:val="22"/>
          <w:lang w:eastAsia="es-ES"/>
        </w:rPr>
        <w:t>,</w:t>
      </w:r>
      <w:r w:rsidRPr="002A06B8">
        <w:rPr>
          <w:rFonts w:ascii="AvantGarde Bk BT" w:hAnsi="AvantGarde Bk BT"/>
          <w:sz w:val="22"/>
          <w:szCs w:val="22"/>
          <w:lang w:eastAsia="es-ES"/>
        </w:rPr>
        <w:t xml:space="preserve"> </w:t>
      </w:r>
      <w:r w:rsidR="00F33FFB" w:rsidRPr="002A06B8">
        <w:rPr>
          <w:rFonts w:ascii="AvantGarde Bk BT" w:hAnsi="AvantGarde Bk BT"/>
          <w:sz w:val="22"/>
          <w:szCs w:val="22"/>
          <w:lang w:eastAsia="es-ES"/>
        </w:rPr>
        <w:t>L</w:t>
      </w:r>
      <w:r w:rsidRPr="002A06B8">
        <w:rPr>
          <w:rFonts w:ascii="AvantGarde Bk BT" w:hAnsi="AvantGarde Bk BT"/>
          <w:sz w:val="22"/>
          <w:szCs w:val="22"/>
          <w:lang w:eastAsia="es-ES"/>
        </w:rPr>
        <w:t xml:space="preserve">a era de la información, publicada en tres volúmenes con 1,100 páginas (1990-1999), donde </w:t>
      </w:r>
      <w:r w:rsidR="003440B3" w:rsidRPr="002A06B8">
        <w:rPr>
          <w:rFonts w:ascii="AvantGarde Bk BT" w:hAnsi="AvantGarde Bk BT"/>
          <w:sz w:val="22"/>
          <w:szCs w:val="22"/>
          <w:lang w:eastAsia="es-ES"/>
        </w:rPr>
        <w:t>en palabras del Doctor Manuel Castells</w:t>
      </w:r>
      <w:r w:rsidRPr="002A06B8">
        <w:rPr>
          <w:rFonts w:ascii="AvantGarde Bk BT" w:hAnsi="AvantGarde Bk BT"/>
          <w:sz w:val="22"/>
          <w:szCs w:val="22"/>
          <w:lang w:eastAsia="es-ES"/>
        </w:rPr>
        <w:t xml:space="preserve"> “intenta analizar el mundo surgido en las postrimerías del siglo XX, a partir de una serie de procesos inter-relacionados que constituyen una nueva era, la era de la información”. A lo largo de esta vasta investigación, analiza las tendencias estructurales fundamentales de lo que define como la sociedad red, que puede entenderse como una nueva estructura social dominante en la era de la información, un fenómeno mundial presente, en mayor o menor medida en todos los pueblos del mundo. </w:t>
      </w:r>
    </w:p>
    <w:p w14:paraId="35789A42" w14:textId="77777777" w:rsidR="00FE3B7C" w:rsidRPr="002A06B8" w:rsidRDefault="00FE3B7C" w:rsidP="00F33FFB">
      <w:pPr>
        <w:spacing w:after="200"/>
        <w:ind w:left="360"/>
        <w:contextualSpacing/>
        <w:jc w:val="both"/>
        <w:rPr>
          <w:rFonts w:ascii="AvantGarde Bk BT" w:hAnsi="AvantGarde Bk BT"/>
          <w:sz w:val="22"/>
          <w:szCs w:val="22"/>
          <w:lang w:eastAsia="es-ES"/>
        </w:rPr>
      </w:pPr>
    </w:p>
    <w:p w14:paraId="6EC2B1B0" w14:textId="0011E2C5" w:rsidR="00FE3B7C" w:rsidRPr="002A06B8" w:rsidRDefault="00FE3B7C" w:rsidP="00FE3B7C">
      <w:pPr>
        <w:numPr>
          <w:ilvl w:val="0"/>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Que respecto a su libro “Comunicación y Poder”, de 2009, retoma y actualiza las hipótesis sobre la sociedad red que expuso en su trilogía “La era de la información” y sigue aplicando el método científico para investigar los fenómenos sociales más relevantes en la sociedad red de la primera década del siglo XXI. En esta obra, el análisis que ofrece de las relaciones de poder entre el capital financiero, los estados y los medios de comunicación es preciso, riguroso y, en varios momentos, apasionante. También aporta interesantes análisis de movimientos sociales que prefiguran expresiones de contrapoder en la sociedad red.</w:t>
      </w:r>
    </w:p>
    <w:p w14:paraId="5540E948" w14:textId="77777777" w:rsidR="006B5F03" w:rsidRPr="002A06B8" w:rsidRDefault="006B5F03" w:rsidP="006B5F03">
      <w:pPr>
        <w:spacing w:after="200"/>
        <w:contextualSpacing/>
        <w:jc w:val="both"/>
        <w:rPr>
          <w:rFonts w:ascii="AvantGarde Bk BT" w:hAnsi="AvantGarde Bk BT"/>
          <w:sz w:val="22"/>
          <w:szCs w:val="22"/>
          <w:lang w:eastAsia="es-ES"/>
        </w:rPr>
      </w:pPr>
    </w:p>
    <w:p w14:paraId="3128B33F" w14:textId="1A0E9EC0" w:rsidR="006B5F03" w:rsidRPr="002A06B8" w:rsidRDefault="006B5F03" w:rsidP="006B5F03">
      <w:pPr>
        <w:numPr>
          <w:ilvl w:val="0"/>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Que el Doctor Manuel Castells Oliván</w:t>
      </w:r>
      <w:r w:rsidR="003440B3" w:rsidRPr="002A06B8">
        <w:rPr>
          <w:rFonts w:ascii="AvantGarde Bk BT" w:hAnsi="AvantGarde Bk BT"/>
          <w:sz w:val="22"/>
          <w:szCs w:val="22"/>
          <w:lang w:eastAsia="es-ES"/>
        </w:rPr>
        <w:t>,</w:t>
      </w:r>
      <w:r w:rsidRPr="002A06B8">
        <w:rPr>
          <w:rFonts w:ascii="AvantGarde Bk BT" w:hAnsi="AvantGarde Bk BT"/>
          <w:sz w:val="22"/>
          <w:szCs w:val="22"/>
          <w:lang w:eastAsia="es-ES"/>
        </w:rPr>
        <w:t xml:space="preserve"> a través de su trayectoria ha trazado de manera certera la complejidad del mundo actual y del desarrollo predominantemente urbano, a partir de lo que se conoce como la sociedad red, y la concepción de lo urbano como objeto ideológico donde se articula con la fuerza de trabajo en un sistema de valores y actitudes propios de la cultura urbana que trasciende a las propias ciudades. </w:t>
      </w:r>
    </w:p>
    <w:p w14:paraId="729886E7" w14:textId="77777777" w:rsidR="006B5F03" w:rsidRPr="002A06B8" w:rsidRDefault="006B5F03" w:rsidP="006B5F03">
      <w:pPr>
        <w:spacing w:after="200"/>
        <w:ind w:left="360"/>
        <w:contextualSpacing/>
        <w:jc w:val="both"/>
        <w:rPr>
          <w:rFonts w:ascii="AvantGarde Bk BT" w:hAnsi="AvantGarde Bk BT"/>
          <w:sz w:val="22"/>
          <w:szCs w:val="22"/>
          <w:lang w:eastAsia="es-ES"/>
        </w:rPr>
      </w:pPr>
    </w:p>
    <w:p w14:paraId="5EBAC9CB" w14:textId="01714CB6" w:rsidR="008D3748" w:rsidRPr="002A06B8" w:rsidRDefault="008D3748" w:rsidP="00BA7600">
      <w:pPr>
        <w:numPr>
          <w:ilvl w:val="0"/>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Que el binomio: mundo urbano</w:t>
      </w:r>
      <w:r w:rsidR="00E368B2" w:rsidRPr="002A06B8">
        <w:rPr>
          <w:rFonts w:ascii="AvantGarde Bk BT" w:hAnsi="AvantGarde Bk BT"/>
          <w:sz w:val="22"/>
          <w:szCs w:val="22"/>
          <w:lang w:eastAsia="es-ES"/>
        </w:rPr>
        <w:t xml:space="preserve"> </w:t>
      </w:r>
      <w:r w:rsidRPr="002A06B8">
        <w:rPr>
          <w:rFonts w:ascii="AvantGarde Bk BT" w:hAnsi="AvantGarde Bk BT"/>
          <w:sz w:val="22"/>
          <w:szCs w:val="22"/>
          <w:lang w:eastAsia="es-ES"/>
        </w:rPr>
        <w:t xml:space="preserve">sociedad red plantea una serie de retos y escenarios del siglo XXI propensos a ser discutidos, reflexionados y a plantear soluciones desde nuestra Universidad, </w:t>
      </w:r>
      <w:r w:rsidR="00E368B2" w:rsidRPr="002A06B8">
        <w:rPr>
          <w:rFonts w:ascii="AvantGarde Bk BT" w:hAnsi="AvantGarde Bk BT"/>
          <w:sz w:val="22"/>
          <w:szCs w:val="22"/>
          <w:lang w:eastAsia="es-ES"/>
        </w:rPr>
        <w:t>utilizando</w:t>
      </w:r>
      <w:r w:rsidRPr="002A06B8">
        <w:rPr>
          <w:rFonts w:ascii="AvantGarde Bk BT" w:hAnsi="AvantGarde Bk BT"/>
          <w:sz w:val="22"/>
          <w:szCs w:val="22"/>
          <w:lang w:eastAsia="es-ES"/>
        </w:rPr>
        <w:t xml:space="preserve"> un formato que permita la vinculación de la </w:t>
      </w:r>
      <w:r w:rsidR="00E368B2" w:rsidRPr="002A06B8">
        <w:rPr>
          <w:rFonts w:ascii="AvantGarde Bk BT" w:hAnsi="AvantGarde Bk BT"/>
          <w:sz w:val="22"/>
          <w:szCs w:val="22"/>
          <w:lang w:eastAsia="es-ES"/>
        </w:rPr>
        <w:t>comunidad universitaria con otras</w:t>
      </w:r>
      <w:r w:rsidRPr="002A06B8">
        <w:rPr>
          <w:rFonts w:ascii="AvantGarde Bk BT" w:hAnsi="AvantGarde Bk BT"/>
          <w:sz w:val="22"/>
          <w:szCs w:val="22"/>
          <w:lang w:eastAsia="es-ES"/>
        </w:rPr>
        <w:t xml:space="preserve"> universidades, la sociedad civil y el sector privado, y el ámbito ideal para hacerlo se propone desde la </w:t>
      </w:r>
      <w:r w:rsidR="00E368B2" w:rsidRPr="002A06B8">
        <w:rPr>
          <w:rFonts w:ascii="AvantGarde Bk BT" w:hAnsi="AvantGarde Bk BT"/>
          <w:sz w:val="22"/>
          <w:szCs w:val="22"/>
          <w:lang w:eastAsia="es-ES"/>
        </w:rPr>
        <w:t>“</w:t>
      </w:r>
      <w:r w:rsidRPr="002A06B8">
        <w:rPr>
          <w:rFonts w:ascii="AvantGarde Bk BT" w:hAnsi="AvantGarde Bk BT"/>
          <w:sz w:val="22"/>
          <w:szCs w:val="22"/>
          <w:lang w:eastAsia="es-ES"/>
        </w:rPr>
        <w:t>Cátedra Manuel Castells</w:t>
      </w:r>
      <w:r w:rsidR="00E368B2" w:rsidRPr="002A06B8">
        <w:rPr>
          <w:rFonts w:ascii="AvantGarde Bk BT" w:hAnsi="AvantGarde Bk BT"/>
          <w:sz w:val="22"/>
          <w:szCs w:val="22"/>
          <w:lang w:eastAsia="es-ES"/>
        </w:rPr>
        <w:t xml:space="preserve"> Oliván</w:t>
      </w:r>
      <w:r w:rsidRPr="002A06B8">
        <w:rPr>
          <w:rFonts w:ascii="AvantGarde Bk BT" w:hAnsi="AvantGarde Bk BT"/>
          <w:sz w:val="22"/>
          <w:szCs w:val="22"/>
          <w:lang w:eastAsia="es-ES"/>
        </w:rPr>
        <w:t>. Escenarios del Siglo XXl</w:t>
      </w:r>
      <w:r w:rsidR="00E368B2" w:rsidRPr="002A06B8">
        <w:rPr>
          <w:rFonts w:ascii="AvantGarde Bk BT" w:hAnsi="AvantGarde Bk BT"/>
          <w:sz w:val="22"/>
          <w:szCs w:val="22"/>
          <w:lang w:eastAsia="es-ES"/>
        </w:rPr>
        <w:t>”</w:t>
      </w:r>
      <w:r w:rsidRPr="002A06B8">
        <w:rPr>
          <w:rFonts w:ascii="AvantGarde Bk BT" w:hAnsi="AvantGarde Bk BT"/>
          <w:sz w:val="22"/>
          <w:szCs w:val="22"/>
          <w:lang w:eastAsia="es-ES"/>
        </w:rPr>
        <w:t xml:space="preserve">. </w:t>
      </w:r>
    </w:p>
    <w:p w14:paraId="50CF8AB9" w14:textId="328ACAD5" w:rsidR="00D80E6E" w:rsidRDefault="00D80E6E">
      <w:pPr>
        <w:spacing w:after="200" w:line="276" w:lineRule="auto"/>
        <w:rPr>
          <w:rFonts w:ascii="AvantGarde Bk BT" w:hAnsi="AvantGarde Bk BT"/>
          <w:sz w:val="22"/>
          <w:szCs w:val="22"/>
          <w:lang w:eastAsia="es-ES"/>
        </w:rPr>
      </w:pPr>
      <w:r>
        <w:rPr>
          <w:rFonts w:ascii="AvantGarde Bk BT" w:hAnsi="AvantGarde Bk BT"/>
          <w:sz w:val="22"/>
          <w:szCs w:val="22"/>
          <w:lang w:eastAsia="es-ES"/>
        </w:rPr>
        <w:br w:type="page"/>
      </w:r>
    </w:p>
    <w:p w14:paraId="11942619" w14:textId="77777777" w:rsidR="00E368B2" w:rsidRPr="002A06B8" w:rsidRDefault="00E368B2" w:rsidP="00E368B2">
      <w:pPr>
        <w:spacing w:after="200"/>
        <w:contextualSpacing/>
        <w:jc w:val="both"/>
        <w:rPr>
          <w:rFonts w:ascii="AvantGarde Bk BT" w:hAnsi="AvantGarde Bk BT"/>
          <w:sz w:val="22"/>
          <w:szCs w:val="22"/>
          <w:lang w:eastAsia="es-ES"/>
        </w:rPr>
      </w:pPr>
    </w:p>
    <w:p w14:paraId="5A6EE574" w14:textId="15726EDB" w:rsidR="001A4308" w:rsidRPr="002A06B8" w:rsidRDefault="001A4308" w:rsidP="001A4308">
      <w:pPr>
        <w:numPr>
          <w:ilvl w:val="0"/>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 xml:space="preserve">Que el objetivo de la “Cátedra Manuel Castells Oliván. Escenarios del Siglo XXl”, es abordar los problemas que discurren en las ciudades a partir de los cambios que ha suscitado la tecnología; el acelerado flujo de la información; la globalización y lo </w:t>
      </w:r>
      <w:r w:rsidR="00DB5EB0">
        <w:rPr>
          <w:rFonts w:ascii="AvantGarde Bk BT" w:hAnsi="AvantGarde Bk BT"/>
          <w:sz w:val="22"/>
          <w:szCs w:val="22"/>
          <w:lang w:eastAsia="es-ES"/>
        </w:rPr>
        <w:t>local</w:t>
      </w:r>
      <w:r w:rsidRPr="002A06B8">
        <w:rPr>
          <w:rFonts w:ascii="AvantGarde Bk BT" w:hAnsi="AvantGarde Bk BT"/>
          <w:sz w:val="22"/>
          <w:szCs w:val="22"/>
          <w:lang w:eastAsia="es-ES"/>
        </w:rPr>
        <w:t xml:space="preserve">; los patrones de producción y consumo de bienes; la persistente, y en algunos casos creciente desigualdad socioeconómica; la crisis ambiental y la sobredemanda de recursos naturales; la movilidad urbana; la des - ruralización del mundo; la precariedad laboral, entre otros fenómenos intrínsecamente ligados a la actual dinámica de las urbes y la sociedad red. Estos temas permitirán a la Universidad de Guadalajara ser interlocutora ente el gobierno y la sociedad. </w:t>
      </w:r>
    </w:p>
    <w:p w14:paraId="2FAD8CDA" w14:textId="77777777" w:rsidR="001A4308" w:rsidRPr="002A06B8" w:rsidRDefault="001A4308" w:rsidP="001A4308">
      <w:pPr>
        <w:spacing w:after="200"/>
        <w:contextualSpacing/>
        <w:jc w:val="both"/>
        <w:rPr>
          <w:rFonts w:ascii="AvantGarde Bk BT" w:hAnsi="AvantGarde Bk BT"/>
          <w:sz w:val="22"/>
          <w:szCs w:val="22"/>
          <w:lang w:eastAsia="es-ES"/>
        </w:rPr>
      </w:pPr>
    </w:p>
    <w:p w14:paraId="23E6830F" w14:textId="5F64D7AF" w:rsidR="00AC3D07" w:rsidRPr="002A06B8" w:rsidRDefault="008D3748" w:rsidP="001A4308">
      <w:pPr>
        <w:numPr>
          <w:ilvl w:val="0"/>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 xml:space="preserve">Que con la creación de la </w:t>
      </w:r>
      <w:r w:rsidR="00E368B2" w:rsidRPr="002A06B8">
        <w:rPr>
          <w:rFonts w:ascii="AvantGarde Bk BT" w:hAnsi="AvantGarde Bk BT"/>
          <w:sz w:val="22"/>
          <w:szCs w:val="22"/>
          <w:lang w:eastAsia="es-ES"/>
        </w:rPr>
        <w:t>“</w:t>
      </w:r>
      <w:r w:rsidRPr="002A06B8">
        <w:rPr>
          <w:rFonts w:ascii="AvantGarde Bk BT" w:hAnsi="AvantGarde Bk BT"/>
          <w:sz w:val="22"/>
          <w:szCs w:val="22"/>
          <w:lang w:eastAsia="es-ES"/>
        </w:rPr>
        <w:t>Cátedra Manuel Castells</w:t>
      </w:r>
      <w:r w:rsidR="00E368B2" w:rsidRPr="002A06B8">
        <w:rPr>
          <w:rFonts w:ascii="AvantGarde Bk BT" w:hAnsi="AvantGarde Bk BT"/>
          <w:sz w:val="22"/>
          <w:szCs w:val="22"/>
          <w:lang w:eastAsia="es-ES"/>
        </w:rPr>
        <w:t xml:space="preserve"> Oliván.</w:t>
      </w:r>
      <w:r w:rsidRPr="002A06B8">
        <w:rPr>
          <w:rFonts w:ascii="AvantGarde Bk BT" w:hAnsi="AvantGarde Bk BT"/>
          <w:sz w:val="22"/>
          <w:szCs w:val="22"/>
          <w:lang w:eastAsia="es-ES"/>
        </w:rPr>
        <w:t xml:space="preserve"> Escenarios del Siglo XXl</w:t>
      </w:r>
      <w:r w:rsidR="00E368B2" w:rsidRPr="002A06B8">
        <w:rPr>
          <w:rFonts w:ascii="AvantGarde Bk BT" w:hAnsi="AvantGarde Bk BT"/>
          <w:sz w:val="22"/>
          <w:szCs w:val="22"/>
          <w:lang w:eastAsia="es-ES"/>
        </w:rPr>
        <w:t>”</w:t>
      </w:r>
      <w:r w:rsidRPr="002A06B8">
        <w:rPr>
          <w:rFonts w:ascii="AvantGarde Bk BT" w:hAnsi="AvantGarde Bk BT"/>
          <w:sz w:val="22"/>
          <w:szCs w:val="22"/>
          <w:lang w:eastAsia="es-ES"/>
        </w:rPr>
        <w:t xml:space="preserve">, la Universidad de Guadalajara responde al compromiso de fortalecer la difusión de la obra científica y cultural que propicien valores, ideas y </w:t>
      </w:r>
      <w:r w:rsidR="00E368B2" w:rsidRPr="002A06B8">
        <w:rPr>
          <w:rFonts w:ascii="AvantGarde Bk BT" w:hAnsi="AvantGarde Bk BT"/>
          <w:sz w:val="22"/>
          <w:szCs w:val="22"/>
          <w:lang w:eastAsia="es-ES"/>
        </w:rPr>
        <w:t>características</w:t>
      </w:r>
      <w:r w:rsidRPr="002A06B8">
        <w:rPr>
          <w:rFonts w:ascii="AvantGarde Bk BT" w:hAnsi="AvantGarde Bk BT"/>
          <w:sz w:val="22"/>
          <w:szCs w:val="22"/>
          <w:lang w:eastAsia="es-ES"/>
        </w:rPr>
        <w:t xml:space="preserve"> </w:t>
      </w:r>
      <w:r w:rsidR="00E368B2" w:rsidRPr="002A06B8">
        <w:rPr>
          <w:rFonts w:ascii="AvantGarde Bk BT" w:hAnsi="AvantGarde Bk BT"/>
          <w:sz w:val="22"/>
          <w:szCs w:val="22"/>
          <w:lang w:eastAsia="es-ES"/>
        </w:rPr>
        <w:t>fundamentales del mundo. Paralelamente, es importante</w:t>
      </w:r>
      <w:r w:rsidRPr="002A06B8">
        <w:rPr>
          <w:rFonts w:ascii="AvantGarde Bk BT" w:hAnsi="AvantGarde Bk BT"/>
          <w:sz w:val="22"/>
          <w:szCs w:val="22"/>
          <w:lang w:eastAsia="es-ES"/>
        </w:rPr>
        <w:t xml:space="preserve"> dar a conocer a los autores que se han encargado de reflexionar sobre la cultura científica, utilizando como medio la </w:t>
      </w:r>
      <w:r w:rsidR="00E368B2" w:rsidRPr="002A06B8">
        <w:rPr>
          <w:rFonts w:ascii="AvantGarde Bk BT" w:hAnsi="AvantGarde Bk BT"/>
          <w:sz w:val="22"/>
          <w:szCs w:val="22"/>
          <w:lang w:eastAsia="es-ES"/>
        </w:rPr>
        <w:t>historia</w:t>
      </w:r>
      <w:r w:rsidRPr="002A06B8">
        <w:rPr>
          <w:rFonts w:ascii="AvantGarde Bk BT" w:hAnsi="AvantGarde Bk BT"/>
          <w:sz w:val="22"/>
          <w:szCs w:val="22"/>
          <w:lang w:eastAsia="es-ES"/>
        </w:rPr>
        <w:t xml:space="preserve">, el contexto geográfico, de los procesos políticos y sociales, de las ciudades, de lo </w:t>
      </w:r>
      <w:r w:rsidR="00E368B2" w:rsidRPr="002A06B8">
        <w:rPr>
          <w:rFonts w:ascii="AvantGarde Bk BT" w:hAnsi="AvantGarde Bk BT"/>
          <w:sz w:val="22"/>
          <w:szCs w:val="22"/>
          <w:lang w:eastAsia="es-ES"/>
        </w:rPr>
        <w:t>urbano</w:t>
      </w:r>
      <w:r w:rsidRPr="002A06B8">
        <w:rPr>
          <w:rFonts w:ascii="AvantGarde Bk BT" w:hAnsi="AvantGarde Bk BT"/>
          <w:sz w:val="22"/>
          <w:szCs w:val="22"/>
          <w:lang w:eastAsia="es-ES"/>
        </w:rPr>
        <w:t xml:space="preserve">, los problemas ambientales los de la sociedad </w:t>
      </w:r>
      <w:r w:rsidR="00E368B2" w:rsidRPr="002A06B8">
        <w:rPr>
          <w:rFonts w:ascii="AvantGarde Bk BT" w:hAnsi="AvantGarde Bk BT"/>
          <w:sz w:val="22"/>
          <w:szCs w:val="22"/>
          <w:lang w:eastAsia="es-ES"/>
        </w:rPr>
        <w:t>in</w:t>
      </w:r>
      <w:r w:rsidRPr="002A06B8">
        <w:rPr>
          <w:rFonts w:ascii="AvantGarde Bk BT" w:hAnsi="AvantGarde Bk BT"/>
          <w:sz w:val="22"/>
          <w:szCs w:val="22"/>
          <w:lang w:eastAsia="es-ES"/>
        </w:rPr>
        <w:t>formacional, en especial de los escenarios globales que se sucede el siglo XXl, elementos todos que se abordan en su obra</w:t>
      </w:r>
      <w:r w:rsidR="00E368B2" w:rsidRPr="002A06B8">
        <w:rPr>
          <w:rFonts w:ascii="AvantGarde Bk BT" w:hAnsi="AvantGarde Bk BT"/>
          <w:sz w:val="22"/>
          <w:szCs w:val="22"/>
          <w:lang w:eastAsia="es-ES"/>
        </w:rPr>
        <w:t>.</w:t>
      </w:r>
    </w:p>
    <w:p w14:paraId="5198A2E5" w14:textId="77777777" w:rsidR="00E368B2" w:rsidRPr="002A06B8" w:rsidRDefault="00E368B2" w:rsidP="00E368B2">
      <w:pPr>
        <w:spacing w:after="200"/>
        <w:ind w:left="360"/>
        <w:contextualSpacing/>
        <w:jc w:val="both"/>
        <w:rPr>
          <w:rFonts w:ascii="AvantGarde Bk BT" w:hAnsi="AvantGarde Bk BT"/>
          <w:sz w:val="22"/>
          <w:szCs w:val="22"/>
          <w:lang w:eastAsia="es-ES"/>
        </w:rPr>
      </w:pPr>
    </w:p>
    <w:p w14:paraId="04581D3E" w14:textId="4CBDA797" w:rsidR="00E368B2" w:rsidRPr="002A06B8" w:rsidRDefault="008D3748" w:rsidP="00E368B2">
      <w:pPr>
        <w:numPr>
          <w:ilvl w:val="0"/>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Que las áreas</w:t>
      </w:r>
      <w:r w:rsidR="00E368B2" w:rsidRPr="002A06B8">
        <w:rPr>
          <w:rFonts w:ascii="AvantGarde Bk BT" w:hAnsi="AvantGarde Bk BT"/>
          <w:sz w:val="22"/>
          <w:szCs w:val="22"/>
          <w:lang w:eastAsia="es-ES"/>
        </w:rPr>
        <w:t xml:space="preserve"> prioritarias de trabajo de la “</w:t>
      </w:r>
      <w:r w:rsidRPr="002A06B8">
        <w:rPr>
          <w:rFonts w:ascii="AvantGarde Bk BT" w:hAnsi="AvantGarde Bk BT"/>
          <w:sz w:val="22"/>
          <w:szCs w:val="22"/>
          <w:lang w:eastAsia="es-ES"/>
        </w:rPr>
        <w:t xml:space="preserve">Cátedra de Universitaria Manuel Castells </w:t>
      </w:r>
      <w:r w:rsidR="00E368B2" w:rsidRPr="002A06B8">
        <w:rPr>
          <w:rFonts w:ascii="AvantGarde Bk BT" w:hAnsi="AvantGarde Bk BT"/>
          <w:sz w:val="22"/>
          <w:szCs w:val="22"/>
          <w:lang w:eastAsia="es-ES"/>
        </w:rPr>
        <w:t xml:space="preserve">Oliván. </w:t>
      </w:r>
      <w:r w:rsidRPr="002A06B8">
        <w:rPr>
          <w:rFonts w:ascii="AvantGarde Bk BT" w:hAnsi="AvantGarde Bk BT"/>
          <w:sz w:val="22"/>
          <w:szCs w:val="22"/>
          <w:lang w:eastAsia="es-ES"/>
        </w:rPr>
        <w:t>Escenarios del Siglo XXl", son la f</w:t>
      </w:r>
      <w:r w:rsidR="00D4765C" w:rsidRPr="002A06B8">
        <w:rPr>
          <w:rFonts w:ascii="AvantGarde Bk BT" w:hAnsi="AvantGarde Bk BT"/>
          <w:sz w:val="22"/>
          <w:szCs w:val="22"/>
          <w:lang w:eastAsia="es-ES"/>
        </w:rPr>
        <w:t>ormación humanística e integral</w:t>
      </w:r>
      <w:r w:rsidRPr="002A06B8">
        <w:rPr>
          <w:rFonts w:ascii="AvantGarde Bk BT" w:hAnsi="AvantGarde Bk BT"/>
          <w:sz w:val="22"/>
          <w:szCs w:val="22"/>
          <w:lang w:eastAsia="es-ES"/>
        </w:rPr>
        <w:t xml:space="preserve"> y establecer redes de colaboración institucional, </w:t>
      </w:r>
      <w:r w:rsidR="00E368B2" w:rsidRPr="002A06B8">
        <w:rPr>
          <w:rFonts w:ascii="AvantGarde Bk BT" w:hAnsi="AvantGarde Bk BT"/>
          <w:sz w:val="22"/>
          <w:szCs w:val="22"/>
          <w:lang w:eastAsia="es-ES"/>
        </w:rPr>
        <w:t>nacional e intern</w:t>
      </w:r>
      <w:r w:rsidRPr="002A06B8">
        <w:rPr>
          <w:rFonts w:ascii="AvantGarde Bk BT" w:hAnsi="AvantGarde Bk BT"/>
          <w:sz w:val="22"/>
          <w:szCs w:val="22"/>
          <w:lang w:eastAsia="es-ES"/>
        </w:rPr>
        <w:t xml:space="preserve">acional. En este sentido, las actividades que se realizarán son las siguientes: </w:t>
      </w:r>
    </w:p>
    <w:p w14:paraId="16B97448" w14:textId="77777777" w:rsidR="00E368B2" w:rsidRPr="002A06B8" w:rsidRDefault="008D3748" w:rsidP="00E368B2">
      <w:pPr>
        <w:numPr>
          <w:ilvl w:val="1"/>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Disertaciones magisteriales sobre la obra de Manuel Castells Oliván</w:t>
      </w:r>
      <w:r w:rsidR="00E368B2" w:rsidRPr="002A06B8">
        <w:rPr>
          <w:rFonts w:ascii="AvantGarde Bk BT" w:hAnsi="AvantGarde Bk BT"/>
          <w:sz w:val="22"/>
          <w:szCs w:val="22"/>
          <w:lang w:eastAsia="es-ES"/>
        </w:rPr>
        <w:t>;</w:t>
      </w:r>
    </w:p>
    <w:p w14:paraId="79085D37" w14:textId="77777777" w:rsidR="00E368B2" w:rsidRPr="002A06B8" w:rsidRDefault="008D3748" w:rsidP="00E368B2">
      <w:pPr>
        <w:numPr>
          <w:ilvl w:val="1"/>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Conferencias, foros, paneles, seminarios, charlas y demás, sobre temas vinculados a su obra</w:t>
      </w:r>
      <w:r w:rsidR="00E368B2" w:rsidRPr="002A06B8">
        <w:rPr>
          <w:rFonts w:ascii="AvantGarde Bk BT" w:hAnsi="AvantGarde Bk BT"/>
          <w:sz w:val="22"/>
          <w:szCs w:val="22"/>
          <w:lang w:eastAsia="es-ES"/>
        </w:rPr>
        <w:t>;</w:t>
      </w:r>
    </w:p>
    <w:p w14:paraId="5A13EFB9" w14:textId="77777777" w:rsidR="00E368B2" w:rsidRPr="002A06B8" w:rsidRDefault="008D3748" w:rsidP="00E368B2">
      <w:pPr>
        <w:numPr>
          <w:ilvl w:val="1"/>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Cursos y diplomados</w:t>
      </w:r>
      <w:r w:rsidR="00E368B2" w:rsidRPr="002A06B8">
        <w:rPr>
          <w:rFonts w:ascii="AvantGarde Bk BT" w:hAnsi="AvantGarde Bk BT"/>
          <w:sz w:val="22"/>
          <w:szCs w:val="22"/>
          <w:lang w:eastAsia="es-ES"/>
        </w:rPr>
        <w:t>;</w:t>
      </w:r>
    </w:p>
    <w:p w14:paraId="5B228FF3" w14:textId="77777777" w:rsidR="00E368B2" w:rsidRPr="002A06B8" w:rsidRDefault="008D3748" w:rsidP="00E368B2">
      <w:pPr>
        <w:numPr>
          <w:ilvl w:val="1"/>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Actividades en apoyo a programas educativos relacionados con los temas de la Cátedra</w:t>
      </w:r>
      <w:r w:rsidR="00E368B2" w:rsidRPr="002A06B8">
        <w:rPr>
          <w:rFonts w:ascii="AvantGarde Bk BT" w:hAnsi="AvantGarde Bk BT"/>
          <w:sz w:val="22"/>
          <w:szCs w:val="22"/>
          <w:lang w:eastAsia="es-ES"/>
        </w:rPr>
        <w:t>;</w:t>
      </w:r>
    </w:p>
    <w:p w14:paraId="66E46C7D" w14:textId="77777777" w:rsidR="00E368B2" w:rsidRPr="002A06B8" w:rsidRDefault="00E368B2" w:rsidP="00E368B2">
      <w:pPr>
        <w:numPr>
          <w:ilvl w:val="1"/>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Revisión y estudio de su obra;</w:t>
      </w:r>
    </w:p>
    <w:p w14:paraId="44029911" w14:textId="77777777" w:rsidR="00E368B2" w:rsidRPr="002A06B8" w:rsidRDefault="008D3748" w:rsidP="00E368B2">
      <w:pPr>
        <w:numPr>
          <w:ilvl w:val="1"/>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Reconocimiento a la producción de investigación relacionados con la Cátedra</w:t>
      </w:r>
      <w:r w:rsidR="00E368B2" w:rsidRPr="002A06B8">
        <w:rPr>
          <w:rFonts w:ascii="AvantGarde Bk BT" w:hAnsi="AvantGarde Bk BT"/>
          <w:sz w:val="22"/>
          <w:szCs w:val="22"/>
          <w:lang w:eastAsia="es-ES"/>
        </w:rPr>
        <w:t>;</w:t>
      </w:r>
    </w:p>
    <w:p w14:paraId="02CD7DA0" w14:textId="77777777" w:rsidR="00E368B2" w:rsidRPr="002A06B8" w:rsidRDefault="008D3748" w:rsidP="00E368B2">
      <w:pPr>
        <w:numPr>
          <w:ilvl w:val="1"/>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Establecimiento de redes de colaboración institucionales nacionales e internacionales</w:t>
      </w:r>
      <w:r w:rsidR="00E368B2" w:rsidRPr="002A06B8">
        <w:rPr>
          <w:rFonts w:ascii="AvantGarde Bk BT" w:hAnsi="AvantGarde Bk BT"/>
          <w:sz w:val="22"/>
          <w:szCs w:val="22"/>
          <w:lang w:eastAsia="es-ES"/>
        </w:rPr>
        <w:t>;</w:t>
      </w:r>
    </w:p>
    <w:p w14:paraId="0DC5CBFB" w14:textId="77777777" w:rsidR="00E368B2" w:rsidRPr="002A06B8" w:rsidRDefault="008D3748" w:rsidP="00E368B2">
      <w:pPr>
        <w:numPr>
          <w:ilvl w:val="1"/>
          <w:numId w:val="7"/>
        </w:numPr>
        <w:spacing w:after="200"/>
        <w:contextualSpacing/>
        <w:jc w:val="both"/>
        <w:rPr>
          <w:rFonts w:ascii="AvantGarde Bk BT" w:hAnsi="AvantGarde Bk BT"/>
          <w:sz w:val="22"/>
          <w:szCs w:val="22"/>
          <w:lang w:eastAsia="es-ES"/>
        </w:rPr>
      </w:pPr>
      <w:r w:rsidRPr="002A06B8">
        <w:rPr>
          <w:rFonts w:ascii="AvantGarde Bk BT" w:hAnsi="AvantGarde Bk BT"/>
          <w:sz w:val="22"/>
          <w:szCs w:val="22"/>
          <w:lang w:eastAsia="es-ES"/>
        </w:rPr>
        <w:t>Procuración de fondos para el sos</w:t>
      </w:r>
      <w:r w:rsidR="00E368B2" w:rsidRPr="002A06B8">
        <w:rPr>
          <w:rFonts w:ascii="AvantGarde Bk BT" w:hAnsi="AvantGarde Bk BT"/>
          <w:sz w:val="22"/>
          <w:szCs w:val="22"/>
          <w:lang w:eastAsia="es-ES"/>
        </w:rPr>
        <w:t>t</w:t>
      </w:r>
      <w:r w:rsidRPr="002A06B8">
        <w:rPr>
          <w:rFonts w:ascii="AvantGarde Bk BT" w:hAnsi="AvantGarde Bk BT"/>
          <w:sz w:val="22"/>
          <w:szCs w:val="22"/>
          <w:lang w:eastAsia="es-ES"/>
        </w:rPr>
        <w:t>enimiento de la Cátedra</w:t>
      </w:r>
      <w:r w:rsidR="00E368B2" w:rsidRPr="002A06B8">
        <w:rPr>
          <w:rFonts w:ascii="AvantGarde Bk BT" w:hAnsi="AvantGarde Bk BT"/>
          <w:sz w:val="22"/>
          <w:szCs w:val="22"/>
          <w:lang w:eastAsia="es-ES"/>
        </w:rPr>
        <w:t>.</w:t>
      </w:r>
    </w:p>
    <w:p w14:paraId="03DC4007" w14:textId="163A12E9" w:rsidR="00D80E6E" w:rsidRDefault="00D80E6E">
      <w:pPr>
        <w:spacing w:after="200" w:line="276" w:lineRule="auto"/>
        <w:rPr>
          <w:rFonts w:ascii="AvantGarde Bk BT" w:hAnsi="AvantGarde Bk BT"/>
          <w:lang w:eastAsia="es-ES"/>
        </w:rPr>
      </w:pPr>
      <w:r>
        <w:rPr>
          <w:rFonts w:ascii="AvantGarde Bk BT" w:hAnsi="AvantGarde Bk BT"/>
          <w:lang w:eastAsia="es-ES"/>
        </w:rPr>
        <w:br w:type="page"/>
      </w:r>
    </w:p>
    <w:p w14:paraId="4CF42B6B" w14:textId="77777777" w:rsidR="00A67385" w:rsidRPr="002A06B8" w:rsidRDefault="00A67385" w:rsidP="001A4308">
      <w:pPr>
        <w:jc w:val="both"/>
        <w:rPr>
          <w:rFonts w:ascii="AvantGarde Bk BT" w:hAnsi="AvantGarde Bk BT"/>
          <w:lang w:eastAsia="es-ES"/>
        </w:rPr>
      </w:pPr>
    </w:p>
    <w:p w14:paraId="146A5822" w14:textId="7F77BB5E" w:rsidR="00E507BD" w:rsidRPr="002A06B8" w:rsidRDefault="00556D33" w:rsidP="00E507BD">
      <w:pPr>
        <w:pStyle w:val="Prrafodelista"/>
        <w:numPr>
          <w:ilvl w:val="0"/>
          <w:numId w:val="7"/>
        </w:numPr>
        <w:spacing w:line="240" w:lineRule="auto"/>
        <w:jc w:val="both"/>
        <w:rPr>
          <w:rFonts w:ascii="AvantGarde Bk BT" w:hAnsi="AvantGarde Bk BT"/>
          <w:lang w:eastAsia="es-ES"/>
        </w:rPr>
      </w:pPr>
      <w:r w:rsidRPr="002A06B8">
        <w:rPr>
          <w:rFonts w:ascii="AvantGarde Bk BT" w:hAnsi="AvantGarde Bk BT"/>
          <w:lang w:eastAsia="es-ES"/>
        </w:rPr>
        <w:t>Que lo antes expuesto perfila a</w:t>
      </w:r>
      <w:r w:rsidR="001A4308" w:rsidRPr="002A06B8">
        <w:rPr>
          <w:rFonts w:ascii="AvantGarde Bk BT" w:hAnsi="AvantGarde Bk BT"/>
          <w:lang w:eastAsia="es-ES"/>
        </w:rPr>
        <w:t xml:space="preserve">l Doctor </w:t>
      </w:r>
      <w:r w:rsidRPr="002A06B8">
        <w:rPr>
          <w:rFonts w:ascii="AvantGarde Bk BT" w:hAnsi="AvantGarde Bk BT"/>
          <w:lang w:eastAsia="es-ES"/>
        </w:rPr>
        <w:t>Manuel Castells Oliván</w:t>
      </w:r>
      <w:r w:rsidR="00A67385" w:rsidRPr="002A06B8">
        <w:rPr>
          <w:rFonts w:ascii="AvantGarde Bk BT" w:hAnsi="AvantGarde Bk BT"/>
          <w:lang w:eastAsia="es-ES"/>
        </w:rPr>
        <w:t>, como un indiscutible merecedor de dicha mención honorífica, razones por lo que se tiene a bien proponer que la cátedra lleve su nombre.</w:t>
      </w:r>
    </w:p>
    <w:p w14:paraId="5C18181E" w14:textId="0991795E" w:rsidR="00AB3A57" w:rsidRPr="002A06B8" w:rsidRDefault="00BC5635" w:rsidP="006B4423">
      <w:pPr>
        <w:numPr>
          <w:ilvl w:val="0"/>
          <w:numId w:val="7"/>
        </w:numPr>
        <w:spacing w:after="160"/>
        <w:contextualSpacing/>
        <w:jc w:val="both"/>
        <w:rPr>
          <w:rFonts w:ascii="AvantGarde Bk BT" w:hAnsi="AvantGarde Bk BT"/>
          <w:color w:val="000000"/>
          <w:sz w:val="22"/>
          <w:szCs w:val="22"/>
          <w:lang w:eastAsia="es-ES"/>
        </w:rPr>
      </w:pPr>
      <w:r w:rsidRPr="002A06B8">
        <w:rPr>
          <w:rFonts w:ascii="AvantGarde Bk BT" w:hAnsi="AvantGarde Bk BT"/>
          <w:color w:val="000000"/>
          <w:sz w:val="22"/>
          <w:szCs w:val="22"/>
          <w:lang w:eastAsia="es-ES"/>
        </w:rPr>
        <w:t xml:space="preserve">Que el Rector del </w:t>
      </w:r>
      <w:r w:rsidR="00E507BD" w:rsidRPr="002A06B8">
        <w:rPr>
          <w:rFonts w:ascii="AvantGarde Bk BT" w:hAnsi="AvantGarde Bk BT"/>
          <w:color w:val="000000"/>
          <w:sz w:val="22"/>
          <w:szCs w:val="22"/>
          <w:lang w:eastAsia="es-ES"/>
        </w:rPr>
        <w:t xml:space="preserve">Centro Universitario </w:t>
      </w:r>
      <w:r w:rsidRPr="002A06B8">
        <w:rPr>
          <w:rFonts w:ascii="AvantGarde Bk BT" w:hAnsi="AvantGarde Bk BT"/>
          <w:color w:val="000000"/>
          <w:sz w:val="22"/>
          <w:szCs w:val="22"/>
          <w:lang w:eastAsia="es-ES"/>
        </w:rPr>
        <w:t xml:space="preserve">de </w:t>
      </w:r>
      <w:r w:rsidRPr="002A06B8">
        <w:rPr>
          <w:rFonts w:ascii="AvantGarde Bk BT" w:hAnsi="AvantGarde Bk BT"/>
          <w:sz w:val="22"/>
          <w:szCs w:val="22"/>
          <w:lang w:eastAsia="es-ES"/>
        </w:rPr>
        <w:t xml:space="preserve">Arte, Arquitectura y Diseño, </w:t>
      </w:r>
      <w:r w:rsidR="00E507BD" w:rsidRPr="002A06B8">
        <w:rPr>
          <w:rFonts w:ascii="AvantGarde Bk BT" w:hAnsi="AvantGarde Bk BT"/>
          <w:color w:val="000000"/>
          <w:sz w:val="22"/>
          <w:szCs w:val="22"/>
          <w:lang w:eastAsia="es-ES"/>
        </w:rPr>
        <w:t xml:space="preserve">presentó </w:t>
      </w:r>
      <w:r w:rsidR="00E507BD" w:rsidRPr="002A06B8">
        <w:rPr>
          <w:rFonts w:ascii="AvantGarde Bk BT" w:hAnsi="AvantGarde Bk BT" w:cs="Calibri"/>
          <w:bCs/>
          <w:sz w:val="22"/>
          <w:szCs w:val="22"/>
        </w:rPr>
        <w:t xml:space="preserve">ante las Comisiones de Educación y Hacienda de su Centro la propuesta para </w:t>
      </w:r>
      <w:r w:rsidR="00E507BD" w:rsidRPr="002A06B8">
        <w:rPr>
          <w:rFonts w:ascii="AvantGarde Bk BT" w:hAnsi="AvantGarde Bk BT"/>
          <w:bCs/>
          <w:color w:val="000000"/>
          <w:sz w:val="22"/>
          <w:szCs w:val="22"/>
        </w:rPr>
        <w:t xml:space="preserve">crear la </w:t>
      </w:r>
      <w:r w:rsidRPr="002A06B8">
        <w:rPr>
          <w:rFonts w:ascii="AvantGarde Bk BT" w:hAnsi="AvantGarde Bk BT"/>
          <w:bCs/>
          <w:color w:val="000000"/>
          <w:sz w:val="22"/>
          <w:szCs w:val="22"/>
        </w:rPr>
        <w:t>“</w:t>
      </w:r>
      <w:r w:rsidRPr="002A06B8">
        <w:rPr>
          <w:rFonts w:ascii="AvantGarde Bk BT" w:hAnsi="AvantGarde Bk BT"/>
          <w:sz w:val="22"/>
          <w:szCs w:val="22"/>
          <w:lang w:eastAsia="es-ES"/>
        </w:rPr>
        <w:t xml:space="preserve">Cátedra Manuel Castells Oliván. Escenarios del Siglo XXl”, </w:t>
      </w:r>
      <w:r w:rsidR="00E507BD" w:rsidRPr="002A06B8">
        <w:rPr>
          <w:rFonts w:ascii="AvantGarde Bk BT" w:hAnsi="AvantGarde Bk BT"/>
          <w:bCs/>
          <w:color w:val="000000"/>
          <w:sz w:val="22"/>
          <w:szCs w:val="22"/>
        </w:rPr>
        <w:t>misma</w:t>
      </w:r>
      <w:r w:rsidR="00EC7EA3" w:rsidRPr="002A06B8">
        <w:rPr>
          <w:rFonts w:ascii="AvantGarde Bk BT" w:hAnsi="AvantGarde Bk BT"/>
          <w:bCs/>
          <w:color w:val="000000"/>
          <w:sz w:val="22"/>
          <w:szCs w:val="22"/>
        </w:rPr>
        <w:t xml:space="preserve"> </w:t>
      </w:r>
      <w:r w:rsidR="00E507BD" w:rsidRPr="002A06B8">
        <w:rPr>
          <w:rFonts w:ascii="AvantGarde Bk BT" w:hAnsi="AvantGarde Bk BT"/>
          <w:bCs/>
          <w:color w:val="000000"/>
          <w:sz w:val="22"/>
          <w:szCs w:val="22"/>
        </w:rPr>
        <w:t xml:space="preserve">que fuera aprobada mediante </w:t>
      </w:r>
      <w:r w:rsidR="00EC7EA3" w:rsidRPr="002A06B8">
        <w:rPr>
          <w:rFonts w:ascii="AvantGarde Bk BT" w:hAnsi="AvantGarde Bk BT" w:cs="Calibri"/>
          <w:bCs/>
          <w:sz w:val="22"/>
          <w:szCs w:val="22"/>
        </w:rPr>
        <w:t>dictamen</w:t>
      </w:r>
      <w:r w:rsidRPr="002A06B8">
        <w:rPr>
          <w:rFonts w:ascii="AvantGarde Bk BT" w:hAnsi="AvantGarde Bk BT" w:cs="Calibri"/>
          <w:bCs/>
          <w:sz w:val="22"/>
          <w:szCs w:val="22"/>
        </w:rPr>
        <w:t xml:space="preserve"> 001</w:t>
      </w:r>
      <w:r w:rsidR="00EC7EA3" w:rsidRPr="002A06B8">
        <w:rPr>
          <w:rFonts w:ascii="AvantGarde Bk BT" w:hAnsi="AvantGarde Bk BT" w:cs="Calibri"/>
          <w:bCs/>
          <w:sz w:val="22"/>
          <w:szCs w:val="22"/>
        </w:rPr>
        <w:t xml:space="preserve">, del </w:t>
      </w:r>
      <w:r w:rsidRPr="002A06B8">
        <w:rPr>
          <w:rFonts w:ascii="AvantGarde Bk BT" w:hAnsi="AvantGarde Bk BT" w:cs="Calibri"/>
          <w:bCs/>
          <w:sz w:val="22"/>
          <w:szCs w:val="22"/>
        </w:rPr>
        <w:t>24</w:t>
      </w:r>
      <w:r w:rsidR="00EC7EA3" w:rsidRPr="002A06B8">
        <w:rPr>
          <w:rFonts w:ascii="AvantGarde Bk BT" w:hAnsi="AvantGarde Bk BT" w:cs="Calibri"/>
          <w:bCs/>
          <w:sz w:val="22"/>
          <w:szCs w:val="22"/>
        </w:rPr>
        <w:t xml:space="preserve"> de </w:t>
      </w:r>
      <w:r w:rsidRPr="002A06B8">
        <w:rPr>
          <w:rFonts w:ascii="AvantGarde Bk BT" w:hAnsi="AvantGarde Bk BT" w:cs="Calibri"/>
          <w:bCs/>
          <w:sz w:val="22"/>
          <w:szCs w:val="22"/>
        </w:rPr>
        <w:t>febrero</w:t>
      </w:r>
      <w:r w:rsidR="00EC7EA3" w:rsidRPr="002A06B8">
        <w:rPr>
          <w:rFonts w:ascii="AvantGarde Bk BT" w:hAnsi="AvantGarde Bk BT" w:cs="Calibri"/>
          <w:bCs/>
          <w:sz w:val="22"/>
          <w:szCs w:val="22"/>
        </w:rPr>
        <w:t xml:space="preserve"> del 20</w:t>
      </w:r>
      <w:r w:rsidRPr="002A06B8">
        <w:rPr>
          <w:rFonts w:ascii="AvantGarde Bk BT" w:hAnsi="AvantGarde Bk BT" w:cs="Calibri"/>
          <w:bCs/>
          <w:sz w:val="22"/>
          <w:szCs w:val="22"/>
        </w:rPr>
        <w:t>20 en la sesión No. 193 del Consejo de Centro</w:t>
      </w:r>
      <w:r w:rsidR="00EC7EA3" w:rsidRPr="002A06B8">
        <w:rPr>
          <w:rFonts w:ascii="AvantGarde Bk BT" w:hAnsi="AvantGarde Bk BT" w:cs="Calibri"/>
          <w:bCs/>
          <w:sz w:val="22"/>
          <w:szCs w:val="22"/>
        </w:rPr>
        <w:t>.</w:t>
      </w:r>
    </w:p>
    <w:p w14:paraId="2CE9CF56" w14:textId="77777777" w:rsidR="00A67924" w:rsidRPr="002A06B8" w:rsidRDefault="00A67924" w:rsidP="00A67924">
      <w:pPr>
        <w:spacing w:after="160"/>
        <w:contextualSpacing/>
        <w:jc w:val="both"/>
        <w:rPr>
          <w:rFonts w:ascii="AvantGarde Bk BT" w:hAnsi="AvantGarde Bk BT"/>
          <w:color w:val="000000"/>
          <w:sz w:val="22"/>
          <w:szCs w:val="22"/>
          <w:lang w:eastAsia="es-ES"/>
        </w:rPr>
      </w:pPr>
    </w:p>
    <w:p w14:paraId="4B3C9FB1" w14:textId="2EF6130D" w:rsidR="00BC5635" w:rsidRPr="002A06B8" w:rsidRDefault="00E507BD" w:rsidP="00E368B2">
      <w:pPr>
        <w:numPr>
          <w:ilvl w:val="0"/>
          <w:numId w:val="7"/>
        </w:numPr>
        <w:spacing w:after="160"/>
        <w:contextualSpacing/>
        <w:jc w:val="both"/>
        <w:rPr>
          <w:rFonts w:ascii="AvantGarde Bk BT" w:hAnsi="AvantGarde Bk BT"/>
          <w:sz w:val="22"/>
          <w:szCs w:val="22"/>
          <w:lang w:eastAsia="es-ES"/>
        </w:rPr>
      </w:pPr>
      <w:r w:rsidRPr="002A06B8">
        <w:rPr>
          <w:rFonts w:ascii="AvantGarde Bk BT" w:hAnsi="AvantGarde Bk BT"/>
          <w:sz w:val="22"/>
          <w:szCs w:val="22"/>
          <w:lang w:eastAsia="es-ES"/>
        </w:rPr>
        <w:t>Que los Rectores de los Centros Universitarios de</w:t>
      </w:r>
      <w:r w:rsidR="00AB3A57" w:rsidRPr="002A06B8">
        <w:rPr>
          <w:rFonts w:ascii="AvantGarde Bk BT" w:hAnsi="AvantGarde Bk BT"/>
          <w:sz w:val="22"/>
          <w:szCs w:val="22"/>
          <w:lang w:eastAsia="es-ES"/>
        </w:rPr>
        <w:t xml:space="preserve"> la Costa y de los Lagos</w:t>
      </w:r>
      <w:r w:rsidRPr="002A06B8">
        <w:rPr>
          <w:rFonts w:ascii="AvantGarde Bk BT" w:hAnsi="AvantGarde Bk BT"/>
          <w:sz w:val="22"/>
          <w:szCs w:val="22"/>
          <w:lang w:eastAsia="es-ES"/>
        </w:rPr>
        <w:t xml:space="preserve">, enviaron cartas de adhesión al proyecto, para constituirse como sedes de la </w:t>
      </w:r>
      <w:r w:rsidR="00AB3A57" w:rsidRPr="002A06B8">
        <w:rPr>
          <w:rFonts w:ascii="AvantGarde Bk BT" w:hAnsi="AvantGarde Bk BT"/>
          <w:sz w:val="22"/>
          <w:szCs w:val="22"/>
          <w:lang w:eastAsia="es-ES"/>
        </w:rPr>
        <w:t>“Cátedra Manuel Castells Oliván. Escenarios del Siglo XXl”.</w:t>
      </w:r>
    </w:p>
    <w:p w14:paraId="44528F7D" w14:textId="77777777" w:rsidR="00F33FFB" w:rsidRPr="002A06B8" w:rsidRDefault="00F33FFB" w:rsidP="00F82790">
      <w:pPr>
        <w:rPr>
          <w:rFonts w:ascii="AvantGarde Bk BT" w:hAnsi="AvantGarde Bk BT"/>
          <w:lang w:eastAsia="es-ES"/>
        </w:rPr>
      </w:pPr>
    </w:p>
    <w:p w14:paraId="634262E2" w14:textId="77777777" w:rsidR="00E70D79" w:rsidRPr="002A06B8" w:rsidRDefault="00E70D79" w:rsidP="00E70D79">
      <w:pPr>
        <w:pStyle w:val="Prrafodelista"/>
        <w:numPr>
          <w:ilvl w:val="0"/>
          <w:numId w:val="7"/>
        </w:numPr>
        <w:spacing w:line="240" w:lineRule="auto"/>
        <w:jc w:val="both"/>
        <w:rPr>
          <w:rFonts w:ascii="AvantGarde Bk BT" w:hAnsi="AvantGarde Bk BT"/>
          <w:lang w:eastAsia="es-ES"/>
        </w:rPr>
      </w:pPr>
      <w:r w:rsidRPr="002A06B8">
        <w:rPr>
          <w:rFonts w:ascii="AvantGarde Bk BT" w:hAnsi="AvantGarde Bk BT"/>
          <w:lang w:eastAsia="es-ES"/>
        </w:rPr>
        <w:t>Que la Universidad de Guadalajara, cuenta con catedráticos destacados en el campo de la sociología, economía y política; así como la formación humanística e integral y en formar redes de colaboración institucional. Por ello la Cátedra formará parte del Instituto de investigación y Estudios de las Ciudades</w:t>
      </w:r>
      <w:r w:rsidRPr="002A06B8">
        <w:rPr>
          <w:rFonts w:ascii="AvantGarde Bk BT" w:hAnsi="AvantGarde Bk BT"/>
        </w:rPr>
        <w:t xml:space="preserve">, del Centro Universitario de Arte, Arquitectura y Diseño; al </w:t>
      </w:r>
      <w:r w:rsidRPr="00406487">
        <w:rPr>
          <w:rFonts w:ascii="AvantGarde Bk BT" w:hAnsi="AvantGarde Bk BT"/>
        </w:rPr>
        <w:t xml:space="preserve">Departamento de Ciencias </w:t>
      </w:r>
      <w:r w:rsidRPr="002265A6">
        <w:rPr>
          <w:rFonts w:ascii="AvantGarde Bk BT" w:hAnsi="AvantGarde Bk BT"/>
        </w:rPr>
        <w:t>Exactas, adscrito</w:t>
      </w:r>
      <w:r w:rsidRPr="002A06B8">
        <w:rPr>
          <w:rFonts w:ascii="AvantGarde Bk BT" w:hAnsi="AvantGarde Bk BT"/>
        </w:rPr>
        <w:t xml:space="preserve"> </w:t>
      </w:r>
      <w:r w:rsidRPr="002265A6">
        <w:rPr>
          <w:rFonts w:ascii="AvantGarde Bk BT" w:hAnsi="AvantGarde Bk BT"/>
        </w:rPr>
        <w:t>a la División de División de Ingenierías, en el Centro</w:t>
      </w:r>
      <w:r w:rsidRPr="002A06B8">
        <w:rPr>
          <w:rFonts w:ascii="AvantGarde Bk BT" w:hAnsi="AvantGarde Bk BT"/>
        </w:rPr>
        <w:t xml:space="preserve"> Universitario de la </w:t>
      </w:r>
      <w:r w:rsidRPr="00EC2335">
        <w:rPr>
          <w:rFonts w:ascii="AvantGarde Bk BT" w:hAnsi="AvantGarde Bk BT"/>
        </w:rPr>
        <w:t>Costa;</w:t>
      </w:r>
      <w:r w:rsidRPr="00EC2335">
        <w:rPr>
          <w:rFonts w:ascii="AvantGarde Bk BT" w:hAnsi="AvantGarde Bk BT"/>
          <w:lang w:eastAsia="es-ES"/>
        </w:rPr>
        <w:t xml:space="preserve"> y a la División de Estudios de la Cultura Regional, en</w:t>
      </w:r>
      <w:r w:rsidRPr="002A06B8">
        <w:rPr>
          <w:rFonts w:ascii="AvantGarde Bk BT" w:hAnsi="AvantGarde Bk BT"/>
          <w:lang w:eastAsia="es-ES"/>
        </w:rPr>
        <w:t xml:space="preserve"> el Centro Universitario de los Lagos.</w:t>
      </w:r>
    </w:p>
    <w:p w14:paraId="615DB101" w14:textId="77777777" w:rsidR="00051162" w:rsidRPr="002A06B8" w:rsidRDefault="00051162" w:rsidP="00051162">
      <w:pPr>
        <w:pStyle w:val="Prrafodelista"/>
        <w:rPr>
          <w:rFonts w:ascii="AvantGarde Bk BT" w:hAnsi="AvantGarde Bk BT"/>
          <w:lang w:eastAsia="es-ES"/>
        </w:rPr>
      </w:pPr>
    </w:p>
    <w:p w14:paraId="4ECFFF51" w14:textId="1DEB5A5F" w:rsidR="00AE4465" w:rsidRPr="002A06B8" w:rsidRDefault="00870280" w:rsidP="00051162">
      <w:pPr>
        <w:pStyle w:val="Prrafodelista"/>
        <w:numPr>
          <w:ilvl w:val="0"/>
          <w:numId w:val="7"/>
        </w:numPr>
        <w:spacing w:line="240" w:lineRule="auto"/>
        <w:jc w:val="both"/>
        <w:rPr>
          <w:rFonts w:ascii="AvantGarde Bk BT" w:hAnsi="AvantGarde Bk BT"/>
          <w:lang w:eastAsia="es-ES"/>
        </w:rPr>
      </w:pPr>
      <w:r w:rsidRPr="002A06B8">
        <w:rPr>
          <w:rFonts w:ascii="AvantGarde Bk BT" w:hAnsi="AvantGarde Bk BT"/>
          <w:color w:val="000000"/>
          <w:lang w:eastAsia="es-ES"/>
        </w:rPr>
        <w:t xml:space="preserve">Que el </w:t>
      </w:r>
      <w:r w:rsidR="00BA379B" w:rsidRPr="002A06B8">
        <w:rPr>
          <w:rFonts w:ascii="AvantGarde Bk BT" w:hAnsi="AvantGarde Bk BT"/>
          <w:color w:val="000000"/>
          <w:lang w:eastAsia="es-ES"/>
        </w:rPr>
        <w:t>director</w:t>
      </w:r>
      <w:r w:rsidRPr="002A06B8">
        <w:rPr>
          <w:rFonts w:ascii="AvantGarde Bk BT" w:hAnsi="AvantGarde Bk BT"/>
          <w:color w:val="000000"/>
          <w:lang w:eastAsia="es-ES"/>
        </w:rPr>
        <w:t xml:space="preserve"> de la </w:t>
      </w:r>
      <w:r w:rsidR="00BA379B" w:rsidRPr="002A06B8">
        <w:rPr>
          <w:rFonts w:ascii="AvantGarde Bk BT" w:hAnsi="AvantGarde Bk BT"/>
          <w:color w:val="000000"/>
          <w:lang w:eastAsia="es-ES"/>
        </w:rPr>
        <w:t>“</w:t>
      </w:r>
      <w:r w:rsidRPr="002A06B8">
        <w:rPr>
          <w:rFonts w:ascii="AvantGarde Bk BT" w:hAnsi="AvantGarde Bk BT"/>
          <w:color w:val="000000"/>
          <w:lang w:eastAsia="es-ES"/>
        </w:rPr>
        <w:t>Cátedra</w:t>
      </w:r>
      <w:r w:rsidR="00BA379B" w:rsidRPr="002A06B8">
        <w:rPr>
          <w:rFonts w:ascii="AvantGarde Bk BT" w:hAnsi="AvantGarde Bk BT"/>
          <w:color w:val="000000"/>
          <w:lang w:eastAsia="es-ES"/>
        </w:rPr>
        <w:t xml:space="preserve"> Manuel Castells Oliván. Escenarios del Siglo XXI”</w:t>
      </w:r>
      <w:r w:rsidRPr="002A06B8">
        <w:rPr>
          <w:rFonts w:ascii="AvantGarde Bk BT" w:hAnsi="AvantGarde Bk BT"/>
          <w:color w:val="000000"/>
          <w:lang w:eastAsia="es-ES"/>
        </w:rPr>
        <w:t xml:space="preserve"> deberá ser Profesor de la Universidad de Guadalajara</w:t>
      </w:r>
      <w:r w:rsidR="00F82790" w:rsidRPr="002A06B8">
        <w:rPr>
          <w:rFonts w:ascii="AvantGarde Bk BT" w:hAnsi="AvantGarde Bk BT"/>
          <w:color w:val="000000"/>
          <w:lang w:eastAsia="es-ES"/>
        </w:rPr>
        <w:t>,</w:t>
      </w:r>
      <w:r w:rsidRPr="002A06B8">
        <w:rPr>
          <w:rFonts w:ascii="AvantGarde Bk BT" w:hAnsi="AvantGarde Bk BT"/>
          <w:color w:val="000000"/>
          <w:lang w:eastAsia="es-ES"/>
        </w:rPr>
        <w:t xml:space="preserve"> adscrito al Centro Universitario de Arte, Arquitectura y Diseño</w:t>
      </w:r>
      <w:r w:rsidR="00F82790" w:rsidRPr="002A06B8">
        <w:rPr>
          <w:rFonts w:ascii="AvantGarde Bk BT" w:hAnsi="AvantGarde Bk BT"/>
          <w:color w:val="000000"/>
          <w:lang w:eastAsia="es-ES"/>
        </w:rPr>
        <w:t xml:space="preserve"> y </w:t>
      </w:r>
      <w:r w:rsidRPr="002A06B8">
        <w:rPr>
          <w:rFonts w:ascii="AvantGarde Bk BT" w:hAnsi="AvantGarde Bk BT"/>
          <w:color w:val="000000"/>
          <w:lang w:eastAsia="es-ES"/>
        </w:rPr>
        <w:t xml:space="preserve">será designado por el Rector General, a partir de una terna propuesta </w:t>
      </w:r>
      <w:r w:rsidR="00F82790" w:rsidRPr="002A06B8">
        <w:rPr>
          <w:rFonts w:ascii="AvantGarde Bk BT" w:hAnsi="AvantGarde Bk BT"/>
          <w:color w:val="000000"/>
          <w:lang w:eastAsia="es-ES"/>
        </w:rPr>
        <w:t>del Rector del Centro</w:t>
      </w:r>
      <w:r w:rsidR="00AE4465" w:rsidRPr="002A06B8">
        <w:rPr>
          <w:rFonts w:ascii="AvantGarde Bk BT" w:hAnsi="AvantGarde Bk BT"/>
          <w:color w:val="000000"/>
          <w:lang w:eastAsia="es-ES"/>
        </w:rPr>
        <w:t xml:space="preserve"> Universitario de Arte, Arquitectura y Diseño.</w:t>
      </w:r>
    </w:p>
    <w:p w14:paraId="5BD054A1" w14:textId="77777777" w:rsidR="00AE4465" w:rsidRPr="002A06B8" w:rsidRDefault="00AE4465" w:rsidP="00AE4465">
      <w:pPr>
        <w:pStyle w:val="Prrafodelista"/>
        <w:rPr>
          <w:rFonts w:ascii="AvantGarde Bk BT" w:hAnsi="AvantGarde Bk BT"/>
          <w:lang w:eastAsia="es-ES"/>
        </w:rPr>
      </w:pPr>
    </w:p>
    <w:p w14:paraId="085E4EF4" w14:textId="4A79C18E" w:rsidR="00F82790" w:rsidRPr="002A06B8" w:rsidRDefault="00F82790" w:rsidP="00AE4465">
      <w:pPr>
        <w:pStyle w:val="Prrafodelista"/>
        <w:numPr>
          <w:ilvl w:val="0"/>
          <w:numId w:val="7"/>
        </w:numPr>
        <w:spacing w:line="240" w:lineRule="auto"/>
        <w:jc w:val="both"/>
        <w:rPr>
          <w:rFonts w:ascii="AvantGarde Bk BT" w:hAnsi="AvantGarde Bk BT"/>
          <w:lang w:eastAsia="es-ES"/>
        </w:rPr>
      </w:pPr>
      <w:r w:rsidRPr="002A06B8">
        <w:rPr>
          <w:rFonts w:ascii="AvantGarde Bk BT" w:hAnsi="AvantGarde Bk BT"/>
          <w:lang w:eastAsia="es-ES"/>
        </w:rPr>
        <w:t xml:space="preserve">Que la “Cátedra Manuel Castells Oliván. Escenarios de Siglo XXl”, tendrá como sede </w:t>
      </w:r>
      <w:r w:rsidR="00AE4465" w:rsidRPr="002A06B8">
        <w:rPr>
          <w:rFonts w:ascii="AvantGarde Bk BT" w:hAnsi="AvantGarde Bk BT"/>
          <w:lang w:eastAsia="es-ES"/>
        </w:rPr>
        <w:t>el Instituto</w:t>
      </w:r>
      <w:r w:rsidRPr="002A06B8">
        <w:rPr>
          <w:rFonts w:ascii="AvantGarde Bk BT" w:hAnsi="AvantGarde Bk BT"/>
          <w:lang w:eastAsia="es-ES"/>
        </w:rPr>
        <w:t xml:space="preserve"> de </w:t>
      </w:r>
      <w:r w:rsidR="00AE4465" w:rsidRPr="002A06B8">
        <w:rPr>
          <w:rFonts w:ascii="AvantGarde Bk BT" w:hAnsi="AvantGarde Bk BT"/>
          <w:lang w:eastAsia="es-ES"/>
        </w:rPr>
        <w:t>Investigación</w:t>
      </w:r>
      <w:r w:rsidRPr="002A06B8">
        <w:rPr>
          <w:rFonts w:ascii="AvantGarde Bk BT" w:hAnsi="AvantGarde Bk BT"/>
          <w:lang w:eastAsia="es-ES"/>
        </w:rPr>
        <w:t xml:space="preserve"> y Estudios de las Ciudades del Centro Universitario de Arte, Arquitectura y Diseño. </w:t>
      </w:r>
    </w:p>
    <w:p w14:paraId="72D28D03" w14:textId="77777777" w:rsidR="00F33FFB" w:rsidRPr="002A06B8" w:rsidRDefault="00F33FFB" w:rsidP="00F33FFB">
      <w:pPr>
        <w:pStyle w:val="Prrafodelista"/>
        <w:spacing w:line="240" w:lineRule="auto"/>
        <w:ind w:left="360"/>
        <w:jc w:val="both"/>
        <w:rPr>
          <w:rFonts w:ascii="AvantGarde Bk BT" w:hAnsi="AvantGarde Bk BT"/>
          <w:lang w:eastAsia="es-ES"/>
        </w:rPr>
      </w:pPr>
    </w:p>
    <w:p w14:paraId="48A3FD10" w14:textId="5EDD385E" w:rsidR="00F82790" w:rsidRPr="002A06B8" w:rsidRDefault="007D6F4F" w:rsidP="00F82790">
      <w:pPr>
        <w:pStyle w:val="Prrafodelista"/>
        <w:numPr>
          <w:ilvl w:val="0"/>
          <w:numId w:val="7"/>
        </w:numPr>
        <w:spacing w:line="240" w:lineRule="auto"/>
        <w:jc w:val="both"/>
        <w:rPr>
          <w:rFonts w:ascii="AvantGarde Bk BT" w:hAnsi="AvantGarde Bk BT"/>
          <w:lang w:eastAsia="es-ES"/>
        </w:rPr>
      </w:pPr>
      <w:r w:rsidRPr="002A06B8">
        <w:rPr>
          <w:rFonts w:ascii="AvantGarde Bk BT" w:hAnsi="AvantGarde Bk BT"/>
          <w:lang w:eastAsia="es-ES"/>
        </w:rPr>
        <w:t>Que,</w:t>
      </w:r>
      <w:r w:rsidR="00F82790" w:rsidRPr="002A06B8">
        <w:rPr>
          <w:rFonts w:ascii="AvantGarde Bk BT" w:hAnsi="AvantGarde Bk BT"/>
          <w:lang w:eastAsia="es-ES"/>
        </w:rPr>
        <w:t xml:space="preserve"> para su funcionamiento, la Cátedra propone conformar un Comité Académico, constituido por un representante del Centro Universitario de Arte, Arquitectura y Diseño, un representante del Centro Universitario de la Costa, </w:t>
      </w:r>
      <w:r w:rsidR="00AE4465" w:rsidRPr="002A06B8">
        <w:rPr>
          <w:rFonts w:ascii="AvantGarde Bk BT" w:hAnsi="AvantGarde Bk BT"/>
          <w:lang w:eastAsia="es-ES"/>
        </w:rPr>
        <w:t xml:space="preserve">un representante del Centro Universitario de los Lagos, </w:t>
      </w:r>
      <w:r w:rsidR="00F82790" w:rsidRPr="002A06B8">
        <w:rPr>
          <w:rFonts w:ascii="AvantGarde Bk BT" w:hAnsi="AvantGarde Bk BT"/>
          <w:lang w:eastAsia="es-ES"/>
        </w:rPr>
        <w:t>un representante de la Biblioteca Pública del Estado de Jalisco "Juan José Arreola</w:t>
      </w:r>
      <w:r w:rsidR="00AE4465" w:rsidRPr="002A06B8">
        <w:rPr>
          <w:rFonts w:ascii="AvantGarde Bk BT" w:hAnsi="AvantGarde Bk BT"/>
          <w:lang w:eastAsia="es-ES"/>
        </w:rPr>
        <w:t>”</w:t>
      </w:r>
      <w:r w:rsidR="00F82790" w:rsidRPr="002A06B8">
        <w:rPr>
          <w:rFonts w:ascii="AvantGarde Bk BT" w:hAnsi="AvantGarde Bk BT"/>
          <w:lang w:eastAsia="es-ES"/>
        </w:rPr>
        <w:t>, un representante del Centro de Estudios Estratégicos para el Desarrollo y un representante del Museo de Ciencias Ambientales.</w:t>
      </w:r>
    </w:p>
    <w:p w14:paraId="5630226E" w14:textId="09D42E98" w:rsidR="00D80E6E" w:rsidRDefault="00D80E6E">
      <w:pPr>
        <w:spacing w:after="200" w:line="276" w:lineRule="auto"/>
        <w:rPr>
          <w:rFonts w:ascii="AvantGarde Bk BT" w:eastAsia="Calibri" w:hAnsi="AvantGarde Bk BT"/>
          <w:sz w:val="22"/>
          <w:szCs w:val="22"/>
          <w:lang w:eastAsia="es-ES"/>
        </w:rPr>
      </w:pPr>
      <w:r>
        <w:rPr>
          <w:rFonts w:ascii="AvantGarde Bk BT" w:hAnsi="AvantGarde Bk BT"/>
          <w:lang w:eastAsia="es-ES"/>
        </w:rPr>
        <w:br w:type="page"/>
      </w:r>
    </w:p>
    <w:p w14:paraId="2C0C406E" w14:textId="77777777" w:rsidR="00F82790" w:rsidRPr="002A06B8" w:rsidRDefault="00F82790" w:rsidP="00F82790">
      <w:pPr>
        <w:pStyle w:val="Prrafodelista"/>
        <w:rPr>
          <w:rFonts w:ascii="AvantGarde Bk BT" w:hAnsi="AvantGarde Bk BT"/>
          <w:lang w:eastAsia="es-ES"/>
        </w:rPr>
      </w:pPr>
    </w:p>
    <w:p w14:paraId="18DF8068" w14:textId="1D6862D3" w:rsidR="0037695D" w:rsidRPr="002A06B8" w:rsidRDefault="00A67385" w:rsidP="00D80E6E">
      <w:pPr>
        <w:pStyle w:val="Prrafodelista"/>
        <w:numPr>
          <w:ilvl w:val="0"/>
          <w:numId w:val="7"/>
        </w:numPr>
        <w:spacing w:after="0" w:line="240" w:lineRule="auto"/>
        <w:jc w:val="both"/>
        <w:rPr>
          <w:rFonts w:ascii="AvantGarde Bk BT" w:hAnsi="AvantGarde Bk BT"/>
          <w:lang w:eastAsia="es-ES"/>
        </w:rPr>
      </w:pPr>
      <w:r w:rsidRPr="002A06B8">
        <w:rPr>
          <w:rFonts w:ascii="AvantGarde Bk BT" w:hAnsi="AvantGarde Bk BT"/>
          <w:lang w:eastAsia="es-ES"/>
        </w:rPr>
        <w:t xml:space="preserve">Que la Universidad de Guadalajara cuenta con diversas instancias cuyo objetivo es la difusión de las diversas manifestaciones del arte y la cultura nacional y universal, así como el conocimiento en las diversas disciplinas para potenciar la formación de los alumnos y para beneficio de la sociedad en general; </w:t>
      </w:r>
      <w:r w:rsidR="0037695D" w:rsidRPr="002A06B8">
        <w:rPr>
          <w:rFonts w:ascii="AvantGarde Bk BT" w:hAnsi="AvantGarde Bk BT"/>
          <w:lang w:eastAsia="es-ES"/>
        </w:rPr>
        <w:t xml:space="preserve">como los son las diversas Cátedras de Esta Casa de Estudio, </w:t>
      </w:r>
      <w:r w:rsidRPr="002A06B8">
        <w:rPr>
          <w:rFonts w:ascii="AvantGarde Bk BT" w:hAnsi="AvantGarde Bk BT"/>
          <w:lang w:eastAsia="es-ES"/>
        </w:rPr>
        <w:t xml:space="preserve">mismas con las que la </w:t>
      </w:r>
      <w:r w:rsidR="0037695D" w:rsidRPr="002A06B8">
        <w:rPr>
          <w:rFonts w:ascii="AvantGarde Bk BT" w:hAnsi="AvantGarde Bk BT"/>
          <w:lang w:eastAsia="es-ES"/>
        </w:rPr>
        <w:t>“</w:t>
      </w:r>
      <w:r w:rsidRPr="002A06B8">
        <w:rPr>
          <w:rFonts w:ascii="AvantGarde Bk BT" w:hAnsi="AvantGarde Bk BT"/>
          <w:lang w:eastAsia="es-ES"/>
        </w:rPr>
        <w:t xml:space="preserve">Cátedra </w:t>
      </w:r>
      <w:r w:rsidR="006A4937" w:rsidRPr="002A06B8">
        <w:rPr>
          <w:rFonts w:ascii="AvantGarde Bk BT" w:hAnsi="AvantGarde Bk BT"/>
          <w:lang w:eastAsia="es-ES"/>
        </w:rPr>
        <w:t>Manuel Castells Oliván. Escenarios del Siglo XXI”</w:t>
      </w:r>
      <w:r w:rsidRPr="002A06B8">
        <w:rPr>
          <w:rFonts w:ascii="AvantGarde Bk BT" w:hAnsi="AvantGarde Bk BT"/>
          <w:lang w:eastAsia="es-ES"/>
        </w:rPr>
        <w:t xml:space="preserve"> establecerá sinergi</w:t>
      </w:r>
      <w:r w:rsidR="002754A6" w:rsidRPr="002A06B8">
        <w:rPr>
          <w:rFonts w:ascii="AvantGarde Bk BT" w:hAnsi="AvantGarde Bk BT"/>
          <w:lang w:eastAsia="es-ES"/>
        </w:rPr>
        <w:t>a</w:t>
      </w:r>
      <w:r w:rsidR="0037695D" w:rsidRPr="002A06B8">
        <w:rPr>
          <w:rFonts w:ascii="AvantGarde Bk BT" w:hAnsi="AvantGarde Bk BT"/>
          <w:lang w:eastAsia="es-ES"/>
        </w:rPr>
        <w:t>.</w:t>
      </w:r>
    </w:p>
    <w:p w14:paraId="3796D319" w14:textId="77777777" w:rsidR="0037695D" w:rsidRPr="002A06B8" w:rsidRDefault="0037695D" w:rsidP="00D80E6E">
      <w:pPr>
        <w:pStyle w:val="Prrafodelista"/>
        <w:spacing w:after="0" w:line="240" w:lineRule="auto"/>
        <w:rPr>
          <w:rFonts w:ascii="AvantGarde Bk BT" w:hAnsi="AvantGarde Bk BT"/>
          <w:lang w:eastAsia="es-ES"/>
        </w:rPr>
      </w:pPr>
    </w:p>
    <w:p w14:paraId="1AB76837" w14:textId="77777777" w:rsidR="00FC4C66" w:rsidRPr="002A06B8" w:rsidRDefault="00FC4C66" w:rsidP="00D80E6E">
      <w:pPr>
        <w:jc w:val="both"/>
        <w:rPr>
          <w:rFonts w:ascii="AvantGarde Bk BT" w:eastAsia="Questrial" w:hAnsi="AvantGarde Bk BT" w:cs="Questrial"/>
          <w:sz w:val="22"/>
          <w:szCs w:val="22"/>
        </w:rPr>
      </w:pPr>
      <w:r w:rsidRPr="002A06B8">
        <w:rPr>
          <w:rFonts w:ascii="AvantGarde Bk BT" w:eastAsia="Questrial" w:hAnsi="AvantGarde Bk BT" w:cs="Questrial"/>
          <w:sz w:val="22"/>
          <w:szCs w:val="22"/>
        </w:rPr>
        <w:t>En virtud de los antecedentes antes expuestos, y tomando en consideración los siguientes:</w:t>
      </w:r>
    </w:p>
    <w:p w14:paraId="50CF59C1" w14:textId="77777777" w:rsidR="00A67385" w:rsidRPr="002A06B8" w:rsidRDefault="00A67385" w:rsidP="00D80E6E">
      <w:pPr>
        <w:jc w:val="both"/>
        <w:rPr>
          <w:rFonts w:ascii="AvantGarde Bk BT" w:hAnsi="AvantGarde Bk BT"/>
          <w:sz w:val="22"/>
          <w:szCs w:val="22"/>
          <w:lang w:eastAsia="es-ES"/>
        </w:rPr>
      </w:pPr>
    </w:p>
    <w:p w14:paraId="3DB32D03" w14:textId="4F5CB0EF" w:rsidR="00A67385" w:rsidRPr="002A06B8" w:rsidRDefault="00FC4C66" w:rsidP="00D80E6E">
      <w:pPr>
        <w:jc w:val="center"/>
        <w:rPr>
          <w:rFonts w:ascii="AvantGarde Bk BT" w:hAnsi="AvantGarde Bk BT"/>
          <w:b/>
          <w:sz w:val="22"/>
          <w:szCs w:val="22"/>
          <w:lang w:eastAsia="es-ES"/>
        </w:rPr>
      </w:pPr>
      <w:r w:rsidRPr="002A06B8">
        <w:rPr>
          <w:rFonts w:ascii="AvantGarde Bk BT" w:hAnsi="AvantGarde Bk BT"/>
          <w:b/>
          <w:sz w:val="22"/>
          <w:szCs w:val="22"/>
          <w:lang w:eastAsia="es-ES"/>
        </w:rPr>
        <w:t>FUNDAMENTOS JURÍDICOS</w:t>
      </w:r>
    </w:p>
    <w:p w14:paraId="1DD29526" w14:textId="77777777" w:rsidR="00A67385" w:rsidRPr="002A06B8" w:rsidRDefault="00A67385" w:rsidP="00D80E6E">
      <w:pPr>
        <w:rPr>
          <w:rFonts w:ascii="AvantGarde Bk BT" w:hAnsi="AvantGarde Bk BT"/>
          <w:b/>
          <w:sz w:val="22"/>
          <w:szCs w:val="22"/>
          <w:lang w:eastAsia="es-ES"/>
        </w:rPr>
      </w:pPr>
    </w:p>
    <w:p w14:paraId="155BD691" w14:textId="77777777" w:rsidR="00EC7EA3" w:rsidRPr="002A06B8" w:rsidRDefault="00EC7EA3" w:rsidP="00D80E6E">
      <w:pPr>
        <w:numPr>
          <w:ilvl w:val="0"/>
          <w:numId w:val="1"/>
        </w:numPr>
        <w:jc w:val="both"/>
        <w:rPr>
          <w:rFonts w:ascii="AvantGarde Bk BT" w:hAnsi="AvantGarde Bk BT"/>
          <w:color w:val="000000"/>
          <w:sz w:val="22"/>
          <w:szCs w:val="22"/>
          <w:lang w:eastAsia="es-ES"/>
        </w:rPr>
      </w:pPr>
      <w:r w:rsidRPr="002A06B8">
        <w:rPr>
          <w:rFonts w:ascii="AvantGarde Bk BT" w:hAnsi="AvantGarde Bk BT"/>
          <w:color w:val="000000"/>
          <w:sz w:val="22"/>
          <w:szCs w:val="22"/>
          <w:lang w:eastAsia="es-ES"/>
        </w:rPr>
        <w:t>Que es atribución de la Universidad, realizar programas de docencia, investigación y difusión de la cultura, y ofrecer una formación integral de acuerdo con los principios y orientaciones previstos en el artículo 3 de la Constitución Federal.</w:t>
      </w:r>
    </w:p>
    <w:p w14:paraId="7F434074" w14:textId="77777777" w:rsidR="00EC7EA3" w:rsidRPr="002A06B8" w:rsidRDefault="00EC7EA3" w:rsidP="00EC7EA3">
      <w:pPr>
        <w:jc w:val="both"/>
        <w:rPr>
          <w:rFonts w:ascii="AvantGarde Bk BT" w:hAnsi="AvantGarde Bk BT"/>
          <w:sz w:val="22"/>
          <w:szCs w:val="22"/>
          <w:lang w:eastAsia="es-ES"/>
        </w:rPr>
      </w:pPr>
    </w:p>
    <w:p w14:paraId="520CA2CB" w14:textId="77777777" w:rsidR="00EC7EA3" w:rsidRPr="002A06B8" w:rsidRDefault="00EC7EA3" w:rsidP="00EC7EA3">
      <w:pPr>
        <w:numPr>
          <w:ilvl w:val="0"/>
          <w:numId w:val="1"/>
        </w:numPr>
        <w:jc w:val="both"/>
        <w:rPr>
          <w:rFonts w:ascii="AvantGarde Bk BT" w:hAnsi="AvantGarde Bk BT"/>
          <w:sz w:val="22"/>
          <w:szCs w:val="22"/>
          <w:lang w:eastAsia="es-ES"/>
        </w:rPr>
      </w:pPr>
      <w:r w:rsidRPr="002A06B8">
        <w:rPr>
          <w:rFonts w:ascii="AvantGarde Bk BT" w:hAnsi="AvantGarde Bk BT"/>
          <w:sz w:val="22"/>
          <w:szCs w:val="22"/>
          <w:lang w:eastAsia="es-ES"/>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ejecución del decreto número 15319 del H. Congreso del Estado de Jalisco.</w:t>
      </w:r>
    </w:p>
    <w:p w14:paraId="49CE1AF0" w14:textId="77777777" w:rsidR="00EC7EA3" w:rsidRPr="002A06B8" w:rsidRDefault="00EC7EA3" w:rsidP="00EC7EA3">
      <w:pPr>
        <w:rPr>
          <w:rFonts w:ascii="AvantGarde Bk BT" w:hAnsi="AvantGarde Bk BT"/>
          <w:sz w:val="22"/>
          <w:szCs w:val="22"/>
          <w:lang w:eastAsia="es-ES"/>
        </w:rPr>
      </w:pPr>
    </w:p>
    <w:p w14:paraId="02EC5730" w14:textId="77777777" w:rsidR="00EC7EA3" w:rsidRPr="002A06B8" w:rsidRDefault="00EC7EA3" w:rsidP="00EC7EA3">
      <w:pPr>
        <w:numPr>
          <w:ilvl w:val="0"/>
          <w:numId w:val="1"/>
        </w:numPr>
        <w:jc w:val="both"/>
        <w:rPr>
          <w:rFonts w:ascii="AvantGarde Bk BT" w:hAnsi="AvantGarde Bk BT"/>
          <w:sz w:val="22"/>
          <w:szCs w:val="22"/>
          <w:lang w:eastAsia="es-ES"/>
        </w:rPr>
      </w:pPr>
      <w:r w:rsidRPr="002A06B8">
        <w:rPr>
          <w:rFonts w:ascii="AvantGarde Bk BT" w:hAnsi="AvantGarde Bk BT"/>
          <w:sz w:val="22"/>
          <w:szCs w:val="22"/>
          <w:lang w:eastAsia="es-ES"/>
        </w:rPr>
        <w:t>Que como lo señalan las fracciones I, II y IV, artículo 5 de la Ley Orgánica de la Universidad, en vigor,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3FD9726D" w14:textId="77777777" w:rsidR="00EC7EA3" w:rsidRPr="002A06B8" w:rsidRDefault="00EC7EA3" w:rsidP="00EC7EA3">
      <w:pPr>
        <w:jc w:val="both"/>
        <w:rPr>
          <w:rFonts w:ascii="AvantGarde Bk BT" w:hAnsi="AvantGarde Bk BT"/>
          <w:color w:val="000000"/>
          <w:sz w:val="22"/>
          <w:szCs w:val="22"/>
          <w:lang w:eastAsia="es-ES"/>
        </w:rPr>
      </w:pPr>
    </w:p>
    <w:p w14:paraId="14079CF7" w14:textId="77777777" w:rsidR="00EC7EA3" w:rsidRPr="002A06B8" w:rsidRDefault="00EC7EA3" w:rsidP="00EC7EA3">
      <w:pPr>
        <w:numPr>
          <w:ilvl w:val="0"/>
          <w:numId w:val="1"/>
        </w:numPr>
        <w:jc w:val="both"/>
        <w:rPr>
          <w:rFonts w:ascii="AvantGarde Bk BT" w:hAnsi="AvantGarde Bk BT" w:cs="Calibri"/>
          <w:color w:val="000000"/>
          <w:sz w:val="22"/>
          <w:szCs w:val="22"/>
          <w:lang w:eastAsia="es-ES"/>
        </w:rPr>
      </w:pPr>
      <w:r w:rsidRPr="002A06B8">
        <w:rPr>
          <w:rFonts w:ascii="AvantGarde Bk BT" w:hAnsi="AvantGarde Bk BT" w:cs="Calibri"/>
          <w:color w:val="000000"/>
          <w:sz w:val="22"/>
          <w:szCs w:val="22"/>
          <w:lang w:eastAsia="es-ES"/>
        </w:rPr>
        <w:t>Que de acuerdo con el artículo 22 de su Ley Orgánica, la Universidad de Guadalajara adoptará el modelo de Red para organizar sus actividades académicas y administrativas.</w:t>
      </w:r>
    </w:p>
    <w:p w14:paraId="031D604A" w14:textId="77777777" w:rsidR="00EC7EA3" w:rsidRPr="002A06B8" w:rsidRDefault="00EC7EA3" w:rsidP="00EC7EA3">
      <w:pPr>
        <w:jc w:val="both"/>
        <w:rPr>
          <w:rFonts w:ascii="AvantGarde Bk BT" w:hAnsi="AvantGarde Bk BT"/>
          <w:color w:val="000000"/>
          <w:sz w:val="22"/>
          <w:szCs w:val="22"/>
          <w:lang w:eastAsia="es-ES"/>
        </w:rPr>
      </w:pPr>
    </w:p>
    <w:p w14:paraId="19039EF9" w14:textId="77777777" w:rsidR="00EC7EA3" w:rsidRPr="002A06B8" w:rsidRDefault="00EC7EA3" w:rsidP="00EC7EA3">
      <w:pPr>
        <w:numPr>
          <w:ilvl w:val="0"/>
          <w:numId w:val="1"/>
        </w:numPr>
        <w:contextualSpacing/>
        <w:jc w:val="both"/>
        <w:rPr>
          <w:rFonts w:ascii="AvantGarde Bk BT" w:hAnsi="AvantGarde Bk BT"/>
          <w:color w:val="000000"/>
          <w:spacing w:val="-2"/>
          <w:sz w:val="22"/>
          <w:szCs w:val="22"/>
          <w:lang w:eastAsia="es-ES"/>
        </w:rPr>
      </w:pPr>
      <w:r w:rsidRPr="002A06B8">
        <w:rPr>
          <w:rFonts w:ascii="AvantGarde Bk BT" w:hAnsi="AvantGarde Bk BT"/>
          <w:color w:val="000000"/>
          <w:spacing w:val="-2"/>
          <w:sz w:val="22"/>
          <w:szCs w:val="22"/>
          <w:lang w:eastAsia="es-ES"/>
        </w:rPr>
        <w:t>Que el artículo 31, fracción V de la Ley Orgánica, establece como atribución del Consejo General Universitario, crear Centros Universitarios, Sistemas y dependencias que tiendan a ampliar o mejorar las funciones universitarias y modificar, fusionar o suprimir las existentes.</w:t>
      </w:r>
    </w:p>
    <w:p w14:paraId="3AF670C1" w14:textId="1190A0AB" w:rsidR="00D80E6E" w:rsidRDefault="00D80E6E">
      <w:pPr>
        <w:spacing w:after="200" w:line="276" w:lineRule="auto"/>
        <w:rPr>
          <w:rFonts w:ascii="AvantGarde Bk BT" w:hAnsi="AvantGarde Bk BT"/>
          <w:color w:val="000000"/>
          <w:spacing w:val="-2"/>
          <w:sz w:val="22"/>
          <w:szCs w:val="22"/>
          <w:lang w:eastAsia="es-ES"/>
        </w:rPr>
      </w:pPr>
      <w:r>
        <w:rPr>
          <w:rFonts w:ascii="AvantGarde Bk BT" w:hAnsi="AvantGarde Bk BT"/>
          <w:color w:val="000000"/>
          <w:spacing w:val="-2"/>
          <w:sz w:val="22"/>
          <w:szCs w:val="22"/>
          <w:lang w:eastAsia="es-ES"/>
        </w:rPr>
        <w:br w:type="page"/>
      </w:r>
    </w:p>
    <w:p w14:paraId="7470758B" w14:textId="77777777" w:rsidR="00EC7EA3" w:rsidRPr="002A06B8" w:rsidRDefault="00EC7EA3" w:rsidP="00EC7EA3">
      <w:pPr>
        <w:rPr>
          <w:rFonts w:ascii="AvantGarde Bk BT" w:hAnsi="AvantGarde Bk BT"/>
          <w:color w:val="000000"/>
          <w:spacing w:val="-2"/>
          <w:sz w:val="22"/>
          <w:szCs w:val="22"/>
          <w:lang w:eastAsia="es-ES"/>
        </w:rPr>
      </w:pPr>
    </w:p>
    <w:p w14:paraId="1B5072BC" w14:textId="77777777" w:rsidR="00EC7EA3" w:rsidRPr="002A06B8" w:rsidRDefault="00EC7EA3" w:rsidP="00EC7EA3">
      <w:pPr>
        <w:numPr>
          <w:ilvl w:val="0"/>
          <w:numId w:val="1"/>
        </w:numPr>
        <w:contextualSpacing/>
        <w:jc w:val="both"/>
        <w:rPr>
          <w:rFonts w:ascii="AvantGarde Bk BT" w:hAnsi="AvantGarde Bk BT"/>
          <w:color w:val="000000"/>
          <w:spacing w:val="-2"/>
          <w:sz w:val="22"/>
          <w:szCs w:val="22"/>
          <w:lang w:eastAsia="es-ES"/>
        </w:rPr>
      </w:pPr>
      <w:r w:rsidRPr="002A06B8">
        <w:rPr>
          <w:rFonts w:ascii="AvantGarde Bk BT" w:hAnsi="AvantGarde Bk BT"/>
          <w:color w:val="000000"/>
          <w:spacing w:val="-2"/>
          <w:sz w:val="22"/>
          <w:szCs w:val="22"/>
          <w:lang w:eastAsia="es-ES"/>
        </w:rPr>
        <w:t>Que el artículo 35, fracción X de la Ley Orgánica, reconoce como atribución del Rector General, promover todo lo que contribuya al mejoramiento académico, administrativo y patrimonial de la Universidad.</w:t>
      </w:r>
    </w:p>
    <w:p w14:paraId="784E48DF" w14:textId="77777777" w:rsidR="00EC7EA3" w:rsidRPr="002A06B8" w:rsidRDefault="00EC7EA3" w:rsidP="00EC7EA3">
      <w:pPr>
        <w:rPr>
          <w:rFonts w:ascii="AvantGarde Bk BT" w:hAnsi="AvantGarde Bk BT"/>
          <w:color w:val="000000"/>
          <w:spacing w:val="-2"/>
          <w:sz w:val="22"/>
          <w:szCs w:val="22"/>
          <w:lang w:eastAsia="es-ES"/>
        </w:rPr>
      </w:pPr>
    </w:p>
    <w:p w14:paraId="6E4E8427" w14:textId="77777777" w:rsidR="00EC7EA3" w:rsidRPr="002A06B8" w:rsidRDefault="00EC7EA3" w:rsidP="00EC7EA3">
      <w:pPr>
        <w:numPr>
          <w:ilvl w:val="0"/>
          <w:numId w:val="1"/>
        </w:numPr>
        <w:contextualSpacing/>
        <w:jc w:val="both"/>
        <w:rPr>
          <w:rFonts w:ascii="AvantGarde Bk BT" w:hAnsi="AvantGarde Bk BT"/>
          <w:color w:val="000000"/>
          <w:spacing w:val="-2"/>
          <w:sz w:val="22"/>
          <w:szCs w:val="22"/>
          <w:lang w:eastAsia="es-ES"/>
        </w:rPr>
      </w:pPr>
      <w:r w:rsidRPr="002A06B8">
        <w:rPr>
          <w:rFonts w:ascii="AvantGarde Bk BT" w:hAnsi="AvantGarde Bk BT"/>
          <w:color w:val="000000"/>
          <w:spacing w:val="-2"/>
          <w:sz w:val="22"/>
          <w:szCs w:val="22"/>
          <w:lang w:eastAsia="es-ES"/>
        </w:rPr>
        <w:t>Que es el artículo 95, fracciones II, IV, VIII y XV, del Estatuto General, el que establece las atribuciones y funciones de la Rectoría General, para proponer ante el Consejo General Universitario, estrategias para el cumplimiento y desarrollo de las funciones sustantivas de la Universidad, proyectos para la creación, modificación o supresión de planes y programas académicos, promover los programas de vinculación, intercambio y coordinación entre los Centros Universitarios y demás organismos públicos y privados, así como establecer las medidas necesarias en materia de creación, desarrollo, protección, y conservación del patrimonio artístico, histórico y cultural de la institución.</w:t>
      </w:r>
    </w:p>
    <w:p w14:paraId="5530B0CC" w14:textId="77777777" w:rsidR="00EC7EA3" w:rsidRPr="002A06B8" w:rsidRDefault="00EC7EA3" w:rsidP="00EC7EA3">
      <w:pPr>
        <w:rPr>
          <w:rFonts w:ascii="AvantGarde Bk BT" w:hAnsi="AvantGarde Bk BT"/>
          <w:color w:val="000000"/>
          <w:spacing w:val="-2"/>
          <w:sz w:val="22"/>
          <w:szCs w:val="22"/>
          <w:lang w:eastAsia="es-ES"/>
        </w:rPr>
      </w:pPr>
    </w:p>
    <w:p w14:paraId="47FB59DA" w14:textId="77777777" w:rsidR="00EC7EA3" w:rsidRPr="002A06B8" w:rsidRDefault="00EC7EA3" w:rsidP="00EC7EA3">
      <w:pPr>
        <w:numPr>
          <w:ilvl w:val="0"/>
          <w:numId w:val="1"/>
        </w:numPr>
        <w:jc w:val="both"/>
        <w:rPr>
          <w:rFonts w:ascii="AvantGarde Bk BT" w:hAnsi="AvantGarde Bk BT"/>
          <w:sz w:val="22"/>
          <w:szCs w:val="22"/>
        </w:rPr>
      </w:pPr>
      <w:r w:rsidRPr="002A06B8">
        <w:rPr>
          <w:rFonts w:ascii="AvantGarde Bk BT" w:hAnsi="AvantGarde Bk BT"/>
          <w:sz w:val="22"/>
          <w:szCs w:val="22"/>
        </w:rPr>
        <w:t>Que el Consejo General Universitario funciona en pleno o por comisiones, las que pueden ser permanentes o especiales, tal como lo señala el artículo 27 de la Ley Orgánica.</w:t>
      </w:r>
    </w:p>
    <w:p w14:paraId="10B2CE93" w14:textId="77777777" w:rsidR="00EC7EA3" w:rsidRPr="002A06B8" w:rsidRDefault="00EC7EA3" w:rsidP="00EC7EA3">
      <w:pPr>
        <w:jc w:val="both"/>
        <w:rPr>
          <w:rFonts w:ascii="AvantGarde Bk BT" w:hAnsi="AvantGarde Bk BT"/>
          <w:spacing w:val="-2"/>
          <w:sz w:val="22"/>
          <w:szCs w:val="22"/>
        </w:rPr>
      </w:pPr>
    </w:p>
    <w:p w14:paraId="36AB90BB" w14:textId="77777777" w:rsidR="00EC7EA3" w:rsidRPr="002A06B8" w:rsidRDefault="00EC7EA3" w:rsidP="00EC7EA3">
      <w:pPr>
        <w:numPr>
          <w:ilvl w:val="0"/>
          <w:numId w:val="1"/>
        </w:numPr>
        <w:jc w:val="both"/>
        <w:rPr>
          <w:rFonts w:ascii="AvantGarde Bk BT" w:hAnsi="AvantGarde Bk BT"/>
          <w:spacing w:val="-2"/>
          <w:sz w:val="22"/>
          <w:szCs w:val="22"/>
        </w:rPr>
      </w:pPr>
      <w:r w:rsidRPr="002A06B8">
        <w:rPr>
          <w:rFonts w:ascii="AvantGarde Bk BT" w:hAnsi="AvantGarde Bk BT"/>
          <w:spacing w:val="-2"/>
          <w:sz w:val="22"/>
          <w:szCs w:val="22"/>
        </w:rPr>
        <w:t>Que es atribución de la Comisión de Educación del Consejo General Universitario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5F9137AA" w14:textId="77777777" w:rsidR="00EC7EA3" w:rsidRPr="002A06B8" w:rsidRDefault="00EC7EA3" w:rsidP="00EC7EA3">
      <w:pPr>
        <w:rPr>
          <w:rFonts w:ascii="AvantGarde Bk BT" w:hAnsi="AvantGarde Bk BT"/>
          <w:color w:val="000000"/>
          <w:spacing w:val="-2"/>
          <w:sz w:val="22"/>
          <w:szCs w:val="22"/>
          <w:lang w:eastAsia="es-ES"/>
        </w:rPr>
      </w:pPr>
    </w:p>
    <w:p w14:paraId="61114E85" w14:textId="77777777" w:rsidR="00EC7EA3" w:rsidRPr="002A06B8" w:rsidRDefault="00EC7EA3" w:rsidP="00EC7EA3">
      <w:pPr>
        <w:numPr>
          <w:ilvl w:val="0"/>
          <w:numId w:val="1"/>
        </w:numPr>
        <w:jc w:val="both"/>
        <w:rPr>
          <w:rFonts w:ascii="AvantGarde Bk BT" w:hAnsi="AvantGarde Bk BT"/>
          <w:color w:val="000000"/>
          <w:spacing w:val="-2"/>
          <w:sz w:val="22"/>
          <w:szCs w:val="22"/>
          <w:lang w:eastAsia="es-ES"/>
        </w:rPr>
      </w:pPr>
      <w:r w:rsidRPr="002A06B8">
        <w:rPr>
          <w:rFonts w:ascii="AvantGarde Bk BT" w:hAnsi="AvantGarde Bk BT"/>
          <w:color w:val="000000"/>
          <w:spacing w:val="-2"/>
          <w:sz w:val="22"/>
          <w:szCs w:val="22"/>
          <w:lang w:eastAsia="es-ES"/>
        </w:rPr>
        <w:t>Que con fundamento en los artículos 1, 43 fracción II y 45 del Reglamento para Otorgar Galardones y Méritos Universitarios, la Universidad de Guadalajara reconocerá los méritos y distinciones a través del H. Consejo General Universitario; entre estos se considera la distinción por nombre de un personaje ilustre a una dependencia universitaria, personaje que por su gran trayectoria profesional y loable labor, hayan destacado en beneficio de la sociedad en general.</w:t>
      </w:r>
    </w:p>
    <w:p w14:paraId="6FFE3561" w14:textId="77777777" w:rsidR="00EC7EA3" w:rsidRPr="002A06B8" w:rsidRDefault="00EC7EA3" w:rsidP="00EC7EA3">
      <w:pPr>
        <w:contextualSpacing/>
        <w:jc w:val="both"/>
        <w:rPr>
          <w:rFonts w:ascii="AvantGarde Bk BT" w:hAnsi="AvantGarde Bk BT"/>
          <w:color w:val="000000"/>
          <w:spacing w:val="-2"/>
          <w:sz w:val="22"/>
          <w:szCs w:val="22"/>
          <w:lang w:eastAsia="es-ES"/>
        </w:rPr>
      </w:pPr>
    </w:p>
    <w:p w14:paraId="3FAB378E" w14:textId="642BBF48" w:rsidR="00CB6F6D" w:rsidRPr="002A06B8" w:rsidRDefault="00CB6F6D" w:rsidP="00CB6F6D">
      <w:pPr>
        <w:jc w:val="both"/>
        <w:rPr>
          <w:rFonts w:ascii="AvantGarde Bk BT" w:hAnsi="AvantGarde Bk BT"/>
          <w:sz w:val="22"/>
          <w:szCs w:val="22"/>
          <w:lang w:eastAsia="es-ES"/>
        </w:rPr>
      </w:pPr>
      <w:r w:rsidRPr="002A06B8">
        <w:rPr>
          <w:rFonts w:ascii="AvantGarde Bk BT" w:hAnsi="AvantGarde Bk BT"/>
          <w:sz w:val="22"/>
          <w:szCs w:val="22"/>
          <w:lang w:eastAsia="es-ES"/>
        </w:rPr>
        <w:t>Por lo ante</w:t>
      </w:r>
      <w:r w:rsidR="00FC4C66" w:rsidRPr="002A06B8">
        <w:rPr>
          <w:rFonts w:ascii="AvantGarde Bk BT" w:hAnsi="AvantGarde Bk BT"/>
          <w:sz w:val="22"/>
          <w:szCs w:val="22"/>
          <w:lang w:eastAsia="es-ES"/>
        </w:rPr>
        <w:t>s</w:t>
      </w:r>
      <w:r w:rsidRPr="002A06B8">
        <w:rPr>
          <w:rFonts w:ascii="AvantGarde Bk BT" w:hAnsi="AvantGarde Bk BT"/>
          <w:sz w:val="22"/>
          <w:szCs w:val="22"/>
          <w:lang w:eastAsia="es-ES"/>
        </w:rPr>
        <w:t xml:space="preserve"> expuesto y fundado, esta</w:t>
      </w:r>
      <w:r w:rsidR="002F7083" w:rsidRPr="002A06B8">
        <w:rPr>
          <w:rFonts w:ascii="AvantGarde Bk BT" w:hAnsi="AvantGarde Bk BT"/>
          <w:sz w:val="22"/>
          <w:szCs w:val="22"/>
          <w:lang w:eastAsia="es-ES"/>
        </w:rPr>
        <w:t xml:space="preserve"> </w:t>
      </w:r>
      <w:r w:rsidRPr="002A06B8">
        <w:rPr>
          <w:rFonts w:ascii="AvantGarde Bk BT" w:hAnsi="AvantGarde Bk BT"/>
          <w:sz w:val="22"/>
          <w:szCs w:val="22"/>
          <w:lang w:eastAsia="es-ES"/>
        </w:rPr>
        <w:t>Comisi</w:t>
      </w:r>
      <w:r w:rsidR="002F7083" w:rsidRPr="002A06B8">
        <w:rPr>
          <w:rFonts w:ascii="AvantGarde Bk BT" w:hAnsi="AvantGarde Bk BT"/>
          <w:sz w:val="22"/>
          <w:szCs w:val="22"/>
          <w:lang w:eastAsia="es-ES"/>
        </w:rPr>
        <w:t>ón</w:t>
      </w:r>
      <w:r w:rsidRPr="002A06B8">
        <w:rPr>
          <w:rFonts w:ascii="AvantGarde Bk BT" w:hAnsi="AvantGarde Bk BT"/>
          <w:sz w:val="22"/>
          <w:szCs w:val="22"/>
          <w:lang w:eastAsia="es-ES"/>
        </w:rPr>
        <w:t xml:space="preserve"> </w:t>
      </w:r>
      <w:r w:rsidR="002F7083" w:rsidRPr="002A06B8">
        <w:rPr>
          <w:rFonts w:ascii="AvantGarde Bk BT" w:hAnsi="AvantGarde Bk BT"/>
          <w:sz w:val="22"/>
          <w:szCs w:val="22"/>
          <w:lang w:eastAsia="es-ES"/>
        </w:rPr>
        <w:t>P</w:t>
      </w:r>
      <w:r w:rsidRPr="002A06B8">
        <w:rPr>
          <w:rFonts w:ascii="AvantGarde Bk BT" w:hAnsi="AvantGarde Bk BT"/>
          <w:sz w:val="22"/>
          <w:szCs w:val="22"/>
          <w:lang w:eastAsia="es-ES"/>
        </w:rPr>
        <w:t>ermanente de Educación tiene a bien proponer al pleno del H. Consejo General Universitario los siguientes:</w:t>
      </w:r>
    </w:p>
    <w:p w14:paraId="6322A919" w14:textId="77777777" w:rsidR="00A67924" w:rsidRPr="002A06B8" w:rsidRDefault="00A67924" w:rsidP="00A67385">
      <w:pPr>
        <w:jc w:val="center"/>
        <w:rPr>
          <w:rFonts w:ascii="AvantGarde Bk BT" w:hAnsi="AvantGarde Bk BT"/>
          <w:b/>
          <w:sz w:val="22"/>
          <w:szCs w:val="22"/>
          <w:lang w:eastAsia="es-ES"/>
        </w:rPr>
      </w:pPr>
    </w:p>
    <w:p w14:paraId="796B7CE4" w14:textId="77777777" w:rsidR="00D80E6E" w:rsidRDefault="00D80E6E">
      <w:pPr>
        <w:spacing w:after="200" w:line="276" w:lineRule="auto"/>
        <w:rPr>
          <w:rFonts w:ascii="AvantGarde Bk BT" w:hAnsi="AvantGarde Bk BT"/>
          <w:b/>
          <w:sz w:val="22"/>
          <w:szCs w:val="22"/>
          <w:lang w:eastAsia="es-ES"/>
        </w:rPr>
      </w:pPr>
      <w:r>
        <w:rPr>
          <w:rFonts w:ascii="AvantGarde Bk BT" w:hAnsi="AvantGarde Bk BT"/>
          <w:b/>
          <w:sz w:val="22"/>
          <w:szCs w:val="22"/>
          <w:lang w:eastAsia="es-ES"/>
        </w:rPr>
        <w:br w:type="page"/>
      </w:r>
    </w:p>
    <w:p w14:paraId="166D615C" w14:textId="1D73AAC8" w:rsidR="00A67385" w:rsidRPr="002A06B8" w:rsidRDefault="00FC4C66" w:rsidP="00A67385">
      <w:pPr>
        <w:jc w:val="center"/>
        <w:rPr>
          <w:rFonts w:ascii="AvantGarde Bk BT" w:hAnsi="AvantGarde Bk BT"/>
          <w:b/>
          <w:sz w:val="22"/>
          <w:szCs w:val="22"/>
          <w:lang w:eastAsia="es-ES"/>
        </w:rPr>
      </w:pPr>
      <w:r w:rsidRPr="002A06B8">
        <w:rPr>
          <w:rFonts w:ascii="AvantGarde Bk BT" w:hAnsi="AvantGarde Bk BT"/>
          <w:b/>
          <w:sz w:val="22"/>
          <w:szCs w:val="22"/>
          <w:lang w:eastAsia="es-ES"/>
        </w:rPr>
        <w:lastRenderedPageBreak/>
        <w:t>RESOLUTIVOS</w:t>
      </w:r>
    </w:p>
    <w:p w14:paraId="7D3CB878" w14:textId="77777777" w:rsidR="00A67385" w:rsidRPr="002A06B8" w:rsidRDefault="00A67385" w:rsidP="00EC7EA3">
      <w:pPr>
        <w:rPr>
          <w:rFonts w:ascii="AvantGarde Bk BT" w:hAnsi="AvantGarde Bk BT"/>
          <w:b/>
          <w:sz w:val="22"/>
          <w:szCs w:val="22"/>
          <w:lang w:eastAsia="es-ES"/>
        </w:rPr>
      </w:pPr>
    </w:p>
    <w:p w14:paraId="1D7DE0B0" w14:textId="432C5D2C" w:rsidR="00A67385" w:rsidRDefault="00A67385" w:rsidP="00A67385">
      <w:pPr>
        <w:jc w:val="both"/>
        <w:rPr>
          <w:rFonts w:ascii="AvantGarde Bk BT" w:hAnsi="AvantGarde Bk BT"/>
          <w:sz w:val="22"/>
          <w:szCs w:val="22"/>
          <w:lang w:eastAsia="es-ES"/>
        </w:rPr>
      </w:pPr>
      <w:r w:rsidRPr="002A06B8">
        <w:rPr>
          <w:rFonts w:ascii="AvantGarde Bk BT" w:hAnsi="AvantGarde Bk BT"/>
          <w:b/>
          <w:spacing w:val="-2"/>
          <w:sz w:val="22"/>
          <w:szCs w:val="22"/>
          <w:lang w:eastAsia="es-ES"/>
        </w:rPr>
        <w:t>PRIMERO</w:t>
      </w:r>
      <w:r w:rsidRPr="002A06B8">
        <w:rPr>
          <w:rFonts w:ascii="AvantGarde Bk BT" w:hAnsi="AvantGarde Bk BT"/>
          <w:spacing w:val="-2"/>
          <w:sz w:val="22"/>
          <w:szCs w:val="22"/>
          <w:lang w:eastAsia="es-ES"/>
        </w:rPr>
        <w:t xml:space="preserve">. Se crea a partir de la aprobación del presente dictamen, </w:t>
      </w:r>
      <w:r w:rsidRPr="002A06B8">
        <w:rPr>
          <w:rFonts w:ascii="AvantGarde Bk BT" w:hAnsi="AvantGarde Bk BT"/>
          <w:sz w:val="22"/>
          <w:szCs w:val="22"/>
        </w:rPr>
        <w:t xml:space="preserve">la </w:t>
      </w:r>
      <w:r w:rsidRPr="002A06B8">
        <w:rPr>
          <w:rFonts w:ascii="AvantGarde Bk BT" w:hAnsi="AvantGarde Bk BT"/>
          <w:b/>
          <w:sz w:val="22"/>
          <w:szCs w:val="22"/>
        </w:rPr>
        <w:t>“</w:t>
      </w:r>
      <w:r w:rsidR="00570E9B" w:rsidRPr="002A06B8">
        <w:rPr>
          <w:rFonts w:ascii="AvantGarde Bk BT" w:hAnsi="AvantGarde Bk BT"/>
          <w:b/>
          <w:bCs/>
          <w:sz w:val="22"/>
          <w:szCs w:val="22"/>
        </w:rPr>
        <w:t>Cátedra Manuel Castells Oliván. Escenarios del Siglo XXI”</w:t>
      </w:r>
      <w:r w:rsidRPr="002A06B8">
        <w:rPr>
          <w:rFonts w:ascii="AvantGarde Bk BT" w:hAnsi="AvantGarde Bk BT"/>
          <w:b/>
          <w:sz w:val="22"/>
          <w:szCs w:val="22"/>
        </w:rPr>
        <w:t xml:space="preserve"> </w:t>
      </w:r>
      <w:r w:rsidRPr="002A06B8">
        <w:rPr>
          <w:rFonts w:ascii="AvantGarde Bk BT" w:hAnsi="AvantGarde Bk BT"/>
          <w:sz w:val="22"/>
          <w:szCs w:val="22"/>
          <w:lang w:eastAsia="es-ES"/>
        </w:rPr>
        <w:t>en la Universidad de Guadalajara, con sede</w:t>
      </w:r>
      <w:r w:rsidR="00BA379B" w:rsidRPr="002A06B8">
        <w:rPr>
          <w:rFonts w:ascii="AvantGarde Bk BT" w:hAnsi="AvantGarde Bk BT"/>
          <w:sz w:val="22"/>
          <w:szCs w:val="22"/>
          <w:lang w:eastAsia="es-ES"/>
        </w:rPr>
        <w:t xml:space="preserve"> en el Instituto de Investigación y Estudios de las Ciudades del</w:t>
      </w:r>
      <w:r w:rsidRPr="002A06B8">
        <w:rPr>
          <w:rFonts w:ascii="AvantGarde Bk BT" w:hAnsi="AvantGarde Bk BT"/>
          <w:sz w:val="22"/>
          <w:szCs w:val="22"/>
          <w:lang w:eastAsia="es-ES"/>
        </w:rPr>
        <w:t xml:space="preserve"> Centro Universitario de</w:t>
      </w:r>
      <w:r w:rsidR="000D4B30" w:rsidRPr="002A06B8">
        <w:rPr>
          <w:rFonts w:ascii="AvantGarde Bk BT" w:hAnsi="AvantGarde Bk BT"/>
          <w:sz w:val="22"/>
          <w:szCs w:val="22"/>
          <w:lang w:eastAsia="es-ES"/>
        </w:rPr>
        <w:t xml:space="preserve"> Arte, Arquitectura y Diseño</w:t>
      </w:r>
      <w:r w:rsidR="00205481">
        <w:rPr>
          <w:rFonts w:ascii="AvantGarde Bk BT" w:hAnsi="AvantGarde Bk BT"/>
          <w:sz w:val="22"/>
          <w:szCs w:val="22"/>
          <w:lang w:eastAsia="es-ES"/>
        </w:rPr>
        <w:t>, misma que contará con la participación de los Centros Universitarios de la Costa y Los Lagos.</w:t>
      </w:r>
      <w:bookmarkStart w:id="0" w:name="_GoBack"/>
      <w:bookmarkEnd w:id="0"/>
    </w:p>
    <w:p w14:paraId="7B851711" w14:textId="3A82D730" w:rsidR="00E70D79" w:rsidRDefault="00E70D79" w:rsidP="00A67385">
      <w:pPr>
        <w:jc w:val="both"/>
        <w:rPr>
          <w:rFonts w:ascii="AvantGarde Bk BT" w:hAnsi="AvantGarde Bk BT"/>
          <w:sz w:val="22"/>
          <w:szCs w:val="22"/>
          <w:lang w:eastAsia="es-ES"/>
        </w:rPr>
      </w:pPr>
    </w:p>
    <w:p w14:paraId="7DCA0B59" w14:textId="057C2D60" w:rsidR="00A67385" w:rsidRPr="002A06B8" w:rsidRDefault="00A67385" w:rsidP="00A67385">
      <w:pPr>
        <w:jc w:val="both"/>
        <w:rPr>
          <w:rFonts w:ascii="AvantGarde Bk BT" w:hAnsi="AvantGarde Bk BT"/>
          <w:sz w:val="22"/>
          <w:szCs w:val="22"/>
          <w:lang w:eastAsia="es-ES"/>
        </w:rPr>
      </w:pPr>
      <w:r w:rsidRPr="002A06B8">
        <w:rPr>
          <w:rFonts w:ascii="AvantGarde Bk BT" w:hAnsi="AvantGarde Bk BT"/>
          <w:b/>
          <w:sz w:val="22"/>
          <w:szCs w:val="22"/>
          <w:lang w:eastAsia="es-ES"/>
        </w:rPr>
        <w:t xml:space="preserve">SEGUNDO. </w:t>
      </w:r>
      <w:r w:rsidRPr="002A06B8">
        <w:rPr>
          <w:rFonts w:ascii="AvantGarde Bk BT" w:hAnsi="AvantGarde Bk BT"/>
          <w:sz w:val="22"/>
          <w:szCs w:val="22"/>
          <w:lang w:eastAsia="es-ES"/>
        </w:rPr>
        <w:t xml:space="preserve">El objetivo de la Cátedra es </w:t>
      </w:r>
      <w:r w:rsidR="004D24B9" w:rsidRPr="002A06B8">
        <w:rPr>
          <w:rFonts w:ascii="AvantGarde Bk BT" w:hAnsi="AvantGarde Bk BT"/>
          <w:sz w:val="22"/>
          <w:szCs w:val="22"/>
          <w:lang w:eastAsia="es-ES"/>
        </w:rPr>
        <w:t>abordar los problemas que discurren en las ciudades a partir de los cambios que ha suscitado la tecnología; el acelerado flu</w:t>
      </w:r>
      <w:r w:rsidR="00A67924" w:rsidRPr="002A06B8">
        <w:rPr>
          <w:rFonts w:ascii="AvantGarde Bk BT" w:hAnsi="AvantGarde Bk BT"/>
          <w:sz w:val="22"/>
          <w:szCs w:val="22"/>
          <w:lang w:eastAsia="es-ES"/>
        </w:rPr>
        <w:t>j</w:t>
      </w:r>
      <w:r w:rsidR="004D24B9" w:rsidRPr="002A06B8">
        <w:rPr>
          <w:rFonts w:ascii="AvantGarde Bk BT" w:hAnsi="AvantGarde Bk BT"/>
          <w:sz w:val="22"/>
          <w:szCs w:val="22"/>
          <w:lang w:eastAsia="es-ES"/>
        </w:rPr>
        <w:t>o de la info</w:t>
      </w:r>
      <w:r w:rsidR="002F26CD">
        <w:rPr>
          <w:rFonts w:ascii="AvantGarde Bk BT" w:hAnsi="AvantGarde Bk BT"/>
          <w:sz w:val="22"/>
          <w:szCs w:val="22"/>
          <w:lang w:eastAsia="es-ES"/>
        </w:rPr>
        <w:t xml:space="preserve">rmación; la globalización y lo </w:t>
      </w:r>
      <w:r w:rsidR="004D24B9" w:rsidRPr="002A06B8">
        <w:rPr>
          <w:rFonts w:ascii="AvantGarde Bk BT" w:hAnsi="AvantGarde Bk BT"/>
          <w:sz w:val="22"/>
          <w:szCs w:val="22"/>
          <w:lang w:eastAsia="es-ES"/>
        </w:rPr>
        <w:t>lo</w:t>
      </w:r>
      <w:r w:rsidR="002F26CD">
        <w:rPr>
          <w:rFonts w:ascii="AvantGarde Bk BT" w:hAnsi="AvantGarde Bk BT"/>
          <w:sz w:val="22"/>
          <w:szCs w:val="22"/>
          <w:lang w:eastAsia="es-ES"/>
        </w:rPr>
        <w:t>c</w:t>
      </w:r>
      <w:r w:rsidR="004D24B9" w:rsidRPr="002A06B8">
        <w:rPr>
          <w:rFonts w:ascii="AvantGarde Bk BT" w:hAnsi="AvantGarde Bk BT"/>
          <w:sz w:val="22"/>
          <w:szCs w:val="22"/>
          <w:lang w:eastAsia="es-ES"/>
        </w:rPr>
        <w:t>al; los patrones de producción y consumo de bienes; la persistente, y en algunos casos creciente desigualdad socioeconómica; la crisis ambiental y la sobredemanda de recursos naturales; la movilidad urbana; la des- ruralización del mundo; la precariedad laboral, entre otros fenómenos intrínsecamente ligados a la actual dinámica de las urbes y la sociedad red. Estos temas permitirán a la Universidad de Guadalajara ser interlocutora entre el gobierno y la sociedad.</w:t>
      </w:r>
    </w:p>
    <w:p w14:paraId="57D9D7C8" w14:textId="77777777" w:rsidR="004D24B9" w:rsidRPr="002A06B8" w:rsidRDefault="004D24B9" w:rsidP="00A67385">
      <w:pPr>
        <w:jc w:val="both"/>
        <w:rPr>
          <w:rFonts w:ascii="AvantGarde Bk BT" w:hAnsi="AvantGarde Bk BT"/>
          <w:sz w:val="22"/>
          <w:szCs w:val="22"/>
          <w:lang w:eastAsia="es-ES"/>
        </w:rPr>
      </w:pPr>
    </w:p>
    <w:p w14:paraId="625E3362" w14:textId="77777777" w:rsidR="00FC4C66" w:rsidRPr="002A06B8" w:rsidRDefault="00A67385" w:rsidP="00FC4C66">
      <w:pPr>
        <w:jc w:val="both"/>
        <w:rPr>
          <w:rFonts w:ascii="AvantGarde Bk BT" w:hAnsi="AvantGarde Bk BT"/>
          <w:sz w:val="22"/>
          <w:szCs w:val="22"/>
          <w:lang w:eastAsia="es-ES"/>
        </w:rPr>
      </w:pPr>
      <w:r w:rsidRPr="002A06B8">
        <w:rPr>
          <w:rFonts w:ascii="AvantGarde Bk BT" w:hAnsi="AvantGarde Bk BT"/>
          <w:b/>
          <w:sz w:val="22"/>
          <w:szCs w:val="22"/>
          <w:lang w:eastAsia="es-ES"/>
        </w:rPr>
        <w:t>TERCERO</w:t>
      </w:r>
      <w:r w:rsidRPr="002A06B8">
        <w:rPr>
          <w:rFonts w:ascii="AvantGarde Bk BT" w:hAnsi="AvantGarde Bk BT"/>
          <w:sz w:val="22"/>
          <w:szCs w:val="22"/>
          <w:lang w:eastAsia="es-ES"/>
        </w:rPr>
        <w:t xml:space="preserve">. </w:t>
      </w:r>
      <w:r w:rsidRPr="002A06B8">
        <w:rPr>
          <w:rFonts w:ascii="AvantGarde Bk BT" w:hAnsi="AvantGarde Bk BT"/>
          <w:sz w:val="22"/>
          <w:szCs w:val="22"/>
        </w:rPr>
        <w:t xml:space="preserve">La </w:t>
      </w:r>
      <w:r w:rsidR="00713674" w:rsidRPr="002A06B8">
        <w:rPr>
          <w:rFonts w:ascii="AvantGarde Bk BT" w:hAnsi="AvantGarde Bk BT"/>
          <w:b/>
          <w:sz w:val="22"/>
          <w:szCs w:val="22"/>
        </w:rPr>
        <w:t>“</w:t>
      </w:r>
      <w:r w:rsidR="00713674" w:rsidRPr="002A06B8">
        <w:rPr>
          <w:rFonts w:ascii="AvantGarde Bk BT" w:hAnsi="AvantGarde Bk BT"/>
          <w:b/>
          <w:bCs/>
          <w:sz w:val="22"/>
          <w:szCs w:val="22"/>
        </w:rPr>
        <w:t>Cátedra Manuel Castells Oliván. Escenarios del Siglo XXI”</w:t>
      </w:r>
      <w:r w:rsidRPr="002A06B8">
        <w:rPr>
          <w:rFonts w:ascii="AvantGarde Bk BT" w:hAnsi="AvantGarde Bk BT"/>
          <w:b/>
          <w:sz w:val="22"/>
          <w:szCs w:val="22"/>
        </w:rPr>
        <w:t xml:space="preserve"> </w:t>
      </w:r>
      <w:r w:rsidRPr="002A06B8">
        <w:rPr>
          <w:rFonts w:ascii="AvantGarde Bk BT" w:hAnsi="AvantGarde Bk BT"/>
          <w:sz w:val="22"/>
          <w:szCs w:val="22"/>
          <w:lang w:eastAsia="es-ES"/>
        </w:rPr>
        <w:t xml:space="preserve">se asume </w:t>
      </w:r>
      <w:r w:rsidR="004D24B9" w:rsidRPr="002A06B8">
        <w:rPr>
          <w:rFonts w:ascii="AvantGarde Bk BT" w:hAnsi="AvantGarde Bk BT"/>
          <w:sz w:val="22"/>
          <w:szCs w:val="22"/>
          <w:lang w:eastAsia="es-ES"/>
        </w:rPr>
        <w:t>como un espacio institucional con actividades docencia, investigación y vinculación, que sus actividades son:</w:t>
      </w:r>
    </w:p>
    <w:p w14:paraId="07F79145" w14:textId="75EB63BD" w:rsidR="004D24B9" w:rsidRPr="002A06B8" w:rsidRDefault="004D24B9" w:rsidP="00FC4C66">
      <w:pPr>
        <w:pStyle w:val="Prrafodelista"/>
        <w:numPr>
          <w:ilvl w:val="0"/>
          <w:numId w:val="15"/>
        </w:numPr>
        <w:jc w:val="both"/>
        <w:rPr>
          <w:rFonts w:ascii="AvantGarde Bk BT" w:hAnsi="AvantGarde Bk BT"/>
          <w:lang w:eastAsia="es-ES"/>
        </w:rPr>
      </w:pPr>
      <w:r w:rsidRPr="002A06B8">
        <w:rPr>
          <w:rFonts w:ascii="AvantGarde Bk BT" w:hAnsi="AvantGarde Bk BT"/>
          <w:lang w:eastAsia="es-ES"/>
        </w:rPr>
        <w:t>Disertaciones magisteriales sobre la obra de Manuel Castells Oliván;</w:t>
      </w:r>
    </w:p>
    <w:p w14:paraId="3D69E410" w14:textId="77777777" w:rsidR="004D24B9" w:rsidRPr="002A06B8" w:rsidRDefault="004D24B9" w:rsidP="00A67924">
      <w:pPr>
        <w:pStyle w:val="Prrafodelista"/>
        <w:numPr>
          <w:ilvl w:val="0"/>
          <w:numId w:val="14"/>
        </w:numPr>
        <w:jc w:val="both"/>
        <w:rPr>
          <w:rFonts w:ascii="AvantGarde Bk BT" w:hAnsi="AvantGarde Bk BT"/>
          <w:lang w:eastAsia="es-ES"/>
        </w:rPr>
      </w:pPr>
      <w:r w:rsidRPr="002A06B8">
        <w:rPr>
          <w:rFonts w:ascii="AvantGarde Bk BT" w:hAnsi="AvantGarde Bk BT"/>
          <w:lang w:eastAsia="es-ES"/>
        </w:rPr>
        <w:t>Conferencias, foros, paneles, seminarios, charlas y demás, sobre temas vinculados a su obra;</w:t>
      </w:r>
    </w:p>
    <w:p w14:paraId="4039647F" w14:textId="77777777" w:rsidR="00E7766C" w:rsidRPr="002A06B8" w:rsidRDefault="004D24B9" w:rsidP="00A67924">
      <w:pPr>
        <w:pStyle w:val="Prrafodelista"/>
        <w:numPr>
          <w:ilvl w:val="0"/>
          <w:numId w:val="14"/>
        </w:numPr>
        <w:jc w:val="both"/>
        <w:rPr>
          <w:rFonts w:ascii="AvantGarde Bk BT" w:hAnsi="AvantGarde Bk BT"/>
          <w:lang w:eastAsia="es-ES"/>
        </w:rPr>
      </w:pPr>
      <w:r w:rsidRPr="002A06B8">
        <w:rPr>
          <w:rFonts w:ascii="AvantGarde Bk BT" w:hAnsi="AvantGarde Bk BT"/>
          <w:lang w:eastAsia="es-ES"/>
        </w:rPr>
        <w:t>C</w:t>
      </w:r>
      <w:r w:rsidR="00E7766C" w:rsidRPr="002A06B8">
        <w:rPr>
          <w:rFonts w:ascii="AvantGarde Bk BT" w:hAnsi="AvantGarde Bk BT"/>
          <w:lang w:eastAsia="es-ES"/>
        </w:rPr>
        <w:t>ursos y diplomados;</w:t>
      </w:r>
    </w:p>
    <w:p w14:paraId="6874E3C6" w14:textId="5726720E" w:rsidR="004D24B9" w:rsidRPr="002A06B8" w:rsidRDefault="00E7766C" w:rsidP="00A67924">
      <w:pPr>
        <w:pStyle w:val="Prrafodelista"/>
        <w:numPr>
          <w:ilvl w:val="0"/>
          <w:numId w:val="14"/>
        </w:numPr>
        <w:jc w:val="both"/>
        <w:rPr>
          <w:rFonts w:ascii="AvantGarde Bk BT" w:hAnsi="AvantGarde Bk BT"/>
          <w:lang w:eastAsia="es-ES"/>
        </w:rPr>
      </w:pPr>
      <w:r w:rsidRPr="002A06B8">
        <w:rPr>
          <w:rFonts w:ascii="AvantGarde Bk BT" w:hAnsi="AvantGarde Bk BT"/>
          <w:lang w:eastAsia="es-ES"/>
        </w:rPr>
        <w:t>A</w:t>
      </w:r>
      <w:r w:rsidR="004D24B9" w:rsidRPr="002A06B8">
        <w:rPr>
          <w:rFonts w:ascii="AvantGarde Bk BT" w:hAnsi="AvantGarde Bk BT"/>
          <w:lang w:eastAsia="es-ES"/>
        </w:rPr>
        <w:t>ctividades en apoyo a programas educativos relacionados con los temas de la Cátedr</w:t>
      </w:r>
      <w:r w:rsidR="00DE2243" w:rsidRPr="002A06B8">
        <w:rPr>
          <w:rFonts w:ascii="AvantGarde Bk BT" w:hAnsi="AvantGarde Bk BT"/>
          <w:lang w:eastAsia="es-ES"/>
        </w:rPr>
        <w:t>a</w:t>
      </w:r>
      <w:r w:rsidR="004D24B9" w:rsidRPr="002A06B8">
        <w:rPr>
          <w:rFonts w:ascii="AvantGarde Bk BT" w:hAnsi="AvantGarde Bk BT"/>
          <w:lang w:eastAsia="es-ES"/>
        </w:rPr>
        <w:t>;</w:t>
      </w:r>
    </w:p>
    <w:p w14:paraId="2B58A44F" w14:textId="77777777" w:rsidR="00DE2243" w:rsidRPr="002A06B8" w:rsidRDefault="004D24B9" w:rsidP="00A67924">
      <w:pPr>
        <w:pStyle w:val="Prrafodelista"/>
        <w:numPr>
          <w:ilvl w:val="0"/>
          <w:numId w:val="14"/>
        </w:numPr>
        <w:jc w:val="both"/>
        <w:rPr>
          <w:rFonts w:ascii="AvantGarde Bk BT" w:hAnsi="AvantGarde Bk BT"/>
          <w:lang w:eastAsia="es-ES"/>
        </w:rPr>
      </w:pPr>
      <w:r w:rsidRPr="002A06B8">
        <w:rPr>
          <w:rFonts w:ascii="AvantGarde Bk BT" w:hAnsi="AvantGarde Bk BT"/>
          <w:lang w:eastAsia="es-ES"/>
        </w:rPr>
        <w:t>Revisión y estudio de su obra</w:t>
      </w:r>
      <w:r w:rsidR="00DE2243" w:rsidRPr="002A06B8">
        <w:rPr>
          <w:rFonts w:ascii="AvantGarde Bk BT" w:hAnsi="AvantGarde Bk BT"/>
          <w:lang w:eastAsia="es-ES"/>
        </w:rPr>
        <w:t>;</w:t>
      </w:r>
    </w:p>
    <w:p w14:paraId="2D780522" w14:textId="77777777" w:rsidR="00DE2243" w:rsidRPr="002A06B8" w:rsidRDefault="004D24B9" w:rsidP="00A67924">
      <w:pPr>
        <w:pStyle w:val="Prrafodelista"/>
        <w:numPr>
          <w:ilvl w:val="0"/>
          <w:numId w:val="14"/>
        </w:numPr>
        <w:jc w:val="both"/>
        <w:rPr>
          <w:rFonts w:ascii="AvantGarde Bk BT" w:hAnsi="AvantGarde Bk BT"/>
          <w:lang w:eastAsia="es-ES"/>
        </w:rPr>
      </w:pPr>
      <w:r w:rsidRPr="002A06B8">
        <w:rPr>
          <w:rFonts w:ascii="AvantGarde Bk BT" w:hAnsi="AvantGarde Bk BT"/>
          <w:lang w:eastAsia="es-ES"/>
        </w:rPr>
        <w:t xml:space="preserve">Reconocimiento a la producción de </w:t>
      </w:r>
      <w:r w:rsidR="00DE2243" w:rsidRPr="002A06B8">
        <w:rPr>
          <w:rFonts w:ascii="AvantGarde Bk BT" w:hAnsi="AvantGarde Bk BT"/>
          <w:lang w:eastAsia="es-ES"/>
        </w:rPr>
        <w:t>investigación relacionados con la Cátedra;</w:t>
      </w:r>
    </w:p>
    <w:p w14:paraId="6E312EDA" w14:textId="77777777" w:rsidR="00DE2243" w:rsidRPr="002A06B8" w:rsidRDefault="00DE2243" w:rsidP="00A67924">
      <w:pPr>
        <w:pStyle w:val="Prrafodelista"/>
        <w:numPr>
          <w:ilvl w:val="0"/>
          <w:numId w:val="14"/>
        </w:numPr>
        <w:jc w:val="both"/>
        <w:rPr>
          <w:rFonts w:ascii="AvantGarde Bk BT" w:hAnsi="AvantGarde Bk BT"/>
          <w:lang w:eastAsia="es-ES"/>
        </w:rPr>
      </w:pPr>
      <w:r w:rsidRPr="002A06B8">
        <w:rPr>
          <w:rFonts w:ascii="AvantGarde Bk BT" w:hAnsi="AvantGarde Bk BT"/>
          <w:lang w:eastAsia="es-ES"/>
        </w:rPr>
        <w:t>E</w:t>
      </w:r>
      <w:r w:rsidR="004D24B9" w:rsidRPr="002A06B8">
        <w:rPr>
          <w:rFonts w:ascii="AvantGarde Bk BT" w:hAnsi="AvantGarde Bk BT"/>
          <w:lang w:eastAsia="es-ES"/>
        </w:rPr>
        <w:t>stable</w:t>
      </w:r>
      <w:r w:rsidRPr="002A06B8">
        <w:rPr>
          <w:rFonts w:ascii="AvantGarde Bk BT" w:hAnsi="AvantGarde Bk BT"/>
          <w:lang w:eastAsia="es-ES"/>
        </w:rPr>
        <w:t>cimiento de redes de colaboració</w:t>
      </w:r>
      <w:r w:rsidR="004D24B9" w:rsidRPr="002A06B8">
        <w:rPr>
          <w:rFonts w:ascii="AvantGarde Bk BT" w:hAnsi="AvantGarde Bk BT"/>
          <w:lang w:eastAsia="es-ES"/>
        </w:rPr>
        <w:t>n in</w:t>
      </w:r>
      <w:r w:rsidRPr="002A06B8">
        <w:rPr>
          <w:rFonts w:ascii="AvantGarde Bk BT" w:hAnsi="AvantGarde Bk BT"/>
          <w:lang w:eastAsia="es-ES"/>
        </w:rPr>
        <w:t>stitucionales nacionales e intern</w:t>
      </w:r>
      <w:r w:rsidR="004D24B9" w:rsidRPr="002A06B8">
        <w:rPr>
          <w:rFonts w:ascii="AvantGarde Bk BT" w:hAnsi="AvantGarde Bk BT"/>
          <w:lang w:eastAsia="es-ES"/>
        </w:rPr>
        <w:t>acionales</w:t>
      </w:r>
      <w:r w:rsidRPr="002A06B8">
        <w:rPr>
          <w:rFonts w:ascii="AvantGarde Bk BT" w:hAnsi="AvantGarde Bk BT"/>
          <w:lang w:eastAsia="es-ES"/>
        </w:rPr>
        <w:t>; y,</w:t>
      </w:r>
    </w:p>
    <w:p w14:paraId="10AFEC79" w14:textId="02E4372E" w:rsidR="00A67924" w:rsidRPr="002A06B8" w:rsidRDefault="004D24B9" w:rsidP="004D3766">
      <w:pPr>
        <w:pStyle w:val="Prrafodelista"/>
        <w:numPr>
          <w:ilvl w:val="0"/>
          <w:numId w:val="14"/>
        </w:numPr>
        <w:jc w:val="both"/>
        <w:rPr>
          <w:rFonts w:ascii="AvantGarde Bk BT" w:hAnsi="AvantGarde Bk BT"/>
          <w:lang w:eastAsia="es-ES"/>
        </w:rPr>
      </w:pPr>
      <w:r w:rsidRPr="002A06B8">
        <w:rPr>
          <w:rFonts w:ascii="AvantGarde Bk BT" w:hAnsi="AvantGarde Bk BT"/>
          <w:lang w:eastAsia="es-ES"/>
        </w:rPr>
        <w:t xml:space="preserve">Procuración de fondos para el </w:t>
      </w:r>
      <w:r w:rsidR="00DE2243" w:rsidRPr="002A06B8">
        <w:rPr>
          <w:rFonts w:ascii="AvantGarde Bk BT" w:hAnsi="AvantGarde Bk BT"/>
          <w:lang w:eastAsia="es-ES"/>
        </w:rPr>
        <w:t>sostenimiento</w:t>
      </w:r>
      <w:r w:rsidRPr="002A06B8">
        <w:rPr>
          <w:rFonts w:ascii="AvantGarde Bk BT" w:hAnsi="AvantGarde Bk BT"/>
          <w:lang w:eastAsia="es-ES"/>
        </w:rPr>
        <w:t xml:space="preserve"> de la Cátedra</w:t>
      </w:r>
      <w:r w:rsidR="00DE2243" w:rsidRPr="002A06B8">
        <w:rPr>
          <w:rFonts w:ascii="AvantGarde Bk BT" w:hAnsi="AvantGarde Bk BT"/>
          <w:lang w:eastAsia="es-ES"/>
        </w:rPr>
        <w:t>.</w:t>
      </w:r>
    </w:p>
    <w:p w14:paraId="17FADCDF" w14:textId="5B82E9E2" w:rsidR="00AE4465" w:rsidRPr="00AB5DB7" w:rsidRDefault="00FC4C66" w:rsidP="00AE4465">
      <w:pPr>
        <w:jc w:val="both"/>
        <w:rPr>
          <w:rFonts w:ascii="AvantGarde Bk BT" w:hAnsi="AvantGarde Bk BT"/>
          <w:lang w:eastAsia="es-ES"/>
        </w:rPr>
      </w:pPr>
      <w:r w:rsidRPr="00AB5DB7">
        <w:rPr>
          <w:rFonts w:ascii="AvantGarde Bk BT" w:hAnsi="AvantGarde Bk BT"/>
          <w:b/>
          <w:bCs/>
          <w:sz w:val="22"/>
          <w:szCs w:val="22"/>
        </w:rPr>
        <w:t xml:space="preserve">CUARTO. </w:t>
      </w:r>
      <w:r w:rsidR="00AE4465" w:rsidRPr="00AB5DB7">
        <w:rPr>
          <w:rFonts w:ascii="AvantGarde Bk BT" w:hAnsi="AvantGarde Bk BT"/>
          <w:color w:val="000000"/>
          <w:sz w:val="22"/>
          <w:szCs w:val="22"/>
          <w:lang w:eastAsia="es-ES"/>
        </w:rPr>
        <w:t xml:space="preserve">Para su funcionamiento, la </w:t>
      </w:r>
      <w:r w:rsidR="00AE4465" w:rsidRPr="00AB5DB7">
        <w:rPr>
          <w:rFonts w:ascii="AvantGarde Bk BT" w:hAnsi="AvantGarde Bk BT"/>
          <w:b/>
          <w:sz w:val="22"/>
          <w:szCs w:val="22"/>
        </w:rPr>
        <w:t>“</w:t>
      </w:r>
      <w:r w:rsidR="00AE4465" w:rsidRPr="00AB5DB7">
        <w:rPr>
          <w:rFonts w:ascii="AvantGarde Bk BT" w:hAnsi="AvantGarde Bk BT"/>
          <w:b/>
          <w:bCs/>
          <w:sz w:val="22"/>
          <w:szCs w:val="22"/>
        </w:rPr>
        <w:t xml:space="preserve">Cátedra Manuel Castells Oliván. Escenarios del Siglo XXI” </w:t>
      </w:r>
      <w:r w:rsidR="00AE4465" w:rsidRPr="00AB5DB7">
        <w:rPr>
          <w:rFonts w:ascii="AvantGarde Bk BT" w:hAnsi="AvantGarde Bk BT"/>
          <w:color w:val="000000"/>
          <w:sz w:val="22"/>
          <w:szCs w:val="22"/>
          <w:lang w:eastAsia="es-ES"/>
        </w:rPr>
        <w:t>conformará un Comité Académico, constituido por un representante del Centro Universitario de Arte, Arquitectura y Diseño, un representante del Centro Universitario de la Costa, un representante del Centro Universitario de los Lagos, un representante de la Biblioteca Pública del Estado de Jalisco "Juan José Arreola”, un representante del Centro de Estudios Estratégicos para el Desarrollo y un representante del Museo de Ciencias Ambientales.</w:t>
      </w:r>
    </w:p>
    <w:p w14:paraId="2D903E6F" w14:textId="4E862E60" w:rsidR="00D80E6E" w:rsidRDefault="00D80E6E">
      <w:pPr>
        <w:spacing w:after="200" w:line="276" w:lineRule="auto"/>
        <w:rPr>
          <w:rFonts w:ascii="AvantGarde Bk BT" w:hAnsi="AvantGarde Bk BT"/>
          <w:color w:val="000000"/>
          <w:sz w:val="22"/>
          <w:szCs w:val="22"/>
          <w:lang w:eastAsia="es-ES"/>
        </w:rPr>
      </w:pPr>
      <w:r>
        <w:rPr>
          <w:rFonts w:ascii="AvantGarde Bk BT" w:hAnsi="AvantGarde Bk BT"/>
          <w:color w:val="000000"/>
          <w:sz w:val="22"/>
          <w:szCs w:val="22"/>
          <w:lang w:eastAsia="es-ES"/>
        </w:rPr>
        <w:br w:type="page"/>
      </w:r>
    </w:p>
    <w:p w14:paraId="0CADF33E" w14:textId="77777777" w:rsidR="00FC4C66" w:rsidRPr="00AB5DB7" w:rsidRDefault="00FC4C66" w:rsidP="00A67385">
      <w:pPr>
        <w:jc w:val="both"/>
        <w:rPr>
          <w:rFonts w:ascii="AvantGarde Bk BT" w:hAnsi="AvantGarde Bk BT"/>
          <w:color w:val="000000"/>
          <w:sz w:val="22"/>
          <w:szCs w:val="22"/>
          <w:lang w:eastAsia="es-ES"/>
        </w:rPr>
      </w:pPr>
    </w:p>
    <w:p w14:paraId="5EEABE43" w14:textId="17AFE70D" w:rsidR="00BA379B" w:rsidRPr="00AB5DB7" w:rsidRDefault="00FC4C66" w:rsidP="00BA379B">
      <w:pPr>
        <w:jc w:val="both"/>
        <w:rPr>
          <w:rFonts w:ascii="AvantGarde Bk BT" w:hAnsi="AvantGarde Bk BT"/>
          <w:sz w:val="22"/>
          <w:szCs w:val="22"/>
          <w:lang w:eastAsia="es-ES"/>
        </w:rPr>
      </w:pPr>
      <w:r w:rsidRPr="00AB5DB7">
        <w:rPr>
          <w:rFonts w:ascii="AvantGarde Bk BT" w:hAnsi="AvantGarde Bk BT"/>
          <w:b/>
          <w:bCs/>
          <w:color w:val="000000"/>
          <w:sz w:val="22"/>
          <w:szCs w:val="22"/>
          <w:lang w:eastAsia="es-ES"/>
        </w:rPr>
        <w:t xml:space="preserve">QUINTO. </w:t>
      </w:r>
      <w:r w:rsidR="00BA379B" w:rsidRPr="00AB5DB7">
        <w:rPr>
          <w:rFonts w:ascii="AvantGarde Bk BT" w:hAnsi="AvantGarde Bk BT"/>
          <w:color w:val="000000"/>
          <w:sz w:val="22"/>
          <w:szCs w:val="22"/>
          <w:lang w:eastAsia="es-ES"/>
        </w:rPr>
        <w:t xml:space="preserve">El director de la </w:t>
      </w:r>
      <w:r w:rsidR="00F82790" w:rsidRPr="00AB5DB7">
        <w:rPr>
          <w:rFonts w:ascii="AvantGarde Bk BT" w:hAnsi="AvantGarde Bk BT"/>
          <w:b/>
          <w:sz w:val="22"/>
          <w:szCs w:val="22"/>
        </w:rPr>
        <w:t>“</w:t>
      </w:r>
      <w:r w:rsidR="00F82790" w:rsidRPr="00AB5DB7">
        <w:rPr>
          <w:rFonts w:ascii="AvantGarde Bk BT" w:hAnsi="AvantGarde Bk BT"/>
          <w:b/>
          <w:bCs/>
          <w:sz w:val="22"/>
          <w:szCs w:val="22"/>
        </w:rPr>
        <w:t>Cátedra Manuel Castells Oliván. Escenarios del Siglo XXI”,</w:t>
      </w:r>
      <w:r w:rsidR="00BA379B" w:rsidRPr="00AB5DB7">
        <w:rPr>
          <w:rFonts w:ascii="AvantGarde Bk BT" w:hAnsi="AvantGarde Bk BT"/>
          <w:color w:val="000000" w:themeColor="text1"/>
          <w:sz w:val="22"/>
          <w:szCs w:val="22"/>
          <w:lang w:eastAsia="es-ES"/>
        </w:rPr>
        <w:t xml:space="preserve"> deberá ser Profesor de la Universidad de Guadalajara adscrito al Centro Universitario de Arte, Arquitectura y Diseño </w:t>
      </w:r>
      <w:r w:rsidR="00BA379B" w:rsidRPr="00AB5DB7">
        <w:rPr>
          <w:rFonts w:ascii="AvantGarde Bk BT" w:hAnsi="AvantGarde Bk BT"/>
          <w:color w:val="000000"/>
          <w:sz w:val="22"/>
          <w:szCs w:val="22"/>
          <w:lang w:eastAsia="es-ES"/>
        </w:rPr>
        <w:t>y será designado por el Rector General, a partir de una propuesta por el Rector del Centro Universitario de Arte, Arquitectura y Diseño.</w:t>
      </w:r>
    </w:p>
    <w:p w14:paraId="2C2A2C54" w14:textId="77777777" w:rsidR="00BA379B" w:rsidRPr="00AB5DB7" w:rsidRDefault="00BA379B" w:rsidP="00A67385">
      <w:pPr>
        <w:jc w:val="both"/>
        <w:rPr>
          <w:rFonts w:ascii="AvantGarde Bk BT" w:hAnsi="AvantGarde Bk BT"/>
          <w:color w:val="000000"/>
          <w:sz w:val="22"/>
          <w:szCs w:val="22"/>
          <w:lang w:eastAsia="es-ES"/>
        </w:rPr>
      </w:pPr>
    </w:p>
    <w:p w14:paraId="33AAC151" w14:textId="6528C432" w:rsidR="004D3766" w:rsidRPr="002A06B8" w:rsidRDefault="00FC4C66" w:rsidP="00A67385">
      <w:pPr>
        <w:jc w:val="both"/>
        <w:rPr>
          <w:rFonts w:ascii="AvantGarde Bk BT" w:hAnsi="AvantGarde Bk BT"/>
          <w:sz w:val="22"/>
          <w:szCs w:val="22"/>
          <w:lang w:eastAsia="es-ES"/>
        </w:rPr>
      </w:pPr>
      <w:r w:rsidRPr="00AB5DB7">
        <w:rPr>
          <w:rFonts w:ascii="AvantGarde Bk BT" w:hAnsi="AvantGarde Bk BT"/>
          <w:b/>
          <w:sz w:val="22"/>
          <w:szCs w:val="22"/>
          <w:lang w:eastAsia="es-ES"/>
        </w:rPr>
        <w:t>SEXTO.</w:t>
      </w:r>
      <w:r w:rsidR="00042F05" w:rsidRPr="00AB5DB7">
        <w:rPr>
          <w:rFonts w:ascii="AvantGarde Bk BT" w:hAnsi="AvantGarde Bk BT"/>
          <w:sz w:val="22"/>
          <w:szCs w:val="22"/>
          <w:lang w:eastAsia="es-ES"/>
        </w:rPr>
        <w:t xml:space="preserve">  </w:t>
      </w:r>
      <w:r w:rsidR="00BA379B" w:rsidRPr="00AB5DB7">
        <w:rPr>
          <w:rFonts w:ascii="AvantGarde Bk BT" w:hAnsi="AvantGarde Bk BT"/>
          <w:color w:val="000000"/>
          <w:sz w:val="22"/>
          <w:szCs w:val="22"/>
          <w:lang w:eastAsia="es-ES"/>
        </w:rPr>
        <w:t xml:space="preserve">El costo de operación e implementación de </w:t>
      </w:r>
      <w:r w:rsidR="00BA379B" w:rsidRPr="00AB5DB7">
        <w:rPr>
          <w:rFonts w:ascii="AvantGarde Bk BT" w:hAnsi="AvantGarde Bk BT"/>
          <w:sz w:val="22"/>
          <w:szCs w:val="22"/>
        </w:rPr>
        <w:t>la</w:t>
      </w:r>
      <w:r w:rsidR="00BA379B" w:rsidRPr="00AB5DB7">
        <w:rPr>
          <w:rFonts w:ascii="AvantGarde Bk BT" w:hAnsi="AvantGarde Bk BT"/>
          <w:sz w:val="22"/>
          <w:szCs w:val="22"/>
          <w:lang w:eastAsia="es-ES"/>
        </w:rPr>
        <w:t xml:space="preserve"> </w:t>
      </w:r>
      <w:r w:rsidR="00BA379B" w:rsidRPr="00AB5DB7">
        <w:rPr>
          <w:rFonts w:ascii="AvantGarde Bk BT" w:hAnsi="AvantGarde Bk BT"/>
          <w:b/>
          <w:sz w:val="22"/>
          <w:szCs w:val="22"/>
        </w:rPr>
        <w:t>“</w:t>
      </w:r>
      <w:r w:rsidR="00BA379B" w:rsidRPr="00AB5DB7">
        <w:rPr>
          <w:rFonts w:ascii="AvantGarde Bk BT" w:hAnsi="AvantGarde Bk BT"/>
          <w:b/>
          <w:bCs/>
          <w:sz w:val="22"/>
          <w:szCs w:val="22"/>
        </w:rPr>
        <w:t>Cátedra Manuel Castells Oliván. Escenarios del Siglo XXI”</w:t>
      </w:r>
      <w:r w:rsidR="00BA379B" w:rsidRPr="00AB5DB7">
        <w:rPr>
          <w:rFonts w:ascii="AvantGarde Bk BT" w:hAnsi="AvantGarde Bk BT"/>
          <w:b/>
          <w:sz w:val="22"/>
          <w:szCs w:val="22"/>
          <w:lang w:eastAsia="es-ES"/>
        </w:rPr>
        <w:t xml:space="preserve">, </w:t>
      </w:r>
      <w:r w:rsidR="00BA379B" w:rsidRPr="00AB5DB7">
        <w:rPr>
          <w:rFonts w:ascii="AvantGarde Bk BT" w:hAnsi="AvantGarde Bk BT"/>
          <w:color w:val="000000"/>
          <w:sz w:val="22"/>
          <w:szCs w:val="22"/>
          <w:lang w:eastAsia="es-ES"/>
        </w:rPr>
        <w:t xml:space="preserve">será con </w:t>
      </w:r>
      <w:r w:rsidR="00BA379B" w:rsidRPr="00AB5DB7">
        <w:rPr>
          <w:rFonts w:ascii="AvantGarde Bk BT" w:hAnsi="AvantGarde Bk BT"/>
          <w:color w:val="000000" w:themeColor="text1"/>
          <w:sz w:val="22"/>
          <w:szCs w:val="22"/>
          <w:lang w:eastAsia="es-ES"/>
        </w:rPr>
        <w:t xml:space="preserve">cargo al techo presupuestal que tiene autorizado </w:t>
      </w:r>
      <w:r w:rsidR="00F82790" w:rsidRPr="00AB5DB7">
        <w:rPr>
          <w:rFonts w:ascii="AvantGarde Bk BT" w:hAnsi="AvantGarde Bk BT"/>
          <w:color w:val="000000" w:themeColor="text1"/>
          <w:sz w:val="22"/>
          <w:szCs w:val="22"/>
          <w:lang w:eastAsia="es-ES"/>
        </w:rPr>
        <w:t>el Instituto de Investigación y Estudio de las Ciudades</w:t>
      </w:r>
      <w:r w:rsidR="003440B3" w:rsidRPr="00AB5DB7">
        <w:rPr>
          <w:rFonts w:ascii="AvantGarde Bk BT" w:hAnsi="AvantGarde Bk BT"/>
          <w:color w:val="000000" w:themeColor="text1"/>
          <w:sz w:val="22"/>
          <w:szCs w:val="22"/>
          <w:lang w:eastAsia="es-ES"/>
        </w:rPr>
        <w:t xml:space="preserve"> del</w:t>
      </w:r>
      <w:r w:rsidR="003440B3" w:rsidRPr="002A06B8">
        <w:rPr>
          <w:rFonts w:ascii="AvantGarde Bk BT" w:hAnsi="AvantGarde Bk BT"/>
          <w:color w:val="000000" w:themeColor="text1"/>
          <w:sz w:val="22"/>
          <w:szCs w:val="22"/>
          <w:lang w:eastAsia="es-ES"/>
        </w:rPr>
        <w:t xml:space="preserve"> Centro Universitario de Arte, Arquitectura y Diseño.</w:t>
      </w:r>
    </w:p>
    <w:p w14:paraId="161592A4" w14:textId="77777777" w:rsidR="00042F05" w:rsidRPr="002A06B8" w:rsidRDefault="00042F05" w:rsidP="00A67385">
      <w:pPr>
        <w:jc w:val="both"/>
        <w:rPr>
          <w:rFonts w:ascii="AvantGarde Bk BT" w:hAnsi="AvantGarde Bk BT"/>
          <w:sz w:val="22"/>
          <w:szCs w:val="22"/>
          <w:lang w:eastAsia="es-ES"/>
        </w:rPr>
      </w:pPr>
    </w:p>
    <w:p w14:paraId="4D6B183D" w14:textId="77634AD0" w:rsidR="00BA379B" w:rsidRPr="002A06B8" w:rsidRDefault="00FC4C66" w:rsidP="00BA379B">
      <w:pPr>
        <w:jc w:val="both"/>
        <w:rPr>
          <w:rFonts w:ascii="AvantGarde Bk BT" w:eastAsia="Questrial" w:hAnsi="AvantGarde Bk BT" w:cs="Questrial"/>
          <w:sz w:val="22"/>
          <w:szCs w:val="22"/>
        </w:rPr>
      </w:pPr>
      <w:r w:rsidRPr="002A06B8">
        <w:rPr>
          <w:rFonts w:ascii="AvantGarde Bk BT" w:hAnsi="AvantGarde Bk BT"/>
          <w:b/>
          <w:sz w:val="22"/>
          <w:szCs w:val="22"/>
          <w:lang w:eastAsia="es-ES"/>
        </w:rPr>
        <w:t>SÉPTIMO</w:t>
      </w:r>
      <w:r w:rsidR="00A67385" w:rsidRPr="002A06B8">
        <w:rPr>
          <w:rFonts w:ascii="AvantGarde Bk BT" w:hAnsi="AvantGarde Bk BT"/>
          <w:b/>
          <w:sz w:val="22"/>
          <w:szCs w:val="22"/>
          <w:lang w:eastAsia="es-ES"/>
        </w:rPr>
        <w:t xml:space="preserve">. </w:t>
      </w:r>
      <w:r w:rsidR="00BA379B" w:rsidRPr="002A06B8">
        <w:rPr>
          <w:rFonts w:ascii="AvantGarde Bk BT" w:hAnsi="AvantGarde Bk BT"/>
          <w:sz w:val="22"/>
          <w:szCs w:val="22"/>
          <w:lang w:eastAsia="es-ES"/>
        </w:rPr>
        <w:t>De conformidad a lo dispuesto en el último párrafo del artículo 35 de la Ley Orgánica, solicítese al C. Rector General resuelva provisionalmente el presente dictamen, en tanto el mismo se pone a consideración del pleno del H. Consejo General Universitario.</w:t>
      </w:r>
    </w:p>
    <w:p w14:paraId="2AF5EEA8" w14:textId="208DBA0C" w:rsidR="00A67385" w:rsidRPr="002A06B8" w:rsidRDefault="00A67385" w:rsidP="00A67385">
      <w:pPr>
        <w:jc w:val="both"/>
        <w:rPr>
          <w:rFonts w:ascii="AvantGarde Bk BT" w:hAnsi="AvantGarde Bk BT"/>
          <w:sz w:val="22"/>
          <w:szCs w:val="22"/>
          <w:lang w:eastAsia="es-ES"/>
        </w:rPr>
      </w:pPr>
    </w:p>
    <w:p w14:paraId="1D0D1671" w14:textId="77777777" w:rsidR="00895F5A" w:rsidRPr="002A06B8" w:rsidRDefault="00895F5A" w:rsidP="00A67385">
      <w:pPr>
        <w:jc w:val="both"/>
        <w:rPr>
          <w:rFonts w:ascii="AvantGarde Bk BT" w:hAnsi="AvantGarde Bk BT"/>
          <w:sz w:val="22"/>
          <w:szCs w:val="22"/>
          <w:lang w:eastAsia="es-ES"/>
        </w:rPr>
      </w:pPr>
    </w:p>
    <w:p w14:paraId="6476785E" w14:textId="77777777" w:rsidR="00D80E6E" w:rsidRPr="006A1F15" w:rsidRDefault="00D80E6E" w:rsidP="00D80E6E">
      <w:pPr>
        <w:pStyle w:val="Sangra2detindependiente"/>
        <w:spacing w:after="0" w:line="240" w:lineRule="auto"/>
        <w:ind w:left="0"/>
        <w:jc w:val="center"/>
        <w:rPr>
          <w:rFonts w:ascii="AvantGarde Bk BT" w:hAnsi="AvantGarde Bk BT" w:cs="Arial"/>
          <w:lang w:val="pt-BR"/>
        </w:rPr>
      </w:pPr>
      <w:r w:rsidRPr="006A1F15">
        <w:rPr>
          <w:rFonts w:ascii="AvantGarde Bk BT" w:hAnsi="AvantGarde Bk BT" w:cs="Arial"/>
          <w:lang w:val="pt-BR"/>
        </w:rPr>
        <w:t>A t e n t a m e n t e</w:t>
      </w:r>
    </w:p>
    <w:p w14:paraId="2FF48C72" w14:textId="77777777" w:rsidR="00D80E6E" w:rsidRPr="006A1F15" w:rsidRDefault="00D80E6E" w:rsidP="00D80E6E">
      <w:pPr>
        <w:jc w:val="center"/>
        <w:rPr>
          <w:rFonts w:ascii="AvantGarde Bk BT" w:hAnsi="AvantGarde Bk BT" w:cs="Arial"/>
          <w:sz w:val="22"/>
          <w:szCs w:val="22"/>
        </w:rPr>
      </w:pPr>
      <w:r w:rsidRPr="006A1F15">
        <w:rPr>
          <w:rFonts w:ascii="AvantGarde Bk BT" w:hAnsi="AvantGarde Bk BT" w:cs="Arial"/>
          <w:b/>
          <w:sz w:val="22"/>
          <w:szCs w:val="22"/>
        </w:rPr>
        <w:t>"PIENSA Y TRABAJA"</w:t>
      </w:r>
    </w:p>
    <w:p w14:paraId="53BCCEEC" w14:textId="77777777" w:rsidR="00D80E6E" w:rsidRPr="006A1F15" w:rsidRDefault="00D80E6E" w:rsidP="00D80E6E">
      <w:pPr>
        <w:jc w:val="center"/>
        <w:rPr>
          <w:rFonts w:ascii="AvantGarde Bk BT" w:hAnsi="AvantGarde Bk BT" w:cs="Arial"/>
          <w:b/>
          <w:i/>
          <w:sz w:val="22"/>
          <w:szCs w:val="22"/>
        </w:rPr>
      </w:pPr>
      <w:r w:rsidRPr="006A1F15">
        <w:rPr>
          <w:rFonts w:ascii="AvantGarde Bk BT" w:hAnsi="AvantGarde Bk BT" w:cs="Arial"/>
          <w:b/>
          <w:i/>
          <w:sz w:val="22"/>
          <w:szCs w:val="22"/>
        </w:rPr>
        <w:t>“Año del legado de Fray Antonio Alcalde en Guadalajara”</w:t>
      </w:r>
    </w:p>
    <w:p w14:paraId="0D5B27F4" w14:textId="77777777" w:rsidR="00D80E6E" w:rsidRPr="00A57A3B" w:rsidRDefault="00D80E6E" w:rsidP="00D80E6E">
      <w:pPr>
        <w:jc w:val="center"/>
        <w:rPr>
          <w:rFonts w:ascii="AvantGarde Bk BT" w:hAnsi="AvantGarde Bk BT" w:cs="Arial"/>
          <w:sz w:val="22"/>
          <w:szCs w:val="22"/>
        </w:rPr>
      </w:pPr>
      <w:r w:rsidRPr="00A57A3B">
        <w:rPr>
          <w:rFonts w:ascii="AvantGarde Bk BT" w:hAnsi="AvantGarde Bk BT" w:cs="Arial"/>
          <w:sz w:val="22"/>
          <w:szCs w:val="22"/>
        </w:rPr>
        <w:t>Guadalajara, Jal</w:t>
      </w:r>
      <w:r w:rsidRPr="00DB65C2">
        <w:rPr>
          <w:rFonts w:ascii="AvantGarde Bk BT" w:hAnsi="AvantGarde Bk BT" w:cs="Arial"/>
          <w:sz w:val="22"/>
          <w:szCs w:val="22"/>
        </w:rPr>
        <w:t>., 11 de febrero</w:t>
      </w:r>
      <w:r>
        <w:rPr>
          <w:rFonts w:ascii="AvantGarde Bk BT" w:hAnsi="AvantGarde Bk BT" w:cs="Arial"/>
          <w:sz w:val="22"/>
          <w:szCs w:val="22"/>
        </w:rPr>
        <w:t xml:space="preserve"> de 2021</w:t>
      </w:r>
    </w:p>
    <w:p w14:paraId="7D18648C" w14:textId="77777777" w:rsidR="00D80E6E" w:rsidRPr="006A1F15" w:rsidRDefault="00D80E6E" w:rsidP="00D80E6E">
      <w:pPr>
        <w:jc w:val="center"/>
        <w:rPr>
          <w:rFonts w:ascii="AvantGarde Bk BT" w:hAnsi="AvantGarde Bk BT" w:cs="Arial"/>
          <w:sz w:val="22"/>
          <w:szCs w:val="22"/>
        </w:rPr>
      </w:pPr>
      <w:r w:rsidRPr="006A1F15">
        <w:rPr>
          <w:rFonts w:ascii="AvantGarde Bk BT" w:hAnsi="AvantGarde Bk BT" w:cs="Arial"/>
          <w:sz w:val="22"/>
          <w:szCs w:val="22"/>
        </w:rPr>
        <w:t>Comisión Permanente de Educación</w:t>
      </w:r>
    </w:p>
    <w:p w14:paraId="2BD655CF" w14:textId="77777777" w:rsidR="00D80E6E" w:rsidRPr="006A1F15" w:rsidRDefault="00D80E6E" w:rsidP="00D80E6E">
      <w:pPr>
        <w:jc w:val="center"/>
        <w:rPr>
          <w:rFonts w:ascii="AvantGarde Bk BT" w:hAnsi="AvantGarde Bk BT"/>
          <w:b/>
          <w:bCs/>
          <w:sz w:val="22"/>
          <w:szCs w:val="22"/>
        </w:rPr>
      </w:pPr>
    </w:p>
    <w:p w14:paraId="58A69EEB" w14:textId="77777777" w:rsidR="00D80E6E" w:rsidRPr="006A1F15" w:rsidRDefault="00D80E6E" w:rsidP="00D80E6E">
      <w:pPr>
        <w:jc w:val="center"/>
        <w:rPr>
          <w:rFonts w:ascii="AvantGarde Bk BT" w:hAnsi="AvantGarde Bk BT"/>
          <w:b/>
          <w:bCs/>
          <w:sz w:val="22"/>
          <w:szCs w:val="22"/>
        </w:rPr>
      </w:pPr>
    </w:p>
    <w:p w14:paraId="0B2B8A78" w14:textId="77777777" w:rsidR="00D80E6E" w:rsidRPr="006A1F15" w:rsidRDefault="00D80E6E" w:rsidP="00D80E6E">
      <w:pPr>
        <w:jc w:val="center"/>
        <w:rPr>
          <w:rFonts w:ascii="AvantGarde Bk BT" w:hAnsi="AvantGarde Bk BT"/>
          <w:b/>
          <w:bCs/>
          <w:sz w:val="22"/>
          <w:szCs w:val="22"/>
        </w:rPr>
      </w:pPr>
    </w:p>
    <w:p w14:paraId="206BE30E" w14:textId="77777777" w:rsidR="00D80E6E" w:rsidRPr="006A1F15" w:rsidRDefault="00D80E6E" w:rsidP="00D80E6E">
      <w:pPr>
        <w:jc w:val="center"/>
        <w:rPr>
          <w:rFonts w:ascii="AvantGarde Bk BT" w:hAnsi="AvantGarde Bk BT"/>
          <w:b/>
          <w:bCs/>
          <w:sz w:val="22"/>
          <w:szCs w:val="22"/>
        </w:rPr>
      </w:pPr>
      <w:r w:rsidRPr="006A1F15">
        <w:rPr>
          <w:rFonts w:ascii="AvantGarde Bk BT" w:hAnsi="AvantGarde Bk BT"/>
          <w:b/>
          <w:bCs/>
          <w:sz w:val="22"/>
          <w:szCs w:val="22"/>
        </w:rPr>
        <w:t>Dr. Ricardo Villanueva Lomelí</w:t>
      </w:r>
    </w:p>
    <w:p w14:paraId="65F2522C" w14:textId="77777777" w:rsidR="00D80E6E" w:rsidRPr="006A1F15" w:rsidRDefault="00D80E6E" w:rsidP="00D80E6E">
      <w:pPr>
        <w:jc w:val="center"/>
        <w:rPr>
          <w:rFonts w:ascii="AvantGarde Bk BT" w:hAnsi="AvantGarde Bk BT"/>
          <w:sz w:val="22"/>
          <w:szCs w:val="22"/>
        </w:rPr>
      </w:pPr>
      <w:r w:rsidRPr="006A1F15">
        <w:rPr>
          <w:rFonts w:ascii="AvantGarde Bk BT" w:hAnsi="AvantGarde Bk BT"/>
          <w:sz w:val="22"/>
          <w:szCs w:val="22"/>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D80E6E" w:rsidRPr="006A1F15" w14:paraId="01E6306E" w14:textId="77777777" w:rsidTr="000A7BFD">
        <w:trPr>
          <w:jc w:val="center"/>
        </w:trPr>
        <w:tc>
          <w:tcPr>
            <w:tcW w:w="4595" w:type="dxa"/>
            <w:tcMar>
              <w:top w:w="0" w:type="dxa"/>
              <w:left w:w="108" w:type="dxa"/>
              <w:bottom w:w="0" w:type="dxa"/>
              <w:right w:w="108" w:type="dxa"/>
            </w:tcMar>
            <w:vAlign w:val="center"/>
          </w:tcPr>
          <w:p w14:paraId="1C4743C5" w14:textId="77777777" w:rsidR="00D80E6E" w:rsidRPr="006A1F15" w:rsidRDefault="00D80E6E" w:rsidP="000A7BFD">
            <w:pPr>
              <w:tabs>
                <w:tab w:val="left" w:pos="426"/>
              </w:tabs>
              <w:spacing w:line="276" w:lineRule="auto"/>
              <w:jc w:val="center"/>
              <w:rPr>
                <w:rFonts w:ascii="AvantGarde Bk BT" w:hAnsi="AvantGarde Bk BT"/>
                <w:sz w:val="22"/>
                <w:szCs w:val="22"/>
              </w:rPr>
            </w:pPr>
          </w:p>
          <w:p w14:paraId="74FF919D" w14:textId="77777777" w:rsidR="00D80E6E" w:rsidRPr="006A1F15" w:rsidRDefault="00D80E6E" w:rsidP="000A7BFD">
            <w:pPr>
              <w:tabs>
                <w:tab w:val="left" w:pos="426"/>
              </w:tabs>
              <w:spacing w:line="276" w:lineRule="auto"/>
              <w:jc w:val="center"/>
              <w:rPr>
                <w:rFonts w:ascii="AvantGarde Bk BT" w:hAnsi="AvantGarde Bk BT"/>
                <w:sz w:val="22"/>
                <w:szCs w:val="22"/>
              </w:rPr>
            </w:pPr>
          </w:p>
          <w:p w14:paraId="0B8224F5" w14:textId="77777777" w:rsidR="00D80E6E" w:rsidRPr="006A1F15" w:rsidRDefault="00D80E6E" w:rsidP="000A7BFD">
            <w:pPr>
              <w:tabs>
                <w:tab w:val="left" w:pos="426"/>
              </w:tabs>
              <w:spacing w:line="276" w:lineRule="auto"/>
              <w:jc w:val="center"/>
              <w:rPr>
                <w:rFonts w:ascii="AvantGarde Bk BT" w:hAnsi="AvantGarde Bk BT"/>
                <w:sz w:val="22"/>
                <w:szCs w:val="22"/>
              </w:rPr>
            </w:pPr>
            <w:r w:rsidRPr="006A1F15">
              <w:rPr>
                <w:rFonts w:ascii="AvantGarde Bk BT" w:hAnsi="AvantGarde Bk BT"/>
                <w:sz w:val="22"/>
                <w:szCs w:val="22"/>
              </w:rPr>
              <w:t>Dr. Juan Manuel Durán Juárez</w:t>
            </w:r>
          </w:p>
        </w:tc>
        <w:tc>
          <w:tcPr>
            <w:tcW w:w="4810" w:type="dxa"/>
            <w:tcMar>
              <w:top w:w="0" w:type="dxa"/>
              <w:left w:w="108" w:type="dxa"/>
              <w:bottom w:w="0" w:type="dxa"/>
              <w:right w:w="108" w:type="dxa"/>
            </w:tcMar>
            <w:vAlign w:val="center"/>
          </w:tcPr>
          <w:p w14:paraId="1AD0744B" w14:textId="77777777" w:rsidR="00D80E6E" w:rsidRPr="006A1F15" w:rsidRDefault="00D80E6E" w:rsidP="000A7BFD">
            <w:pPr>
              <w:spacing w:line="276" w:lineRule="auto"/>
              <w:jc w:val="center"/>
              <w:rPr>
                <w:rFonts w:ascii="AvantGarde Bk BT" w:hAnsi="AvantGarde Bk BT"/>
                <w:sz w:val="22"/>
                <w:szCs w:val="22"/>
              </w:rPr>
            </w:pPr>
          </w:p>
          <w:p w14:paraId="4A0A17F2" w14:textId="77777777" w:rsidR="00D80E6E" w:rsidRPr="006A1F15" w:rsidRDefault="00D80E6E" w:rsidP="000A7BFD">
            <w:pPr>
              <w:spacing w:line="276" w:lineRule="auto"/>
              <w:jc w:val="center"/>
              <w:rPr>
                <w:rFonts w:ascii="AvantGarde Bk BT" w:hAnsi="AvantGarde Bk BT"/>
                <w:sz w:val="22"/>
                <w:szCs w:val="22"/>
              </w:rPr>
            </w:pPr>
          </w:p>
          <w:p w14:paraId="00456952" w14:textId="77777777" w:rsidR="00D80E6E" w:rsidRPr="006A1F15" w:rsidRDefault="00D80E6E" w:rsidP="000A7BFD">
            <w:pPr>
              <w:spacing w:line="276" w:lineRule="auto"/>
              <w:jc w:val="center"/>
              <w:rPr>
                <w:rFonts w:ascii="AvantGarde Bk BT" w:hAnsi="AvantGarde Bk BT"/>
                <w:sz w:val="22"/>
                <w:szCs w:val="22"/>
              </w:rPr>
            </w:pPr>
            <w:r w:rsidRPr="006A1F15">
              <w:rPr>
                <w:rFonts w:ascii="AvantGarde Bk BT" w:hAnsi="AvantGarde Bk BT"/>
                <w:sz w:val="22"/>
                <w:szCs w:val="22"/>
              </w:rPr>
              <w:t>Mtra. Karla Alejandrina Planter Pérez</w:t>
            </w:r>
          </w:p>
        </w:tc>
      </w:tr>
      <w:tr w:rsidR="00D80E6E" w:rsidRPr="006A1F15" w14:paraId="0BDE4974" w14:textId="77777777" w:rsidTr="000A7BFD">
        <w:trPr>
          <w:jc w:val="center"/>
        </w:trPr>
        <w:tc>
          <w:tcPr>
            <w:tcW w:w="4595" w:type="dxa"/>
            <w:tcMar>
              <w:top w:w="0" w:type="dxa"/>
              <w:left w:w="108" w:type="dxa"/>
              <w:bottom w:w="0" w:type="dxa"/>
              <w:right w:w="108" w:type="dxa"/>
            </w:tcMar>
          </w:tcPr>
          <w:p w14:paraId="76DCA3EE" w14:textId="77777777" w:rsidR="00D80E6E" w:rsidRPr="006A1F15" w:rsidRDefault="00D80E6E" w:rsidP="000A7BFD">
            <w:pPr>
              <w:tabs>
                <w:tab w:val="left" w:pos="426"/>
              </w:tabs>
              <w:spacing w:line="276" w:lineRule="auto"/>
              <w:jc w:val="center"/>
              <w:rPr>
                <w:rFonts w:ascii="AvantGarde Bk BT" w:hAnsi="AvantGarde Bk BT"/>
                <w:sz w:val="22"/>
                <w:szCs w:val="22"/>
              </w:rPr>
            </w:pPr>
          </w:p>
          <w:p w14:paraId="0989E3FA" w14:textId="77777777" w:rsidR="00D80E6E" w:rsidRPr="006A1F15" w:rsidRDefault="00D80E6E" w:rsidP="000A7BFD">
            <w:pPr>
              <w:tabs>
                <w:tab w:val="left" w:pos="426"/>
              </w:tabs>
              <w:spacing w:line="276" w:lineRule="auto"/>
              <w:jc w:val="center"/>
              <w:rPr>
                <w:rFonts w:ascii="AvantGarde Bk BT" w:hAnsi="AvantGarde Bk BT"/>
                <w:sz w:val="22"/>
                <w:szCs w:val="22"/>
              </w:rPr>
            </w:pPr>
          </w:p>
          <w:p w14:paraId="09FBB17C" w14:textId="77777777" w:rsidR="00D80E6E" w:rsidRPr="006A1F15" w:rsidRDefault="00D80E6E" w:rsidP="000A7BFD">
            <w:pPr>
              <w:tabs>
                <w:tab w:val="left" w:pos="426"/>
              </w:tabs>
              <w:spacing w:line="276" w:lineRule="auto"/>
              <w:jc w:val="center"/>
              <w:rPr>
                <w:rFonts w:ascii="AvantGarde Bk BT" w:hAnsi="AvantGarde Bk BT"/>
                <w:sz w:val="22"/>
                <w:szCs w:val="22"/>
              </w:rPr>
            </w:pPr>
            <w:r w:rsidRPr="006A1F15">
              <w:rPr>
                <w:rFonts w:ascii="AvantGarde Bk BT" w:hAnsi="AvantGarde Bk BT"/>
                <w:sz w:val="22"/>
                <w:szCs w:val="22"/>
              </w:rPr>
              <w:t xml:space="preserve">Dr. Jaime Federico Andrade Villanueva </w:t>
            </w:r>
          </w:p>
        </w:tc>
        <w:tc>
          <w:tcPr>
            <w:tcW w:w="4810" w:type="dxa"/>
            <w:tcMar>
              <w:top w:w="0" w:type="dxa"/>
              <w:left w:w="108" w:type="dxa"/>
              <w:bottom w:w="0" w:type="dxa"/>
              <w:right w:w="108" w:type="dxa"/>
            </w:tcMar>
          </w:tcPr>
          <w:p w14:paraId="17D49659" w14:textId="77777777" w:rsidR="00D80E6E" w:rsidRPr="006A1F15" w:rsidRDefault="00D80E6E" w:rsidP="000A7BFD">
            <w:pPr>
              <w:tabs>
                <w:tab w:val="left" w:pos="426"/>
              </w:tabs>
              <w:spacing w:line="276" w:lineRule="auto"/>
              <w:jc w:val="center"/>
              <w:rPr>
                <w:rFonts w:ascii="AvantGarde Bk BT" w:hAnsi="AvantGarde Bk BT"/>
                <w:sz w:val="22"/>
                <w:szCs w:val="22"/>
              </w:rPr>
            </w:pPr>
          </w:p>
          <w:p w14:paraId="5198A5EE" w14:textId="77777777" w:rsidR="00D80E6E" w:rsidRPr="006A1F15" w:rsidRDefault="00D80E6E" w:rsidP="000A7BFD">
            <w:pPr>
              <w:tabs>
                <w:tab w:val="left" w:pos="426"/>
              </w:tabs>
              <w:spacing w:line="276" w:lineRule="auto"/>
              <w:jc w:val="center"/>
              <w:rPr>
                <w:rFonts w:ascii="AvantGarde Bk BT" w:hAnsi="AvantGarde Bk BT"/>
                <w:sz w:val="22"/>
                <w:szCs w:val="22"/>
              </w:rPr>
            </w:pPr>
          </w:p>
          <w:p w14:paraId="68226DE1" w14:textId="77777777" w:rsidR="00D80E6E" w:rsidRPr="006A1F15" w:rsidRDefault="00D80E6E" w:rsidP="000A7BFD">
            <w:pPr>
              <w:tabs>
                <w:tab w:val="left" w:pos="426"/>
              </w:tabs>
              <w:spacing w:line="276" w:lineRule="auto"/>
              <w:jc w:val="center"/>
              <w:rPr>
                <w:rFonts w:ascii="AvantGarde Bk BT" w:hAnsi="AvantGarde Bk BT"/>
                <w:sz w:val="22"/>
                <w:szCs w:val="22"/>
              </w:rPr>
            </w:pPr>
            <w:r w:rsidRPr="006A1F15">
              <w:rPr>
                <w:rFonts w:ascii="AvantGarde Bk BT" w:hAnsi="AvantGarde Bk BT"/>
                <w:sz w:val="22"/>
                <w:szCs w:val="22"/>
              </w:rPr>
              <w:t>C. Ana Sofía Padilla Herrera</w:t>
            </w:r>
          </w:p>
        </w:tc>
      </w:tr>
    </w:tbl>
    <w:p w14:paraId="69B48C27" w14:textId="77777777" w:rsidR="00D80E6E" w:rsidRPr="006A1F15" w:rsidRDefault="00D80E6E" w:rsidP="00D80E6E">
      <w:pPr>
        <w:jc w:val="center"/>
        <w:rPr>
          <w:rFonts w:ascii="AvantGarde Bk BT" w:eastAsia="Calibri" w:hAnsi="AvantGarde Bk BT"/>
          <w:sz w:val="22"/>
          <w:szCs w:val="22"/>
        </w:rPr>
      </w:pPr>
    </w:p>
    <w:p w14:paraId="4E71AA08" w14:textId="77777777" w:rsidR="00D80E6E" w:rsidRPr="006A1F15" w:rsidRDefault="00D80E6E" w:rsidP="00D80E6E">
      <w:pPr>
        <w:rPr>
          <w:rFonts w:ascii="AvantGarde Bk BT" w:eastAsia="Calibri" w:hAnsi="AvantGarde Bk BT"/>
          <w:sz w:val="22"/>
          <w:szCs w:val="22"/>
        </w:rPr>
      </w:pPr>
    </w:p>
    <w:p w14:paraId="7994C407" w14:textId="77777777" w:rsidR="00D80E6E" w:rsidRPr="006A1F15" w:rsidRDefault="00D80E6E" w:rsidP="00D80E6E">
      <w:pPr>
        <w:jc w:val="center"/>
        <w:rPr>
          <w:rFonts w:ascii="AvantGarde Bk BT" w:hAnsi="AvantGarde Bk BT"/>
          <w:sz w:val="22"/>
          <w:szCs w:val="22"/>
        </w:rPr>
      </w:pPr>
    </w:p>
    <w:p w14:paraId="5B31398D" w14:textId="77777777" w:rsidR="00D80E6E" w:rsidRPr="006A1F15" w:rsidRDefault="00D80E6E" w:rsidP="00D80E6E">
      <w:pPr>
        <w:jc w:val="center"/>
        <w:rPr>
          <w:rFonts w:ascii="AvantGarde Bk BT" w:hAnsi="AvantGarde Bk BT"/>
          <w:b/>
          <w:bCs/>
          <w:sz w:val="22"/>
          <w:szCs w:val="22"/>
        </w:rPr>
      </w:pPr>
      <w:r w:rsidRPr="006A1F15">
        <w:rPr>
          <w:rFonts w:ascii="AvantGarde Bk BT" w:hAnsi="AvantGarde Bk BT"/>
          <w:b/>
          <w:bCs/>
          <w:sz w:val="22"/>
          <w:szCs w:val="22"/>
        </w:rPr>
        <w:t xml:space="preserve">Mtro. Guillermo Arturo Gómez Mata </w:t>
      </w:r>
    </w:p>
    <w:p w14:paraId="0A79BD8D" w14:textId="77777777" w:rsidR="00D80E6E" w:rsidRPr="006A1F15" w:rsidRDefault="00D80E6E" w:rsidP="00D80E6E">
      <w:pPr>
        <w:jc w:val="center"/>
        <w:rPr>
          <w:rFonts w:ascii="AvantGarde Bk BT" w:hAnsi="AvantGarde Bk BT"/>
          <w:sz w:val="22"/>
          <w:szCs w:val="22"/>
        </w:rPr>
      </w:pPr>
      <w:r w:rsidRPr="006A1F15">
        <w:rPr>
          <w:rFonts w:ascii="AvantGarde Bk BT" w:hAnsi="AvantGarde Bk BT"/>
          <w:sz w:val="22"/>
          <w:szCs w:val="22"/>
        </w:rPr>
        <w:t>Secretario de Actas y Acuerdos</w:t>
      </w:r>
    </w:p>
    <w:p w14:paraId="68F4E66B" w14:textId="19C12E4B" w:rsidR="00A67385" w:rsidRPr="002A06B8" w:rsidRDefault="00A67385" w:rsidP="00BC5635">
      <w:pPr>
        <w:jc w:val="center"/>
        <w:rPr>
          <w:rFonts w:ascii="AvantGarde Bk BT" w:hAnsi="AvantGarde Bk BT"/>
          <w:spacing w:val="-3"/>
          <w:sz w:val="22"/>
          <w:szCs w:val="22"/>
          <w:lang w:eastAsia="es-ES"/>
        </w:rPr>
      </w:pPr>
    </w:p>
    <w:p w14:paraId="2319C48C" w14:textId="320D7A39" w:rsidR="005449AD" w:rsidRPr="002A06B8" w:rsidRDefault="005449AD" w:rsidP="00BC5635">
      <w:pPr>
        <w:jc w:val="center"/>
        <w:rPr>
          <w:rFonts w:ascii="AvantGarde Bk BT" w:hAnsi="AvantGarde Bk BT"/>
          <w:spacing w:val="-3"/>
          <w:sz w:val="22"/>
          <w:szCs w:val="22"/>
          <w:lang w:eastAsia="es-ES"/>
        </w:rPr>
      </w:pPr>
    </w:p>
    <w:p w14:paraId="7EA46FE6" w14:textId="29F01195" w:rsidR="00A164C7" w:rsidRPr="002A06B8" w:rsidRDefault="00A164C7" w:rsidP="005449AD">
      <w:pPr>
        <w:jc w:val="right"/>
        <w:rPr>
          <w:rFonts w:ascii="AvantGarde Bk BT" w:hAnsi="AvantGarde Bk BT"/>
          <w:b/>
          <w:spacing w:val="-3"/>
          <w:sz w:val="22"/>
          <w:szCs w:val="22"/>
          <w:lang w:eastAsia="es-ES"/>
        </w:rPr>
      </w:pPr>
    </w:p>
    <w:sectPr w:rsidR="00A164C7" w:rsidRPr="002A06B8" w:rsidSect="00D80E6E">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F9AA2" w14:textId="77777777" w:rsidR="00CA16D7" w:rsidRDefault="00CA16D7" w:rsidP="00C85DA2">
      <w:r>
        <w:separator/>
      </w:r>
    </w:p>
  </w:endnote>
  <w:endnote w:type="continuationSeparator" w:id="0">
    <w:p w14:paraId="5A67F8EC" w14:textId="77777777" w:rsidR="00CA16D7" w:rsidRDefault="00CA16D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altName w:val="Times"/>
    <w:panose1 w:val="02020603050405020304"/>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Humanst521 BT">
    <w:altName w:val="Times New Roman"/>
    <w:panose1 w:val="00000000000000000000"/>
    <w:charset w:val="00"/>
    <w:family w:val="roman"/>
    <w:notTrueType/>
    <w:pitch w:val="default"/>
  </w:font>
  <w:font w:name="Nebraska">
    <w:panose1 w:val="00000000000000000000"/>
    <w:charset w:val="00"/>
    <w:family w:val="auto"/>
    <w:notTrueType/>
    <w:pitch w:val="default"/>
    <w:sig w:usb0="00000003" w:usb1="00000000" w:usb2="00000000" w:usb3="00000000" w:csb0="00000001"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IPCGK+TimesNewRoman">
    <w:altName w:val="Times New Roman"/>
    <w:panose1 w:val="00000000000000000000"/>
    <w:charset w:val="00"/>
    <w:family w:val="roman"/>
    <w:notTrueType/>
    <w:pitch w:val="default"/>
    <w:sig w:usb0="00000003" w:usb1="00000000" w:usb2="00000000" w:usb3="00000000" w:csb0="00000001" w:csb1="00000000"/>
  </w:font>
  <w:font w:name="Quest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400BF9D" w14:textId="2634D73F" w:rsidR="00870280" w:rsidRPr="00DC51E6" w:rsidRDefault="00870280"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808D2">
              <w:rPr>
                <w:rFonts w:ascii="AvantGarde Bk BT" w:hAnsi="AvantGarde Bk BT"/>
                <w:b/>
                <w:noProof/>
                <w:sz w:val="14"/>
                <w:szCs w:val="14"/>
              </w:rPr>
              <w:t>12</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808D2">
              <w:rPr>
                <w:rFonts w:ascii="AvantGarde Bk BT" w:hAnsi="AvantGarde Bk BT"/>
                <w:b/>
                <w:noProof/>
                <w:sz w:val="14"/>
                <w:szCs w:val="14"/>
              </w:rPr>
              <w:t>12</w:t>
            </w:r>
            <w:r w:rsidRPr="00DC51E6">
              <w:rPr>
                <w:rFonts w:ascii="AvantGarde Bk BT" w:hAnsi="AvantGarde Bk BT"/>
                <w:b/>
                <w:sz w:val="14"/>
                <w:szCs w:val="14"/>
              </w:rPr>
              <w:fldChar w:fldCharType="end"/>
            </w:r>
          </w:p>
        </w:sdtContent>
      </w:sdt>
    </w:sdtContent>
  </w:sdt>
  <w:p w14:paraId="0BC3E765" w14:textId="1F16618D" w:rsidR="00870280" w:rsidRDefault="00870280" w:rsidP="00BC2CE9">
    <w:pPr>
      <w:pStyle w:val="Piedepgina"/>
      <w:tabs>
        <w:tab w:val="left" w:pos="1944"/>
      </w:tabs>
      <w:spacing w:line="276" w:lineRule="auto"/>
      <w:rPr>
        <w:rFonts w:ascii="Times New Roman" w:hAnsi="Times New Roman" w:cs="Times New Roman"/>
        <w:sz w:val="17"/>
        <w:szCs w:val="17"/>
      </w:rPr>
    </w:pPr>
    <w:r>
      <w:rPr>
        <w:rFonts w:ascii="Times New Roman" w:hAnsi="Times New Roman" w:cs="Times New Roman"/>
        <w:sz w:val="17"/>
        <w:szCs w:val="17"/>
      </w:rPr>
      <w:tab/>
    </w:r>
    <w:r>
      <w:rPr>
        <w:rFonts w:ascii="Times New Roman" w:hAnsi="Times New Roman" w:cs="Times New Roman"/>
        <w:sz w:val="17"/>
        <w:szCs w:val="17"/>
      </w:rPr>
      <w:tab/>
    </w:r>
  </w:p>
  <w:p w14:paraId="7590BCBE" w14:textId="77777777" w:rsidR="00870280" w:rsidRPr="00C85DA2" w:rsidRDefault="0087028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272D3D81" w:rsidR="00870280" w:rsidRPr="00C85DA2" w:rsidRDefault="0087028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0EF38F2A" w14:textId="77777777" w:rsidR="00870280" w:rsidRPr="00C85DA2" w:rsidRDefault="00870280"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870280" w:rsidRPr="00DC51E6" w:rsidRDefault="00870280"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47AAD" w14:textId="77777777" w:rsidR="00CA16D7" w:rsidRDefault="00CA16D7" w:rsidP="00C85DA2">
      <w:r>
        <w:separator/>
      </w:r>
    </w:p>
  </w:footnote>
  <w:footnote w:type="continuationSeparator" w:id="0">
    <w:p w14:paraId="17BCB828" w14:textId="77777777" w:rsidR="00CA16D7" w:rsidRDefault="00CA16D7"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F3C64" w14:textId="77777777" w:rsidR="00870280" w:rsidRDefault="00870280" w:rsidP="007B1178">
    <w:pPr>
      <w:pStyle w:val="Encabezado"/>
      <w:jc w:val="right"/>
      <w:rPr>
        <w:noProof/>
        <w:lang w:val="es-ES"/>
      </w:rPr>
    </w:pPr>
    <w:r w:rsidRPr="007B1178">
      <w:rPr>
        <w:noProof/>
        <w:lang w:val="en-US" w:eastAsia="en-US"/>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870280" w:rsidRDefault="00870280" w:rsidP="007B1178">
    <w:pPr>
      <w:pStyle w:val="Encabezado"/>
      <w:jc w:val="right"/>
      <w:rPr>
        <w:noProof/>
        <w:lang w:val="es-ES"/>
      </w:rPr>
    </w:pPr>
  </w:p>
  <w:p w14:paraId="3BC229B5" w14:textId="77777777" w:rsidR="00870280" w:rsidRDefault="00870280" w:rsidP="007B1178">
    <w:pPr>
      <w:pStyle w:val="Encabezado"/>
      <w:jc w:val="right"/>
      <w:rPr>
        <w:noProof/>
        <w:lang w:val="es-ES"/>
      </w:rPr>
    </w:pPr>
  </w:p>
  <w:p w14:paraId="22C6EA22" w14:textId="77777777" w:rsidR="00870280" w:rsidRDefault="00870280" w:rsidP="007B1178">
    <w:pPr>
      <w:pStyle w:val="Encabezado"/>
      <w:jc w:val="right"/>
      <w:rPr>
        <w:rFonts w:ascii="AvantGarde Bk BT" w:hAnsi="AvantGarde Bk BT"/>
        <w:noProof/>
        <w:lang w:val="es-ES"/>
      </w:rPr>
    </w:pPr>
  </w:p>
  <w:p w14:paraId="4410EAF9" w14:textId="77777777" w:rsidR="00870280" w:rsidRPr="007B1178" w:rsidRDefault="00870280"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58133D61" w14:textId="66320A39" w:rsidR="00870280" w:rsidRPr="007B1178" w:rsidRDefault="00870280" w:rsidP="007B1178">
    <w:pPr>
      <w:pStyle w:val="Encabezado"/>
      <w:jc w:val="right"/>
      <w:rPr>
        <w:rFonts w:ascii="AvantGarde Bk BT" w:hAnsi="AvantGarde Bk BT"/>
        <w:lang w:val="es-ES"/>
      </w:rPr>
    </w:pPr>
    <w:r>
      <w:rPr>
        <w:rFonts w:ascii="AvantGarde Bk BT" w:hAnsi="AvantGarde Bk BT"/>
        <w:noProof/>
        <w:lang w:val="es-ES"/>
      </w:rPr>
      <w:t>Dictamen Núm. I/2021/</w:t>
    </w:r>
    <w:r w:rsidR="00D80E6E">
      <w:rPr>
        <w:rFonts w:ascii="AvantGarde Bk BT" w:hAnsi="AvantGarde Bk BT"/>
        <w:noProof/>
        <w:lang w:val="es-ES"/>
      </w:rPr>
      <w:t>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15:restartNumberingAfterBreak="0">
    <w:nsid w:val="115B0FCB"/>
    <w:multiLevelType w:val="hybridMultilevel"/>
    <w:tmpl w:val="E18E9A1C"/>
    <w:lvl w:ilvl="0" w:tplc="9F44875A">
      <w:start w:val="1"/>
      <w:numFmt w:val="decimal"/>
      <w:lvlText w:val="%1."/>
      <w:lvlJc w:val="left"/>
      <w:pPr>
        <w:ind w:left="360" w:hanging="360"/>
      </w:pPr>
      <w:rPr>
        <w:rFonts w:hint="default"/>
        <w:color w:val="auto"/>
        <w:sz w:val="22"/>
        <w:szCs w:val="22"/>
      </w:rPr>
    </w:lvl>
    <w:lvl w:ilvl="1" w:tplc="080A0001">
      <w:start w:val="1"/>
      <w:numFmt w:val="bullet"/>
      <w:lvlText w:val=""/>
      <w:lvlJc w:val="left"/>
      <w:pPr>
        <w:ind w:left="1080" w:hanging="360"/>
      </w:pPr>
      <w:rPr>
        <w:rFonts w:ascii="Symbol" w:hAnsi="Symbol" w:hint="default"/>
      </w:rPr>
    </w:lvl>
    <w:lvl w:ilvl="2" w:tplc="3724A800">
      <w:start w:val="1"/>
      <w:numFmt w:val="upperRoman"/>
      <w:lvlText w:val="%3)"/>
      <w:lvlJc w:val="left"/>
      <w:pPr>
        <w:ind w:left="2340" w:hanging="720"/>
      </w:pPr>
      <w:rPr>
        <w:rFonts w:hint="default"/>
      </w:rPr>
    </w:lvl>
    <w:lvl w:ilvl="3" w:tplc="080270BE">
      <w:start w:val="1"/>
      <w:numFmt w:val="lowerLetter"/>
      <w:lvlText w:val="%4."/>
      <w:lvlJc w:val="left"/>
      <w:pPr>
        <w:ind w:left="2520" w:hanging="360"/>
      </w:pPr>
      <w:rPr>
        <w:rFonts w:hint="default"/>
        <w:sz w:val="22"/>
      </w:rPr>
    </w:lvl>
    <w:lvl w:ilvl="4" w:tplc="894839E6">
      <w:start w:val="1"/>
      <w:numFmt w:val="lowerLetter"/>
      <w:lvlText w:val="%5)"/>
      <w:lvlJc w:val="left"/>
      <w:pPr>
        <w:ind w:left="3240" w:hanging="360"/>
      </w:pPr>
      <w:rPr>
        <w:rFonts w:hint="default"/>
      </w:r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A4D3C3B"/>
    <w:multiLevelType w:val="hybridMultilevel"/>
    <w:tmpl w:val="D4927ED6"/>
    <w:lvl w:ilvl="0" w:tplc="33C6C442">
      <w:start w:val="1"/>
      <w:numFmt w:val="bullet"/>
      <w:pStyle w:val="Puntos"/>
      <w:lvlText w:val=""/>
      <w:lvlJc w:val="left"/>
      <w:pPr>
        <w:ind w:left="727" w:hanging="360"/>
      </w:pPr>
      <w:rPr>
        <w:rFonts w:ascii="Symbol" w:hAnsi="Symbol" w:hint="default"/>
      </w:rPr>
    </w:lvl>
    <w:lvl w:ilvl="1" w:tplc="080A0003">
      <w:start w:val="1"/>
      <w:numFmt w:val="bullet"/>
      <w:lvlText w:val="o"/>
      <w:lvlJc w:val="left"/>
      <w:pPr>
        <w:ind w:left="1447" w:hanging="360"/>
      </w:pPr>
      <w:rPr>
        <w:rFonts w:ascii="Courier New" w:hAnsi="Courier New" w:cs="Courier New" w:hint="default"/>
      </w:rPr>
    </w:lvl>
    <w:lvl w:ilvl="2" w:tplc="080A0005" w:tentative="1">
      <w:start w:val="1"/>
      <w:numFmt w:val="bullet"/>
      <w:lvlText w:val=""/>
      <w:lvlJc w:val="left"/>
      <w:pPr>
        <w:ind w:left="2167" w:hanging="360"/>
      </w:pPr>
      <w:rPr>
        <w:rFonts w:ascii="Wingdings" w:hAnsi="Wingdings" w:hint="default"/>
      </w:rPr>
    </w:lvl>
    <w:lvl w:ilvl="3" w:tplc="080A0001" w:tentative="1">
      <w:start w:val="1"/>
      <w:numFmt w:val="bullet"/>
      <w:lvlText w:val=""/>
      <w:lvlJc w:val="left"/>
      <w:pPr>
        <w:ind w:left="2887" w:hanging="360"/>
      </w:pPr>
      <w:rPr>
        <w:rFonts w:ascii="Symbol" w:hAnsi="Symbol" w:hint="default"/>
      </w:rPr>
    </w:lvl>
    <w:lvl w:ilvl="4" w:tplc="080A0003" w:tentative="1">
      <w:start w:val="1"/>
      <w:numFmt w:val="bullet"/>
      <w:lvlText w:val="o"/>
      <w:lvlJc w:val="left"/>
      <w:pPr>
        <w:ind w:left="3607" w:hanging="360"/>
      </w:pPr>
      <w:rPr>
        <w:rFonts w:ascii="Courier New" w:hAnsi="Courier New" w:cs="Courier New" w:hint="default"/>
      </w:rPr>
    </w:lvl>
    <w:lvl w:ilvl="5" w:tplc="080A0005" w:tentative="1">
      <w:start w:val="1"/>
      <w:numFmt w:val="bullet"/>
      <w:lvlText w:val=""/>
      <w:lvlJc w:val="left"/>
      <w:pPr>
        <w:ind w:left="4327" w:hanging="360"/>
      </w:pPr>
      <w:rPr>
        <w:rFonts w:ascii="Wingdings" w:hAnsi="Wingdings" w:hint="default"/>
      </w:rPr>
    </w:lvl>
    <w:lvl w:ilvl="6" w:tplc="080A0001" w:tentative="1">
      <w:start w:val="1"/>
      <w:numFmt w:val="bullet"/>
      <w:lvlText w:val=""/>
      <w:lvlJc w:val="left"/>
      <w:pPr>
        <w:ind w:left="5047" w:hanging="360"/>
      </w:pPr>
      <w:rPr>
        <w:rFonts w:ascii="Symbol" w:hAnsi="Symbol" w:hint="default"/>
      </w:rPr>
    </w:lvl>
    <w:lvl w:ilvl="7" w:tplc="080A0003" w:tentative="1">
      <w:start w:val="1"/>
      <w:numFmt w:val="bullet"/>
      <w:lvlText w:val="o"/>
      <w:lvlJc w:val="left"/>
      <w:pPr>
        <w:ind w:left="5767" w:hanging="360"/>
      </w:pPr>
      <w:rPr>
        <w:rFonts w:ascii="Courier New" w:hAnsi="Courier New" w:cs="Courier New" w:hint="default"/>
      </w:rPr>
    </w:lvl>
    <w:lvl w:ilvl="8" w:tplc="080A0005" w:tentative="1">
      <w:start w:val="1"/>
      <w:numFmt w:val="bullet"/>
      <w:lvlText w:val=""/>
      <w:lvlJc w:val="left"/>
      <w:pPr>
        <w:ind w:left="6487" w:hanging="360"/>
      </w:pPr>
      <w:rPr>
        <w:rFonts w:ascii="Wingdings" w:hAnsi="Wingdings" w:hint="default"/>
      </w:rPr>
    </w:lvl>
  </w:abstractNum>
  <w:abstractNum w:abstractNumId="4"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5" w15:restartNumberingAfterBreak="0">
    <w:nsid w:val="30B8349C"/>
    <w:multiLevelType w:val="hybridMultilevel"/>
    <w:tmpl w:val="1116DE28"/>
    <w:lvl w:ilvl="0" w:tplc="0C0A0019">
      <w:start w:val="1"/>
      <w:numFmt w:val="lowerLetter"/>
      <w:lvlText w:val="%1."/>
      <w:lvlJc w:val="left"/>
      <w:pPr>
        <w:ind w:left="720" w:hanging="360"/>
      </w:pPr>
      <w:rPr>
        <w:rFonts w:hint="default"/>
        <w:sz w:val="24"/>
      </w:rPr>
    </w:lvl>
    <w:lvl w:ilvl="1" w:tplc="CC206694">
      <w:numFmt w:val="bullet"/>
      <w:lvlText w:val="-"/>
      <w:lvlJc w:val="left"/>
      <w:pPr>
        <w:ind w:left="1788" w:hanging="708"/>
      </w:pPr>
      <w:rPr>
        <w:rFonts w:ascii="AvantGarde Bk BT" w:eastAsia="Times New Roman" w:hAnsi="AvantGarde Bk BT" w:cs="Arial" w:hint="default"/>
      </w:rPr>
    </w:lvl>
    <w:lvl w:ilvl="2" w:tplc="3724A800">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EF2BF2"/>
    <w:multiLevelType w:val="hybridMultilevel"/>
    <w:tmpl w:val="55028072"/>
    <w:lvl w:ilvl="0" w:tplc="0C0A0019">
      <w:start w:val="1"/>
      <w:numFmt w:val="lowerLetter"/>
      <w:lvlText w:val="%1."/>
      <w:lvlJc w:val="left"/>
      <w:pPr>
        <w:ind w:left="720" w:hanging="360"/>
      </w:pPr>
      <w:rPr>
        <w:rFonts w:hint="default"/>
        <w:sz w:val="22"/>
        <w:szCs w:val="22"/>
      </w:rPr>
    </w:lvl>
    <w:lvl w:ilvl="1" w:tplc="0C0A0019">
      <w:start w:val="1"/>
      <w:numFmt w:val="lowerLetter"/>
      <w:lvlText w:val="%2."/>
      <w:lvlJc w:val="left"/>
      <w:pPr>
        <w:ind w:left="1788" w:hanging="708"/>
      </w:pPr>
      <w:rPr>
        <w:rFonts w:hint="default"/>
      </w:rPr>
    </w:lvl>
    <w:lvl w:ilvl="2" w:tplc="3724A800">
      <w:start w:val="1"/>
      <w:numFmt w:val="upperRoman"/>
      <w:lvlText w:val="%3)"/>
      <w:lvlJc w:val="left"/>
      <w:pPr>
        <w:ind w:left="2700" w:hanging="720"/>
      </w:pPr>
      <w:rPr>
        <w:rFonts w:hint="default"/>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2E560C5"/>
    <w:multiLevelType w:val="hybridMultilevel"/>
    <w:tmpl w:val="7370FF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6DB5A7F"/>
    <w:multiLevelType w:val="hybridMultilevel"/>
    <w:tmpl w:val="F914FFF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10" w15:restartNumberingAfterBreak="0">
    <w:nsid w:val="6C205187"/>
    <w:multiLevelType w:val="hybridMultilevel"/>
    <w:tmpl w:val="C1CE83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81E63EE"/>
    <w:multiLevelType w:val="hybridMultilevel"/>
    <w:tmpl w:val="DB9A586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786C1179"/>
    <w:multiLevelType w:val="hybridMultilevel"/>
    <w:tmpl w:val="B88EA0E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7FA93C90"/>
    <w:multiLevelType w:val="hybridMultilevel"/>
    <w:tmpl w:val="E84A20EC"/>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
  </w:num>
  <w:num w:numId="3">
    <w:abstractNumId w:val="13"/>
  </w:num>
  <w:num w:numId="4">
    <w:abstractNumId w:val="4"/>
  </w:num>
  <w:num w:numId="5">
    <w:abstractNumId w:val="0"/>
  </w:num>
  <w:num w:numId="6">
    <w:abstractNumId w:val="3"/>
  </w:num>
  <w:num w:numId="7">
    <w:abstractNumId w:val="2"/>
  </w:num>
  <w:num w:numId="8">
    <w:abstractNumId w:val="6"/>
  </w:num>
  <w:num w:numId="9">
    <w:abstractNumId w:val="5"/>
  </w:num>
  <w:num w:numId="10">
    <w:abstractNumId w:val="14"/>
  </w:num>
  <w:num w:numId="11">
    <w:abstractNumId w:val="11"/>
  </w:num>
  <w:num w:numId="12">
    <w:abstractNumId w:val="8"/>
  </w:num>
  <w:num w:numId="13">
    <w:abstractNumId w:val="12"/>
  </w:num>
  <w:num w:numId="14">
    <w:abstractNumId w:val="10"/>
  </w:num>
  <w:num w:numId="1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DC8"/>
    <w:rsid w:val="0000158A"/>
    <w:rsid w:val="00005ECD"/>
    <w:rsid w:val="00006AAD"/>
    <w:rsid w:val="00007788"/>
    <w:rsid w:val="00010B95"/>
    <w:rsid w:val="00013B35"/>
    <w:rsid w:val="000141DF"/>
    <w:rsid w:val="00014D52"/>
    <w:rsid w:val="00015459"/>
    <w:rsid w:val="00015495"/>
    <w:rsid w:val="000156FC"/>
    <w:rsid w:val="000216A9"/>
    <w:rsid w:val="00022DDA"/>
    <w:rsid w:val="00022F8C"/>
    <w:rsid w:val="00023DB5"/>
    <w:rsid w:val="000244DC"/>
    <w:rsid w:val="000251D9"/>
    <w:rsid w:val="000302BE"/>
    <w:rsid w:val="000328D0"/>
    <w:rsid w:val="00032B2D"/>
    <w:rsid w:val="00032F56"/>
    <w:rsid w:val="0003424E"/>
    <w:rsid w:val="0003506D"/>
    <w:rsid w:val="00036A0D"/>
    <w:rsid w:val="00036FE3"/>
    <w:rsid w:val="00037BE4"/>
    <w:rsid w:val="000403E5"/>
    <w:rsid w:val="00040FCD"/>
    <w:rsid w:val="000418F2"/>
    <w:rsid w:val="00041B09"/>
    <w:rsid w:val="00042F05"/>
    <w:rsid w:val="0004456D"/>
    <w:rsid w:val="000449C8"/>
    <w:rsid w:val="00045028"/>
    <w:rsid w:val="00051162"/>
    <w:rsid w:val="00051BE8"/>
    <w:rsid w:val="00053311"/>
    <w:rsid w:val="000547AC"/>
    <w:rsid w:val="00054913"/>
    <w:rsid w:val="000549C7"/>
    <w:rsid w:val="000555A5"/>
    <w:rsid w:val="00056DAB"/>
    <w:rsid w:val="00057158"/>
    <w:rsid w:val="00063C1B"/>
    <w:rsid w:val="0006713E"/>
    <w:rsid w:val="00070845"/>
    <w:rsid w:val="000708BB"/>
    <w:rsid w:val="00072094"/>
    <w:rsid w:val="00073885"/>
    <w:rsid w:val="00073C5B"/>
    <w:rsid w:val="000764DA"/>
    <w:rsid w:val="00077585"/>
    <w:rsid w:val="000829A6"/>
    <w:rsid w:val="00083BCF"/>
    <w:rsid w:val="00084326"/>
    <w:rsid w:val="00084B43"/>
    <w:rsid w:val="00086633"/>
    <w:rsid w:val="00090541"/>
    <w:rsid w:val="000930EC"/>
    <w:rsid w:val="00093A86"/>
    <w:rsid w:val="00093E18"/>
    <w:rsid w:val="00097568"/>
    <w:rsid w:val="000A0851"/>
    <w:rsid w:val="000A0F62"/>
    <w:rsid w:val="000A21C2"/>
    <w:rsid w:val="000A5A89"/>
    <w:rsid w:val="000A6B27"/>
    <w:rsid w:val="000A6D78"/>
    <w:rsid w:val="000A754C"/>
    <w:rsid w:val="000B0D5B"/>
    <w:rsid w:val="000B1D78"/>
    <w:rsid w:val="000B57AE"/>
    <w:rsid w:val="000B7792"/>
    <w:rsid w:val="000C16FF"/>
    <w:rsid w:val="000C2228"/>
    <w:rsid w:val="000C2465"/>
    <w:rsid w:val="000C3074"/>
    <w:rsid w:val="000C4597"/>
    <w:rsid w:val="000C693D"/>
    <w:rsid w:val="000C715E"/>
    <w:rsid w:val="000D3C32"/>
    <w:rsid w:val="000D4B30"/>
    <w:rsid w:val="000D595E"/>
    <w:rsid w:val="000D68F2"/>
    <w:rsid w:val="000D74B0"/>
    <w:rsid w:val="000E0662"/>
    <w:rsid w:val="000E1872"/>
    <w:rsid w:val="000E4270"/>
    <w:rsid w:val="000E6692"/>
    <w:rsid w:val="000E79F9"/>
    <w:rsid w:val="000F12BD"/>
    <w:rsid w:val="000F347F"/>
    <w:rsid w:val="000F5F9A"/>
    <w:rsid w:val="000F6ABD"/>
    <w:rsid w:val="000F6F60"/>
    <w:rsid w:val="001056EA"/>
    <w:rsid w:val="00107BDD"/>
    <w:rsid w:val="00107BF1"/>
    <w:rsid w:val="001113AD"/>
    <w:rsid w:val="00112BBB"/>
    <w:rsid w:val="00115A41"/>
    <w:rsid w:val="00116290"/>
    <w:rsid w:val="00116787"/>
    <w:rsid w:val="00116F29"/>
    <w:rsid w:val="001175AA"/>
    <w:rsid w:val="00121B6C"/>
    <w:rsid w:val="00122B64"/>
    <w:rsid w:val="00124AEC"/>
    <w:rsid w:val="00125349"/>
    <w:rsid w:val="0012698F"/>
    <w:rsid w:val="001276F0"/>
    <w:rsid w:val="0013098B"/>
    <w:rsid w:val="00131231"/>
    <w:rsid w:val="0013580E"/>
    <w:rsid w:val="001359E4"/>
    <w:rsid w:val="001402BD"/>
    <w:rsid w:val="00140B96"/>
    <w:rsid w:val="001423BD"/>
    <w:rsid w:val="0014245F"/>
    <w:rsid w:val="001445BA"/>
    <w:rsid w:val="001453A2"/>
    <w:rsid w:val="00145BB3"/>
    <w:rsid w:val="00153F55"/>
    <w:rsid w:val="00155AE4"/>
    <w:rsid w:val="00156587"/>
    <w:rsid w:val="00156B3F"/>
    <w:rsid w:val="00156D4A"/>
    <w:rsid w:val="00161476"/>
    <w:rsid w:val="00162BEF"/>
    <w:rsid w:val="00162CB0"/>
    <w:rsid w:val="00163C29"/>
    <w:rsid w:val="00165AA2"/>
    <w:rsid w:val="001661C9"/>
    <w:rsid w:val="00167577"/>
    <w:rsid w:val="00167887"/>
    <w:rsid w:val="001711CE"/>
    <w:rsid w:val="00171AFE"/>
    <w:rsid w:val="00173000"/>
    <w:rsid w:val="00175485"/>
    <w:rsid w:val="001754B2"/>
    <w:rsid w:val="001758EC"/>
    <w:rsid w:val="00176AC4"/>
    <w:rsid w:val="00176E2B"/>
    <w:rsid w:val="00177DB6"/>
    <w:rsid w:val="00180F45"/>
    <w:rsid w:val="0018229D"/>
    <w:rsid w:val="001830D4"/>
    <w:rsid w:val="00185E9F"/>
    <w:rsid w:val="00186D85"/>
    <w:rsid w:val="00186EAF"/>
    <w:rsid w:val="00187907"/>
    <w:rsid w:val="0019129C"/>
    <w:rsid w:val="001924DC"/>
    <w:rsid w:val="001927D6"/>
    <w:rsid w:val="00193338"/>
    <w:rsid w:val="00195851"/>
    <w:rsid w:val="00195E9A"/>
    <w:rsid w:val="00196720"/>
    <w:rsid w:val="00197CF5"/>
    <w:rsid w:val="001A0510"/>
    <w:rsid w:val="001A171E"/>
    <w:rsid w:val="001A24A4"/>
    <w:rsid w:val="001A425D"/>
    <w:rsid w:val="001A4308"/>
    <w:rsid w:val="001A4F36"/>
    <w:rsid w:val="001A58AC"/>
    <w:rsid w:val="001A6D00"/>
    <w:rsid w:val="001A7CC6"/>
    <w:rsid w:val="001B535E"/>
    <w:rsid w:val="001B6D08"/>
    <w:rsid w:val="001C1373"/>
    <w:rsid w:val="001C353D"/>
    <w:rsid w:val="001C3B6B"/>
    <w:rsid w:val="001C4030"/>
    <w:rsid w:val="001C7806"/>
    <w:rsid w:val="001D12A7"/>
    <w:rsid w:val="001D3EE8"/>
    <w:rsid w:val="001D4BA2"/>
    <w:rsid w:val="001D71EB"/>
    <w:rsid w:val="001E0ABF"/>
    <w:rsid w:val="001E0E4C"/>
    <w:rsid w:val="001E11E3"/>
    <w:rsid w:val="001E1450"/>
    <w:rsid w:val="001E2AE0"/>
    <w:rsid w:val="001E4441"/>
    <w:rsid w:val="001E7B70"/>
    <w:rsid w:val="001E7BCA"/>
    <w:rsid w:val="001F065C"/>
    <w:rsid w:val="001F2307"/>
    <w:rsid w:val="001F5A26"/>
    <w:rsid w:val="001F7283"/>
    <w:rsid w:val="00200836"/>
    <w:rsid w:val="00202046"/>
    <w:rsid w:val="00204A56"/>
    <w:rsid w:val="00205033"/>
    <w:rsid w:val="00205481"/>
    <w:rsid w:val="002070B3"/>
    <w:rsid w:val="002101EB"/>
    <w:rsid w:val="00210CB5"/>
    <w:rsid w:val="00211080"/>
    <w:rsid w:val="00211170"/>
    <w:rsid w:val="00213F1B"/>
    <w:rsid w:val="002155E2"/>
    <w:rsid w:val="00217F5C"/>
    <w:rsid w:val="002209C7"/>
    <w:rsid w:val="00221026"/>
    <w:rsid w:val="0022468F"/>
    <w:rsid w:val="0022474C"/>
    <w:rsid w:val="002276CD"/>
    <w:rsid w:val="002302C7"/>
    <w:rsid w:val="00233907"/>
    <w:rsid w:val="00233923"/>
    <w:rsid w:val="0023401F"/>
    <w:rsid w:val="002356C4"/>
    <w:rsid w:val="002359E2"/>
    <w:rsid w:val="00236D39"/>
    <w:rsid w:val="00237546"/>
    <w:rsid w:val="00240B12"/>
    <w:rsid w:val="002446FB"/>
    <w:rsid w:val="002468C1"/>
    <w:rsid w:val="00250BD6"/>
    <w:rsid w:val="00251125"/>
    <w:rsid w:val="002521D7"/>
    <w:rsid w:val="00253BB2"/>
    <w:rsid w:val="002545A9"/>
    <w:rsid w:val="00255856"/>
    <w:rsid w:val="00255BCA"/>
    <w:rsid w:val="00256374"/>
    <w:rsid w:val="00256A73"/>
    <w:rsid w:val="00256C48"/>
    <w:rsid w:val="00256E9A"/>
    <w:rsid w:val="00260BCB"/>
    <w:rsid w:val="00261170"/>
    <w:rsid w:val="00261BDE"/>
    <w:rsid w:val="002631D6"/>
    <w:rsid w:val="00264563"/>
    <w:rsid w:val="00264A55"/>
    <w:rsid w:val="00267858"/>
    <w:rsid w:val="002700FA"/>
    <w:rsid w:val="0027096E"/>
    <w:rsid w:val="00270AEC"/>
    <w:rsid w:val="002725ED"/>
    <w:rsid w:val="00274C9A"/>
    <w:rsid w:val="002754A6"/>
    <w:rsid w:val="00276716"/>
    <w:rsid w:val="002773FA"/>
    <w:rsid w:val="00277C24"/>
    <w:rsid w:val="00281A50"/>
    <w:rsid w:val="00281B5A"/>
    <w:rsid w:val="00283469"/>
    <w:rsid w:val="00283EF8"/>
    <w:rsid w:val="00286721"/>
    <w:rsid w:val="002870DA"/>
    <w:rsid w:val="00287957"/>
    <w:rsid w:val="002903A4"/>
    <w:rsid w:val="00291DA0"/>
    <w:rsid w:val="0029240F"/>
    <w:rsid w:val="002952B4"/>
    <w:rsid w:val="00295EF2"/>
    <w:rsid w:val="0029603E"/>
    <w:rsid w:val="00296E2A"/>
    <w:rsid w:val="0029745D"/>
    <w:rsid w:val="002A06B8"/>
    <w:rsid w:val="002A2017"/>
    <w:rsid w:val="002A2438"/>
    <w:rsid w:val="002A2505"/>
    <w:rsid w:val="002A2972"/>
    <w:rsid w:val="002A316D"/>
    <w:rsid w:val="002A3427"/>
    <w:rsid w:val="002A4B2D"/>
    <w:rsid w:val="002A6680"/>
    <w:rsid w:val="002A7735"/>
    <w:rsid w:val="002A774B"/>
    <w:rsid w:val="002A7C50"/>
    <w:rsid w:val="002B0E5B"/>
    <w:rsid w:val="002B1A4A"/>
    <w:rsid w:val="002B31E9"/>
    <w:rsid w:val="002B3F2A"/>
    <w:rsid w:val="002B596E"/>
    <w:rsid w:val="002B5D2F"/>
    <w:rsid w:val="002B60BC"/>
    <w:rsid w:val="002B6DF6"/>
    <w:rsid w:val="002B6FF3"/>
    <w:rsid w:val="002C194C"/>
    <w:rsid w:val="002C19AF"/>
    <w:rsid w:val="002C21B3"/>
    <w:rsid w:val="002C631C"/>
    <w:rsid w:val="002C6952"/>
    <w:rsid w:val="002D07E5"/>
    <w:rsid w:val="002D0E65"/>
    <w:rsid w:val="002D1D46"/>
    <w:rsid w:val="002D2C8F"/>
    <w:rsid w:val="002D386E"/>
    <w:rsid w:val="002D3A79"/>
    <w:rsid w:val="002D4F54"/>
    <w:rsid w:val="002D5C0F"/>
    <w:rsid w:val="002D6E5B"/>
    <w:rsid w:val="002D7301"/>
    <w:rsid w:val="002D7EC9"/>
    <w:rsid w:val="002E0D6F"/>
    <w:rsid w:val="002E15FC"/>
    <w:rsid w:val="002E17C5"/>
    <w:rsid w:val="002E17CE"/>
    <w:rsid w:val="002E284C"/>
    <w:rsid w:val="002E4A30"/>
    <w:rsid w:val="002E4D44"/>
    <w:rsid w:val="002E5DD0"/>
    <w:rsid w:val="002E69DC"/>
    <w:rsid w:val="002F1C91"/>
    <w:rsid w:val="002F26CD"/>
    <w:rsid w:val="002F31DD"/>
    <w:rsid w:val="002F382E"/>
    <w:rsid w:val="002F4AD6"/>
    <w:rsid w:val="002F5C14"/>
    <w:rsid w:val="002F7083"/>
    <w:rsid w:val="00301849"/>
    <w:rsid w:val="003020AB"/>
    <w:rsid w:val="00302429"/>
    <w:rsid w:val="00302593"/>
    <w:rsid w:val="00303C5D"/>
    <w:rsid w:val="00304EA0"/>
    <w:rsid w:val="0030544B"/>
    <w:rsid w:val="00306809"/>
    <w:rsid w:val="00307FA5"/>
    <w:rsid w:val="00307FB9"/>
    <w:rsid w:val="00310205"/>
    <w:rsid w:val="00311BD6"/>
    <w:rsid w:val="00311D39"/>
    <w:rsid w:val="00312324"/>
    <w:rsid w:val="00312904"/>
    <w:rsid w:val="00313AEF"/>
    <w:rsid w:val="0031527F"/>
    <w:rsid w:val="00316762"/>
    <w:rsid w:val="00316D8D"/>
    <w:rsid w:val="00321AEA"/>
    <w:rsid w:val="00322992"/>
    <w:rsid w:val="00322B0D"/>
    <w:rsid w:val="0032357C"/>
    <w:rsid w:val="00324A29"/>
    <w:rsid w:val="0032538A"/>
    <w:rsid w:val="00327561"/>
    <w:rsid w:val="00327A92"/>
    <w:rsid w:val="003304C0"/>
    <w:rsid w:val="003306D2"/>
    <w:rsid w:val="0033167B"/>
    <w:rsid w:val="003316D5"/>
    <w:rsid w:val="003329CB"/>
    <w:rsid w:val="003330B2"/>
    <w:rsid w:val="00333A95"/>
    <w:rsid w:val="0033439B"/>
    <w:rsid w:val="00335DAD"/>
    <w:rsid w:val="00336329"/>
    <w:rsid w:val="00336E33"/>
    <w:rsid w:val="00337256"/>
    <w:rsid w:val="003440B3"/>
    <w:rsid w:val="00345984"/>
    <w:rsid w:val="00350900"/>
    <w:rsid w:val="00350B6D"/>
    <w:rsid w:val="00350C9F"/>
    <w:rsid w:val="003519CF"/>
    <w:rsid w:val="00351B3E"/>
    <w:rsid w:val="00352D05"/>
    <w:rsid w:val="00352DD3"/>
    <w:rsid w:val="00353480"/>
    <w:rsid w:val="003537D8"/>
    <w:rsid w:val="00353C3F"/>
    <w:rsid w:val="00354617"/>
    <w:rsid w:val="00354C18"/>
    <w:rsid w:val="0035707E"/>
    <w:rsid w:val="00357220"/>
    <w:rsid w:val="0036016D"/>
    <w:rsid w:val="00360C2A"/>
    <w:rsid w:val="00362021"/>
    <w:rsid w:val="00362815"/>
    <w:rsid w:val="00362863"/>
    <w:rsid w:val="003629DF"/>
    <w:rsid w:val="00366330"/>
    <w:rsid w:val="003678F1"/>
    <w:rsid w:val="00367F46"/>
    <w:rsid w:val="00372536"/>
    <w:rsid w:val="00372BFF"/>
    <w:rsid w:val="00374388"/>
    <w:rsid w:val="0037631B"/>
    <w:rsid w:val="0037695D"/>
    <w:rsid w:val="00377518"/>
    <w:rsid w:val="0038056A"/>
    <w:rsid w:val="00381E6A"/>
    <w:rsid w:val="00382260"/>
    <w:rsid w:val="00383353"/>
    <w:rsid w:val="0038431C"/>
    <w:rsid w:val="003849FB"/>
    <w:rsid w:val="003856F8"/>
    <w:rsid w:val="003857FA"/>
    <w:rsid w:val="0038611D"/>
    <w:rsid w:val="00390983"/>
    <w:rsid w:val="00390CBE"/>
    <w:rsid w:val="00393071"/>
    <w:rsid w:val="0039342F"/>
    <w:rsid w:val="00394228"/>
    <w:rsid w:val="0039466D"/>
    <w:rsid w:val="00395DBF"/>
    <w:rsid w:val="003A1518"/>
    <w:rsid w:val="003A2281"/>
    <w:rsid w:val="003A403D"/>
    <w:rsid w:val="003A48F4"/>
    <w:rsid w:val="003A5F2A"/>
    <w:rsid w:val="003A792D"/>
    <w:rsid w:val="003B0AA4"/>
    <w:rsid w:val="003B1464"/>
    <w:rsid w:val="003B184F"/>
    <w:rsid w:val="003B2294"/>
    <w:rsid w:val="003B44D1"/>
    <w:rsid w:val="003B4F22"/>
    <w:rsid w:val="003B6103"/>
    <w:rsid w:val="003C0783"/>
    <w:rsid w:val="003C0A92"/>
    <w:rsid w:val="003C33D5"/>
    <w:rsid w:val="003C657B"/>
    <w:rsid w:val="003D037D"/>
    <w:rsid w:val="003D18B0"/>
    <w:rsid w:val="003D4D75"/>
    <w:rsid w:val="003D5FE0"/>
    <w:rsid w:val="003D721F"/>
    <w:rsid w:val="003D7D39"/>
    <w:rsid w:val="003E1309"/>
    <w:rsid w:val="003E150F"/>
    <w:rsid w:val="003E1D6C"/>
    <w:rsid w:val="003E29BB"/>
    <w:rsid w:val="003E3AF9"/>
    <w:rsid w:val="003E3BCC"/>
    <w:rsid w:val="003E4285"/>
    <w:rsid w:val="003E501A"/>
    <w:rsid w:val="003E50AA"/>
    <w:rsid w:val="003F0212"/>
    <w:rsid w:val="003F0FCE"/>
    <w:rsid w:val="003F17E0"/>
    <w:rsid w:val="003F1E31"/>
    <w:rsid w:val="003F242D"/>
    <w:rsid w:val="003F29B7"/>
    <w:rsid w:val="003F68B6"/>
    <w:rsid w:val="003F7494"/>
    <w:rsid w:val="004032F9"/>
    <w:rsid w:val="004040BB"/>
    <w:rsid w:val="004062B2"/>
    <w:rsid w:val="00407EC8"/>
    <w:rsid w:val="00410341"/>
    <w:rsid w:val="004107AD"/>
    <w:rsid w:val="004113EE"/>
    <w:rsid w:val="0041242A"/>
    <w:rsid w:val="00415620"/>
    <w:rsid w:val="0041785D"/>
    <w:rsid w:val="004228D1"/>
    <w:rsid w:val="00424C8A"/>
    <w:rsid w:val="00427D74"/>
    <w:rsid w:val="0043065D"/>
    <w:rsid w:val="00430CFF"/>
    <w:rsid w:val="00432731"/>
    <w:rsid w:val="00434EA5"/>
    <w:rsid w:val="00435094"/>
    <w:rsid w:val="004350ED"/>
    <w:rsid w:val="00436E73"/>
    <w:rsid w:val="004473C1"/>
    <w:rsid w:val="00447B34"/>
    <w:rsid w:val="00450C35"/>
    <w:rsid w:val="00450C60"/>
    <w:rsid w:val="004514F9"/>
    <w:rsid w:val="004515AA"/>
    <w:rsid w:val="0045191F"/>
    <w:rsid w:val="0045427B"/>
    <w:rsid w:val="00454A60"/>
    <w:rsid w:val="00457113"/>
    <w:rsid w:val="004603B4"/>
    <w:rsid w:val="00462F67"/>
    <w:rsid w:val="00464124"/>
    <w:rsid w:val="00464433"/>
    <w:rsid w:val="004659F2"/>
    <w:rsid w:val="00466053"/>
    <w:rsid w:val="0046754E"/>
    <w:rsid w:val="00467880"/>
    <w:rsid w:val="00467D8E"/>
    <w:rsid w:val="0047081B"/>
    <w:rsid w:val="0047292A"/>
    <w:rsid w:val="004736C1"/>
    <w:rsid w:val="00473878"/>
    <w:rsid w:val="0047440F"/>
    <w:rsid w:val="0047463C"/>
    <w:rsid w:val="00475D17"/>
    <w:rsid w:val="0047712C"/>
    <w:rsid w:val="004774A8"/>
    <w:rsid w:val="004800E3"/>
    <w:rsid w:val="00483C37"/>
    <w:rsid w:val="00484BF9"/>
    <w:rsid w:val="00484C03"/>
    <w:rsid w:val="00486459"/>
    <w:rsid w:val="00491435"/>
    <w:rsid w:val="004917D5"/>
    <w:rsid w:val="0049269F"/>
    <w:rsid w:val="004978CF"/>
    <w:rsid w:val="00497979"/>
    <w:rsid w:val="004A37C8"/>
    <w:rsid w:val="004A4139"/>
    <w:rsid w:val="004A4638"/>
    <w:rsid w:val="004A5B47"/>
    <w:rsid w:val="004A6351"/>
    <w:rsid w:val="004A6DAA"/>
    <w:rsid w:val="004B3423"/>
    <w:rsid w:val="004B4513"/>
    <w:rsid w:val="004B56C9"/>
    <w:rsid w:val="004B75C5"/>
    <w:rsid w:val="004B779A"/>
    <w:rsid w:val="004C02C0"/>
    <w:rsid w:val="004C1E11"/>
    <w:rsid w:val="004C276D"/>
    <w:rsid w:val="004C6344"/>
    <w:rsid w:val="004C7309"/>
    <w:rsid w:val="004C7359"/>
    <w:rsid w:val="004C781D"/>
    <w:rsid w:val="004D0281"/>
    <w:rsid w:val="004D03FF"/>
    <w:rsid w:val="004D0DEA"/>
    <w:rsid w:val="004D147C"/>
    <w:rsid w:val="004D231B"/>
    <w:rsid w:val="004D24B9"/>
    <w:rsid w:val="004D2720"/>
    <w:rsid w:val="004D3766"/>
    <w:rsid w:val="004D5AFF"/>
    <w:rsid w:val="004D5DB2"/>
    <w:rsid w:val="004E0469"/>
    <w:rsid w:val="004E07B6"/>
    <w:rsid w:val="004E23E5"/>
    <w:rsid w:val="004E2C2E"/>
    <w:rsid w:val="004E5FE2"/>
    <w:rsid w:val="004E6080"/>
    <w:rsid w:val="004E63D3"/>
    <w:rsid w:val="004E6DA3"/>
    <w:rsid w:val="004E71D7"/>
    <w:rsid w:val="004E7EC4"/>
    <w:rsid w:val="004F0780"/>
    <w:rsid w:val="004F0D6A"/>
    <w:rsid w:val="004F0FFF"/>
    <w:rsid w:val="004F1428"/>
    <w:rsid w:val="004F608C"/>
    <w:rsid w:val="004F7DC6"/>
    <w:rsid w:val="005012A4"/>
    <w:rsid w:val="00504098"/>
    <w:rsid w:val="005040F2"/>
    <w:rsid w:val="0050684F"/>
    <w:rsid w:val="00506FE4"/>
    <w:rsid w:val="00507A73"/>
    <w:rsid w:val="005102A8"/>
    <w:rsid w:val="00510D50"/>
    <w:rsid w:val="00511E92"/>
    <w:rsid w:val="00512F22"/>
    <w:rsid w:val="005137D5"/>
    <w:rsid w:val="0051657E"/>
    <w:rsid w:val="00516A09"/>
    <w:rsid w:val="00521951"/>
    <w:rsid w:val="00521D42"/>
    <w:rsid w:val="00530960"/>
    <w:rsid w:val="00530A4F"/>
    <w:rsid w:val="00531A7F"/>
    <w:rsid w:val="00533B49"/>
    <w:rsid w:val="00534D90"/>
    <w:rsid w:val="005350C3"/>
    <w:rsid w:val="005353D4"/>
    <w:rsid w:val="005357E3"/>
    <w:rsid w:val="005360EF"/>
    <w:rsid w:val="005378F5"/>
    <w:rsid w:val="00537B05"/>
    <w:rsid w:val="00540B0B"/>
    <w:rsid w:val="005419F3"/>
    <w:rsid w:val="00542FA9"/>
    <w:rsid w:val="005449AD"/>
    <w:rsid w:val="005449F0"/>
    <w:rsid w:val="00547652"/>
    <w:rsid w:val="00547DE0"/>
    <w:rsid w:val="00552E3D"/>
    <w:rsid w:val="005539BD"/>
    <w:rsid w:val="00554123"/>
    <w:rsid w:val="0055448A"/>
    <w:rsid w:val="0055450F"/>
    <w:rsid w:val="00554517"/>
    <w:rsid w:val="005569A0"/>
    <w:rsid w:val="00556D33"/>
    <w:rsid w:val="00560B17"/>
    <w:rsid w:val="00560B7C"/>
    <w:rsid w:val="005631AF"/>
    <w:rsid w:val="005642A3"/>
    <w:rsid w:val="00565636"/>
    <w:rsid w:val="0056616C"/>
    <w:rsid w:val="005661B7"/>
    <w:rsid w:val="00566B3B"/>
    <w:rsid w:val="0057007E"/>
    <w:rsid w:val="00570E9B"/>
    <w:rsid w:val="0057272E"/>
    <w:rsid w:val="005727B2"/>
    <w:rsid w:val="005738E4"/>
    <w:rsid w:val="00575937"/>
    <w:rsid w:val="00576054"/>
    <w:rsid w:val="00576AB4"/>
    <w:rsid w:val="005770E5"/>
    <w:rsid w:val="00577AA3"/>
    <w:rsid w:val="00580B33"/>
    <w:rsid w:val="00580DE8"/>
    <w:rsid w:val="00581157"/>
    <w:rsid w:val="00582028"/>
    <w:rsid w:val="00582B2C"/>
    <w:rsid w:val="00582D5A"/>
    <w:rsid w:val="00583216"/>
    <w:rsid w:val="005834F5"/>
    <w:rsid w:val="00584261"/>
    <w:rsid w:val="0058786B"/>
    <w:rsid w:val="00587952"/>
    <w:rsid w:val="00590F33"/>
    <w:rsid w:val="00591162"/>
    <w:rsid w:val="00591EE7"/>
    <w:rsid w:val="00597706"/>
    <w:rsid w:val="005A0352"/>
    <w:rsid w:val="005A048B"/>
    <w:rsid w:val="005A094E"/>
    <w:rsid w:val="005A1B61"/>
    <w:rsid w:val="005A2C75"/>
    <w:rsid w:val="005A373D"/>
    <w:rsid w:val="005A4AEC"/>
    <w:rsid w:val="005A7930"/>
    <w:rsid w:val="005B0624"/>
    <w:rsid w:val="005B1728"/>
    <w:rsid w:val="005B37E6"/>
    <w:rsid w:val="005B448E"/>
    <w:rsid w:val="005B499F"/>
    <w:rsid w:val="005B4B5A"/>
    <w:rsid w:val="005B4FEB"/>
    <w:rsid w:val="005C172F"/>
    <w:rsid w:val="005C17EA"/>
    <w:rsid w:val="005C36A3"/>
    <w:rsid w:val="005C3C04"/>
    <w:rsid w:val="005C436F"/>
    <w:rsid w:val="005C50C4"/>
    <w:rsid w:val="005C5215"/>
    <w:rsid w:val="005C61B9"/>
    <w:rsid w:val="005C6A90"/>
    <w:rsid w:val="005C7789"/>
    <w:rsid w:val="005D1565"/>
    <w:rsid w:val="005D19E8"/>
    <w:rsid w:val="005D33BA"/>
    <w:rsid w:val="005D34EF"/>
    <w:rsid w:val="005D5289"/>
    <w:rsid w:val="005D5D8F"/>
    <w:rsid w:val="005D708C"/>
    <w:rsid w:val="005D7941"/>
    <w:rsid w:val="005D7CF6"/>
    <w:rsid w:val="005E1209"/>
    <w:rsid w:val="005F1836"/>
    <w:rsid w:val="005F2042"/>
    <w:rsid w:val="005F215F"/>
    <w:rsid w:val="005F45DA"/>
    <w:rsid w:val="005F4C82"/>
    <w:rsid w:val="005F5C2A"/>
    <w:rsid w:val="005F6904"/>
    <w:rsid w:val="0060020C"/>
    <w:rsid w:val="006014F6"/>
    <w:rsid w:val="00602A03"/>
    <w:rsid w:val="00604B57"/>
    <w:rsid w:val="00611DE6"/>
    <w:rsid w:val="006122B4"/>
    <w:rsid w:val="006134F0"/>
    <w:rsid w:val="00615455"/>
    <w:rsid w:val="00615CBF"/>
    <w:rsid w:val="00615F31"/>
    <w:rsid w:val="00615F3B"/>
    <w:rsid w:val="006208EE"/>
    <w:rsid w:val="006258FD"/>
    <w:rsid w:val="00626F28"/>
    <w:rsid w:val="006304E7"/>
    <w:rsid w:val="00630599"/>
    <w:rsid w:val="006328B0"/>
    <w:rsid w:val="00633CD8"/>
    <w:rsid w:val="006343AB"/>
    <w:rsid w:val="00636043"/>
    <w:rsid w:val="006372FC"/>
    <w:rsid w:val="00640164"/>
    <w:rsid w:val="00640AF1"/>
    <w:rsid w:val="00641217"/>
    <w:rsid w:val="006415E4"/>
    <w:rsid w:val="00642732"/>
    <w:rsid w:val="00643BF0"/>
    <w:rsid w:val="00643F1E"/>
    <w:rsid w:val="00646DFC"/>
    <w:rsid w:val="0065160F"/>
    <w:rsid w:val="006520A4"/>
    <w:rsid w:val="00652504"/>
    <w:rsid w:val="00652546"/>
    <w:rsid w:val="00652831"/>
    <w:rsid w:val="006560CF"/>
    <w:rsid w:val="00663457"/>
    <w:rsid w:val="0066369E"/>
    <w:rsid w:val="00663F36"/>
    <w:rsid w:val="0066403D"/>
    <w:rsid w:val="006652BE"/>
    <w:rsid w:val="006706C4"/>
    <w:rsid w:val="0067185E"/>
    <w:rsid w:val="00671FFF"/>
    <w:rsid w:val="00672BF0"/>
    <w:rsid w:val="00673EAF"/>
    <w:rsid w:val="00674D29"/>
    <w:rsid w:val="00675A84"/>
    <w:rsid w:val="00680131"/>
    <w:rsid w:val="006826DD"/>
    <w:rsid w:val="00684142"/>
    <w:rsid w:val="0068613A"/>
    <w:rsid w:val="0068614B"/>
    <w:rsid w:val="00686CCE"/>
    <w:rsid w:val="00690434"/>
    <w:rsid w:val="006A1163"/>
    <w:rsid w:val="006A4146"/>
    <w:rsid w:val="006A4937"/>
    <w:rsid w:val="006A5745"/>
    <w:rsid w:val="006A57F9"/>
    <w:rsid w:val="006A6C02"/>
    <w:rsid w:val="006A72B3"/>
    <w:rsid w:val="006A791E"/>
    <w:rsid w:val="006A7DE7"/>
    <w:rsid w:val="006B1487"/>
    <w:rsid w:val="006B1D68"/>
    <w:rsid w:val="006B4423"/>
    <w:rsid w:val="006B578F"/>
    <w:rsid w:val="006B5A1C"/>
    <w:rsid w:val="006B5F03"/>
    <w:rsid w:val="006B62C3"/>
    <w:rsid w:val="006B6FBB"/>
    <w:rsid w:val="006C54DB"/>
    <w:rsid w:val="006D0669"/>
    <w:rsid w:val="006D16BB"/>
    <w:rsid w:val="006D19FE"/>
    <w:rsid w:val="006D338D"/>
    <w:rsid w:val="006D637E"/>
    <w:rsid w:val="006D6E83"/>
    <w:rsid w:val="006E0729"/>
    <w:rsid w:val="006E0CC6"/>
    <w:rsid w:val="006E1AF9"/>
    <w:rsid w:val="006E1EBF"/>
    <w:rsid w:val="006E583B"/>
    <w:rsid w:val="006E76EF"/>
    <w:rsid w:val="006F0A30"/>
    <w:rsid w:val="006F1B00"/>
    <w:rsid w:val="006F2A0D"/>
    <w:rsid w:val="006F2CA7"/>
    <w:rsid w:val="006F2CAA"/>
    <w:rsid w:val="006F5B36"/>
    <w:rsid w:val="006F7295"/>
    <w:rsid w:val="006F793C"/>
    <w:rsid w:val="00700CD6"/>
    <w:rsid w:val="007026BA"/>
    <w:rsid w:val="0070299E"/>
    <w:rsid w:val="00707046"/>
    <w:rsid w:val="0070769F"/>
    <w:rsid w:val="00712791"/>
    <w:rsid w:val="0071297F"/>
    <w:rsid w:val="00712EB5"/>
    <w:rsid w:val="00713674"/>
    <w:rsid w:val="00714BE8"/>
    <w:rsid w:val="00717E1E"/>
    <w:rsid w:val="00720699"/>
    <w:rsid w:val="00720A2F"/>
    <w:rsid w:val="007222B3"/>
    <w:rsid w:val="00722BA3"/>
    <w:rsid w:val="00723B5D"/>
    <w:rsid w:val="007306A0"/>
    <w:rsid w:val="0073123E"/>
    <w:rsid w:val="007329A3"/>
    <w:rsid w:val="007329DF"/>
    <w:rsid w:val="00734DF3"/>
    <w:rsid w:val="00740724"/>
    <w:rsid w:val="007411DB"/>
    <w:rsid w:val="00742B66"/>
    <w:rsid w:val="00743746"/>
    <w:rsid w:val="007465BD"/>
    <w:rsid w:val="00747331"/>
    <w:rsid w:val="00747F9A"/>
    <w:rsid w:val="007507ED"/>
    <w:rsid w:val="0075094F"/>
    <w:rsid w:val="0075168B"/>
    <w:rsid w:val="00752B04"/>
    <w:rsid w:val="00753FFF"/>
    <w:rsid w:val="0075549B"/>
    <w:rsid w:val="00756A8F"/>
    <w:rsid w:val="00756F0B"/>
    <w:rsid w:val="00760693"/>
    <w:rsid w:val="00761094"/>
    <w:rsid w:val="00761F26"/>
    <w:rsid w:val="00763616"/>
    <w:rsid w:val="0076717B"/>
    <w:rsid w:val="007701BA"/>
    <w:rsid w:val="0077273B"/>
    <w:rsid w:val="00773786"/>
    <w:rsid w:val="00773B11"/>
    <w:rsid w:val="00774328"/>
    <w:rsid w:val="00774412"/>
    <w:rsid w:val="00774D58"/>
    <w:rsid w:val="00775391"/>
    <w:rsid w:val="007757AE"/>
    <w:rsid w:val="007766B9"/>
    <w:rsid w:val="007769B7"/>
    <w:rsid w:val="0077792D"/>
    <w:rsid w:val="00777D0B"/>
    <w:rsid w:val="00780238"/>
    <w:rsid w:val="0078119F"/>
    <w:rsid w:val="0078226E"/>
    <w:rsid w:val="007853D4"/>
    <w:rsid w:val="00787A89"/>
    <w:rsid w:val="00790007"/>
    <w:rsid w:val="00791163"/>
    <w:rsid w:val="0079203B"/>
    <w:rsid w:val="00792561"/>
    <w:rsid w:val="00793E3A"/>
    <w:rsid w:val="0079413D"/>
    <w:rsid w:val="00794572"/>
    <w:rsid w:val="007969A7"/>
    <w:rsid w:val="00797602"/>
    <w:rsid w:val="007A1F31"/>
    <w:rsid w:val="007A4377"/>
    <w:rsid w:val="007A600F"/>
    <w:rsid w:val="007A7239"/>
    <w:rsid w:val="007A7411"/>
    <w:rsid w:val="007B0B78"/>
    <w:rsid w:val="007B1178"/>
    <w:rsid w:val="007B1CC4"/>
    <w:rsid w:val="007B275C"/>
    <w:rsid w:val="007B3E73"/>
    <w:rsid w:val="007B50B8"/>
    <w:rsid w:val="007B7136"/>
    <w:rsid w:val="007B74CC"/>
    <w:rsid w:val="007C435F"/>
    <w:rsid w:val="007C47C4"/>
    <w:rsid w:val="007C4F33"/>
    <w:rsid w:val="007C60B2"/>
    <w:rsid w:val="007C621C"/>
    <w:rsid w:val="007C7176"/>
    <w:rsid w:val="007C7F32"/>
    <w:rsid w:val="007D2082"/>
    <w:rsid w:val="007D4473"/>
    <w:rsid w:val="007D4F78"/>
    <w:rsid w:val="007D63CF"/>
    <w:rsid w:val="007D6F4F"/>
    <w:rsid w:val="007D76AC"/>
    <w:rsid w:val="007E0562"/>
    <w:rsid w:val="007E1861"/>
    <w:rsid w:val="007E23E7"/>
    <w:rsid w:val="007E6114"/>
    <w:rsid w:val="007F15E9"/>
    <w:rsid w:val="007F384F"/>
    <w:rsid w:val="007F3C07"/>
    <w:rsid w:val="007F4450"/>
    <w:rsid w:val="007F5493"/>
    <w:rsid w:val="007F66D3"/>
    <w:rsid w:val="007F791F"/>
    <w:rsid w:val="0080012B"/>
    <w:rsid w:val="008005A8"/>
    <w:rsid w:val="00801944"/>
    <w:rsid w:val="0080266E"/>
    <w:rsid w:val="008050EF"/>
    <w:rsid w:val="00806086"/>
    <w:rsid w:val="00806648"/>
    <w:rsid w:val="00810403"/>
    <w:rsid w:val="0081159D"/>
    <w:rsid w:val="008144FC"/>
    <w:rsid w:val="008154BC"/>
    <w:rsid w:val="00815BA5"/>
    <w:rsid w:val="008226B2"/>
    <w:rsid w:val="00824B3D"/>
    <w:rsid w:val="00825E4F"/>
    <w:rsid w:val="00826658"/>
    <w:rsid w:val="00826875"/>
    <w:rsid w:val="00830798"/>
    <w:rsid w:val="00832DF3"/>
    <w:rsid w:val="00834C7D"/>
    <w:rsid w:val="00835146"/>
    <w:rsid w:val="00840D6A"/>
    <w:rsid w:val="00841FE5"/>
    <w:rsid w:val="00842F12"/>
    <w:rsid w:val="00843E6A"/>
    <w:rsid w:val="00844615"/>
    <w:rsid w:val="008502D8"/>
    <w:rsid w:val="00855A8F"/>
    <w:rsid w:val="008605BD"/>
    <w:rsid w:val="00861D56"/>
    <w:rsid w:val="00862624"/>
    <w:rsid w:val="00862F60"/>
    <w:rsid w:val="00863FF2"/>
    <w:rsid w:val="0086501E"/>
    <w:rsid w:val="00866EB5"/>
    <w:rsid w:val="0086732F"/>
    <w:rsid w:val="00870280"/>
    <w:rsid w:val="00871E20"/>
    <w:rsid w:val="008731F4"/>
    <w:rsid w:val="00873367"/>
    <w:rsid w:val="00874505"/>
    <w:rsid w:val="00880E8B"/>
    <w:rsid w:val="0088158C"/>
    <w:rsid w:val="00883E90"/>
    <w:rsid w:val="00885141"/>
    <w:rsid w:val="00885FEA"/>
    <w:rsid w:val="00886672"/>
    <w:rsid w:val="00887013"/>
    <w:rsid w:val="008912E7"/>
    <w:rsid w:val="008915D1"/>
    <w:rsid w:val="00895AA0"/>
    <w:rsid w:val="00895F5A"/>
    <w:rsid w:val="00896282"/>
    <w:rsid w:val="00896E6E"/>
    <w:rsid w:val="00897A72"/>
    <w:rsid w:val="00897D78"/>
    <w:rsid w:val="008A1922"/>
    <w:rsid w:val="008A1A1F"/>
    <w:rsid w:val="008A1BC7"/>
    <w:rsid w:val="008A2EED"/>
    <w:rsid w:val="008A4586"/>
    <w:rsid w:val="008A55AF"/>
    <w:rsid w:val="008A57AE"/>
    <w:rsid w:val="008A728B"/>
    <w:rsid w:val="008B00B2"/>
    <w:rsid w:val="008B1758"/>
    <w:rsid w:val="008B302B"/>
    <w:rsid w:val="008B5610"/>
    <w:rsid w:val="008B5649"/>
    <w:rsid w:val="008C12AE"/>
    <w:rsid w:val="008C2C1E"/>
    <w:rsid w:val="008C31DC"/>
    <w:rsid w:val="008C563B"/>
    <w:rsid w:val="008D1930"/>
    <w:rsid w:val="008D2094"/>
    <w:rsid w:val="008D3666"/>
    <w:rsid w:val="008D3748"/>
    <w:rsid w:val="008D3A03"/>
    <w:rsid w:val="008D6605"/>
    <w:rsid w:val="008D6A9B"/>
    <w:rsid w:val="008D7008"/>
    <w:rsid w:val="008D7435"/>
    <w:rsid w:val="008E0B4E"/>
    <w:rsid w:val="008E1A2B"/>
    <w:rsid w:val="008E2661"/>
    <w:rsid w:val="008E2CFE"/>
    <w:rsid w:val="008E4C3F"/>
    <w:rsid w:val="008E4C7F"/>
    <w:rsid w:val="008E5FDA"/>
    <w:rsid w:val="008E66AB"/>
    <w:rsid w:val="008E6CF1"/>
    <w:rsid w:val="008E6D8E"/>
    <w:rsid w:val="008E7B95"/>
    <w:rsid w:val="008F06D1"/>
    <w:rsid w:val="008F20B9"/>
    <w:rsid w:val="008F3BE1"/>
    <w:rsid w:val="008F3F31"/>
    <w:rsid w:val="008F51B5"/>
    <w:rsid w:val="008F6A7F"/>
    <w:rsid w:val="008F6B08"/>
    <w:rsid w:val="008F6F85"/>
    <w:rsid w:val="00900973"/>
    <w:rsid w:val="009016C0"/>
    <w:rsid w:val="0090257A"/>
    <w:rsid w:val="00902F48"/>
    <w:rsid w:val="00903C1A"/>
    <w:rsid w:val="009050FD"/>
    <w:rsid w:val="00905E32"/>
    <w:rsid w:val="009063F4"/>
    <w:rsid w:val="0091367D"/>
    <w:rsid w:val="009141A7"/>
    <w:rsid w:val="00914647"/>
    <w:rsid w:val="009167C9"/>
    <w:rsid w:val="00921CD1"/>
    <w:rsid w:val="00922270"/>
    <w:rsid w:val="00922A4E"/>
    <w:rsid w:val="00922D4F"/>
    <w:rsid w:val="009237A9"/>
    <w:rsid w:val="00926651"/>
    <w:rsid w:val="00931917"/>
    <w:rsid w:val="00931BCC"/>
    <w:rsid w:val="00931D8E"/>
    <w:rsid w:val="00931E75"/>
    <w:rsid w:val="009322D1"/>
    <w:rsid w:val="009344E7"/>
    <w:rsid w:val="009359A4"/>
    <w:rsid w:val="00935A37"/>
    <w:rsid w:val="00936EA7"/>
    <w:rsid w:val="0093749C"/>
    <w:rsid w:val="0093757E"/>
    <w:rsid w:val="00937ADA"/>
    <w:rsid w:val="009436C4"/>
    <w:rsid w:val="009444A3"/>
    <w:rsid w:val="009454A8"/>
    <w:rsid w:val="00945DBB"/>
    <w:rsid w:val="00946E54"/>
    <w:rsid w:val="00947BB9"/>
    <w:rsid w:val="00950C92"/>
    <w:rsid w:val="00952365"/>
    <w:rsid w:val="00953592"/>
    <w:rsid w:val="009559C3"/>
    <w:rsid w:val="00957717"/>
    <w:rsid w:val="00957821"/>
    <w:rsid w:val="009640F1"/>
    <w:rsid w:val="00964180"/>
    <w:rsid w:val="00964218"/>
    <w:rsid w:val="00964689"/>
    <w:rsid w:val="009703D7"/>
    <w:rsid w:val="00970B58"/>
    <w:rsid w:val="00970D05"/>
    <w:rsid w:val="00975EB4"/>
    <w:rsid w:val="00976F14"/>
    <w:rsid w:val="00977F67"/>
    <w:rsid w:val="009814E2"/>
    <w:rsid w:val="00981B8E"/>
    <w:rsid w:val="00982A26"/>
    <w:rsid w:val="00985E50"/>
    <w:rsid w:val="00987AD0"/>
    <w:rsid w:val="00987BA7"/>
    <w:rsid w:val="00990AF1"/>
    <w:rsid w:val="00991C29"/>
    <w:rsid w:val="009929AC"/>
    <w:rsid w:val="00994668"/>
    <w:rsid w:val="009952E8"/>
    <w:rsid w:val="00995B4A"/>
    <w:rsid w:val="00995F2D"/>
    <w:rsid w:val="009A1CBB"/>
    <w:rsid w:val="009A3C8F"/>
    <w:rsid w:val="009A6174"/>
    <w:rsid w:val="009B090F"/>
    <w:rsid w:val="009B2134"/>
    <w:rsid w:val="009B33C2"/>
    <w:rsid w:val="009B6D7A"/>
    <w:rsid w:val="009B796E"/>
    <w:rsid w:val="009C3B22"/>
    <w:rsid w:val="009C3F7C"/>
    <w:rsid w:val="009C5691"/>
    <w:rsid w:val="009C5769"/>
    <w:rsid w:val="009C5885"/>
    <w:rsid w:val="009C590F"/>
    <w:rsid w:val="009C6298"/>
    <w:rsid w:val="009C788D"/>
    <w:rsid w:val="009D19D9"/>
    <w:rsid w:val="009D1B7E"/>
    <w:rsid w:val="009D2AB8"/>
    <w:rsid w:val="009D454D"/>
    <w:rsid w:val="009D578E"/>
    <w:rsid w:val="009D61DC"/>
    <w:rsid w:val="009D66EB"/>
    <w:rsid w:val="009E0305"/>
    <w:rsid w:val="009E1CEF"/>
    <w:rsid w:val="009E5306"/>
    <w:rsid w:val="009E542B"/>
    <w:rsid w:val="009E55E4"/>
    <w:rsid w:val="009F06BC"/>
    <w:rsid w:val="009F2458"/>
    <w:rsid w:val="009F3DB9"/>
    <w:rsid w:val="009F4B31"/>
    <w:rsid w:val="009F59FF"/>
    <w:rsid w:val="00A0185A"/>
    <w:rsid w:val="00A03F9E"/>
    <w:rsid w:val="00A0559E"/>
    <w:rsid w:val="00A05E06"/>
    <w:rsid w:val="00A07894"/>
    <w:rsid w:val="00A10877"/>
    <w:rsid w:val="00A12343"/>
    <w:rsid w:val="00A128D3"/>
    <w:rsid w:val="00A13ABE"/>
    <w:rsid w:val="00A13D59"/>
    <w:rsid w:val="00A14AFC"/>
    <w:rsid w:val="00A156D8"/>
    <w:rsid w:val="00A15C0B"/>
    <w:rsid w:val="00A164C7"/>
    <w:rsid w:val="00A178C9"/>
    <w:rsid w:val="00A17E44"/>
    <w:rsid w:val="00A20620"/>
    <w:rsid w:val="00A20D1E"/>
    <w:rsid w:val="00A21179"/>
    <w:rsid w:val="00A225F5"/>
    <w:rsid w:val="00A2333E"/>
    <w:rsid w:val="00A24A82"/>
    <w:rsid w:val="00A24ADA"/>
    <w:rsid w:val="00A25D6F"/>
    <w:rsid w:val="00A27EA6"/>
    <w:rsid w:val="00A33BAE"/>
    <w:rsid w:val="00A34641"/>
    <w:rsid w:val="00A35580"/>
    <w:rsid w:val="00A35BA7"/>
    <w:rsid w:val="00A37B53"/>
    <w:rsid w:val="00A40FCC"/>
    <w:rsid w:val="00A412D6"/>
    <w:rsid w:val="00A41E44"/>
    <w:rsid w:val="00A42753"/>
    <w:rsid w:val="00A46E72"/>
    <w:rsid w:val="00A528FF"/>
    <w:rsid w:val="00A538C1"/>
    <w:rsid w:val="00A53A73"/>
    <w:rsid w:val="00A55BE6"/>
    <w:rsid w:val="00A55CF0"/>
    <w:rsid w:val="00A56879"/>
    <w:rsid w:val="00A57B6A"/>
    <w:rsid w:val="00A57D33"/>
    <w:rsid w:val="00A60976"/>
    <w:rsid w:val="00A61086"/>
    <w:rsid w:val="00A62976"/>
    <w:rsid w:val="00A63670"/>
    <w:rsid w:val="00A63B38"/>
    <w:rsid w:val="00A67385"/>
    <w:rsid w:val="00A67924"/>
    <w:rsid w:val="00A717D8"/>
    <w:rsid w:val="00A72346"/>
    <w:rsid w:val="00A726A9"/>
    <w:rsid w:val="00A729C8"/>
    <w:rsid w:val="00A73C69"/>
    <w:rsid w:val="00A74358"/>
    <w:rsid w:val="00A7570C"/>
    <w:rsid w:val="00A75B66"/>
    <w:rsid w:val="00A75D5F"/>
    <w:rsid w:val="00A76652"/>
    <w:rsid w:val="00A7667A"/>
    <w:rsid w:val="00A76DAC"/>
    <w:rsid w:val="00A77168"/>
    <w:rsid w:val="00A775A9"/>
    <w:rsid w:val="00A80095"/>
    <w:rsid w:val="00A80FD5"/>
    <w:rsid w:val="00A82C70"/>
    <w:rsid w:val="00A83603"/>
    <w:rsid w:val="00A842F6"/>
    <w:rsid w:val="00A84E40"/>
    <w:rsid w:val="00A851CD"/>
    <w:rsid w:val="00A86DB5"/>
    <w:rsid w:val="00A86EF5"/>
    <w:rsid w:val="00A87793"/>
    <w:rsid w:val="00A90D93"/>
    <w:rsid w:val="00A9103B"/>
    <w:rsid w:val="00A9144E"/>
    <w:rsid w:val="00A92185"/>
    <w:rsid w:val="00A923F5"/>
    <w:rsid w:val="00A9272A"/>
    <w:rsid w:val="00A952DC"/>
    <w:rsid w:val="00A96CB7"/>
    <w:rsid w:val="00A96F8E"/>
    <w:rsid w:val="00AA0435"/>
    <w:rsid w:val="00AA0559"/>
    <w:rsid w:val="00AA0B1C"/>
    <w:rsid w:val="00AA0ED9"/>
    <w:rsid w:val="00AA281F"/>
    <w:rsid w:val="00AA4493"/>
    <w:rsid w:val="00AA7EB7"/>
    <w:rsid w:val="00AB10B4"/>
    <w:rsid w:val="00AB2FC7"/>
    <w:rsid w:val="00AB327E"/>
    <w:rsid w:val="00AB34B5"/>
    <w:rsid w:val="00AB36FC"/>
    <w:rsid w:val="00AB3A57"/>
    <w:rsid w:val="00AB5DB7"/>
    <w:rsid w:val="00AB66CA"/>
    <w:rsid w:val="00AC372D"/>
    <w:rsid w:val="00AC3D07"/>
    <w:rsid w:val="00AC4008"/>
    <w:rsid w:val="00AC4075"/>
    <w:rsid w:val="00AC47A0"/>
    <w:rsid w:val="00AC648A"/>
    <w:rsid w:val="00AC73F5"/>
    <w:rsid w:val="00AC7F93"/>
    <w:rsid w:val="00AD0EED"/>
    <w:rsid w:val="00AD1001"/>
    <w:rsid w:val="00AD1855"/>
    <w:rsid w:val="00AD1E80"/>
    <w:rsid w:val="00AD21B1"/>
    <w:rsid w:val="00AD34BE"/>
    <w:rsid w:val="00AD35F3"/>
    <w:rsid w:val="00AD6329"/>
    <w:rsid w:val="00AD6FF9"/>
    <w:rsid w:val="00AE01C5"/>
    <w:rsid w:val="00AE0DAC"/>
    <w:rsid w:val="00AE1D8F"/>
    <w:rsid w:val="00AE4465"/>
    <w:rsid w:val="00AE466D"/>
    <w:rsid w:val="00AE497E"/>
    <w:rsid w:val="00AE515F"/>
    <w:rsid w:val="00AE67FB"/>
    <w:rsid w:val="00AF0381"/>
    <w:rsid w:val="00AF21FA"/>
    <w:rsid w:val="00AF262D"/>
    <w:rsid w:val="00AF3473"/>
    <w:rsid w:val="00AF50DC"/>
    <w:rsid w:val="00AF57AE"/>
    <w:rsid w:val="00AF639E"/>
    <w:rsid w:val="00AF6468"/>
    <w:rsid w:val="00AF7576"/>
    <w:rsid w:val="00B00A8C"/>
    <w:rsid w:val="00B0132D"/>
    <w:rsid w:val="00B017AC"/>
    <w:rsid w:val="00B04E20"/>
    <w:rsid w:val="00B05987"/>
    <w:rsid w:val="00B0646E"/>
    <w:rsid w:val="00B06721"/>
    <w:rsid w:val="00B067C2"/>
    <w:rsid w:val="00B06CC3"/>
    <w:rsid w:val="00B071F1"/>
    <w:rsid w:val="00B1224E"/>
    <w:rsid w:val="00B136F4"/>
    <w:rsid w:val="00B15D37"/>
    <w:rsid w:val="00B16078"/>
    <w:rsid w:val="00B16E1E"/>
    <w:rsid w:val="00B17489"/>
    <w:rsid w:val="00B17D96"/>
    <w:rsid w:val="00B213CD"/>
    <w:rsid w:val="00B24263"/>
    <w:rsid w:val="00B242B5"/>
    <w:rsid w:val="00B248A4"/>
    <w:rsid w:val="00B25A93"/>
    <w:rsid w:val="00B27DA4"/>
    <w:rsid w:val="00B313DE"/>
    <w:rsid w:val="00B31A02"/>
    <w:rsid w:val="00B31D8C"/>
    <w:rsid w:val="00B32000"/>
    <w:rsid w:val="00B33948"/>
    <w:rsid w:val="00B3539B"/>
    <w:rsid w:val="00B3542E"/>
    <w:rsid w:val="00B35C37"/>
    <w:rsid w:val="00B3684D"/>
    <w:rsid w:val="00B371C7"/>
    <w:rsid w:val="00B42D75"/>
    <w:rsid w:val="00B438CB"/>
    <w:rsid w:val="00B450B4"/>
    <w:rsid w:val="00B46151"/>
    <w:rsid w:val="00B47A3B"/>
    <w:rsid w:val="00B503AE"/>
    <w:rsid w:val="00B505FB"/>
    <w:rsid w:val="00B50D48"/>
    <w:rsid w:val="00B50F07"/>
    <w:rsid w:val="00B53EEB"/>
    <w:rsid w:val="00B545EF"/>
    <w:rsid w:val="00B54C60"/>
    <w:rsid w:val="00B55F56"/>
    <w:rsid w:val="00B569ED"/>
    <w:rsid w:val="00B57B61"/>
    <w:rsid w:val="00B57F4A"/>
    <w:rsid w:val="00B613BE"/>
    <w:rsid w:val="00B62378"/>
    <w:rsid w:val="00B63E1E"/>
    <w:rsid w:val="00B63FE8"/>
    <w:rsid w:val="00B708E6"/>
    <w:rsid w:val="00B70BAD"/>
    <w:rsid w:val="00B742C7"/>
    <w:rsid w:val="00B805B9"/>
    <w:rsid w:val="00B813CE"/>
    <w:rsid w:val="00B836B5"/>
    <w:rsid w:val="00B84E31"/>
    <w:rsid w:val="00B865B5"/>
    <w:rsid w:val="00B87793"/>
    <w:rsid w:val="00B87925"/>
    <w:rsid w:val="00B90984"/>
    <w:rsid w:val="00B92F72"/>
    <w:rsid w:val="00B9326F"/>
    <w:rsid w:val="00B94069"/>
    <w:rsid w:val="00B955FA"/>
    <w:rsid w:val="00B96E55"/>
    <w:rsid w:val="00BA0F02"/>
    <w:rsid w:val="00BA2230"/>
    <w:rsid w:val="00BA2E58"/>
    <w:rsid w:val="00BA379B"/>
    <w:rsid w:val="00BA5F7A"/>
    <w:rsid w:val="00BA6648"/>
    <w:rsid w:val="00BA666C"/>
    <w:rsid w:val="00BA7600"/>
    <w:rsid w:val="00BB5B9B"/>
    <w:rsid w:val="00BB6815"/>
    <w:rsid w:val="00BB739A"/>
    <w:rsid w:val="00BC1A24"/>
    <w:rsid w:val="00BC2A47"/>
    <w:rsid w:val="00BC2CE9"/>
    <w:rsid w:val="00BC5565"/>
    <w:rsid w:val="00BC5635"/>
    <w:rsid w:val="00BC746D"/>
    <w:rsid w:val="00BC7D79"/>
    <w:rsid w:val="00BC7D8C"/>
    <w:rsid w:val="00BD0F7A"/>
    <w:rsid w:val="00BD15E9"/>
    <w:rsid w:val="00BD2194"/>
    <w:rsid w:val="00BD23F7"/>
    <w:rsid w:val="00BD3179"/>
    <w:rsid w:val="00BD3781"/>
    <w:rsid w:val="00BD3FE9"/>
    <w:rsid w:val="00BD54B5"/>
    <w:rsid w:val="00BD7724"/>
    <w:rsid w:val="00BE0F21"/>
    <w:rsid w:val="00BE0F67"/>
    <w:rsid w:val="00BE2FE6"/>
    <w:rsid w:val="00BE50ED"/>
    <w:rsid w:val="00BE59B5"/>
    <w:rsid w:val="00BE5A68"/>
    <w:rsid w:val="00BE62FE"/>
    <w:rsid w:val="00BE6C37"/>
    <w:rsid w:val="00BE6D49"/>
    <w:rsid w:val="00BE7381"/>
    <w:rsid w:val="00BE7845"/>
    <w:rsid w:val="00BF0915"/>
    <w:rsid w:val="00BF11E2"/>
    <w:rsid w:val="00BF6CDA"/>
    <w:rsid w:val="00BF7DCA"/>
    <w:rsid w:val="00C07FA7"/>
    <w:rsid w:val="00C103D0"/>
    <w:rsid w:val="00C13948"/>
    <w:rsid w:val="00C13D5F"/>
    <w:rsid w:val="00C14BEC"/>
    <w:rsid w:val="00C177AB"/>
    <w:rsid w:val="00C202D5"/>
    <w:rsid w:val="00C239A0"/>
    <w:rsid w:val="00C23BE7"/>
    <w:rsid w:val="00C26604"/>
    <w:rsid w:val="00C26708"/>
    <w:rsid w:val="00C3049A"/>
    <w:rsid w:val="00C314D2"/>
    <w:rsid w:val="00C34467"/>
    <w:rsid w:val="00C35A95"/>
    <w:rsid w:val="00C362D7"/>
    <w:rsid w:val="00C36A4B"/>
    <w:rsid w:val="00C36FBF"/>
    <w:rsid w:val="00C43344"/>
    <w:rsid w:val="00C443D9"/>
    <w:rsid w:val="00C4539C"/>
    <w:rsid w:val="00C46C60"/>
    <w:rsid w:val="00C47ED7"/>
    <w:rsid w:val="00C5049F"/>
    <w:rsid w:val="00C52EED"/>
    <w:rsid w:val="00C54464"/>
    <w:rsid w:val="00C547FF"/>
    <w:rsid w:val="00C54C04"/>
    <w:rsid w:val="00C56555"/>
    <w:rsid w:val="00C5751F"/>
    <w:rsid w:val="00C602D2"/>
    <w:rsid w:val="00C60459"/>
    <w:rsid w:val="00C60B76"/>
    <w:rsid w:val="00C62B92"/>
    <w:rsid w:val="00C63F68"/>
    <w:rsid w:val="00C65218"/>
    <w:rsid w:val="00C677B6"/>
    <w:rsid w:val="00C7074F"/>
    <w:rsid w:val="00C7084D"/>
    <w:rsid w:val="00C72617"/>
    <w:rsid w:val="00C736A9"/>
    <w:rsid w:val="00C77E8E"/>
    <w:rsid w:val="00C81633"/>
    <w:rsid w:val="00C82D2D"/>
    <w:rsid w:val="00C84357"/>
    <w:rsid w:val="00C84D2A"/>
    <w:rsid w:val="00C85DA2"/>
    <w:rsid w:val="00C85E2C"/>
    <w:rsid w:val="00C861E5"/>
    <w:rsid w:val="00C873F6"/>
    <w:rsid w:val="00C87C1A"/>
    <w:rsid w:val="00C87FC2"/>
    <w:rsid w:val="00C91FE6"/>
    <w:rsid w:val="00C93403"/>
    <w:rsid w:val="00C9387A"/>
    <w:rsid w:val="00C94DBB"/>
    <w:rsid w:val="00C95336"/>
    <w:rsid w:val="00C9533E"/>
    <w:rsid w:val="00CA12A7"/>
    <w:rsid w:val="00CA16D7"/>
    <w:rsid w:val="00CA2CDD"/>
    <w:rsid w:val="00CA38BF"/>
    <w:rsid w:val="00CA5984"/>
    <w:rsid w:val="00CA6BBE"/>
    <w:rsid w:val="00CA76B7"/>
    <w:rsid w:val="00CB04FD"/>
    <w:rsid w:val="00CB132A"/>
    <w:rsid w:val="00CB1700"/>
    <w:rsid w:val="00CB1708"/>
    <w:rsid w:val="00CB196A"/>
    <w:rsid w:val="00CB2B5E"/>
    <w:rsid w:val="00CB3A36"/>
    <w:rsid w:val="00CB6F6D"/>
    <w:rsid w:val="00CB723C"/>
    <w:rsid w:val="00CC0F65"/>
    <w:rsid w:val="00CC3FA0"/>
    <w:rsid w:val="00CC5B06"/>
    <w:rsid w:val="00CC6E8E"/>
    <w:rsid w:val="00CC7CD3"/>
    <w:rsid w:val="00CC7D2D"/>
    <w:rsid w:val="00CD30DA"/>
    <w:rsid w:val="00CD32FD"/>
    <w:rsid w:val="00CD6307"/>
    <w:rsid w:val="00CD6A40"/>
    <w:rsid w:val="00CD75C3"/>
    <w:rsid w:val="00CE1FA7"/>
    <w:rsid w:val="00CE3DBE"/>
    <w:rsid w:val="00CE6188"/>
    <w:rsid w:val="00CE6DD1"/>
    <w:rsid w:val="00CF00FC"/>
    <w:rsid w:val="00CF0317"/>
    <w:rsid w:val="00CF3947"/>
    <w:rsid w:val="00CF422E"/>
    <w:rsid w:val="00CF4562"/>
    <w:rsid w:val="00CF73D5"/>
    <w:rsid w:val="00D01E0B"/>
    <w:rsid w:val="00D031F0"/>
    <w:rsid w:val="00D04319"/>
    <w:rsid w:val="00D07597"/>
    <w:rsid w:val="00D07676"/>
    <w:rsid w:val="00D1186E"/>
    <w:rsid w:val="00D12083"/>
    <w:rsid w:val="00D12C69"/>
    <w:rsid w:val="00D1373A"/>
    <w:rsid w:val="00D1440A"/>
    <w:rsid w:val="00D207DE"/>
    <w:rsid w:val="00D20E51"/>
    <w:rsid w:val="00D21379"/>
    <w:rsid w:val="00D21D17"/>
    <w:rsid w:val="00D23D94"/>
    <w:rsid w:val="00D25219"/>
    <w:rsid w:val="00D26300"/>
    <w:rsid w:val="00D304E6"/>
    <w:rsid w:val="00D3094D"/>
    <w:rsid w:val="00D310EE"/>
    <w:rsid w:val="00D312DE"/>
    <w:rsid w:val="00D33B61"/>
    <w:rsid w:val="00D34384"/>
    <w:rsid w:val="00D34E22"/>
    <w:rsid w:val="00D36A5B"/>
    <w:rsid w:val="00D37BF3"/>
    <w:rsid w:val="00D404EF"/>
    <w:rsid w:val="00D40DD3"/>
    <w:rsid w:val="00D41F27"/>
    <w:rsid w:val="00D43CB3"/>
    <w:rsid w:val="00D43DE4"/>
    <w:rsid w:val="00D44469"/>
    <w:rsid w:val="00D467B3"/>
    <w:rsid w:val="00D4765C"/>
    <w:rsid w:val="00D5135F"/>
    <w:rsid w:val="00D5518D"/>
    <w:rsid w:val="00D55C67"/>
    <w:rsid w:val="00D67F13"/>
    <w:rsid w:val="00D72757"/>
    <w:rsid w:val="00D72A1E"/>
    <w:rsid w:val="00D72B0A"/>
    <w:rsid w:val="00D73AAD"/>
    <w:rsid w:val="00D75697"/>
    <w:rsid w:val="00D762F3"/>
    <w:rsid w:val="00D76E29"/>
    <w:rsid w:val="00D8058D"/>
    <w:rsid w:val="00D808D2"/>
    <w:rsid w:val="00D80E6E"/>
    <w:rsid w:val="00D81967"/>
    <w:rsid w:val="00D82C6E"/>
    <w:rsid w:val="00D83124"/>
    <w:rsid w:val="00D84785"/>
    <w:rsid w:val="00D851B6"/>
    <w:rsid w:val="00D8734B"/>
    <w:rsid w:val="00D87B80"/>
    <w:rsid w:val="00D92325"/>
    <w:rsid w:val="00D93CE1"/>
    <w:rsid w:val="00D940BB"/>
    <w:rsid w:val="00D94755"/>
    <w:rsid w:val="00D95A85"/>
    <w:rsid w:val="00D96190"/>
    <w:rsid w:val="00D96C8F"/>
    <w:rsid w:val="00D96FD5"/>
    <w:rsid w:val="00D979F3"/>
    <w:rsid w:val="00DA202A"/>
    <w:rsid w:val="00DA2D68"/>
    <w:rsid w:val="00DA482B"/>
    <w:rsid w:val="00DA739A"/>
    <w:rsid w:val="00DA7E09"/>
    <w:rsid w:val="00DB06EF"/>
    <w:rsid w:val="00DB2F71"/>
    <w:rsid w:val="00DB4251"/>
    <w:rsid w:val="00DB43E0"/>
    <w:rsid w:val="00DB4A5A"/>
    <w:rsid w:val="00DB5A86"/>
    <w:rsid w:val="00DB5EB0"/>
    <w:rsid w:val="00DB6409"/>
    <w:rsid w:val="00DC0F79"/>
    <w:rsid w:val="00DC1A03"/>
    <w:rsid w:val="00DC48E6"/>
    <w:rsid w:val="00DC4CD8"/>
    <w:rsid w:val="00DC51E6"/>
    <w:rsid w:val="00DC5CDD"/>
    <w:rsid w:val="00DC6678"/>
    <w:rsid w:val="00DC6F59"/>
    <w:rsid w:val="00DD03A2"/>
    <w:rsid w:val="00DD29D7"/>
    <w:rsid w:val="00DD37EE"/>
    <w:rsid w:val="00DD3E0B"/>
    <w:rsid w:val="00DD728E"/>
    <w:rsid w:val="00DE07B9"/>
    <w:rsid w:val="00DE148E"/>
    <w:rsid w:val="00DE2243"/>
    <w:rsid w:val="00DE40EC"/>
    <w:rsid w:val="00DE63A9"/>
    <w:rsid w:val="00DE6E72"/>
    <w:rsid w:val="00DE70B3"/>
    <w:rsid w:val="00DE7297"/>
    <w:rsid w:val="00DF1FB1"/>
    <w:rsid w:val="00DF3A96"/>
    <w:rsid w:val="00DF5AB2"/>
    <w:rsid w:val="00DF5BD3"/>
    <w:rsid w:val="00DF6A65"/>
    <w:rsid w:val="00DF6F78"/>
    <w:rsid w:val="00DF7636"/>
    <w:rsid w:val="00DF7990"/>
    <w:rsid w:val="00E016F1"/>
    <w:rsid w:val="00E053D0"/>
    <w:rsid w:val="00E06588"/>
    <w:rsid w:val="00E077AF"/>
    <w:rsid w:val="00E10691"/>
    <w:rsid w:val="00E108D2"/>
    <w:rsid w:val="00E14AA7"/>
    <w:rsid w:val="00E22B71"/>
    <w:rsid w:val="00E33142"/>
    <w:rsid w:val="00E34225"/>
    <w:rsid w:val="00E3641C"/>
    <w:rsid w:val="00E3666D"/>
    <w:rsid w:val="00E36706"/>
    <w:rsid w:val="00E368B2"/>
    <w:rsid w:val="00E36EA8"/>
    <w:rsid w:val="00E408BD"/>
    <w:rsid w:val="00E411A3"/>
    <w:rsid w:val="00E422FB"/>
    <w:rsid w:val="00E42C71"/>
    <w:rsid w:val="00E43B14"/>
    <w:rsid w:val="00E43E17"/>
    <w:rsid w:val="00E479B3"/>
    <w:rsid w:val="00E5034A"/>
    <w:rsid w:val="00E507BD"/>
    <w:rsid w:val="00E51752"/>
    <w:rsid w:val="00E51A2B"/>
    <w:rsid w:val="00E51BDF"/>
    <w:rsid w:val="00E52C7F"/>
    <w:rsid w:val="00E55B1F"/>
    <w:rsid w:val="00E57012"/>
    <w:rsid w:val="00E5786B"/>
    <w:rsid w:val="00E605E0"/>
    <w:rsid w:val="00E62C32"/>
    <w:rsid w:val="00E62E33"/>
    <w:rsid w:val="00E63448"/>
    <w:rsid w:val="00E64ABB"/>
    <w:rsid w:val="00E652D5"/>
    <w:rsid w:val="00E6559D"/>
    <w:rsid w:val="00E66850"/>
    <w:rsid w:val="00E70D79"/>
    <w:rsid w:val="00E72368"/>
    <w:rsid w:val="00E72550"/>
    <w:rsid w:val="00E736D7"/>
    <w:rsid w:val="00E73EAF"/>
    <w:rsid w:val="00E75FEC"/>
    <w:rsid w:val="00E76C0F"/>
    <w:rsid w:val="00E7766C"/>
    <w:rsid w:val="00E821F6"/>
    <w:rsid w:val="00E82710"/>
    <w:rsid w:val="00E8672F"/>
    <w:rsid w:val="00E90FC1"/>
    <w:rsid w:val="00E913B5"/>
    <w:rsid w:val="00E91856"/>
    <w:rsid w:val="00E92D5F"/>
    <w:rsid w:val="00E935B8"/>
    <w:rsid w:val="00E9419B"/>
    <w:rsid w:val="00E943F5"/>
    <w:rsid w:val="00E95570"/>
    <w:rsid w:val="00E9771A"/>
    <w:rsid w:val="00EA110C"/>
    <w:rsid w:val="00EA134E"/>
    <w:rsid w:val="00EA1A41"/>
    <w:rsid w:val="00EA5045"/>
    <w:rsid w:val="00EA5A0E"/>
    <w:rsid w:val="00EA7211"/>
    <w:rsid w:val="00EA75FD"/>
    <w:rsid w:val="00EB219A"/>
    <w:rsid w:val="00EB2AFD"/>
    <w:rsid w:val="00EB42ED"/>
    <w:rsid w:val="00EB46C8"/>
    <w:rsid w:val="00EB4911"/>
    <w:rsid w:val="00EB4AE6"/>
    <w:rsid w:val="00EB57A9"/>
    <w:rsid w:val="00EB64C2"/>
    <w:rsid w:val="00EB6E41"/>
    <w:rsid w:val="00EB7494"/>
    <w:rsid w:val="00EB7D2F"/>
    <w:rsid w:val="00EC0FC7"/>
    <w:rsid w:val="00EC3026"/>
    <w:rsid w:val="00EC68C7"/>
    <w:rsid w:val="00EC6997"/>
    <w:rsid w:val="00EC7311"/>
    <w:rsid w:val="00EC75A1"/>
    <w:rsid w:val="00EC7A41"/>
    <w:rsid w:val="00EC7EA3"/>
    <w:rsid w:val="00EC7FE6"/>
    <w:rsid w:val="00ED2193"/>
    <w:rsid w:val="00ED258C"/>
    <w:rsid w:val="00ED4067"/>
    <w:rsid w:val="00ED4575"/>
    <w:rsid w:val="00ED4894"/>
    <w:rsid w:val="00ED5AE4"/>
    <w:rsid w:val="00ED7E6E"/>
    <w:rsid w:val="00EE08EF"/>
    <w:rsid w:val="00EE5D74"/>
    <w:rsid w:val="00EE6AFD"/>
    <w:rsid w:val="00EE75D6"/>
    <w:rsid w:val="00EF6470"/>
    <w:rsid w:val="00EF70A6"/>
    <w:rsid w:val="00F01949"/>
    <w:rsid w:val="00F04035"/>
    <w:rsid w:val="00F04392"/>
    <w:rsid w:val="00F078E5"/>
    <w:rsid w:val="00F07A14"/>
    <w:rsid w:val="00F1064C"/>
    <w:rsid w:val="00F13A4B"/>
    <w:rsid w:val="00F1433D"/>
    <w:rsid w:val="00F15FD8"/>
    <w:rsid w:val="00F2058B"/>
    <w:rsid w:val="00F20B88"/>
    <w:rsid w:val="00F24124"/>
    <w:rsid w:val="00F24946"/>
    <w:rsid w:val="00F249FA"/>
    <w:rsid w:val="00F24BD1"/>
    <w:rsid w:val="00F274FA"/>
    <w:rsid w:val="00F30186"/>
    <w:rsid w:val="00F316F8"/>
    <w:rsid w:val="00F31A1D"/>
    <w:rsid w:val="00F32107"/>
    <w:rsid w:val="00F33FFB"/>
    <w:rsid w:val="00F40DD3"/>
    <w:rsid w:val="00F4463D"/>
    <w:rsid w:val="00F512A8"/>
    <w:rsid w:val="00F51FA6"/>
    <w:rsid w:val="00F51FBB"/>
    <w:rsid w:val="00F52755"/>
    <w:rsid w:val="00F52ADE"/>
    <w:rsid w:val="00F531DC"/>
    <w:rsid w:val="00F53320"/>
    <w:rsid w:val="00F54CFD"/>
    <w:rsid w:val="00F567DD"/>
    <w:rsid w:val="00F576BE"/>
    <w:rsid w:val="00F62859"/>
    <w:rsid w:val="00F62B0C"/>
    <w:rsid w:val="00F62E58"/>
    <w:rsid w:val="00F6332E"/>
    <w:rsid w:val="00F662EB"/>
    <w:rsid w:val="00F67C0A"/>
    <w:rsid w:val="00F703B3"/>
    <w:rsid w:val="00F71206"/>
    <w:rsid w:val="00F71D36"/>
    <w:rsid w:val="00F74178"/>
    <w:rsid w:val="00F74C41"/>
    <w:rsid w:val="00F75A84"/>
    <w:rsid w:val="00F80955"/>
    <w:rsid w:val="00F82790"/>
    <w:rsid w:val="00F82FA5"/>
    <w:rsid w:val="00F85027"/>
    <w:rsid w:val="00F9227D"/>
    <w:rsid w:val="00F92557"/>
    <w:rsid w:val="00F9625C"/>
    <w:rsid w:val="00F965AB"/>
    <w:rsid w:val="00F978C7"/>
    <w:rsid w:val="00FA2279"/>
    <w:rsid w:val="00FA4C36"/>
    <w:rsid w:val="00FA5352"/>
    <w:rsid w:val="00FA5DED"/>
    <w:rsid w:val="00FB0AA6"/>
    <w:rsid w:val="00FB0DD7"/>
    <w:rsid w:val="00FB5433"/>
    <w:rsid w:val="00FB552C"/>
    <w:rsid w:val="00FB596B"/>
    <w:rsid w:val="00FB7745"/>
    <w:rsid w:val="00FC08FD"/>
    <w:rsid w:val="00FC0B4D"/>
    <w:rsid w:val="00FC0CAD"/>
    <w:rsid w:val="00FC1387"/>
    <w:rsid w:val="00FC1514"/>
    <w:rsid w:val="00FC1940"/>
    <w:rsid w:val="00FC2481"/>
    <w:rsid w:val="00FC3191"/>
    <w:rsid w:val="00FC3A88"/>
    <w:rsid w:val="00FC4C66"/>
    <w:rsid w:val="00FC73AB"/>
    <w:rsid w:val="00FD16E2"/>
    <w:rsid w:val="00FD2F11"/>
    <w:rsid w:val="00FD5870"/>
    <w:rsid w:val="00FD6977"/>
    <w:rsid w:val="00FE0032"/>
    <w:rsid w:val="00FE0851"/>
    <w:rsid w:val="00FE1F84"/>
    <w:rsid w:val="00FE3B7C"/>
    <w:rsid w:val="00FE3C41"/>
    <w:rsid w:val="00FE625C"/>
    <w:rsid w:val="00FE66FD"/>
    <w:rsid w:val="00FF0688"/>
    <w:rsid w:val="00FF4504"/>
    <w:rsid w:val="00FF4F71"/>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6EAC2"/>
  <w15:docId w15:val="{E56DB062-CFF8-42E4-9EEC-B2891AA8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95D"/>
    <w:pPr>
      <w:spacing w:after="0" w:line="240" w:lineRule="auto"/>
    </w:pPr>
    <w:rPr>
      <w:rFonts w:ascii="Times New Roman" w:eastAsia="Times New Roman" w:hAnsi="Times New Roman" w:cs="Times New Roman"/>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rFonts w:ascii="Arial" w:hAnsi="Arial" w:cs="Arial"/>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ascii="Arial" w:hAnsi="Arial"/>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ascii="Arial" w:hAnsi="Arial"/>
      <w:b/>
      <w:bCs/>
      <w:sz w:val="26"/>
      <w:szCs w:val="26"/>
      <w:lang w:eastAsia="es-ES"/>
    </w:rPr>
  </w:style>
  <w:style w:type="paragraph" w:styleId="Ttulo4">
    <w:name w:val="heading 4"/>
    <w:basedOn w:val="Normal"/>
    <w:next w:val="Normal"/>
    <w:link w:val="Ttulo4Car"/>
    <w:uiPriority w:val="99"/>
    <w:qFormat/>
    <w:rsid w:val="00D404EF"/>
    <w:pPr>
      <w:keepNext/>
      <w:jc w:val="both"/>
      <w:outlineLvl w:val="3"/>
    </w:pPr>
    <w:rPr>
      <w:rFonts w:ascii="Arial" w:hAnsi="Arial"/>
      <w:b/>
      <w:sz w:val="22"/>
      <w:lang w:val="es-ES" w:eastAsia="es-ES"/>
    </w:rPr>
  </w:style>
  <w:style w:type="paragraph" w:styleId="Ttulo5">
    <w:name w:val="heading 5"/>
    <w:basedOn w:val="Normal"/>
    <w:next w:val="Normal"/>
    <w:link w:val="Ttulo5Car"/>
    <w:uiPriority w:val="99"/>
    <w:qFormat/>
    <w:rsid w:val="00D404EF"/>
    <w:pPr>
      <w:keepNext/>
      <w:jc w:val="center"/>
      <w:outlineLvl w:val="4"/>
    </w:pPr>
    <w:rPr>
      <w:rFonts w:ascii="Arial" w:hAnsi="Arial"/>
      <w:b/>
      <w:bCs/>
      <w:lang w:val="es-ES" w:eastAsia="es-ES"/>
    </w:rPr>
  </w:style>
  <w:style w:type="paragraph" w:styleId="Ttulo6">
    <w:name w:val="heading 6"/>
    <w:basedOn w:val="Normal"/>
    <w:next w:val="Normal"/>
    <w:link w:val="Ttulo6Car"/>
    <w:uiPriority w:val="99"/>
    <w:qFormat/>
    <w:rsid w:val="00D404EF"/>
    <w:pPr>
      <w:spacing w:before="240" w:after="60"/>
      <w:outlineLvl w:val="5"/>
    </w:pPr>
    <w:rPr>
      <w:b/>
      <w:bCs/>
      <w:sz w:val="22"/>
      <w:szCs w:val="22"/>
      <w:lang w:val="es-ES" w:eastAsia="es-ES"/>
    </w:rPr>
  </w:style>
  <w:style w:type="paragraph" w:styleId="Ttulo7">
    <w:name w:val="heading 7"/>
    <w:basedOn w:val="Normal"/>
    <w:next w:val="Normal"/>
    <w:link w:val="Ttulo7Car"/>
    <w:qFormat/>
    <w:rsid w:val="00D404EF"/>
    <w:pPr>
      <w:keepNext/>
      <w:outlineLvl w:val="6"/>
    </w:pPr>
    <w:rPr>
      <w:rFonts w:ascii="Arial" w:hAnsi="Arial"/>
      <w:b/>
      <w:sz w:val="22"/>
      <w:szCs w:val="20"/>
      <w:lang w:val="es-ES" w:eastAsia="es-ES"/>
    </w:rPr>
  </w:style>
  <w:style w:type="paragraph" w:styleId="Ttulo8">
    <w:name w:val="heading 8"/>
    <w:basedOn w:val="Normal"/>
    <w:next w:val="Normal"/>
    <w:link w:val="Ttulo8Car"/>
    <w:uiPriority w:val="99"/>
    <w:qFormat/>
    <w:rsid w:val="00D404EF"/>
    <w:pPr>
      <w:keepNext/>
      <w:outlineLvl w:val="7"/>
    </w:pPr>
    <w:rPr>
      <w:rFonts w:ascii="Arial" w:hAnsi="Arial"/>
      <w:b/>
      <w:lang w:eastAsia="es-ES"/>
    </w:rPr>
  </w:style>
  <w:style w:type="paragraph" w:styleId="Ttulo9">
    <w:name w:val="heading 9"/>
    <w:basedOn w:val="Normal"/>
    <w:next w:val="Normal"/>
    <w:link w:val="Ttulo9Car"/>
    <w:uiPriority w:val="99"/>
    <w:qFormat/>
    <w:rsid w:val="00D404EF"/>
    <w:pPr>
      <w:keepNext/>
      <w:jc w:val="center"/>
      <w:outlineLvl w:val="8"/>
    </w:pPr>
    <w:rPr>
      <w:rFonts w:ascii="Arial" w:hAnsi="Arial"/>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rPr>
      <w:rFonts w:ascii="Arial" w:hAnsi="Arial" w:cs="Arial"/>
    </w:r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rPr>
      <w:rFonts w:ascii="Arial" w:hAnsi="Arial" w:cs="Arial"/>
    </w:r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ascii="Arial" w:hAnsi="Arial"/>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1"/>
    <w:qFormat/>
    <w:rsid w:val="00581157"/>
    <w:pPr>
      <w:spacing w:after="200" w:line="276" w:lineRule="auto"/>
      <w:ind w:left="720"/>
      <w:contextualSpacing/>
    </w:pPr>
    <w:rPr>
      <w:rFonts w:ascii="Calibri" w:eastAsia="Calibri" w:hAnsi="Calibri"/>
      <w:sz w:val="22"/>
      <w:szCs w:val="22"/>
      <w:lang w:eastAsia="en-US"/>
    </w:rPr>
  </w:style>
  <w:style w:type="paragraph" w:customStyle="1" w:styleId="jesus">
    <w:name w:val="jesus"/>
    <w:basedOn w:val="Normal"/>
    <w:uiPriority w:val="99"/>
    <w:rsid w:val="00BA5F7A"/>
    <w:pPr>
      <w:jc w:val="both"/>
    </w:pPr>
    <w:rPr>
      <w:rFonts w:ascii="Arial" w:hAnsi="Arial"/>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9"/>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uiPriority w:val="99"/>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sz w:val="22"/>
      <w:szCs w:val="22"/>
    </w:rPr>
  </w:style>
  <w:style w:type="paragraph" w:styleId="Textonotapie">
    <w:name w:val="footnote text"/>
    <w:basedOn w:val="Normal"/>
    <w:link w:val="TextonotapieCar"/>
    <w:uiPriority w:val="99"/>
    <w:rsid w:val="00D404EF"/>
    <w:rPr>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sz w:val="28"/>
      <w:szCs w:val="20"/>
      <w:lang w:val="es-ES" w:eastAsia="es-ES"/>
    </w:rPr>
  </w:style>
  <w:style w:type="paragraph" w:customStyle="1" w:styleId="bodytext3">
    <w:name w:val="bodytext3"/>
    <w:basedOn w:val="Normal"/>
    <w:rsid w:val="00D404EF"/>
    <w:pPr>
      <w:spacing w:before="100" w:beforeAutospacing="1" w:after="100" w:afterAutospacing="1"/>
    </w:pPr>
    <w:rPr>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ascii="Arial" w:hAnsi="Arial"/>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99"/>
    <w:qFormat/>
    <w:rsid w:val="00D404EF"/>
    <w:pPr>
      <w:tabs>
        <w:tab w:val="left" w:pos="0"/>
        <w:tab w:val="left" w:pos="1440"/>
        <w:tab w:val="left" w:pos="2160"/>
        <w:tab w:val="left" w:pos="2880"/>
      </w:tabs>
      <w:jc w:val="center"/>
    </w:pPr>
    <w:rPr>
      <w:rFonts w:ascii="Arial" w:hAnsi="Arial"/>
      <w:b/>
      <w:lang w:val="es-ES_tradnl" w:eastAsia="es-ES"/>
    </w:rPr>
  </w:style>
  <w:style w:type="character" w:customStyle="1" w:styleId="TtuloCar">
    <w:name w:val="Título Car"/>
    <w:basedOn w:val="Fuentedeprrafopredeter"/>
    <w:link w:val="Ttulo"/>
    <w:uiPriority w:val="99"/>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ascii="Arial" w:hAnsi="Arial"/>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uiPriority w:val="99"/>
    <w:rsid w:val="00D404EF"/>
    <w:pPr>
      <w:spacing w:before="100" w:beforeAutospacing="1" w:after="100" w:afterAutospacing="1"/>
      <w:ind w:left="720" w:right="720"/>
    </w:pPr>
    <w:rPr>
      <w:rFonts w:ascii="Arial" w:hAnsi="Arial" w:cs="Arial"/>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rFonts w:ascii="Arial" w:hAnsi="Arial" w:cs="Arial"/>
      <w:sz w:val="16"/>
      <w:szCs w:val="16"/>
      <w:lang w:val="es-ES" w:eastAsia="es-ES"/>
    </w:rPr>
  </w:style>
  <w:style w:type="paragraph" w:customStyle="1" w:styleId="Textoindependiente21">
    <w:name w:val="Texto independiente 21"/>
    <w:basedOn w:val="Normal"/>
    <w:rsid w:val="00D404EF"/>
    <w:pPr>
      <w:widowControl w:val="0"/>
    </w:pPr>
    <w:rPr>
      <w:szCs w:val="20"/>
      <w:lang w:eastAsia="es-ES"/>
    </w:rPr>
  </w:style>
  <w:style w:type="paragraph" w:styleId="Listaconvietas">
    <w:name w:val="List Bullet"/>
    <w:basedOn w:val="Normal"/>
    <w:autoRedefine/>
    <w:rsid w:val="00D404EF"/>
    <w:pPr>
      <w:ind w:firstLine="360"/>
    </w:pPr>
    <w:rPr>
      <w:lang w:val="es-ES" w:eastAsia="es-ES"/>
    </w:rPr>
  </w:style>
  <w:style w:type="paragraph" w:styleId="Sangradetextonormal">
    <w:name w:val="Body Text Indent"/>
    <w:basedOn w:val="Normal"/>
    <w:link w:val="SangradetextonormalCar"/>
    <w:uiPriority w:val="99"/>
    <w:rsid w:val="00D404EF"/>
    <w:pPr>
      <w:ind w:firstLine="567"/>
      <w:jc w:val="both"/>
    </w:pPr>
    <w:rPr>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D404EF"/>
    <w:pPr>
      <w:spacing w:after="120"/>
    </w:pPr>
    <w:rPr>
      <w:sz w:val="16"/>
      <w:szCs w:val="16"/>
      <w:lang w:val="es-ES" w:eastAsia="es-ES"/>
    </w:rPr>
  </w:style>
  <w:style w:type="character" w:customStyle="1" w:styleId="Textoindependiente3Car">
    <w:name w:val="Texto independiente 3 Car"/>
    <w:basedOn w:val="Fuentedeprrafopredeter"/>
    <w:link w:val="Textoindependiente3"/>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Descripcin">
    <w:name w:val="caption"/>
    <w:basedOn w:val="Normal"/>
    <w:next w:val="Normal"/>
    <w:qFormat/>
    <w:rsid w:val="00D404EF"/>
    <w:pPr>
      <w:jc w:val="center"/>
    </w:pPr>
    <w:rPr>
      <w:rFonts w:ascii="Arial" w:hAnsi="Arial" w:cs="Arial"/>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404EF"/>
    <w:pPr>
      <w:spacing w:before="100" w:beforeAutospacing="1" w:after="100" w:afterAutospacing="1"/>
    </w:pPr>
    <w:rPr>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ascii="Arial" w:hAnsi="Arial"/>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iCs/>
      <w:sz w:val="20"/>
      <w:lang w:val="es-ES_tradnl" w:eastAsia="es-ES"/>
    </w:rPr>
  </w:style>
  <w:style w:type="paragraph" w:customStyle="1" w:styleId="Prrafodelista11">
    <w:name w:val="Párrafo de lista11"/>
    <w:basedOn w:val="Normal"/>
    <w:rsid w:val="00D404EF"/>
    <w:pPr>
      <w:ind w:left="720"/>
    </w:pPr>
    <w:rPr>
      <w:lang w:val="es-ES" w:eastAsia="es-ES"/>
    </w:rPr>
  </w:style>
  <w:style w:type="paragraph" w:styleId="Lista2">
    <w:name w:val="List 2"/>
    <w:basedOn w:val="Normal"/>
    <w:rsid w:val="00D404EF"/>
    <w:pPr>
      <w:ind w:left="566" w:hanging="283"/>
    </w:pPr>
    <w:rPr>
      <w:lang w:val="es-ES" w:eastAsia="es-ES"/>
    </w:rPr>
  </w:style>
  <w:style w:type="paragraph" w:styleId="Sangranormal">
    <w:name w:val="Normal Indent"/>
    <w:basedOn w:val="Normal"/>
    <w:rsid w:val="00D404EF"/>
    <w:pPr>
      <w:ind w:left="708"/>
    </w:pPr>
    <w:rPr>
      <w:lang w:val="es-ES" w:eastAsia="es-ES"/>
    </w:rPr>
  </w:style>
  <w:style w:type="paragraph" w:customStyle="1" w:styleId="Remiteabreviado">
    <w:name w:val="Remite abreviado"/>
    <w:basedOn w:val="Normal"/>
    <w:rsid w:val="00D404EF"/>
    <w:rPr>
      <w:lang w:val="es-ES" w:eastAsia="es-ES"/>
    </w:rPr>
  </w:style>
  <w:style w:type="paragraph" w:customStyle="1" w:styleId="Prrafodelista2">
    <w:name w:val="Párrafo de lista2"/>
    <w:basedOn w:val="Normal"/>
    <w:rsid w:val="00D404EF"/>
    <w:pPr>
      <w:ind w:left="720"/>
      <w:contextualSpacing/>
    </w:pPr>
    <w:rPr>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lang w:val="es-ES" w:eastAsia="ar-SA"/>
    </w:rPr>
  </w:style>
  <w:style w:type="paragraph" w:customStyle="1" w:styleId="Direccin1">
    <w:name w:val="Dirección 1"/>
    <w:basedOn w:val="Normal"/>
    <w:rsid w:val="00D404EF"/>
    <w:pPr>
      <w:spacing w:line="160" w:lineRule="atLeast"/>
      <w:jc w:val="both"/>
    </w:pPr>
    <w:rPr>
      <w:rFonts w:ascii="Arial" w:hAnsi="Arial"/>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ascii="Arial" w:hAnsi="Arial"/>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ascii="Arial" w:hAnsi="Arial"/>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ascii="Arial" w:hAnsi="Arial"/>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ascii="Arial" w:hAnsi="Arial"/>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ascii="Arial" w:hAnsi="Arial"/>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olor w:val="333333"/>
      <w:kern w:val="2"/>
      <w:sz w:val="18"/>
      <w:szCs w:val="18"/>
      <w:lang w:eastAsia="ar-SA"/>
    </w:rPr>
  </w:style>
  <w:style w:type="paragraph" w:styleId="Ttulo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s="Arial"/>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s="Arial"/>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lang w:val="es-ES" w:eastAsia="es-ES"/>
    </w:rPr>
  </w:style>
  <w:style w:type="paragraph" w:customStyle="1" w:styleId="autor">
    <w:name w:val="autor"/>
    <w:basedOn w:val="Normal"/>
    <w:rsid w:val="00D404EF"/>
    <w:pPr>
      <w:spacing w:before="100" w:beforeAutospacing="1" w:after="100" w:afterAutospacing="1"/>
    </w:pPr>
    <w:rPr>
      <w:lang w:val="es-ES" w:eastAsia="es-ES"/>
    </w:rPr>
  </w:style>
  <w:style w:type="paragraph" w:customStyle="1" w:styleId="pautores">
    <w:name w:val="pautores"/>
    <w:basedOn w:val="Normal"/>
    <w:rsid w:val="00D404EF"/>
    <w:rPr>
      <w:rFonts w:ascii="Verdana" w:hAnsi="Verdana"/>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99"/>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lang w:val="es-ES" w:eastAsia="es-ES"/>
    </w:rPr>
  </w:style>
  <w:style w:type="paragraph" w:customStyle="1" w:styleId="BodyText31">
    <w:name w:val="Body Text 31"/>
    <w:basedOn w:val="Normal"/>
    <w:rsid w:val="00F04392"/>
    <w:rPr>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ascii="Arial" w:eastAsia="Cambria" w:hAnsi="Arial" w:cs="Arial"/>
      <w:i/>
      <w:sz w:val="18"/>
      <w:szCs w:val="18"/>
      <w:lang w:eastAsia="en-US"/>
    </w:rPr>
  </w:style>
  <w:style w:type="character" w:customStyle="1" w:styleId="gmail-a">
    <w:name w:val="gmail-a"/>
    <w:basedOn w:val="Fuentedeprrafopredeter"/>
    <w:rsid w:val="00121B6C"/>
  </w:style>
  <w:style w:type="paragraph" w:styleId="Mapadeldocumento">
    <w:name w:val="Document Map"/>
    <w:basedOn w:val="Normal"/>
    <w:link w:val="MapadeldocumentoCar"/>
    <w:uiPriority w:val="99"/>
    <w:semiHidden/>
    <w:rsid w:val="00F662EB"/>
    <w:pPr>
      <w:shd w:val="clear" w:color="auto" w:fill="000080"/>
      <w:ind w:left="714" w:right="-340" w:hanging="357"/>
      <w:jc w:val="both"/>
    </w:pPr>
    <w:rPr>
      <w:rFonts w:ascii="Tahoma" w:hAnsi="Tahoma" w:cs="Tahoma"/>
      <w:sz w:val="20"/>
      <w:szCs w:val="20"/>
      <w:lang w:val="es-ES" w:eastAsia="es-ES"/>
    </w:rPr>
  </w:style>
  <w:style w:type="character" w:customStyle="1" w:styleId="MapadeldocumentoCar">
    <w:name w:val="Mapa del documento Car"/>
    <w:basedOn w:val="Fuentedeprrafopredeter"/>
    <w:link w:val="Mapadeldocumento"/>
    <w:uiPriority w:val="99"/>
    <w:semiHidden/>
    <w:rsid w:val="00F662EB"/>
    <w:rPr>
      <w:rFonts w:ascii="Tahoma" w:eastAsia="Times New Roman" w:hAnsi="Tahoma" w:cs="Tahoma"/>
      <w:sz w:val="20"/>
      <w:szCs w:val="20"/>
      <w:shd w:val="clear" w:color="auto" w:fill="000080"/>
      <w:lang w:val="es-ES" w:eastAsia="es-ES"/>
    </w:rPr>
  </w:style>
  <w:style w:type="paragraph" w:customStyle="1" w:styleId="titulo2">
    <w:name w:val="titulo 2"/>
    <w:basedOn w:val="Normal"/>
    <w:next w:val="Normal"/>
    <w:uiPriority w:val="99"/>
    <w:rsid w:val="00F662EB"/>
    <w:pPr>
      <w:pBdr>
        <w:bottom w:val="single" w:sz="6" w:space="0" w:color="auto"/>
        <w:between w:val="single" w:sz="6" w:space="0" w:color="auto"/>
      </w:pBdr>
      <w:autoSpaceDE w:val="0"/>
      <w:autoSpaceDN w:val="0"/>
      <w:spacing w:line="290" w:lineRule="atLeast"/>
      <w:jc w:val="both"/>
    </w:pPr>
    <w:rPr>
      <w:rFonts w:ascii="Helvetica" w:hAnsi="Helvetica" w:cs="Helvetica"/>
      <w:b/>
      <w:bCs/>
      <w:lang w:val="es-ES" w:eastAsia="es-ES"/>
    </w:rPr>
  </w:style>
  <w:style w:type="paragraph" w:customStyle="1" w:styleId="documentosbase">
    <w:name w:val="documentos base"/>
    <w:uiPriority w:val="99"/>
    <w:rsid w:val="00F662EB"/>
    <w:pPr>
      <w:autoSpaceDE w:val="0"/>
      <w:autoSpaceDN w:val="0"/>
      <w:spacing w:after="0" w:line="290" w:lineRule="atLeast"/>
      <w:jc w:val="both"/>
    </w:pPr>
    <w:rPr>
      <w:rFonts w:ascii="Humanst521 BT" w:eastAsia="Times New Roman" w:hAnsi="Humanst521 BT" w:cs="Humanst521 BT"/>
      <w:color w:val="000000"/>
      <w:sz w:val="20"/>
      <w:szCs w:val="20"/>
      <w:lang w:val="es-ES" w:eastAsia="es-ES"/>
    </w:rPr>
  </w:style>
  <w:style w:type="character" w:customStyle="1" w:styleId="A5">
    <w:name w:val="A5"/>
    <w:uiPriority w:val="99"/>
    <w:rsid w:val="00F662EB"/>
    <w:rPr>
      <w:color w:val="000000"/>
      <w:sz w:val="22"/>
      <w:szCs w:val="22"/>
    </w:rPr>
  </w:style>
  <w:style w:type="paragraph" w:customStyle="1" w:styleId="Subhead1">
    <w:name w:val="Subhead 1"/>
    <w:basedOn w:val="Normal"/>
    <w:uiPriority w:val="99"/>
    <w:rsid w:val="00F662EB"/>
    <w:pPr>
      <w:jc w:val="center"/>
    </w:pPr>
    <w:rPr>
      <w:rFonts w:ascii="Nebraska" w:hAnsi="Nebraska" w:cs="Nebraska"/>
      <w:b/>
      <w:bCs/>
      <w:lang w:val="es-ES" w:eastAsia="es-ES"/>
    </w:rPr>
  </w:style>
  <w:style w:type="character" w:customStyle="1" w:styleId="textgeneral1">
    <w:name w:val="text_general1"/>
    <w:basedOn w:val="Fuentedeprrafopredeter"/>
    <w:uiPriority w:val="99"/>
    <w:rsid w:val="00F662EB"/>
    <w:rPr>
      <w:rFonts w:ascii="Verdana" w:hAnsi="Verdana" w:cs="Verdana"/>
      <w:color w:val="000000"/>
      <w:sz w:val="16"/>
      <w:szCs w:val="16"/>
      <w:u w:val="none"/>
      <w:effect w:val="none"/>
    </w:rPr>
  </w:style>
  <w:style w:type="paragraph" w:styleId="Revisin">
    <w:name w:val="Revision"/>
    <w:hidden/>
    <w:uiPriority w:val="99"/>
    <w:semiHidden/>
    <w:rsid w:val="00F662EB"/>
    <w:pPr>
      <w:spacing w:after="0" w:line="240" w:lineRule="auto"/>
    </w:pPr>
    <w:rPr>
      <w:rFonts w:ascii="Times New Roman" w:eastAsia="Times New Roman" w:hAnsi="Times New Roman" w:cs="Times New Roman"/>
      <w:sz w:val="24"/>
      <w:szCs w:val="24"/>
      <w:lang w:val="es-ES" w:eastAsia="es-ES"/>
    </w:rPr>
  </w:style>
  <w:style w:type="character" w:customStyle="1" w:styleId="A3">
    <w:name w:val="A3"/>
    <w:uiPriority w:val="99"/>
    <w:rsid w:val="00F662EB"/>
    <w:rPr>
      <w:rFonts w:cs="Soberana Sans Light"/>
      <w:color w:val="000000"/>
      <w:sz w:val="15"/>
      <w:szCs w:val="15"/>
    </w:rPr>
  </w:style>
  <w:style w:type="paragraph" w:customStyle="1" w:styleId="TableParagraph">
    <w:name w:val="Table Paragraph"/>
    <w:basedOn w:val="Normal"/>
    <w:uiPriority w:val="1"/>
    <w:qFormat/>
    <w:rsid w:val="00AF50DC"/>
    <w:pPr>
      <w:widowControl w:val="0"/>
      <w:autoSpaceDE w:val="0"/>
      <w:autoSpaceDN w:val="0"/>
      <w:adjustRightInd w:val="0"/>
      <w:spacing w:before="21"/>
    </w:pPr>
    <w:rPr>
      <w:rFonts w:ascii="Arial" w:eastAsiaTheme="minorEastAsia" w:hAnsi="Arial" w:cs="Arial"/>
    </w:rPr>
  </w:style>
  <w:style w:type="paragraph" w:customStyle="1" w:styleId="Puntos">
    <w:name w:val="Puntos"/>
    <w:basedOn w:val="Normal"/>
    <w:link w:val="PuntosCar"/>
    <w:qFormat/>
    <w:rsid w:val="00AF50DC"/>
    <w:pPr>
      <w:numPr>
        <w:numId w:val="6"/>
      </w:numPr>
      <w:spacing w:before="120" w:after="120" w:line="360" w:lineRule="auto"/>
      <w:contextualSpacing/>
      <w:jc w:val="both"/>
    </w:pPr>
    <w:rPr>
      <w:rFonts w:ascii="Arial" w:eastAsia="MS Mincho" w:hAnsi="Arial" w:cs="Arial"/>
      <w:lang w:val="es-ES_tradnl" w:eastAsia="es-ES"/>
    </w:rPr>
  </w:style>
  <w:style w:type="character" w:customStyle="1" w:styleId="PuntosCar">
    <w:name w:val="Puntos Car"/>
    <w:link w:val="Puntos"/>
    <w:rsid w:val="00AF50DC"/>
    <w:rPr>
      <w:rFonts w:ascii="Arial" w:eastAsia="MS Mincho" w:hAnsi="Arial" w:cs="Arial"/>
      <w:sz w:val="24"/>
      <w:szCs w:val="24"/>
      <w:lang w:val="es-ES_tradnl" w:eastAsia="es-ES"/>
    </w:rPr>
  </w:style>
  <w:style w:type="paragraph" w:customStyle="1" w:styleId="SubTitulo">
    <w:name w:val="SubTitulo"/>
    <w:basedOn w:val="Prrafodelista"/>
    <w:qFormat/>
    <w:rsid w:val="002276CD"/>
    <w:pPr>
      <w:spacing w:before="100" w:beforeAutospacing="1" w:after="120"/>
      <w:ind w:left="0"/>
      <w:contextualSpacing w:val="0"/>
      <w:jc w:val="both"/>
    </w:pPr>
    <w:rPr>
      <w:rFonts w:ascii="Arial" w:eastAsia="SimSun" w:hAnsi="Arial" w:cs="Arial"/>
      <w:b/>
      <w:i/>
      <w:sz w:val="24"/>
      <w:szCs w:val="24"/>
      <w:lang w:val="es-ES" w:eastAsia="zh-CN"/>
    </w:rPr>
  </w:style>
  <w:style w:type="table" w:customStyle="1" w:styleId="Tablaconcuadrcula32">
    <w:name w:val="Tabla con cuadrícula32"/>
    <w:basedOn w:val="Tablanormal"/>
    <w:next w:val="Tablaconcuadrcula"/>
    <w:uiPriority w:val="59"/>
    <w:rsid w:val="002276CD"/>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2276CD"/>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2276C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276C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1E0A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7733">
      <w:bodyDiv w:val="1"/>
      <w:marLeft w:val="0"/>
      <w:marRight w:val="0"/>
      <w:marTop w:val="0"/>
      <w:marBottom w:val="0"/>
      <w:divBdr>
        <w:top w:val="none" w:sz="0" w:space="0" w:color="auto"/>
        <w:left w:val="none" w:sz="0" w:space="0" w:color="auto"/>
        <w:bottom w:val="none" w:sz="0" w:space="0" w:color="auto"/>
        <w:right w:val="none" w:sz="0" w:space="0" w:color="auto"/>
      </w:divBdr>
    </w:div>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71707588">
      <w:bodyDiv w:val="1"/>
      <w:marLeft w:val="0"/>
      <w:marRight w:val="0"/>
      <w:marTop w:val="0"/>
      <w:marBottom w:val="0"/>
      <w:divBdr>
        <w:top w:val="none" w:sz="0" w:space="0" w:color="auto"/>
        <w:left w:val="none" w:sz="0" w:space="0" w:color="auto"/>
        <w:bottom w:val="none" w:sz="0" w:space="0" w:color="auto"/>
        <w:right w:val="none" w:sz="0" w:space="0" w:color="auto"/>
      </w:divBdr>
    </w:div>
    <w:div w:id="9571095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99033880">
      <w:bodyDiv w:val="1"/>
      <w:marLeft w:val="0"/>
      <w:marRight w:val="0"/>
      <w:marTop w:val="0"/>
      <w:marBottom w:val="0"/>
      <w:divBdr>
        <w:top w:val="none" w:sz="0" w:space="0" w:color="auto"/>
        <w:left w:val="none" w:sz="0" w:space="0" w:color="auto"/>
        <w:bottom w:val="none" w:sz="0" w:space="0" w:color="auto"/>
        <w:right w:val="none" w:sz="0" w:space="0" w:color="auto"/>
      </w:divBdr>
    </w:div>
    <w:div w:id="135463536">
      <w:bodyDiv w:val="1"/>
      <w:marLeft w:val="0"/>
      <w:marRight w:val="0"/>
      <w:marTop w:val="0"/>
      <w:marBottom w:val="0"/>
      <w:divBdr>
        <w:top w:val="none" w:sz="0" w:space="0" w:color="auto"/>
        <w:left w:val="none" w:sz="0" w:space="0" w:color="auto"/>
        <w:bottom w:val="none" w:sz="0" w:space="0" w:color="auto"/>
        <w:right w:val="none" w:sz="0" w:space="0" w:color="auto"/>
      </w:divBdr>
    </w:div>
    <w:div w:id="171727374">
      <w:bodyDiv w:val="1"/>
      <w:marLeft w:val="0"/>
      <w:marRight w:val="0"/>
      <w:marTop w:val="0"/>
      <w:marBottom w:val="0"/>
      <w:divBdr>
        <w:top w:val="none" w:sz="0" w:space="0" w:color="auto"/>
        <w:left w:val="none" w:sz="0" w:space="0" w:color="auto"/>
        <w:bottom w:val="none" w:sz="0" w:space="0" w:color="auto"/>
        <w:right w:val="none" w:sz="0" w:space="0" w:color="auto"/>
      </w:divBdr>
    </w:div>
    <w:div w:id="175391096">
      <w:bodyDiv w:val="1"/>
      <w:marLeft w:val="0"/>
      <w:marRight w:val="0"/>
      <w:marTop w:val="0"/>
      <w:marBottom w:val="0"/>
      <w:divBdr>
        <w:top w:val="none" w:sz="0" w:space="0" w:color="auto"/>
        <w:left w:val="none" w:sz="0" w:space="0" w:color="auto"/>
        <w:bottom w:val="none" w:sz="0" w:space="0" w:color="auto"/>
        <w:right w:val="none" w:sz="0" w:space="0" w:color="auto"/>
      </w:divBdr>
    </w:div>
    <w:div w:id="181356663">
      <w:bodyDiv w:val="1"/>
      <w:marLeft w:val="0"/>
      <w:marRight w:val="0"/>
      <w:marTop w:val="0"/>
      <w:marBottom w:val="0"/>
      <w:divBdr>
        <w:top w:val="none" w:sz="0" w:space="0" w:color="auto"/>
        <w:left w:val="none" w:sz="0" w:space="0" w:color="auto"/>
        <w:bottom w:val="none" w:sz="0" w:space="0" w:color="auto"/>
        <w:right w:val="none" w:sz="0" w:space="0" w:color="auto"/>
      </w:divBdr>
    </w:div>
    <w:div w:id="245766486">
      <w:bodyDiv w:val="1"/>
      <w:marLeft w:val="0"/>
      <w:marRight w:val="0"/>
      <w:marTop w:val="0"/>
      <w:marBottom w:val="0"/>
      <w:divBdr>
        <w:top w:val="none" w:sz="0" w:space="0" w:color="auto"/>
        <w:left w:val="none" w:sz="0" w:space="0" w:color="auto"/>
        <w:bottom w:val="none" w:sz="0" w:space="0" w:color="auto"/>
        <w:right w:val="none" w:sz="0" w:space="0" w:color="auto"/>
      </w:divBdr>
    </w:div>
    <w:div w:id="312292445">
      <w:bodyDiv w:val="1"/>
      <w:marLeft w:val="0"/>
      <w:marRight w:val="0"/>
      <w:marTop w:val="0"/>
      <w:marBottom w:val="0"/>
      <w:divBdr>
        <w:top w:val="none" w:sz="0" w:space="0" w:color="auto"/>
        <w:left w:val="none" w:sz="0" w:space="0" w:color="auto"/>
        <w:bottom w:val="none" w:sz="0" w:space="0" w:color="auto"/>
        <w:right w:val="none" w:sz="0" w:space="0" w:color="auto"/>
      </w:divBdr>
    </w:div>
    <w:div w:id="479157378">
      <w:bodyDiv w:val="1"/>
      <w:marLeft w:val="0"/>
      <w:marRight w:val="0"/>
      <w:marTop w:val="0"/>
      <w:marBottom w:val="0"/>
      <w:divBdr>
        <w:top w:val="none" w:sz="0" w:space="0" w:color="auto"/>
        <w:left w:val="none" w:sz="0" w:space="0" w:color="auto"/>
        <w:bottom w:val="none" w:sz="0" w:space="0" w:color="auto"/>
        <w:right w:val="none" w:sz="0" w:space="0" w:color="auto"/>
      </w:divBdr>
    </w:div>
    <w:div w:id="511261818">
      <w:bodyDiv w:val="1"/>
      <w:marLeft w:val="0"/>
      <w:marRight w:val="0"/>
      <w:marTop w:val="0"/>
      <w:marBottom w:val="0"/>
      <w:divBdr>
        <w:top w:val="none" w:sz="0" w:space="0" w:color="auto"/>
        <w:left w:val="none" w:sz="0" w:space="0" w:color="auto"/>
        <w:bottom w:val="none" w:sz="0" w:space="0" w:color="auto"/>
        <w:right w:val="none" w:sz="0" w:space="0" w:color="auto"/>
      </w:divBdr>
    </w:div>
    <w:div w:id="583270443">
      <w:bodyDiv w:val="1"/>
      <w:marLeft w:val="0"/>
      <w:marRight w:val="0"/>
      <w:marTop w:val="0"/>
      <w:marBottom w:val="0"/>
      <w:divBdr>
        <w:top w:val="none" w:sz="0" w:space="0" w:color="auto"/>
        <w:left w:val="none" w:sz="0" w:space="0" w:color="auto"/>
        <w:bottom w:val="none" w:sz="0" w:space="0" w:color="auto"/>
        <w:right w:val="none" w:sz="0" w:space="0" w:color="auto"/>
      </w:divBdr>
    </w:div>
    <w:div w:id="586039285">
      <w:bodyDiv w:val="1"/>
      <w:marLeft w:val="0"/>
      <w:marRight w:val="0"/>
      <w:marTop w:val="0"/>
      <w:marBottom w:val="0"/>
      <w:divBdr>
        <w:top w:val="none" w:sz="0" w:space="0" w:color="auto"/>
        <w:left w:val="none" w:sz="0" w:space="0" w:color="auto"/>
        <w:bottom w:val="none" w:sz="0" w:space="0" w:color="auto"/>
        <w:right w:val="none" w:sz="0" w:space="0" w:color="auto"/>
      </w:divBdr>
    </w:div>
    <w:div w:id="801995758">
      <w:bodyDiv w:val="1"/>
      <w:marLeft w:val="0"/>
      <w:marRight w:val="0"/>
      <w:marTop w:val="0"/>
      <w:marBottom w:val="0"/>
      <w:divBdr>
        <w:top w:val="none" w:sz="0" w:space="0" w:color="auto"/>
        <w:left w:val="none" w:sz="0" w:space="0" w:color="auto"/>
        <w:bottom w:val="none" w:sz="0" w:space="0" w:color="auto"/>
        <w:right w:val="none" w:sz="0" w:space="0" w:color="auto"/>
      </w:divBdr>
    </w:div>
    <w:div w:id="810680740">
      <w:bodyDiv w:val="1"/>
      <w:marLeft w:val="0"/>
      <w:marRight w:val="0"/>
      <w:marTop w:val="0"/>
      <w:marBottom w:val="0"/>
      <w:divBdr>
        <w:top w:val="none" w:sz="0" w:space="0" w:color="auto"/>
        <w:left w:val="none" w:sz="0" w:space="0" w:color="auto"/>
        <w:bottom w:val="none" w:sz="0" w:space="0" w:color="auto"/>
        <w:right w:val="none" w:sz="0" w:space="0" w:color="auto"/>
      </w:divBdr>
    </w:div>
    <w:div w:id="822043629">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893199659">
      <w:bodyDiv w:val="1"/>
      <w:marLeft w:val="0"/>
      <w:marRight w:val="0"/>
      <w:marTop w:val="0"/>
      <w:marBottom w:val="0"/>
      <w:divBdr>
        <w:top w:val="none" w:sz="0" w:space="0" w:color="auto"/>
        <w:left w:val="none" w:sz="0" w:space="0" w:color="auto"/>
        <w:bottom w:val="none" w:sz="0" w:space="0" w:color="auto"/>
        <w:right w:val="none" w:sz="0" w:space="0" w:color="auto"/>
      </w:divBdr>
    </w:div>
    <w:div w:id="904803832">
      <w:bodyDiv w:val="1"/>
      <w:marLeft w:val="0"/>
      <w:marRight w:val="0"/>
      <w:marTop w:val="0"/>
      <w:marBottom w:val="0"/>
      <w:divBdr>
        <w:top w:val="none" w:sz="0" w:space="0" w:color="auto"/>
        <w:left w:val="none" w:sz="0" w:space="0" w:color="auto"/>
        <w:bottom w:val="none" w:sz="0" w:space="0" w:color="auto"/>
        <w:right w:val="none" w:sz="0" w:space="0" w:color="auto"/>
      </w:divBdr>
    </w:div>
    <w:div w:id="934439644">
      <w:bodyDiv w:val="1"/>
      <w:marLeft w:val="0"/>
      <w:marRight w:val="0"/>
      <w:marTop w:val="0"/>
      <w:marBottom w:val="0"/>
      <w:divBdr>
        <w:top w:val="none" w:sz="0" w:space="0" w:color="auto"/>
        <w:left w:val="none" w:sz="0" w:space="0" w:color="auto"/>
        <w:bottom w:val="none" w:sz="0" w:space="0" w:color="auto"/>
        <w:right w:val="none" w:sz="0" w:space="0" w:color="auto"/>
      </w:divBdr>
    </w:div>
    <w:div w:id="974218499">
      <w:bodyDiv w:val="1"/>
      <w:marLeft w:val="0"/>
      <w:marRight w:val="0"/>
      <w:marTop w:val="0"/>
      <w:marBottom w:val="0"/>
      <w:divBdr>
        <w:top w:val="none" w:sz="0" w:space="0" w:color="auto"/>
        <w:left w:val="none" w:sz="0" w:space="0" w:color="auto"/>
        <w:bottom w:val="none" w:sz="0" w:space="0" w:color="auto"/>
        <w:right w:val="none" w:sz="0" w:space="0" w:color="auto"/>
      </w:divBdr>
    </w:div>
    <w:div w:id="980967026">
      <w:bodyDiv w:val="1"/>
      <w:marLeft w:val="0"/>
      <w:marRight w:val="0"/>
      <w:marTop w:val="0"/>
      <w:marBottom w:val="0"/>
      <w:divBdr>
        <w:top w:val="none" w:sz="0" w:space="0" w:color="auto"/>
        <w:left w:val="none" w:sz="0" w:space="0" w:color="auto"/>
        <w:bottom w:val="none" w:sz="0" w:space="0" w:color="auto"/>
        <w:right w:val="none" w:sz="0" w:space="0" w:color="auto"/>
      </w:divBdr>
    </w:div>
    <w:div w:id="981621470">
      <w:bodyDiv w:val="1"/>
      <w:marLeft w:val="0"/>
      <w:marRight w:val="0"/>
      <w:marTop w:val="0"/>
      <w:marBottom w:val="0"/>
      <w:divBdr>
        <w:top w:val="none" w:sz="0" w:space="0" w:color="auto"/>
        <w:left w:val="none" w:sz="0" w:space="0" w:color="auto"/>
        <w:bottom w:val="none" w:sz="0" w:space="0" w:color="auto"/>
        <w:right w:val="none" w:sz="0" w:space="0" w:color="auto"/>
      </w:divBdr>
    </w:div>
    <w:div w:id="1012490052">
      <w:bodyDiv w:val="1"/>
      <w:marLeft w:val="0"/>
      <w:marRight w:val="0"/>
      <w:marTop w:val="0"/>
      <w:marBottom w:val="0"/>
      <w:divBdr>
        <w:top w:val="none" w:sz="0" w:space="0" w:color="auto"/>
        <w:left w:val="none" w:sz="0" w:space="0" w:color="auto"/>
        <w:bottom w:val="none" w:sz="0" w:space="0" w:color="auto"/>
        <w:right w:val="none" w:sz="0" w:space="0" w:color="auto"/>
      </w:divBdr>
    </w:div>
    <w:div w:id="1060373053">
      <w:bodyDiv w:val="1"/>
      <w:marLeft w:val="0"/>
      <w:marRight w:val="0"/>
      <w:marTop w:val="0"/>
      <w:marBottom w:val="0"/>
      <w:divBdr>
        <w:top w:val="none" w:sz="0" w:space="0" w:color="auto"/>
        <w:left w:val="none" w:sz="0" w:space="0" w:color="auto"/>
        <w:bottom w:val="none" w:sz="0" w:space="0" w:color="auto"/>
        <w:right w:val="none" w:sz="0" w:space="0" w:color="auto"/>
      </w:divBdr>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072435474">
      <w:bodyDiv w:val="1"/>
      <w:marLeft w:val="0"/>
      <w:marRight w:val="0"/>
      <w:marTop w:val="0"/>
      <w:marBottom w:val="0"/>
      <w:divBdr>
        <w:top w:val="none" w:sz="0" w:space="0" w:color="auto"/>
        <w:left w:val="none" w:sz="0" w:space="0" w:color="auto"/>
        <w:bottom w:val="none" w:sz="0" w:space="0" w:color="auto"/>
        <w:right w:val="none" w:sz="0" w:space="0" w:color="auto"/>
      </w:divBdr>
    </w:div>
    <w:div w:id="1118328680">
      <w:bodyDiv w:val="1"/>
      <w:marLeft w:val="0"/>
      <w:marRight w:val="0"/>
      <w:marTop w:val="0"/>
      <w:marBottom w:val="0"/>
      <w:divBdr>
        <w:top w:val="none" w:sz="0" w:space="0" w:color="auto"/>
        <w:left w:val="none" w:sz="0" w:space="0" w:color="auto"/>
        <w:bottom w:val="none" w:sz="0" w:space="0" w:color="auto"/>
        <w:right w:val="none" w:sz="0" w:space="0" w:color="auto"/>
      </w:divBdr>
    </w:div>
    <w:div w:id="1164055361">
      <w:bodyDiv w:val="1"/>
      <w:marLeft w:val="0"/>
      <w:marRight w:val="0"/>
      <w:marTop w:val="0"/>
      <w:marBottom w:val="0"/>
      <w:divBdr>
        <w:top w:val="none" w:sz="0" w:space="0" w:color="auto"/>
        <w:left w:val="none" w:sz="0" w:space="0" w:color="auto"/>
        <w:bottom w:val="none" w:sz="0" w:space="0" w:color="auto"/>
        <w:right w:val="none" w:sz="0" w:space="0" w:color="auto"/>
      </w:divBdr>
    </w:div>
    <w:div w:id="1167787868">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03189839">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32874717">
      <w:bodyDiv w:val="1"/>
      <w:marLeft w:val="0"/>
      <w:marRight w:val="0"/>
      <w:marTop w:val="0"/>
      <w:marBottom w:val="0"/>
      <w:divBdr>
        <w:top w:val="none" w:sz="0" w:space="0" w:color="auto"/>
        <w:left w:val="none" w:sz="0" w:space="0" w:color="auto"/>
        <w:bottom w:val="none" w:sz="0" w:space="0" w:color="auto"/>
        <w:right w:val="none" w:sz="0" w:space="0" w:color="auto"/>
      </w:divBdr>
    </w:div>
    <w:div w:id="1449003766">
      <w:bodyDiv w:val="1"/>
      <w:marLeft w:val="0"/>
      <w:marRight w:val="0"/>
      <w:marTop w:val="0"/>
      <w:marBottom w:val="0"/>
      <w:divBdr>
        <w:top w:val="none" w:sz="0" w:space="0" w:color="auto"/>
        <w:left w:val="none" w:sz="0" w:space="0" w:color="auto"/>
        <w:bottom w:val="none" w:sz="0" w:space="0" w:color="auto"/>
        <w:right w:val="none" w:sz="0" w:space="0" w:color="auto"/>
      </w:divBdr>
    </w:div>
    <w:div w:id="1449855809">
      <w:bodyDiv w:val="1"/>
      <w:marLeft w:val="0"/>
      <w:marRight w:val="0"/>
      <w:marTop w:val="0"/>
      <w:marBottom w:val="0"/>
      <w:divBdr>
        <w:top w:val="none" w:sz="0" w:space="0" w:color="auto"/>
        <w:left w:val="none" w:sz="0" w:space="0" w:color="auto"/>
        <w:bottom w:val="none" w:sz="0" w:space="0" w:color="auto"/>
        <w:right w:val="none" w:sz="0" w:space="0" w:color="auto"/>
      </w:divBdr>
    </w:div>
    <w:div w:id="1490976576">
      <w:bodyDiv w:val="1"/>
      <w:marLeft w:val="0"/>
      <w:marRight w:val="0"/>
      <w:marTop w:val="0"/>
      <w:marBottom w:val="0"/>
      <w:divBdr>
        <w:top w:val="none" w:sz="0" w:space="0" w:color="auto"/>
        <w:left w:val="none" w:sz="0" w:space="0" w:color="auto"/>
        <w:bottom w:val="none" w:sz="0" w:space="0" w:color="auto"/>
        <w:right w:val="none" w:sz="0" w:space="0" w:color="auto"/>
      </w:divBdr>
    </w:div>
    <w:div w:id="1565409061">
      <w:bodyDiv w:val="1"/>
      <w:marLeft w:val="0"/>
      <w:marRight w:val="0"/>
      <w:marTop w:val="0"/>
      <w:marBottom w:val="0"/>
      <w:divBdr>
        <w:top w:val="none" w:sz="0" w:space="0" w:color="auto"/>
        <w:left w:val="none" w:sz="0" w:space="0" w:color="auto"/>
        <w:bottom w:val="none" w:sz="0" w:space="0" w:color="auto"/>
        <w:right w:val="none" w:sz="0" w:space="0" w:color="auto"/>
      </w:divBdr>
    </w:div>
    <w:div w:id="1584417202">
      <w:bodyDiv w:val="1"/>
      <w:marLeft w:val="0"/>
      <w:marRight w:val="0"/>
      <w:marTop w:val="0"/>
      <w:marBottom w:val="0"/>
      <w:divBdr>
        <w:top w:val="none" w:sz="0" w:space="0" w:color="auto"/>
        <w:left w:val="none" w:sz="0" w:space="0" w:color="auto"/>
        <w:bottom w:val="none" w:sz="0" w:space="0" w:color="auto"/>
        <w:right w:val="none" w:sz="0" w:space="0" w:color="auto"/>
      </w:divBdr>
    </w:div>
    <w:div w:id="1593321842">
      <w:bodyDiv w:val="1"/>
      <w:marLeft w:val="0"/>
      <w:marRight w:val="0"/>
      <w:marTop w:val="0"/>
      <w:marBottom w:val="0"/>
      <w:divBdr>
        <w:top w:val="none" w:sz="0" w:space="0" w:color="auto"/>
        <w:left w:val="none" w:sz="0" w:space="0" w:color="auto"/>
        <w:bottom w:val="none" w:sz="0" w:space="0" w:color="auto"/>
        <w:right w:val="none" w:sz="0" w:space="0" w:color="auto"/>
      </w:divBdr>
    </w:div>
    <w:div w:id="1638607714">
      <w:bodyDiv w:val="1"/>
      <w:marLeft w:val="0"/>
      <w:marRight w:val="0"/>
      <w:marTop w:val="0"/>
      <w:marBottom w:val="0"/>
      <w:divBdr>
        <w:top w:val="none" w:sz="0" w:space="0" w:color="auto"/>
        <w:left w:val="none" w:sz="0" w:space="0" w:color="auto"/>
        <w:bottom w:val="none" w:sz="0" w:space="0" w:color="auto"/>
        <w:right w:val="none" w:sz="0" w:space="0" w:color="auto"/>
      </w:divBdr>
    </w:div>
    <w:div w:id="1663464986">
      <w:bodyDiv w:val="1"/>
      <w:marLeft w:val="0"/>
      <w:marRight w:val="0"/>
      <w:marTop w:val="0"/>
      <w:marBottom w:val="0"/>
      <w:divBdr>
        <w:top w:val="none" w:sz="0" w:space="0" w:color="auto"/>
        <w:left w:val="none" w:sz="0" w:space="0" w:color="auto"/>
        <w:bottom w:val="none" w:sz="0" w:space="0" w:color="auto"/>
        <w:right w:val="none" w:sz="0" w:space="0" w:color="auto"/>
      </w:divBdr>
    </w:div>
    <w:div w:id="1700857326">
      <w:bodyDiv w:val="1"/>
      <w:marLeft w:val="0"/>
      <w:marRight w:val="0"/>
      <w:marTop w:val="0"/>
      <w:marBottom w:val="0"/>
      <w:divBdr>
        <w:top w:val="none" w:sz="0" w:space="0" w:color="auto"/>
        <w:left w:val="none" w:sz="0" w:space="0" w:color="auto"/>
        <w:bottom w:val="none" w:sz="0" w:space="0" w:color="auto"/>
        <w:right w:val="none" w:sz="0" w:space="0" w:color="auto"/>
      </w:divBdr>
    </w:div>
    <w:div w:id="1720007313">
      <w:bodyDiv w:val="1"/>
      <w:marLeft w:val="0"/>
      <w:marRight w:val="0"/>
      <w:marTop w:val="0"/>
      <w:marBottom w:val="0"/>
      <w:divBdr>
        <w:top w:val="none" w:sz="0" w:space="0" w:color="auto"/>
        <w:left w:val="none" w:sz="0" w:space="0" w:color="auto"/>
        <w:bottom w:val="none" w:sz="0" w:space="0" w:color="auto"/>
        <w:right w:val="none" w:sz="0" w:space="0" w:color="auto"/>
      </w:divBdr>
    </w:div>
    <w:div w:id="1755084729">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24275391">
      <w:bodyDiv w:val="1"/>
      <w:marLeft w:val="0"/>
      <w:marRight w:val="0"/>
      <w:marTop w:val="0"/>
      <w:marBottom w:val="0"/>
      <w:divBdr>
        <w:top w:val="none" w:sz="0" w:space="0" w:color="auto"/>
        <w:left w:val="none" w:sz="0" w:space="0" w:color="auto"/>
        <w:bottom w:val="none" w:sz="0" w:space="0" w:color="auto"/>
        <w:right w:val="none" w:sz="0" w:space="0" w:color="auto"/>
      </w:divBdr>
    </w:div>
    <w:div w:id="1844473982">
      <w:bodyDiv w:val="1"/>
      <w:marLeft w:val="0"/>
      <w:marRight w:val="0"/>
      <w:marTop w:val="0"/>
      <w:marBottom w:val="0"/>
      <w:divBdr>
        <w:top w:val="none" w:sz="0" w:space="0" w:color="auto"/>
        <w:left w:val="none" w:sz="0" w:space="0" w:color="auto"/>
        <w:bottom w:val="none" w:sz="0" w:space="0" w:color="auto"/>
        <w:right w:val="none" w:sz="0" w:space="0" w:color="auto"/>
      </w:divBdr>
    </w:div>
    <w:div w:id="1880386909">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 w:id="1888761291">
      <w:bodyDiv w:val="1"/>
      <w:marLeft w:val="0"/>
      <w:marRight w:val="0"/>
      <w:marTop w:val="0"/>
      <w:marBottom w:val="0"/>
      <w:divBdr>
        <w:top w:val="none" w:sz="0" w:space="0" w:color="auto"/>
        <w:left w:val="none" w:sz="0" w:space="0" w:color="auto"/>
        <w:bottom w:val="none" w:sz="0" w:space="0" w:color="auto"/>
        <w:right w:val="none" w:sz="0" w:space="0" w:color="auto"/>
      </w:divBdr>
    </w:div>
    <w:div w:id="1927497790">
      <w:bodyDiv w:val="1"/>
      <w:marLeft w:val="0"/>
      <w:marRight w:val="0"/>
      <w:marTop w:val="0"/>
      <w:marBottom w:val="0"/>
      <w:divBdr>
        <w:top w:val="none" w:sz="0" w:space="0" w:color="auto"/>
        <w:left w:val="none" w:sz="0" w:space="0" w:color="auto"/>
        <w:bottom w:val="none" w:sz="0" w:space="0" w:color="auto"/>
        <w:right w:val="none" w:sz="0" w:space="0" w:color="auto"/>
      </w:divBdr>
    </w:div>
    <w:div w:id="1929539113">
      <w:bodyDiv w:val="1"/>
      <w:marLeft w:val="0"/>
      <w:marRight w:val="0"/>
      <w:marTop w:val="0"/>
      <w:marBottom w:val="0"/>
      <w:divBdr>
        <w:top w:val="none" w:sz="0" w:space="0" w:color="auto"/>
        <w:left w:val="none" w:sz="0" w:space="0" w:color="auto"/>
        <w:bottom w:val="none" w:sz="0" w:space="0" w:color="auto"/>
        <w:right w:val="none" w:sz="0" w:space="0" w:color="auto"/>
      </w:divBdr>
    </w:div>
    <w:div w:id="196680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SEM13</b:Tag>
    <b:SourceType>JournalArticle</b:SourceType>
    <b:Guid>{13FD16CD-7B45-4A37-BE32-3BBAC1EB57BA}</b:Guid>
    <b:Author>
      <b:Author>
        <b:Corporate>SEMARNAT, Gobierno de la República</b:Corporate>
      </b:Author>
    </b:Author>
    <b:Title>ENCC 2013. Estrategia Nacional de Cambio Climático. Visión 10-20-40.</b:Title>
    <b:Year>2013</b:Year>
    <b:Pages>p. 43-53</b:Pages>
    <b:RefOrder>4</b:RefOrder>
  </b:Source>
</b:Sources>
</file>

<file path=customXml/itemProps1.xml><?xml version="1.0" encoding="utf-8"?>
<ds:datastoreItem xmlns:ds="http://schemas.openxmlformats.org/officeDocument/2006/customXml" ds:itemID="{0B678A34-2BB0-45E4-A6EF-201156FC0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4261</Words>
  <Characters>24290</Characters>
  <Application>Microsoft Office Word</Application>
  <DocSecurity>0</DocSecurity>
  <Lines>202</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19</cp:revision>
  <cp:lastPrinted>2021-02-12T19:03:00Z</cp:lastPrinted>
  <dcterms:created xsi:type="dcterms:W3CDTF">2021-02-11T04:59:00Z</dcterms:created>
  <dcterms:modified xsi:type="dcterms:W3CDTF">2021-02-12T19:23:00Z</dcterms:modified>
</cp:coreProperties>
</file>