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C456" w14:textId="77777777" w:rsidR="00EE58ED" w:rsidRPr="0008371B" w:rsidRDefault="00EE58ED" w:rsidP="00EE58ED">
      <w:pPr>
        <w:tabs>
          <w:tab w:val="left" w:pos="0"/>
        </w:tabs>
        <w:jc w:val="both"/>
        <w:rPr>
          <w:rFonts w:ascii="AvantGarde Bk BT" w:hAnsi="AvantGarde Bk BT" w:cs="AvantGarde Bk BT"/>
          <w:b/>
          <w:bCs/>
          <w:spacing w:val="-3"/>
          <w:sz w:val="22"/>
          <w:szCs w:val="22"/>
          <w:lang w:val="pt-BR"/>
        </w:rPr>
      </w:pPr>
      <w:r w:rsidRPr="0008371B">
        <w:rPr>
          <w:rFonts w:ascii="AvantGarde Bk BT" w:hAnsi="AvantGarde Bk BT" w:cs="AvantGarde Bk BT"/>
          <w:b/>
          <w:bCs/>
          <w:spacing w:val="-3"/>
          <w:sz w:val="22"/>
          <w:szCs w:val="22"/>
          <w:lang w:val="pt-BR"/>
        </w:rPr>
        <w:t>H. CONSEJO GENERAL UNIVERSITARIO</w:t>
      </w:r>
    </w:p>
    <w:p w14:paraId="470C0084" w14:textId="77777777" w:rsidR="00EE58ED" w:rsidRPr="0008371B" w:rsidRDefault="00EE58ED" w:rsidP="00EE58ED">
      <w:pPr>
        <w:tabs>
          <w:tab w:val="left" w:pos="0"/>
        </w:tabs>
        <w:jc w:val="both"/>
        <w:rPr>
          <w:rFonts w:ascii="AvantGarde Bk BT" w:hAnsi="AvantGarde Bk BT" w:cs="AvantGarde Bk BT"/>
          <w:b/>
          <w:bCs/>
          <w:spacing w:val="-3"/>
          <w:sz w:val="22"/>
          <w:szCs w:val="22"/>
          <w:lang w:val="pt-BR"/>
        </w:rPr>
      </w:pPr>
      <w:r w:rsidRPr="0008371B">
        <w:rPr>
          <w:rFonts w:ascii="AvantGarde Bk BT" w:hAnsi="AvantGarde Bk BT" w:cs="AvantGarde Bk BT"/>
          <w:b/>
          <w:bCs/>
          <w:spacing w:val="-3"/>
          <w:sz w:val="22"/>
          <w:szCs w:val="22"/>
          <w:lang w:val="pt-BR"/>
        </w:rPr>
        <w:t>P R E S E N T E</w:t>
      </w:r>
    </w:p>
    <w:p w14:paraId="3C191BEE" w14:textId="77777777" w:rsidR="00B7257A" w:rsidRPr="0008371B" w:rsidRDefault="00B7257A" w:rsidP="00C91F81">
      <w:pPr>
        <w:jc w:val="both"/>
        <w:rPr>
          <w:rFonts w:ascii="AvantGarde Bk BT" w:hAnsi="AvantGarde Bk BT"/>
          <w:sz w:val="22"/>
          <w:szCs w:val="22"/>
          <w:lang w:val="es-ES"/>
        </w:rPr>
      </w:pPr>
    </w:p>
    <w:p w14:paraId="67F07410" w14:textId="1E076A0F" w:rsidR="00974895" w:rsidRPr="0008371B" w:rsidRDefault="00C87FC2" w:rsidP="00974895">
      <w:pPr>
        <w:jc w:val="both"/>
        <w:rPr>
          <w:rFonts w:ascii="AvantGarde Bk BT" w:eastAsia="Questrial" w:hAnsi="AvantGarde Bk BT" w:cs="Questrial"/>
          <w:sz w:val="22"/>
          <w:szCs w:val="22"/>
          <w:lang w:val="es-ES"/>
        </w:rPr>
      </w:pPr>
      <w:r w:rsidRPr="0008371B">
        <w:rPr>
          <w:rFonts w:ascii="AvantGarde Bk BT" w:hAnsi="AvantGarde Bk BT"/>
          <w:sz w:val="22"/>
          <w:szCs w:val="22"/>
          <w:lang w:val="es-ES"/>
        </w:rPr>
        <w:t xml:space="preserve">A estas Comisiones </w:t>
      </w:r>
      <w:r w:rsidR="005707E1" w:rsidRPr="0008371B">
        <w:rPr>
          <w:rFonts w:ascii="AvantGarde Bk BT" w:hAnsi="AvantGarde Bk BT"/>
          <w:sz w:val="22"/>
          <w:szCs w:val="22"/>
          <w:lang w:val="es-ES"/>
        </w:rPr>
        <w:t xml:space="preserve">Permanentes </w:t>
      </w:r>
      <w:r w:rsidRPr="0008371B">
        <w:rPr>
          <w:rFonts w:ascii="AvantGarde Bk BT" w:hAnsi="AvantGarde Bk BT"/>
          <w:sz w:val="22"/>
          <w:szCs w:val="22"/>
          <w:lang w:val="es-ES"/>
        </w:rPr>
        <w:t xml:space="preserve">de Educación y </w:t>
      </w:r>
      <w:r w:rsidR="00CF4562" w:rsidRPr="0008371B">
        <w:rPr>
          <w:rFonts w:ascii="AvantGarde Bk BT" w:hAnsi="AvantGarde Bk BT"/>
          <w:sz w:val="22"/>
          <w:szCs w:val="22"/>
          <w:lang w:val="es-ES"/>
        </w:rPr>
        <w:t xml:space="preserve">de </w:t>
      </w:r>
      <w:r w:rsidR="00407026" w:rsidRPr="0008371B">
        <w:rPr>
          <w:rFonts w:ascii="AvantGarde Bk BT" w:hAnsi="AvantGarde Bk BT"/>
          <w:sz w:val="22"/>
          <w:szCs w:val="22"/>
          <w:lang w:val="es-ES"/>
        </w:rPr>
        <w:t>Hacienda</w:t>
      </w:r>
      <w:r w:rsidR="00974895" w:rsidRPr="0008371B">
        <w:rPr>
          <w:rFonts w:ascii="AvantGarde Bk BT" w:eastAsia="Questrial" w:hAnsi="AvantGarde Bk BT" w:cs="Questrial"/>
          <w:sz w:val="22"/>
          <w:szCs w:val="22"/>
          <w:lang w:val="es-ES"/>
        </w:rPr>
        <w:t xml:space="preserve"> ha sido turnado el dictamen </w:t>
      </w:r>
      <w:r w:rsidR="001A1519" w:rsidRPr="0008371B">
        <w:rPr>
          <w:rFonts w:ascii="AvantGarde Bk BT" w:eastAsia="Questrial" w:hAnsi="AvantGarde Bk BT" w:cs="Questrial"/>
          <w:sz w:val="22"/>
          <w:szCs w:val="22"/>
          <w:lang w:val="es-ES"/>
        </w:rPr>
        <w:t>I-II/2020/005</w:t>
      </w:r>
      <w:r w:rsidR="00974895" w:rsidRPr="0008371B">
        <w:rPr>
          <w:rFonts w:ascii="AvantGarde Bk BT" w:eastAsia="Questrial" w:hAnsi="AvantGarde Bk BT" w:cs="Questrial"/>
          <w:sz w:val="22"/>
          <w:szCs w:val="22"/>
          <w:lang w:val="es-ES"/>
        </w:rPr>
        <w:t>, del</w:t>
      </w:r>
      <w:r w:rsidR="00050BCF" w:rsidRPr="0008371B">
        <w:rPr>
          <w:rFonts w:ascii="AvantGarde Bk BT" w:eastAsia="Questrial" w:hAnsi="AvantGarde Bk BT" w:cs="Questrial"/>
          <w:sz w:val="22"/>
          <w:szCs w:val="22"/>
          <w:lang w:val="es-ES"/>
        </w:rPr>
        <w:t xml:space="preserve"> 08 de diciembre d</w:t>
      </w:r>
      <w:r w:rsidR="001A1519" w:rsidRPr="0008371B">
        <w:rPr>
          <w:rFonts w:ascii="AvantGarde Bk BT" w:eastAsia="Questrial" w:hAnsi="AvantGarde Bk BT" w:cs="Questrial"/>
          <w:sz w:val="22"/>
          <w:szCs w:val="22"/>
          <w:lang w:val="es-ES"/>
        </w:rPr>
        <w:t>el 2020</w:t>
      </w:r>
      <w:r w:rsidR="00974895" w:rsidRPr="0008371B">
        <w:rPr>
          <w:rFonts w:ascii="AvantGarde Bk BT" w:eastAsia="Questrial" w:hAnsi="AvantGarde Bk BT" w:cs="Questrial"/>
          <w:sz w:val="22"/>
          <w:szCs w:val="22"/>
          <w:lang w:val="es-ES"/>
        </w:rPr>
        <w:t>, mediante el cual el Centro Universitario de la Cién</w:t>
      </w:r>
      <w:r w:rsidR="00CA7840" w:rsidRPr="0008371B">
        <w:rPr>
          <w:rFonts w:ascii="AvantGarde Bk BT" w:eastAsia="Questrial" w:hAnsi="AvantGarde Bk BT" w:cs="Questrial"/>
          <w:sz w:val="22"/>
          <w:szCs w:val="22"/>
          <w:lang w:val="es-ES"/>
        </w:rPr>
        <w:t>e</w:t>
      </w:r>
      <w:r w:rsidR="00974895" w:rsidRPr="0008371B">
        <w:rPr>
          <w:rFonts w:ascii="AvantGarde Bk BT" w:eastAsia="Questrial" w:hAnsi="AvantGarde Bk BT" w:cs="Questrial"/>
          <w:sz w:val="22"/>
          <w:szCs w:val="22"/>
          <w:lang w:val="es-ES"/>
        </w:rPr>
        <w:t xml:space="preserve">ga, propone la apertura del plan de estudios de </w:t>
      </w:r>
      <w:r w:rsidR="00050BCF" w:rsidRPr="0008371B">
        <w:rPr>
          <w:rFonts w:ascii="AvantGarde Bk BT" w:eastAsia="Questrial" w:hAnsi="AvantGarde Bk BT" w:cs="Questrial"/>
          <w:sz w:val="22"/>
          <w:szCs w:val="22"/>
          <w:lang w:val="es-ES"/>
        </w:rPr>
        <w:t>Médico Cirujano y Partero</w:t>
      </w:r>
      <w:r w:rsidR="00974895" w:rsidRPr="0008371B">
        <w:rPr>
          <w:rFonts w:ascii="AvantGarde Bk BT" w:eastAsia="Questrial" w:hAnsi="AvantGarde Bk BT" w:cs="Questrial"/>
          <w:sz w:val="22"/>
          <w:szCs w:val="22"/>
          <w:lang w:val="es-ES"/>
        </w:rPr>
        <w:t xml:space="preserve">, bajo el sistema de créditos, en la modalidad escolarizada </w:t>
      </w:r>
      <w:r w:rsidR="008647DA" w:rsidRPr="0008371B">
        <w:rPr>
          <w:rFonts w:ascii="AvantGarde Bk BT" w:eastAsia="Questrial" w:hAnsi="AvantGarde Bk BT" w:cs="Questrial"/>
          <w:sz w:val="22"/>
          <w:szCs w:val="22"/>
          <w:lang w:val="es-ES"/>
        </w:rPr>
        <w:t xml:space="preserve">a </w:t>
      </w:r>
      <w:r w:rsidR="00974895" w:rsidRPr="0008371B">
        <w:rPr>
          <w:rFonts w:ascii="AvantGarde Bk BT" w:eastAsia="Questrial" w:hAnsi="AvantGarde Bk BT" w:cs="Questrial"/>
          <w:sz w:val="22"/>
          <w:szCs w:val="22"/>
          <w:lang w:val="es-ES"/>
        </w:rPr>
        <w:t>partir del ciclo escolar 202</w:t>
      </w:r>
      <w:r w:rsidR="00050BCF" w:rsidRPr="0008371B">
        <w:rPr>
          <w:rFonts w:ascii="AvantGarde Bk BT" w:eastAsia="Questrial" w:hAnsi="AvantGarde Bk BT" w:cs="Questrial"/>
          <w:sz w:val="22"/>
          <w:szCs w:val="22"/>
          <w:lang w:val="es-ES"/>
        </w:rPr>
        <w:t>1</w:t>
      </w:r>
      <w:r w:rsidR="00974895" w:rsidRPr="0008371B">
        <w:rPr>
          <w:rFonts w:ascii="AvantGarde Bk BT" w:eastAsia="Questrial" w:hAnsi="AvantGarde Bk BT" w:cs="Questrial"/>
          <w:sz w:val="22"/>
          <w:szCs w:val="22"/>
          <w:lang w:val="es-ES"/>
        </w:rPr>
        <w:t xml:space="preserve"> “</w:t>
      </w:r>
      <w:r w:rsidR="00050BCF" w:rsidRPr="0008371B">
        <w:rPr>
          <w:rFonts w:ascii="AvantGarde Bk BT" w:eastAsia="Questrial" w:hAnsi="AvantGarde Bk BT" w:cs="Questrial"/>
          <w:sz w:val="22"/>
          <w:szCs w:val="22"/>
          <w:lang w:val="es-ES"/>
        </w:rPr>
        <w:t>B</w:t>
      </w:r>
      <w:r w:rsidR="00974895" w:rsidRPr="0008371B">
        <w:rPr>
          <w:rFonts w:ascii="AvantGarde Bk BT" w:eastAsia="Questrial" w:hAnsi="AvantGarde Bk BT" w:cs="Questrial"/>
          <w:sz w:val="22"/>
          <w:szCs w:val="22"/>
          <w:lang w:val="es-ES"/>
        </w:rPr>
        <w:t>”, conforme los siguientes</w:t>
      </w:r>
      <w:r w:rsidR="0074174E" w:rsidRPr="0008371B">
        <w:rPr>
          <w:rFonts w:ascii="AvantGarde Bk BT" w:eastAsia="Questrial" w:hAnsi="AvantGarde Bk BT" w:cs="Questrial"/>
          <w:sz w:val="22"/>
          <w:szCs w:val="22"/>
          <w:lang w:val="es-ES"/>
        </w:rPr>
        <w:t>:</w:t>
      </w:r>
    </w:p>
    <w:p w14:paraId="53F705CD" w14:textId="2A535EDB" w:rsidR="00312443" w:rsidRPr="0008371B" w:rsidRDefault="00312443" w:rsidP="00AD6103">
      <w:pPr>
        <w:rPr>
          <w:rFonts w:ascii="AvantGarde Bk BT" w:hAnsi="AvantGarde Bk BT"/>
          <w:b/>
          <w:sz w:val="22"/>
          <w:szCs w:val="22"/>
          <w:lang w:val="es-ES"/>
        </w:rPr>
      </w:pPr>
    </w:p>
    <w:p w14:paraId="0509D32E" w14:textId="682D5D8C" w:rsidR="0057007E" w:rsidRPr="0008371B" w:rsidRDefault="005707E1" w:rsidP="00C91F81">
      <w:pPr>
        <w:jc w:val="center"/>
        <w:rPr>
          <w:rFonts w:ascii="AvantGarde Bk BT" w:hAnsi="AvantGarde Bk BT"/>
          <w:b/>
          <w:sz w:val="22"/>
          <w:szCs w:val="22"/>
          <w:vertAlign w:val="subscript"/>
          <w:lang w:val="es-ES"/>
        </w:rPr>
      </w:pPr>
      <w:r w:rsidRPr="0008371B">
        <w:rPr>
          <w:rFonts w:ascii="AvantGarde Bk BT" w:hAnsi="AvantGarde Bk BT"/>
          <w:b/>
          <w:sz w:val="22"/>
          <w:szCs w:val="22"/>
          <w:lang w:val="es-ES"/>
        </w:rPr>
        <w:t>ANTECEDENTES</w:t>
      </w:r>
    </w:p>
    <w:p w14:paraId="5D296B3B" w14:textId="492AA358" w:rsidR="00927CBC" w:rsidRPr="0008371B" w:rsidRDefault="00927CBC" w:rsidP="00C91F81">
      <w:pPr>
        <w:jc w:val="both"/>
        <w:rPr>
          <w:rFonts w:ascii="AvantGarde Bk BT" w:hAnsi="AvantGarde Bk BT"/>
          <w:sz w:val="22"/>
          <w:szCs w:val="22"/>
          <w:lang w:val="es-ES"/>
        </w:rPr>
      </w:pPr>
    </w:p>
    <w:p w14:paraId="20C0516D" w14:textId="0C395A5F" w:rsidR="0032397B" w:rsidRPr="0008371B" w:rsidRDefault="0032397B"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lang w:val="es-ES" w:eastAsia="es-MX"/>
        </w:rPr>
      </w:pPr>
      <w:r w:rsidRPr="0008371B">
        <w:rPr>
          <w:rFonts w:ascii="AvantGarde Bk BT" w:eastAsia="Questrial" w:hAnsi="AvantGarde Bk BT" w:cs="Questrial"/>
          <w:lang w:val="es-ES" w:eastAsia="es-MX"/>
        </w:rPr>
        <w:t>Que la Universidad de Guadalajara es una institución pública con aut</w:t>
      </w:r>
      <w:r w:rsidR="0052104D" w:rsidRPr="0008371B">
        <w:rPr>
          <w:rFonts w:ascii="AvantGarde Bk BT" w:eastAsia="Questrial" w:hAnsi="AvantGarde Bk BT" w:cs="Questrial"/>
          <w:lang w:val="es-ES" w:eastAsia="es-MX"/>
        </w:rPr>
        <w:t>onomía</w:t>
      </w:r>
      <w:r w:rsidRPr="0008371B">
        <w:rPr>
          <w:rFonts w:ascii="AvantGarde Bk BT" w:eastAsia="Questrial" w:hAnsi="AvantGarde Bk BT" w:cs="Questrial"/>
          <w:lang w:val="es-ES" w:eastAsia="es-MX"/>
        </w:rPr>
        <w:t xml:space="preserve"> y patrimonio propios</w:t>
      </w:r>
      <w:r w:rsidR="00EF2A23" w:rsidRPr="0008371B">
        <w:rPr>
          <w:rFonts w:ascii="AvantGarde Bk BT" w:eastAsia="Questrial" w:hAnsi="AvantGarde Bk BT" w:cs="Questrial"/>
          <w:lang w:val="es-ES" w:eastAsia="es-MX"/>
        </w:rPr>
        <w:t>,</w:t>
      </w:r>
      <w:r w:rsidRPr="0008371B">
        <w:rPr>
          <w:rFonts w:ascii="AvantGarde Bk BT" w:eastAsia="Questrial" w:hAnsi="AvantGarde Bk BT" w:cs="Questrial"/>
          <w:lang w:val="es-ES" w:eastAsia="es-MX"/>
        </w:rPr>
        <w:t xml:space="preserve"> cuya actuación se rige en el marco del artículo 3</w:t>
      </w:r>
      <w:r w:rsidR="005707E1" w:rsidRPr="0008371B">
        <w:rPr>
          <w:rFonts w:ascii="AvantGarde Bk BT" w:eastAsia="Questrial" w:hAnsi="AvantGarde Bk BT" w:cs="Questrial"/>
          <w:lang w:val="es-ES" w:eastAsia="es-MX"/>
        </w:rPr>
        <w:t>o.</w:t>
      </w:r>
      <w:r w:rsidRPr="0008371B">
        <w:rPr>
          <w:rFonts w:ascii="AvantGarde Bk BT" w:eastAsia="Questrial" w:hAnsi="AvantGarde Bk BT" w:cs="Questrial"/>
          <w:lang w:val="es-ES" w:eastAsia="es-MX"/>
        </w:rPr>
        <w:t xml:space="preserve"> de la Constitución Política de los Estados Unidos Mexicanos.</w:t>
      </w:r>
    </w:p>
    <w:p w14:paraId="0F4CAAE8" w14:textId="77777777" w:rsidR="00C67B5F" w:rsidRPr="0008371B" w:rsidRDefault="00C67B5F" w:rsidP="00C67B5F">
      <w:pPr>
        <w:pStyle w:val="Prrafodelista"/>
        <w:pBdr>
          <w:top w:val="nil"/>
          <w:left w:val="nil"/>
          <w:bottom w:val="nil"/>
          <w:right w:val="nil"/>
          <w:between w:val="nil"/>
        </w:pBdr>
        <w:spacing w:after="0" w:line="240" w:lineRule="auto"/>
        <w:ind w:left="502"/>
        <w:jc w:val="both"/>
        <w:rPr>
          <w:rFonts w:ascii="AvantGarde Bk BT" w:eastAsia="Questrial" w:hAnsi="AvantGarde Bk BT" w:cs="Questrial"/>
          <w:lang w:val="es-ES" w:eastAsia="es-MX"/>
        </w:rPr>
      </w:pPr>
    </w:p>
    <w:p w14:paraId="4F9CB73D" w14:textId="5563137C" w:rsidR="00C67B5F" w:rsidRPr="0008371B" w:rsidRDefault="00B81136" w:rsidP="006F5BA5">
      <w:pPr>
        <w:pStyle w:val="Prrafodelista"/>
        <w:numPr>
          <w:ilvl w:val="0"/>
          <w:numId w:val="5"/>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Que el</w:t>
      </w:r>
      <w:r w:rsidR="00C67B5F" w:rsidRPr="0008371B">
        <w:rPr>
          <w:rFonts w:ascii="AvantGarde Bk BT" w:eastAsia="Questrial" w:hAnsi="AvantGarde Bk BT" w:cs="Questrial"/>
          <w:lang w:val="es-ES"/>
        </w:rPr>
        <w:t xml:space="preserve"> </w:t>
      </w:r>
      <w:r w:rsidR="0081289A" w:rsidRPr="0008371B">
        <w:rPr>
          <w:rFonts w:ascii="AvantGarde Bk BT" w:eastAsia="Questrial" w:hAnsi="AvantGarde Bk BT" w:cs="Questrial"/>
          <w:lang w:val="es-ES"/>
        </w:rPr>
        <w:t xml:space="preserve">17 </w:t>
      </w:r>
      <w:r w:rsidR="00C67B5F" w:rsidRPr="0008371B">
        <w:rPr>
          <w:rFonts w:ascii="AvantGarde Bk BT" w:eastAsia="Questrial" w:hAnsi="AvantGarde Bk BT" w:cs="Questrial"/>
          <w:lang w:val="es-ES"/>
        </w:rPr>
        <w:t>de diciembre de 2013, el C</w:t>
      </w:r>
      <w:r w:rsidR="000E41BE" w:rsidRPr="0008371B">
        <w:rPr>
          <w:rFonts w:ascii="AvantGarde Bk BT" w:eastAsia="Questrial" w:hAnsi="AvantGarde Bk BT" w:cs="Questrial"/>
          <w:lang w:val="es-ES"/>
        </w:rPr>
        <w:t>onsejo General Universitario</w:t>
      </w:r>
      <w:r w:rsidR="00C67B5F" w:rsidRPr="0008371B">
        <w:rPr>
          <w:rFonts w:ascii="AvantGarde Bk BT" w:eastAsia="Questrial" w:hAnsi="AvantGarde Bk BT" w:cs="Questrial"/>
          <w:lang w:val="es-ES"/>
        </w:rPr>
        <w:t xml:space="preserve"> aprobó bajo el dictamen número I/2013/515, la última modificación del plan de estudios de </w:t>
      </w:r>
      <w:r w:rsidR="00050BCF" w:rsidRPr="0008371B">
        <w:rPr>
          <w:rFonts w:ascii="AvantGarde Bk BT" w:eastAsia="Questrial" w:hAnsi="AvantGarde Bk BT" w:cs="Questrial"/>
          <w:lang w:val="es-ES"/>
        </w:rPr>
        <w:t>Médico Cirujano y Partero</w:t>
      </w:r>
      <w:r w:rsidR="00C67B5F" w:rsidRPr="0008371B">
        <w:rPr>
          <w:rFonts w:ascii="AvantGarde Bk BT" w:eastAsia="Questrial" w:hAnsi="AvantGarde Bk BT" w:cs="Questrial"/>
          <w:lang w:val="es-ES"/>
        </w:rPr>
        <w:t xml:space="preserve">, para operar en los Centros Universitarios de Ciencias de la Salud, de </w:t>
      </w:r>
      <w:r w:rsidR="0081289A" w:rsidRPr="0008371B">
        <w:rPr>
          <w:rFonts w:ascii="AvantGarde Bk BT" w:eastAsia="Questrial" w:hAnsi="AvantGarde Bk BT" w:cs="Questrial"/>
          <w:lang w:val="es-ES"/>
        </w:rPr>
        <w:t>L</w:t>
      </w:r>
      <w:r w:rsidR="00C67B5F" w:rsidRPr="0008371B">
        <w:rPr>
          <w:rFonts w:ascii="AvantGarde Bk BT" w:eastAsia="Questrial" w:hAnsi="AvantGarde Bk BT" w:cs="Questrial"/>
          <w:lang w:val="es-ES"/>
        </w:rPr>
        <w:t xml:space="preserve">os Altos, de </w:t>
      </w:r>
      <w:r w:rsidR="0081289A" w:rsidRPr="0008371B">
        <w:rPr>
          <w:rFonts w:ascii="AvantGarde Bk BT" w:eastAsia="Questrial" w:hAnsi="AvantGarde Bk BT" w:cs="Questrial"/>
          <w:lang w:val="es-ES"/>
        </w:rPr>
        <w:t>L</w:t>
      </w:r>
      <w:r w:rsidR="00C67B5F" w:rsidRPr="0008371B">
        <w:rPr>
          <w:rFonts w:ascii="AvantGarde Bk BT" w:eastAsia="Questrial" w:hAnsi="AvantGarde Bk BT" w:cs="Questrial"/>
          <w:lang w:val="es-ES"/>
        </w:rPr>
        <w:t xml:space="preserve">a </w:t>
      </w:r>
      <w:r w:rsidRPr="0008371B">
        <w:rPr>
          <w:rFonts w:ascii="AvantGarde Bk BT" w:eastAsia="Questrial" w:hAnsi="AvantGarde Bk BT" w:cs="Questrial"/>
          <w:lang w:val="es-ES"/>
        </w:rPr>
        <w:t>Costa, del Sur y de Tonalá bajo</w:t>
      </w:r>
      <w:r w:rsidR="00C67B5F" w:rsidRPr="0008371B">
        <w:rPr>
          <w:rFonts w:ascii="AvantGarde Bk BT" w:eastAsia="Questrial" w:hAnsi="AvantGarde Bk BT" w:cs="Questrial"/>
          <w:lang w:val="es-ES"/>
        </w:rPr>
        <w:t xml:space="preserve"> </w:t>
      </w:r>
      <w:r w:rsidR="0081289A" w:rsidRPr="0008371B">
        <w:rPr>
          <w:rFonts w:ascii="AvantGarde Bk BT" w:eastAsia="Questrial" w:hAnsi="AvantGarde Bk BT" w:cs="Questrial"/>
          <w:lang w:val="es-ES"/>
        </w:rPr>
        <w:t xml:space="preserve">el </w:t>
      </w:r>
      <w:r w:rsidR="00C67B5F" w:rsidRPr="0008371B">
        <w:rPr>
          <w:rFonts w:ascii="AvantGarde Bk BT" w:eastAsia="Questrial" w:hAnsi="AvantGarde Bk BT" w:cs="Questrial"/>
          <w:lang w:val="es-ES"/>
        </w:rPr>
        <w:t>sistema de créditos, a partir del ciclo escolar 2014 “B”. Con una posterior Fe de Erratas, aprobada el 25 de julio de 2014</w:t>
      </w:r>
      <w:r w:rsidR="00D6417F" w:rsidRPr="0008371B">
        <w:rPr>
          <w:rFonts w:ascii="AvantGarde Bk BT" w:eastAsia="Questrial" w:hAnsi="AvantGarde Bk BT" w:cs="Questrial"/>
          <w:lang w:val="es-ES"/>
        </w:rPr>
        <w:t xml:space="preserve"> en la Comisión Permanente de Educación</w:t>
      </w:r>
      <w:r w:rsidR="00C67B5F" w:rsidRPr="0008371B">
        <w:rPr>
          <w:rFonts w:ascii="AvantGarde Bk BT" w:eastAsia="Questrial" w:hAnsi="AvantGarde Bk BT" w:cs="Questrial"/>
          <w:lang w:val="es-ES"/>
        </w:rPr>
        <w:t>, bajo el número</w:t>
      </w:r>
      <w:r w:rsidR="00D6417F" w:rsidRPr="0008371B">
        <w:rPr>
          <w:rFonts w:ascii="AvantGarde Bk BT" w:eastAsia="Questrial" w:hAnsi="AvantGarde Bk BT" w:cs="Questrial"/>
          <w:lang w:val="es-ES"/>
        </w:rPr>
        <w:t xml:space="preserve"> de dictamen</w:t>
      </w:r>
      <w:r w:rsidR="00C67B5F" w:rsidRPr="0008371B">
        <w:rPr>
          <w:rFonts w:ascii="AvantGarde Bk BT" w:eastAsia="Questrial" w:hAnsi="AvantGarde Bk BT" w:cs="Questrial"/>
          <w:lang w:val="es-ES"/>
        </w:rPr>
        <w:t xml:space="preserve"> I/2014/1154.</w:t>
      </w:r>
    </w:p>
    <w:p w14:paraId="3F0FC196" w14:textId="77777777" w:rsidR="00C14F50" w:rsidRPr="0008371B" w:rsidRDefault="00C14F50" w:rsidP="00C67B5F">
      <w:pPr>
        <w:pStyle w:val="Prrafodelista"/>
        <w:pBdr>
          <w:top w:val="nil"/>
          <w:left w:val="nil"/>
          <w:bottom w:val="nil"/>
          <w:right w:val="nil"/>
          <w:between w:val="nil"/>
        </w:pBdr>
        <w:spacing w:after="0" w:line="240" w:lineRule="auto"/>
        <w:ind w:left="502"/>
        <w:jc w:val="both"/>
        <w:rPr>
          <w:rFonts w:ascii="AvantGarde Bk BT" w:eastAsia="Questrial" w:hAnsi="AvantGarde Bk BT" w:cs="Questrial"/>
          <w:lang w:val="es-ES" w:eastAsia="es-MX"/>
        </w:rPr>
      </w:pPr>
    </w:p>
    <w:p w14:paraId="799B1311" w14:textId="42511E4D" w:rsidR="00C14F50" w:rsidRPr="0008371B" w:rsidRDefault="00C14F50"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lang w:val="es-ES" w:eastAsia="es-MX"/>
        </w:rPr>
      </w:pPr>
      <w:r w:rsidRPr="0008371B">
        <w:rPr>
          <w:rFonts w:ascii="AvantGarde Bk BT" w:eastAsia="Questrial" w:hAnsi="AvantGarde Bk BT" w:cs="Questrial"/>
          <w:lang w:val="es-ES" w:eastAsia="es-MX"/>
        </w:rPr>
        <w:t xml:space="preserve">Que en el Plan Nacional de Desarrollo 2019-2024, el Plan de Desarrollo de la Subregión Centro 2015-2025 y el Plan Estatal de Gobernanza y Desarrollo </w:t>
      </w:r>
      <w:r w:rsidR="0073537F" w:rsidRPr="0008371B">
        <w:rPr>
          <w:rFonts w:ascii="AvantGarde Bk BT" w:eastAsia="Questrial" w:hAnsi="AvantGarde Bk BT" w:cs="Questrial"/>
          <w:lang w:val="es-ES" w:eastAsia="es-MX"/>
        </w:rPr>
        <w:t xml:space="preserve">de Jalisco </w:t>
      </w:r>
      <w:r w:rsidRPr="0008371B">
        <w:rPr>
          <w:rFonts w:ascii="AvantGarde Bk BT" w:eastAsia="Questrial" w:hAnsi="AvantGarde Bk BT" w:cs="Questrial"/>
          <w:lang w:val="es-ES" w:eastAsia="es-MX"/>
        </w:rPr>
        <w:t>2018-2024 Visión 2030, comparten como objetivo mejorar el acceso, la cobertura y la calidad de la educación, reducir el rezago educativo, promover la equidad en las oportunidades educativas y mejorar la vinculación entre los sectores académico y productivo.</w:t>
      </w:r>
    </w:p>
    <w:p w14:paraId="4D3770E8" w14:textId="77777777" w:rsidR="00C14F50" w:rsidRPr="0008371B" w:rsidRDefault="00C14F50" w:rsidP="005D6AF4">
      <w:pPr>
        <w:rPr>
          <w:rFonts w:ascii="AvantGarde Bk BT" w:eastAsiaTheme="minorHAnsi" w:hAnsi="AvantGarde Bk BT" w:cstheme="minorBidi"/>
          <w:lang w:val="es-ES" w:eastAsia="ja-JP"/>
        </w:rPr>
      </w:pPr>
    </w:p>
    <w:p w14:paraId="0D7BFC21" w14:textId="15E2977B" w:rsidR="00F6280C" w:rsidRPr="0008371B" w:rsidRDefault="00C14F50"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lang w:val="es-ES" w:eastAsia="es-MX"/>
        </w:rPr>
      </w:pPr>
      <w:r w:rsidRPr="0008371B">
        <w:rPr>
          <w:rFonts w:ascii="AvantGarde Bk BT" w:eastAsiaTheme="minorHAnsi" w:hAnsi="AvantGarde Bk BT" w:cstheme="minorBidi"/>
          <w:lang w:val="es-ES" w:eastAsia="ja-JP"/>
        </w:rPr>
        <w:t>Que el Plan de Desarrollo Institucional 2019-2025</w:t>
      </w:r>
      <w:r w:rsidR="005D6AF4" w:rsidRPr="0008371B">
        <w:rPr>
          <w:rFonts w:ascii="AvantGarde Bk BT" w:eastAsiaTheme="minorHAnsi" w:hAnsi="AvantGarde Bk BT" w:cstheme="minorBidi"/>
          <w:lang w:val="es-ES" w:eastAsia="ja-JP"/>
        </w:rPr>
        <w:t>, Visión 2030</w:t>
      </w:r>
      <w:r w:rsidRPr="0008371B">
        <w:rPr>
          <w:rFonts w:ascii="AvantGarde Bk BT" w:eastAsiaTheme="minorHAnsi" w:hAnsi="AvantGarde Bk BT" w:cstheme="minorBidi"/>
          <w:lang w:val="es-ES" w:eastAsia="ja-JP"/>
        </w:rPr>
        <w:t xml:space="preserve"> de la Universidad de Guadalajara planteó como uno de sus propósitos</w:t>
      </w:r>
      <w:r w:rsidR="0073537F" w:rsidRPr="0008371B">
        <w:rPr>
          <w:rFonts w:ascii="AvantGarde Bk BT" w:eastAsiaTheme="minorHAnsi" w:hAnsi="AvantGarde Bk BT" w:cstheme="minorBidi"/>
          <w:lang w:val="es-ES" w:eastAsia="ja-JP"/>
        </w:rPr>
        <w:t xml:space="preserve"> sustantivos,</w:t>
      </w:r>
      <w:r w:rsidRPr="0008371B">
        <w:rPr>
          <w:rFonts w:ascii="AvantGarde Bk BT" w:eastAsiaTheme="minorHAnsi" w:hAnsi="AvantGarde Bk BT" w:cstheme="minorBidi"/>
          <w:lang w:val="es-ES" w:eastAsia="ja-JP"/>
        </w:rPr>
        <w:t xml:space="preserve"> la docencia e innovación estratégica</w:t>
      </w:r>
      <w:r w:rsidR="0073537F"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xml:space="preserve"> cuyo objetivo general es impulsar la formación integral de los estudiantes asegurando el desarrollo de habilidades y competencias para la vida profesional y la construcción de una ciudadanía ética y con perspectiva global. </w:t>
      </w:r>
    </w:p>
    <w:p w14:paraId="027320BC" w14:textId="414E0A66" w:rsidR="0082095B" w:rsidRPr="0008371B" w:rsidRDefault="0082095B">
      <w:pPr>
        <w:spacing w:after="200" w:line="276" w:lineRule="auto"/>
        <w:rPr>
          <w:rFonts w:ascii="AvantGarde Bk BT" w:eastAsiaTheme="minorHAnsi" w:hAnsi="AvantGarde Bk BT" w:cstheme="minorBidi"/>
          <w:sz w:val="22"/>
          <w:szCs w:val="22"/>
          <w:lang w:val="es-ES" w:eastAsia="ja-JP"/>
        </w:rPr>
      </w:pPr>
      <w:r w:rsidRPr="0008371B">
        <w:rPr>
          <w:rFonts w:ascii="AvantGarde Bk BT" w:eastAsiaTheme="minorHAnsi" w:hAnsi="AvantGarde Bk BT" w:cstheme="minorBidi"/>
          <w:lang w:val="es-ES" w:eastAsia="ja-JP"/>
        </w:rPr>
        <w:br w:type="page"/>
      </w:r>
    </w:p>
    <w:p w14:paraId="69F1C318" w14:textId="77777777" w:rsidR="00F6280C" w:rsidRPr="0008371B" w:rsidRDefault="00F6280C" w:rsidP="00F6280C">
      <w:pPr>
        <w:pStyle w:val="Prrafodelista"/>
        <w:rPr>
          <w:rFonts w:ascii="AvantGarde Bk BT" w:eastAsiaTheme="minorHAnsi" w:hAnsi="AvantGarde Bk BT" w:cstheme="minorBidi"/>
          <w:lang w:val="es-ES" w:eastAsia="ja-JP"/>
        </w:rPr>
      </w:pPr>
    </w:p>
    <w:p w14:paraId="5A297FB3" w14:textId="14FD9580" w:rsidR="00690A56" w:rsidRPr="0008371B" w:rsidRDefault="0032397B" w:rsidP="006F5BA5">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w:t>
      </w:r>
      <w:r w:rsidR="00AD53E2" w:rsidRPr="0008371B">
        <w:rPr>
          <w:rFonts w:ascii="AvantGarde Bk BT" w:eastAsiaTheme="minorHAnsi" w:hAnsi="AvantGarde Bk BT" w:cstheme="minorBidi"/>
          <w:lang w:val="es-ES" w:eastAsia="ja-JP"/>
        </w:rPr>
        <w:t>conforme a</w:t>
      </w:r>
      <w:r w:rsidR="00B7257A" w:rsidRPr="0008371B">
        <w:rPr>
          <w:rFonts w:ascii="AvantGarde Bk BT" w:eastAsiaTheme="minorHAnsi" w:hAnsi="AvantGarde Bk BT" w:cstheme="minorBidi"/>
          <w:lang w:val="es-ES" w:eastAsia="ja-JP"/>
        </w:rPr>
        <w:t xml:space="preserve"> las tendencias globales y de desarrollo regional,</w:t>
      </w:r>
      <w:r w:rsidR="00236611" w:rsidRPr="0008371B">
        <w:rPr>
          <w:rFonts w:ascii="AvantGarde Bk BT" w:eastAsiaTheme="minorHAnsi" w:hAnsi="AvantGarde Bk BT" w:cstheme="minorBidi"/>
          <w:lang w:val="es-ES" w:eastAsia="ja-JP"/>
        </w:rPr>
        <w:t xml:space="preserve"> </w:t>
      </w:r>
      <w:r w:rsidR="00F6280C" w:rsidRPr="0008371B">
        <w:rPr>
          <w:rFonts w:ascii="AvantGarde Bk BT" w:eastAsiaTheme="minorHAnsi" w:hAnsi="AvantGarde Bk BT" w:cstheme="minorBidi"/>
          <w:lang w:val="es-ES" w:eastAsia="ja-JP"/>
        </w:rPr>
        <w:t>uno de los retos del Centro Universitario</w:t>
      </w:r>
      <w:r w:rsidR="001825AE" w:rsidRPr="0008371B">
        <w:rPr>
          <w:rFonts w:ascii="AvantGarde Bk BT" w:eastAsiaTheme="minorHAnsi" w:hAnsi="AvantGarde Bk BT" w:cstheme="minorBidi"/>
          <w:lang w:val="es-ES" w:eastAsia="ja-JP"/>
        </w:rPr>
        <w:t xml:space="preserve"> de la Ciénega (</w:t>
      </w:r>
      <w:proofErr w:type="spellStart"/>
      <w:r w:rsidR="001825AE" w:rsidRPr="0008371B">
        <w:rPr>
          <w:rFonts w:ascii="AvantGarde Bk BT" w:eastAsiaTheme="minorHAnsi" w:hAnsi="AvantGarde Bk BT" w:cstheme="minorBidi"/>
          <w:lang w:val="es-ES" w:eastAsia="ja-JP"/>
        </w:rPr>
        <w:t>CUCiénega</w:t>
      </w:r>
      <w:proofErr w:type="spellEnd"/>
      <w:r w:rsidR="001825AE" w:rsidRPr="0008371B">
        <w:rPr>
          <w:rFonts w:ascii="AvantGarde Bk BT" w:eastAsiaTheme="minorHAnsi" w:hAnsi="AvantGarde Bk BT" w:cstheme="minorBidi"/>
          <w:lang w:val="es-ES" w:eastAsia="ja-JP"/>
        </w:rPr>
        <w:t>),</w:t>
      </w:r>
      <w:r w:rsidR="00F6280C" w:rsidRPr="0008371B">
        <w:rPr>
          <w:rFonts w:ascii="AvantGarde Bk BT" w:eastAsiaTheme="minorHAnsi" w:hAnsi="AvantGarde Bk BT" w:cstheme="minorBidi"/>
          <w:lang w:val="es-ES" w:eastAsia="ja-JP"/>
        </w:rPr>
        <w:t xml:space="preserve"> es ampliar la oferta educativa conforme a los intereses de los estudiantes y a las necesidades socioeconómicas de la región, para ello, implementa un </w:t>
      </w:r>
      <w:r w:rsidR="00236611" w:rsidRPr="0008371B">
        <w:rPr>
          <w:rFonts w:ascii="AvantGarde Bk BT" w:eastAsiaTheme="minorHAnsi" w:hAnsi="AvantGarde Bk BT" w:cstheme="minorBidi"/>
          <w:lang w:val="es-ES" w:eastAsia="ja-JP"/>
        </w:rPr>
        <w:t>conjunto de estrategias que incid</w:t>
      </w:r>
      <w:r w:rsidR="00F6280C" w:rsidRPr="0008371B">
        <w:rPr>
          <w:rFonts w:ascii="AvantGarde Bk BT" w:eastAsiaTheme="minorHAnsi" w:hAnsi="AvantGarde Bk BT" w:cstheme="minorBidi"/>
          <w:lang w:val="es-ES" w:eastAsia="ja-JP"/>
        </w:rPr>
        <w:t>irán</w:t>
      </w:r>
      <w:r w:rsidR="00236611" w:rsidRPr="0008371B">
        <w:rPr>
          <w:rFonts w:ascii="AvantGarde Bk BT" w:eastAsiaTheme="minorHAnsi" w:hAnsi="AvantGarde Bk BT" w:cstheme="minorBidi"/>
          <w:lang w:val="es-ES" w:eastAsia="ja-JP"/>
        </w:rPr>
        <w:t xml:space="preserve"> en la formación integral </w:t>
      </w:r>
      <w:r w:rsidR="000E408D" w:rsidRPr="0008371B">
        <w:rPr>
          <w:rFonts w:ascii="AvantGarde Bk BT" w:eastAsiaTheme="minorHAnsi" w:hAnsi="AvantGarde Bk BT" w:cstheme="minorBidi"/>
          <w:lang w:val="es-ES" w:eastAsia="ja-JP"/>
        </w:rPr>
        <w:t>de las nuevas generaciones. En el Plan de Desa</w:t>
      </w:r>
      <w:r w:rsidR="00F6280C" w:rsidRPr="0008371B">
        <w:rPr>
          <w:rFonts w:ascii="AvantGarde Bk BT" w:eastAsiaTheme="minorHAnsi" w:hAnsi="AvantGarde Bk BT" w:cstheme="minorBidi"/>
          <w:lang w:val="es-ES" w:eastAsia="ja-JP"/>
        </w:rPr>
        <w:t>rrollo</w:t>
      </w:r>
      <w:r w:rsidR="0073537F" w:rsidRPr="0008371B">
        <w:rPr>
          <w:rFonts w:ascii="AvantGarde Bk BT" w:eastAsiaTheme="minorHAnsi" w:hAnsi="AvantGarde Bk BT" w:cstheme="minorBidi"/>
          <w:lang w:val="es-ES" w:eastAsia="ja-JP"/>
        </w:rPr>
        <w:t xml:space="preserve"> </w:t>
      </w:r>
      <w:r w:rsidR="00660958">
        <w:rPr>
          <w:rFonts w:ascii="AvantGarde Bk BT" w:eastAsiaTheme="minorHAnsi" w:hAnsi="AvantGarde Bk BT" w:cstheme="minorBidi"/>
          <w:lang w:val="es-ES" w:eastAsia="ja-JP"/>
        </w:rPr>
        <w:t xml:space="preserve">del </w:t>
      </w:r>
      <w:proofErr w:type="spellStart"/>
      <w:r w:rsidR="0073537F" w:rsidRPr="0008371B">
        <w:rPr>
          <w:rFonts w:ascii="AvantGarde Bk BT" w:eastAsiaTheme="minorHAnsi" w:hAnsi="AvantGarde Bk BT" w:cstheme="minorBidi"/>
          <w:lang w:val="es-ES" w:eastAsia="ja-JP"/>
        </w:rPr>
        <w:t>CUCiénega</w:t>
      </w:r>
      <w:proofErr w:type="spellEnd"/>
      <w:r w:rsidR="00F6280C" w:rsidRPr="0008371B">
        <w:rPr>
          <w:rFonts w:ascii="AvantGarde Bk BT" w:eastAsiaTheme="minorHAnsi" w:hAnsi="AvantGarde Bk BT" w:cstheme="minorBidi"/>
          <w:lang w:val="es-ES" w:eastAsia="ja-JP"/>
        </w:rPr>
        <w:t xml:space="preserve"> 2019-2025, </w:t>
      </w:r>
      <w:r w:rsidR="000E408D" w:rsidRPr="0008371B">
        <w:rPr>
          <w:rFonts w:ascii="AvantGarde Bk BT" w:eastAsiaTheme="minorHAnsi" w:hAnsi="AvantGarde Bk BT" w:cstheme="minorBidi"/>
          <w:lang w:val="es-ES" w:eastAsia="ja-JP"/>
        </w:rPr>
        <w:t xml:space="preserve">Visión 2030, uno de los retos es el incremento de la matrícula con base en criterios de inclusión y equidad. </w:t>
      </w:r>
    </w:p>
    <w:p w14:paraId="010E5026" w14:textId="77777777" w:rsidR="00006025" w:rsidRPr="0008371B" w:rsidRDefault="00006025" w:rsidP="00006025">
      <w:pPr>
        <w:pStyle w:val="Prrafodelista"/>
        <w:rPr>
          <w:rFonts w:ascii="AvantGarde Bk BT" w:eastAsiaTheme="minorHAnsi" w:hAnsi="AvantGarde Bk BT" w:cstheme="minorBidi"/>
          <w:lang w:val="es-ES" w:eastAsia="ja-JP"/>
        </w:rPr>
      </w:pPr>
    </w:p>
    <w:p w14:paraId="4635DB85" w14:textId="405778A8" w:rsidR="00975A55" w:rsidRPr="0008371B" w:rsidRDefault="00006025" w:rsidP="00975A55">
      <w:pPr>
        <w:pStyle w:val="Prrafodelista"/>
        <w:numPr>
          <w:ilvl w:val="0"/>
          <w:numId w:val="5"/>
        </w:numPr>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la zona territorial que comprende el </w:t>
      </w:r>
      <w:proofErr w:type="spellStart"/>
      <w:r w:rsidR="009A240D" w:rsidRPr="0008371B">
        <w:rPr>
          <w:rFonts w:ascii="AvantGarde Bk BT" w:eastAsiaTheme="minorHAnsi" w:hAnsi="AvantGarde Bk BT" w:cstheme="minorBidi"/>
          <w:lang w:val="es-ES" w:eastAsia="ja-JP"/>
        </w:rPr>
        <w:t>CUCiénega</w:t>
      </w:r>
      <w:proofErr w:type="spellEnd"/>
      <w:r w:rsidR="009A240D"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 xml:space="preserve">son los siguientes municipios: Ocotlán, </w:t>
      </w:r>
      <w:proofErr w:type="spellStart"/>
      <w:r w:rsidRPr="0008371B">
        <w:rPr>
          <w:rFonts w:ascii="AvantGarde Bk BT" w:eastAsiaTheme="minorHAnsi" w:hAnsi="AvantGarde Bk BT" w:cstheme="minorBidi"/>
          <w:lang w:val="es-ES" w:eastAsia="ja-JP"/>
        </w:rPr>
        <w:t>Jamay</w:t>
      </w:r>
      <w:proofErr w:type="spellEnd"/>
      <w:r w:rsidRPr="0008371B">
        <w:rPr>
          <w:rFonts w:ascii="AvantGarde Bk BT" w:eastAsiaTheme="minorHAnsi" w:hAnsi="AvantGarde Bk BT" w:cstheme="minorBidi"/>
          <w:lang w:val="es-ES" w:eastAsia="ja-JP"/>
        </w:rPr>
        <w:t xml:space="preserve">, </w:t>
      </w:r>
      <w:proofErr w:type="spellStart"/>
      <w:r w:rsidRPr="0008371B">
        <w:rPr>
          <w:rFonts w:ascii="AvantGarde Bk BT" w:eastAsiaTheme="minorHAnsi" w:hAnsi="AvantGarde Bk BT" w:cstheme="minorBidi"/>
          <w:lang w:val="es-ES" w:eastAsia="ja-JP"/>
        </w:rPr>
        <w:t>Poncitlán</w:t>
      </w:r>
      <w:proofErr w:type="spellEnd"/>
      <w:r w:rsidRPr="0008371B">
        <w:rPr>
          <w:rFonts w:ascii="AvantGarde Bk BT" w:eastAsiaTheme="minorHAnsi" w:hAnsi="AvantGarde Bk BT" w:cstheme="minorBidi"/>
          <w:lang w:val="es-ES" w:eastAsia="ja-JP"/>
        </w:rPr>
        <w:t xml:space="preserve">, </w:t>
      </w:r>
      <w:proofErr w:type="spellStart"/>
      <w:r w:rsidRPr="0008371B">
        <w:rPr>
          <w:rFonts w:ascii="AvantGarde Bk BT" w:eastAsiaTheme="minorHAnsi" w:hAnsi="AvantGarde Bk BT" w:cstheme="minorBidi"/>
          <w:lang w:val="es-ES" w:eastAsia="ja-JP"/>
        </w:rPr>
        <w:t>Tototlán</w:t>
      </w:r>
      <w:proofErr w:type="spellEnd"/>
      <w:r w:rsidRPr="0008371B">
        <w:rPr>
          <w:rFonts w:ascii="AvantGarde Bk BT" w:eastAsiaTheme="minorHAnsi" w:hAnsi="AvantGarde Bk BT" w:cstheme="minorBidi"/>
          <w:lang w:val="es-ES" w:eastAsia="ja-JP"/>
        </w:rPr>
        <w:t xml:space="preserve">, Zapotlán del Rey, La Barca, Atotonilco El Alto, Degollado, </w:t>
      </w:r>
      <w:proofErr w:type="spellStart"/>
      <w:r w:rsidRPr="0008371B">
        <w:rPr>
          <w:rFonts w:ascii="AvantGarde Bk BT" w:eastAsiaTheme="minorHAnsi" w:hAnsi="AvantGarde Bk BT" w:cstheme="minorBidi"/>
          <w:lang w:val="es-ES" w:eastAsia="ja-JP"/>
        </w:rPr>
        <w:t>Ayotlán</w:t>
      </w:r>
      <w:proofErr w:type="spellEnd"/>
      <w:r w:rsidRPr="0008371B">
        <w:rPr>
          <w:rFonts w:ascii="AvantGarde Bk BT" w:eastAsiaTheme="minorHAnsi" w:hAnsi="AvantGarde Bk BT" w:cstheme="minorBidi"/>
          <w:lang w:val="es-ES" w:eastAsia="ja-JP"/>
        </w:rPr>
        <w:t xml:space="preserve">, </w:t>
      </w:r>
      <w:proofErr w:type="spellStart"/>
      <w:r w:rsidRPr="0008371B">
        <w:rPr>
          <w:rFonts w:ascii="AvantGarde Bk BT" w:eastAsiaTheme="minorHAnsi" w:hAnsi="AvantGarde Bk BT" w:cstheme="minorBidi"/>
          <w:lang w:val="es-ES" w:eastAsia="ja-JP"/>
        </w:rPr>
        <w:t>Jocotepec</w:t>
      </w:r>
      <w:proofErr w:type="spellEnd"/>
      <w:r w:rsidRPr="0008371B">
        <w:rPr>
          <w:rFonts w:ascii="AvantGarde Bk BT" w:eastAsiaTheme="minorHAnsi" w:hAnsi="AvantGarde Bk BT" w:cstheme="minorBidi"/>
          <w:lang w:val="es-ES" w:eastAsia="ja-JP"/>
        </w:rPr>
        <w:t xml:space="preserve">, </w:t>
      </w:r>
      <w:proofErr w:type="spellStart"/>
      <w:r w:rsidRPr="0008371B">
        <w:rPr>
          <w:rFonts w:ascii="AvantGarde Bk BT" w:eastAsiaTheme="minorHAnsi" w:hAnsi="AvantGarde Bk BT" w:cstheme="minorBidi"/>
          <w:lang w:val="es-ES" w:eastAsia="ja-JP"/>
        </w:rPr>
        <w:t>Juanacatlán</w:t>
      </w:r>
      <w:proofErr w:type="spellEnd"/>
      <w:r w:rsidRPr="0008371B">
        <w:rPr>
          <w:rFonts w:ascii="AvantGarde Bk BT" w:eastAsiaTheme="minorHAnsi" w:hAnsi="AvantGarde Bk BT" w:cstheme="minorBidi"/>
          <w:lang w:val="es-ES" w:eastAsia="ja-JP"/>
        </w:rPr>
        <w:t xml:space="preserve">, Chapala, </w:t>
      </w:r>
      <w:proofErr w:type="spellStart"/>
      <w:r w:rsidRPr="0008371B">
        <w:rPr>
          <w:rFonts w:ascii="AvantGarde Bk BT" w:eastAsiaTheme="minorHAnsi" w:hAnsi="AvantGarde Bk BT" w:cstheme="minorBidi"/>
          <w:lang w:val="es-ES" w:eastAsia="ja-JP"/>
        </w:rPr>
        <w:t>Ixtlahuacán</w:t>
      </w:r>
      <w:proofErr w:type="spellEnd"/>
      <w:r w:rsidRPr="0008371B">
        <w:rPr>
          <w:rFonts w:ascii="AvantGarde Bk BT" w:eastAsiaTheme="minorHAnsi" w:hAnsi="AvantGarde Bk BT" w:cstheme="minorBidi"/>
          <w:lang w:val="es-ES" w:eastAsia="ja-JP"/>
        </w:rPr>
        <w:t xml:space="preserve"> de los Membrillos, </w:t>
      </w:r>
      <w:proofErr w:type="spellStart"/>
      <w:r w:rsidRPr="0008371B">
        <w:rPr>
          <w:rFonts w:ascii="AvantGarde Bk BT" w:eastAsiaTheme="minorHAnsi" w:hAnsi="AvantGarde Bk BT" w:cstheme="minorBidi"/>
          <w:lang w:val="es-ES" w:eastAsia="ja-JP"/>
        </w:rPr>
        <w:t>Tuxcueca</w:t>
      </w:r>
      <w:proofErr w:type="spellEnd"/>
      <w:r w:rsidRPr="0008371B">
        <w:rPr>
          <w:rFonts w:ascii="AvantGarde Bk BT" w:eastAsiaTheme="minorHAnsi" w:hAnsi="AvantGarde Bk BT" w:cstheme="minorBidi"/>
          <w:lang w:val="es-ES" w:eastAsia="ja-JP"/>
        </w:rPr>
        <w:t xml:space="preserve">, </w:t>
      </w:r>
      <w:proofErr w:type="spellStart"/>
      <w:r w:rsidRPr="0008371B">
        <w:rPr>
          <w:rFonts w:ascii="AvantGarde Bk BT" w:eastAsiaTheme="minorHAnsi" w:hAnsi="AvantGarde Bk BT" w:cstheme="minorBidi"/>
          <w:lang w:val="es-ES" w:eastAsia="ja-JP"/>
        </w:rPr>
        <w:t>Tizapán</w:t>
      </w:r>
      <w:proofErr w:type="spellEnd"/>
      <w:r w:rsidRPr="0008371B">
        <w:rPr>
          <w:rFonts w:ascii="AvantGarde Bk BT" w:eastAsiaTheme="minorHAnsi" w:hAnsi="AvantGarde Bk BT" w:cstheme="minorBidi"/>
          <w:lang w:val="es-ES" w:eastAsia="ja-JP"/>
        </w:rPr>
        <w:t xml:space="preserve"> El Alto y El Salto.</w:t>
      </w:r>
    </w:p>
    <w:p w14:paraId="1BCED2E1" w14:textId="77777777" w:rsidR="00975A55" w:rsidRPr="0008371B" w:rsidRDefault="00975A55" w:rsidP="00975A55">
      <w:pPr>
        <w:pStyle w:val="Prrafodelista"/>
        <w:rPr>
          <w:rFonts w:ascii="AvantGarde Bk BT" w:eastAsiaTheme="minorHAnsi" w:hAnsi="AvantGarde Bk BT" w:cstheme="minorBidi"/>
          <w:lang w:val="es-ES" w:eastAsia="ja-JP"/>
        </w:rPr>
      </w:pPr>
    </w:p>
    <w:p w14:paraId="08487044" w14:textId="7F146A69" w:rsidR="00CE1255" w:rsidRPr="0008371B" w:rsidRDefault="00CE1255" w:rsidP="006F5BA5">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el programa educativo de </w:t>
      </w:r>
      <w:r w:rsidR="00050BCF" w:rsidRPr="0008371B">
        <w:rPr>
          <w:rFonts w:ascii="AvantGarde Bk BT" w:eastAsiaTheme="minorHAnsi" w:hAnsi="AvantGarde Bk BT" w:cstheme="minorBidi"/>
          <w:lang w:val="es-ES" w:eastAsia="ja-JP"/>
        </w:rPr>
        <w:t>Médico Cirujano y Partero</w:t>
      </w:r>
      <w:r w:rsidR="00B36936"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estará regulado y armonizado con los lineamientos dictados en la Ley General de Salud</w:t>
      </w:r>
      <w:r w:rsidR="00975A55"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xml:space="preserve"> donde se indica la administración y políticas sanitaria a cargo de la</w:t>
      </w:r>
      <w:r w:rsidR="00B36936"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Secretaría de Salud, así como del Consejo de Salubridad General respecto a la vigilancia de programas específicos en apoyo al desarrollo de recursos humanos para la salud, insumos para el desarrollo de las actividades en salud, diseño de guías y certificaciones aplicables al mantenimiento de la calidad en la atención sanitaria. Así como la normatividad estatal</w:t>
      </w:r>
      <w:r w:rsidR="00B72CE1" w:rsidRPr="0008371B">
        <w:rPr>
          <w:rFonts w:ascii="AvantGarde Bk BT" w:eastAsiaTheme="minorHAnsi" w:hAnsi="AvantGarde Bk BT" w:cstheme="minorBidi"/>
          <w:lang w:val="es-ES" w:eastAsia="ja-JP"/>
        </w:rPr>
        <w:t xml:space="preserve"> y</w:t>
      </w:r>
      <w:r w:rsidRPr="0008371B">
        <w:rPr>
          <w:rFonts w:ascii="AvantGarde Bk BT" w:eastAsiaTheme="minorHAnsi" w:hAnsi="AvantGarde Bk BT" w:cstheme="minorBidi"/>
          <w:lang w:val="es-ES" w:eastAsia="ja-JP"/>
        </w:rPr>
        <w:t xml:space="preserve"> regional en la materia, </w:t>
      </w:r>
      <w:r w:rsidR="00B72CE1" w:rsidRPr="0008371B">
        <w:rPr>
          <w:rFonts w:ascii="AvantGarde Bk BT" w:eastAsiaTheme="minorHAnsi" w:hAnsi="AvantGarde Bk BT" w:cstheme="minorBidi"/>
          <w:lang w:val="es-ES" w:eastAsia="ja-JP"/>
        </w:rPr>
        <w:t>así como</w:t>
      </w:r>
      <w:r w:rsidRPr="0008371B">
        <w:rPr>
          <w:rFonts w:ascii="AvantGarde Bk BT" w:eastAsiaTheme="minorHAnsi" w:hAnsi="AvantGarde Bk BT" w:cstheme="minorBidi"/>
          <w:lang w:val="es-ES" w:eastAsia="ja-JP"/>
        </w:rPr>
        <w:t xml:space="preserve"> la normatividad institucional.</w:t>
      </w:r>
    </w:p>
    <w:p w14:paraId="16A4A671" w14:textId="77777777" w:rsidR="00CE1255" w:rsidRPr="0008371B" w:rsidRDefault="00CE1255" w:rsidP="00CE1255">
      <w:pPr>
        <w:pStyle w:val="Prrafodelista"/>
        <w:rPr>
          <w:rFonts w:ascii="AvantGarde Bk BT" w:eastAsiaTheme="minorHAnsi" w:hAnsi="AvantGarde Bk BT" w:cstheme="minorBidi"/>
          <w:lang w:val="es-ES" w:eastAsia="ja-JP"/>
        </w:rPr>
      </w:pPr>
    </w:p>
    <w:p w14:paraId="525EA901" w14:textId="57F6DF48" w:rsidR="0009201E" w:rsidRPr="0008371B" w:rsidRDefault="0009201E" w:rsidP="006F5BA5">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Que la formación de los médicos ha estado impregnada, por influencias internacionales, tecnológicas, así como sociocultur</w:t>
      </w:r>
      <w:r w:rsidR="00596316" w:rsidRPr="0008371B">
        <w:rPr>
          <w:rFonts w:ascii="AvantGarde Bk BT" w:eastAsiaTheme="minorHAnsi" w:hAnsi="AvantGarde Bk BT" w:cstheme="minorBidi"/>
          <w:lang w:val="es-ES" w:eastAsia="ja-JP"/>
        </w:rPr>
        <w:t>ales y epidémico-demográficas;</w:t>
      </w:r>
      <w:r w:rsidR="00EB488E" w:rsidRPr="0008371B">
        <w:rPr>
          <w:rFonts w:ascii="AvantGarde Bk BT" w:eastAsiaTheme="minorHAnsi" w:hAnsi="AvantGarde Bk BT" w:cstheme="minorBidi"/>
          <w:lang w:val="es-ES" w:eastAsia="ja-JP"/>
        </w:rPr>
        <w:t xml:space="preserve"> por</w:t>
      </w:r>
      <w:r w:rsidR="00596316"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 xml:space="preserve">la evaluación y la supervisión de los procesos educativos; </w:t>
      </w:r>
      <w:r w:rsidR="00EB488E" w:rsidRPr="0008371B">
        <w:rPr>
          <w:rFonts w:ascii="AvantGarde Bk BT" w:eastAsiaTheme="minorHAnsi" w:hAnsi="AvantGarde Bk BT" w:cstheme="minorBidi"/>
          <w:lang w:val="es-ES" w:eastAsia="ja-JP"/>
        </w:rPr>
        <w:t xml:space="preserve">así </w:t>
      </w:r>
      <w:r w:rsidRPr="0008371B">
        <w:rPr>
          <w:rFonts w:ascii="AvantGarde Bk BT" w:eastAsiaTheme="minorHAnsi" w:hAnsi="AvantGarde Bk BT" w:cstheme="minorBidi"/>
          <w:lang w:val="es-ES" w:eastAsia="ja-JP"/>
        </w:rPr>
        <w:t>como por la imperiosa necesidad de atender criterios y estándares de calidad de los servicios de salud ante las condiciones de un país en desarrollo, con limitaciones estructurales, presupuestales, socioeconómicas y una profunda, paralela y polarizada transición demográfica, económica, política y epidemiológica que impactan directamente en el ejercicio profesional.</w:t>
      </w:r>
    </w:p>
    <w:p w14:paraId="73E9E8A0" w14:textId="5D9BED80" w:rsidR="0082095B" w:rsidRPr="0008371B" w:rsidRDefault="0082095B">
      <w:pPr>
        <w:spacing w:after="200" w:line="276" w:lineRule="auto"/>
        <w:rPr>
          <w:rFonts w:ascii="AvantGarde Bk BT" w:eastAsiaTheme="minorHAnsi" w:hAnsi="AvantGarde Bk BT" w:cstheme="minorBidi"/>
          <w:sz w:val="22"/>
          <w:szCs w:val="22"/>
          <w:lang w:val="es-ES" w:eastAsia="ja-JP"/>
        </w:rPr>
      </w:pPr>
      <w:r w:rsidRPr="0008371B">
        <w:rPr>
          <w:rFonts w:ascii="AvantGarde Bk BT" w:eastAsiaTheme="minorHAnsi" w:hAnsi="AvantGarde Bk BT" w:cstheme="minorBidi"/>
          <w:lang w:val="es-ES" w:eastAsia="ja-JP"/>
        </w:rPr>
        <w:br w:type="page"/>
      </w:r>
    </w:p>
    <w:p w14:paraId="41F3380B" w14:textId="190FC9E6" w:rsidR="002C55ED" w:rsidRPr="0008371B" w:rsidRDefault="002C55ED" w:rsidP="00FC56E4">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0DC149F6" w14:textId="77777777" w:rsidR="0082095B" w:rsidRPr="0008371B" w:rsidRDefault="0082095B" w:rsidP="00FC56E4">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7FEAB3B9" w14:textId="7AAED1C6" w:rsidR="000E41BE" w:rsidRPr="0008371B" w:rsidRDefault="005E57BF" w:rsidP="004A4F59">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Que l</w:t>
      </w:r>
      <w:r w:rsidR="002C55ED" w:rsidRPr="0008371B">
        <w:rPr>
          <w:rFonts w:ascii="AvantGarde Bk BT" w:eastAsiaTheme="minorHAnsi" w:hAnsi="AvantGarde Bk BT" w:cstheme="minorBidi"/>
          <w:lang w:val="es-ES" w:eastAsia="ja-JP"/>
        </w:rPr>
        <w:t xml:space="preserve">a </w:t>
      </w:r>
      <w:r w:rsidR="00B36936" w:rsidRPr="0008371B">
        <w:rPr>
          <w:rFonts w:ascii="AvantGarde Bk BT" w:eastAsiaTheme="minorHAnsi" w:hAnsi="AvantGarde Bk BT" w:cstheme="minorBidi"/>
          <w:lang w:val="es-ES" w:eastAsia="ja-JP"/>
        </w:rPr>
        <w:t>r</w:t>
      </w:r>
      <w:r w:rsidR="002C55ED" w:rsidRPr="0008371B">
        <w:rPr>
          <w:rFonts w:ascii="AvantGarde Bk BT" w:eastAsiaTheme="minorHAnsi" w:hAnsi="AvantGarde Bk BT" w:cstheme="minorBidi"/>
          <w:lang w:val="es-ES" w:eastAsia="ja-JP"/>
        </w:rPr>
        <w:t xml:space="preserve">esolución A/Res/70/L1 de la Organización de las Naciones Unidas (ONU), Transformando nuestro Mundo: la Agenda 2030 para el Desarrollo Sostenible, adoptada en 2015, perfiló </w:t>
      </w:r>
      <w:r w:rsidRPr="0008371B">
        <w:rPr>
          <w:rFonts w:ascii="AvantGarde Bk BT" w:eastAsiaTheme="minorHAnsi" w:hAnsi="AvantGarde Bk BT" w:cstheme="minorBidi"/>
          <w:lang w:val="es-ES" w:eastAsia="ja-JP"/>
        </w:rPr>
        <w:t xml:space="preserve">la </w:t>
      </w:r>
      <w:r w:rsidR="002C55ED" w:rsidRPr="0008371B">
        <w:rPr>
          <w:rFonts w:ascii="AvantGarde Bk BT" w:eastAsiaTheme="minorHAnsi" w:hAnsi="AvantGarde Bk BT" w:cstheme="minorBidi"/>
          <w:lang w:val="es-ES" w:eastAsia="ja-JP"/>
        </w:rPr>
        <w:t xml:space="preserve">visión para una nueva era de desarrollo global, a partir de 2016. Los compromisos Internacionales firmados por el estado mexicano dictan el aumento de la cobertura en salud, tanto en infraestructura como en recursos humanos, por ejemplo, en el </w:t>
      </w:r>
      <w:r w:rsidR="005452ED" w:rsidRPr="0008371B">
        <w:rPr>
          <w:rFonts w:ascii="AvantGarde Bk BT" w:eastAsiaTheme="minorHAnsi" w:hAnsi="AvantGarde Bk BT" w:cstheme="minorBidi"/>
          <w:lang w:val="es-ES" w:eastAsia="ja-JP"/>
        </w:rPr>
        <w:t>O</w:t>
      </w:r>
      <w:r w:rsidR="002C55ED" w:rsidRPr="0008371B">
        <w:rPr>
          <w:rFonts w:ascii="AvantGarde Bk BT" w:eastAsiaTheme="minorHAnsi" w:hAnsi="AvantGarde Bk BT" w:cstheme="minorBidi"/>
          <w:lang w:val="es-ES" w:eastAsia="ja-JP"/>
        </w:rPr>
        <w:t>bjeti</w:t>
      </w:r>
      <w:r w:rsidR="00B81136" w:rsidRPr="0008371B">
        <w:rPr>
          <w:rFonts w:ascii="AvantGarde Bk BT" w:eastAsiaTheme="minorHAnsi" w:hAnsi="AvantGarde Bk BT" w:cstheme="minorBidi"/>
          <w:lang w:val="es-ES" w:eastAsia="ja-JP"/>
        </w:rPr>
        <w:t>vo</w:t>
      </w:r>
      <w:r w:rsidR="00EA212E" w:rsidRPr="0008371B">
        <w:rPr>
          <w:rFonts w:ascii="AvantGarde Bk BT" w:eastAsiaTheme="minorHAnsi" w:hAnsi="AvantGarde Bk BT" w:cstheme="minorBidi"/>
          <w:lang w:val="es-ES" w:eastAsia="ja-JP"/>
        </w:rPr>
        <w:t xml:space="preserve"> de Desarrollo Sostenible</w:t>
      </w:r>
      <w:r w:rsidR="005452ED" w:rsidRPr="0008371B">
        <w:rPr>
          <w:rFonts w:ascii="AvantGarde Bk BT" w:eastAsiaTheme="minorHAnsi" w:hAnsi="AvantGarde Bk BT" w:cstheme="minorBidi"/>
          <w:lang w:val="es-ES" w:eastAsia="ja-JP"/>
        </w:rPr>
        <w:t xml:space="preserve"> número 3</w:t>
      </w:r>
      <w:r w:rsidR="00EA212E" w:rsidRPr="0008371B">
        <w:rPr>
          <w:rFonts w:ascii="AvantGarde Bk BT" w:eastAsiaTheme="minorHAnsi" w:hAnsi="AvantGarde Bk BT" w:cstheme="minorBidi"/>
          <w:lang w:val="es-ES" w:eastAsia="ja-JP"/>
        </w:rPr>
        <w:t>: g</w:t>
      </w:r>
      <w:r w:rsidR="002C55ED" w:rsidRPr="0008371B">
        <w:rPr>
          <w:rFonts w:ascii="AvantGarde Bk BT" w:eastAsiaTheme="minorHAnsi" w:hAnsi="AvantGarde Bk BT" w:cstheme="minorBidi"/>
          <w:lang w:val="es-ES" w:eastAsia="ja-JP"/>
        </w:rPr>
        <w:t xml:space="preserve">arantizar una vida sana y promover el bienestar para todos </w:t>
      </w:r>
      <w:r w:rsidR="00FC56E4" w:rsidRPr="0008371B">
        <w:rPr>
          <w:rFonts w:ascii="AvantGarde Bk BT" w:eastAsiaTheme="minorHAnsi" w:hAnsi="AvantGarde Bk BT" w:cstheme="minorBidi"/>
          <w:lang w:val="es-ES" w:eastAsia="ja-JP"/>
        </w:rPr>
        <w:t>en todas las edades (OMS, 2020)</w:t>
      </w:r>
      <w:r w:rsidR="004845A6" w:rsidRPr="0008371B">
        <w:rPr>
          <w:rStyle w:val="Refdenotaalpie"/>
          <w:rFonts w:ascii="AvantGarde Bk BT" w:eastAsiaTheme="minorHAnsi" w:hAnsi="AvantGarde Bk BT" w:cstheme="minorBidi"/>
          <w:lang w:val="es-ES" w:eastAsia="ja-JP"/>
        </w:rPr>
        <w:footnoteReference w:id="1"/>
      </w:r>
      <w:r w:rsidR="005452ED" w:rsidRPr="0008371B">
        <w:rPr>
          <w:rFonts w:ascii="AvantGarde Bk BT" w:eastAsiaTheme="minorHAnsi" w:hAnsi="AvantGarde Bk BT" w:cstheme="minorBidi"/>
          <w:lang w:val="es-ES" w:eastAsia="ja-JP"/>
        </w:rPr>
        <w:t>.</w:t>
      </w:r>
    </w:p>
    <w:p w14:paraId="446613CE" w14:textId="77777777" w:rsidR="00EB1610" w:rsidRPr="0008371B" w:rsidRDefault="00EB1610" w:rsidP="00EB1610">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6BB78E53" w14:textId="4A358B48" w:rsidR="00C036B4" w:rsidRPr="0008371B" w:rsidRDefault="00A65B5D" w:rsidP="006B4B5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el contexto que </w:t>
      </w:r>
      <w:r w:rsidR="009B3083" w:rsidRPr="0008371B">
        <w:rPr>
          <w:rFonts w:ascii="AvantGarde Bk BT" w:eastAsiaTheme="minorHAnsi" w:hAnsi="AvantGarde Bk BT" w:cstheme="minorBidi"/>
          <w:lang w:val="es-ES" w:eastAsia="ja-JP"/>
        </w:rPr>
        <w:t xml:space="preserve">en </w:t>
      </w:r>
      <w:r w:rsidRPr="0008371B">
        <w:rPr>
          <w:rFonts w:ascii="AvantGarde Bk BT" w:eastAsiaTheme="minorHAnsi" w:hAnsi="AvantGarde Bk BT" w:cstheme="minorBidi"/>
          <w:lang w:val="es-ES" w:eastAsia="ja-JP"/>
        </w:rPr>
        <w:t xml:space="preserve">el año 2020 </w:t>
      </w:r>
      <w:r w:rsidR="009B3083" w:rsidRPr="0008371B">
        <w:rPr>
          <w:rFonts w:ascii="AvantGarde Bk BT" w:eastAsiaTheme="minorHAnsi" w:hAnsi="AvantGarde Bk BT" w:cstheme="minorBidi"/>
          <w:lang w:val="es-ES" w:eastAsia="ja-JP"/>
        </w:rPr>
        <w:t xml:space="preserve">se </w:t>
      </w:r>
      <w:r w:rsidRPr="0008371B">
        <w:rPr>
          <w:rFonts w:ascii="AvantGarde Bk BT" w:eastAsiaTheme="minorHAnsi" w:hAnsi="AvantGarde Bk BT" w:cstheme="minorBidi"/>
          <w:lang w:val="es-ES" w:eastAsia="ja-JP"/>
        </w:rPr>
        <w:t>ha presentado a nivel mundial</w:t>
      </w:r>
      <w:r w:rsidR="009B3083"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xml:space="preserve"> indica una elevada demanda de personal sanitario, problema que ha dejado en claro la urgencia de implementar acciones “prioritarias de inversión en materia de formación, empleo y liderazgo para fortalecer el personal médico</w:t>
      </w:r>
      <w:r w:rsidR="009B3083"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xml:space="preserve"> (OMS 2020)</w:t>
      </w:r>
      <w:r w:rsidR="00D064DD" w:rsidRPr="0008371B">
        <w:rPr>
          <w:rStyle w:val="Refdenotaalpie"/>
          <w:rFonts w:ascii="AvantGarde Bk BT" w:eastAsiaTheme="minorHAnsi" w:hAnsi="AvantGarde Bk BT" w:cstheme="minorBidi"/>
          <w:lang w:val="es-ES" w:eastAsia="ja-JP"/>
        </w:rPr>
        <w:footnoteReference w:id="2"/>
      </w:r>
      <w:r w:rsidRPr="0008371B">
        <w:rPr>
          <w:rFonts w:ascii="AvantGarde Bk BT" w:eastAsiaTheme="minorHAnsi" w:hAnsi="AvantGarde Bk BT" w:cstheme="minorBidi"/>
          <w:lang w:val="es-ES" w:eastAsia="ja-JP"/>
        </w:rPr>
        <w:t>. La falta de personal sanitario, por la pandemia de COVID-19 ha exacerbado y enfatizado esta situación. Entre los países más afectados por falta de personal sanitario se encuentran</w:t>
      </w:r>
      <w:r w:rsidR="009B3083"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xml:space="preserve"> España, México, Polonia, Turquía, entre otros. Particularmente España, se encuentra por debajo de la media de la Unión Europea en profesionales médicos (76,5 frente a una media de 123,4 por</w:t>
      </w:r>
      <w:r w:rsidR="004E0E95" w:rsidRPr="0008371B">
        <w:rPr>
          <w:rFonts w:ascii="AvantGarde Bk BT" w:eastAsiaTheme="minorHAnsi" w:hAnsi="AvantGarde Bk BT" w:cstheme="minorBidi"/>
          <w:lang w:val="es-ES" w:eastAsia="ja-JP"/>
        </w:rPr>
        <w:t xml:space="preserve"> cada</w:t>
      </w:r>
      <w:r w:rsidRPr="0008371B">
        <w:rPr>
          <w:rFonts w:ascii="AvantGarde Bk BT" w:eastAsiaTheme="minorHAnsi" w:hAnsi="AvantGarde Bk BT" w:cstheme="minorBidi"/>
          <w:lang w:val="es-ES" w:eastAsia="ja-JP"/>
        </w:rPr>
        <w:t xml:space="preserve"> 100</w:t>
      </w:r>
      <w:r w:rsidR="009B3083" w:rsidRPr="0008371B">
        <w:rPr>
          <w:rFonts w:ascii="AvantGarde Bk BT" w:eastAsiaTheme="minorHAnsi" w:hAnsi="AvantGarde Bk BT" w:cstheme="minorBidi"/>
          <w:lang w:val="es-ES" w:eastAsia="ja-JP"/>
        </w:rPr>
        <w:t xml:space="preserve"> mil </w:t>
      </w:r>
      <w:r w:rsidRPr="0008371B">
        <w:rPr>
          <w:rFonts w:ascii="AvantGarde Bk BT" w:eastAsiaTheme="minorHAnsi" w:hAnsi="AvantGarde Bk BT" w:cstheme="minorBidi"/>
          <w:lang w:val="es-ES" w:eastAsia="ja-JP"/>
        </w:rPr>
        <w:t xml:space="preserve"> habitantes</w:t>
      </w:r>
      <w:r w:rsidR="009B3083"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según los últimos datos de</w:t>
      </w:r>
      <w:r w:rsidR="006B4B56" w:rsidRPr="0008371B">
        <w:rPr>
          <w:rFonts w:ascii="AvantGarde Bk BT" w:eastAsiaTheme="minorHAnsi" w:hAnsi="AvantGarde Bk BT" w:cstheme="minorBidi"/>
          <w:lang w:val="es-ES" w:eastAsia="ja-JP"/>
        </w:rPr>
        <w:t xml:space="preserve"> la Oficina </w:t>
      </w:r>
      <w:r w:rsidR="009B3083" w:rsidRPr="0008371B">
        <w:rPr>
          <w:rFonts w:ascii="AvantGarde Bk BT" w:eastAsiaTheme="minorHAnsi" w:hAnsi="AvantGarde Bk BT" w:cstheme="minorBidi"/>
          <w:lang w:val="es-ES" w:eastAsia="ja-JP"/>
        </w:rPr>
        <w:t>E</w:t>
      </w:r>
      <w:r w:rsidR="006B4B56" w:rsidRPr="0008371B">
        <w:rPr>
          <w:rFonts w:ascii="AvantGarde Bk BT" w:eastAsiaTheme="minorHAnsi" w:hAnsi="AvantGarde Bk BT" w:cstheme="minorBidi"/>
          <w:lang w:val="es-ES" w:eastAsia="ja-JP"/>
        </w:rPr>
        <w:t xml:space="preserve">uropea de </w:t>
      </w:r>
      <w:r w:rsidR="009B3083" w:rsidRPr="0008371B">
        <w:rPr>
          <w:rFonts w:ascii="AvantGarde Bk BT" w:eastAsiaTheme="minorHAnsi" w:hAnsi="AvantGarde Bk BT" w:cstheme="minorBidi"/>
          <w:lang w:val="es-ES" w:eastAsia="ja-JP"/>
        </w:rPr>
        <w:t>E</w:t>
      </w:r>
      <w:r w:rsidR="006B4B56" w:rsidRPr="0008371B">
        <w:rPr>
          <w:rFonts w:ascii="AvantGarde Bk BT" w:eastAsiaTheme="minorHAnsi" w:hAnsi="AvantGarde Bk BT" w:cstheme="minorBidi"/>
          <w:lang w:val="es-ES" w:eastAsia="ja-JP"/>
        </w:rPr>
        <w:t>stadística</w:t>
      </w:r>
      <w:r w:rsidRPr="0008371B">
        <w:rPr>
          <w:rFonts w:ascii="AvantGarde Bk BT" w:eastAsiaTheme="minorHAnsi" w:hAnsi="AvantGarde Bk BT" w:cstheme="minorBidi"/>
          <w:lang w:val="es-ES" w:eastAsia="ja-JP"/>
        </w:rPr>
        <w:t xml:space="preserve"> </w:t>
      </w:r>
      <w:r w:rsidR="002125DF" w:rsidRPr="0008371B">
        <w:rPr>
          <w:rFonts w:ascii="AvantGarde Bk BT" w:eastAsiaTheme="minorHAnsi" w:hAnsi="AvantGarde Bk BT" w:cstheme="minorBidi"/>
          <w:lang w:val="es-ES" w:eastAsia="ja-JP"/>
        </w:rPr>
        <w:t>(</w:t>
      </w:r>
      <w:proofErr w:type="spellStart"/>
      <w:r w:rsidRPr="0008371B">
        <w:rPr>
          <w:rFonts w:ascii="AvantGarde Bk BT" w:eastAsiaTheme="minorHAnsi" w:hAnsi="AvantGarde Bk BT" w:cstheme="minorBidi"/>
          <w:lang w:val="es-ES" w:eastAsia="ja-JP"/>
        </w:rPr>
        <w:t>Eurostat</w:t>
      </w:r>
      <w:proofErr w:type="spellEnd"/>
      <w:r w:rsidR="002125DF" w:rsidRPr="0008371B">
        <w:rPr>
          <w:rFonts w:ascii="AvantGarde Bk BT" w:eastAsiaTheme="minorHAnsi" w:hAnsi="AvantGarde Bk BT" w:cstheme="minorBidi"/>
          <w:lang w:val="es-ES" w:eastAsia="ja-JP"/>
        </w:rPr>
        <w:t>, 2020)</w:t>
      </w:r>
      <w:r w:rsidR="007B4E23" w:rsidRPr="0008371B">
        <w:rPr>
          <w:rStyle w:val="Refdenotaalpie"/>
          <w:rFonts w:ascii="AvantGarde Bk BT" w:eastAsiaTheme="minorHAnsi" w:hAnsi="AvantGarde Bk BT" w:cstheme="minorBidi"/>
          <w:lang w:val="es-ES" w:eastAsia="ja-JP"/>
        </w:rPr>
        <w:footnoteReference w:id="3"/>
      </w:r>
      <w:r w:rsidRPr="0008371B">
        <w:rPr>
          <w:rFonts w:ascii="AvantGarde Bk BT" w:eastAsiaTheme="minorHAnsi" w:hAnsi="AvantGarde Bk BT" w:cstheme="minorBidi"/>
          <w:lang w:val="es-ES" w:eastAsia="ja-JP"/>
        </w:rPr>
        <w:t xml:space="preserve">. </w:t>
      </w:r>
    </w:p>
    <w:p w14:paraId="7BDBEED3" w14:textId="77777777" w:rsidR="00C036B4" w:rsidRPr="0008371B" w:rsidRDefault="00C036B4" w:rsidP="00C036B4">
      <w:pPr>
        <w:pStyle w:val="Prrafodelista"/>
        <w:rPr>
          <w:rFonts w:ascii="AvantGarde Bk BT" w:eastAsiaTheme="minorHAnsi" w:hAnsi="AvantGarde Bk BT" w:cstheme="minorBidi"/>
          <w:lang w:val="es-ES" w:eastAsia="ja-JP"/>
        </w:rPr>
      </w:pPr>
    </w:p>
    <w:p w14:paraId="679AEBEF" w14:textId="27CBE7BD" w:rsidR="00A65B5D" w:rsidRPr="0008371B" w:rsidRDefault="00C036B4" w:rsidP="0062735F">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Que en</w:t>
      </w:r>
      <w:r w:rsidR="00A65B5D" w:rsidRPr="0008371B">
        <w:rPr>
          <w:rFonts w:ascii="AvantGarde Bk BT" w:eastAsiaTheme="minorHAnsi" w:hAnsi="AvantGarde Bk BT" w:cstheme="minorBidi"/>
          <w:lang w:val="es-ES" w:eastAsia="ja-JP"/>
        </w:rPr>
        <w:t xml:space="preserve"> América Latina y el Caribe </w:t>
      </w:r>
      <w:r w:rsidRPr="0008371B">
        <w:rPr>
          <w:rFonts w:ascii="AvantGarde Bk BT" w:eastAsiaTheme="minorHAnsi" w:hAnsi="AvantGarde Bk BT" w:cstheme="minorBidi"/>
          <w:lang w:val="es-ES" w:eastAsia="ja-JP"/>
        </w:rPr>
        <w:t>existe</w:t>
      </w:r>
      <w:r w:rsidR="00A65B5D" w:rsidRPr="0008371B">
        <w:rPr>
          <w:rFonts w:ascii="AvantGarde Bk BT" w:eastAsiaTheme="minorHAnsi" w:hAnsi="AvantGarde Bk BT" w:cstheme="minorBidi"/>
          <w:lang w:val="es-ES" w:eastAsia="ja-JP"/>
        </w:rPr>
        <w:t xml:space="preserve"> escasez de personal de salud y ante la pandemia de COVID-19, esta necesidad se ha incrementado. En promedio, el Caribe tiene 19.1 médicos por</w:t>
      </w:r>
      <w:r w:rsidR="004E0E95" w:rsidRPr="0008371B">
        <w:rPr>
          <w:rFonts w:ascii="AvantGarde Bk BT" w:eastAsiaTheme="minorHAnsi" w:hAnsi="AvantGarde Bk BT" w:cstheme="minorBidi"/>
          <w:lang w:val="es-ES" w:eastAsia="ja-JP"/>
        </w:rPr>
        <w:t xml:space="preserve"> cada</w:t>
      </w:r>
      <w:r w:rsidR="00A65B5D" w:rsidRPr="0008371B">
        <w:rPr>
          <w:rFonts w:ascii="AvantGarde Bk BT" w:eastAsiaTheme="minorHAnsi" w:hAnsi="AvantGarde Bk BT" w:cstheme="minorBidi"/>
          <w:lang w:val="es-ES" w:eastAsia="ja-JP"/>
        </w:rPr>
        <w:t xml:space="preserve"> 10</w:t>
      </w:r>
      <w:r w:rsidR="004E0E95" w:rsidRPr="0008371B">
        <w:rPr>
          <w:rFonts w:ascii="AvantGarde Bk BT" w:eastAsiaTheme="minorHAnsi" w:hAnsi="AvantGarde Bk BT" w:cstheme="minorBidi"/>
          <w:lang w:val="es-ES" w:eastAsia="ja-JP"/>
        </w:rPr>
        <w:t xml:space="preserve"> mil </w:t>
      </w:r>
      <w:r w:rsidR="00A65B5D" w:rsidRPr="0008371B">
        <w:rPr>
          <w:rFonts w:ascii="AvantGarde Bk BT" w:eastAsiaTheme="minorHAnsi" w:hAnsi="AvantGarde Bk BT" w:cstheme="minorBidi"/>
          <w:lang w:val="es-ES" w:eastAsia="ja-JP"/>
        </w:rPr>
        <w:t>habitantes</w:t>
      </w:r>
      <w:r w:rsidR="009A240D" w:rsidRPr="0008371B">
        <w:rPr>
          <w:rFonts w:ascii="AvantGarde Bk BT" w:eastAsiaTheme="minorHAnsi" w:hAnsi="AvantGarde Bk BT" w:cstheme="minorBidi"/>
          <w:lang w:val="es-ES" w:eastAsia="ja-JP"/>
        </w:rPr>
        <w:t xml:space="preserve">. </w:t>
      </w:r>
      <w:r w:rsidR="00A65B5D" w:rsidRPr="0008371B">
        <w:rPr>
          <w:rFonts w:ascii="AvantGarde Bk BT" w:eastAsiaTheme="minorHAnsi" w:hAnsi="AvantGarde Bk BT" w:cstheme="minorBidi"/>
          <w:lang w:val="es-ES" w:eastAsia="ja-JP"/>
        </w:rPr>
        <w:t xml:space="preserve">“La </w:t>
      </w:r>
      <w:r w:rsidR="004E0E95" w:rsidRPr="0008371B">
        <w:rPr>
          <w:rFonts w:ascii="AvantGarde Bk BT" w:eastAsiaTheme="minorHAnsi" w:hAnsi="AvantGarde Bk BT" w:cstheme="minorBidi"/>
          <w:lang w:val="es-ES" w:eastAsia="ja-JP"/>
        </w:rPr>
        <w:t>Organización Mundial de la Salud (</w:t>
      </w:r>
      <w:r w:rsidR="00A65B5D" w:rsidRPr="0008371B">
        <w:rPr>
          <w:rFonts w:ascii="AvantGarde Bk BT" w:eastAsiaTheme="minorHAnsi" w:hAnsi="AvantGarde Bk BT" w:cstheme="minorBidi"/>
          <w:lang w:val="es-ES" w:eastAsia="ja-JP"/>
        </w:rPr>
        <w:t>OMS</w:t>
      </w:r>
      <w:r w:rsidR="004E0E95" w:rsidRPr="0008371B">
        <w:rPr>
          <w:rFonts w:ascii="AvantGarde Bk BT" w:eastAsiaTheme="minorHAnsi" w:hAnsi="AvantGarde Bk BT" w:cstheme="minorBidi"/>
          <w:lang w:val="es-ES" w:eastAsia="ja-JP"/>
        </w:rPr>
        <w:t>)</w:t>
      </w:r>
      <w:r w:rsidR="00A65B5D" w:rsidRPr="0008371B">
        <w:rPr>
          <w:rFonts w:ascii="AvantGarde Bk BT" w:eastAsiaTheme="minorHAnsi" w:hAnsi="AvantGarde Bk BT" w:cstheme="minorBidi"/>
          <w:lang w:val="es-ES" w:eastAsia="ja-JP"/>
        </w:rPr>
        <w:t xml:space="preserve"> recomienda como criterio de 23 recursos humanos para la salud por </w:t>
      </w:r>
      <w:r w:rsidR="004E0E95" w:rsidRPr="0008371B">
        <w:rPr>
          <w:rFonts w:ascii="AvantGarde Bk BT" w:eastAsiaTheme="minorHAnsi" w:hAnsi="AvantGarde Bk BT" w:cstheme="minorBidi"/>
          <w:lang w:val="es-ES" w:eastAsia="ja-JP"/>
        </w:rPr>
        <w:t xml:space="preserve">cada </w:t>
      </w:r>
      <w:r w:rsidR="00A65B5D" w:rsidRPr="0008371B">
        <w:rPr>
          <w:rFonts w:ascii="AvantGarde Bk BT" w:eastAsiaTheme="minorHAnsi" w:hAnsi="AvantGarde Bk BT" w:cstheme="minorBidi"/>
          <w:lang w:val="es-ES" w:eastAsia="ja-JP"/>
        </w:rPr>
        <w:t>10</w:t>
      </w:r>
      <w:r w:rsidR="004E0E95" w:rsidRPr="0008371B">
        <w:rPr>
          <w:rFonts w:ascii="AvantGarde Bk BT" w:eastAsiaTheme="minorHAnsi" w:hAnsi="AvantGarde Bk BT" w:cstheme="minorBidi"/>
          <w:lang w:val="es-ES" w:eastAsia="ja-JP"/>
        </w:rPr>
        <w:t xml:space="preserve"> mil </w:t>
      </w:r>
      <w:r w:rsidR="00A65B5D" w:rsidRPr="0008371B">
        <w:rPr>
          <w:rFonts w:ascii="AvantGarde Bk BT" w:eastAsiaTheme="minorHAnsi" w:hAnsi="AvantGarde Bk BT" w:cstheme="minorBidi"/>
          <w:lang w:val="es-ES" w:eastAsia="ja-JP"/>
        </w:rPr>
        <w:t>habitantes. Los países con mayor número de médicos son Cuba (81.90), Uruguay (50.5) y Argentina (39.6), mientras que los que tienen menos médicos son Haití (3.55), Honduras (3.14) y Guatemala (2.35)”</w:t>
      </w:r>
      <w:r w:rsidR="004E0E95" w:rsidRPr="0008371B">
        <w:rPr>
          <w:rStyle w:val="Refdenotaalpie"/>
          <w:rFonts w:ascii="AvantGarde Bk BT" w:eastAsiaTheme="minorHAnsi" w:hAnsi="AvantGarde Bk BT" w:cstheme="minorBidi"/>
          <w:lang w:val="es-ES" w:eastAsia="ja-JP"/>
        </w:rPr>
        <w:footnoteReference w:id="4"/>
      </w:r>
      <w:r w:rsidR="009A240D" w:rsidRPr="0008371B">
        <w:rPr>
          <w:rFonts w:ascii="AvantGarde Bk BT" w:eastAsiaTheme="minorHAnsi" w:hAnsi="AvantGarde Bk BT" w:cstheme="minorBidi"/>
          <w:lang w:val="es-ES" w:eastAsia="ja-JP"/>
        </w:rPr>
        <w:t xml:space="preserve">. </w:t>
      </w:r>
      <w:r w:rsidR="00A65B5D" w:rsidRPr="0008371B">
        <w:rPr>
          <w:rFonts w:ascii="AvantGarde Bk BT" w:eastAsiaTheme="minorHAnsi" w:hAnsi="AvantGarde Bk BT" w:cstheme="minorBidi"/>
          <w:lang w:val="es-ES" w:eastAsia="ja-JP"/>
        </w:rPr>
        <w:t>Adicionalmente, la escasez de especialistas en medicina crítica y terapia intensiva es un problema que ha surgido a lo largo de esta pandemia. Como solución parcial y con la finalidad de subsanar esta situación, en algunas naciones, los médicos de otras especialidades o sin especialidad han sido capacitados a través de cursos rápidos para complementar los conocimientos y habilidades.</w:t>
      </w:r>
      <w:r w:rsidR="00B36936" w:rsidRPr="0008371B">
        <w:rPr>
          <w:rFonts w:ascii="AvantGarde Bk BT" w:eastAsiaTheme="minorHAnsi" w:hAnsi="AvantGarde Bk BT" w:cstheme="minorBidi"/>
          <w:lang w:val="es-ES" w:eastAsia="ja-JP"/>
        </w:rPr>
        <w:t xml:space="preserve"> </w:t>
      </w:r>
      <w:r w:rsidR="00EA212E" w:rsidRPr="0008371B">
        <w:rPr>
          <w:rFonts w:ascii="AvantGarde Bk BT" w:eastAsiaTheme="minorHAnsi" w:hAnsi="AvantGarde Bk BT" w:cstheme="minorBidi"/>
          <w:lang w:val="es-ES" w:eastAsia="ja-JP"/>
        </w:rPr>
        <w:t>A nivel mundial, e</w:t>
      </w:r>
      <w:r w:rsidR="00A65B5D" w:rsidRPr="0008371B">
        <w:rPr>
          <w:rFonts w:ascii="AvantGarde Bk BT" w:eastAsiaTheme="minorHAnsi" w:hAnsi="AvantGarde Bk BT" w:cstheme="minorBidi"/>
          <w:lang w:val="es-ES" w:eastAsia="ja-JP"/>
        </w:rPr>
        <w:t xml:space="preserve">sta movilidad de personal, ha generado falta de atención en otros servicios hospitalarios, en </w:t>
      </w:r>
      <w:r w:rsidR="00A65B5D" w:rsidRPr="0008371B">
        <w:rPr>
          <w:rFonts w:ascii="AvantGarde Bk BT" w:eastAsiaTheme="minorHAnsi" w:hAnsi="AvantGarde Bk BT" w:cstheme="minorBidi"/>
          <w:lang w:val="es-ES" w:eastAsia="ja-JP"/>
        </w:rPr>
        <w:lastRenderedPageBreak/>
        <w:t>los cuales sabemos que es primordial la atención médica ante las distintas enfermedades que presentan la población (Pérez 2020)</w:t>
      </w:r>
      <w:r w:rsidR="00D064DD" w:rsidRPr="0008371B">
        <w:rPr>
          <w:rStyle w:val="Refdenotaalpie"/>
          <w:rFonts w:ascii="AvantGarde Bk BT" w:eastAsiaTheme="minorHAnsi" w:hAnsi="AvantGarde Bk BT" w:cstheme="minorBidi"/>
          <w:lang w:val="es-ES" w:eastAsia="ja-JP"/>
        </w:rPr>
        <w:footnoteReference w:id="5"/>
      </w:r>
      <w:r w:rsidR="00A65B5D" w:rsidRPr="0008371B">
        <w:rPr>
          <w:rFonts w:ascii="AvantGarde Bk BT" w:eastAsiaTheme="minorHAnsi" w:hAnsi="AvantGarde Bk BT" w:cstheme="minorBidi"/>
          <w:lang w:val="es-ES" w:eastAsia="ja-JP"/>
        </w:rPr>
        <w:t xml:space="preserve">. </w:t>
      </w:r>
    </w:p>
    <w:p w14:paraId="142FD4DE" w14:textId="77777777" w:rsidR="0082095B" w:rsidRPr="0008371B" w:rsidRDefault="0082095B" w:rsidP="00EA212E">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538806A8" w14:textId="366339F4" w:rsidR="004E1A15" w:rsidRPr="0008371B" w:rsidRDefault="004E1A15" w:rsidP="004C4740">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en México la demanda de servicios de salud </w:t>
      </w:r>
      <w:r w:rsidR="00AA4949" w:rsidRPr="0008371B">
        <w:rPr>
          <w:rFonts w:ascii="AvantGarde Bk BT" w:eastAsiaTheme="minorHAnsi" w:hAnsi="AvantGarde Bk BT" w:cstheme="minorBidi"/>
          <w:lang w:val="es-ES" w:eastAsia="ja-JP"/>
        </w:rPr>
        <w:t xml:space="preserve">se </w:t>
      </w:r>
      <w:r w:rsidRPr="0008371B">
        <w:rPr>
          <w:rFonts w:ascii="AvantGarde Bk BT" w:eastAsiaTheme="minorHAnsi" w:hAnsi="AvantGarde Bk BT" w:cstheme="minorBidi"/>
          <w:lang w:val="es-ES" w:eastAsia="ja-JP"/>
        </w:rPr>
        <w:t>incrementa continuamente, se ha reportado que en México e</w:t>
      </w:r>
      <w:r w:rsidR="00B81136" w:rsidRPr="0008371B">
        <w:rPr>
          <w:rFonts w:ascii="AvantGarde Bk BT" w:eastAsiaTheme="minorHAnsi" w:hAnsi="AvantGarde Bk BT" w:cstheme="minorBidi"/>
          <w:lang w:val="es-ES" w:eastAsia="ja-JP"/>
        </w:rPr>
        <w:t>l indicador de médicos por cada</w:t>
      </w:r>
      <w:r w:rsidRPr="0008371B">
        <w:rPr>
          <w:rFonts w:ascii="AvantGarde Bk BT" w:eastAsiaTheme="minorHAnsi" w:hAnsi="AvantGarde Bk BT" w:cstheme="minorBidi"/>
          <w:lang w:val="es-ES" w:eastAsia="ja-JP"/>
        </w:rPr>
        <w:t xml:space="preserve"> </w:t>
      </w:r>
      <w:r w:rsidR="00AA4949" w:rsidRPr="0008371B">
        <w:rPr>
          <w:rFonts w:ascii="AvantGarde Bk BT" w:eastAsiaTheme="minorHAnsi" w:hAnsi="AvantGarde Bk BT" w:cstheme="minorBidi"/>
          <w:lang w:val="es-ES" w:eastAsia="ja-JP"/>
        </w:rPr>
        <w:t xml:space="preserve">1 mil </w:t>
      </w:r>
      <w:r w:rsidRPr="0008371B">
        <w:rPr>
          <w:rFonts w:ascii="AvantGarde Bk BT" w:eastAsiaTheme="minorHAnsi" w:hAnsi="AvantGarde Bk BT" w:cstheme="minorBidi"/>
          <w:lang w:val="es-ES" w:eastAsia="ja-JP"/>
        </w:rPr>
        <w:t xml:space="preserve">habitantes está muy por debajo </w:t>
      </w:r>
      <w:r w:rsidR="00B72CE1" w:rsidRPr="0008371B">
        <w:rPr>
          <w:rFonts w:ascii="AvantGarde Bk BT" w:eastAsiaTheme="minorHAnsi" w:hAnsi="AvantGarde Bk BT" w:cstheme="minorBidi"/>
          <w:lang w:val="es-ES" w:eastAsia="ja-JP"/>
        </w:rPr>
        <w:t>(</w:t>
      </w:r>
      <w:r w:rsidR="00494337" w:rsidRPr="0008371B">
        <w:rPr>
          <w:rFonts w:ascii="AvantGarde Bk BT" w:eastAsiaTheme="minorHAnsi" w:hAnsi="AvantGarde Bk BT" w:cstheme="minorBidi"/>
          <w:lang w:val="es-ES" w:eastAsia="ja-JP"/>
        </w:rPr>
        <w:t>2.59</w:t>
      </w:r>
      <w:r w:rsidR="00B72CE1"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xml:space="preserve"> de los indicadores internacionales. Si lo comparamos con</w:t>
      </w:r>
      <w:r w:rsidR="009A240D"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 xml:space="preserve">Canadá </w:t>
      </w:r>
      <w:r w:rsidR="00C45DDB" w:rsidRPr="0008371B">
        <w:rPr>
          <w:rFonts w:ascii="AvantGarde Bk BT" w:eastAsiaTheme="minorHAnsi" w:hAnsi="AvantGarde Bk BT" w:cstheme="minorBidi"/>
          <w:lang w:val="es-ES" w:eastAsia="ja-JP"/>
        </w:rPr>
        <w:t>donde el indicador es d</w:t>
      </w:r>
      <w:r w:rsidRPr="0008371B">
        <w:rPr>
          <w:rFonts w:ascii="AvantGarde Bk BT" w:eastAsiaTheme="minorHAnsi" w:hAnsi="AvantGarde Bk BT" w:cstheme="minorBidi"/>
          <w:lang w:val="es-ES" w:eastAsia="ja-JP"/>
        </w:rPr>
        <w:t>e 2</w:t>
      </w:r>
      <w:r w:rsidR="00B72CE1" w:rsidRPr="0008371B">
        <w:rPr>
          <w:rFonts w:ascii="AvantGarde Bk BT" w:eastAsiaTheme="minorHAnsi" w:hAnsi="AvantGarde Bk BT" w:cstheme="minorBidi"/>
          <w:lang w:val="es-ES" w:eastAsia="ja-JP"/>
        </w:rPr>
        <w:t>.</w:t>
      </w:r>
      <w:r w:rsidR="00494337" w:rsidRPr="0008371B">
        <w:rPr>
          <w:rFonts w:ascii="AvantGarde Bk BT" w:eastAsiaTheme="minorHAnsi" w:hAnsi="AvantGarde Bk BT" w:cstheme="minorBidi"/>
          <w:lang w:val="es-ES" w:eastAsia="ja-JP"/>
        </w:rPr>
        <w:t>61</w:t>
      </w:r>
      <w:r w:rsidR="00C45DDB"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España</w:t>
      </w:r>
      <w:r w:rsidR="00C45DDB" w:rsidRPr="0008371B">
        <w:rPr>
          <w:rFonts w:ascii="AvantGarde Bk BT" w:eastAsiaTheme="minorHAnsi" w:hAnsi="AvantGarde Bk BT" w:cstheme="minorBidi"/>
          <w:lang w:val="es-ES" w:eastAsia="ja-JP"/>
        </w:rPr>
        <w:t xml:space="preserve"> 4.07</w:t>
      </w:r>
      <w:r w:rsidRPr="0008371B">
        <w:rPr>
          <w:rFonts w:ascii="AvantGarde Bk BT" w:eastAsiaTheme="minorHAnsi" w:hAnsi="AvantGarde Bk BT" w:cstheme="minorBidi"/>
          <w:lang w:val="es-ES" w:eastAsia="ja-JP"/>
        </w:rPr>
        <w:t xml:space="preserve">, Francia </w:t>
      </w:r>
      <w:r w:rsidR="00C45DDB" w:rsidRPr="0008371B">
        <w:rPr>
          <w:rFonts w:ascii="AvantGarde Bk BT" w:eastAsiaTheme="minorHAnsi" w:hAnsi="AvantGarde Bk BT" w:cstheme="minorBidi"/>
          <w:lang w:val="es-ES" w:eastAsia="ja-JP"/>
        </w:rPr>
        <w:t xml:space="preserve">3.23 </w:t>
      </w:r>
      <w:r w:rsidRPr="0008371B">
        <w:rPr>
          <w:rFonts w:ascii="AvantGarde Bk BT" w:eastAsiaTheme="minorHAnsi" w:hAnsi="AvantGarde Bk BT" w:cstheme="minorBidi"/>
          <w:lang w:val="es-ES" w:eastAsia="ja-JP"/>
        </w:rPr>
        <w:t>y Alemania</w:t>
      </w:r>
      <w:r w:rsidR="00C45DDB" w:rsidRPr="0008371B">
        <w:rPr>
          <w:rFonts w:ascii="AvantGarde Bk BT" w:eastAsiaTheme="minorHAnsi" w:hAnsi="AvantGarde Bk BT" w:cstheme="minorBidi"/>
          <w:lang w:val="es-ES" w:eastAsia="ja-JP"/>
        </w:rPr>
        <w:t xml:space="preserve"> 4.21</w:t>
      </w:r>
      <w:r w:rsidRPr="0008371B">
        <w:rPr>
          <w:rFonts w:ascii="AvantGarde Bk BT" w:eastAsiaTheme="minorHAnsi" w:hAnsi="AvantGarde Bk BT" w:cstheme="minorBidi"/>
          <w:lang w:val="es-ES" w:eastAsia="ja-JP"/>
        </w:rPr>
        <w:t xml:space="preserve"> médicos por </w:t>
      </w:r>
      <w:r w:rsidR="00B81136" w:rsidRPr="0008371B">
        <w:rPr>
          <w:rFonts w:ascii="AvantGarde Bk BT" w:eastAsiaTheme="minorHAnsi" w:hAnsi="AvantGarde Bk BT" w:cstheme="minorBidi"/>
          <w:lang w:val="es-ES" w:eastAsia="ja-JP"/>
        </w:rPr>
        <w:t>cada 1 mil</w:t>
      </w:r>
      <w:r w:rsidR="00D064DD" w:rsidRPr="0008371B">
        <w:rPr>
          <w:rFonts w:ascii="AvantGarde Bk BT" w:eastAsiaTheme="minorHAnsi" w:hAnsi="AvantGarde Bk BT" w:cstheme="minorBidi"/>
          <w:lang w:val="es-ES" w:eastAsia="ja-JP"/>
        </w:rPr>
        <w:t xml:space="preserve"> habitantes (</w:t>
      </w:r>
      <w:proofErr w:type="spellStart"/>
      <w:r w:rsidR="00D064DD" w:rsidRPr="0008371B">
        <w:rPr>
          <w:rFonts w:ascii="AvantGarde Bk BT" w:eastAsiaTheme="minorHAnsi" w:hAnsi="AvantGarde Bk BT" w:cstheme="minorBidi"/>
          <w:lang w:val="es-ES" w:eastAsia="ja-JP"/>
        </w:rPr>
        <w:t>Index</w:t>
      </w:r>
      <w:proofErr w:type="spellEnd"/>
      <w:r w:rsidR="00D064DD" w:rsidRPr="0008371B">
        <w:rPr>
          <w:rFonts w:ascii="AvantGarde Bk BT" w:eastAsiaTheme="minorHAnsi" w:hAnsi="AvantGarde Bk BT" w:cstheme="minorBidi"/>
          <w:lang w:val="es-ES" w:eastAsia="ja-JP"/>
        </w:rPr>
        <w:t xml:space="preserve"> </w:t>
      </w:r>
      <w:proofErr w:type="spellStart"/>
      <w:r w:rsidR="00D064DD" w:rsidRPr="0008371B">
        <w:rPr>
          <w:rFonts w:ascii="AvantGarde Bk BT" w:eastAsiaTheme="minorHAnsi" w:hAnsi="AvantGarde Bk BT" w:cstheme="minorBidi"/>
          <w:lang w:val="es-ES" w:eastAsia="ja-JP"/>
        </w:rPr>
        <w:t>Mundi</w:t>
      </w:r>
      <w:proofErr w:type="spellEnd"/>
      <w:r w:rsidR="00494337"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2019)</w:t>
      </w:r>
      <w:r w:rsidR="007B4E23" w:rsidRPr="0008371B">
        <w:rPr>
          <w:rStyle w:val="Refdenotaalpie"/>
          <w:rFonts w:ascii="AvantGarde Bk BT" w:eastAsiaTheme="minorHAnsi" w:hAnsi="AvantGarde Bk BT" w:cstheme="minorBidi"/>
          <w:lang w:val="es-ES" w:eastAsia="ja-JP"/>
        </w:rPr>
        <w:footnoteReference w:id="6"/>
      </w:r>
      <w:r w:rsidR="00EB1DCB" w:rsidRPr="0008371B">
        <w:rPr>
          <w:rFonts w:ascii="AvantGarde Bk BT" w:eastAsiaTheme="minorHAnsi" w:hAnsi="AvantGarde Bk BT" w:cstheme="minorBidi"/>
          <w:lang w:val="es-ES" w:eastAsia="ja-JP"/>
        </w:rPr>
        <w:t>.</w:t>
      </w:r>
    </w:p>
    <w:p w14:paraId="4361F940" w14:textId="77777777" w:rsidR="00B72CE1" w:rsidRPr="0008371B" w:rsidRDefault="00B72CE1" w:rsidP="00B72CE1">
      <w:pPr>
        <w:pStyle w:val="Prrafodelista"/>
        <w:rPr>
          <w:rFonts w:ascii="AvantGarde Bk BT" w:eastAsiaTheme="minorHAnsi" w:hAnsi="AvantGarde Bk BT" w:cstheme="minorBidi"/>
          <w:lang w:val="es-ES" w:eastAsia="ja-JP"/>
        </w:rPr>
      </w:pPr>
    </w:p>
    <w:p w14:paraId="640633B8" w14:textId="4F4DBCE5" w:rsidR="00BF0014" w:rsidRPr="0008371B" w:rsidRDefault="004E1A15" w:rsidP="00BF0014">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Que</w:t>
      </w:r>
      <w:r w:rsidR="00EB1DCB"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xml:space="preserve"> de acuerdo con la </w:t>
      </w:r>
      <w:r w:rsidR="00C468FB" w:rsidRPr="0008371B">
        <w:rPr>
          <w:rFonts w:ascii="AvantGarde Bk BT" w:eastAsiaTheme="minorHAnsi" w:hAnsi="AvantGarde Bk BT" w:cstheme="minorBidi"/>
          <w:lang w:val="es-ES" w:eastAsia="ja-JP"/>
        </w:rPr>
        <w:t>OCDE</w:t>
      </w:r>
      <w:r w:rsidRPr="0008371B">
        <w:rPr>
          <w:rFonts w:ascii="AvantGarde Bk BT" w:eastAsiaTheme="minorHAnsi" w:hAnsi="AvantGarde Bk BT" w:cstheme="minorBidi"/>
          <w:lang w:val="es-ES" w:eastAsia="ja-JP"/>
        </w:rPr>
        <w:t xml:space="preserve"> en su informe </w:t>
      </w:r>
      <w:r w:rsidR="00EB1DCB" w:rsidRPr="0008371B">
        <w:rPr>
          <w:rFonts w:ascii="AvantGarde Bk BT" w:eastAsiaTheme="minorHAnsi" w:hAnsi="AvantGarde Bk BT" w:cstheme="minorBidi"/>
          <w:lang w:val="es-ES" w:eastAsia="ja-JP"/>
        </w:rPr>
        <w:t xml:space="preserve">sobre </w:t>
      </w:r>
      <w:r w:rsidRPr="0008371B">
        <w:rPr>
          <w:rFonts w:ascii="AvantGarde Bk BT" w:eastAsiaTheme="minorHAnsi" w:hAnsi="AvantGarde Bk BT" w:cstheme="minorBidi"/>
          <w:lang w:val="es-ES" w:eastAsia="ja-JP"/>
        </w:rPr>
        <w:t>estadísticas para la salud del</w:t>
      </w:r>
      <w:r w:rsidR="00B66A0A" w:rsidRPr="0008371B">
        <w:rPr>
          <w:rFonts w:ascii="AvantGarde Bk BT" w:eastAsiaTheme="minorHAnsi" w:hAnsi="AvantGarde Bk BT" w:cstheme="minorBidi"/>
          <w:lang w:val="es-ES" w:eastAsia="ja-JP"/>
        </w:rPr>
        <w:t xml:space="preserve"> año</w:t>
      </w:r>
      <w:r w:rsidRPr="0008371B">
        <w:rPr>
          <w:rFonts w:ascii="AvantGarde Bk BT" w:eastAsiaTheme="minorHAnsi" w:hAnsi="AvantGarde Bk BT" w:cstheme="minorBidi"/>
          <w:lang w:val="es-ES" w:eastAsia="ja-JP"/>
        </w:rPr>
        <w:t xml:space="preserve"> 2019, en México, </w:t>
      </w:r>
      <w:r w:rsidR="00EB1DCB" w:rsidRPr="0008371B">
        <w:rPr>
          <w:rFonts w:ascii="AvantGarde Bk BT" w:eastAsiaTheme="minorHAnsi" w:hAnsi="AvantGarde Bk BT" w:cstheme="minorBidi"/>
          <w:lang w:val="es-ES" w:eastAsia="ja-JP"/>
        </w:rPr>
        <w:t>los médicos se encuentran sobre</w:t>
      </w:r>
      <w:r w:rsidRPr="0008371B">
        <w:rPr>
          <w:rFonts w:ascii="AvantGarde Bk BT" w:eastAsiaTheme="minorHAnsi" w:hAnsi="AvantGarde Bk BT" w:cstheme="minorBidi"/>
          <w:lang w:val="es-ES" w:eastAsia="ja-JP"/>
        </w:rPr>
        <w:t>utilizados y se requiere una distribución equilibrada de los recursos humanos en medicina. En los últimos cinco años se ha incrementado en un 10% el número de médico</w:t>
      </w:r>
      <w:r w:rsidR="00EE2007" w:rsidRPr="0008371B">
        <w:rPr>
          <w:rFonts w:ascii="AvantGarde Bk BT" w:eastAsiaTheme="minorHAnsi" w:hAnsi="AvantGarde Bk BT" w:cstheme="minorBidi"/>
          <w:lang w:val="es-ES" w:eastAsia="ja-JP"/>
        </w:rPr>
        <w:t>s ocupados en el país</w:t>
      </w:r>
      <w:r w:rsidRPr="0008371B">
        <w:rPr>
          <w:rFonts w:ascii="AvantGarde Bk BT" w:eastAsiaTheme="minorHAnsi" w:hAnsi="AvantGarde Bk BT" w:cstheme="minorBidi"/>
          <w:lang w:val="es-ES" w:eastAsia="ja-JP"/>
        </w:rPr>
        <w:t>. De acuerdo con las bases de datos de la OCDE, en el año 2009 en México había 222 mil 570 médicos ejerciendo su profesión; sin embargo, para 2017 ese número aumentó has</w:t>
      </w:r>
      <w:r w:rsidR="00397E60" w:rsidRPr="0008371B">
        <w:rPr>
          <w:rFonts w:ascii="AvantGarde Bk BT" w:eastAsiaTheme="minorHAnsi" w:hAnsi="AvantGarde Bk BT" w:cstheme="minorBidi"/>
          <w:lang w:val="es-ES" w:eastAsia="ja-JP"/>
        </w:rPr>
        <w:t>ta 297 mil 307 médicos (OCDE, 2019)</w:t>
      </w:r>
      <w:r w:rsidR="007B4E23" w:rsidRPr="0008371B">
        <w:rPr>
          <w:rStyle w:val="Refdenotaalpie"/>
          <w:rFonts w:ascii="AvantGarde Bk BT" w:eastAsiaTheme="minorHAnsi" w:hAnsi="AvantGarde Bk BT" w:cstheme="minorBidi"/>
          <w:lang w:val="es-ES" w:eastAsia="ja-JP"/>
        </w:rPr>
        <w:footnoteReference w:id="7"/>
      </w:r>
      <w:r w:rsidR="00397E60" w:rsidRPr="0008371B">
        <w:rPr>
          <w:rFonts w:ascii="AvantGarde Bk BT" w:eastAsiaTheme="minorHAnsi" w:hAnsi="AvantGarde Bk BT" w:cstheme="minorBidi"/>
          <w:lang w:val="es-ES" w:eastAsia="ja-JP"/>
        </w:rPr>
        <w:t>.</w:t>
      </w:r>
      <w:r w:rsidR="00B36936" w:rsidRPr="0008371B">
        <w:rPr>
          <w:rFonts w:ascii="AvantGarde Bk BT" w:eastAsiaTheme="minorHAnsi" w:hAnsi="AvantGarde Bk BT" w:cstheme="minorBidi"/>
          <w:lang w:val="es-ES" w:eastAsia="ja-JP"/>
        </w:rPr>
        <w:t xml:space="preserve"> </w:t>
      </w:r>
    </w:p>
    <w:p w14:paraId="5CFAFD92" w14:textId="77777777" w:rsidR="00BF0014" w:rsidRPr="0008371B" w:rsidRDefault="00BF0014" w:rsidP="00BF0014">
      <w:pPr>
        <w:pStyle w:val="Prrafodelista"/>
        <w:rPr>
          <w:rFonts w:ascii="AvantGarde Bk BT" w:eastAsiaTheme="minorHAnsi" w:hAnsi="AvantGarde Bk BT" w:cstheme="minorBidi"/>
          <w:lang w:val="es-ES" w:eastAsia="ja-JP"/>
        </w:rPr>
      </w:pPr>
    </w:p>
    <w:p w14:paraId="68D2062D" w14:textId="6F18F96D" w:rsidR="00006025" w:rsidRPr="0008371B" w:rsidRDefault="0077395B" w:rsidP="00BF0014">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en el año 2021 en México se registraron </w:t>
      </w:r>
      <w:r w:rsidR="00DB3CAC" w:rsidRPr="0008371B">
        <w:rPr>
          <w:rFonts w:ascii="AvantGarde Bk BT" w:eastAsiaTheme="minorHAnsi" w:hAnsi="AvantGarde Bk BT" w:cstheme="minorBidi"/>
          <w:lang w:val="es-ES" w:eastAsia="ja-JP"/>
        </w:rPr>
        <w:t>171</w:t>
      </w:r>
      <w:r w:rsidR="00EB1DCB" w:rsidRPr="0008371B">
        <w:rPr>
          <w:rFonts w:ascii="AvantGarde Bk BT" w:eastAsiaTheme="minorHAnsi" w:hAnsi="AvantGarde Bk BT" w:cstheme="minorBidi"/>
          <w:lang w:val="es-ES" w:eastAsia="ja-JP"/>
        </w:rPr>
        <w:t xml:space="preserve"> mil </w:t>
      </w:r>
      <w:r w:rsidR="00DB3CAC" w:rsidRPr="0008371B">
        <w:rPr>
          <w:rFonts w:ascii="AvantGarde Bk BT" w:eastAsiaTheme="minorHAnsi" w:hAnsi="AvantGarde Bk BT" w:cstheme="minorBidi"/>
          <w:lang w:val="es-ES" w:eastAsia="ja-JP"/>
        </w:rPr>
        <w:t>637 camas</w:t>
      </w:r>
      <w:r w:rsidR="00BF0014" w:rsidRPr="0008371B">
        <w:rPr>
          <w:rFonts w:ascii="AvantGarde Bk BT" w:eastAsiaTheme="minorHAnsi" w:hAnsi="AvantGarde Bk BT" w:cstheme="minorBidi"/>
          <w:lang w:val="es-ES" w:eastAsia="ja-JP"/>
        </w:rPr>
        <w:t xml:space="preserve"> totales</w:t>
      </w:r>
      <w:r w:rsidR="00DB3CAC" w:rsidRPr="0008371B">
        <w:rPr>
          <w:rFonts w:ascii="AvantGarde Bk BT" w:eastAsiaTheme="minorHAnsi" w:hAnsi="AvantGarde Bk BT" w:cstheme="minorBidi"/>
          <w:lang w:val="es-ES" w:eastAsia="ja-JP"/>
        </w:rPr>
        <w:t xml:space="preserve">, distribuidas en 40 </w:t>
      </w:r>
      <w:r w:rsidR="00EB1DCB" w:rsidRPr="0008371B">
        <w:rPr>
          <w:rFonts w:ascii="AvantGarde Bk BT" w:eastAsiaTheme="minorHAnsi" w:hAnsi="AvantGarde Bk BT" w:cstheme="minorBidi"/>
          <w:lang w:val="es-ES" w:eastAsia="ja-JP"/>
        </w:rPr>
        <w:t xml:space="preserve">mil </w:t>
      </w:r>
      <w:r w:rsidR="00DB3CAC" w:rsidRPr="0008371B">
        <w:rPr>
          <w:rFonts w:ascii="AvantGarde Bk BT" w:eastAsiaTheme="minorHAnsi" w:hAnsi="AvantGarde Bk BT" w:cstheme="minorBidi"/>
          <w:lang w:val="es-ES" w:eastAsia="ja-JP"/>
        </w:rPr>
        <w:t>781 establecimientos de salud; en Jalisco se reportaron 11</w:t>
      </w:r>
      <w:r w:rsidR="00EB1DCB" w:rsidRPr="0008371B">
        <w:rPr>
          <w:rFonts w:ascii="AvantGarde Bk BT" w:eastAsiaTheme="minorHAnsi" w:hAnsi="AvantGarde Bk BT" w:cstheme="minorBidi"/>
          <w:lang w:val="es-ES" w:eastAsia="ja-JP"/>
        </w:rPr>
        <w:t xml:space="preserve"> mil </w:t>
      </w:r>
      <w:r w:rsidR="00DB3CAC" w:rsidRPr="0008371B">
        <w:rPr>
          <w:rFonts w:ascii="AvantGarde Bk BT" w:eastAsiaTheme="minorHAnsi" w:hAnsi="AvantGarde Bk BT" w:cstheme="minorBidi"/>
          <w:lang w:val="es-ES" w:eastAsia="ja-JP"/>
        </w:rPr>
        <w:t>380 camas</w:t>
      </w:r>
      <w:r w:rsidR="00BF0014" w:rsidRPr="0008371B">
        <w:rPr>
          <w:rFonts w:ascii="AvantGarde Bk BT" w:eastAsiaTheme="minorHAnsi" w:hAnsi="AvantGarde Bk BT" w:cstheme="minorBidi"/>
          <w:lang w:val="es-ES" w:eastAsia="ja-JP"/>
        </w:rPr>
        <w:t xml:space="preserve"> totales</w:t>
      </w:r>
      <w:r w:rsidR="00DB3CAC" w:rsidRPr="0008371B">
        <w:rPr>
          <w:rFonts w:ascii="AvantGarde Bk BT" w:eastAsiaTheme="minorHAnsi" w:hAnsi="AvantGarde Bk BT" w:cstheme="minorBidi"/>
          <w:lang w:val="es-ES" w:eastAsia="ja-JP"/>
        </w:rPr>
        <w:t xml:space="preserve"> en 1</w:t>
      </w:r>
      <w:r w:rsidR="00EB1DCB" w:rsidRPr="0008371B">
        <w:rPr>
          <w:rFonts w:ascii="AvantGarde Bk BT" w:eastAsiaTheme="minorHAnsi" w:hAnsi="AvantGarde Bk BT" w:cstheme="minorBidi"/>
          <w:lang w:val="es-ES" w:eastAsia="ja-JP"/>
        </w:rPr>
        <w:t xml:space="preserve"> mil </w:t>
      </w:r>
      <w:r w:rsidR="00DB3CAC" w:rsidRPr="0008371B">
        <w:rPr>
          <w:rFonts w:ascii="AvantGarde Bk BT" w:eastAsiaTheme="minorHAnsi" w:hAnsi="AvantGarde Bk BT" w:cstheme="minorBidi"/>
          <w:lang w:val="es-ES" w:eastAsia="ja-JP"/>
        </w:rPr>
        <w:t>877 establecimientos de salud; en Guadalajara se contabilizaron 5</w:t>
      </w:r>
      <w:r w:rsidR="003E293A">
        <w:rPr>
          <w:rFonts w:ascii="AvantGarde Bk BT" w:eastAsiaTheme="minorHAnsi" w:hAnsi="AvantGarde Bk BT" w:cstheme="minorBidi"/>
          <w:lang w:val="es-ES" w:eastAsia="ja-JP"/>
        </w:rPr>
        <w:t xml:space="preserve"> </w:t>
      </w:r>
      <w:r w:rsidR="00EB1DCB" w:rsidRPr="0008371B">
        <w:rPr>
          <w:rFonts w:ascii="AvantGarde Bk BT" w:eastAsiaTheme="minorHAnsi" w:hAnsi="AvantGarde Bk BT" w:cstheme="minorBidi"/>
          <w:lang w:val="es-ES" w:eastAsia="ja-JP"/>
        </w:rPr>
        <w:t xml:space="preserve">mil </w:t>
      </w:r>
      <w:r w:rsidR="00DB3CAC" w:rsidRPr="0008371B">
        <w:rPr>
          <w:rFonts w:ascii="AvantGarde Bk BT" w:eastAsiaTheme="minorHAnsi" w:hAnsi="AvantGarde Bk BT" w:cstheme="minorBidi"/>
          <w:lang w:val="es-ES" w:eastAsia="ja-JP"/>
        </w:rPr>
        <w:t>671 camas</w:t>
      </w:r>
      <w:r w:rsidR="00BF0014" w:rsidRPr="0008371B">
        <w:rPr>
          <w:rFonts w:ascii="AvantGarde Bk BT" w:eastAsiaTheme="minorHAnsi" w:hAnsi="AvantGarde Bk BT" w:cstheme="minorBidi"/>
          <w:lang w:val="es-ES" w:eastAsia="ja-JP"/>
        </w:rPr>
        <w:t xml:space="preserve"> totales</w:t>
      </w:r>
      <w:r w:rsidR="00DB3CAC" w:rsidRPr="0008371B">
        <w:rPr>
          <w:rFonts w:ascii="AvantGarde Bk BT" w:eastAsiaTheme="minorHAnsi" w:hAnsi="AvantGarde Bk BT" w:cstheme="minorBidi"/>
          <w:lang w:val="es-ES" w:eastAsia="ja-JP"/>
        </w:rPr>
        <w:t xml:space="preserve"> distribuidas en 314 </w:t>
      </w:r>
      <w:r w:rsidR="00B33752" w:rsidRPr="0008371B">
        <w:rPr>
          <w:rFonts w:ascii="AvantGarde Bk BT" w:eastAsiaTheme="minorHAnsi" w:hAnsi="AvantGarde Bk BT" w:cstheme="minorBidi"/>
          <w:lang w:val="es-ES" w:eastAsia="ja-JP"/>
        </w:rPr>
        <w:t>establecimientos</w:t>
      </w:r>
      <w:r w:rsidR="00EB1610" w:rsidRPr="0008371B">
        <w:rPr>
          <w:rFonts w:ascii="AvantGarde Bk BT" w:eastAsiaTheme="minorHAnsi" w:hAnsi="AvantGarde Bk BT" w:cstheme="minorBidi"/>
          <w:lang w:val="es-ES" w:eastAsia="ja-JP"/>
        </w:rPr>
        <w:t>;</w:t>
      </w:r>
      <w:r w:rsidR="00DB3CAC" w:rsidRPr="0008371B">
        <w:rPr>
          <w:rFonts w:ascii="AvantGarde Bk BT" w:eastAsiaTheme="minorHAnsi" w:hAnsi="AvantGarde Bk BT" w:cstheme="minorBidi"/>
          <w:lang w:val="es-ES" w:eastAsia="ja-JP"/>
        </w:rPr>
        <w:t xml:space="preserve"> mientras que en la región Ciénega contaba con 419</w:t>
      </w:r>
      <w:r w:rsidR="00B33752" w:rsidRPr="0008371B">
        <w:rPr>
          <w:rFonts w:ascii="AvantGarde Bk BT" w:eastAsiaTheme="minorHAnsi" w:hAnsi="AvantGarde Bk BT" w:cstheme="minorBidi"/>
          <w:lang w:val="es-ES" w:eastAsia="ja-JP"/>
        </w:rPr>
        <w:t xml:space="preserve"> camas</w:t>
      </w:r>
      <w:r w:rsidR="00BF0014" w:rsidRPr="0008371B">
        <w:rPr>
          <w:rFonts w:ascii="AvantGarde Bk BT" w:eastAsiaTheme="minorHAnsi" w:hAnsi="AvantGarde Bk BT" w:cstheme="minorBidi"/>
          <w:lang w:val="es-ES" w:eastAsia="ja-JP"/>
        </w:rPr>
        <w:t xml:space="preserve"> totales</w:t>
      </w:r>
      <w:r w:rsidR="00B33752" w:rsidRPr="0008371B">
        <w:rPr>
          <w:rFonts w:ascii="AvantGarde Bk BT" w:eastAsiaTheme="minorHAnsi" w:hAnsi="AvantGarde Bk BT" w:cstheme="minorBidi"/>
          <w:lang w:val="es-ES" w:eastAsia="ja-JP"/>
        </w:rPr>
        <w:t xml:space="preserve"> en 194 establecimientos</w:t>
      </w:r>
      <w:r w:rsidR="00EB1610" w:rsidRPr="0008371B">
        <w:rPr>
          <w:rFonts w:ascii="AvantGarde Bk BT" w:eastAsiaTheme="minorHAnsi" w:hAnsi="AvantGarde Bk BT" w:cstheme="minorBidi"/>
          <w:lang w:val="es-ES" w:eastAsia="ja-JP"/>
        </w:rPr>
        <w:t xml:space="preserve">; de estos </w:t>
      </w:r>
      <w:r w:rsidR="00FD1A1D" w:rsidRPr="0008371B">
        <w:rPr>
          <w:rFonts w:ascii="AvantGarde Bk BT" w:eastAsiaTheme="minorEastAsia" w:hAnsi="AvantGarde Bk BT" w:cstheme="minorBidi"/>
          <w:lang w:val="es-ES" w:eastAsia="ja-JP"/>
        </w:rPr>
        <w:t>125 corresponden a la SSJ</w:t>
      </w:r>
      <w:r w:rsidR="00EB1610" w:rsidRPr="0008371B">
        <w:rPr>
          <w:rFonts w:ascii="AvantGarde Bk BT" w:eastAsiaTheme="minorEastAsia" w:hAnsi="AvantGarde Bk BT" w:cstheme="minorBidi"/>
          <w:lang w:val="es-ES" w:eastAsia="ja-JP"/>
        </w:rPr>
        <w:t>:</w:t>
      </w:r>
      <w:r w:rsidR="00FD1A1D" w:rsidRPr="0008371B">
        <w:rPr>
          <w:rFonts w:ascii="AvantGarde Bk BT" w:eastAsiaTheme="minorEastAsia" w:hAnsi="AvantGarde Bk BT" w:cstheme="minorBidi"/>
          <w:lang w:val="es-ES" w:eastAsia="ja-JP"/>
        </w:rPr>
        <w:t xml:space="preserve"> 16 son de Instituto Mexicano del Seguro Social (IMSS), 12 del Instituto de Seguridad y Servicios Sociales de los trabajadores del Estado (ISSSTE), 2 de la Cruz Roja, 37 servicios médicos privados y 2 servicios médicos municipales </w:t>
      </w:r>
      <w:r w:rsidR="00B33752" w:rsidRPr="0008371B">
        <w:rPr>
          <w:rFonts w:ascii="AvantGarde Bk BT" w:eastAsiaTheme="minorHAnsi" w:hAnsi="AvantGarde Bk BT" w:cstheme="minorBidi"/>
          <w:lang w:val="es-ES" w:eastAsia="ja-JP"/>
        </w:rPr>
        <w:t>(Secretar</w:t>
      </w:r>
      <w:r w:rsidR="006E1DBB" w:rsidRPr="0008371B">
        <w:rPr>
          <w:rFonts w:ascii="AvantGarde Bk BT" w:eastAsiaTheme="minorHAnsi" w:hAnsi="AvantGarde Bk BT" w:cstheme="minorBidi"/>
          <w:lang w:val="es-ES" w:eastAsia="ja-JP"/>
        </w:rPr>
        <w:t>í</w:t>
      </w:r>
      <w:r w:rsidR="00B33752" w:rsidRPr="0008371B">
        <w:rPr>
          <w:rFonts w:ascii="AvantGarde Bk BT" w:eastAsiaTheme="minorHAnsi" w:hAnsi="AvantGarde Bk BT" w:cstheme="minorBidi"/>
          <w:lang w:val="es-ES" w:eastAsia="ja-JP"/>
        </w:rPr>
        <w:t>a de Salud, 2021)</w:t>
      </w:r>
      <w:r w:rsidR="00B33752" w:rsidRPr="0008371B">
        <w:rPr>
          <w:rStyle w:val="Refdenotaalpie"/>
          <w:rFonts w:ascii="AvantGarde Bk BT" w:eastAsiaTheme="minorHAnsi" w:hAnsi="AvantGarde Bk BT" w:cstheme="minorBidi"/>
          <w:lang w:val="es-ES" w:eastAsia="ja-JP"/>
        </w:rPr>
        <w:footnoteReference w:id="8"/>
      </w:r>
      <w:r w:rsidR="00B33752" w:rsidRPr="0008371B">
        <w:rPr>
          <w:rFonts w:ascii="AvantGarde Bk BT" w:eastAsiaTheme="minorHAnsi" w:hAnsi="AvantGarde Bk BT" w:cstheme="minorBidi"/>
          <w:lang w:val="es-ES" w:eastAsia="ja-JP"/>
        </w:rPr>
        <w:t>.</w:t>
      </w:r>
    </w:p>
    <w:p w14:paraId="4C8C72DF" w14:textId="77777777" w:rsidR="00DA15A8" w:rsidRPr="0008371B" w:rsidRDefault="00DA15A8" w:rsidP="003B2902">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52EEBC02" w14:textId="739296C0" w:rsidR="00152623" w:rsidRPr="0008371B" w:rsidRDefault="00BF0014" w:rsidP="0082095B">
      <w:pPr>
        <w:pStyle w:val="Prrafodelista"/>
        <w:numPr>
          <w:ilvl w:val="0"/>
          <w:numId w:val="5"/>
        </w:numPr>
        <w:spacing w:after="0" w:line="240" w:lineRule="auto"/>
        <w:ind w:left="499" w:hanging="357"/>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Que</w:t>
      </w:r>
      <w:r w:rsidR="00006025" w:rsidRPr="0008371B">
        <w:rPr>
          <w:rFonts w:ascii="AvantGarde Bk BT" w:eastAsiaTheme="minorHAnsi" w:hAnsi="AvantGarde Bk BT" w:cstheme="minorBidi"/>
          <w:lang w:val="es-ES" w:eastAsia="ja-JP"/>
        </w:rPr>
        <w:t xml:space="preserve"> la región Ciénega,</w:t>
      </w:r>
      <w:r w:rsidR="006E1DBB" w:rsidRPr="0008371B">
        <w:rPr>
          <w:rFonts w:ascii="AvantGarde Bk BT" w:eastAsiaTheme="minorHAnsi" w:hAnsi="AvantGarde Bk BT" w:cstheme="minorBidi"/>
          <w:lang w:val="es-ES" w:eastAsia="ja-JP"/>
        </w:rPr>
        <w:t xml:space="preserve"> </w:t>
      </w:r>
      <w:r w:rsidR="00006025" w:rsidRPr="0008371B">
        <w:rPr>
          <w:rFonts w:ascii="AvantGarde Bk BT" w:eastAsiaTheme="minorHAnsi" w:hAnsi="AvantGarde Bk BT" w:cstheme="minorBidi"/>
          <w:lang w:val="es-ES" w:eastAsia="ja-JP"/>
        </w:rPr>
        <w:t>integra tanto</w:t>
      </w:r>
      <w:r w:rsidRPr="0008371B">
        <w:rPr>
          <w:rFonts w:ascii="AvantGarde Bk BT" w:eastAsiaTheme="minorHAnsi" w:hAnsi="AvantGarde Bk BT" w:cstheme="minorBidi"/>
          <w:lang w:val="es-ES" w:eastAsia="ja-JP"/>
        </w:rPr>
        <w:t xml:space="preserve"> a</w:t>
      </w:r>
      <w:r w:rsidR="00006025" w:rsidRPr="0008371B">
        <w:rPr>
          <w:rFonts w:ascii="AvantGarde Bk BT" w:eastAsiaTheme="minorHAnsi" w:hAnsi="AvantGarde Bk BT" w:cstheme="minorBidi"/>
          <w:lang w:val="es-ES" w:eastAsia="ja-JP"/>
        </w:rPr>
        <w:t xml:space="preserve"> la población que tiene derecho a servicios de salud en alguna institución pública</w:t>
      </w:r>
      <w:r w:rsidRPr="0008371B">
        <w:rPr>
          <w:rFonts w:ascii="AvantGarde Bk BT" w:eastAsiaTheme="minorHAnsi" w:hAnsi="AvantGarde Bk BT" w:cstheme="minorBidi"/>
          <w:lang w:val="es-ES" w:eastAsia="ja-JP"/>
        </w:rPr>
        <w:t xml:space="preserve">, </w:t>
      </w:r>
      <w:r w:rsidR="00EB1DCB" w:rsidRPr="0008371B">
        <w:rPr>
          <w:rFonts w:ascii="AvantGarde Bk BT" w:eastAsiaTheme="minorHAnsi" w:hAnsi="AvantGarde Bk BT" w:cstheme="minorBidi"/>
          <w:lang w:val="es-ES" w:eastAsia="ja-JP"/>
        </w:rPr>
        <w:t xml:space="preserve">la cual representa </w:t>
      </w:r>
      <w:r w:rsidRPr="0008371B">
        <w:rPr>
          <w:rFonts w:ascii="AvantGarde Bk BT" w:eastAsiaTheme="minorHAnsi" w:hAnsi="AvantGarde Bk BT" w:cstheme="minorBidi"/>
          <w:lang w:val="es-ES" w:eastAsia="ja-JP"/>
        </w:rPr>
        <w:t xml:space="preserve">el 14.43% y </w:t>
      </w:r>
      <w:r w:rsidR="00006025" w:rsidRPr="0008371B">
        <w:rPr>
          <w:rFonts w:ascii="AvantGarde Bk BT" w:eastAsiaTheme="minorHAnsi" w:hAnsi="AvantGarde Bk BT" w:cstheme="minorBidi"/>
          <w:lang w:val="es-ES" w:eastAsia="ja-JP"/>
        </w:rPr>
        <w:t>la población que no cuenta con seguridad social</w:t>
      </w:r>
      <w:r w:rsidR="00EB1DCB" w:rsidRPr="0008371B">
        <w:rPr>
          <w:rFonts w:ascii="AvantGarde Bk BT" w:eastAsiaTheme="minorHAnsi" w:hAnsi="AvantGarde Bk BT" w:cstheme="minorBidi"/>
          <w:lang w:val="es-ES" w:eastAsia="ja-JP"/>
        </w:rPr>
        <w:t>, la cual es</w:t>
      </w:r>
      <w:r w:rsidRPr="0008371B">
        <w:rPr>
          <w:rFonts w:ascii="AvantGarde Bk BT" w:eastAsiaTheme="minorHAnsi" w:hAnsi="AvantGarde Bk BT" w:cstheme="minorBidi"/>
          <w:lang w:val="es-ES" w:eastAsia="ja-JP"/>
        </w:rPr>
        <w:t xml:space="preserve"> </w:t>
      </w:r>
      <w:r w:rsidR="00EB1DCB" w:rsidRPr="0008371B">
        <w:rPr>
          <w:rFonts w:ascii="AvantGarde Bk BT" w:eastAsiaTheme="minorHAnsi" w:hAnsi="AvantGarde Bk BT" w:cstheme="minorBidi"/>
          <w:lang w:val="es-ES" w:eastAsia="ja-JP"/>
        </w:rPr>
        <w:t>d</w:t>
      </w:r>
      <w:r w:rsidRPr="0008371B">
        <w:rPr>
          <w:rFonts w:ascii="AvantGarde Bk BT" w:eastAsiaTheme="minorHAnsi" w:hAnsi="AvantGarde Bk BT" w:cstheme="minorBidi"/>
          <w:lang w:val="es-ES" w:eastAsia="ja-JP"/>
        </w:rPr>
        <w:t>el 85.57%</w:t>
      </w:r>
      <w:r w:rsidR="00006025" w:rsidRPr="0008371B">
        <w:rPr>
          <w:rFonts w:ascii="AvantGarde Bk BT" w:eastAsiaTheme="minorHAnsi" w:hAnsi="AvantGarde Bk BT" w:cstheme="minorBidi"/>
          <w:lang w:val="es-ES" w:eastAsia="ja-JP"/>
        </w:rPr>
        <w:t>. Del total de unidades de salud, tanto del sector público como privado</w:t>
      </w:r>
      <w:r w:rsidR="00EB1DCB" w:rsidRPr="0008371B">
        <w:rPr>
          <w:rFonts w:ascii="AvantGarde Bk BT" w:eastAsiaTheme="minorHAnsi" w:hAnsi="AvantGarde Bk BT" w:cstheme="minorBidi"/>
          <w:lang w:val="es-ES" w:eastAsia="ja-JP"/>
        </w:rPr>
        <w:t>,</w:t>
      </w:r>
      <w:r w:rsidR="00006025" w:rsidRPr="0008371B">
        <w:rPr>
          <w:rFonts w:ascii="AvantGarde Bk BT" w:eastAsiaTheme="minorHAnsi" w:hAnsi="AvantGarde Bk BT" w:cstheme="minorBidi"/>
          <w:lang w:val="es-ES" w:eastAsia="ja-JP"/>
        </w:rPr>
        <w:t xml:space="preserve"> que existen en la región Ciénega</w:t>
      </w:r>
      <w:r w:rsidR="00EB1DCB" w:rsidRPr="0008371B">
        <w:rPr>
          <w:rFonts w:ascii="AvantGarde Bk BT" w:eastAsiaTheme="minorHAnsi" w:hAnsi="AvantGarde Bk BT" w:cstheme="minorBidi"/>
          <w:lang w:val="es-ES" w:eastAsia="ja-JP"/>
        </w:rPr>
        <w:t>,</w:t>
      </w:r>
      <w:r w:rsidR="00006025" w:rsidRPr="0008371B">
        <w:rPr>
          <w:rFonts w:ascii="AvantGarde Bk BT" w:eastAsiaTheme="minorHAnsi" w:hAnsi="AvantGarde Bk BT" w:cstheme="minorBidi"/>
          <w:lang w:val="es-ES" w:eastAsia="ja-JP"/>
        </w:rPr>
        <w:t xml:space="preserve"> </w:t>
      </w:r>
      <w:r w:rsidR="00EB1DCB" w:rsidRPr="0008371B">
        <w:rPr>
          <w:rFonts w:ascii="AvantGarde Bk BT" w:eastAsiaTheme="minorHAnsi" w:hAnsi="AvantGarde Bk BT" w:cstheme="minorBidi"/>
          <w:lang w:val="es-ES" w:eastAsia="ja-JP"/>
        </w:rPr>
        <w:t>es d</w:t>
      </w:r>
      <w:r w:rsidR="00006025" w:rsidRPr="0008371B">
        <w:rPr>
          <w:rFonts w:ascii="AvantGarde Bk BT" w:eastAsiaTheme="minorHAnsi" w:hAnsi="AvantGarde Bk BT" w:cstheme="minorBidi"/>
          <w:lang w:val="es-ES" w:eastAsia="ja-JP"/>
        </w:rPr>
        <w:t xml:space="preserve">el </w:t>
      </w:r>
      <w:r w:rsidR="006E1DBB" w:rsidRPr="0008371B">
        <w:rPr>
          <w:rFonts w:ascii="AvantGarde Bk BT" w:eastAsiaTheme="minorHAnsi" w:hAnsi="AvantGarde Bk BT" w:cstheme="minorBidi"/>
          <w:lang w:val="es-ES" w:eastAsia="ja-JP"/>
        </w:rPr>
        <w:t>81</w:t>
      </w:r>
      <w:r w:rsidR="00006025" w:rsidRPr="0008371B">
        <w:rPr>
          <w:rFonts w:ascii="AvantGarde Bk BT" w:eastAsiaTheme="minorHAnsi" w:hAnsi="AvantGarde Bk BT" w:cstheme="minorBidi"/>
          <w:lang w:val="es-ES" w:eastAsia="ja-JP"/>
        </w:rPr>
        <w:t>%</w:t>
      </w:r>
      <w:r w:rsidR="00EB1DCB" w:rsidRPr="0008371B">
        <w:rPr>
          <w:rFonts w:ascii="AvantGarde Bk BT" w:eastAsiaTheme="minorHAnsi" w:hAnsi="AvantGarde Bk BT" w:cstheme="minorBidi"/>
          <w:lang w:val="es-ES" w:eastAsia="ja-JP"/>
        </w:rPr>
        <w:t>, la cual</w:t>
      </w:r>
      <w:r w:rsidR="00006025" w:rsidRPr="0008371B">
        <w:rPr>
          <w:rFonts w:ascii="AvantGarde Bk BT" w:eastAsiaTheme="minorHAnsi" w:hAnsi="AvantGarde Bk BT" w:cstheme="minorBidi"/>
          <w:lang w:val="es-ES" w:eastAsia="ja-JP"/>
        </w:rPr>
        <w:t xml:space="preserve"> corresponde a unidades de atención primaria; esta cifra cobra relevancia, debido a que refleja la importancia relativa que tiene este nivel de atención en el cuidado y mejora de la salud de esta región (</w:t>
      </w:r>
      <w:r w:rsidRPr="0008371B">
        <w:rPr>
          <w:rFonts w:ascii="AvantGarde Bk BT" w:eastAsiaTheme="minorHAnsi" w:hAnsi="AvantGarde Bk BT" w:cstheme="minorBidi"/>
          <w:lang w:val="es-ES" w:eastAsia="ja-JP"/>
        </w:rPr>
        <w:t>Secretaría de Salud, 2021)</w:t>
      </w:r>
      <w:r w:rsidR="00006025" w:rsidRPr="0008371B">
        <w:rPr>
          <w:rStyle w:val="Refdenotaalpie"/>
          <w:rFonts w:ascii="AvantGarde Bk BT" w:eastAsiaTheme="minorHAnsi" w:hAnsi="AvantGarde Bk BT" w:cstheme="minorBidi"/>
          <w:lang w:val="es-ES" w:eastAsia="ja-JP"/>
        </w:rPr>
        <w:footnoteReference w:id="9"/>
      </w:r>
      <w:r w:rsidR="00006025" w:rsidRPr="0008371B">
        <w:rPr>
          <w:rFonts w:ascii="AvantGarde Bk BT" w:eastAsiaTheme="minorHAnsi" w:hAnsi="AvantGarde Bk BT" w:cstheme="minorBidi"/>
          <w:lang w:val="es-ES" w:eastAsia="ja-JP"/>
        </w:rPr>
        <w:t>.</w:t>
      </w:r>
    </w:p>
    <w:p w14:paraId="20D62E5D" w14:textId="77777777" w:rsidR="00152623" w:rsidRPr="0008371B" w:rsidRDefault="00152623" w:rsidP="00152623">
      <w:pPr>
        <w:jc w:val="both"/>
        <w:rPr>
          <w:rFonts w:ascii="AvantGarde Bk BT" w:eastAsiaTheme="minorHAnsi" w:hAnsi="AvantGarde Bk BT" w:cstheme="minorBidi"/>
          <w:lang w:val="es-ES" w:eastAsia="ja-JP"/>
        </w:rPr>
      </w:pPr>
    </w:p>
    <w:p w14:paraId="2B8F65E1" w14:textId="3BE972CB" w:rsidR="00C97933" w:rsidRPr="0008371B" w:rsidRDefault="00413C00" w:rsidP="0082095B">
      <w:pPr>
        <w:pStyle w:val="Prrafodelista"/>
        <w:numPr>
          <w:ilvl w:val="0"/>
          <w:numId w:val="5"/>
        </w:numPr>
        <w:pBdr>
          <w:top w:val="nil"/>
          <w:left w:val="nil"/>
          <w:bottom w:val="nil"/>
          <w:right w:val="nil"/>
          <w:between w:val="nil"/>
        </w:pBdr>
        <w:spacing w:after="0" w:line="240" w:lineRule="auto"/>
        <w:ind w:left="499" w:hanging="357"/>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w:t>
      </w:r>
      <w:r w:rsidR="00C97933" w:rsidRPr="0008371B">
        <w:rPr>
          <w:rFonts w:ascii="AvantGarde Bk BT" w:eastAsiaTheme="minorHAnsi" w:hAnsi="AvantGarde Bk BT" w:cstheme="minorBidi"/>
          <w:lang w:val="es-ES" w:eastAsia="ja-JP"/>
        </w:rPr>
        <w:t>como resultado del estudio comparativo de las Instituciones de Educación Superior</w:t>
      </w:r>
      <w:r w:rsidR="00B9236C" w:rsidRPr="0008371B">
        <w:rPr>
          <w:rFonts w:ascii="AvantGarde Bk BT" w:eastAsiaTheme="minorHAnsi" w:hAnsi="AvantGarde Bk BT" w:cstheme="minorBidi"/>
          <w:lang w:val="es-ES" w:eastAsia="ja-JP"/>
        </w:rPr>
        <w:t xml:space="preserve"> (IES)</w:t>
      </w:r>
      <w:r w:rsidR="00C97933" w:rsidRPr="0008371B">
        <w:rPr>
          <w:rFonts w:ascii="AvantGarde Bk BT" w:eastAsiaTheme="minorHAnsi" w:hAnsi="AvantGarde Bk BT" w:cstheme="minorBidi"/>
          <w:lang w:val="es-ES" w:eastAsia="ja-JP"/>
        </w:rPr>
        <w:t xml:space="preserve"> que ofertan el programa educativo de </w:t>
      </w:r>
      <w:r w:rsidR="00050BCF" w:rsidRPr="0008371B">
        <w:rPr>
          <w:rFonts w:ascii="AvantGarde Bk BT" w:eastAsiaTheme="minorHAnsi" w:hAnsi="AvantGarde Bk BT" w:cstheme="minorBidi"/>
          <w:lang w:val="es-ES" w:eastAsia="ja-JP"/>
        </w:rPr>
        <w:t>Médico Cirujano y Partero</w:t>
      </w:r>
      <w:r w:rsidR="00C97933" w:rsidRPr="0008371B">
        <w:rPr>
          <w:rFonts w:ascii="AvantGarde Bk BT" w:eastAsiaTheme="minorHAnsi" w:hAnsi="AvantGarde Bk BT" w:cstheme="minorBidi"/>
          <w:lang w:val="es-ES" w:eastAsia="ja-JP"/>
        </w:rPr>
        <w:t>, se pudo observar que</w:t>
      </w:r>
      <w:r w:rsidR="00B9236C" w:rsidRPr="0008371B">
        <w:rPr>
          <w:rFonts w:ascii="AvantGarde Bk BT" w:eastAsiaTheme="minorHAnsi" w:hAnsi="AvantGarde Bk BT" w:cstheme="minorBidi"/>
          <w:lang w:val="es-ES" w:eastAsia="ja-JP"/>
        </w:rPr>
        <w:t xml:space="preserve"> en todos los estados de la República Mexicana existe cuando menos una escuela de medicina. </w:t>
      </w:r>
      <w:r w:rsidR="005647E6" w:rsidRPr="0008371B">
        <w:rPr>
          <w:rFonts w:ascii="AvantGarde Bk BT" w:eastAsiaTheme="minorHAnsi" w:hAnsi="AvantGarde Bk BT" w:cstheme="minorBidi"/>
          <w:lang w:val="es-ES" w:eastAsia="ja-JP"/>
        </w:rPr>
        <w:t>En e</w:t>
      </w:r>
      <w:r w:rsidR="00272B0D" w:rsidRPr="0008371B">
        <w:rPr>
          <w:rFonts w:ascii="AvantGarde Bk BT" w:eastAsiaTheme="minorHAnsi" w:hAnsi="AvantGarde Bk BT" w:cstheme="minorBidi"/>
          <w:lang w:val="es-ES" w:eastAsia="ja-JP"/>
        </w:rPr>
        <w:t xml:space="preserve">l documento </w:t>
      </w:r>
      <w:r w:rsidR="005647E6" w:rsidRPr="0008371B">
        <w:rPr>
          <w:rFonts w:ascii="AvantGarde Bk BT" w:eastAsiaTheme="minorHAnsi" w:hAnsi="AvantGarde Bk BT" w:cstheme="minorBidi"/>
          <w:lang w:val="es-ES" w:eastAsia="ja-JP"/>
        </w:rPr>
        <w:t>titulado,</w:t>
      </w:r>
      <w:r w:rsidR="00272B0D" w:rsidRPr="0008371B">
        <w:rPr>
          <w:rFonts w:ascii="AvantGarde Bk BT" w:eastAsiaTheme="minorHAnsi" w:hAnsi="AvantGarde Bk BT" w:cstheme="minorBidi"/>
          <w:lang w:val="es-ES" w:eastAsia="ja-JP"/>
        </w:rPr>
        <w:t xml:space="preserve"> </w:t>
      </w:r>
      <w:r w:rsidR="005647E6" w:rsidRPr="0008371B">
        <w:rPr>
          <w:rFonts w:ascii="AvantGarde Bk BT" w:eastAsiaTheme="minorHAnsi" w:hAnsi="AvantGarde Bk BT" w:cstheme="minorBidi"/>
          <w:lang w:val="es-ES" w:eastAsia="ja-JP"/>
        </w:rPr>
        <w:t>“</w:t>
      </w:r>
      <w:r w:rsidR="005647E6" w:rsidRPr="0008371B">
        <w:rPr>
          <w:rFonts w:ascii="AvantGarde Bk BT" w:eastAsiaTheme="minorHAnsi" w:hAnsi="AvantGarde Bk BT" w:cstheme="minorBidi"/>
          <w:i/>
          <w:lang w:val="es-ES" w:eastAsia="ja-JP"/>
        </w:rPr>
        <w:t>Características generales de la educación médica en México</w:t>
      </w:r>
      <w:r w:rsidR="005647E6" w:rsidRPr="0008371B">
        <w:rPr>
          <w:rFonts w:ascii="AvantGarde Bk BT" w:eastAsiaTheme="minorHAnsi" w:hAnsi="AvantGarde Bk BT" w:cstheme="minorBidi"/>
          <w:lang w:val="es-ES" w:eastAsia="ja-JP"/>
        </w:rPr>
        <w:t>” (</w:t>
      </w:r>
      <w:r w:rsidR="00272B0D" w:rsidRPr="0008371B">
        <w:rPr>
          <w:rFonts w:ascii="AvantGarde Bk BT" w:eastAsiaTheme="minorHAnsi" w:hAnsi="AvantGarde Bk BT" w:cstheme="minorBidi"/>
          <w:lang w:val="es-ES" w:eastAsia="ja-JP"/>
        </w:rPr>
        <w:t>Fajardo-</w:t>
      </w:r>
      <w:proofErr w:type="spellStart"/>
      <w:r w:rsidR="00272B0D" w:rsidRPr="0008371B">
        <w:rPr>
          <w:rFonts w:ascii="AvantGarde Bk BT" w:eastAsiaTheme="minorHAnsi" w:hAnsi="AvantGarde Bk BT" w:cstheme="minorBidi"/>
          <w:lang w:val="es-ES" w:eastAsia="ja-JP"/>
        </w:rPr>
        <w:t>Dolci</w:t>
      </w:r>
      <w:proofErr w:type="spellEnd"/>
      <w:r w:rsidR="00272B0D" w:rsidRPr="0008371B">
        <w:rPr>
          <w:rFonts w:ascii="AvantGarde Bk BT" w:eastAsiaTheme="minorHAnsi" w:hAnsi="AvantGarde Bk BT" w:cstheme="minorBidi"/>
          <w:lang w:val="es-ES" w:eastAsia="ja-JP"/>
        </w:rPr>
        <w:t xml:space="preserve">, </w:t>
      </w:r>
      <w:r w:rsidR="00621287" w:rsidRPr="0008371B">
        <w:rPr>
          <w:rFonts w:ascii="AvantGarde Bk BT" w:eastAsiaTheme="minorHAnsi" w:hAnsi="AvantGarde Bk BT" w:cstheme="minorBidi"/>
          <w:lang w:val="es-ES" w:eastAsia="ja-JP"/>
        </w:rPr>
        <w:t>2020)</w:t>
      </w:r>
      <w:r w:rsidR="007B4E23" w:rsidRPr="0008371B">
        <w:rPr>
          <w:rStyle w:val="Refdenotaalpie"/>
          <w:rFonts w:ascii="AvantGarde Bk BT" w:eastAsiaTheme="minorHAnsi" w:hAnsi="AvantGarde Bk BT" w:cstheme="minorBidi"/>
          <w:lang w:val="es-ES" w:eastAsia="ja-JP"/>
        </w:rPr>
        <w:footnoteReference w:id="10"/>
      </w:r>
      <w:r w:rsidR="00272B0D" w:rsidRPr="0008371B">
        <w:rPr>
          <w:rFonts w:ascii="AvantGarde Bk BT" w:eastAsiaTheme="minorHAnsi" w:hAnsi="AvantGarde Bk BT" w:cstheme="minorBidi"/>
          <w:lang w:val="es-ES" w:eastAsia="ja-JP"/>
        </w:rPr>
        <w:t xml:space="preserve"> </w:t>
      </w:r>
      <w:r w:rsidR="005647E6" w:rsidRPr="0008371B">
        <w:rPr>
          <w:rFonts w:ascii="AvantGarde Bk BT" w:eastAsiaTheme="minorHAnsi" w:hAnsi="AvantGarde Bk BT" w:cstheme="minorBidi"/>
          <w:lang w:val="es-ES" w:eastAsia="ja-JP"/>
        </w:rPr>
        <w:t xml:space="preserve">se </w:t>
      </w:r>
      <w:r w:rsidR="00272B0D" w:rsidRPr="0008371B">
        <w:rPr>
          <w:rFonts w:ascii="AvantGarde Bk BT" w:eastAsiaTheme="minorHAnsi" w:hAnsi="AvantGarde Bk BT" w:cstheme="minorBidi"/>
          <w:lang w:val="es-ES" w:eastAsia="ja-JP"/>
        </w:rPr>
        <w:t>evalúa el proceso de admisión de 29 escuelas de medicin</w:t>
      </w:r>
      <w:r w:rsidR="00B81136" w:rsidRPr="0008371B">
        <w:rPr>
          <w:rFonts w:ascii="AvantGarde Bk BT" w:eastAsiaTheme="minorHAnsi" w:hAnsi="AvantGarde Bk BT" w:cstheme="minorBidi"/>
          <w:lang w:val="es-ES" w:eastAsia="ja-JP"/>
        </w:rPr>
        <w:t>a a nivel nacional y señala que</w:t>
      </w:r>
      <w:r w:rsidR="00272B0D" w:rsidRPr="0008371B">
        <w:rPr>
          <w:rFonts w:ascii="AvantGarde Bk BT" w:eastAsiaTheme="minorHAnsi" w:hAnsi="AvantGarde Bk BT" w:cstheme="minorBidi"/>
          <w:lang w:val="es-ES" w:eastAsia="ja-JP"/>
        </w:rPr>
        <w:t xml:space="preserve"> </w:t>
      </w:r>
      <w:r w:rsidR="00EB1DCB" w:rsidRPr="0008371B">
        <w:rPr>
          <w:rFonts w:ascii="AvantGarde Bk BT" w:eastAsiaTheme="minorHAnsi" w:hAnsi="AvantGarde Bk BT" w:cstheme="minorBidi"/>
          <w:lang w:val="es-ES" w:eastAsia="ja-JP"/>
        </w:rPr>
        <w:t xml:space="preserve">solo </w:t>
      </w:r>
      <w:r w:rsidR="00272B0D" w:rsidRPr="0008371B">
        <w:rPr>
          <w:rFonts w:ascii="AvantGarde Bk BT" w:eastAsiaTheme="minorHAnsi" w:hAnsi="AvantGarde Bk BT" w:cstheme="minorBidi"/>
          <w:lang w:val="es-ES" w:eastAsia="ja-JP"/>
        </w:rPr>
        <w:t>el 55% de las instituciones satisface</w:t>
      </w:r>
      <w:r w:rsidR="00B9236C" w:rsidRPr="0008371B">
        <w:rPr>
          <w:rFonts w:ascii="AvantGarde Bk BT" w:eastAsiaTheme="minorHAnsi" w:hAnsi="AvantGarde Bk BT" w:cstheme="minorBidi"/>
          <w:lang w:val="es-ES" w:eastAsia="ja-JP"/>
        </w:rPr>
        <w:t>n</w:t>
      </w:r>
      <w:r w:rsidR="00272B0D" w:rsidRPr="0008371B">
        <w:rPr>
          <w:rFonts w:ascii="AvantGarde Bk BT" w:eastAsiaTheme="minorHAnsi" w:hAnsi="AvantGarde Bk BT" w:cstheme="minorBidi"/>
          <w:lang w:val="es-ES" w:eastAsia="ja-JP"/>
        </w:rPr>
        <w:t xml:space="preserve"> la demanda de ingreso</w:t>
      </w:r>
      <w:r w:rsidR="00B9236C" w:rsidRPr="0008371B">
        <w:rPr>
          <w:rFonts w:ascii="AvantGarde Bk BT" w:eastAsiaTheme="minorHAnsi" w:hAnsi="AvantGarde Bk BT" w:cstheme="minorBidi"/>
          <w:lang w:val="es-ES" w:eastAsia="ja-JP"/>
        </w:rPr>
        <w:t>.</w:t>
      </w:r>
      <w:r w:rsidR="00272B0D"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 xml:space="preserve">A nivel nacional, las </w:t>
      </w:r>
      <w:r w:rsidR="00AA4D34" w:rsidRPr="0008371B">
        <w:rPr>
          <w:rFonts w:ascii="AvantGarde Bk BT" w:eastAsiaTheme="minorHAnsi" w:hAnsi="AvantGarde Bk BT" w:cstheme="minorBidi"/>
          <w:lang w:val="es-ES" w:eastAsia="ja-JP"/>
        </w:rPr>
        <w:t>Instituciones de Educación Superior</w:t>
      </w:r>
      <w:r w:rsidRPr="0008371B">
        <w:rPr>
          <w:rFonts w:ascii="AvantGarde Bk BT" w:eastAsiaTheme="minorHAnsi" w:hAnsi="AvantGarde Bk BT" w:cstheme="minorBidi"/>
          <w:lang w:val="es-ES" w:eastAsia="ja-JP"/>
        </w:rPr>
        <w:t xml:space="preserve"> </w:t>
      </w:r>
      <w:r w:rsidR="0023545B" w:rsidRPr="0008371B">
        <w:rPr>
          <w:rFonts w:ascii="AvantGarde Bk BT" w:eastAsiaTheme="minorHAnsi" w:hAnsi="AvantGarde Bk BT" w:cstheme="minorBidi"/>
          <w:lang w:val="es-ES" w:eastAsia="ja-JP"/>
        </w:rPr>
        <w:t xml:space="preserve">no cubren la </w:t>
      </w:r>
      <w:r w:rsidRPr="0008371B">
        <w:rPr>
          <w:rFonts w:ascii="AvantGarde Bk BT" w:eastAsiaTheme="minorHAnsi" w:hAnsi="AvantGarde Bk BT" w:cstheme="minorBidi"/>
          <w:lang w:val="es-ES" w:eastAsia="ja-JP"/>
        </w:rPr>
        <w:t>demanda para estudiar un programa de Medicina</w:t>
      </w:r>
      <w:r w:rsidR="0023545B" w:rsidRPr="0008371B">
        <w:rPr>
          <w:rFonts w:ascii="AvantGarde Bk BT" w:eastAsiaTheme="minorHAnsi" w:hAnsi="AvantGarde Bk BT" w:cstheme="minorBidi"/>
          <w:lang w:val="es-ES" w:eastAsia="ja-JP"/>
        </w:rPr>
        <w:t>, en</w:t>
      </w:r>
      <w:r w:rsidR="00B36936"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 xml:space="preserve">la Universidad Nacional Autónoma de México (UNAM), </w:t>
      </w:r>
      <w:r w:rsidR="0023545B" w:rsidRPr="0008371B">
        <w:rPr>
          <w:rFonts w:ascii="AvantGarde Bk BT" w:eastAsiaTheme="minorHAnsi" w:hAnsi="AvantGarde Bk BT" w:cstheme="minorBidi"/>
          <w:lang w:val="es-ES" w:eastAsia="ja-JP"/>
        </w:rPr>
        <w:t xml:space="preserve">la </w:t>
      </w:r>
      <w:r w:rsidRPr="0008371B">
        <w:rPr>
          <w:rFonts w:ascii="AvantGarde Bk BT" w:eastAsiaTheme="minorHAnsi" w:hAnsi="AvantGarde Bk BT" w:cstheme="minorBidi"/>
          <w:lang w:val="es-ES" w:eastAsia="ja-JP"/>
        </w:rPr>
        <w:t>tasa de admisión va del 1.07% al 0.92%;</w:t>
      </w:r>
      <w:r w:rsidR="00EB1DCB" w:rsidRPr="0008371B">
        <w:rPr>
          <w:rFonts w:ascii="AvantGarde Bk BT" w:eastAsiaTheme="minorHAnsi" w:hAnsi="AvantGarde Bk BT" w:cstheme="minorBidi"/>
          <w:lang w:val="es-ES" w:eastAsia="ja-JP"/>
        </w:rPr>
        <w:t xml:space="preserve"> en</w:t>
      </w:r>
      <w:r w:rsidRPr="0008371B">
        <w:rPr>
          <w:rFonts w:ascii="AvantGarde Bk BT" w:eastAsiaTheme="minorHAnsi" w:hAnsi="AvantGarde Bk BT" w:cstheme="minorBidi"/>
          <w:lang w:val="es-ES" w:eastAsia="ja-JP"/>
        </w:rPr>
        <w:t xml:space="preserve"> la Universidad Autónoma de Nuevo León </w:t>
      </w:r>
      <w:r w:rsidR="00B81136" w:rsidRPr="0008371B">
        <w:rPr>
          <w:rFonts w:ascii="AvantGarde Bk BT" w:eastAsiaTheme="minorHAnsi" w:hAnsi="AvantGarde Bk BT" w:cstheme="minorBidi"/>
          <w:lang w:val="es-ES" w:eastAsia="ja-JP"/>
        </w:rPr>
        <w:t>(UANL),</w:t>
      </w:r>
      <w:r w:rsidRPr="0008371B">
        <w:rPr>
          <w:rFonts w:ascii="AvantGarde Bk BT" w:eastAsiaTheme="minorHAnsi" w:hAnsi="AvantGarde Bk BT" w:cstheme="minorBidi"/>
          <w:lang w:val="es-ES" w:eastAsia="ja-JP"/>
        </w:rPr>
        <w:t xml:space="preserve"> </w:t>
      </w:r>
      <w:r w:rsidR="00EB1DCB" w:rsidRPr="0008371B">
        <w:rPr>
          <w:rFonts w:ascii="AvantGarde Bk BT" w:eastAsiaTheme="minorHAnsi" w:hAnsi="AvantGarde Bk BT" w:cstheme="minorBidi"/>
          <w:lang w:val="es-ES" w:eastAsia="ja-JP"/>
        </w:rPr>
        <w:t xml:space="preserve">la </w:t>
      </w:r>
      <w:r w:rsidRPr="0008371B">
        <w:rPr>
          <w:rFonts w:ascii="AvantGarde Bk BT" w:eastAsiaTheme="minorHAnsi" w:hAnsi="AvantGarde Bk BT" w:cstheme="minorBidi"/>
          <w:lang w:val="es-ES" w:eastAsia="ja-JP"/>
        </w:rPr>
        <w:t xml:space="preserve">admisión </w:t>
      </w:r>
      <w:r w:rsidR="00EB1DCB" w:rsidRPr="0008371B">
        <w:rPr>
          <w:rFonts w:ascii="AvantGarde Bk BT" w:eastAsiaTheme="minorHAnsi" w:hAnsi="AvantGarde Bk BT" w:cstheme="minorBidi"/>
          <w:lang w:val="es-ES" w:eastAsia="ja-JP"/>
        </w:rPr>
        <w:t xml:space="preserve">es </w:t>
      </w:r>
      <w:r w:rsidRPr="0008371B">
        <w:rPr>
          <w:rFonts w:ascii="AvantGarde Bk BT" w:eastAsiaTheme="minorHAnsi" w:hAnsi="AvantGarde Bk BT" w:cstheme="minorBidi"/>
          <w:lang w:val="es-ES" w:eastAsia="ja-JP"/>
        </w:rPr>
        <w:t xml:space="preserve">del 20%; </w:t>
      </w:r>
      <w:r w:rsidR="00EB1DCB" w:rsidRPr="0008371B">
        <w:rPr>
          <w:rFonts w:ascii="AvantGarde Bk BT" w:eastAsiaTheme="minorHAnsi" w:hAnsi="AvantGarde Bk BT" w:cstheme="minorBidi"/>
          <w:lang w:val="es-ES" w:eastAsia="ja-JP"/>
        </w:rPr>
        <w:t xml:space="preserve">en </w:t>
      </w:r>
      <w:r w:rsidRPr="0008371B">
        <w:rPr>
          <w:rFonts w:ascii="AvantGarde Bk BT" w:eastAsiaTheme="minorHAnsi" w:hAnsi="AvantGarde Bk BT" w:cstheme="minorBidi"/>
          <w:lang w:val="es-ES" w:eastAsia="ja-JP"/>
        </w:rPr>
        <w:t>el Instit</w:t>
      </w:r>
      <w:r w:rsidR="00B81136" w:rsidRPr="0008371B">
        <w:rPr>
          <w:rFonts w:ascii="AvantGarde Bk BT" w:eastAsiaTheme="minorHAnsi" w:hAnsi="AvantGarde Bk BT" w:cstheme="minorBidi"/>
          <w:lang w:val="es-ES" w:eastAsia="ja-JP"/>
        </w:rPr>
        <w:t>uto Politécnico Nacional (IPN),</w:t>
      </w:r>
      <w:r w:rsidRPr="0008371B">
        <w:rPr>
          <w:rFonts w:ascii="AvantGarde Bk BT" w:eastAsiaTheme="minorHAnsi" w:hAnsi="AvantGarde Bk BT" w:cstheme="minorBidi"/>
          <w:lang w:val="es-ES" w:eastAsia="ja-JP"/>
        </w:rPr>
        <w:t xml:space="preserve"> </w:t>
      </w:r>
      <w:r w:rsidR="00EB1DCB" w:rsidRPr="0008371B">
        <w:rPr>
          <w:rFonts w:ascii="AvantGarde Bk BT" w:eastAsiaTheme="minorHAnsi" w:hAnsi="AvantGarde Bk BT" w:cstheme="minorBidi"/>
          <w:lang w:val="es-ES" w:eastAsia="ja-JP"/>
        </w:rPr>
        <w:t xml:space="preserve">la </w:t>
      </w:r>
      <w:r w:rsidRPr="0008371B">
        <w:rPr>
          <w:rFonts w:ascii="AvantGarde Bk BT" w:eastAsiaTheme="minorHAnsi" w:hAnsi="AvantGarde Bk BT" w:cstheme="minorBidi"/>
          <w:lang w:val="es-ES" w:eastAsia="ja-JP"/>
        </w:rPr>
        <w:t>admisión va del 6.43</w:t>
      </w:r>
      <w:r w:rsidR="00CE7C69" w:rsidRPr="0008371B">
        <w:rPr>
          <w:rFonts w:ascii="AvantGarde Bk BT" w:eastAsiaTheme="minorHAnsi" w:hAnsi="AvantGarde Bk BT" w:cstheme="minorBidi"/>
          <w:lang w:val="es-ES" w:eastAsia="ja-JP"/>
        </w:rPr>
        <w:t>%</w:t>
      </w:r>
      <w:r w:rsidRPr="0008371B">
        <w:rPr>
          <w:rFonts w:ascii="AvantGarde Bk BT" w:eastAsiaTheme="minorHAnsi" w:hAnsi="AvantGarde Bk BT" w:cstheme="minorBidi"/>
          <w:lang w:val="es-ES" w:eastAsia="ja-JP"/>
        </w:rPr>
        <w:t xml:space="preserve"> al 7.82%; </w:t>
      </w:r>
      <w:r w:rsidR="00EB1DCB" w:rsidRPr="0008371B">
        <w:rPr>
          <w:rFonts w:ascii="AvantGarde Bk BT" w:eastAsiaTheme="minorHAnsi" w:hAnsi="AvantGarde Bk BT" w:cstheme="minorBidi"/>
          <w:lang w:val="es-ES" w:eastAsia="ja-JP"/>
        </w:rPr>
        <w:t xml:space="preserve">en la Unidad Xochimilco de </w:t>
      </w:r>
      <w:r w:rsidRPr="0008371B">
        <w:rPr>
          <w:rFonts w:ascii="AvantGarde Bk BT" w:eastAsiaTheme="minorHAnsi" w:hAnsi="AvantGarde Bk BT" w:cstheme="minorBidi"/>
          <w:lang w:val="es-ES" w:eastAsia="ja-JP"/>
        </w:rPr>
        <w:t xml:space="preserve">la Universidad Autónoma Metropolitana (UAM), el porcentaje de admisión es del 3.06%; </w:t>
      </w:r>
      <w:r w:rsidR="00EB1DCB" w:rsidRPr="0008371B">
        <w:rPr>
          <w:rFonts w:ascii="AvantGarde Bk BT" w:eastAsiaTheme="minorHAnsi" w:hAnsi="AvantGarde Bk BT" w:cstheme="minorBidi"/>
          <w:lang w:val="es-ES" w:eastAsia="ja-JP"/>
        </w:rPr>
        <w:t xml:space="preserve">en </w:t>
      </w:r>
      <w:r w:rsidRPr="0008371B">
        <w:rPr>
          <w:rFonts w:ascii="AvantGarde Bk BT" w:eastAsiaTheme="minorHAnsi" w:hAnsi="AvantGarde Bk BT" w:cstheme="minorBidi"/>
          <w:lang w:val="es-ES" w:eastAsia="ja-JP"/>
        </w:rPr>
        <w:t xml:space="preserve">la Benemérita Universidad Autónoma de Puebla (BUAP), </w:t>
      </w:r>
      <w:r w:rsidR="00EB1DCB" w:rsidRPr="0008371B">
        <w:rPr>
          <w:rFonts w:ascii="AvantGarde Bk BT" w:eastAsiaTheme="minorHAnsi" w:hAnsi="AvantGarde Bk BT" w:cstheme="minorBidi"/>
          <w:lang w:val="es-ES" w:eastAsia="ja-JP"/>
        </w:rPr>
        <w:t xml:space="preserve">presenta un </w:t>
      </w:r>
      <w:r w:rsidRPr="0008371B">
        <w:rPr>
          <w:rFonts w:ascii="AvantGarde Bk BT" w:eastAsiaTheme="minorHAnsi" w:hAnsi="AvantGarde Bk BT" w:cstheme="minorBidi"/>
          <w:lang w:val="es-ES" w:eastAsia="ja-JP"/>
        </w:rPr>
        <w:t xml:space="preserve">15.49% de admisión; y </w:t>
      </w:r>
      <w:r w:rsidR="00705ACC" w:rsidRPr="0008371B">
        <w:rPr>
          <w:rFonts w:ascii="AvantGarde Bk BT" w:eastAsiaTheme="minorHAnsi" w:hAnsi="AvantGarde Bk BT" w:cstheme="minorBidi"/>
          <w:lang w:val="es-ES" w:eastAsia="ja-JP"/>
        </w:rPr>
        <w:t xml:space="preserve">en </w:t>
      </w:r>
      <w:r w:rsidRPr="0008371B">
        <w:rPr>
          <w:rFonts w:ascii="AvantGarde Bk BT" w:eastAsiaTheme="minorHAnsi" w:hAnsi="AvantGarde Bk BT" w:cstheme="minorBidi"/>
          <w:lang w:val="es-ES" w:eastAsia="ja-JP"/>
        </w:rPr>
        <w:t>la Universidad Autónoma de Querétaro</w:t>
      </w:r>
      <w:r w:rsidR="0023545B"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 xml:space="preserve">(UAQ), </w:t>
      </w:r>
      <w:r w:rsidR="00705ACC" w:rsidRPr="0008371B">
        <w:rPr>
          <w:rFonts w:ascii="AvantGarde Bk BT" w:eastAsiaTheme="minorHAnsi" w:hAnsi="AvantGarde Bk BT" w:cstheme="minorBidi"/>
          <w:lang w:val="es-ES" w:eastAsia="ja-JP"/>
        </w:rPr>
        <w:t xml:space="preserve">un </w:t>
      </w:r>
      <w:r w:rsidRPr="0008371B">
        <w:rPr>
          <w:rFonts w:ascii="AvantGarde Bk BT" w:eastAsiaTheme="minorHAnsi" w:hAnsi="AvantGarde Bk BT" w:cstheme="minorBidi"/>
          <w:lang w:val="es-ES" w:eastAsia="ja-JP"/>
        </w:rPr>
        <w:t>4.6% de admisión (</w:t>
      </w:r>
      <w:r w:rsidR="00D219E6" w:rsidRPr="0008371B">
        <w:rPr>
          <w:rFonts w:ascii="AvantGarde Bk BT" w:eastAsiaTheme="minorHAnsi" w:hAnsi="AvantGarde Bk BT" w:cstheme="minorBidi"/>
          <w:lang w:val="es-ES" w:eastAsia="ja-JP"/>
        </w:rPr>
        <w:t>ANUIES, 2020</w:t>
      </w:r>
      <w:r w:rsidRPr="0008371B">
        <w:rPr>
          <w:rFonts w:ascii="AvantGarde Bk BT" w:eastAsiaTheme="minorHAnsi" w:hAnsi="AvantGarde Bk BT" w:cstheme="minorBidi"/>
          <w:lang w:val="es-ES" w:eastAsia="ja-JP"/>
        </w:rPr>
        <w:t>)</w:t>
      </w:r>
      <w:r w:rsidR="004542BB" w:rsidRPr="0008371B">
        <w:rPr>
          <w:rStyle w:val="Refdenotaalpie"/>
          <w:rFonts w:ascii="AvantGarde Bk BT" w:eastAsiaTheme="minorHAnsi" w:hAnsi="AvantGarde Bk BT" w:cstheme="minorBidi"/>
          <w:lang w:val="es-ES" w:eastAsia="ja-JP"/>
        </w:rPr>
        <w:footnoteReference w:id="11"/>
      </w:r>
      <w:r w:rsidRPr="0008371B">
        <w:rPr>
          <w:rFonts w:ascii="AvantGarde Bk BT" w:eastAsiaTheme="minorHAnsi" w:hAnsi="AvantGarde Bk BT" w:cstheme="minorBidi"/>
          <w:lang w:val="es-ES" w:eastAsia="ja-JP"/>
        </w:rPr>
        <w:t xml:space="preserve">. </w:t>
      </w:r>
      <w:r w:rsidR="00C97933" w:rsidRPr="0008371B">
        <w:rPr>
          <w:rFonts w:ascii="AvantGarde Bk BT" w:eastAsiaTheme="minorHAnsi" w:hAnsi="AvantGarde Bk BT" w:cstheme="minorBidi"/>
          <w:lang w:val="es-ES" w:eastAsia="ja-JP"/>
        </w:rPr>
        <w:t>Los resultados señalados presentan dos tendencias a nivel nacional</w:t>
      </w:r>
      <w:r w:rsidR="00B9236C" w:rsidRPr="0008371B">
        <w:rPr>
          <w:rFonts w:ascii="AvantGarde Bk BT" w:eastAsiaTheme="minorHAnsi" w:hAnsi="AvantGarde Bk BT" w:cstheme="minorBidi"/>
          <w:lang w:val="es-ES" w:eastAsia="ja-JP"/>
        </w:rPr>
        <w:t xml:space="preserve">: </w:t>
      </w:r>
      <w:r w:rsidR="00C97933" w:rsidRPr="0008371B">
        <w:rPr>
          <w:rFonts w:ascii="AvantGarde Bk BT" w:eastAsiaTheme="minorHAnsi" w:hAnsi="AvantGarde Bk BT" w:cstheme="minorBidi"/>
          <w:lang w:val="es-ES" w:eastAsia="ja-JP"/>
        </w:rPr>
        <w:t xml:space="preserve">la disminución en el porcentaje de admisión a </w:t>
      </w:r>
      <w:r w:rsidR="00705ACC" w:rsidRPr="0008371B">
        <w:rPr>
          <w:rFonts w:ascii="AvantGarde Bk BT" w:eastAsiaTheme="minorHAnsi" w:hAnsi="AvantGarde Bk BT" w:cstheme="minorBidi"/>
          <w:lang w:val="es-ES" w:eastAsia="ja-JP"/>
        </w:rPr>
        <w:t xml:space="preserve">las </w:t>
      </w:r>
      <w:r w:rsidR="00C97933" w:rsidRPr="0008371B">
        <w:rPr>
          <w:rFonts w:ascii="AvantGarde Bk BT" w:eastAsiaTheme="minorHAnsi" w:hAnsi="AvantGarde Bk BT" w:cstheme="minorBidi"/>
          <w:lang w:val="es-ES" w:eastAsia="ja-JP"/>
        </w:rPr>
        <w:t xml:space="preserve">escuelas de medicina </w:t>
      </w:r>
      <w:r w:rsidR="0008371B" w:rsidRPr="0008371B">
        <w:rPr>
          <w:rFonts w:ascii="AvantGarde Bk BT" w:eastAsiaTheme="minorHAnsi" w:hAnsi="AvantGarde Bk BT" w:cstheme="minorBidi"/>
          <w:lang w:val="es-ES" w:eastAsia="ja-JP"/>
        </w:rPr>
        <w:t>y,</w:t>
      </w:r>
      <w:r w:rsidR="00C97933" w:rsidRPr="0008371B">
        <w:rPr>
          <w:rFonts w:ascii="AvantGarde Bk BT" w:eastAsiaTheme="minorHAnsi" w:hAnsi="AvantGarde Bk BT" w:cstheme="minorBidi"/>
          <w:lang w:val="es-ES" w:eastAsia="ja-JP"/>
        </w:rPr>
        <w:t xml:space="preserve"> por otro lado</w:t>
      </w:r>
      <w:r w:rsidR="00705ACC" w:rsidRPr="0008371B">
        <w:rPr>
          <w:rFonts w:ascii="AvantGarde Bk BT" w:eastAsiaTheme="minorHAnsi" w:hAnsi="AvantGarde Bk BT" w:cstheme="minorBidi"/>
          <w:lang w:val="es-ES" w:eastAsia="ja-JP"/>
        </w:rPr>
        <w:t>,</w:t>
      </w:r>
      <w:r w:rsidR="00C97933" w:rsidRPr="0008371B">
        <w:rPr>
          <w:rFonts w:ascii="AvantGarde Bk BT" w:eastAsiaTheme="minorHAnsi" w:hAnsi="AvantGarde Bk BT" w:cstheme="minorBidi"/>
          <w:lang w:val="es-ES" w:eastAsia="ja-JP"/>
        </w:rPr>
        <w:t xml:space="preserve"> una tendencia creciente de la demanda.</w:t>
      </w:r>
    </w:p>
    <w:p w14:paraId="061EA01B" w14:textId="77777777" w:rsidR="00CF6D70" w:rsidRPr="0008371B" w:rsidRDefault="00CF6D70" w:rsidP="00F568A6">
      <w:pPr>
        <w:pStyle w:val="Prrafodelista"/>
        <w:pBdr>
          <w:top w:val="nil"/>
          <w:left w:val="nil"/>
          <w:bottom w:val="nil"/>
          <w:right w:val="nil"/>
          <w:between w:val="nil"/>
        </w:pBdr>
        <w:ind w:left="502"/>
        <w:jc w:val="both"/>
        <w:rPr>
          <w:rFonts w:ascii="AvantGarde Bk BT" w:eastAsiaTheme="minorHAnsi" w:hAnsi="AvantGarde Bk BT" w:cstheme="minorBidi"/>
          <w:lang w:val="es-ES" w:eastAsia="ja-JP"/>
        </w:rPr>
      </w:pPr>
    </w:p>
    <w:p w14:paraId="149B78A2" w14:textId="222ACA9B" w:rsidR="00705ACC" w:rsidRPr="0008371B" w:rsidRDefault="00413C00" w:rsidP="00705ACC">
      <w:pPr>
        <w:pStyle w:val="Prrafodelista"/>
        <w:numPr>
          <w:ilvl w:val="0"/>
          <w:numId w:val="5"/>
        </w:numPr>
        <w:pBdr>
          <w:top w:val="nil"/>
          <w:left w:val="nil"/>
          <w:bottom w:val="nil"/>
          <w:right w:val="nil"/>
          <w:between w:val="nil"/>
        </w:pBdr>
        <w:spacing w:after="0" w:line="240" w:lineRule="auto"/>
        <w:ind w:left="499" w:hanging="357"/>
        <w:jc w:val="both"/>
        <w:rPr>
          <w:lang w:val="es-ES"/>
        </w:rPr>
      </w:pPr>
      <w:r w:rsidRPr="0008371B">
        <w:rPr>
          <w:rFonts w:ascii="AvantGarde Bk BT" w:eastAsiaTheme="minorHAnsi" w:hAnsi="AvantGarde Bk BT" w:cstheme="minorBidi"/>
          <w:lang w:val="es-ES" w:eastAsia="ja-JP"/>
        </w:rPr>
        <w:t xml:space="preserve">Que </w:t>
      </w:r>
      <w:r w:rsidR="0023545B" w:rsidRPr="0008371B">
        <w:rPr>
          <w:rFonts w:ascii="AvantGarde Bk BT" w:eastAsiaTheme="minorHAnsi" w:hAnsi="AvantGarde Bk BT" w:cstheme="minorBidi"/>
          <w:lang w:val="es-ES" w:eastAsia="ja-JP"/>
        </w:rPr>
        <w:t xml:space="preserve">actualmente </w:t>
      </w:r>
      <w:r w:rsidRPr="0008371B">
        <w:rPr>
          <w:rFonts w:ascii="AvantGarde Bk BT" w:eastAsiaTheme="minorHAnsi" w:hAnsi="AvantGarde Bk BT" w:cstheme="minorBidi"/>
          <w:lang w:val="es-ES" w:eastAsia="ja-JP"/>
        </w:rPr>
        <w:t>e</w:t>
      </w:r>
      <w:r w:rsidR="00A0059F" w:rsidRPr="0008371B">
        <w:rPr>
          <w:rFonts w:ascii="AvantGarde Bk BT" w:eastAsiaTheme="minorHAnsi" w:hAnsi="AvantGarde Bk BT" w:cstheme="minorBidi"/>
          <w:lang w:val="es-ES" w:eastAsia="ja-JP"/>
        </w:rPr>
        <w:t xml:space="preserve">n el </w:t>
      </w:r>
      <w:r w:rsidR="00705ACC" w:rsidRPr="0008371B">
        <w:rPr>
          <w:rFonts w:ascii="AvantGarde Bk BT" w:eastAsiaTheme="minorHAnsi" w:hAnsi="AvantGarde Bk BT" w:cstheme="minorBidi"/>
          <w:lang w:val="es-ES" w:eastAsia="ja-JP"/>
        </w:rPr>
        <w:t>E</w:t>
      </w:r>
      <w:r w:rsidR="00A0059F" w:rsidRPr="0008371B">
        <w:rPr>
          <w:rFonts w:ascii="AvantGarde Bk BT" w:eastAsiaTheme="minorHAnsi" w:hAnsi="AvantGarde Bk BT" w:cstheme="minorBidi"/>
          <w:lang w:val="es-ES" w:eastAsia="ja-JP"/>
        </w:rPr>
        <w:t>stado de Jalisco se cuentan con 12 escuelas que ofertan este programa</w:t>
      </w:r>
      <w:r w:rsidR="005B3649" w:rsidRPr="0008371B">
        <w:rPr>
          <w:rFonts w:ascii="AvantGarde Bk BT" w:eastAsiaTheme="minorHAnsi" w:hAnsi="AvantGarde Bk BT" w:cstheme="minorBidi"/>
          <w:lang w:val="es-ES" w:eastAsia="ja-JP"/>
        </w:rPr>
        <w:t xml:space="preserve">, </w:t>
      </w:r>
      <w:r w:rsidR="00A0059F" w:rsidRPr="0008371B">
        <w:rPr>
          <w:rFonts w:ascii="AvantGarde Bk BT" w:eastAsiaTheme="minorHAnsi" w:hAnsi="AvantGarde Bk BT" w:cstheme="minorBidi"/>
          <w:lang w:val="es-ES" w:eastAsia="ja-JP"/>
        </w:rPr>
        <w:t>5 pertenecientes a la Universidad de Guadalajara</w:t>
      </w:r>
      <w:r w:rsidR="0023545B" w:rsidRPr="0008371B">
        <w:rPr>
          <w:rFonts w:ascii="AvantGarde Bk BT" w:eastAsiaTheme="minorHAnsi" w:hAnsi="AvantGarde Bk BT" w:cstheme="minorBidi"/>
          <w:lang w:val="es-ES" w:eastAsia="ja-JP"/>
        </w:rPr>
        <w:t xml:space="preserve"> (</w:t>
      </w:r>
      <w:proofErr w:type="spellStart"/>
      <w:r w:rsidR="0023545B" w:rsidRPr="0008371B">
        <w:rPr>
          <w:rFonts w:ascii="AvantGarde Bk BT" w:eastAsiaTheme="minorHAnsi" w:hAnsi="AvantGarde Bk BT" w:cstheme="minorBidi"/>
          <w:lang w:val="es-ES" w:eastAsia="ja-JP"/>
        </w:rPr>
        <w:t>CUCosta</w:t>
      </w:r>
      <w:proofErr w:type="spellEnd"/>
      <w:r w:rsidR="0023545B" w:rsidRPr="0008371B">
        <w:rPr>
          <w:rFonts w:ascii="AvantGarde Bk BT" w:eastAsiaTheme="minorHAnsi" w:hAnsi="AvantGarde Bk BT" w:cstheme="minorBidi"/>
          <w:lang w:val="es-ES" w:eastAsia="ja-JP"/>
        </w:rPr>
        <w:t xml:space="preserve">, </w:t>
      </w:r>
      <w:proofErr w:type="spellStart"/>
      <w:r w:rsidR="0023545B" w:rsidRPr="0008371B">
        <w:rPr>
          <w:rFonts w:ascii="AvantGarde Bk BT" w:eastAsiaTheme="minorHAnsi" w:hAnsi="AvantGarde Bk BT" w:cstheme="minorBidi"/>
          <w:lang w:val="es-ES" w:eastAsia="ja-JP"/>
        </w:rPr>
        <w:t>CUSur</w:t>
      </w:r>
      <w:proofErr w:type="spellEnd"/>
      <w:r w:rsidR="0023545B" w:rsidRPr="0008371B">
        <w:rPr>
          <w:rFonts w:ascii="AvantGarde Bk BT" w:eastAsiaTheme="minorHAnsi" w:hAnsi="AvantGarde Bk BT" w:cstheme="minorBidi"/>
          <w:lang w:val="es-ES" w:eastAsia="ja-JP"/>
        </w:rPr>
        <w:t xml:space="preserve">, </w:t>
      </w:r>
      <w:proofErr w:type="spellStart"/>
      <w:r w:rsidR="0023545B" w:rsidRPr="0008371B">
        <w:rPr>
          <w:rFonts w:ascii="AvantGarde Bk BT" w:eastAsiaTheme="minorHAnsi" w:hAnsi="AvantGarde Bk BT" w:cstheme="minorBidi"/>
          <w:lang w:val="es-ES" w:eastAsia="ja-JP"/>
        </w:rPr>
        <w:t>CUAltos</w:t>
      </w:r>
      <w:proofErr w:type="spellEnd"/>
      <w:r w:rsidR="0023545B" w:rsidRPr="0008371B">
        <w:rPr>
          <w:rFonts w:ascii="AvantGarde Bk BT" w:eastAsiaTheme="minorHAnsi" w:hAnsi="AvantGarde Bk BT" w:cstheme="minorBidi"/>
          <w:lang w:val="es-ES" w:eastAsia="ja-JP"/>
        </w:rPr>
        <w:t xml:space="preserve">, CUCS y </w:t>
      </w:r>
      <w:proofErr w:type="spellStart"/>
      <w:r w:rsidR="0023545B" w:rsidRPr="0008371B">
        <w:rPr>
          <w:rFonts w:ascii="AvantGarde Bk BT" w:eastAsiaTheme="minorHAnsi" w:hAnsi="AvantGarde Bk BT" w:cstheme="minorBidi"/>
          <w:lang w:val="es-ES" w:eastAsia="ja-JP"/>
        </w:rPr>
        <w:t>CUTonalá</w:t>
      </w:r>
      <w:proofErr w:type="spellEnd"/>
      <w:r w:rsidR="0023545B" w:rsidRPr="0008371B">
        <w:rPr>
          <w:rFonts w:ascii="AvantGarde Bk BT" w:eastAsiaTheme="minorHAnsi" w:hAnsi="AvantGarde Bk BT" w:cstheme="minorBidi"/>
          <w:lang w:val="es-ES" w:eastAsia="ja-JP"/>
        </w:rPr>
        <w:t>)</w:t>
      </w:r>
      <w:r w:rsidR="00C44E21" w:rsidRPr="0008371B">
        <w:rPr>
          <w:rFonts w:ascii="AvantGarde Bk BT" w:eastAsiaTheme="minorHAnsi" w:hAnsi="AvantGarde Bk BT" w:cstheme="minorBidi"/>
          <w:lang w:val="es-ES" w:eastAsia="ja-JP"/>
        </w:rPr>
        <w:t xml:space="preserve">, además de la Universidad Autónoma de Guadalajara, </w:t>
      </w:r>
      <w:r w:rsidR="00705ACC" w:rsidRPr="0008371B">
        <w:rPr>
          <w:rFonts w:ascii="AvantGarde Bk BT" w:eastAsiaTheme="minorHAnsi" w:hAnsi="AvantGarde Bk BT" w:cstheme="minorBidi"/>
          <w:lang w:val="es-ES" w:eastAsia="ja-JP"/>
        </w:rPr>
        <w:t xml:space="preserve">la </w:t>
      </w:r>
      <w:r w:rsidR="00C44E21" w:rsidRPr="0008371B">
        <w:rPr>
          <w:rFonts w:ascii="AvantGarde Bk BT" w:eastAsiaTheme="minorHAnsi" w:hAnsi="AvantGarde Bk BT" w:cstheme="minorBidi"/>
          <w:lang w:val="es-ES" w:eastAsia="ja-JP"/>
        </w:rPr>
        <w:t xml:space="preserve">Universidad Lamar Campus Vallarta, </w:t>
      </w:r>
      <w:r w:rsidR="00705ACC" w:rsidRPr="0008371B">
        <w:rPr>
          <w:rFonts w:ascii="AvantGarde Bk BT" w:eastAsiaTheme="minorHAnsi" w:hAnsi="AvantGarde Bk BT" w:cstheme="minorBidi"/>
          <w:lang w:val="es-ES" w:eastAsia="ja-JP"/>
        </w:rPr>
        <w:t xml:space="preserve">la </w:t>
      </w:r>
      <w:r w:rsidR="00C44E21" w:rsidRPr="0008371B">
        <w:rPr>
          <w:rFonts w:ascii="AvantGarde Bk BT" w:eastAsiaTheme="minorHAnsi" w:hAnsi="AvantGarde Bk BT" w:cstheme="minorBidi"/>
          <w:lang w:val="es-ES" w:eastAsia="ja-JP"/>
        </w:rPr>
        <w:t xml:space="preserve">Universidad Lamar Campus Palomar, </w:t>
      </w:r>
      <w:r w:rsidR="00705ACC" w:rsidRPr="0008371B">
        <w:rPr>
          <w:rFonts w:ascii="AvantGarde Bk BT" w:eastAsiaTheme="minorHAnsi" w:hAnsi="AvantGarde Bk BT" w:cstheme="minorBidi"/>
          <w:lang w:val="es-ES" w:eastAsia="ja-JP"/>
        </w:rPr>
        <w:t xml:space="preserve">la </w:t>
      </w:r>
      <w:r w:rsidR="00C44E21" w:rsidRPr="0008371B">
        <w:rPr>
          <w:rFonts w:ascii="AvantGarde Bk BT" w:eastAsiaTheme="minorHAnsi" w:hAnsi="AvantGarde Bk BT" w:cstheme="minorBidi"/>
          <w:lang w:val="es-ES" w:eastAsia="ja-JP"/>
        </w:rPr>
        <w:t xml:space="preserve">Universidad del Valle de México en Zapopan, </w:t>
      </w:r>
      <w:r w:rsidR="00705ACC" w:rsidRPr="0008371B">
        <w:rPr>
          <w:rFonts w:ascii="AvantGarde Bk BT" w:eastAsiaTheme="minorHAnsi" w:hAnsi="AvantGarde Bk BT" w:cstheme="minorBidi"/>
          <w:lang w:val="es-ES" w:eastAsia="ja-JP"/>
        </w:rPr>
        <w:t xml:space="preserve">la </w:t>
      </w:r>
      <w:r w:rsidR="00C44E21" w:rsidRPr="0008371B">
        <w:rPr>
          <w:rFonts w:ascii="AvantGarde Bk BT" w:eastAsiaTheme="minorHAnsi" w:hAnsi="AvantGarde Bk BT" w:cstheme="minorBidi"/>
          <w:lang w:val="es-ES" w:eastAsia="ja-JP"/>
        </w:rPr>
        <w:t>Universidad Cuauhtémoc,</w:t>
      </w:r>
      <w:r w:rsidR="00705ACC" w:rsidRPr="0008371B">
        <w:rPr>
          <w:rFonts w:ascii="AvantGarde Bk BT" w:eastAsiaTheme="minorHAnsi" w:hAnsi="AvantGarde Bk BT" w:cstheme="minorBidi"/>
          <w:lang w:val="es-ES" w:eastAsia="ja-JP"/>
        </w:rPr>
        <w:t xml:space="preserve"> y</w:t>
      </w:r>
      <w:r w:rsidR="00C44E21" w:rsidRPr="0008371B">
        <w:rPr>
          <w:rFonts w:ascii="AvantGarde Bk BT" w:eastAsiaTheme="minorHAnsi" w:hAnsi="AvantGarde Bk BT" w:cstheme="minorBidi"/>
          <w:lang w:val="es-ES" w:eastAsia="ja-JP"/>
        </w:rPr>
        <w:t xml:space="preserve"> </w:t>
      </w:r>
      <w:r w:rsidR="00705ACC" w:rsidRPr="0008371B">
        <w:rPr>
          <w:rFonts w:ascii="AvantGarde Bk BT" w:eastAsiaTheme="minorHAnsi" w:hAnsi="AvantGarde Bk BT" w:cstheme="minorBidi"/>
          <w:lang w:val="es-ES" w:eastAsia="ja-JP"/>
        </w:rPr>
        <w:t xml:space="preserve">el </w:t>
      </w:r>
      <w:r w:rsidR="00C44E21" w:rsidRPr="0008371B">
        <w:rPr>
          <w:rFonts w:ascii="AvantGarde Bk BT" w:eastAsiaTheme="minorHAnsi" w:hAnsi="AvantGarde Bk BT" w:cstheme="minorBidi"/>
          <w:lang w:val="es-ES" w:eastAsia="ja-JP"/>
        </w:rPr>
        <w:t>Instituto Tecnológico de Estudios Superiores de Monterrey</w:t>
      </w:r>
      <w:r w:rsidR="0023545B" w:rsidRPr="0008371B">
        <w:rPr>
          <w:rFonts w:ascii="AvantGarde Bk BT" w:eastAsiaTheme="minorHAnsi" w:hAnsi="AvantGarde Bk BT" w:cstheme="minorBidi"/>
          <w:lang w:val="es-ES" w:eastAsia="ja-JP"/>
        </w:rPr>
        <w:t xml:space="preserve">. </w:t>
      </w:r>
      <w:r w:rsidR="00F568A6" w:rsidRPr="0008371B">
        <w:rPr>
          <w:rFonts w:ascii="AvantGarde Bk BT" w:eastAsiaTheme="minorHAnsi" w:hAnsi="AvantGarde Bk BT" w:cstheme="minorBidi"/>
          <w:lang w:val="es-ES" w:eastAsia="ja-JP"/>
        </w:rPr>
        <w:t>En</w:t>
      </w:r>
      <w:r w:rsidR="005B3649" w:rsidRPr="0008371B">
        <w:rPr>
          <w:rFonts w:ascii="AvantGarde Bk BT" w:eastAsiaTheme="minorHAnsi" w:hAnsi="AvantGarde Bk BT" w:cstheme="minorBidi"/>
          <w:lang w:val="es-ES" w:eastAsia="ja-JP"/>
        </w:rPr>
        <w:t xml:space="preserve"> los últimos 3 ciclos escolares del 2019-A, 2019-B y 2020-A, el promedio de la demanda de la Red Universitaria fue de 5</w:t>
      </w:r>
      <w:r w:rsidR="00705ACC" w:rsidRPr="0008371B">
        <w:rPr>
          <w:rFonts w:ascii="AvantGarde Bk BT" w:eastAsiaTheme="minorHAnsi" w:hAnsi="AvantGarde Bk BT" w:cstheme="minorBidi"/>
          <w:lang w:val="es-ES" w:eastAsia="ja-JP"/>
        </w:rPr>
        <w:t xml:space="preserve"> mil </w:t>
      </w:r>
      <w:r w:rsidR="005B3649" w:rsidRPr="0008371B">
        <w:rPr>
          <w:rFonts w:ascii="AvantGarde Bk BT" w:eastAsiaTheme="minorHAnsi" w:hAnsi="AvantGarde Bk BT" w:cstheme="minorBidi"/>
          <w:lang w:val="es-ES" w:eastAsia="ja-JP"/>
        </w:rPr>
        <w:t>280 aspirantes con la admisión de únicamente 598 alumnos (promedio por ciclo escolar), lo que representa un 11.33% de admisión</w:t>
      </w:r>
      <w:r w:rsidR="005647E6" w:rsidRPr="0008371B">
        <w:rPr>
          <w:rFonts w:ascii="AvantGarde Bk BT" w:eastAsiaTheme="minorHAnsi" w:hAnsi="AvantGarde Bk BT" w:cstheme="minorBidi"/>
          <w:lang w:val="es-ES" w:eastAsia="ja-JP"/>
        </w:rPr>
        <w:t xml:space="preserve"> (Estadísticas</w:t>
      </w:r>
      <w:r w:rsidR="00705ACC" w:rsidRPr="0008371B">
        <w:rPr>
          <w:rFonts w:ascii="AvantGarde Bk BT" w:eastAsiaTheme="minorHAnsi" w:hAnsi="AvantGarde Bk BT" w:cstheme="minorBidi"/>
          <w:lang w:val="es-ES" w:eastAsia="ja-JP"/>
        </w:rPr>
        <w:t xml:space="preserve"> de la</w:t>
      </w:r>
      <w:r w:rsidR="005647E6" w:rsidRPr="0008371B">
        <w:rPr>
          <w:rFonts w:ascii="AvantGarde Bk BT" w:eastAsiaTheme="minorHAnsi" w:hAnsi="AvantGarde Bk BT" w:cstheme="minorBidi"/>
          <w:lang w:val="es-ES" w:eastAsia="ja-JP"/>
        </w:rPr>
        <w:t xml:space="preserve"> </w:t>
      </w:r>
      <w:r w:rsidR="00D219E6" w:rsidRPr="0008371B">
        <w:rPr>
          <w:rFonts w:ascii="AvantGarde Bk BT" w:eastAsiaTheme="minorHAnsi" w:hAnsi="AvantGarde Bk BT" w:cstheme="minorBidi"/>
          <w:lang w:val="es-ES" w:eastAsia="ja-JP"/>
        </w:rPr>
        <w:t>Universidad de Guadalajara</w:t>
      </w:r>
      <w:r w:rsidR="005647E6" w:rsidRPr="0008371B">
        <w:rPr>
          <w:rFonts w:ascii="AvantGarde Bk BT" w:eastAsiaTheme="minorHAnsi" w:hAnsi="AvantGarde Bk BT" w:cstheme="minorBidi"/>
          <w:lang w:val="es-ES" w:eastAsia="ja-JP"/>
        </w:rPr>
        <w:t>, 2020)</w:t>
      </w:r>
      <w:r w:rsidR="007B4E23" w:rsidRPr="0008371B">
        <w:rPr>
          <w:rStyle w:val="Refdenotaalpie"/>
          <w:rFonts w:ascii="AvantGarde Bk BT" w:eastAsiaTheme="minorHAnsi" w:hAnsi="AvantGarde Bk BT" w:cstheme="minorBidi"/>
          <w:lang w:val="es-ES" w:eastAsia="ja-JP"/>
        </w:rPr>
        <w:footnoteReference w:id="12"/>
      </w:r>
      <w:r w:rsidR="00A0059F" w:rsidRPr="0008371B">
        <w:rPr>
          <w:rFonts w:ascii="AvantGarde Bk BT" w:eastAsiaTheme="minorHAnsi" w:hAnsi="AvantGarde Bk BT" w:cstheme="minorBidi"/>
          <w:lang w:val="es-ES" w:eastAsia="ja-JP"/>
        </w:rPr>
        <w:t xml:space="preserve">. </w:t>
      </w:r>
    </w:p>
    <w:p w14:paraId="1B41FCA5" w14:textId="77777777" w:rsidR="00705ACC" w:rsidRPr="0008371B" w:rsidRDefault="00705ACC" w:rsidP="00705ACC">
      <w:pPr>
        <w:pStyle w:val="Prrafodelista"/>
        <w:rPr>
          <w:rFonts w:ascii="AvantGarde Bk BT" w:eastAsia="Questrial" w:hAnsi="AvantGarde Bk BT" w:cs="Questrial"/>
          <w:lang w:val="es-ES"/>
        </w:rPr>
      </w:pPr>
    </w:p>
    <w:p w14:paraId="6255226E" w14:textId="6F5B31EB" w:rsidR="00B9236C" w:rsidRPr="0008371B" w:rsidRDefault="00B9236C" w:rsidP="00705ACC">
      <w:pPr>
        <w:pStyle w:val="Prrafodelista"/>
        <w:numPr>
          <w:ilvl w:val="0"/>
          <w:numId w:val="5"/>
        </w:numPr>
        <w:pBdr>
          <w:top w:val="nil"/>
          <w:left w:val="nil"/>
          <w:bottom w:val="nil"/>
          <w:right w:val="nil"/>
          <w:between w:val="nil"/>
        </w:pBdr>
        <w:spacing w:after="0" w:line="240" w:lineRule="auto"/>
        <w:ind w:left="499" w:hanging="357"/>
        <w:jc w:val="both"/>
        <w:rPr>
          <w:lang w:val="es-ES"/>
        </w:rPr>
      </w:pPr>
      <w:r w:rsidRPr="0008371B">
        <w:rPr>
          <w:rFonts w:ascii="AvantGarde Bk BT" w:eastAsia="Questrial" w:hAnsi="AvantGarde Bk BT" w:cs="Questrial"/>
          <w:lang w:val="es-ES"/>
        </w:rPr>
        <w:t>Que datos proporcionados por el equipo de Montañez-Hernández, indican que a nivel nacional en el año 2018 había 413 mil médicos</w:t>
      </w:r>
      <w:r w:rsidR="00705ACC" w:rsidRPr="0008371B">
        <w:rPr>
          <w:rFonts w:ascii="AvantGarde Bk BT" w:eastAsia="Questrial" w:hAnsi="AvantGarde Bk BT" w:cs="Questrial"/>
          <w:lang w:val="es-ES"/>
        </w:rPr>
        <w:t>,</w:t>
      </w:r>
      <w:r w:rsidRPr="0008371B">
        <w:rPr>
          <w:rFonts w:ascii="AvantGarde Bk BT" w:eastAsia="Questrial" w:hAnsi="AvantGarde Bk BT" w:cs="Questrial"/>
          <w:lang w:val="es-ES"/>
        </w:rPr>
        <w:t xml:space="preserve"> de los cuales 62.9% estaban empleados en el sector salud por 20 horas o más (Montañez-Hernández, 2020)</w:t>
      </w:r>
      <w:r w:rsidRPr="0008371B">
        <w:rPr>
          <w:rStyle w:val="Refdenotaalpie"/>
          <w:rFonts w:ascii="AvantGarde Bk BT" w:eastAsia="Questrial" w:hAnsi="AvantGarde Bk BT" w:cs="Questrial"/>
          <w:lang w:val="es-ES" w:eastAsia="es-MX"/>
        </w:rPr>
        <w:footnoteReference w:id="13"/>
      </w:r>
      <w:r w:rsidRPr="0008371B">
        <w:rPr>
          <w:rFonts w:ascii="AvantGarde Bk BT" w:eastAsia="Questrial" w:hAnsi="AvantGarde Bk BT" w:cs="Questrial"/>
          <w:lang w:val="es-ES"/>
        </w:rPr>
        <w:t xml:space="preserve">, por otro lado, de acuerdo a datos del </w:t>
      </w:r>
      <w:r w:rsidR="00705ACC" w:rsidRPr="0008371B">
        <w:rPr>
          <w:rFonts w:ascii="AvantGarde Bk BT" w:eastAsia="Questrial" w:hAnsi="AvantGarde Bk BT" w:cs="Questrial"/>
          <w:lang w:val="es-ES"/>
        </w:rPr>
        <w:t xml:space="preserve">INEGI consultados en el periodo </w:t>
      </w:r>
      <w:r w:rsidRPr="0008371B">
        <w:rPr>
          <w:rFonts w:ascii="AvantGarde Bk BT" w:eastAsia="Questrial" w:hAnsi="AvantGarde Bk BT" w:cs="Questrial"/>
          <w:lang w:val="es-ES"/>
        </w:rPr>
        <w:t xml:space="preserve">del 2009 al 2019 </w:t>
      </w:r>
      <w:r w:rsidR="00705ACC" w:rsidRPr="0008371B">
        <w:rPr>
          <w:rFonts w:ascii="AvantGarde Bk BT" w:eastAsia="Questrial" w:hAnsi="AvantGarde Bk BT" w:cs="Questrial"/>
          <w:lang w:val="es-ES"/>
        </w:rPr>
        <w:t>“</w:t>
      </w:r>
      <w:r w:rsidRPr="0008371B">
        <w:rPr>
          <w:rFonts w:ascii="AvantGarde Bk BT" w:eastAsia="Questrial" w:hAnsi="AvantGarde Bk BT" w:cs="Questrial"/>
          <w:lang w:val="es-ES"/>
        </w:rPr>
        <w:t>la participación promedio del sector salud al producto interno bruto en el país fue del 5.6%” (INEGI, 2020)</w:t>
      </w:r>
      <w:r w:rsidRPr="0008371B">
        <w:rPr>
          <w:rStyle w:val="Refdenotaalpie"/>
          <w:rFonts w:ascii="AvantGarde Bk BT" w:eastAsia="Questrial" w:hAnsi="AvantGarde Bk BT" w:cs="Questrial"/>
          <w:lang w:val="es-ES" w:eastAsia="es-MX"/>
        </w:rPr>
        <w:footnoteReference w:id="14"/>
      </w:r>
      <w:r w:rsidR="00363BE6" w:rsidRPr="0008371B">
        <w:rPr>
          <w:rFonts w:ascii="AvantGarde Bk BT" w:eastAsia="Questrial" w:hAnsi="AvantGarde Bk BT" w:cs="Questrial"/>
          <w:lang w:val="es-ES"/>
        </w:rPr>
        <w:t>.</w:t>
      </w:r>
    </w:p>
    <w:p w14:paraId="25AA4603" w14:textId="77777777" w:rsidR="00F568A6" w:rsidRPr="0008371B" w:rsidRDefault="00F568A6" w:rsidP="00F568A6">
      <w:pPr>
        <w:pStyle w:val="Prrafodelista"/>
        <w:pBdr>
          <w:top w:val="nil"/>
          <w:left w:val="nil"/>
          <w:bottom w:val="nil"/>
          <w:right w:val="nil"/>
          <w:between w:val="nil"/>
        </w:pBdr>
        <w:ind w:left="502"/>
        <w:jc w:val="both"/>
        <w:rPr>
          <w:lang w:val="es-ES"/>
        </w:rPr>
      </w:pPr>
    </w:p>
    <w:p w14:paraId="522F8F49" w14:textId="50390F81" w:rsidR="00CE57E7" w:rsidRPr="0008371B" w:rsidRDefault="00CE57E7" w:rsidP="00DB378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lang w:val="es-ES" w:eastAsia="es-MX"/>
        </w:rPr>
      </w:pPr>
      <w:r w:rsidRPr="0008371B">
        <w:rPr>
          <w:rFonts w:ascii="AvantGarde Bk BT" w:eastAsia="Questrial" w:hAnsi="AvantGarde Bk BT" w:cs="Questrial"/>
          <w:lang w:val="es-ES" w:eastAsia="es-MX"/>
        </w:rPr>
        <w:t>Que en noviembre del 2020, se realizaron encuestas en línea dirigidas a 1</w:t>
      </w:r>
      <w:r w:rsidR="003B6063" w:rsidRPr="0008371B">
        <w:rPr>
          <w:rFonts w:ascii="AvantGarde Bk BT" w:eastAsia="Questrial" w:hAnsi="AvantGarde Bk BT" w:cs="Questrial"/>
          <w:lang w:val="es-ES" w:eastAsia="es-MX"/>
        </w:rPr>
        <w:t xml:space="preserve"> mil </w:t>
      </w:r>
      <w:r w:rsidRPr="0008371B">
        <w:rPr>
          <w:rFonts w:ascii="AvantGarde Bk BT" w:eastAsia="Questrial" w:hAnsi="AvantGarde Bk BT" w:cs="Questrial"/>
          <w:lang w:val="es-ES" w:eastAsia="es-MX"/>
        </w:rPr>
        <w:t>431 estudiantes de Escuelas Preparatorias Regionales pertenecientes a la U</w:t>
      </w:r>
      <w:r w:rsidR="00B36936" w:rsidRPr="0008371B">
        <w:rPr>
          <w:rFonts w:ascii="AvantGarde Bk BT" w:eastAsia="Questrial" w:hAnsi="AvantGarde Bk BT" w:cs="Questrial"/>
          <w:lang w:val="es-ES" w:eastAsia="es-MX"/>
        </w:rPr>
        <w:t xml:space="preserve">niversidad de </w:t>
      </w:r>
      <w:r w:rsidRPr="0008371B">
        <w:rPr>
          <w:rFonts w:ascii="AvantGarde Bk BT" w:eastAsia="Questrial" w:hAnsi="AvantGarde Bk BT" w:cs="Questrial"/>
          <w:lang w:val="es-ES" w:eastAsia="es-MX"/>
        </w:rPr>
        <w:t>G</w:t>
      </w:r>
      <w:r w:rsidR="00B36936" w:rsidRPr="0008371B">
        <w:rPr>
          <w:rFonts w:ascii="AvantGarde Bk BT" w:eastAsia="Questrial" w:hAnsi="AvantGarde Bk BT" w:cs="Questrial"/>
          <w:lang w:val="es-ES" w:eastAsia="es-MX"/>
        </w:rPr>
        <w:t>uadalajara</w:t>
      </w:r>
      <w:r w:rsidRPr="0008371B">
        <w:rPr>
          <w:rFonts w:ascii="AvantGarde Bk BT" w:eastAsia="Questrial" w:hAnsi="AvantGarde Bk BT" w:cs="Questrial"/>
          <w:lang w:val="es-ES" w:eastAsia="es-MX"/>
        </w:rPr>
        <w:t xml:space="preserve"> ubicadas en la región Ciénega, así como de planteles escolares privados </w:t>
      </w:r>
      <w:r w:rsidR="00D83692" w:rsidRPr="0008371B">
        <w:rPr>
          <w:rFonts w:ascii="AvantGarde Bk BT" w:eastAsia="Questrial" w:hAnsi="AvantGarde Bk BT" w:cs="Questrial"/>
          <w:lang w:val="es-ES" w:eastAsia="es-MX"/>
        </w:rPr>
        <w:t>y</w:t>
      </w:r>
      <w:r w:rsidRPr="0008371B">
        <w:rPr>
          <w:rFonts w:ascii="AvantGarde Bk BT" w:eastAsia="Questrial" w:hAnsi="AvantGarde Bk BT" w:cs="Questrial"/>
          <w:lang w:val="es-ES" w:eastAsia="es-MX"/>
        </w:rPr>
        <w:t xml:space="preserve"> públicos externos a la Universidad, </w:t>
      </w:r>
      <w:r w:rsidR="007B5F57" w:rsidRPr="0008371B">
        <w:rPr>
          <w:rFonts w:ascii="AvantGarde Bk BT" w:eastAsia="Questrial" w:hAnsi="AvantGarde Bk BT" w:cs="Questrial"/>
          <w:lang w:val="es-ES" w:eastAsia="es-MX"/>
        </w:rPr>
        <w:t xml:space="preserve">con la finalidad de identificar las necesidades </w:t>
      </w:r>
      <w:r w:rsidR="003C079F" w:rsidRPr="0008371B">
        <w:rPr>
          <w:rFonts w:ascii="AvantGarde Bk BT" w:eastAsia="Questrial" w:hAnsi="AvantGarde Bk BT" w:cs="Questrial"/>
          <w:lang w:val="es-ES" w:eastAsia="es-MX"/>
        </w:rPr>
        <w:t xml:space="preserve">de </w:t>
      </w:r>
      <w:r w:rsidR="007B5F57" w:rsidRPr="0008371B">
        <w:rPr>
          <w:rFonts w:ascii="AvantGarde Bk BT" w:eastAsia="Questrial" w:hAnsi="AvantGarde Bk BT" w:cs="Questrial"/>
          <w:lang w:val="es-ES" w:eastAsia="es-MX"/>
        </w:rPr>
        <w:t>oferta y demanda educativa de esta región y para sustentar la demanda potencial</w:t>
      </w:r>
      <w:r w:rsidR="006725FD" w:rsidRPr="0008371B">
        <w:rPr>
          <w:rFonts w:ascii="AvantGarde Bk BT" w:eastAsia="Questrial" w:hAnsi="AvantGarde Bk BT" w:cs="Questrial"/>
          <w:lang w:val="es-ES" w:eastAsia="es-MX"/>
        </w:rPr>
        <w:t>, en el cual se pudo constatar que, considerando</w:t>
      </w:r>
      <w:r w:rsidR="00CF7906" w:rsidRPr="0008371B">
        <w:rPr>
          <w:rFonts w:ascii="AvantGarde Bk BT" w:eastAsia="Questrial" w:hAnsi="AvantGarde Bk BT" w:cs="Questrial"/>
          <w:lang w:val="es-ES" w:eastAsia="es-MX"/>
        </w:rPr>
        <w:t xml:space="preserve"> que de los encuestados el 86</w:t>
      </w:r>
      <w:r w:rsidR="003B6063" w:rsidRPr="0008371B">
        <w:rPr>
          <w:rFonts w:ascii="AvantGarde Bk BT" w:eastAsia="Questrial" w:hAnsi="AvantGarde Bk BT" w:cs="Questrial"/>
          <w:lang w:val="es-ES" w:eastAsia="es-MX"/>
        </w:rPr>
        <w:t>.6</w:t>
      </w:r>
      <w:r w:rsidR="006725FD" w:rsidRPr="0008371B">
        <w:rPr>
          <w:rFonts w:ascii="AvantGarde Bk BT" w:eastAsia="Questrial" w:hAnsi="AvantGarde Bk BT" w:cs="Questrial"/>
          <w:lang w:val="es-ES" w:eastAsia="es-MX"/>
        </w:rPr>
        <w:t>% optará por ingresar a una l</w:t>
      </w:r>
      <w:r w:rsidR="00B81136" w:rsidRPr="0008371B">
        <w:rPr>
          <w:rFonts w:ascii="AvantGarde Bk BT" w:eastAsia="Questrial" w:hAnsi="AvantGarde Bk BT" w:cs="Questrial"/>
          <w:lang w:val="es-ES" w:eastAsia="es-MX"/>
        </w:rPr>
        <w:t>icenciatura,</w:t>
      </w:r>
      <w:r w:rsidR="003B6063" w:rsidRPr="0008371B">
        <w:rPr>
          <w:rFonts w:ascii="AvantGarde Bk BT" w:eastAsia="Questrial" w:hAnsi="AvantGarde Bk BT" w:cs="Questrial"/>
          <w:lang w:val="es-ES" w:eastAsia="es-MX"/>
        </w:rPr>
        <w:t xml:space="preserve"> el 41.4</w:t>
      </w:r>
      <w:r w:rsidR="00CF7906" w:rsidRPr="0008371B">
        <w:rPr>
          <w:rFonts w:ascii="AvantGarde Bk BT" w:eastAsia="Questrial" w:hAnsi="AvantGarde Bk BT" w:cs="Questrial"/>
          <w:lang w:val="es-ES" w:eastAsia="es-MX"/>
        </w:rPr>
        <w:t xml:space="preserve">% </w:t>
      </w:r>
      <w:r w:rsidR="003B6063" w:rsidRPr="0008371B">
        <w:rPr>
          <w:rFonts w:ascii="AvantGarde Bk BT" w:eastAsia="Questrial" w:hAnsi="AvantGarde Bk BT" w:cs="Questrial"/>
          <w:lang w:val="es-ES" w:eastAsia="es-MX"/>
        </w:rPr>
        <w:t xml:space="preserve">optará por el </w:t>
      </w:r>
      <w:r w:rsidR="003C079F" w:rsidRPr="0008371B">
        <w:rPr>
          <w:rFonts w:ascii="AvantGarde Bk BT" w:eastAsia="Questrial" w:hAnsi="AvantGarde Bk BT" w:cs="Questrial"/>
          <w:lang w:val="es-ES" w:eastAsia="es-MX"/>
        </w:rPr>
        <w:t xml:space="preserve">programa educativo de </w:t>
      </w:r>
      <w:r w:rsidR="00050BCF" w:rsidRPr="0008371B">
        <w:rPr>
          <w:rFonts w:ascii="AvantGarde Bk BT" w:eastAsia="Questrial" w:hAnsi="AvantGarde Bk BT" w:cs="Questrial"/>
          <w:lang w:val="es-ES" w:eastAsia="es-MX"/>
        </w:rPr>
        <w:t>Médico Cirujano y Partero</w:t>
      </w:r>
      <w:r w:rsidR="00CF7906" w:rsidRPr="0008371B">
        <w:rPr>
          <w:rFonts w:ascii="AvantGarde Bk BT" w:eastAsia="Questrial" w:hAnsi="AvantGarde Bk BT" w:cs="Questrial"/>
          <w:lang w:val="es-ES" w:eastAsia="es-MX"/>
        </w:rPr>
        <w:t xml:space="preserve">. </w:t>
      </w:r>
      <w:r w:rsidR="00832A27" w:rsidRPr="0008371B">
        <w:rPr>
          <w:rFonts w:ascii="AvantGarde Bk BT" w:eastAsia="Questrial" w:hAnsi="AvantGarde Bk BT" w:cs="Questrial"/>
          <w:lang w:val="es-ES" w:eastAsia="es-MX"/>
        </w:rPr>
        <w:t>P</w:t>
      </w:r>
      <w:r w:rsidR="00CF7906" w:rsidRPr="0008371B">
        <w:rPr>
          <w:rFonts w:ascii="AvantGarde Bk BT" w:eastAsia="Questrial" w:hAnsi="AvantGarde Bk BT" w:cs="Questrial"/>
          <w:lang w:val="es-ES" w:eastAsia="es-MX"/>
        </w:rPr>
        <w:t xml:space="preserve">or lo que se considera un área de oportunidad </w:t>
      </w:r>
      <w:r w:rsidR="003C079F" w:rsidRPr="0008371B">
        <w:rPr>
          <w:rFonts w:ascii="AvantGarde Bk BT" w:eastAsia="Questrial" w:hAnsi="AvantGarde Bk BT" w:cs="Questrial"/>
          <w:lang w:val="es-ES" w:eastAsia="es-MX"/>
        </w:rPr>
        <w:t xml:space="preserve">la </w:t>
      </w:r>
      <w:r w:rsidR="00CF7906" w:rsidRPr="0008371B">
        <w:rPr>
          <w:rFonts w:ascii="AvantGarde Bk BT" w:eastAsia="Questrial" w:hAnsi="AvantGarde Bk BT" w:cs="Questrial"/>
          <w:lang w:val="es-ES" w:eastAsia="es-MX"/>
        </w:rPr>
        <w:t>apertura</w:t>
      </w:r>
      <w:r w:rsidR="003C079F" w:rsidRPr="0008371B">
        <w:rPr>
          <w:rFonts w:ascii="AvantGarde Bk BT" w:eastAsia="Questrial" w:hAnsi="AvantGarde Bk BT" w:cs="Questrial"/>
          <w:lang w:val="es-ES" w:eastAsia="es-MX"/>
        </w:rPr>
        <w:t xml:space="preserve"> de</w:t>
      </w:r>
      <w:r w:rsidR="00832A27" w:rsidRPr="0008371B">
        <w:rPr>
          <w:rFonts w:ascii="AvantGarde Bk BT" w:eastAsia="Questrial" w:hAnsi="AvantGarde Bk BT" w:cs="Questrial"/>
          <w:lang w:val="es-ES" w:eastAsia="es-MX"/>
        </w:rPr>
        <w:t>l programa educativo</w:t>
      </w:r>
      <w:r w:rsidR="00CF7906" w:rsidRPr="0008371B">
        <w:rPr>
          <w:rFonts w:ascii="AvantGarde Bk BT" w:eastAsia="Questrial" w:hAnsi="AvantGarde Bk BT" w:cs="Questrial"/>
          <w:lang w:val="es-ES" w:eastAsia="es-MX"/>
        </w:rPr>
        <w:t xml:space="preserve"> en la zona Ciénega</w:t>
      </w:r>
      <w:r w:rsidR="00832A27" w:rsidRPr="0008371B">
        <w:rPr>
          <w:rFonts w:ascii="AvantGarde Bk BT" w:eastAsia="Questrial" w:hAnsi="AvantGarde Bk BT" w:cs="Questrial"/>
          <w:lang w:val="es-ES" w:eastAsia="es-MX"/>
        </w:rPr>
        <w:t>, ya que</w:t>
      </w:r>
      <w:r w:rsidR="00CF7906" w:rsidRPr="0008371B">
        <w:rPr>
          <w:rFonts w:ascii="AvantGarde Bk BT" w:eastAsia="Questrial" w:hAnsi="AvantGarde Bk BT" w:cs="Questrial"/>
          <w:lang w:val="es-ES" w:eastAsia="es-MX"/>
        </w:rPr>
        <w:t xml:space="preserve"> atenderá la demanda de los 13 municipios de la </w:t>
      </w:r>
      <w:r w:rsidR="003863C6" w:rsidRPr="0008371B">
        <w:rPr>
          <w:rFonts w:ascii="AvantGarde Bk BT" w:eastAsia="Questrial" w:hAnsi="AvantGarde Bk BT" w:cs="Questrial"/>
          <w:lang w:val="es-ES" w:eastAsia="es-MX"/>
        </w:rPr>
        <w:t>región,</w:t>
      </w:r>
      <w:r w:rsidR="00CF7906" w:rsidRPr="0008371B">
        <w:rPr>
          <w:rFonts w:ascii="AvantGarde Bk BT" w:eastAsia="Questrial" w:hAnsi="AvantGarde Bk BT" w:cs="Questrial"/>
          <w:lang w:val="es-ES" w:eastAsia="es-MX"/>
        </w:rPr>
        <w:t xml:space="preserve"> así como aspirantes de otros estados.</w:t>
      </w:r>
    </w:p>
    <w:p w14:paraId="1B3EA2FA" w14:textId="77777777" w:rsidR="00CE57E7" w:rsidRPr="0008371B" w:rsidRDefault="00CE57E7" w:rsidP="00DB3786">
      <w:pPr>
        <w:pStyle w:val="Prrafodelista"/>
        <w:pBdr>
          <w:top w:val="nil"/>
          <w:left w:val="nil"/>
          <w:bottom w:val="nil"/>
          <w:right w:val="nil"/>
          <w:between w:val="nil"/>
        </w:pBdr>
        <w:spacing w:after="0" w:line="240" w:lineRule="auto"/>
        <w:ind w:left="502"/>
        <w:jc w:val="both"/>
        <w:rPr>
          <w:rFonts w:ascii="AvantGarde Bk BT" w:eastAsia="Questrial" w:hAnsi="AvantGarde Bk BT" w:cs="Questrial"/>
          <w:lang w:val="es-ES" w:eastAsia="es-MX"/>
        </w:rPr>
      </w:pPr>
    </w:p>
    <w:p w14:paraId="5AE4712F" w14:textId="7ACAAF13" w:rsidR="004A1248" w:rsidRPr="0008371B" w:rsidRDefault="00452477" w:rsidP="00DB378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Que l</w:t>
      </w:r>
      <w:r w:rsidR="00C36D74" w:rsidRPr="0008371B">
        <w:rPr>
          <w:rFonts w:ascii="AvantGarde Bk BT" w:eastAsiaTheme="minorHAnsi" w:hAnsi="AvantGarde Bk BT" w:cstheme="minorBidi"/>
          <w:lang w:val="es-ES" w:eastAsia="ja-JP"/>
        </w:rPr>
        <w:t xml:space="preserve">os resultados de las encuestas y entrevistas </w:t>
      </w:r>
      <w:r w:rsidR="00C369FA" w:rsidRPr="0008371B">
        <w:rPr>
          <w:rFonts w:ascii="AvantGarde Bk BT" w:eastAsiaTheme="minorHAnsi" w:hAnsi="AvantGarde Bk BT" w:cstheme="minorBidi"/>
          <w:lang w:val="es-ES" w:eastAsia="ja-JP"/>
        </w:rPr>
        <w:t xml:space="preserve">realizadas a profesionales insertos en el campo laboral, </w:t>
      </w:r>
      <w:r w:rsidR="00C36D74" w:rsidRPr="0008371B">
        <w:rPr>
          <w:rFonts w:ascii="AvantGarde Bk BT" w:eastAsiaTheme="minorHAnsi" w:hAnsi="AvantGarde Bk BT" w:cstheme="minorBidi"/>
          <w:lang w:val="es-ES" w:eastAsia="ja-JP"/>
        </w:rPr>
        <w:t>indic</w:t>
      </w:r>
      <w:r w:rsidRPr="0008371B">
        <w:rPr>
          <w:rFonts w:ascii="AvantGarde Bk BT" w:eastAsiaTheme="minorHAnsi" w:hAnsi="AvantGarde Bk BT" w:cstheme="minorBidi"/>
          <w:lang w:val="es-ES" w:eastAsia="ja-JP"/>
        </w:rPr>
        <w:t xml:space="preserve">an que la apertura de </w:t>
      </w:r>
      <w:r w:rsidR="00050BCF" w:rsidRPr="0008371B">
        <w:rPr>
          <w:rFonts w:ascii="AvantGarde Bk BT" w:eastAsiaTheme="minorHAnsi" w:hAnsi="AvantGarde Bk BT" w:cstheme="minorBidi"/>
          <w:lang w:val="es-ES" w:eastAsia="ja-JP"/>
        </w:rPr>
        <w:t>Médico Cirujano y Partero</w:t>
      </w:r>
      <w:r w:rsidR="00B36936"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en</w:t>
      </w:r>
      <w:r w:rsidR="00D83692" w:rsidRPr="0008371B">
        <w:rPr>
          <w:rFonts w:ascii="AvantGarde Bk BT" w:eastAsiaTheme="minorHAnsi" w:hAnsi="AvantGarde Bk BT" w:cstheme="minorBidi"/>
          <w:lang w:val="es-ES" w:eastAsia="ja-JP"/>
        </w:rPr>
        <w:t xml:space="preserve"> el</w:t>
      </w:r>
      <w:r w:rsidRPr="0008371B">
        <w:rPr>
          <w:rFonts w:ascii="AvantGarde Bk BT" w:eastAsiaTheme="minorHAnsi" w:hAnsi="AvantGarde Bk BT" w:cstheme="minorBidi"/>
          <w:lang w:val="es-ES" w:eastAsia="ja-JP"/>
        </w:rPr>
        <w:t xml:space="preserve"> </w:t>
      </w:r>
      <w:proofErr w:type="spellStart"/>
      <w:r w:rsidRPr="0008371B">
        <w:rPr>
          <w:rFonts w:ascii="AvantGarde Bk BT" w:eastAsiaTheme="minorHAnsi" w:hAnsi="AvantGarde Bk BT" w:cstheme="minorBidi"/>
          <w:lang w:val="es-ES" w:eastAsia="ja-JP"/>
        </w:rPr>
        <w:t>CUC</w:t>
      </w:r>
      <w:r w:rsidR="00C36D74" w:rsidRPr="0008371B">
        <w:rPr>
          <w:rFonts w:ascii="AvantGarde Bk BT" w:eastAsiaTheme="minorHAnsi" w:hAnsi="AvantGarde Bk BT" w:cstheme="minorBidi"/>
          <w:lang w:val="es-ES" w:eastAsia="ja-JP"/>
        </w:rPr>
        <w:t>iénega</w:t>
      </w:r>
      <w:proofErr w:type="spellEnd"/>
      <w:r w:rsidR="00C36D74" w:rsidRPr="0008371B">
        <w:rPr>
          <w:rFonts w:ascii="AvantGarde Bk BT" w:eastAsiaTheme="minorHAnsi" w:hAnsi="AvantGarde Bk BT" w:cstheme="minorBidi"/>
          <w:lang w:val="es-ES" w:eastAsia="ja-JP"/>
        </w:rPr>
        <w:t xml:space="preserve"> implicaría múltiples beneficios tanto a la población como al </w:t>
      </w:r>
      <w:r w:rsidR="007E48F6" w:rsidRPr="0008371B">
        <w:rPr>
          <w:rFonts w:ascii="AvantGarde Bk BT" w:eastAsiaTheme="minorHAnsi" w:hAnsi="AvantGarde Bk BT" w:cstheme="minorBidi"/>
          <w:lang w:val="es-ES" w:eastAsia="ja-JP"/>
        </w:rPr>
        <w:t>s</w:t>
      </w:r>
      <w:r w:rsidR="00C36D74" w:rsidRPr="0008371B">
        <w:rPr>
          <w:rFonts w:ascii="AvantGarde Bk BT" w:eastAsiaTheme="minorHAnsi" w:hAnsi="AvantGarde Bk BT" w:cstheme="minorBidi"/>
          <w:lang w:val="es-ES" w:eastAsia="ja-JP"/>
        </w:rPr>
        <w:t xml:space="preserve">ector </w:t>
      </w:r>
      <w:r w:rsidR="007E48F6" w:rsidRPr="0008371B">
        <w:rPr>
          <w:rFonts w:ascii="AvantGarde Bk BT" w:eastAsiaTheme="minorHAnsi" w:hAnsi="AvantGarde Bk BT" w:cstheme="minorBidi"/>
          <w:lang w:val="es-ES" w:eastAsia="ja-JP"/>
        </w:rPr>
        <w:t>s</w:t>
      </w:r>
      <w:r w:rsidR="00C36D74" w:rsidRPr="0008371B">
        <w:rPr>
          <w:rFonts w:ascii="AvantGarde Bk BT" w:eastAsiaTheme="minorHAnsi" w:hAnsi="AvantGarde Bk BT" w:cstheme="minorBidi"/>
          <w:lang w:val="es-ES" w:eastAsia="ja-JP"/>
        </w:rPr>
        <w:t xml:space="preserve">alud </w:t>
      </w:r>
      <w:r w:rsidR="00D83692" w:rsidRPr="0008371B">
        <w:rPr>
          <w:rFonts w:ascii="AvantGarde Bk BT" w:eastAsiaTheme="minorHAnsi" w:hAnsi="AvantGarde Bk BT" w:cstheme="minorBidi"/>
          <w:lang w:val="es-ES" w:eastAsia="ja-JP"/>
        </w:rPr>
        <w:t>p</w:t>
      </w:r>
      <w:r w:rsidR="00C36D74" w:rsidRPr="0008371B">
        <w:rPr>
          <w:rFonts w:ascii="AvantGarde Bk BT" w:eastAsiaTheme="minorHAnsi" w:hAnsi="AvantGarde Bk BT" w:cstheme="minorBidi"/>
          <w:lang w:val="es-ES" w:eastAsia="ja-JP"/>
        </w:rPr>
        <w:t xml:space="preserve">úblico y </w:t>
      </w:r>
      <w:r w:rsidR="00D83692" w:rsidRPr="0008371B">
        <w:rPr>
          <w:rFonts w:ascii="AvantGarde Bk BT" w:eastAsiaTheme="minorHAnsi" w:hAnsi="AvantGarde Bk BT" w:cstheme="minorBidi"/>
          <w:lang w:val="es-ES" w:eastAsia="ja-JP"/>
        </w:rPr>
        <w:t>p</w:t>
      </w:r>
      <w:r w:rsidR="00C36D74" w:rsidRPr="0008371B">
        <w:rPr>
          <w:rFonts w:ascii="AvantGarde Bk BT" w:eastAsiaTheme="minorHAnsi" w:hAnsi="AvantGarde Bk BT" w:cstheme="minorBidi"/>
          <w:lang w:val="es-ES" w:eastAsia="ja-JP"/>
        </w:rPr>
        <w:t>rivado:</w:t>
      </w:r>
      <w:r w:rsidR="003B6063" w:rsidRPr="0008371B">
        <w:rPr>
          <w:rFonts w:ascii="AvantGarde Bk BT" w:eastAsiaTheme="minorHAnsi" w:hAnsi="AvantGarde Bk BT" w:cstheme="minorBidi"/>
          <w:lang w:val="es-ES" w:eastAsia="ja-JP"/>
        </w:rPr>
        <w:t xml:space="preserve"> el 96</w:t>
      </w:r>
      <w:r w:rsidR="00F32560" w:rsidRPr="0008371B">
        <w:rPr>
          <w:rFonts w:ascii="AvantGarde Bk BT" w:eastAsiaTheme="minorHAnsi" w:hAnsi="AvantGarde Bk BT" w:cstheme="minorBidi"/>
          <w:lang w:val="es-ES" w:eastAsia="ja-JP"/>
        </w:rPr>
        <w:t xml:space="preserve">% destaca que generaría un impacto en la atención médica de los Sistemas de Salud de la región, por la disponibilidad de </w:t>
      </w:r>
      <w:r w:rsidR="00203015" w:rsidRPr="0008371B">
        <w:rPr>
          <w:rFonts w:ascii="AvantGarde Bk BT" w:eastAsiaTheme="minorHAnsi" w:hAnsi="AvantGarde Bk BT" w:cstheme="minorBidi"/>
          <w:lang w:val="es-ES" w:eastAsia="ja-JP"/>
        </w:rPr>
        <w:t xml:space="preserve">futuros médicos, </w:t>
      </w:r>
      <w:r w:rsidR="00F32560" w:rsidRPr="0008371B">
        <w:rPr>
          <w:rFonts w:ascii="AvantGarde Bk BT" w:eastAsiaTheme="minorHAnsi" w:hAnsi="AvantGarde Bk BT" w:cstheme="minorBidi"/>
          <w:lang w:val="es-ES" w:eastAsia="ja-JP"/>
        </w:rPr>
        <w:t>lo que se traduciría en una atención con mayor calidad y menor tiempo de espera</w:t>
      </w:r>
      <w:r w:rsidR="00B30947" w:rsidRPr="0008371B">
        <w:rPr>
          <w:rFonts w:ascii="AvantGarde Bk BT" w:eastAsiaTheme="minorHAnsi" w:hAnsi="AvantGarde Bk BT" w:cstheme="minorBidi"/>
          <w:lang w:val="es-ES" w:eastAsia="ja-JP"/>
        </w:rPr>
        <w:t>,</w:t>
      </w:r>
      <w:r w:rsidR="00F32560" w:rsidRPr="0008371B">
        <w:rPr>
          <w:rFonts w:ascii="AvantGarde Bk BT" w:eastAsiaTheme="minorHAnsi" w:hAnsi="AvantGarde Bk BT" w:cstheme="minorBidi"/>
          <w:lang w:val="es-ES" w:eastAsia="ja-JP"/>
        </w:rPr>
        <w:t xml:space="preserve"> </w:t>
      </w:r>
      <w:r w:rsidR="004A1248" w:rsidRPr="0008371B">
        <w:rPr>
          <w:rFonts w:ascii="AvantGarde Bk BT" w:eastAsiaTheme="minorHAnsi" w:hAnsi="AvantGarde Bk BT" w:cstheme="minorBidi"/>
          <w:lang w:val="es-ES" w:eastAsia="ja-JP"/>
        </w:rPr>
        <w:t>disminuyendo</w:t>
      </w:r>
      <w:r w:rsidR="00203015" w:rsidRPr="0008371B">
        <w:rPr>
          <w:rFonts w:ascii="AvantGarde Bk BT" w:eastAsiaTheme="minorHAnsi" w:hAnsi="AvantGarde Bk BT" w:cstheme="minorBidi"/>
          <w:lang w:val="es-ES" w:eastAsia="ja-JP"/>
        </w:rPr>
        <w:t xml:space="preserve"> además </w:t>
      </w:r>
      <w:r w:rsidR="004A1248" w:rsidRPr="0008371B">
        <w:rPr>
          <w:rFonts w:ascii="AvantGarde Bk BT" w:eastAsiaTheme="minorHAnsi" w:hAnsi="AvantGarde Bk BT" w:cstheme="minorBidi"/>
          <w:lang w:val="es-ES" w:eastAsia="ja-JP"/>
        </w:rPr>
        <w:t xml:space="preserve">el </w:t>
      </w:r>
      <w:r w:rsidR="00203015" w:rsidRPr="0008371B">
        <w:rPr>
          <w:rFonts w:ascii="AvantGarde Bk BT" w:eastAsiaTheme="minorHAnsi" w:hAnsi="AvantGarde Bk BT" w:cstheme="minorBidi"/>
          <w:lang w:val="es-ES" w:eastAsia="ja-JP"/>
        </w:rPr>
        <w:t xml:space="preserve">tiempo de </w:t>
      </w:r>
      <w:r w:rsidR="004A1248" w:rsidRPr="0008371B">
        <w:rPr>
          <w:rFonts w:ascii="AvantGarde Bk BT" w:eastAsiaTheme="minorHAnsi" w:hAnsi="AvantGarde Bk BT" w:cstheme="minorBidi"/>
          <w:lang w:val="es-ES" w:eastAsia="ja-JP"/>
        </w:rPr>
        <w:t>traslado de pacientes a las zo</w:t>
      </w:r>
      <w:r w:rsidR="00203015" w:rsidRPr="0008371B">
        <w:rPr>
          <w:rFonts w:ascii="AvantGarde Bk BT" w:eastAsiaTheme="minorHAnsi" w:hAnsi="AvantGarde Bk BT" w:cstheme="minorBidi"/>
          <w:lang w:val="es-ES" w:eastAsia="ja-JP"/>
        </w:rPr>
        <w:t>nas conurbadas para su atención. S</w:t>
      </w:r>
      <w:r w:rsidR="00F32560" w:rsidRPr="0008371B">
        <w:rPr>
          <w:rFonts w:ascii="AvantGarde Bk BT" w:eastAsiaTheme="minorHAnsi" w:hAnsi="AvantGarde Bk BT" w:cstheme="minorBidi"/>
          <w:lang w:val="es-ES" w:eastAsia="ja-JP"/>
        </w:rPr>
        <w:t xml:space="preserve">eñalan la casi nula atención médica en zonas rurales, </w:t>
      </w:r>
      <w:r w:rsidRPr="0008371B">
        <w:rPr>
          <w:rFonts w:ascii="AvantGarde Bk BT" w:eastAsiaTheme="minorHAnsi" w:hAnsi="AvantGarde Bk BT" w:cstheme="minorBidi"/>
          <w:lang w:val="es-ES" w:eastAsia="ja-JP"/>
        </w:rPr>
        <w:t xml:space="preserve">por lo que </w:t>
      </w:r>
      <w:r w:rsidR="00F32560" w:rsidRPr="0008371B">
        <w:rPr>
          <w:rFonts w:ascii="AvantGarde Bk BT" w:eastAsiaTheme="minorHAnsi" w:hAnsi="AvantGarde Bk BT" w:cstheme="minorBidi"/>
          <w:lang w:val="es-ES" w:eastAsia="ja-JP"/>
        </w:rPr>
        <w:t xml:space="preserve">estudiantes y egresados del programa educativo </w:t>
      </w:r>
      <w:r w:rsidR="002F1C85" w:rsidRPr="0008371B">
        <w:rPr>
          <w:rFonts w:ascii="AvantGarde Bk BT" w:eastAsiaTheme="minorHAnsi" w:hAnsi="AvantGarde Bk BT" w:cstheme="minorBidi"/>
          <w:lang w:val="es-ES" w:eastAsia="ja-JP"/>
        </w:rPr>
        <w:t xml:space="preserve">podrán </w:t>
      </w:r>
      <w:r w:rsidRPr="0008371B">
        <w:rPr>
          <w:rFonts w:ascii="AvantGarde Bk BT" w:eastAsiaTheme="minorHAnsi" w:hAnsi="AvantGarde Bk BT" w:cstheme="minorBidi"/>
          <w:lang w:val="es-ES" w:eastAsia="ja-JP"/>
        </w:rPr>
        <w:t>ayudar a solventar</w:t>
      </w:r>
      <w:r w:rsidR="002F1C85" w:rsidRPr="0008371B">
        <w:rPr>
          <w:rFonts w:ascii="AvantGarde Bk BT" w:eastAsiaTheme="minorHAnsi" w:hAnsi="AvantGarde Bk BT" w:cstheme="minorBidi"/>
          <w:lang w:val="es-ES" w:eastAsia="ja-JP"/>
        </w:rPr>
        <w:t xml:space="preserve"> esta necesidad</w:t>
      </w:r>
      <w:r w:rsidRPr="0008371B">
        <w:rPr>
          <w:rFonts w:ascii="AvantGarde Bk BT" w:eastAsiaTheme="minorHAnsi" w:hAnsi="AvantGarde Bk BT" w:cstheme="minorBidi"/>
          <w:lang w:val="es-ES" w:eastAsia="ja-JP"/>
        </w:rPr>
        <w:t>;</w:t>
      </w:r>
      <w:r w:rsidR="00F32560"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e</w:t>
      </w:r>
      <w:r w:rsidR="00F32560" w:rsidRPr="0008371B">
        <w:rPr>
          <w:rFonts w:ascii="AvantGarde Bk BT" w:eastAsiaTheme="minorHAnsi" w:hAnsi="AvantGarde Bk BT" w:cstheme="minorBidi"/>
          <w:lang w:val="es-ES" w:eastAsia="ja-JP"/>
        </w:rPr>
        <w:t>l 79% de los encuestados coinciden e</w:t>
      </w:r>
      <w:r w:rsidRPr="0008371B">
        <w:rPr>
          <w:rFonts w:ascii="AvantGarde Bk BT" w:eastAsiaTheme="minorHAnsi" w:hAnsi="AvantGarde Bk BT" w:cstheme="minorBidi"/>
          <w:lang w:val="es-ES" w:eastAsia="ja-JP"/>
        </w:rPr>
        <w:t xml:space="preserve">n que los estudiantes </w:t>
      </w:r>
      <w:r w:rsidR="00F32560" w:rsidRPr="0008371B">
        <w:rPr>
          <w:rFonts w:ascii="AvantGarde Bk BT" w:eastAsiaTheme="minorHAnsi" w:hAnsi="AvantGarde Bk BT" w:cstheme="minorBidi"/>
          <w:lang w:val="es-ES" w:eastAsia="ja-JP"/>
        </w:rPr>
        <w:t>pueden beneficiar el sistema p</w:t>
      </w:r>
      <w:r w:rsidRPr="0008371B">
        <w:rPr>
          <w:rFonts w:ascii="AvantGarde Bk BT" w:eastAsiaTheme="minorHAnsi" w:hAnsi="AvantGarde Bk BT" w:cstheme="minorBidi"/>
          <w:lang w:val="es-ES" w:eastAsia="ja-JP"/>
        </w:rPr>
        <w:t>rivado al dar atención primaria</w:t>
      </w:r>
      <w:r w:rsidR="00B30947" w:rsidRPr="0008371B">
        <w:rPr>
          <w:rFonts w:ascii="AvantGarde Bk BT" w:eastAsiaTheme="minorHAnsi" w:hAnsi="AvantGarde Bk BT" w:cstheme="minorBidi"/>
          <w:lang w:val="es-ES" w:eastAsia="ja-JP"/>
        </w:rPr>
        <w:t>,</w:t>
      </w:r>
      <w:r w:rsidR="004C0BBF" w:rsidRPr="0008371B">
        <w:rPr>
          <w:rFonts w:ascii="AvantGarde Bk BT" w:eastAsiaTheme="minorHAnsi" w:hAnsi="AvantGarde Bk BT" w:cstheme="minorBidi"/>
          <w:lang w:val="es-ES" w:eastAsia="ja-JP"/>
        </w:rPr>
        <w:t xml:space="preserve"> además de los b</w:t>
      </w:r>
      <w:r w:rsidR="00C36D74" w:rsidRPr="0008371B">
        <w:rPr>
          <w:rFonts w:ascii="AvantGarde Bk BT" w:eastAsiaTheme="minorHAnsi" w:hAnsi="AvantGarde Bk BT" w:cstheme="minorBidi"/>
          <w:lang w:val="es-ES" w:eastAsia="ja-JP"/>
        </w:rPr>
        <w:t xml:space="preserve">eneficios potenciales para la población </w:t>
      </w:r>
      <w:r w:rsidR="004C0BBF" w:rsidRPr="0008371B">
        <w:rPr>
          <w:rFonts w:ascii="AvantGarde Bk BT" w:eastAsiaTheme="minorHAnsi" w:hAnsi="AvantGarde Bk BT" w:cstheme="minorBidi"/>
          <w:lang w:val="es-ES" w:eastAsia="ja-JP"/>
        </w:rPr>
        <w:t>en función a la economía</w:t>
      </w:r>
      <w:r w:rsidR="004A1248" w:rsidRPr="0008371B">
        <w:rPr>
          <w:rFonts w:ascii="AvantGarde Bk BT" w:eastAsiaTheme="minorHAnsi" w:hAnsi="AvantGarde Bk BT" w:cstheme="minorBidi"/>
          <w:lang w:val="es-ES" w:eastAsia="ja-JP"/>
        </w:rPr>
        <w:t xml:space="preserve">. La formación que </w:t>
      </w:r>
      <w:r w:rsidR="00713D53" w:rsidRPr="0008371B">
        <w:rPr>
          <w:rFonts w:ascii="AvantGarde Bk BT" w:eastAsiaTheme="minorHAnsi" w:hAnsi="AvantGarde Bk BT" w:cstheme="minorBidi"/>
          <w:lang w:val="es-ES" w:eastAsia="ja-JP"/>
        </w:rPr>
        <w:t xml:space="preserve">reciba el </w:t>
      </w:r>
      <w:r w:rsidR="00050BCF" w:rsidRPr="0008371B">
        <w:rPr>
          <w:rFonts w:ascii="AvantGarde Bk BT" w:eastAsiaTheme="minorHAnsi" w:hAnsi="AvantGarde Bk BT" w:cstheme="minorBidi"/>
          <w:lang w:val="es-ES" w:eastAsia="ja-JP"/>
        </w:rPr>
        <w:t>Médico Cirujano y Partero</w:t>
      </w:r>
      <w:r w:rsidR="00B36936" w:rsidRPr="0008371B">
        <w:rPr>
          <w:rFonts w:ascii="AvantGarde Bk BT" w:eastAsiaTheme="minorHAnsi" w:hAnsi="AvantGarde Bk BT" w:cstheme="minorBidi"/>
          <w:lang w:val="es-ES" w:eastAsia="ja-JP"/>
        </w:rPr>
        <w:t xml:space="preserve"> </w:t>
      </w:r>
      <w:r w:rsidR="004A1248" w:rsidRPr="0008371B">
        <w:rPr>
          <w:rFonts w:ascii="AvantGarde Bk BT" w:eastAsiaTheme="minorHAnsi" w:hAnsi="AvantGarde Bk BT" w:cstheme="minorBidi"/>
          <w:lang w:val="es-ES" w:eastAsia="ja-JP"/>
        </w:rPr>
        <w:t>aportará personal calificado para apoyar en el área de prevención de los habitantes de distintas comunidades, como lo indica el Modelo de Atención a la Salud a la población Abierta, en las enfermedades crónico-degenerativas y las trasmitidas por virus y vectores las cuales son las que más aquejan a nuestra región.</w:t>
      </w:r>
      <w:r w:rsidR="00B36936" w:rsidRPr="0008371B">
        <w:rPr>
          <w:rFonts w:ascii="AvantGarde Bk BT" w:eastAsiaTheme="minorHAnsi" w:hAnsi="AvantGarde Bk BT" w:cstheme="minorBidi"/>
          <w:lang w:val="es-ES" w:eastAsia="ja-JP"/>
        </w:rPr>
        <w:t xml:space="preserve"> </w:t>
      </w:r>
    </w:p>
    <w:p w14:paraId="2F8725A8" w14:textId="77777777" w:rsidR="004A1248" w:rsidRPr="0008371B" w:rsidRDefault="004A1248" w:rsidP="00DB378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5CFFD54C" w14:textId="4EF8CCD1" w:rsidR="00C36D74" w:rsidRPr="0008371B" w:rsidRDefault="00AE6691" w:rsidP="00DB378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Que l</w:t>
      </w:r>
      <w:r w:rsidR="00C36D74" w:rsidRPr="0008371B">
        <w:rPr>
          <w:rFonts w:ascii="AvantGarde Bk BT" w:eastAsiaTheme="minorHAnsi" w:hAnsi="AvantGarde Bk BT" w:cstheme="minorBidi"/>
          <w:lang w:val="es-ES" w:eastAsia="ja-JP"/>
        </w:rPr>
        <w:t>os resultados que se presenta</w:t>
      </w:r>
      <w:r w:rsidR="007E48F6" w:rsidRPr="0008371B">
        <w:rPr>
          <w:rFonts w:ascii="AvantGarde Bk BT" w:eastAsiaTheme="minorHAnsi" w:hAnsi="AvantGarde Bk BT" w:cstheme="minorBidi"/>
          <w:lang w:val="es-ES" w:eastAsia="ja-JP"/>
        </w:rPr>
        <w:t>ron</w:t>
      </w:r>
      <w:r w:rsidR="00C36D74" w:rsidRPr="0008371B">
        <w:rPr>
          <w:rFonts w:ascii="AvantGarde Bk BT" w:eastAsiaTheme="minorHAnsi" w:hAnsi="AvantGarde Bk BT" w:cstheme="minorBidi"/>
          <w:lang w:val="es-ES" w:eastAsia="ja-JP"/>
        </w:rPr>
        <w:t xml:space="preserve"> por expertos y profesionales coinciden con los resultados </w:t>
      </w:r>
      <w:r w:rsidR="007E48F6" w:rsidRPr="0008371B">
        <w:rPr>
          <w:rFonts w:ascii="AvantGarde Bk BT" w:eastAsiaTheme="minorHAnsi" w:hAnsi="AvantGarde Bk BT" w:cstheme="minorBidi"/>
          <w:lang w:val="es-ES" w:eastAsia="ja-JP"/>
        </w:rPr>
        <w:t>de</w:t>
      </w:r>
      <w:r w:rsidR="00C36D74" w:rsidRPr="0008371B">
        <w:rPr>
          <w:rFonts w:ascii="AvantGarde Bk BT" w:eastAsiaTheme="minorHAnsi" w:hAnsi="AvantGarde Bk BT" w:cstheme="minorBidi"/>
          <w:lang w:val="es-ES" w:eastAsia="ja-JP"/>
        </w:rPr>
        <w:t xml:space="preserve"> las encuestas realizadas por el Centro de Estudios Estratégicos</w:t>
      </w:r>
      <w:r w:rsidR="00D0194E" w:rsidRPr="0008371B">
        <w:rPr>
          <w:rFonts w:ascii="AvantGarde Bk BT" w:eastAsiaTheme="minorHAnsi" w:hAnsi="AvantGarde Bk BT" w:cstheme="minorBidi"/>
          <w:lang w:val="es-ES" w:eastAsia="ja-JP"/>
        </w:rPr>
        <w:t xml:space="preserve"> para el Desarrollo, durante los meses de septiembre a noviembre del 2020,</w:t>
      </w:r>
      <w:r w:rsidR="00C36D74" w:rsidRPr="0008371B">
        <w:rPr>
          <w:rFonts w:ascii="AvantGarde Bk BT" w:eastAsiaTheme="minorHAnsi" w:hAnsi="AvantGarde Bk BT" w:cstheme="minorBidi"/>
          <w:lang w:val="es-ES" w:eastAsia="ja-JP"/>
        </w:rPr>
        <w:t xml:space="preserve"> entrevistaron a 174 empleadores poten</w:t>
      </w:r>
      <w:r w:rsidRPr="0008371B">
        <w:rPr>
          <w:rFonts w:ascii="AvantGarde Bk BT" w:eastAsiaTheme="minorHAnsi" w:hAnsi="AvantGarde Bk BT" w:cstheme="minorBidi"/>
          <w:lang w:val="es-ES" w:eastAsia="ja-JP"/>
        </w:rPr>
        <w:t>ciales en la región</w:t>
      </w:r>
      <w:r w:rsidR="00C36D74" w:rsidRPr="0008371B">
        <w:rPr>
          <w:rFonts w:ascii="AvantGarde Bk BT" w:eastAsiaTheme="minorHAnsi" w:hAnsi="AvantGarde Bk BT" w:cstheme="minorBidi"/>
          <w:lang w:val="es-ES" w:eastAsia="ja-JP"/>
        </w:rPr>
        <w:t xml:space="preserve"> en donde se arroja como resultado que el </w:t>
      </w:r>
      <w:r w:rsidR="00D0194E" w:rsidRPr="0008371B">
        <w:rPr>
          <w:rFonts w:ascii="AvantGarde Bk BT" w:eastAsiaTheme="minorHAnsi" w:hAnsi="AvantGarde Bk BT" w:cstheme="minorBidi"/>
          <w:lang w:val="es-ES" w:eastAsia="ja-JP"/>
        </w:rPr>
        <w:t>79.9</w:t>
      </w:r>
      <w:r w:rsidR="00C36D74" w:rsidRPr="0008371B">
        <w:rPr>
          <w:rFonts w:ascii="AvantGarde Bk BT" w:eastAsiaTheme="minorHAnsi" w:hAnsi="AvantGarde Bk BT" w:cstheme="minorBidi"/>
          <w:lang w:val="es-ES" w:eastAsia="ja-JP"/>
        </w:rPr>
        <w:t xml:space="preserve">% de los empleadores consideran oportunidades laborales para </w:t>
      </w:r>
      <w:r w:rsidRPr="0008371B">
        <w:rPr>
          <w:rFonts w:ascii="AvantGarde Bk BT" w:eastAsiaTheme="minorHAnsi" w:hAnsi="AvantGarde Bk BT" w:cstheme="minorBidi"/>
          <w:lang w:val="es-ES" w:eastAsia="ja-JP"/>
        </w:rPr>
        <w:t xml:space="preserve">los </w:t>
      </w:r>
      <w:r w:rsidR="00C36D74" w:rsidRPr="0008371B">
        <w:rPr>
          <w:rFonts w:ascii="AvantGarde Bk BT" w:eastAsiaTheme="minorHAnsi" w:hAnsi="AvantGarde Bk BT" w:cstheme="minorBidi"/>
          <w:lang w:val="es-ES" w:eastAsia="ja-JP"/>
        </w:rPr>
        <w:t xml:space="preserve">egresados de </w:t>
      </w:r>
      <w:r w:rsidR="00050BCF" w:rsidRPr="0008371B">
        <w:rPr>
          <w:rFonts w:ascii="AvantGarde Bk BT" w:eastAsiaTheme="minorHAnsi" w:hAnsi="AvantGarde Bk BT" w:cstheme="minorBidi"/>
          <w:lang w:val="es-ES" w:eastAsia="ja-JP"/>
        </w:rPr>
        <w:t>Médico Cirujano y Partero</w:t>
      </w:r>
      <w:r w:rsidR="007E48F6" w:rsidRPr="0008371B">
        <w:rPr>
          <w:rFonts w:ascii="AvantGarde Bk BT" w:eastAsiaTheme="minorHAnsi" w:hAnsi="AvantGarde Bk BT" w:cstheme="minorBidi"/>
          <w:lang w:val="es-ES" w:eastAsia="ja-JP"/>
        </w:rPr>
        <w:t xml:space="preserve">; </w:t>
      </w:r>
      <w:r w:rsidR="00C62549" w:rsidRPr="0008371B">
        <w:rPr>
          <w:rFonts w:ascii="AvantGarde Bk BT" w:eastAsiaTheme="minorHAnsi" w:hAnsi="AvantGarde Bk BT" w:cstheme="minorBidi"/>
          <w:lang w:val="es-ES" w:eastAsia="ja-JP"/>
        </w:rPr>
        <w:t>en los municipios de la región</w:t>
      </w:r>
      <w:r w:rsidR="009A15C3" w:rsidRPr="0008371B">
        <w:rPr>
          <w:rFonts w:ascii="AvantGarde Bk BT" w:eastAsiaTheme="minorHAnsi" w:hAnsi="AvantGarde Bk BT" w:cstheme="minorBidi"/>
          <w:lang w:val="es-ES" w:eastAsia="ja-JP"/>
        </w:rPr>
        <w:t>,</w:t>
      </w:r>
      <w:r w:rsidR="007E48F6" w:rsidRPr="0008371B">
        <w:rPr>
          <w:rFonts w:ascii="AvantGarde Bk BT" w:eastAsiaTheme="minorHAnsi" w:hAnsi="AvantGarde Bk BT" w:cstheme="minorBidi"/>
          <w:lang w:val="es-ES" w:eastAsia="ja-JP"/>
        </w:rPr>
        <w:t xml:space="preserve"> </w:t>
      </w:r>
      <w:r w:rsidR="009A15C3" w:rsidRPr="0008371B">
        <w:rPr>
          <w:rFonts w:ascii="AvantGarde Bk BT" w:eastAsiaTheme="minorHAnsi" w:hAnsi="AvantGarde Bk BT" w:cstheme="minorBidi"/>
          <w:lang w:val="es-ES" w:eastAsia="ja-JP"/>
        </w:rPr>
        <w:t>el 72.3</w:t>
      </w:r>
      <w:r w:rsidR="00C36D74" w:rsidRPr="0008371B">
        <w:rPr>
          <w:rFonts w:ascii="AvantGarde Bk BT" w:eastAsiaTheme="minorHAnsi" w:hAnsi="AvantGarde Bk BT" w:cstheme="minorBidi"/>
          <w:lang w:val="es-ES" w:eastAsia="ja-JP"/>
        </w:rPr>
        <w:t>% indica que existe una necesidad y demanda social “muy importante</w:t>
      </w:r>
      <w:r w:rsidR="007E48F6" w:rsidRPr="0008371B">
        <w:rPr>
          <w:rFonts w:ascii="AvantGarde Bk BT" w:eastAsiaTheme="minorHAnsi" w:hAnsi="AvantGarde Bk BT" w:cstheme="minorBidi"/>
          <w:lang w:val="es-ES" w:eastAsia="ja-JP"/>
        </w:rPr>
        <w:t>”</w:t>
      </w:r>
      <w:r w:rsidR="00C36D74" w:rsidRPr="0008371B">
        <w:rPr>
          <w:rFonts w:ascii="AvantGarde Bk BT" w:eastAsiaTheme="minorHAnsi" w:hAnsi="AvantGarde Bk BT" w:cstheme="minorBidi"/>
          <w:lang w:val="es-ES" w:eastAsia="ja-JP"/>
        </w:rPr>
        <w:t xml:space="preserve"> para incorporar a profesionales egresados </w:t>
      </w:r>
      <w:r w:rsidR="00050BCF" w:rsidRPr="0008371B">
        <w:rPr>
          <w:rFonts w:ascii="AvantGarde Bk BT" w:eastAsiaTheme="minorHAnsi" w:hAnsi="AvantGarde Bk BT" w:cstheme="minorBidi"/>
          <w:lang w:val="es-ES" w:eastAsia="ja-JP"/>
        </w:rPr>
        <w:t>Médico Cirujano y Partero</w:t>
      </w:r>
      <w:r w:rsidR="007E48F6" w:rsidRPr="0008371B">
        <w:rPr>
          <w:rFonts w:ascii="AvantGarde Bk BT" w:eastAsiaTheme="minorHAnsi" w:hAnsi="AvantGarde Bk BT" w:cstheme="minorBidi"/>
          <w:lang w:val="es-ES" w:eastAsia="ja-JP"/>
        </w:rPr>
        <w:t>.</w:t>
      </w:r>
      <w:r w:rsidR="00C36D74" w:rsidRPr="0008371B">
        <w:rPr>
          <w:rFonts w:ascii="AvantGarde Bk BT" w:eastAsiaTheme="minorHAnsi" w:hAnsi="AvantGarde Bk BT" w:cstheme="minorBidi"/>
          <w:lang w:val="es-ES" w:eastAsia="ja-JP"/>
        </w:rPr>
        <w:t xml:space="preserve"> </w:t>
      </w:r>
    </w:p>
    <w:p w14:paraId="36048B9C" w14:textId="77777777" w:rsidR="00C36D74" w:rsidRPr="0008371B" w:rsidRDefault="00C36D74" w:rsidP="00DB378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2AD0C4DB" w14:textId="78FEB354" w:rsidR="00C36D74" w:rsidRPr="0008371B" w:rsidRDefault="001C102A" w:rsidP="00DB378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w:t>
      </w:r>
      <w:r w:rsidR="00C36D74" w:rsidRPr="0008371B">
        <w:rPr>
          <w:rFonts w:ascii="AvantGarde Bk BT" w:eastAsiaTheme="minorHAnsi" w:hAnsi="AvantGarde Bk BT" w:cstheme="minorBidi"/>
          <w:lang w:val="es-ES" w:eastAsia="ja-JP"/>
        </w:rPr>
        <w:t xml:space="preserve">los estudiantes de </w:t>
      </w:r>
      <w:r w:rsidR="00050BCF" w:rsidRPr="0008371B">
        <w:rPr>
          <w:rFonts w:ascii="AvantGarde Bk BT" w:eastAsiaTheme="minorHAnsi" w:hAnsi="AvantGarde Bk BT" w:cstheme="minorBidi"/>
          <w:lang w:val="es-ES" w:eastAsia="ja-JP"/>
        </w:rPr>
        <w:t xml:space="preserve">Médico Cirujano y Partero </w:t>
      </w:r>
      <w:r w:rsidR="00D37F2F" w:rsidRPr="0008371B">
        <w:rPr>
          <w:rFonts w:ascii="AvantGarde Bk BT" w:eastAsiaTheme="minorHAnsi" w:hAnsi="AvantGarde Bk BT" w:cstheme="minorBidi"/>
          <w:lang w:val="es-ES" w:eastAsia="ja-JP"/>
        </w:rPr>
        <w:t xml:space="preserve">en el </w:t>
      </w:r>
      <w:proofErr w:type="spellStart"/>
      <w:r w:rsidR="00D37F2F" w:rsidRPr="0008371B">
        <w:rPr>
          <w:rFonts w:ascii="AvantGarde Bk BT" w:eastAsiaTheme="minorHAnsi" w:hAnsi="AvantGarde Bk BT" w:cstheme="minorBidi"/>
          <w:lang w:val="es-ES" w:eastAsia="ja-JP"/>
        </w:rPr>
        <w:t>CUC</w:t>
      </w:r>
      <w:r w:rsidR="00C36D74" w:rsidRPr="0008371B">
        <w:rPr>
          <w:rFonts w:ascii="AvantGarde Bk BT" w:eastAsiaTheme="minorHAnsi" w:hAnsi="AvantGarde Bk BT" w:cstheme="minorBidi"/>
          <w:lang w:val="es-ES" w:eastAsia="ja-JP"/>
        </w:rPr>
        <w:t>iénega</w:t>
      </w:r>
      <w:proofErr w:type="spellEnd"/>
      <w:r w:rsidR="00C36D74" w:rsidRPr="0008371B">
        <w:rPr>
          <w:rFonts w:ascii="AvantGarde Bk BT" w:eastAsiaTheme="minorHAnsi" w:hAnsi="AvantGarde Bk BT" w:cstheme="minorBidi"/>
          <w:lang w:val="es-ES" w:eastAsia="ja-JP"/>
        </w:rPr>
        <w:t xml:space="preserve"> harán una diferencia importante en la salud comunitaria al apoyar en la cobertura de falta de personal médico </w:t>
      </w:r>
      <w:r w:rsidR="00C36D74" w:rsidRPr="0008371B">
        <w:rPr>
          <w:rFonts w:ascii="AvantGarde Bk BT" w:eastAsiaTheme="minorHAnsi" w:hAnsi="AvantGarde Bk BT" w:cstheme="minorBidi"/>
          <w:lang w:val="es-ES" w:eastAsia="ja-JP"/>
        </w:rPr>
        <w:lastRenderedPageBreak/>
        <w:t>que se observa en la región</w:t>
      </w:r>
      <w:r w:rsidR="00D83692" w:rsidRPr="0008371B">
        <w:rPr>
          <w:rFonts w:ascii="AvantGarde Bk BT" w:eastAsiaTheme="minorHAnsi" w:hAnsi="AvantGarde Bk BT" w:cstheme="minorBidi"/>
          <w:lang w:val="es-ES" w:eastAsia="ja-JP"/>
        </w:rPr>
        <w:t xml:space="preserve">. </w:t>
      </w:r>
      <w:r w:rsidR="00C36D74" w:rsidRPr="0008371B">
        <w:rPr>
          <w:rFonts w:ascii="AvantGarde Bk BT" w:eastAsiaTheme="minorHAnsi" w:hAnsi="AvantGarde Bk BT" w:cstheme="minorBidi"/>
          <w:lang w:val="es-ES" w:eastAsia="ja-JP"/>
        </w:rPr>
        <w:t>Por otra</w:t>
      </w:r>
      <w:r w:rsidR="00D37F2F" w:rsidRPr="0008371B">
        <w:rPr>
          <w:rFonts w:ascii="AvantGarde Bk BT" w:eastAsiaTheme="minorHAnsi" w:hAnsi="AvantGarde Bk BT" w:cstheme="minorBidi"/>
          <w:lang w:val="es-ES" w:eastAsia="ja-JP"/>
        </w:rPr>
        <w:t xml:space="preserve"> parte, la apertura de </w:t>
      </w:r>
      <w:r w:rsidR="00050BCF" w:rsidRPr="0008371B">
        <w:rPr>
          <w:rFonts w:ascii="AvantGarde Bk BT" w:eastAsiaTheme="minorHAnsi" w:hAnsi="AvantGarde Bk BT" w:cstheme="minorBidi"/>
          <w:lang w:val="es-ES" w:eastAsia="ja-JP"/>
        </w:rPr>
        <w:t>Médico Cirujano y Partero</w:t>
      </w:r>
      <w:r w:rsidR="00B36936" w:rsidRPr="0008371B">
        <w:rPr>
          <w:rFonts w:ascii="AvantGarde Bk BT" w:eastAsiaTheme="minorHAnsi" w:hAnsi="AvantGarde Bk BT" w:cstheme="minorBidi"/>
          <w:lang w:val="es-ES" w:eastAsia="ja-JP"/>
        </w:rPr>
        <w:t xml:space="preserve"> </w:t>
      </w:r>
      <w:r w:rsidR="00D37F2F" w:rsidRPr="0008371B">
        <w:rPr>
          <w:rFonts w:ascii="AvantGarde Bk BT" w:eastAsiaTheme="minorHAnsi" w:hAnsi="AvantGarde Bk BT" w:cstheme="minorBidi"/>
          <w:lang w:val="es-ES" w:eastAsia="ja-JP"/>
        </w:rPr>
        <w:t xml:space="preserve">en </w:t>
      </w:r>
      <w:proofErr w:type="spellStart"/>
      <w:r w:rsidR="00D37F2F" w:rsidRPr="0008371B">
        <w:rPr>
          <w:rFonts w:ascii="AvantGarde Bk BT" w:eastAsiaTheme="minorHAnsi" w:hAnsi="AvantGarde Bk BT" w:cstheme="minorBidi"/>
          <w:lang w:val="es-ES" w:eastAsia="ja-JP"/>
        </w:rPr>
        <w:t>CUC</w:t>
      </w:r>
      <w:r w:rsidR="00C36D74" w:rsidRPr="0008371B">
        <w:rPr>
          <w:rFonts w:ascii="AvantGarde Bk BT" w:eastAsiaTheme="minorHAnsi" w:hAnsi="AvantGarde Bk BT" w:cstheme="minorBidi"/>
          <w:lang w:val="es-ES" w:eastAsia="ja-JP"/>
        </w:rPr>
        <w:t>iénega</w:t>
      </w:r>
      <w:proofErr w:type="spellEnd"/>
      <w:r w:rsidR="00C36D74" w:rsidRPr="0008371B">
        <w:rPr>
          <w:rFonts w:ascii="AvantGarde Bk BT" w:eastAsiaTheme="minorHAnsi" w:hAnsi="AvantGarde Bk BT" w:cstheme="minorBidi"/>
          <w:lang w:val="es-ES" w:eastAsia="ja-JP"/>
        </w:rPr>
        <w:t xml:space="preserve"> puede ser un catalizador que impulse la inversión en la zona para fortalecer la infraestructura médica actualmente rezagada pese al rápido crecimiento de Ocotlán y sus alrededores.</w:t>
      </w:r>
    </w:p>
    <w:p w14:paraId="00F324F9" w14:textId="77777777" w:rsidR="004A1248" w:rsidRPr="0008371B" w:rsidRDefault="004A1248" w:rsidP="00DB378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7FD1CD47" w14:textId="53D22168" w:rsidR="00F63F12" w:rsidRPr="0008371B" w:rsidRDefault="00F63F12" w:rsidP="00DB378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el Consejo del </w:t>
      </w:r>
      <w:proofErr w:type="spellStart"/>
      <w:r w:rsidRPr="0008371B">
        <w:rPr>
          <w:rFonts w:ascii="AvantGarde Bk BT" w:eastAsiaTheme="minorHAnsi" w:hAnsi="AvantGarde Bk BT" w:cstheme="minorBidi"/>
          <w:lang w:val="es-ES" w:eastAsia="ja-JP"/>
        </w:rPr>
        <w:t>CUCiénega</w:t>
      </w:r>
      <w:proofErr w:type="spellEnd"/>
      <w:r w:rsidRPr="0008371B">
        <w:rPr>
          <w:rFonts w:ascii="AvantGarde Bk BT" w:eastAsiaTheme="minorHAnsi" w:hAnsi="AvantGarde Bk BT" w:cstheme="minorBidi"/>
          <w:lang w:val="es-ES" w:eastAsia="ja-JP"/>
        </w:rPr>
        <w:t xml:space="preserve"> aprobó con el dictamen </w:t>
      </w:r>
      <w:r w:rsidR="001A1519" w:rsidRPr="0008371B">
        <w:rPr>
          <w:rFonts w:ascii="AvantGarde Bk BT" w:eastAsiaTheme="minorHAnsi" w:hAnsi="AvantGarde Bk BT" w:cstheme="minorBidi"/>
          <w:lang w:val="es-ES" w:eastAsia="ja-JP"/>
        </w:rPr>
        <w:t>I-II/2020/005</w:t>
      </w:r>
      <w:r w:rsidRPr="0008371B">
        <w:rPr>
          <w:rFonts w:ascii="AvantGarde Bk BT" w:eastAsiaTheme="minorHAnsi" w:hAnsi="AvantGarde Bk BT" w:cstheme="minorBidi"/>
          <w:lang w:val="es-ES" w:eastAsia="ja-JP"/>
        </w:rPr>
        <w:t>, de fecha</w:t>
      </w:r>
      <w:r w:rsidR="00050BCF" w:rsidRPr="0008371B">
        <w:rPr>
          <w:rFonts w:ascii="AvantGarde Bk BT" w:eastAsiaTheme="minorHAnsi" w:hAnsi="AvantGarde Bk BT" w:cstheme="minorBidi"/>
          <w:lang w:val="es-ES" w:eastAsia="ja-JP"/>
        </w:rPr>
        <w:t xml:space="preserve"> 08 de diciembre de 2020</w:t>
      </w:r>
      <w:r w:rsidRPr="0008371B">
        <w:rPr>
          <w:rFonts w:ascii="AvantGarde Bk BT" w:eastAsiaTheme="minorHAnsi" w:hAnsi="AvantGarde Bk BT" w:cstheme="minorBidi"/>
          <w:lang w:val="es-ES" w:eastAsia="ja-JP"/>
        </w:rPr>
        <w:t xml:space="preserve">, la propuesta para la apertura del plan de estudios de </w:t>
      </w:r>
      <w:r w:rsidR="00050BCF" w:rsidRPr="0008371B">
        <w:rPr>
          <w:rFonts w:ascii="AvantGarde Bk BT" w:eastAsiaTheme="minorHAnsi" w:hAnsi="AvantGarde Bk BT" w:cstheme="minorBidi"/>
          <w:lang w:val="es-ES" w:eastAsia="ja-JP"/>
        </w:rPr>
        <w:t>Médico Cirujano y Partero</w:t>
      </w:r>
      <w:r w:rsidRPr="0008371B">
        <w:rPr>
          <w:rFonts w:ascii="AvantGarde Bk BT" w:eastAsiaTheme="minorHAnsi" w:hAnsi="AvantGarde Bk BT" w:cstheme="minorBidi"/>
          <w:lang w:val="es-ES" w:eastAsia="ja-JP"/>
        </w:rPr>
        <w:t xml:space="preserve">, según el Acta </w:t>
      </w:r>
      <w:r w:rsidR="001A1519" w:rsidRPr="0008371B">
        <w:rPr>
          <w:rFonts w:ascii="AvantGarde Bk BT" w:eastAsiaTheme="minorHAnsi" w:hAnsi="AvantGarde Bk BT" w:cstheme="minorBidi"/>
          <w:lang w:val="es-ES" w:eastAsia="ja-JP"/>
        </w:rPr>
        <w:t xml:space="preserve">006/10122020/HCCU </w:t>
      </w:r>
      <w:r w:rsidRPr="0008371B">
        <w:rPr>
          <w:rFonts w:ascii="AvantGarde Bk BT" w:eastAsiaTheme="minorHAnsi" w:hAnsi="AvantGarde Bk BT" w:cstheme="minorBidi"/>
          <w:lang w:val="es-ES" w:eastAsia="ja-JP"/>
        </w:rPr>
        <w:t xml:space="preserve">de la Sesión </w:t>
      </w:r>
      <w:r w:rsidR="001A1519" w:rsidRPr="0008371B">
        <w:rPr>
          <w:rFonts w:ascii="AvantGarde Bk BT" w:eastAsiaTheme="minorHAnsi" w:hAnsi="AvantGarde Bk BT" w:cstheme="minorBidi"/>
          <w:lang w:val="es-ES" w:eastAsia="ja-JP"/>
        </w:rPr>
        <w:t>Extraordinaria</w:t>
      </w:r>
      <w:r w:rsidRPr="0008371B">
        <w:rPr>
          <w:rFonts w:ascii="AvantGarde Bk BT" w:eastAsiaTheme="minorHAnsi" w:hAnsi="AvantGarde Bk BT" w:cstheme="minorBidi"/>
          <w:lang w:val="es-ES" w:eastAsia="ja-JP"/>
        </w:rPr>
        <w:t xml:space="preserve"> del día </w:t>
      </w:r>
      <w:r w:rsidR="001A1519" w:rsidRPr="0008371B">
        <w:rPr>
          <w:rFonts w:ascii="AvantGarde Bk BT" w:eastAsiaTheme="minorHAnsi" w:hAnsi="AvantGarde Bk BT" w:cstheme="minorBidi"/>
          <w:lang w:val="es-ES" w:eastAsia="ja-JP"/>
        </w:rPr>
        <w:t>7 de diciembre del 2020.</w:t>
      </w:r>
    </w:p>
    <w:p w14:paraId="787535FD" w14:textId="77777777" w:rsidR="00F63F12" w:rsidRPr="0008371B" w:rsidRDefault="00F63F12" w:rsidP="00DB378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7C1C1595" w14:textId="57D41FB8" w:rsidR="00F31C94" w:rsidRPr="0008371B" w:rsidRDefault="00F31C94" w:rsidP="00DB378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el </w:t>
      </w:r>
      <w:r w:rsidRPr="0008371B">
        <w:rPr>
          <w:rFonts w:ascii="AvantGarde Bk BT" w:eastAsiaTheme="minorHAnsi" w:hAnsi="AvantGarde Bk BT" w:cstheme="minorBidi"/>
          <w:b/>
          <w:bCs/>
          <w:lang w:val="es-ES" w:eastAsia="ja-JP"/>
        </w:rPr>
        <w:t>objetivo general</w:t>
      </w:r>
      <w:r w:rsidRPr="0008371B">
        <w:rPr>
          <w:rFonts w:ascii="AvantGarde Bk BT" w:eastAsiaTheme="minorHAnsi" w:hAnsi="AvantGarde Bk BT" w:cstheme="minorBidi"/>
          <w:lang w:val="es-ES" w:eastAsia="ja-JP"/>
        </w:rPr>
        <w:t xml:space="preserve"> del programa educativo es formar médicos capacitados científica y humanísticamente, con identidad universitaria, que adopten una conducta ética, con un perfil preventivo, atención primaria a la salud y habilidad en investigación para preservar el equilibro biopsicosocial del individuo, la comunidad y el entorno ecológico.</w:t>
      </w:r>
    </w:p>
    <w:p w14:paraId="5C74E991" w14:textId="77777777" w:rsidR="00F31C94" w:rsidRPr="0008371B" w:rsidRDefault="00F31C94" w:rsidP="00DB3786">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lang w:val="es-ES" w:eastAsia="ja-JP"/>
        </w:rPr>
      </w:pPr>
    </w:p>
    <w:p w14:paraId="0C314402" w14:textId="628E6AA5" w:rsidR="00F31C94" w:rsidRPr="0008371B" w:rsidRDefault="00F31C94" w:rsidP="00DB378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lang w:val="es-ES" w:eastAsia="ja-JP"/>
        </w:rPr>
      </w:pPr>
      <w:r w:rsidRPr="0008371B">
        <w:rPr>
          <w:rFonts w:ascii="AvantGarde Bk BT" w:eastAsiaTheme="minorHAnsi" w:hAnsi="AvantGarde Bk BT" w:cstheme="minorBidi"/>
          <w:lang w:val="es-ES" w:eastAsia="ja-JP"/>
        </w:rPr>
        <w:t xml:space="preserve">Que los </w:t>
      </w:r>
      <w:r w:rsidRPr="0008371B">
        <w:rPr>
          <w:rFonts w:ascii="AvantGarde Bk BT" w:eastAsiaTheme="minorHAnsi" w:hAnsi="AvantGarde Bk BT" w:cstheme="minorBidi"/>
          <w:b/>
          <w:bCs/>
          <w:lang w:val="es-ES" w:eastAsia="ja-JP"/>
        </w:rPr>
        <w:t>objetivos específicos</w:t>
      </w:r>
      <w:r w:rsidRPr="0008371B">
        <w:rPr>
          <w:rFonts w:ascii="AvantGarde Bk BT" w:eastAsiaTheme="minorHAnsi" w:hAnsi="AvantGarde Bk BT" w:cstheme="minorBidi"/>
          <w:lang w:val="es-ES" w:eastAsia="ja-JP"/>
        </w:rPr>
        <w:t xml:space="preserve"> del programa académico de la carrera de </w:t>
      </w:r>
      <w:r w:rsidR="00050BCF" w:rsidRPr="0008371B">
        <w:rPr>
          <w:rFonts w:ascii="AvantGarde Bk BT" w:eastAsiaTheme="minorHAnsi" w:hAnsi="AvantGarde Bk BT" w:cstheme="minorBidi"/>
          <w:lang w:val="es-ES" w:eastAsia="ja-JP"/>
        </w:rPr>
        <w:t>Médico Cirujano y Partero</w:t>
      </w:r>
      <w:r w:rsidR="00B36936" w:rsidRPr="0008371B">
        <w:rPr>
          <w:rFonts w:ascii="AvantGarde Bk BT" w:eastAsiaTheme="minorHAnsi" w:hAnsi="AvantGarde Bk BT" w:cstheme="minorBidi"/>
          <w:lang w:val="es-ES" w:eastAsia="ja-JP"/>
        </w:rPr>
        <w:t xml:space="preserve"> </w:t>
      </w:r>
      <w:r w:rsidRPr="0008371B">
        <w:rPr>
          <w:rFonts w:ascii="AvantGarde Bk BT" w:eastAsiaTheme="minorHAnsi" w:hAnsi="AvantGarde Bk BT" w:cstheme="minorBidi"/>
          <w:lang w:val="es-ES" w:eastAsia="ja-JP"/>
        </w:rPr>
        <w:t>son:</w:t>
      </w:r>
    </w:p>
    <w:p w14:paraId="590ABC85" w14:textId="77777777" w:rsidR="00F31C94" w:rsidRPr="0008371B" w:rsidRDefault="00F31C94" w:rsidP="00F31C94">
      <w:pPr>
        <w:rPr>
          <w:rFonts w:ascii="AvantGarde Bk BT" w:hAnsi="AvantGarde Bk BT"/>
          <w:lang w:val="es-ES"/>
        </w:rPr>
      </w:pPr>
    </w:p>
    <w:p w14:paraId="0BEF1236" w14:textId="77777777"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Desarrollar un programa a partir de la evaluación que se construya con la colaboración de todos los Centros Universitarios de la Red;</w:t>
      </w:r>
    </w:p>
    <w:p w14:paraId="6D9A5790" w14:textId="3AE8027B"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Alinear los planes de estudio a las políticas institucionales relacionadas con el</w:t>
      </w:r>
      <w:r w:rsidR="009A15C3" w:rsidRPr="0008371B">
        <w:rPr>
          <w:rFonts w:ascii="AvantGarde Bk BT" w:hAnsi="AvantGarde Bk BT"/>
          <w:lang w:val="es-ES"/>
        </w:rPr>
        <w:t xml:space="preserve"> Plan de Desarrollo Institucional 2019-2025, Visión 2030</w:t>
      </w:r>
      <w:r w:rsidRPr="0008371B">
        <w:rPr>
          <w:rFonts w:ascii="AvantGarde Bk BT" w:hAnsi="AvantGarde Bk BT"/>
          <w:lang w:val="es-ES"/>
        </w:rPr>
        <w:t xml:space="preserve"> de nuestra casa de estudios;</w:t>
      </w:r>
    </w:p>
    <w:p w14:paraId="551E271F" w14:textId="77777777"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Conformar un programa considerando los criterios internacionales para favorecer la movilidad nacional e internacional;</w:t>
      </w:r>
    </w:p>
    <w:p w14:paraId="00CFBB30" w14:textId="77777777"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Construir nuevos escenarios que den respuesta a las demandas sociales;</w:t>
      </w:r>
    </w:p>
    <w:p w14:paraId="3C4CDBA2" w14:textId="0EFF83A2" w:rsidR="0082095B"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Considerar los resultados de la evaluación realizada del último plan de estudio (Plan 2000);</w:t>
      </w:r>
    </w:p>
    <w:p w14:paraId="7B69A149" w14:textId="77777777" w:rsidR="0082095B" w:rsidRPr="0008371B" w:rsidRDefault="0082095B">
      <w:pPr>
        <w:spacing w:after="200" w:line="276" w:lineRule="auto"/>
        <w:rPr>
          <w:rFonts w:ascii="AvantGarde Bk BT" w:eastAsia="Calibri" w:hAnsi="AvantGarde Bk BT" w:cs="Times New Roman"/>
          <w:sz w:val="22"/>
          <w:szCs w:val="22"/>
          <w:lang w:val="es-ES" w:eastAsia="en-US"/>
        </w:rPr>
      </w:pPr>
      <w:r w:rsidRPr="0008371B">
        <w:rPr>
          <w:rFonts w:ascii="AvantGarde Bk BT" w:hAnsi="AvantGarde Bk BT"/>
          <w:lang w:val="es-ES"/>
        </w:rPr>
        <w:br w:type="page"/>
      </w:r>
    </w:p>
    <w:p w14:paraId="671AECE9" w14:textId="77777777" w:rsidR="00F31C94" w:rsidRPr="0008371B" w:rsidRDefault="00F31C94" w:rsidP="0082095B">
      <w:pPr>
        <w:ind w:left="360"/>
        <w:jc w:val="both"/>
        <w:rPr>
          <w:rFonts w:ascii="AvantGarde Bk BT" w:hAnsi="AvantGarde Bk BT"/>
          <w:lang w:val="es-ES"/>
        </w:rPr>
      </w:pPr>
    </w:p>
    <w:p w14:paraId="6B929C5C" w14:textId="77777777"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Actualizar los planes y programas en el ámbito de las competencias integrales, con énfasis en atención primaria en salud e investigación;</w:t>
      </w:r>
    </w:p>
    <w:p w14:paraId="728557CD" w14:textId="77777777"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Plantear un programa conformado con visión de red;</w:t>
      </w:r>
    </w:p>
    <w:p w14:paraId="00864059" w14:textId="0C0AE5FE"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Diseñar un plan de estudios que coadyuve a la acreditación y certificación de organismos evaluadores nacionales e internacionales;</w:t>
      </w:r>
    </w:p>
    <w:p w14:paraId="395F46F6" w14:textId="52877BFB"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Fortalecer un programa orientado a formar un médico con identidad, conducta ética y respeto a la biodiversidad, con conocimientos básicos, preventivos, clínicos, sociales, con habilidades en investigación que le permitan resolver las necesidades y problemas de salud, abordándolos con un enfoque biopsicosocial, dentro de la comunidad y el entorno</w:t>
      </w:r>
      <w:r w:rsidR="00F96039" w:rsidRPr="0008371B">
        <w:rPr>
          <w:rFonts w:ascii="AvantGarde Bk BT" w:hAnsi="AvantGarde Bk BT"/>
          <w:lang w:val="es-ES"/>
        </w:rPr>
        <w:t>, y</w:t>
      </w:r>
    </w:p>
    <w:p w14:paraId="173220CA" w14:textId="578EE1CD" w:rsidR="00F31C94" w:rsidRPr="0008371B" w:rsidRDefault="00F31C94" w:rsidP="006F5BA5">
      <w:pPr>
        <w:pStyle w:val="Prrafodelista"/>
        <w:numPr>
          <w:ilvl w:val="0"/>
          <w:numId w:val="7"/>
        </w:numPr>
        <w:spacing w:after="0" w:line="240" w:lineRule="auto"/>
        <w:jc w:val="both"/>
        <w:rPr>
          <w:rFonts w:ascii="AvantGarde Bk BT" w:hAnsi="AvantGarde Bk BT"/>
          <w:lang w:val="es-ES"/>
        </w:rPr>
      </w:pPr>
      <w:r w:rsidRPr="0008371B">
        <w:rPr>
          <w:rFonts w:ascii="AvantGarde Bk BT" w:hAnsi="AvantGarde Bk BT"/>
          <w:lang w:val="es-ES"/>
        </w:rPr>
        <w:t xml:space="preserve">Actualizar los planes y programas en congruencia con el modelo educativo y académico </w:t>
      </w:r>
      <w:r w:rsidR="00F96039" w:rsidRPr="0008371B">
        <w:rPr>
          <w:rFonts w:ascii="AvantGarde Bk BT" w:hAnsi="AvantGarde Bk BT"/>
          <w:lang w:val="es-ES"/>
        </w:rPr>
        <w:t>“</w:t>
      </w:r>
      <w:r w:rsidRPr="0008371B">
        <w:rPr>
          <w:rFonts w:ascii="AvantGarde Bk BT" w:hAnsi="AvantGarde Bk BT"/>
          <w:lang w:val="es-ES"/>
        </w:rPr>
        <w:t>Siglo XXI</w:t>
      </w:r>
      <w:r w:rsidR="00F96039" w:rsidRPr="0008371B">
        <w:rPr>
          <w:rFonts w:ascii="AvantGarde Bk BT" w:hAnsi="AvantGarde Bk BT"/>
          <w:lang w:val="es-ES"/>
        </w:rPr>
        <w:t>”</w:t>
      </w:r>
      <w:r w:rsidRPr="0008371B">
        <w:rPr>
          <w:rFonts w:ascii="AvantGarde Bk BT" w:hAnsi="AvantGarde Bk BT"/>
          <w:lang w:val="es-ES"/>
        </w:rPr>
        <w:t>.</w:t>
      </w:r>
    </w:p>
    <w:p w14:paraId="7920A704" w14:textId="77777777" w:rsidR="00F31C94" w:rsidRPr="0008371B" w:rsidRDefault="00F31C94" w:rsidP="00F31C94">
      <w:pPr>
        <w:jc w:val="both"/>
        <w:rPr>
          <w:rFonts w:ascii="AvantGarde Bk BT" w:hAnsi="AvantGarde Bk BT"/>
          <w:sz w:val="22"/>
          <w:szCs w:val="22"/>
          <w:lang w:val="es-ES"/>
        </w:rPr>
      </w:pPr>
    </w:p>
    <w:p w14:paraId="74B44926" w14:textId="6CD3BCA9" w:rsidR="00F31C94" w:rsidRPr="0008371B" w:rsidRDefault="00F31C94" w:rsidP="00DB3786">
      <w:pPr>
        <w:pStyle w:val="Prrafodelista"/>
        <w:numPr>
          <w:ilvl w:val="0"/>
          <w:numId w:val="5"/>
        </w:numPr>
        <w:spacing w:after="0" w:line="240" w:lineRule="auto"/>
        <w:jc w:val="both"/>
        <w:rPr>
          <w:rFonts w:ascii="AvantGarde Bk BT" w:hAnsi="AvantGarde Bk BT"/>
          <w:lang w:val="es-ES"/>
        </w:rPr>
      </w:pPr>
      <w:r w:rsidRPr="0008371B">
        <w:rPr>
          <w:rFonts w:ascii="AvantGarde Bk BT" w:hAnsi="AvantGarde Bk BT"/>
          <w:lang w:val="es-ES"/>
        </w:rPr>
        <w:t xml:space="preserve">Que en el apartado del </w:t>
      </w:r>
      <w:r w:rsidRPr="00A21D61">
        <w:rPr>
          <w:rFonts w:ascii="AvantGarde Bk BT" w:hAnsi="AvantGarde Bk BT"/>
          <w:b/>
          <w:lang w:val="es-ES"/>
        </w:rPr>
        <w:t>perfil de ingreso</w:t>
      </w:r>
      <w:r w:rsidRPr="0008371B">
        <w:rPr>
          <w:rFonts w:ascii="AvantGarde Bk BT" w:hAnsi="AvantGarde Bk BT"/>
          <w:lang w:val="es-ES"/>
        </w:rPr>
        <w:t xml:space="preserve"> deberá pedirse, preferentemente, una serie de competencias para la vida y para la superación personal. </w:t>
      </w:r>
      <w:r w:rsidRPr="00A21D61">
        <w:rPr>
          <w:rFonts w:ascii="AvantGarde Bk BT" w:hAnsi="AvantGarde Bk BT"/>
          <w:lang w:val="es-ES"/>
        </w:rPr>
        <w:t xml:space="preserve">El </w:t>
      </w:r>
      <w:r w:rsidRPr="00A21D61">
        <w:rPr>
          <w:rFonts w:ascii="AvantGarde Bk BT" w:hAnsi="AvantGarde Bk BT"/>
          <w:bCs/>
          <w:lang w:val="es-ES"/>
        </w:rPr>
        <w:t>aspirante</w:t>
      </w:r>
      <w:r w:rsidRPr="0008371B">
        <w:rPr>
          <w:rFonts w:ascii="AvantGarde Bk BT" w:hAnsi="AvantGarde Bk BT"/>
          <w:b/>
          <w:bCs/>
          <w:lang w:val="es-ES"/>
        </w:rPr>
        <w:t xml:space="preserve"> </w:t>
      </w:r>
      <w:r w:rsidRPr="0008371B">
        <w:rPr>
          <w:rFonts w:ascii="AvantGarde Bk BT" w:hAnsi="AvantGarde Bk BT"/>
          <w:lang w:val="es-ES"/>
        </w:rPr>
        <w:t xml:space="preserve">deberá contar con: </w:t>
      </w:r>
    </w:p>
    <w:p w14:paraId="43672B05" w14:textId="77777777" w:rsidR="00F31C94" w:rsidRPr="0008371B" w:rsidRDefault="00F31C94" w:rsidP="00F31C94">
      <w:pPr>
        <w:pStyle w:val="Prrafodelista"/>
        <w:jc w:val="both"/>
        <w:rPr>
          <w:rFonts w:ascii="AvantGarde Bk BT" w:hAnsi="AvantGarde Bk BT"/>
          <w:lang w:val="es-ES"/>
        </w:rPr>
      </w:pPr>
    </w:p>
    <w:p w14:paraId="67EA2E2A" w14:textId="77777777"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Intereses: humanísticos, científicos, académicos, auténtica vocación de servicio y preocupación por el bienestar de la población;</w:t>
      </w:r>
    </w:p>
    <w:p w14:paraId="1DF9E8D0" w14:textId="77777777"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Afinidad por las áreas biológica, química, física y matemática;</w:t>
      </w:r>
    </w:p>
    <w:p w14:paraId="17652817" w14:textId="77777777"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Actitudes: de iniciativa, propositiva, asertiva, estabilidad emocional, sensibilidad para comprender la conducta humana, disciplina, autoformación y superación permanente;</w:t>
      </w:r>
    </w:p>
    <w:p w14:paraId="1EBFBA7F" w14:textId="77777777"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Respeto por los valores éticos y morales;</w:t>
      </w:r>
    </w:p>
    <w:p w14:paraId="3C626032" w14:textId="77777777"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Interés por la investigación;</w:t>
      </w:r>
    </w:p>
    <w:p w14:paraId="251131A3" w14:textId="77777777"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Buenos hábitos de estudio;</w:t>
      </w:r>
    </w:p>
    <w:p w14:paraId="1FA9FB08" w14:textId="77777777"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Capacidad de razonamiento y toma de decisiones;</w:t>
      </w:r>
    </w:p>
    <w:p w14:paraId="571019F4" w14:textId="48F0B5E6"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Manejo correcto de sus relaciones interpersonales</w:t>
      </w:r>
      <w:r w:rsidR="00F96039" w:rsidRPr="0008371B">
        <w:rPr>
          <w:rFonts w:ascii="AvantGarde Bk BT" w:hAnsi="AvantGarde Bk BT"/>
          <w:lang w:val="es-ES"/>
        </w:rPr>
        <w:t>, y</w:t>
      </w:r>
    </w:p>
    <w:p w14:paraId="1FC07A63" w14:textId="77777777" w:rsidR="00F31C94" w:rsidRPr="0008371B" w:rsidRDefault="00F31C94" w:rsidP="006F5BA5">
      <w:pPr>
        <w:pStyle w:val="Prrafodelista"/>
        <w:numPr>
          <w:ilvl w:val="0"/>
          <w:numId w:val="8"/>
        </w:numPr>
        <w:spacing w:after="0" w:line="240" w:lineRule="auto"/>
        <w:jc w:val="both"/>
        <w:rPr>
          <w:rFonts w:ascii="AvantGarde Bk BT" w:hAnsi="AvantGarde Bk BT"/>
          <w:lang w:val="es-ES"/>
        </w:rPr>
      </w:pPr>
      <w:r w:rsidRPr="0008371B">
        <w:rPr>
          <w:rFonts w:ascii="AvantGarde Bk BT" w:hAnsi="AvantGarde Bk BT"/>
          <w:lang w:val="es-ES"/>
        </w:rPr>
        <w:t>Capacidad de trabajar en equipo.</w:t>
      </w:r>
    </w:p>
    <w:p w14:paraId="3623EC27" w14:textId="77777777" w:rsidR="00F31C94" w:rsidRPr="0008371B" w:rsidRDefault="00F31C94" w:rsidP="00F31C94">
      <w:pPr>
        <w:jc w:val="both"/>
        <w:rPr>
          <w:rFonts w:ascii="AvantGarde Bk BT" w:hAnsi="AvantGarde Bk BT"/>
          <w:sz w:val="22"/>
          <w:szCs w:val="22"/>
          <w:lang w:val="es-ES"/>
        </w:rPr>
      </w:pPr>
    </w:p>
    <w:p w14:paraId="1B2752E3" w14:textId="291F2B23" w:rsidR="00F31C94" w:rsidRPr="0008371B" w:rsidRDefault="00F31C94" w:rsidP="00391FD7">
      <w:pPr>
        <w:pStyle w:val="Prrafodelista"/>
        <w:numPr>
          <w:ilvl w:val="0"/>
          <w:numId w:val="5"/>
        </w:numPr>
        <w:spacing w:after="0" w:line="240" w:lineRule="auto"/>
        <w:ind w:left="357" w:hanging="357"/>
        <w:jc w:val="both"/>
        <w:rPr>
          <w:rFonts w:ascii="AvantGarde Bk BT" w:hAnsi="AvantGarde Bk BT"/>
          <w:lang w:val="es-ES"/>
        </w:rPr>
      </w:pPr>
      <w:r w:rsidRPr="0008371B">
        <w:rPr>
          <w:rFonts w:ascii="AvantGarde Bk BT" w:hAnsi="AvantGarde Bk BT"/>
          <w:lang w:val="es-ES"/>
        </w:rPr>
        <w:t xml:space="preserve">Que el </w:t>
      </w:r>
      <w:r w:rsidRPr="00A21D61">
        <w:rPr>
          <w:rFonts w:ascii="AvantGarde Bk BT" w:hAnsi="AvantGarde Bk BT"/>
          <w:b/>
          <w:lang w:val="es-ES"/>
        </w:rPr>
        <w:t>perfil del egresado</w:t>
      </w:r>
      <w:r w:rsidRPr="0008371B">
        <w:rPr>
          <w:rFonts w:ascii="AvantGarde Bk BT" w:hAnsi="AvantGarde Bk BT"/>
          <w:lang w:val="es-ES"/>
        </w:rPr>
        <w:t xml:space="preserve"> de la carrera de </w:t>
      </w:r>
      <w:r w:rsidR="00050BCF" w:rsidRPr="0008371B">
        <w:rPr>
          <w:rFonts w:ascii="AvantGarde Bk BT" w:hAnsi="AvantGarde Bk BT"/>
          <w:lang w:val="es-ES"/>
        </w:rPr>
        <w:t>Médico Cirujano y Partero</w:t>
      </w:r>
      <w:r w:rsidR="00B36936" w:rsidRPr="0008371B">
        <w:rPr>
          <w:rFonts w:ascii="AvantGarde Bk BT" w:hAnsi="AvantGarde Bk BT"/>
          <w:lang w:val="es-ES"/>
        </w:rPr>
        <w:t xml:space="preserve"> </w:t>
      </w:r>
      <w:r w:rsidRPr="0008371B">
        <w:rPr>
          <w:rFonts w:ascii="AvantGarde Bk BT" w:hAnsi="AvantGarde Bk BT"/>
          <w:lang w:val="es-ES"/>
        </w:rPr>
        <w:t>tendrá las siguientes competencias profesionales integradas:</w:t>
      </w:r>
    </w:p>
    <w:p w14:paraId="4EA38337" w14:textId="77777777" w:rsidR="00F31C94" w:rsidRPr="0008371B" w:rsidRDefault="00F31C94" w:rsidP="00F31C94">
      <w:pPr>
        <w:pStyle w:val="Prrafodelista"/>
        <w:ind w:left="0"/>
        <w:jc w:val="both"/>
        <w:rPr>
          <w:rFonts w:ascii="AvantGarde Bk BT" w:hAnsi="AvantGarde Bk BT"/>
          <w:lang w:val="es-ES"/>
        </w:rPr>
      </w:pPr>
    </w:p>
    <w:p w14:paraId="71EDAA05" w14:textId="77777777" w:rsidR="00F31C94" w:rsidRPr="0008371B" w:rsidRDefault="00F31C94" w:rsidP="006F5BA5">
      <w:pPr>
        <w:pStyle w:val="Prrafodelista"/>
        <w:numPr>
          <w:ilvl w:val="0"/>
          <w:numId w:val="9"/>
        </w:numPr>
        <w:spacing w:after="0" w:line="240" w:lineRule="auto"/>
        <w:contextualSpacing w:val="0"/>
        <w:jc w:val="both"/>
        <w:rPr>
          <w:rFonts w:ascii="AvantGarde Bk BT" w:hAnsi="AvantGarde Bk BT"/>
          <w:b/>
          <w:lang w:val="es-ES"/>
        </w:rPr>
      </w:pPr>
      <w:r w:rsidRPr="0008371B">
        <w:rPr>
          <w:rFonts w:ascii="AvantGarde Bk BT" w:hAnsi="AvantGarde Bk BT"/>
          <w:b/>
          <w:lang w:val="es-ES"/>
        </w:rPr>
        <w:t>Competencias profesionales</w:t>
      </w:r>
    </w:p>
    <w:p w14:paraId="45A0883D" w14:textId="77777777" w:rsidR="00F31C94" w:rsidRPr="0008371B" w:rsidRDefault="00F31C94" w:rsidP="00F31C94">
      <w:pPr>
        <w:jc w:val="both"/>
        <w:rPr>
          <w:rFonts w:ascii="AvantGarde Bk BT" w:hAnsi="AvantGarde Bk BT"/>
          <w:lang w:val="es-ES"/>
        </w:rPr>
      </w:pPr>
    </w:p>
    <w:p w14:paraId="3A9760E8" w14:textId="311FCCE8" w:rsidR="0082095B" w:rsidRPr="0008371B" w:rsidRDefault="00F31C94" w:rsidP="006F5BA5">
      <w:pPr>
        <w:pStyle w:val="Prrafodelista"/>
        <w:numPr>
          <w:ilvl w:val="0"/>
          <w:numId w:val="10"/>
        </w:numPr>
        <w:spacing w:after="0" w:line="240" w:lineRule="auto"/>
        <w:jc w:val="both"/>
        <w:rPr>
          <w:rFonts w:ascii="AvantGarde Bk BT" w:hAnsi="AvantGarde Bk BT"/>
          <w:lang w:val="es-ES"/>
        </w:rPr>
      </w:pPr>
      <w:r w:rsidRPr="0008371B">
        <w:rPr>
          <w:rFonts w:ascii="AvantGarde Bk BT" w:hAnsi="AvantGarde Bk BT"/>
          <w:lang w:val="es-ES"/>
        </w:rPr>
        <w:t>Integra los conocimientos sobre la estructura y función del ser humano y su entorno en situaciones de salud-enfermedad en sus aspectos biológico, psicológico, histórico, social y cultural;</w:t>
      </w:r>
    </w:p>
    <w:p w14:paraId="0C58A1AC" w14:textId="77777777" w:rsidR="0082095B" w:rsidRPr="0008371B" w:rsidRDefault="0082095B">
      <w:pPr>
        <w:spacing w:after="200" w:line="276" w:lineRule="auto"/>
        <w:rPr>
          <w:rFonts w:ascii="AvantGarde Bk BT" w:eastAsia="Calibri" w:hAnsi="AvantGarde Bk BT" w:cs="Times New Roman"/>
          <w:sz w:val="22"/>
          <w:szCs w:val="22"/>
          <w:lang w:val="es-ES" w:eastAsia="en-US"/>
        </w:rPr>
      </w:pPr>
      <w:r w:rsidRPr="0008371B">
        <w:rPr>
          <w:rFonts w:ascii="AvantGarde Bk BT" w:hAnsi="AvantGarde Bk BT"/>
          <w:lang w:val="es-ES"/>
        </w:rPr>
        <w:br w:type="page"/>
      </w:r>
    </w:p>
    <w:p w14:paraId="24FCF375" w14:textId="77777777" w:rsidR="00F31C94" w:rsidRPr="0008371B" w:rsidRDefault="00F31C94" w:rsidP="0082095B">
      <w:pPr>
        <w:ind w:left="360"/>
        <w:jc w:val="both"/>
        <w:rPr>
          <w:rFonts w:ascii="AvantGarde Bk BT" w:hAnsi="AvantGarde Bk BT"/>
          <w:lang w:val="es-ES"/>
        </w:rPr>
      </w:pPr>
    </w:p>
    <w:p w14:paraId="5C6D6877" w14:textId="7F2C6EE5" w:rsidR="00F31C94" w:rsidRPr="0008371B" w:rsidRDefault="00F31C94" w:rsidP="006F5BA5">
      <w:pPr>
        <w:pStyle w:val="Prrafodelista"/>
        <w:numPr>
          <w:ilvl w:val="0"/>
          <w:numId w:val="10"/>
        </w:numPr>
        <w:spacing w:after="0" w:line="240" w:lineRule="auto"/>
        <w:jc w:val="both"/>
        <w:rPr>
          <w:rFonts w:ascii="AvantGarde Bk BT" w:hAnsi="AvantGarde Bk BT"/>
          <w:lang w:val="es-ES"/>
        </w:rPr>
      </w:pPr>
      <w:r w:rsidRPr="0008371B">
        <w:rPr>
          <w:rFonts w:ascii="AvantGarde Bk BT" w:hAnsi="AvantGarde Bk BT"/>
          <w:lang w:val="es-ES"/>
        </w:rPr>
        <w:t>Aplica los principios, teorías, métodos y estrategias de la atención médica, de forma integral e interdisciplinar, hacia las principales causas de morbilidad y mortalidad humana utilizando el método clínico, epidemiológico y social, actuando con respeto a la diversidad cultural, ambiental y de género, con eficacia</w:t>
      </w:r>
      <w:r w:rsidR="00B36936" w:rsidRPr="0008371B">
        <w:rPr>
          <w:rFonts w:ascii="AvantGarde Bk BT" w:hAnsi="AvantGarde Bk BT"/>
          <w:lang w:val="es-ES"/>
        </w:rPr>
        <w:t xml:space="preserve"> </w:t>
      </w:r>
      <w:r w:rsidRPr="0008371B">
        <w:rPr>
          <w:rFonts w:ascii="AvantGarde Bk BT" w:hAnsi="AvantGarde Bk BT"/>
          <w:lang w:val="es-ES"/>
        </w:rPr>
        <w:t>y eficiencia en el manejo de recursos y trabajo colaborativo e interdisciplinario; en el contexto de la transición epidemiológica y con respeto a las políticas de salud locales, nacionales e internacionales;</w:t>
      </w:r>
    </w:p>
    <w:p w14:paraId="6C4D824E" w14:textId="5F3B94E4" w:rsidR="00F31C94" w:rsidRPr="0008371B" w:rsidRDefault="00F31C94" w:rsidP="006F5BA5">
      <w:pPr>
        <w:pStyle w:val="Prrafodelista"/>
        <w:numPr>
          <w:ilvl w:val="0"/>
          <w:numId w:val="10"/>
        </w:numPr>
        <w:spacing w:after="0" w:line="240" w:lineRule="auto"/>
        <w:jc w:val="both"/>
        <w:rPr>
          <w:rFonts w:ascii="AvantGarde Bk BT" w:hAnsi="AvantGarde Bk BT"/>
          <w:lang w:val="es-ES"/>
        </w:rPr>
      </w:pPr>
      <w:r w:rsidRPr="0008371B">
        <w:rPr>
          <w:rFonts w:ascii="AvantGarde Bk BT" w:hAnsi="AvantGarde Bk BT"/>
          <w:lang w:val="es-ES"/>
        </w:rPr>
        <w:t>Aplica los conocimientos básicos para la prevención, diagnóstico, tratamiento, pronóstico y rehabilitación de las enfermedades prevalentes, de acuerdo al perfil epidemiológico local, nacional e internacional;</w:t>
      </w:r>
    </w:p>
    <w:p w14:paraId="748CEBCF" w14:textId="77777777" w:rsidR="00F31C94" w:rsidRPr="0008371B" w:rsidRDefault="00F31C94" w:rsidP="006F5BA5">
      <w:pPr>
        <w:pStyle w:val="Prrafodelista"/>
        <w:numPr>
          <w:ilvl w:val="0"/>
          <w:numId w:val="10"/>
        </w:numPr>
        <w:spacing w:after="0" w:line="240" w:lineRule="auto"/>
        <w:jc w:val="both"/>
        <w:rPr>
          <w:rFonts w:ascii="AvantGarde Bk BT" w:hAnsi="AvantGarde Bk BT"/>
          <w:lang w:val="es-ES"/>
        </w:rPr>
      </w:pPr>
      <w:r w:rsidRPr="0008371B">
        <w:rPr>
          <w:rFonts w:ascii="AvantGarde Bk BT" w:hAnsi="AvantGarde Bk BT"/>
          <w:lang w:val="es-ES"/>
        </w:rPr>
        <w:t xml:space="preserve">Desarrolla, interviene y aplica los principios, métodos y estrategias de la atención primaria en salud desde una perspectiva </w:t>
      </w:r>
      <w:proofErr w:type="spellStart"/>
      <w:r w:rsidRPr="0008371B">
        <w:rPr>
          <w:rFonts w:ascii="AvantGarde Bk BT" w:hAnsi="AvantGarde Bk BT"/>
          <w:lang w:val="es-ES"/>
        </w:rPr>
        <w:t>multi</w:t>
      </w:r>
      <w:proofErr w:type="spellEnd"/>
      <w:r w:rsidRPr="0008371B">
        <w:rPr>
          <w:rFonts w:ascii="AvantGarde Bk BT" w:hAnsi="AvantGarde Bk BT"/>
          <w:lang w:val="es-ES"/>
        </w:rPr>
        <w:t xml:space="preserve">, inter y </w:t>
      </w:r>
      <w:proofErr w:type="spellStart"/>
      <w:r w:rsidRPr="0008371B">
        <w:rPr>
          <w:rFonts w:ascii="AvantGarde Bk BT" w:hAnsi="AvantGarde Bk BT"/>
          <w:lang w:val="es-ES"/>
        </w:rPr>
        <w:t>transdisciplinar</w:t>
      </w:r>
      <w:proofErr w:type="spellEnd"/>
      <w:r w:rsidRPr="0008371B">
        <w:rPr>
          <w:rFonts w:ascii="AvantGarde Bk BT" w:hAnsi="AvantGarde Bk BT"/>
          <w:lang w:val="es-ES"/>
        </w:rPr>
        <w:t>, con una visión integral del ser humano en su medio ambiente;</w:t>
      </w:r>
    </w:p>
    <w:p w14:paraId="5D3F5F9B" w14:textId="77777777" w:rsidR="00F31C94" w:rsidRPr="0008371B" w:rsidRDefault="00F31C94" w:rsidP="006F5BA5">
      <w:pPr>
        <w:pStyle w:val="Prrafodelista"/>
        <w:numPr>
          <w:ilvl w:val="0"/>
          <w:numId w:val="10"/>
        </w:numPr>
        <w:spacing w:after="0" w:line="240" w:lineRule="auto"/>
        <w:jc w:val="both"/>
        <w:rPr>
          <w:rFonts w:ascii="AvantGarde Bk BT" w:hAnsi="AvantGarde Bk BT"/>
          <w:lang w:val="es-ES"/>
        </w:rPr>
      </w:pPr>
      <w:r w:rsidRPr="0008371B">
        <w:rPr>
          <w:rFonts w:ascii="AvantGarde Bk BT" w:hAnsi="AvantGarde Bk BT"/>
          <w:lang w:val="es-ES"/>
        </w:rPr>
        <w:t>Establece una relación médico-paciente efectiva con un enfoque biopsicosocial durante su práctica profesional, para mejorar la calidad de atención;</w:t>
      </w:r>
    </w:p>
    <w:p w14:paraId="63439D71" w14:textId="2ACF56E5" w:rsidR="00F31C94" w:rsidRPr="0008371B" w:rsidRDefault="00F31C94" w:rsidP="006F5BA5">
      <w:pPr>
        <w:pStyle w:val="Prrafodelista"/>
        <w:numPr>
          <w:ilvl w:val="0"/>
          <w:numId w:val="10"/>
        </w:numPr>
        <w:spacing w:after="0" w:line="240" w:lineRule="auto"/>
        <w:jc w:val="both"/>
        <w:rPr>
          <w:rFonts w:ascii="AvantGarde Bk BT" w:hAnsi="AvantGarde Bk BT"/>
          <w:lang w:val="es-ES"/>
        </w:rPr>
      </w:pPr>
      <w:r w:rsidRPr="0008371B">
        <w:rPr>
          <w:rFonts w:ascii="AvantGarde Bk BT" w:hAnsi="AvantGarde Bk BT"/>
          <w:lang w:val="es-ES"/>
        </w:rPr>
        <w:t>Integra a su práctica médica</w:t>
      </w:r>
      <w:r w:rsidR="00391FD7" w:rsidRPr="0008371B">
        <w:rPr>
          <w:rFonts w:ascii="AvantGarde Bk BT" w:hAnsi="AvantGarde Bk BT"/>
          <w:lang w:val="es-ES"/>
        </w:rPr>
        <w:t>,</w:t>
      </w:r>
      <w:r w:rsidRPr="0008371B">
        <w:rPr>
          <w:rFonts w:ascii="AvantGarde Bk BT" w:hAnsi="AvantGarde Bk BT"/>
          <w:lang w:val="es-ES"/>
        </w:rPr>
        <w:t xml:space="preserve"> conocimientos y habilidades para uso de la biotecnología disponible, con juicio crítico y ético</w:t>
      </w:r>
      <w:r w:rsidR="00F96039" w:rsidRPr="0008371B">
        <w:rPr>
          <w:rFonts w:ascii="AvantGarde Bk BT" w:hAnsi="AvantGarde Bk BT"/>
          <w:lang w:val="es-ES"/>
        </w:rPr>
        <w:t>, y</w:t>
      </w:r>
    </w:p>
    <w:p w14:paraId="33FBD39D" w14:textId="77777777" w:rsidR="00F31C94" w:rsidRPr="0008371B" w:rsidRDefault="00F31C94" w:rsidP="006F5BA5">
      <w:pPr>
        <w:pStyle w:val="Prrafodelista"/>
        <w:numPr>
          <w:ilvl w:val="0"/>
          <w:numId w:val="10"/>
        </w:numPr>
        <w:spacing w:after="0" w:line="240" w:lineRule="auto"/>
        <w:contextualSpacing w:val="0"/>
        <w:jc w:val="both"/>
        <w:rPr>
          <w:rFonts w:ascii="AvantGarde Bk BT" w:hAnsi="AvantGarde Bk BT"/>
          <w:lang w:val="es-ES"/>
        </w:rPr>
      </w:pPr>
      <w:r w:rsidRPr="0008371B">
        <w:rPr>
          <w:rFonts w:ascii="AvantGarde Bk BT" w:hAnsi="AvantGarde Bk BT"/>
          <w:lang w:val="es-ES"/>
        </w:rPr>
        <w:t>Aplica su juicio crítico para la atención o referencia de pacientes a otros niveles de atención o profesionales de la salud, actuando con ética y en apego a la normatividad vigente.</w:t>
      </w:r>
    </w:p>
    <w:p w14:paraId="5EF20686" w14:textId="77777777" w:rsidR="00F31C94" w:rsidRPr="0008371B" w:rsidRDefault="00F31C94" w:rsidP="00F31C94">
      <w:pPr>
        <w:pStyle w:val="Prrafodelista"/>
        <w:ind w:left="0"/>
        <w:jc w:val="both"/>
        <w:rPr>
          <w:rFonts w:ascii="AvantGarde Bk BT" w:hAnsi="AvantGarde Bk BT"/>
          <w:lang w:val="es-ES"/>
        </w:rPr>
      </w:pPr>
    </w:p>
    <w:p w14:paraId="05F13061" w14:textId="77777777" w:rsidR="00F31C94" w:rsidRPr="0008371B" w:rsidRDefault="00F31C94" w:rsidP="00391FD7">
      <w:pPr>
        <w:pStyle w:val="Prrafodelista"/>
        <w:spacing w:after="0" w:line="240" w:lineRule="auto"/>
        <w:ind w:left="709"/>
        <w:jc w:val="both"/>
        <w:rPr>
          <w:rFonts w:ascii="AvantGarde Bk BT" w:hAnsi="AvantGarde Bk BT"/>
          <w:lang w:val="es-ES"/>
        </w:rPr>
      </w:pPr>
      <w:r w:rsidRPr="0008371B">
        <w:rPr>
          <w:rFonts w:ascii="AvantGarde Bk BT" w:hAnsi="AvantGarde Bk BT"/>
          <w:lang w:val="es-ES"/>
        </w:rPr>
        <w:t>Además, como miembro de la comunidad universitaria, el profesional de la medicina desarrollará y fortalecerá un conjunto de competencias socioculturales e instrumentales generales que le servirán para su desarrollo profesional. Ellas son:</w:t>
      </w:r>
    </w:p>
    <w:p w14:paraId="10D9A9B8" w14:textId="77777777" w:rsidR="00F31C94" w:rsidRPr="0008371B" w:rsidRDefault="00F31C94" w:rsidP="00F31C94">
      <w:pPr>
        <w:pStyle w:val="Prrafodelista"/>
        <w:ind w:left="0"/>
        <w:jc w:val="both"/>
        <w:rPr>
          <w:rFonts w:ascii="AvantGarde Bk BT" w:hAnsi="AvantGarde Bk BT"/>
          <w:lang w:val="es-ES"/>
        </w:rPr>
      </w:pPr>
    </w:p>
    <w:p w14:paraId="79C8B7ED" w14:textId="77777777" w:rsidR="00F31C94" w:rsidRPr="0008371B" w:rsidRDefault="00F31C94" w:rsidP="006F5BA5">
      <w:pPr>
        <w:pStyle w:val="Prrafodelista"/>
        <w:numPr>
          <w:ilvl w:val="0"/>
          <w:numId w:val="9"/>
        </w:numPr>
        <w:spacing w:after="0" w:line="240" w:lineRule="auto"/>
        <w:contextualSpacing w:val="0"/>
        <w:jc w:val="both"/>
        <w:rPr>
          <w:rFonts w:ascii="AvantGarde Bk BT" w:hAnsi="AvantGarde Bk BT"/>
          <w:b/>
          <w:lang w:val="es-ES"/>
        </w:rPr>
      </w:pPr>
      <w:r w:rsidRPr="0008371B">
        <w:rPr>
          <w:rFonts w:ascii="AvantGarde Bk BT" w:hAnsi="AvantGarde Bk BT"/>
          <w:b/>
          <w:lang w:val="es-ES"/>
        </w:rPr>
        <w:t>Competencias técnico-instrumentales</w:t>
      </w:r>
    </w:p>
    <w:p w14:paraId="24450B11" w14:textId="77777777" w:rsidR="00F31C94" w:rsidRPr="0008371B" w:rsidRDefault="00F31C94" w:rsidP="00F31C94">
      <w:pPr>
        <w:jc w:val="both"/>
        <w:rPr>
          <w:rFonts w:ascii="AvantGarde Bk BT" w:hAnsi="AvantGarde Bk BT"/>
          <w:sz w:val="22"/>
          <w:szCs w:val="22"/>
          <w:lang w:val="es-ES"/>
        </w:rPr>
      </w:pPr>
    </w:p>
    <w:p w14:paraId="07C64A58" w14:textId="77777777" w:rsidR="00F31C94" w:rsidRPr="0008371B" w:rsidRDefault="00F31C94" w:rsidP="006F5BA5">
      <w:pPr>
        <w:pStyle w:val="Prrafodelista"/>
        <w:numPr>
          <w:ilvl w:val="0"/>
          <w:numId w:val="11"/>
        </w:numPr>
        <w:spacing w:after="0" w:line="240" w:lineRule="auto"/>
        <w:jc w:val="both"/>
        <w:rPr>
          <w:rFonts w:ascii="AvantGarde Bk BT" w:hAnsi="AvantGarde Bk BT"/>
          <w:lang w:val="es-ES"/>
        </w:rPr>
      </w:pPr>
      <w:r w:rsidRPr="0008371B">
        <w:rPr>
          <w:rFonts w:ascii="AvantGarde Bk BT" w:hAnsi="AvantGarde Bk BT"/>
          <w:lang w:val="es-ES"/>
        </w:rPr>
        <w:t xml:space="preserve">Fundamenta epistémica, teórica y técnicamente su práctica profesional en su vida cotidiana, con pertinencia y ética, basado en las metodologías científicas </w:t>
      </w:r>
      <w:proofErr w:type="spellStart"/>
      <w:r w:rsidRPr="0008371B">
        <w:rPr>
          <w:rFonts w:ascii="AvantGarde Bk BT" w:hAnsi="AvantGarde Bk BT"/>
          <w:lang w:val="es-ES"/>
        </w:rPr>
        <w:t>cuali</w:t>
      </w:r>
      <w:proofErr w:type="spellEnd"/>
      <w:r w:rsidRPr="0008371B">
        <w:rPr>
          <w:rFonts w:ascii="AvantGarde Bk BT" w:hAnsi="AvantGarde Bk BT"/>
          <w:lang w:val="es-ES"/>
        </w:rPr>
        <w:t>/cuantitativas;</w:t>
      </w:r>
    </w:p>
    <w:p w14:paraId="5D1ECA2A" w14:textId="77777777" w:rsidR="00F31C94" w:rsidRPr="0008371B" w:rsidRDefault="00F31C94" w:rsidP="006F5BA5">
      <w:pPr>
        <w:pStyle w:val="Prrafodelista"/>
        <w:numPr>
          <w:ilvl w:val="0"/>
          <w:numId w:val="11"/>
        </w:numPr>
        <w:spacing w:after="0" w:line="240" w:lineRule="auto"/>
        <w:jc w:val="both"/>
        <w:rPr>
          <w:rFonts w:ascii="AvantGarde Bk BT" w:hAnsi="AvantGarde Bk BT"/>
          <w:lang w:val="es-ES"/>
        </w:rPr>
      </w:pPr>
      <w:r w:rsidRPr="0008371B">
        <w:rPr>
          <w:rFonts w:ascii="AvantGarde Bk BT" w:hAnsi="AvantGarde Bk BT"/>
          <w:lang w:val="es-ES"/>
        </w:rPr>
        <w:t>Ejerce habilidades de comunicación oral y escrita en su propio idioma y en inglés, con sentido crítico, reflexivo y con respeto a la diversidad cultural en los contextos profesionales y sociales;</w:t>
      </w:r>
    </w:p>
    <w:p w14:paraId="013E8FF1" w14:textId="366AF287" w:rsidR="00F31C94" w:rsidRPr="0008371B" w:rsidRDefault="00F31C94" w:rsidP="006F5BA5">
      <w:pPr>
        <w:pStyle w:val="Prrafodelista"/>
        <w:numPr>
          <w:ilvl w:val="0"/>
          <w:numId w:val="11"/>
        </w:numPr>
        <w:spacing w:after="0" w:line="240" w:lineRule="auto"/>
        <w:jc w:val="both"/>
        <w:rPr>
          <w:rFonts w:ascii="AvantGarde Bk BT" w:hAnsi="AvantGarde Bk BT"/>
          <w:lang w:val="es-ES"/>
        </w:rPr>
      </w:pPr>
      <w:r w:rsidRPr="0008371B">
        <w:rPr>
          <w:rFonts w:ascii="AvantGarde Bk BT" w:hAnsi="AvantGarde Bk BT"/>
          <w:lang w:val="es-ES"/>
        </w:rPr>
        <w:t xml:space="preserve">Comprende y aplica tecnologías de la información y comunicación con sentido crítico y reflexivo, de manera </w:t>
      </w:r>
      <w:proofErr w:type="spellStart"/>
      <w:r w:rsidRPr="0008371B">
        <w:rPr>
          <w:rFonts w:ascii="AvantGarde Bk BT" w:hAnsi="AvantGarde Bk BT"/>
          <w:lang w:val="es-ES"/>
        </w:rPr>
        <w:t>autogestiva</w:t>
      </w:r>
      <w:proofErr w:type="spellEnd"/>
      <w:r w:rsidRPr="0008371B">
        <w:rPr>
          <w:rFonts w:ascii="AvantGarde Bk BT" w:hAnsi="AvantGarde Bk BT"/>
          <w:lang w:val="es-ES"/>
        </w:rPr>
        <w:t>, en los contextos profesional y social</w:t>
      </w:r>
      <w:r w:rsidR="00391FD7" w:rsidRPr="0008371B">
        <w:rPr>
          <w:rFonts w:ascii="AvantGarde Bk BT" w:hAnsi="AvantGarde Bk BT"/>
          <w:lang w:val="es-ES"/>
        </w:rPr>
        <w:t>, y</w:t>
      </w:r>
    </w:p>
    <w:p w14:paraId="5824CC7E" w14:textId="0C89A069" w:rsidR="00F31C94" w:rsidRPr="0008371B" w:rsidRDefault="00F31C94" w:rsidP="006F5BA5">
      <w:pPr>
        <w:pStyle w:val="Prrafodelista"/>
        <w:numPr>
          <w:ilvl w:val="0"/>
          <w:numId w:val="11"/>
        </w:numPr>
        <w:spacing w:after="0" w:line="240" w:lineRule="auto"/>
        <w:jc w:val="both"/>
        <w:rPr>
          <w:rFonts w:ascii="AvantGarde Bk BT" w:hAnsi="AvantGarde Bk BT"/>
          <w:lang w:val="es-ES"/>
        </w:rPr>
      </w:pPr>
      <w:r w:rsidRPr="0008371B">
        <w:rPr>
          <w:rFonts w:ascii="AvantGarde Bk BT" w:hAnsi="AvantGarde Bk BT"/>
          <w:lang w:val="es-ES"/>
        </w:rPr>
        <w:t xml:space="preserve">Comprende conocimientos basados en evidencias y literatura científica actual; analiza, resume y elabora documentos científicos. </w:t>
      </w:r>
    </w:p>
    <w:p w14:paraId="16C5E39B" w14:textId="2FDEF90E" w:rsidR="0082095B" w:rsidRPr="0008371B" w:rsidRDefault="0082095B">
      <w:pPr>
        <w:spacing w:after="200" w:line="276" w:lineRule="auto"/>
        <w:rPr>
          <w:rFonts w:ascii="AvantGarde Bk BT" w:hAnsi="AvantGarde Bk BT"/>
          <w:sz w:val="22"/>
          <w:szCs w:val="22"/>
          <w:lang w:val="es-ES"/>
        </w:rPr>
      </w:pPr>
      <w:r w:rsidRPr="0008371B">
        <w:rPr>
          <w:rFonts w:ascii="AvantGarde Bk BT" w:hAnsi="AvantGarde Bk BT"/>
          <w:sz w:val="22"/>
          <w:szCs w:val="22"/>
          <w:lang w:val="es-ES"/>
        </w:rPr>
        <w:br w:type="page"/>
      </w:r>
    </w:p>
    <w:p w14:paraId="180552CC" w14:textId="77777777" w:rsidR="00F31C94" w:rsidRPr="0008371B" w:rsidRDefault="00F31C94" w:rsidP="00F31C94">
      <w:pPr>
        <w:jc w:val="both"/>
        <w:rPr>
          <w:rFonts w:ascii="AvantGarde Bk BT" w:hAnsi="AvantGarde Bk BT"/>
          <w:sz w:val="22"/>
          <w:szCs w:val="22"/>
          <w:lang w:val="es-ES"/>
        </w:rPr>
      </w:pPr>
    </w:p>
    <w:p w14:paraId="40B96A7B" w14:textId="77777777" w:rsidR="00F31C94" w:rsidRPr="0008371B" w:rsidRDefault="00F31C94" w:rsidP="006F5BA5">
      <w:pPr>
        <w:pStyle w:val="Prrafodelista"/>
        <w:numPr>
          <w:ilvl w:val="0"/>
          <w:numId w:val="9"/>
        </w:numPr>
        <w:spacing w:after="0" w:line="240" w:lineRule="auto"/>
        <w:contextualSpacing w:val="0"/>
        <w:jc w:val="both"/>
        <w:rPr>
          <w:rFonts w:ascii="AvantGarde Bk BT" w:hAnsi="AvantGarde Bk BT"/>
          <w:b/>
          <w:lang w:val="es-ES"/>
        </w:rPr>
      </w:pPr>
      <w:r w:rsidRPr="0008371B">
        <w:rPr>
          <w:rFonts w:ascii="AvantGarde Bk BT" w:hAnsi="AvantGarde Bk BT"/>
          <w:b/>
          <w:lang w:val="es-ES"/>
        </w:rPr>
        <w:t>Competencias socio-culturales</w:t>
      </w:r>
    </w:p>
    <w:p w14:paraId="2436BADD" w14:textId="77777777" w:rsidR="00F31C94" w:rsidRPr="0008371B" w:rsidRDefault="00F31C94" w:rsidP="00F31C94">
      <w:pPr>
        <w:jc w:val="both"/>
        <w:rPr>
          <w:rFonts w:ascii="AvantGarde Bk BT" w:hAnsi="AvantGarde Bk BT"/>
          <w:sz w:val="22"/>
          <w:szCs w:val="22"/>
          <w:lang w:val="es-ES"/>
        </w:rPr>
      </w:pPr>
    </w:p>
    <w:p w14:paraId="62AB8361" w14:textId="77777777" w:rsidR="00F31C94" w:rsidRPr="0008371B" w:rsidRDefault="00F31C94" w:rsidP="006F5BA5">
      <w:pPr>
        <w:pStyle w:val="Prrafodelista"/>
        <w:numPr>
          <w:ilvl w:val="0"/>
          <w:numId w:val="12"/>
        </w:numPr>
        <w:spacing w:after="0" w:line="240" w:lineRule="auto"/>
        <w:jc w:val="both"/>
        <w:rPr>
          <w:rFonts w:ascii="AvantGarde Bk BT" w:hAnsi="AvantGarde Bk BT"/>
          <w:lang w:val="es-ES"/>
        </w:rPr>
      </w:pPr>
      <w:r w:rsidRPr="0008371B">
        <w:rPr>
          <w:rFonts w:ascii="AvantGarde Bk BT" w:hAnsi="AvantGarde Bk BT"/>
          <w:lang w:val="es-ES"/>
        </w:rPr>
        <w:t>Promueve estilos de vida saludables con una actitud humanística, crítica y reflexiva en la práctica profesional;</w:t>
      </w:r>
    </w:p>
    <w:p w14:paraId="68DC0AEF" w14:textId="77777777" w:rsidR="00F31C94" w:rsidRPr="0008371B" w:rsidRDefault="00F31C94" w:rsidP="006F5BA5">
      <w:pPr>
        <w:pStyle w:val="Prrafodelista"/>
        <w:numPr>
          <w:ilvl w:val="0"/>
          <w:numId w:val="12"/>
        </w:numPr>
        <w:spacing w:after="0" w:line="240" w:lineRule="auto"/>
        <w:jc w:val="both"/>
        <w:rPr>
          <w:rFonts w:ascii="AvantGarde Bk BT" w:hAnsi="AvantGarde Bk BT"/>
          <w:lang w:val="es-ES"/>
        </w:rPr>
      </w:pPr>
      <w:r w:rsidRPr="0008371B">
        <w:rPr>
          <w:rFonts w:ascii="AvantGarde Bk BT" w:hAnsi="AvantGarde Bk BT"/>
          <w:lang w:val="es-ES"/>
        </w:rPr>
        <w:t>Desarrolla una identidad profesional, social y universitaria con base en los diversos contextos y escenarios económico-políticos y sociales, con una postura propositiva, emprendedora, integradora y colaborativa;</w:t>
      </w:r>
    </w:p>
    <w:p w14:paraId="5C9C65D6" w14:textId="785B49B4" w:rsidR="00F31C94" w:rsidRPr="0008371B" w:rsidRDefault="00F31C94" w:rsidP="006F5BA5">
      <w:pPr>
        <w:pStyle w:val="Prrafodelista"/>
        <w:numPr>
          <w:ilvl w:val="0"/>
          <w:numId w:val="12"/>
        </w:numPr>
        <w:spacing w:after="0" w:line="240" w:lineRule="auto"/>
        <w:jc w:val="both"/>
        <w:rPr>
          <w:rFonts w:ascii="AvantGarde Bk BT" w:hAnsi="AvantGarde Bk BT"/>
          <w:lang w:val="es-ES"/>
        </w:rPr>
      </w:pPr>
      <w:r w:rsidRPr="0008371B">
        <w:rPr>
          <w:rFonts w:ascii="AvantGarde Bk BT" w:hAnsi="AvantGarde Bk BT"/>
          <w:lang w:val="es-ES"/>
        </w:rPr>
        <w:t>Se compromete con los principios éticos y normativos aplicables al ejercicio profesional, con apego a los derechos humanos y a los principios de seguridad integral en la atención del paciente, respetando la diversidad cultural y medicinas alternativas y complementarias</w:t>
      </w:r>
      <w:r w:rsidR="00391FD7" w:rsidRPr="0008371B">
        <w:rPr>
          <w:rFonts w:ascii="AvantGarde Bk BT" w:hAnsi="AvantGarde Bk BT"/>
          <w:lang w:val="es-ES"/>
        </w:rPr>
        <w:t>, y</w:t>
      </w:r>
    </w:p>
    <w:p w14:paraId="76FBBBF9" w14:textId="5FA94693" w:rsidR="00F31C94" w:rsidRPr="0008371B" w:rsidRDefault="00F31C94" w:rsidP="006F5BA5">
      <w:pPr>
        <w:pStyle w:val="Prrafodelista"/>
        <w:numPr>
          <w:ilvl w:val="0"/>
          <w:numId w:val="12"/>
        </w:numPr>
        <w:spacing w:after="0" w:line="240" w:lineRule="auto"/>
        <w:jc w:val="both"/>
        <w:rPr>
          <w:rFonts w:ascii="AvantGarde Bk BT" w:hAnsi="AvantGarde Bk BT"/>
          <w:lang w:val="es-ES"/>
        </w:rPr>
      </w:pPr>
      <w:r w:rsidRPr="0008371B">
        <w:rPr>
          <w:rFonts w:ascii="AvantGarde Bk BT" w:hAnsi="AvantGarde Bk BT"/>
          <w:lang w:val="es-ES"/>
        </w:rPr>
        <w:t>Participa en estrategias para prevenir y atender a la población en caso de emergencias y desastres, privilegiando el trabajo colaborativo con base en el conocimiento de las amenazas por el deterioro ambiental y el desarrollo tecnológico.</w:t>
      </w:r>
    </w:p>
    <w:p w14:paraId="4004847B" w14:textId="77777777" w:rsidR="00F63F12" w:rsidRPr="0008371B" w:rsidRDefault="00F63F12" w:rsidP="00367DF5">
      <w:pPr>
        <w:pStyle w:val="Prrafodelista"/>
        <w:ind w:left="502"/>
        <w:jc w:val="both"/>
        <w:rPr>
          <w:rFonts w:ascii="AvantGarde Bk BT" w:hAnsi="AvantGarde Bk BT"/>
          <w:lang w:val="es-ES"/>
        </w:rPr>
      </w:pPr>
    </w:p>
    <w:p w14:paraId="7A1800CE" w14:textId="3B1737AE" w:rsidR="00367DF5" w:rsidRPr="0008371B" w:rsidRDefault="00367DF5" w:rsidP="0082095B">
      <w:pPr>
        <w:pStyle w:val="Prrafodelista"/>
        <w:numPr>
          <w:ilvl w:val="0"/>
          <w:numId w:val="5"/>
        </w:numPr>
        <w:spacing w:after="0" w:line="240" w:lineRule="auto"/>
        <w:ind w:left="505"/>
        <w:jc w:val="both"/>
        <w:rPr>
          <w:rFonts w:ascii="AvantGarde Bk BT" w:hAnsi="AvantGarde Bk BT"/>
          <w:lang w:val="es-ES"/>
        </w:rPr>
      </w:pPr>
      <w:r w:rsidRPr="0008371B">
        <w:rPr>
          <w:rFonts w:ascii="AvantGarde Bk BT" w:hAnsi="AvantGarde Bk BT"/>
          <w:lang w:val="es-ES"/>
        </w:rPr>
        <w:t>Que las tendencias de la sociedad contemporánea a nivel económico, político, cultural y social,</w:t>
      </w:r>
      <w:r w:rsidR="00B36936" w:rsidRPr="0008371B">
        <w:rPr>
          <w:rFonts w:ascii="AvantGarde Bk BT" w:hAnsi="AvantGarde Bk BT"/>
          <w:lang w:val="es-ES"/>
        </w:rPr>
        <w:t xml:space="preserve"> </w:t>
      </w:r>
      <w:r w:rsidR="00D83692" w:rsidRPr="0008371B">
        <w:rPr>
          <w:rFonts w:ascii="AvantGarde Bk BT" w:hAnsi="AvantGarde Bk BT"/>
          <w:lang w:val="es-ES"/>
        </w:rPr>
        <w:t>se</w:t>
      </w:r>
      <w:r w:rsidRPr="0008371B">
        <w:rPr>
          <w:rFonts w:ascii="AvantGarde Bk BT" w:hAnsi="AvantGarde Bk BT"/>
          <w:lang w:val="es-ES"/>
        </w:rPr>
        <w:t xml:space="preserve"> dirigen hacia un cambio estructural donde la tecnología tiene grandes posibilidades de impactar en el modelo educativo. En este sentido para el </w:t>
      </w:r>
      <w:proofErr w:type="spellStart"/>
      <w:r w:rsidRPr="0008371B">
        <w:rPr>
          <w:rFonts w:ascii="AvantGarde Bk BT" w:hAnsi="AvantGarde Bk BT"/>
          <w:lang w:val="es-ES"/>
        </w:rPr>
        <w:t>CUCiénega</w:t>
      </w:r>
      <w:proofErr w:type="spellEnd"/>
      <w:r w:rsidRPr="0008371B">
        <w:rPr>
          <w:rFonts w:ascii="AvantGarde Bk BT" w:hAnsi="AvantGarde Bk BT"/>
          <w:lang w:val="es-ES"/>
        </w:rPr>
        <w:t>, el innovar la educación es hacer frente a la realidad adaptando los procesos de enseñanza-aprendizaje bajo la modalidad híbrida y a distancia por medio de la actualización disciplinar en modelos pedagógicos con acuerdos y convenios con otras instituciones educativas de vanguardia internacional. Continuar con la formación integral como un medio que fomente competencias, habilidades y destrezas de innovación, creatividad, adaptabilidad, competitividad, comunicación asertiva y efectiva, de liderazgo y gestión requeridas para el campo profesional con una visión global; así como buscar que sus programas educativos estén reconocidos por su calidad.</w:t>
      </w:r>
    </w:p>
    <w:p w14:paraId="7F52774F" w14:textId="77777777" w:rsidR="00367DF5" w:rsidRPr="0008371B" w:rsidRDefault="00367DF5" w:rsidP="0082095B">
      <w:pPr>
        <w:pStyle w:val="Prrafodelista"/>
        <w:spacing w:after="0" w:line="240" w:lineRule="auto"/>
        <w:ind w:left="505"/>
        <w:jc w:val="both"/>
        <w:rPr>
          <w:rFonts w:ascii="AvantGarde Bk BT" w:hAnsi="AvantGarde Bk BT"/>
          <w:lang w:val="es-ES"/>
        </w:rPr>
      </w:pPr>
    </w:p>
    <w:p w14:paraId="06BF8005" w14:textId="4FA0BEA1" w:rsidR="0082624C" w:rsidRPr="0008371B" w:rsidRDefault="00F31C94" w:rsidP="0082095B">
      <w:pPr>
        <w:pStyle w:val="Prrafodelista"/>
        <w:numPr>
          <w:ilvl w:val="0"/>
          <w:numId w:val="5"/>
        </w:numPr>
        <w:spacing w:after="0" w:line="240" w:lineRule="auto"/>
        <w:ind w:left="505"/>
        <w:jc w:val="both"/>
        <w:rPr>
          <w:rFonts w:ascii="AvantGarde Bk BT" w:hAnsi="AvantGarde Bk BT"/>
          <w:lang w:val="es-ES"/>
        </w:rPr>
      </w:pPr>
      <w:proofErr w:type="gramStart"/>
      <w:r w:rsidRPr="0008371B">
        <w:rPr>
          <w:rFonts w:ascii="AvantGarde Bk BT" w:hAnsi="AvantGarde Bk BT"/>
          <w:lang w:val="es-ES"/>
        </w:rPr>
        <w:t>Que</w:t>
      </w:r>
      <w:proofErr w:type="gramEnd"/>
      <w:r w:rsidRPr="0008371B">
        <w:rPr>
          <w:rFonts w:ascii="AvantGarde Bk BT" w:hAnsi="AvantGarde Bk BT"/>
          <w:lang w:val="es-ES"/>
        </w:rPr>
        <w:t xml:space="preserve"> con </w:t>
      </w:r>
      <w:r w:rsidR="0082624C" w:rsidRPr="0008371B">
        <w:rPr>
          <w:rFonts w:ascii="AvantGarde Bk BT" w:hAnsi="AvantGarde Bk BT"/>
          <w:lang w:val="es-ES"/>
        </w:rPr>
        <w:t xml:space="preserve">la apertura del </w:t>
      </w:r>
      <w:r w:rsidRPr="0008371B">
        <w:rPr>
          <w:rFonts w:ascii="AvantGarde Bk BT" w:hAnsi="AvantGarde Bk BT"/>
          <w:lang w:val="es-ES"/>
        </w:rPr>
        <w:t xml:space="preserve">plan de estudios, se requerirá de la implementación de un programa de formación que prepare al </w:t>
      </w:r>
      <w:r w:rsidR="0031004F" w:rsidRPr="0008371B">
        <w:rPr>
          <w:rFonts w:ascii="AvantGarde Bk BT" w:hAnsi="AvantGarde Bk BT"/>
          <w:lang w:val="es-ES"/>
        </w:rPr>
        <w:t>personal docente</w:t>
      </w:r>
      <w:r w:rsidRPr="0008371B">
        <w:rPr>
          <w:rFonts w:ascii="AvantGarde Bk BT" w:hAnsi="AvantGarde Bk BT"/>
          <w:lang w:val="es-ES"/>
        </w:rPr>
        <w:t>; primero para el conocimiento de este plan de estudios, además, en las habilidades para su interpretación pedagógica y didáctica que le permita realizar prácticas educativas fundamentadas.</w:t>
      </w:r>
      <w:r w:rsidR="00B36936" w:rsidRPr="0008371B">
        <w:rPr>
          <w:rFonts w:ascii="AvantGarde Bk BT" w:hAnsi="AvantGarde Bk BT"/>
          <w:lang w:val="es-ES"/>
        </w:rPr>
        <w:t xml:space="preserve"> </w:t>
      </w:r>
      <w:r w:rsidR="0082624C" w:rsidRPr="0008371B">
        <w:rPr>
          <w:rFonts w:ascii="AvantGarde Bk BT" w:hAnsi="AvantGarde Bk BT"/>
          <w:lang w:val="es-ES"/>
        </w:rPr>
        <w:t xml:space="preserve">El </w:t>
      </w:r>
      <w:proofErr w:type="spellStart"/>
      <w:r w:rsidR="0082624C" w:rsidRPr="0008371B">
        <w:rPr>
          <w:rFonts w:ascii="AvantGarde Bk BT" w:hAnsi="AvantGarde Bk BT"/>
          <w:lang w:val="es-ES"/>
        </w:rPr>
        <w:t>CUCiénega</w:t>
      </w:r>
      <w:proofErr w:type="spellEnd"/>
      <w:r w:rsidR="0082624C" w:rsidRPr="0008371B">
        <w:rPr>
          <w:rFonts w:ascii="AvantGarde Bk BT" w:hAnsi="AvantGarde Bk BT"/>
          <w:lang w:val="es-ES"/>
        </w:rPr>
        <w:t xml:space="preserve"> </w:t>
      </w:r>
      <w:r w:rsidR="00367DF5" w:rsidRPr="0008371B">
        <w:rPr>
          <w:rFonts w:ascii="AvantGarde Bk BT" w:hAnsi="AvantGarde Bk BT"/>
          <w:lang w:val="es-ES"/>
        </w:rPr>
        <w:t>ofrecerá,</w:t>
      </w:r>
      <w:r w:rsidR="0082624C" w:rsidRPr="0008371B">
        <w:rPr>
          <w:rFonts w:ascii="AvantGarde Bk BT" w:hAnsi="AvantGarde Bk BT"/>
          <w:lang w:val="es-ES"/>
        </w:rPr>
        <w:t xml:space="preserve"> además, cursos para profesores con la finalidad de que obtengan conocimientos profesionales y la oportunidad de actualizarse en áreas específicas, incorporando avances recientes, técnicas científicas, humanísticas y artísticas.</w:t>
      </w:r>
    </w:p>
    <w:p w14:paraId="2706E99E" w14:textId="29519702" w:rsidR="0082095B" w:rsidRPr="0008371B" w:rsidRDefault="0082095B">
      <w:pPr>
        <w:spacing w:after="200" w:line="276" w:lineRule="auto"/>
        <w:rPr>
          <w:rFonts w:ascii="AvantGarde Bk BT" w:eastAsia="Calibri" w:hAnsi="AvantGarde Bk BT" w:cs="Times New Roman"/>
          <w:sz w:val="22"/>
          <w:szCs w:val="22"/>
          <w:lang w:val="es-ES" w:eastAsia="en-US"/>
        </w:rPr>
      </w:pPr>
      <w:r w:rsidRPr="0008371B">
        <w:rPr>
          <w:rFonts w:ascii="AvantGarde Bk BT" w:hAnsi="AvantGarde Bk BT"/>
          <w:lang w:val="es-ES"/>
        </w:rPr>
        <w:br w:type="page"/>
      </w:r>
    </w:p>
    <w:p w14:paraId="3A1B0038" w14:textId="77777777" w:rsidR="00A43A6D" w:rsidRPr="0008371B" w:rsidRDefault="00A43A6D" w:rsidP="00DB3786">
      <w:pPr>
        <w:pStyle w:val="Prrafodelista"/>
        <w:ind w:left="502"/>
        <w:jc w:val="both"/>
        <w:rPr>
          <w:rFonts w:ascii="AvantGarde Bk BT" w:hAnsi="AvantGarde Bk BT"/>
          <w:lang w:val="es-ES"/>
        </w:rPr>
      </w:pPr>
    </w:p>
    <w:p w14:paraId="0241FF67" w14:textId="675E3E97" w:rsidR="00903F7F" w:rsidRPr="0008371B" w:rsidRDefault="00A677EC" w:rsidP="0082095B">
      <w:pPr>
        <w:pStyle w:val="Prrafodelista"/>
        <w:numPr>
          <w:ilvl w:val="0"/>
          <w:numId w:val="5"/>
        </w:numPr>
        <w:spacing w:after="0" w:line="240" w:lineRule="auto"/>
        <w:jc w:val="both"/>
        <w:rPr>
          <w:rFonts w:ascii="AvantGarde Bk BT" w:hAnsi="AvantGarde Bk BT"/>
          <w:lang w:val="es-ES"/>
        </w:rPr>
      </w:pPr>
      <w:r w:rsidRPr="0008371B">
        <w:rPr>
          <w:rFonts w:ascii="AvantGarde Bk BT" w:hAnsi="AvantGarde Bk BT"/>
          <w:lang w:val="es-ES"/>
        </w:rPr>
        <w:t>Que la tutoría será un elemento básico en la formación profesional de los estudiantes, ya que está orientada a proveer acompañamiento, asesoría, orientación y segu</w:t>
      </w:r>
      <w:r w:rsidR="003341C0" w:rsidRPr="0008371B">
        <w:rPr>
          <w:rFonts w:ascii="AvantGarde Bk BT" w:hAnsi="AvantGarde Bk BT"/>
          <w:lang w:val="es-ES"/>
        </w:rPr>
        <w:t>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r w:rsidR="00903F7F" w:rsidRPr="0008371B">
        <w:rPr>
          <w:rFonts w:ascii="AvantGarde Bk BT" w:hAnsi="AvantGarde Bk BT"/>
          <w:lang w:val="es-ES"/>
        </w:rPr>
        <w:t>.</w:t>
      </w:r>
    </w:p>
    <w:p w14:paraId="1C27BBC7" w14:textId="77777777" w:rsidR="00903F7F" w:rsidRPr="0008371B" w:rsidRDefault="00903F7F" w:rsidP="0082095B">
      <w:pPr>
        <w:pStyle w:val="Prrafodelista"/>
        <w:spacing w:after="0" w:line="240" w:lineRule="auto"/>
        <w:ind w:left="502"/>
        <w:jc w:val="both"/>
        <w:rPr>
          <w:rFonts w:ascii="AvantGarde Bk BT" w:hAnsi="AvantGarde Bk BT"/>
          <w:lang w:val="es-ES"/>
        </w:rPr>
      </w:pPr>
    </w:p>
    <w:p w14:paraId="18FC869D" w14:textId="68E5BF43" w:rsidR="004A1248" w:rsidRPr="0008371B" w:rsidRDefault="00903F7F" w:rsidP="0082095B">
      <w:pPr>
        <w:pStyle w:val="Prrafodelista"/>
        <w:numPr>
          <w:ilvl w:val="0"/>
          <w:numId w:val="5"/>
        </w:numPr>
        <w:spacing w:after="0" w:line="240" w:lineRule="auto"/>
        <w:jc w:val="both"/>
        <w:rPr>
          <w:rFonts w:ascii="AvantGarde Bk BT" w:hAnsi="AvantGarde Bk BT"/>
          <w:lang w:val="es-ES"/>
        </w:rPr>
      </w:pPr>
      <w:proofErr w:type="gramStart"/>
      <w:r w:rsidRPr="0008371B">
        <w:rPr>
          <w:rFonts w:ascii="AvantGarde Bk BT" w:hAnsi="AvantGarde Bk BT"/>
          <w:lang w:val="es-ES"/>
        </w:rPr>
        <w:t>Que</w:t>
      </w:r>
      <w:proofErr w:type="gramEnd"/>
      <w:r w:rsidRPr="0008371B">
        <w:rPr>
          <w:rFonts w:ascii="AvantGarde Bk BT" w:hAnsi="AvantGarde Bk BT"/>
          <w:lang w:val="es-ES"/>
        </w:rPr>
        <w:t xml:space="preserve"> para la vinculación del programa educativo, el </w:t>
      </w:r>
      <w:proofErr w:type="spellStart"/>
      <w:r w:rsidRPr="0008371B">
        <w:rPr>
          <w:rFonts w:ascii="AvantGarde Bk BT" w:hAnsi="AvantGarde Bk BT"/>
          <w:lang w:val="es-ES"/>
        </w:rPr>
        <w:t>CUCiénega</w:t>
      </w:r>
      <w:proofErr w:type="spellEnd"/>
      <w:r w:rsidRPr="0008371B">
        <w:rPr>
          <w:rFonts w:ascii="AvantGarde Bk BT" w:hAnsi="AvantGarde Bk BT"/>
          <w:lang w:val="es-ES"/>
        </w:rPr>
        <w:t xml:space="preserve"> además de los convenios institucionales con que cuenta, </w:t>
      </w:r>
      <w:r w:rsidR="00085D9F" w:rsidRPr="0008371B">
        <w:rPr>
          <w:rFonts w:ascii="AvantGarde Bk BT" w:hAnsi="AvantGarde Bk BT"/>
          <w:lang w:val="es-ES"/>
        </w:rPr>
        <w:t xml:space="preserve">ha realizado </w:t>
      </w:r>
      <w:r w:rsidR="00605B81" w:rsidRPr="0008371B">
        <w:rPr>
          <w:rFonts w:ascii="AvantGarde Bk BT" w:hAnsi="AvantGarde Bk BT"/>
          <w:lang w:val="es-ES"/>
        </w:rPr>
        <w:t xml:space="preserve">gestiones con organismos públicos, privados y no gubernamentales </w:t>
      </w:r>
      <w:r w:rsidR="00B4456A" w:rsidRPr="0008371B">
        <w:rPr>
          <w:rFonts w:ascii="AvantGarde Bk BT" w:hAnsi="AvantGarde Bk BT"/>
          <w:lang w:val="es-ES"/>
        </w:rPr>
        <w:t>respecto a los compromisos para futuros acuerdos para las prácticas clínicas, internado de pregrado y el servicio social.</w:t>
      </w:r>
      <w:r w:rsidR="004A1248" w:rsidRPr="0008371B">
        <w:rPr>
          <w:rFonts w:ascii="AvantGarde Bk BT" w:hAnsi="AvantGarde Bk BT"/>
          <w:lang w:val="es-ES"/>
        </w:rPr>
        <w:t xml:space="preserve"> Como resultado de las entrevistas realizadas a los empleadores, en relación a los acuerdos de vinculación, el 57.7% mencionó estar interesado en participar con el </w:t>
      </w:r>
      <w:proofErr w:type="spellStart"/>
      <w:r w:rsidR="004A1248" w:rsidRPr="0008371B">
        <w:rPr>
          <w:rFonts w:ascii="AvantGarde Bk BT" w:hAnsi="AvantGarde Bk BT"/>
          <w:lang w:val="es-ES"/>
        </w:rPr>
        <w:t>CUCiénega</w:t>
      </w:r>
      <w:proofErr w:type="spellEnd"/>
      <w:r w:rsidR="004A1248" w:rsidRPr="0008371B">
        <w:rPr>
          <w:rFonts w:ascii="AvantGarde Bk BT" w:hAnsi="AvantGarde Bk BT"/>
          <w:lang w:val="es-ES"/>
        </w:rPr>
        <w:t xml:space="preserve"> para que los futuros estudiantes de </w:t>
      </w:r>
      <w:r w:rsidR="00050BCF" w:rsidRPr="0008371B">
        <w:rPr>
          <w:rFonts w:ascii="AvantGarde Bk BT" w:hAnsi="AvantGarde Bk BT"/>
          <w:lang w:val="es-ES"/>
        </w:rPr>
        <w:t>Médico Cirujano y Partero</w:t>
      </w:r>
      <w:r w:rsidR="00B36936" w:rsidRPr="0008371B">
        <w:rPr>
          <w:rFonts w:ascii="AvantGarde Bk BT" w:hAnsi="AvantGarde Bk BT"/>
          <w:lang w:val="es-ES"/>
        </w:rPr>
        <w:t xml:space="preserve"> </w:t>
      </w:r>
      <w:r w:rsidR="004A1248" w:rsidRPr="0008371B">
        <w:rPr>
          <w:rFonts w:ascii="AvantGarde Bk BT" w:hAnsi="AvantGarde Bk BT"/>
          <w:lang w:val="es-ES"/>
        </w:rPr>
        <w:t>puedan realizar sus prácticas profesionales, servicio social o proyectos de investigación en su organización.</w:t>
      </w:r>
    </w:p>
    <w:p w14:paraId="68EC2B95" w14:textId="2B88E961" w:rsidR="00D6587C" w:rsidRPr="0008371B" w:rsidRDefault="00D6587C" w:rsidP="0082095B">
      <w:pPr>
        <w:pStyle w:val="Prrafodelista"/>
        <w:spacing w:after="0" w:line="240" w:lineRule="auto"/>
        <w:ind w:left="502"/>
        <w:jc w:val="both"/>
        <w:rPr>
          <w:rFonts w:ascii="AvantGarde Bk BT" w:hAnsi="AvantGarde Bk BT"/>
          <w:lang w:val="es-ES"/>
        </w:rPr>
      </w:pPr>
    </w:p>
    <w:p w14:paraId="26851044" w14:textId="7F928119" w:rsidR="00E2601C" w:rsidRPr="0008371B" w:rsidRDefault="00E2601C" w:rsidP="0082095B">
      <w:pPr>
        <w:pStyle w:val="Prrafodelista"/>
        <w:numPr>
          <w:ilvl w:val="0"/>
          <w:numId w:val="5"/>
        </w:numPr>
        <w:spacing w:after="0" w:line="240" w:lineRule="auto"/>
        <w:jc w:val="both"/>
        <w:rPr>
          <w:rFonts w:ascii="AvantGarde Bk BT" w:hAnsi="AvantGarde Bk BT"/>
          <w:lang w:val="es-ES"/>
        </w:rPr>
      </w:pPr>
      <w:r w:rsidRPr="0008371B">
        <w:rPr>
          <w:rFonts w:ascii="AvantGarde Bk BT" w:hAnsi="AvantGarde Bk BT"/>
          <w:lang w:val="es-ES"/>
        </w:rPr>
        <w:t xml:space="preserve">Que para efectos de la movilidad de los estudiantes del programa educativo se ha previsto que, acorde a la normatividad universitaria y los convenios de colaboración institucionales, los estudiantes puedan tomar unidades de aprendizaje en otros </w:t>
      </w:r>
      <w:r w:rsidR="0031004F" w:rsidRPr="0008371B">
        <w:rPr>
          <w:rFonts w:ascii="AvantGarde Bk BT" w:hAnsi="AvantGarde Bk BT"/>
          <w:lang w:val="es-ES"/>
        </w:rPr>
        <w:t>centros universitarios</w:t>
      </w:r>
      <w:r w:rsidRPr="0008371B">
        <w:rPr>
          <w:rFonts w:ascii="AvantGarde Bk BT" w:hAnsi="AvantGarde Bk BT"/>
          <w:lang w:val="es-ES"/>
        </w:rPr>
        <w:t xml:space="preserve"> de la Red Universitaria y en otras IES nacionales e internacionales.</w:t>
      </w:r>
    </w:p>
    <w:p w14:paraId="40983629" w14:textId="77777777" w:rsidR="00C25098" w:rsidRPr="0008371B" w:rsidRDefault="00C25098" w:rsidP="0082095B">
      <w:pPr>
        <w:pStyle w:val="Prrafodelista"/>
        <w:spacing w:after="0" w:line="240" w:lineRule="auto"/>
        <w:ind w:left="502"/>
        <w:jc w:val="both"/>
        <w:rPr>
          <w:rFonts w:ascii="AvantGarde Bk BT" w:hAnsi="AvantGarde Bk BT"/>
          <w:lang w:val="es-ES"/>
        </w:rPr>
      </w:pPr>
    </w:p>
    <w:p w14:paraId="092384EA" w14:textId="485A7591" w:rsidR="00B10CE0" w:rsidRPr="0008371B" w:rsidRDefault="00451051" w:rsidP="0082095B">
      <w:pPr>
        <w:pStyle w:val="Prrafodelista"/>
        <w:numPr>
          <w:ilvl w:val="0"/>
          <w:numId w:val="5"/>
        </w:numPr>
        <w:spacing w:after="0" w:line="240" w:lineRule="auto"/>
        <w:jc w:val="both"/>
        <w:rPr>
          <w:rFonts w:ascii="AvantGarde Bk BT" w:hAnsi="AvantGarde Bk BT"/>
          <w:lang w:val="es-ES"/>
        </w:rPr>
      </w:pPr>
      <w:r w:rsidRPr="0008371B">
        <w:rPr>
          <w:rFonts w:ascii="AvantGarde Bk BT" w:hAnsi="AvantGarde Bk BT"/>
          <w:lang w:val="es-ES"/>
        </w:rPr>
        <w:t xml:space="preserve">Que el </w:t>
      </w:r>
      <w:proofErr w:type="spellStart"/>
      <w:r w:rsidRPr="0008371B">
        <w:rPr>
          <w:rFonts w:ascii="AvantGarde Bk BT" w:hAnsi="AvantGarde Bk BT"/>
          <w:lang w:val="es-ES"/>
        </w:rPr>
        <w:t>CUCiénega</w:t>
      </w:r>
      <w:proofErr w:type="spellEnd"/>
      <w:r w:rsidRPr="0008371B">
        <w:rPr>
          <w:rFonts w:ascii="AvantGarde Bk BT" w:hAnsi="AvantGarde Bk BT"/>
          <w:lang w:val="es-ES"/>
        </w:rPr>
        <w:t xml:space="preserve"> de inicio </w:t>
      </w:r>
      <w:r w:rsidR="006F7167" w:rsidRPr="0008371B">
        <w:rPr>
          <w:rFonts w:ascii="AvantGarde Bk BT" w:hAnsi="AvantGarde Bk BT"/>
          <w:lang w:val="es-ES"/>
        </w:rPr>
        <w:t>contará</w:t>
      </w:r>
      <w:r w:rsidRPr="0008371B">
        <w:rPr>
          <w:rFonts w:ascii="AvantGarde Bk BT" w:hAnsi="AvantGarde Bk BT"/>
          <w:lang w:val="es-ES"/>
        </w:rPr>
        <w:t xml:space="preserve"> con el personal académico con el perfil apropiado para respaldar la docencia del plan de estudios de </w:t>
      </w:r>
      <w:r w:rsidR="00050BCF" w:rsidRPr="0008371B">
        <w:rPr>
          <w:rFonts w:ascii="AvantGarde Bk BT" w:hAnsi="AvantGarde Bk BT"/>
          <w:lang w:val="es-ES"/>
        </w:rPr>
        <w:t xml:space="preserve">Médico Cirujano y Partero </w:t>
      </w:r>
      <w:r w:rsidRPr="0008371B">
        <w:rPr>
          <w:rFonts w:ascii="AvantGarde Bk BT" w:hAnsi="AvantGarde Bk BT"/>
          <w:lang w:val="es-ES"/>
        </w:rPr>
        <w:t xml:space="preserve">, </w:t>
      </w:r>
      <w:r w:rsidR="00D70188" w:rsidRPr="0008371B">
        <w:rPr>
          <w:rFonts w:ascii="AvantGarde Bk BT" w:hAnsi="AvantGarde Bk BT"/>
          <w:lang w:val="es-ES"/>
        </w:rPr>
        <w:t>14</w:t>
      </w:r>
      <w:r w:rsidRPr="0008371B">
        <w:rPr>
          <w:rFonts w:ascii="AvantGarde Bk BT" w:hAnsi="AvantGarde Bk BT"/>
          <w:lang w:val="es-ES"/>
        </w:rPr>
        <w:t xml:space="preserve"> </w:t>
      </w:r>
      <w:r w:rsidR="00D70188" w:rsidRPr="0008371B">
        <w:rPr>
          <w:rFonts w:ascii="AvantGarde Bk BT" w:hAnsi="AvantGarde Bk BT"/>
          <w:lang w:val="es-ES"/>
        </w:rPr>
        <w:t>profesores de los cuales 8 son de tiempo completo</w:t>
      </w:r>
      <w:r w:rsidRPr="0008371B">
        <w:rPr>
          <w:rFonts w:ascii="AvantGarde Bk BT" w:hAnsi="AvantGarde Bk BT"/>
          <w:lang w:val="es-ES"/>
        </w:rPr>
        <w:t xml:space="preserve">; en relación a su perfil académico, </w:t>
      </w:r>
      <w:r w:rsidR="00D70188" w:rsidRPr="0008371B">
        <w:rPr>
          <w:rFonts w:ascii="AvantGarde Bk BT" w:hAnsi="AvantGarde Bk BT"/>
          <w:lang w:val="es-ES"/>
        </w:rPr>
        <w:t>4</w:t>
      </w:r>
      <w:r w:rsidRPr="0008371B">
        <w:rPr>
          <w:rFonts w:ascii="AvantGarde Bk BT" w:hAnsi="AvantGarde Bk BT"/>
          <w:lang w:val="es-ES"/>
        </w:rPr>
        <w:t xml:space="preserve"> de ellos son médicos con especialidad</w:t>
      </w:r>
      <w:r w:rsidR="00D70188" w:rsidRPr="0008371B">
        <w:rPr>
          <w:rFonts w:ascii="AvantGarde Bk BT" w:hAnsi="AvantGarde Bk BT"/>
          <w:lang w:val="es-ES"/>
        </w:rPr>
        <w:t xml:space="preserve">, los 10 profesores restantes cuentan con perfiles profesionales afines, los cuales por su formación profesional podrán solventar </w:t>
      </w:r>
      <w:r w:rsidR="0031004F" w:rsidRPr="0008371B">
        <w:rPr>
          <w:rFonts w:ascii="AvantGarde Bk BT" w:hAnsi="AvantGarde Bk BT"/>
          <w:lang w:val="es-ES"/>
        </w:rPr>
        <w:t>las asignaturas del programa educativo de los primeros cuatro ciclos escolares</w:t>
      </w:r>
      <w:r w:rsidRPr="0008371B">
        <w:rPr>
          <w:rFonts w:ascii="AvantGarde Bk BT" w:hAnsi="AvantGarde Bk BT"/>
          <w:lang w:val="es-ES"/>
        </w:rPr>
        <w:t xml:space="preserve">. </w:t>
      </w:r>
      <w:r w:rsidR="0051446F" w:rsidRPr="0008371B">
        <w:rPr>
          <w:rFonts w:ascii="AvantGarde Bk BT" w:hAnsi="AvantGarde Bk BT"/>
          <w:lang w:val="es-ES"/>
        </w:rPr>
        <w:t>Se cuenta con una plantilla de p</w:t>
      </w:r>
      <w:r w:rsidRPr="0008371B">
        <w:rPr>
          <w:rFonts w:ascii="AvantGarde Bk BT" w:hAnsi="AvantGarde Bk BT"/>
          <w:lang w:val="es-ES"/>
        </w:rPr>
        <w:t xml:space="preserve">rofesores </w:t>
      </w:r>
      <w:r w:rsidR="0051446F" w:rsidRPr="0008371B">
        <w:rPr>
          <w:rFonts w:ascii="AvantGarde Bk BT" w:hAnsi="AvantGarde Bk BT"/>
          <w:lang w:val="es-ES"/>
        </w:rPr>
        <w:t xml:space="preserve">por homologar </w:t>
      </w:r>
      <w:r w:rsidR="00A44E9F" w:rsidRPr="0008371B">
        <w:rPr>
          <w:rFonts w:ascii="AvantGarde Bk BT" w:hAnsi="AvantGarde Bk BT"/>
          <w:lang w:val="es-ES"/>
        </w:rPr>
        <w:t>con el compromiso de apoyar la docencia del programa, son 18 profesores</w:t>
      </w:r>
      <w:r w:rsidR="000B0630" w:rsidRPr="0008371B">
        <w:rPr>
          <w:rFonts w:ascii="AvantGarde Bk BT" w:hAnsi="AvantGarde Bk BT"/>
          <w:lang w:val="es-ES"/>
        </w:rPr>
        <w:t>,</w:t>
      </w:r>
      <w:r w:rsidR="00A44E9F" w:rsidRPr="0008371B">
        <w:rPr>
          <w:rFonts w:ascii="AvantGarde Bk BT" w:hAnsi="AvantGarde Bk BT"/>
          <w:lang w:val="es-ES"/>
        </w:rPr>
        <w:t xml:space="preserve"> de los cuales 15 son médicos con diferentes especialidades, esto s</w:t>
      </w:r>
      <w:r w:rsidRPr="0008371B">
        <w:rPr>
          <w:rFonts w:ascii="AvantGarde Bk BT" w:hAnsi="AvantGarde Bk BT"/>
          <w:lang w:val="es-ES"/>
        </w:rPr>
        <w:t>in perjuicio de que a futuro se necesitarán más profesores investigadores con especialidad.</w:t>
      </w:r>
    </w:p>
    <w:p w14:paraId="13BFAC88" w14:textId="2BE386E2" w:rsidR="0082095B" w:rsidRPr="0008371B" w:rsidRDefault="0082095B">
      <w:pPr>
        <w:spacing w:after="200" w:line="276" w:lineRule="auto"/>
        <w:rPr>
          <w:rFonts w:ascii="AvantGarde Bk BT" w:eastAsia="Calibri" w:hAnsi="AvantGarde Bk BT" w:cs="Times New Roman"/>
          <w:sz w:val="22"/>
          <w:szCs w:val="22"/>
          <w:lang w:val="es-ES" w:eastAsia="en-US"/>
        </w:rPr>
      </w:pPr>
      <w:r w:rsidRPr="0008371B">
        <w:rPr>
          <w:rFonts w:ascii="AvantGarde Bk BT" w:hAnsi="AvantGarde Bk BT"/>
          <w:lang w:val="es-ES"/>
        </w:rPr>
        <w:br w:type="page"/>
      </w:r>
    </w:p>
    <w:p w14:paraId="52BA4D10" w14:textId="77777777" w:rsidR="00B10CE0" w:rsidRPr="0008371B" w:rsidRDefault="00B10CE0" w:rsidP="0082095B">
      <w:pPr>
        <w:pStyle w:val="Prrafodelista"/>
        <w:spacing w:after="0" w:line="240" w:lineRule="auto"/>
        <w:rPr>
          <w:rFonts w:ascii="AvantGarde Bk BT" w:hAnsi="AvantGarde Bk BT"/>
          <w:lang w:val="es-ES"/>
        </w:rPr>
      </w:pPr>
    </w:p>
    <w:p w14:paraId="56F152E4" w14:textId="6AB53002" w:rsidR="00451051" w:rsidRPr="0008371B" w:rsidRDefault="00B10CE0" w:rsidP="0082095B">
      <w:pPr>
        <w:pStyle w:val="Prrafodelista"/>
        <w:numPr>
          <w:ilvl w:val="0"/>
          <w:numId w:val="5"/>
        </w:numPr>
        <w:spacing w:after="0" w:line="240" w:lineRule="auto"/>
        <w:jc w:val="both"/>
        <w:rPr>
          <w:rFonts w:ascii="AvantGarde Bk BT" w:hAnsi="AvantGarde Bk BT"/>
          <w:lang w:val="es-ES"/>
        </w:rPr>
      </w:pPr>
      <w:r w:rsidRPr="0008371B">
        <w:rPr>
          <w:rFonts w:ascii="AvantGarde Bk BT" w:hAnsi="AvantGarde Bk BT"/>
          <w:lang w:val="es-ES"/>
        </w:rPr>
        <w:t xml:space="preserve">Que en cuanto a la infraestructura y equipo necesarios para la operación del plan de estudios de </w:t>
      </w:r>
      <w:r w:rsidR="000B0630" w:rsidRPr="0008371B">
        <w:rPr>
          <w:rFonts w:ascii="AvantGarde Bk BT" w:hAnsi="AvantGarde Bk BT"/>
          <w:lang w:val="es-ES"/>
        </w:rPr>
        <w:t>Médico Cirujano y Partero</w:t>
      </w:r>
      <w:r w:rsidRPr="0008371B">
        <w:rPr>
          <w:rFonts w:ascii="AvantGarde Bk BT" w:hAnsi="AvantGarde Bk BT"/>
          <w:lang w:val="es-ES"/>
        </w:rPr>
        <w:t xml:space="preserve">, el </w:t>
      </w:r>
      <w:proofErr w:type="spellStart"/>
      <w:r w:rsidRPr="0008371B">
        <w:rPr>
          <w:rFonts w:ascii="AvantGarde Bk BT" w:hAnsi="AvantGarde Bk BT"/>
          <w:lang w:val="es-ES"/>
        </w:rPr>
        <w:t>CUCiénega</w:t>
      </w:r>
      <w:proofErr w:type="spellEnd"/>
      <w:r w:rsidRPr="0008371B">
        <w:rPr>
          <w:rFonts w:ascii="AvantGarde Bk BT" w:hAnsi="AvantGarde Bk BT"/>
          <w:lang w:val="es-ES"/>
        </w:rPr>
        <w:t xml:space="preserve"> cuenta con recursos de partidas asignadas, aprobados del Presupuesto de Ingresos y Egresos 2021 y de recursos disponibles del Fideicomiso del Fondo para la Infraestructura Física de la Red Universitaria (FIFRU), en función de los siguientes conceptos: equipamiento de los laboratorios de anatomía, fisiología, inmunología e histología y patología; quirófano y construcción de edificio de aulas y laboratorios Módulo “Q”.</w:t>
      </w:r>
    </w:p>
    <w:p w14:paraId="25B57741" w14:textId="77777777" w:rsidR="00DB3786" w:rsidRPr="0008371B" w:rsidRDefault="00DB3786" w:rsidP="0082095B">
      <w:pPr>
        <w:pStyle w:val="Prrafodelista"/>
        <w:spacing w:after="0" w:line="240" w:lineRule="auto"/>
        <w:ind w:left="502"/>
        <w:jc w:val="both"/>
        <w:rPr>
          <w:rFonts w:ascii="AvantGarde Bk BT" w:hAnsi="AvantGarde Bk BT"/>
          <w:lang w:val="es-ES"/>
        </w:rPr>
      </w:pPr>
    </w:p>
    <w:p w14:paraId="74CB96A0" w14:textId="56F27B3B" w:rsidR="00CA2B1F" w:rsidRPr="0008371B" w:rsidRDefault="0082624C" w:rsidP="0082095B">
      <w:pPr>
        <w:pStyle w:val="Prrafodelista"/>
        <w:numPr>
          <w:ilvl w:val="0"/>
          <w:numId w:val="5"/>
        </w:numPr>
        <w:spacing w:after="0" w:line="240" w:lineRule="auto"/>
        <w:jc w:val="both"/>
        <w:rPr>
          <w:rFonts w:ascii="AvantGarde Bk BT" w:hAnsi="AvantGarde Bk BT"/>
          <w:lang w:val="es-ES"/>
        </w:rPr>
      </w:pPr>
      <w:r w:rsidRPr="0008371B">
        <w:rPr>
          <w:rFonts w:ascii="AvantGarde Bk BT" w:hAnsi="AvantGarde Bk BT"/>
          <w:lang w:val="es-ES"/>
        </w:rPr>
        <w:t xml:space="preserve">Que uno de los compromisos del </w:t>
      </w:r>
      <w:proofErr w:type="spellStart"/>
      <w:r w:rsidRPr="0008371B">
        <w:rPr>
          <w:rFonts w:ascii="AvantGarde Bk BT" w:hAnsi="AvantGarde Bk BT"/>
          <w:lang w:val="es-ES"/>
        </w:rPr>
        <w:t>CUCiénega</w:t>
      </w:r>
      <w:proofErr w:type="spellEnd"/>
      <w:r w:rsidRPr="0008371B">
        <w:rPr>
          <w:rFonts w:ascii="AvantGarde Bk BT" w:hAnsi="AvantGarde Bk BT"/>
          <w:lang w:val="es-ES"/>
        </w:rPr>
        <w:t xml:space="preserve">, </w:t>
      </w:r>
      <w:r w:rsidR="00CA2B1F" w:rsidRPr="0008371B">
        <w:rPr>
          <w:rFonts w:ascii="AvantGarde Bk BT" w:hAnsi="AvantGarde Bk BT"/>
          <w:lang w:val="es-ES"/>
        </w:rPr>
        <w:t>es la formación y consolidación de cuerpos académicos capaces de desarrollar líneas de investigación tomando en cu</w:t>
      </w:r>
      <w:r w:rsidRPr="0008371B">
        <w:rPr>
          <w:rFonts w:ascii="AvantGarde Bk BT" w:hAnsi="AvantGarde Bk BT"/>
          <w:lang w:val="es-ES"/>
        </w:rPr>
        <w:t xml:space="preserve">enta las necesidades de salud </w:t>
      </w:r>
      <w:r w:rsidR="00CA2B1F" w:rsidRPr="0008371B">
        <w:rPr>
          <w:rFonts w:ascii="AvantGarde Bk BT" w:hAnsi="AvantGarde Bk BT"/>
          <w:lang w:val="es-ES"/>
        </w:rPr>
        <w:t>a nivel global y nacional, es por esta razón que la colaboración con otros Centros Universitarios e instituciones de educación y de salud será de la mayor relevancia.</w:t>
      </w:r>
      <w:r w:rsidR="00B36936" w:rsidRPr="0008371B">
        <w:rPr>
          <w:rFonts w:ascii="AvantGarde Bk BT" w:hAnsi="AvantGarde Bk BT"/>
          <w:lang w:val="es-ES"/>
        </w:rPr>
        <w:t xml:space="preserve"> </w:t>
      </w:r>
      <w:r w:rsidR="00CA2B1F" w:rsidRPr="0008371B">
        <w:rPr>
          <w:rFonts w:ascii="AvantGarde Bk BT" w:hAnsi="AvantGarde Bk BT"/>
          <w:lang w:val="es-ES"/>
        </w:rPr>
        <w:t xml:space="preserve">El </w:t>
      </w:r>
      <w:proofErr w:type="spellStart"/>
      <w:r w:rsidR="0031004F" w:rsidRPr="0008371B">
        <w:rPr>
          <w:rFonts w:ascii="AvantGarde Bk BT" w:hAnsi="AvantGarde Bk BT"/>
          <w:lang w:val="es-ES"/>
        </w:rPr>
        <w:t>CUCiénega</w:t>
      </w:r>
      <w:proofErr w:type="spellEnd"/>
      <w:r w:rsidR="00CA2B1F" w:rsidRPr="0008371B">
        <w:rPr>
          <w:rFonts w:ascii="AvantGarde Bk BT" w:hAnsi="AvantGarde Bk BT"/>
          <w:lang w:val="es-ES"/>
        </w:rPr>
        <w:t xml:space="preserve"> cuenta con Cuerpos</w:t>
      </w:r>
      <w:r w:rsidRPr="0008371B">
        <w:rPr>
          <w:rFonts w:ascii="AvantGarde Bk BT" w:hAnsi="AvantGarde Bk BT"/>
          <w:lang w:val="es-ES"/>
        </w:rPr>
        <w:t xml:space="preserve"> Académicos </w:t>
      </w:r>
      <w:r w:rsidR="00CA2B1F" w:rsidRPr="0008371B">
        <w:rPr>
          <w:rFonts w:ascii="AvantGarde Bk BT" w:hAnsi="AvantGarde Bk BT"/>
          <w:lang w:val="es-ES"/>
        </w:rPr>
        <w:t xml:space="preserve">de Ciencias de la Salud y </w:t>
      </w:r>
      <w:r w:rsidR="0031004F" w:rsidRPr="0008371B">
        <w:rPr>
          <w:rFonts w:ascii="AvantGarde Bk BT" w:hAnsi="AvantGarde Bk BT"/>
          <w:lang w:val="es-ES"/>
        </w:rPr>
        <w:t>docentes</w:t>
      </w:r>
      <w:r w:rsidR="00CA2B1F" w:rsidRPr="0008371B">
        <w:rPr>
          <w:rFonts w:ascii="AvantGarde Bk BT" w:hAnsi="AvantGarde Bk BT"/>
          <w:lang w:val="es-ES"/>
        </w:rPr>
        <w:t xml:space="preserve"> de tiempo completo que participar</w:t>
      </w:r>
      <w:r w:rsidRPr="0008371B">
        <w:rPr>
          <w:rFonts w:ascii="AvantGarde Bk BT" w:hAnsi="AvantGarde Bk BT"/>
          <w:lang w:val="es-ES"/>
        </w:rPr>
        <w:t>á</w:t>
      </w:r>
      <w:r w:rsidR="00CA2B1F" w:rsidRPr="0008371B">
        <w:rPr>
          <w:rFonts w:ascii="AvantGarde Bk BT" w:hAnsi="AvantGarde Bk BT"/>
          <w:lang w:val="es-ES"/>
        </w:rPr>
        <w:t>n en el programa educativo</w:t>
      </w:r>
      <w:r w:rsidRPr="0008371B">
        <w:rPr>
          <w:rFonts w:ascii="AvantGarde Bk BT" w:hAnsi="AvantGarde Bk BT"/>
          <w:lang w:val="es-ES"/>
        </w:rPr>
        <w:t xml:space="preserve">, estos son: </w:t>
      </w:r>
      <w:r w:rsidR="00CA2B1F" w:rsidRPr="0008371B">
        <w:rPr>
          <w:rFonts w:ascii="AvantGarde Bk BT" w:hAnsi="AvantGarde Bk BT"/>
          <w:lang w:val="es-ES"/>
        </w:rPr>
        <w:t>Microbiología y Ges</w:t>
      </w:r>
      <w:r w:rsidRPr="0008371B">
        <w:rPr>
          <w:rFonts w:ascii="AvantGarde Bk BT" w:hAnsi="AvantGarde Bk BT"/>
          <w:lang w:val="es-ES"/>
        </w:rPr>
        <w:t>tión del Conocimiento Sanitario; C</w:t>
      </w:r>
      <w:r w:rsidR="00CA2B1F" w:rsidRPr="0008371B">
        <w:rPr>
          <w:rFonts w:ascii="AvantGarde Bk BT" w:hAnsi="AvantGarde Bk BT"/>
          <w:lang w:val="es-ES"/>
        </w:rPr>
        <w:t>iencias biomédicas</w:t>
      </w:r>
      <w:r w:rsidRPr="0008371B">
        <w:rPr>
          <w:rFonts w:ascii="AvantGarde Bk BT" w:hAnsi="AvantGarde Bk BT"/>
          <w:lang w:val="es-ES"/>
        </w:rPr>
        <w:t xml:space="preserve">; </w:t>
      </w:r>
      <w:r w:rsidR="00CA2B1F" w:rsidRPr="0008371B">
        <w:rPr>
          <w:rFonts w:ascii="AvantGarde Bk BT" w:hAnsi="AvantGarde Bk BT"/>
          <w:lang w:val="es-ES"/>
        </w:rPr>
        <w:t>Biop</w:t>
      </w:r>
      <w:r w:rsidRPr="0008371B">
        <w:rPr>
          <w:rFonts w:ascii="AvantGarde Bk BT" w:hAnsi="AvantGarde Bk BT"/>
          <w:lang w:val="es-ES"/>
        </w:rPr>
        <w:t xml:space="preserve">rocesos Moleculares y Celulares; y </w:t>
      </w:r>
      <w:r w:rsidR="00CA2B1F" w:rsidRPr="0008371B">
        <w:rPr>
          <w:rFonts w:ascii="AvantGarde Bk BT" w:hAnsi="AvantGarde Bk BT"/>
          <w:lang w:val="es-ES"/>
        </w:rPr>
        <w:t>Genética de poblaciones humanas</w:t>
      </w:r>
      <w:r w:rsidRPr="0008371B">
        <w:rPr>
          <w:rFonts w:ascii="AvantGarde Bk BT" w:hAnsi="AvantGarde Bk BT"/>
          <w:lang w:val="es-ES"/>
        </w:rPr>
        <w:t>.</w:t>
      </w:r>
    </w:p>
    <w:p w14:paraId="08641212" w14:textId="77777777" w:rsidR="00D6587C" w:rsidRPr="0008371B" w:rsidRDefault="00D6587C" w:rsidP="0082095B">
      <w:pPr>
        <w:pStyle w:val="Prrafodelista"/>
        <w:spacing w:after="0" w:line="240" w:lineRule="auto"/>
        <w:ind w:left="502"/>
        <w:jc w:val="both"/>
        <w:rPr>
          <w:rFonts w:ascii="AvantGarde Bk BT" w:hAnsi="AvantGarde Bk BT"/>
          <w:lang w:val="es-ES"/>
        </w:rPr>
      </w:pPr>
    </w:p>
    <w:p w14:paraId="1B6DFEA2" w14:textId="476C802A" w:rsidR="005504DE" w:rsidRPr="0008371B" w:rsidRDefault="005504DE" w:rsidP="0082095B">
      <w:pPr>
        <w:pStyle w:val="Prrafodelista"/>
        <w:numPr>
          <w:ilvl w:val="0"/>
          <w:numId w:val="5"/>
        </w:numPr>
        <w:spacing w:after="0" w:line="240" w:lineRule="auto"/>
        <w:jc w:val="both"/>
        <w:rPr>
          <w:rFonts w:ascii="AvantGarde Bk BT" w:hAnsi="AvantGarde Bk BT"/>
          <w:lang w:val="es-ES"/>
        </w:rPr>
      </w:pPr>
      <w:r w:rsidRPr="0008371B">
        <w:rPr>
          <w:rFonts w:ascii="AvantGarde Bk BT" w:hAnsi="AvantGarde Bk BT"/>
          <w:lang w:val="es-ES"/>
        </w:rPr>
        <w:t xml:space="preserve">Que la propuesta de apertura del programa educativo de </w:t>
      </w:r>
      <w:r w:rsidR="00050BCF" w:rsidRPr="0008371B">
        <w:rPr>
          <w:rFonts w:ascii="AvantGarde Bk BT" w:hAnsi="AvantGarde Bk BT"/>
          <w:lang w:val="es-ES"/>
        </w:rPr>
        <w:t>Médico Cirujano y Partero</w:t>
      </w:r>
      <w:r w:rsidR="00B36936" w:rsidRPr="0008371B">
        <w:rPr>
          <w:rFonts w:ascii="AvantGarde Bk BT" w:hAnsi="AvantGarde Bk BT"/>
          <w:lang w:val="es-ES"/>
        </w:rPr>
        <w:t xml:space="preserve"> </w:t>
      </w:r>
      <w:r w:rsidRPr="0008371B">
        <w:rPr>
          <w:rFonts w:ascii="AvantGarde Bk BT" w:hAnsi="AvantGarde Bk BT"/>
          <w:lang w:val="es-ES"/>
        </w:rPr>
        <w:t xml:space="preserve">en el Centro Universitario de </w:t>
      </w:r>
      <w:r w:rsidR="00660958">
        <w:rPr>
          <w:rFonts w:ascii="AvantGarde Bk BT" w:hAnsi="AvantGarde Bk BT"/>
          <w:lang w:val="es-ES"/>
        </w:rPr>
        <w:t>l</w:t>
      </w:r>
      <w:r w:rsidRPr="0008371B">
        <w:rPr>
          <w:rFonts w:ascii="AvantGarde Bk BT" w:hAnsi="AvantGarde Bk BT"/>
          <w:lang w:val="es-ES"/>
        </w:rPr>
        <w:t>a Ciénega tiene como compromiso ofertar un programa educativo de calidad que refleje los valores y principios de la Universidad de Guadalajara teniendo en cuenta las necesidades nacionales, estatales y regionales que en el ejercicio de esta profesión representan, siendo este programa educativo un impulso para la región de la Ciénega en el sector social, educativo y gubernamental.</w:t>
      </w:r>
    </w:p>
    <w:p w14:paraId="37E93517" w14:textId="2DBB6208" w:rsidR="000B0630" w:rsidRPr="0008371B" w:rsidRDefault="000B0630" w:rsidP="000B0630">
      <w:pPr>
        <w:jc w:val="both"/>
        <w:rPr>
          <w:rFonts w:ascii="AvantGarde Bk BT" w:hAnsi="AvantGarde Bk BT"/>
          <w:lang w:val="es-ES"/>
        </w:rPr>
      </w:pPr>
    </w:p>
    <w:p w14:paraId="5CCE9474" w14:textId="52345E87" w:rsidR="00AB36FC" w:rsidRPr="0008371B" w:rsidRDefault="00B41E41" w:rsidP="0082095B">
      <w:pPr>
        <w:jc w:val="both"/>
        <w:rPr>
          <w:rFonts w:ascii="AvantGarde Bk BT" w:hAnsi="AvantGarde Bk BT"/>
          <w:sz w:val="22"/>
          <w:szCs w:val="22"/>
          <w:lang w:val="es-ES"/>
        </w:rPr>
      </w:pPr>
      <w:r w:rsidRPr="0008371B">
        <w:rPr>
          <w:rFonts w:ascii="AvantGarde Bk BT" w:hAnsi="AvantGarde Bk BT"/>
          <w:sz w:val="22"/>
          <w:szCs w:val="22"/>
          <w:lang w:val="es-ES"/>
        </w:rPr>
        <w:t>En virtud de los antecedentes expuestos y tomando en consideración los siguientes:</w:t>
      </w:r>
    </w:p>
    <w:p w14:paraId="2DA6DF5D" w14:textId="77777777" w:rsidR="00CF6D70" w:rsidRPr="0008371B" w:rsidRDefault="00CF6D70" w:rsidP="0082095B">
      <w:pPr>
        <w:jc w:val="center"/>
        <w:rPr>
          <w:rFonts w:ascii="AvantGarde Bk BT" w:hAnsi="AvantGarde Bk BT"/>
          <w:b/>
          <w:bCs/>
          <w:sz w:val="22"/>
          <w:szCs w:val="22"/>
          <w:lang w:val="es-ES"/>
        </w:rPr>
      </w:pPr>
    </w:p>
    <w:p w14:paraId="5ABAE0D2" w14:textId="1971611A" w:rsidR="0057007E" w:rsidRPr="0008371B" w:rsidRDefault="00B41E41" w:rsidP="0082095B">
      <w:pPr>
        <w:jc w:val="center"/>
        <w:rPr>
          <w:rFonts w:ascii="AvantGarde Bk BT" w:hAnsi="AvantGarde Bk BT"/>
          <w:b/>
          <w:bCs/>
          <w:sz w:val="22"/>
          <w:szCs w:val="22"/>
          <w:lang w:val="es-ES"/>
        </w:rPr>
      </w:pPr>
      <w:r w:rsidRPr="0008371B">
        <w:rPr>
          <w:rFonts w:ascii="AvantGarde Bk BT" w:hAnsi="AvantGarde Bk BT"/>
          <w:b/>
          <w:bCs/>
          <w:sz w:val="22"/>
          <w:szCs w:val="22"/>
          <w:lang w:val="es-ES"/>
        </w:rPr>
        <w:t>FUNDAMENTOS JURÍDICOS</w:t>
      </w:r>
    </w:p>
    <w:p w14:paraId="1D16189A" w14:textId="77777777" w:rsidR="00CA7840" w:rsidRPr="0008371B" w:rsidRDefault="00CA7840" w:rsidP="0082095B">
      <w:pPr>
        <w:jc w:val="center"/>
        <w:rPr>
          <w:rFonts w:ascii="AvantGarde Bk BT" w:hAnsi="AvantGarde Bk BT"/>
          <w:b/>
          <w:sz w:val="22"/>
          <w:szCs w:val="22"/>
          <w:lang w:val="es-ES"/>
        </w:rPr>
      </w:pPr>
    </w:p>
    <w:p w14:paraId="04802BC2" w14:textId="6CF90A21" w:rsidR="000B063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29068D60" w14:textId="77777777" w:rsidR="000B0630" w:rsidRPr="0008371B" w:rsidRDefault="000B0630" w:rsidP="000B0630">
      <w:pPr>
        <w:pStyle w:val="Prrafodelista"/>
        <w:spacing w:after="0" w:line="240" w:lineRule="auto"/>
        <w:jc w:val="both"/>
        <w:rPr>
          <w:rFonts w:ascii="AvantGarde Bk BT" w:eastAsia="Questrial" w:hAnsi="AvantGarde Bk BT" w:cs="Questrial"/>
          <w:lang w:val="es-ES"/>
        </w:rPr>
      </w:pPr>
    </w:p>
    <w:p w14:paraId="6194E503" w14:textId="098690AB" w:rsidR="00CA784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 xml:space="preserve">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w:t>
      </w:r>
      <w:r w:rsidRPr="0008371B">
        <w:rPr>
          <w:rFonts w:ascii="AvantGarde Bk BT" w:eastAsia="Questrial" w:hAnsi="AvantGarde Bk BT" w:cs="Questrial"/>
          <w:lang w:val="es-ES"/>
        </w:rPr>
        <w:lastRenderedPageBreak/>
        <w:t>educación media superior y superior, así como en el desarrollo de la ciencia y la tecnología.</w:t>
      </w:r>
    </w:p>
    <w:p w14:paraId="7ADBF2D8" w14:textId="77777777" w:rsidR="000B0630" w:rsidRPr="0008371B" w:rsidRDefault="000B0630" w:rsidP="000B0630">
      <w:pPr>
        <w:pStyle w:val="Prrafodelista"/>
        <w:spacing w:after="0" w:line="240" w:lineRule="auto"/>
        <w:rPr>
          <w:rFonts w:ascii="AvantGarde Bk BT" w:eastAsia="Questrial" w:hAnsi="AvantGarde Bk BT" w:cs="Questrial"/>
          <w:lang w:val="es-ES"/>
        </w:rPr>
      </w:pPr>
    </w:p>
    <w:p w14:paraId="282299A7" w14:textId="50D5E6C4" w:rsidR="00CA784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08371B">
        <w:rPr>
          <w:rFonts w:ascii="AvantGarde Bk BT" w:eastAsia="Questrial" w:hAnsi="AvantGarde Bk BT" w:cs="Questrial"/>
          <w:lang w:val="es-ES"/>
        </w:rPr>
        <w:t>o.</w:t>
      </w:r>
      <w:r w:rsidRPr="0008371B">
        <w:rPr>
          <w:rFonts w:ascii="AvantGarde Bk BT" w:eastAsia="Questrial" w:hAnsi="AvantGarde Bk BT" w:cs="Questrial"/>
          <w:lang w:val="es-ES"/>
        </w:rPr>
        <w:t xml:space="preserve"> de la Constitución Federal.</w:t>
      </w:r>
    </w:p>
    <w:p w14:paraId="5502C62A" w14:textId="77777777" w:rsidR="000B0630" w:rsidRPr="0008371B" w:rsidRDefault="000B0630" w:rsidP="000B0630">
      <w:pPr>
        <w:pStyle w:val="Prrafodelista"/>
        <w:spacing w:after="0" w:line="240" w:lineRule="auto"/>
        <w:rPr>
          <w:rFonts w:ascii="AvantGarde Bk BT" w:eastAsia="Questrial" w:hAnsi="AvantGarde Bk BT" w:cs="Questrial"/>
          <w:lang w:val="es-ES"/>
        </w:rPr>
      </w:pPr>
    </w:p>
    <w:p w14:paraId="48B18C46" w14:textId="4142166A" w:rsidR="00CA784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Que de acuerdo con el artículo 22 de su Ley Orgánica, la Universidad de Guadalajara adopta el modelo de Red para organizar sus actividades académicas y administrativas.</w:t>
      </w:r>
    </w:p>
    <w:p w14:paraId="33AF4AAB" w14:textId="77777777" w:rsidR="000B0630" w:rsidRPr="0008371B" w:rsidRDefault="000B0630" w:rsidP="000B0630">
      <w:pPr>
        <w:pStyle w:val="Prrafodelista"/>
        <w:spacing w:after="0" w:line="240" w:lineRule="auto"/>
        <w:rPr>
          <w:rFonts w:ascii="AvantGarde Bk BT" w:eastAsia="Questrial" w:hAnsi="AvantGarde Bk BT" w:cs="Questrial"/>
          <w:lang w:val="es-ES"/>
        </w:rPr>
      </w:pPr>
    </w:p>
    <w:p w14:paraId="5E5F2688" w14:textId="2901C61A" w:rsidR="00CA784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 xml:space="preserve">Que el </w:t>
      </w:r>
      <w:r w:rsidR="00A16901" w:rsidRPr="0008371B">
        <w:rPr>
          <w:rFonts w:ascii="AvantGarde Bk BT" w:eastAsia="Questrial" w:hAnsi="AvantGarde Bk BT" w:cs="Questrial"/>
          <w:lang w:val="es-ES"/>
        </w:rPr>
        <w:t>H. Consejo General Universitario</w:t>
      </w:r>
      <w:r w:rsidRPr="0008371B">
        <w:rPr>
          <w:rFonts w:ascii="AvantGarde Bk BT" w:eastAsia="Questrial" w:hAnsi="AvantGarde Bk BT" w:cs="Questrial"/>
          <w:lang w:val="es-ES"/>
        </w:rPr>
        <w:t xml:space="preserve"> funciona en pleno o por comisiones, las que pueden se</w:t>
      </w:r>
      <w:r w:rsidR="00B81136" w:rsidRPr="0008371B">
        <w:rPr>
          <w:rFonts w:ascii="AvantGarde Bk BT" w:eastAsia="Questrial" w:hAnsi="AvantGarde Bk BT" w:cs="Questrial"/>
          <w:lang w:val="es-ES"/>
        </w:rPr>
        <w:t>r permanentes o especiales, tal</w:t>
      </w:r>
      <w:r w:rsidRPr="0008371B">
        <w:rPr>
          <w:rFonts w:ascii="AvantGarde Bk BT" w:eastAsia="Questrial" w:hAnsi="AvantGarde Bk BT" w:cs="Questrial"/>
          <w:lang w:val="es-ES"/>
        </w:rPr>
        <w:t xml:space="preserve"> como lo señala el artículo 27 de la Ley Orgánica.</w:t>
      </w:r>
    </w:p>
    <w:p w14:paraId="108BC714" w14:textId="77777777" w:rsidR="000B0630" w:rsidRPr="0008371B" w:rsidRDefault="000B0630" w:rsidP="000B0630">
      <w:pPr>
        <w:pStyle w:val="Prrafodelista"/>
        <w:spacing w:after="0" w:line="240" w:lineRule="auto"/>
        <w:rPr>
          <w:rFonts w:ascii="AvantGarde Bk BT" w:eastAsia="Questrial" w:hAnsi="AvantGarde Bk BT" w:cs="Questrial"/>
          <w:lang w:val="es-ES"/>
        </w:rPr>
      </w:pPr>
    </w:p>
    <w:p w14:paraId="16266DA4" w14:textId="640BAF66" w:rsidR="00CA784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 xml:space="preserve">Que es atribución del </w:t>
      </w:r>
      <w:r w:rsidR="00A16901" w:rsidRPr="0008371B">
        <w:rPr>
          <w:rFonts w:ascii="AvantGarde Bk BT" w:eastAsia="Questrial" w:hAnsi="AvantGarde Bk BT" w:cs="Questrial"/>
          <w:lang w:val="es-ES"/>
        </w:rPr>
        <w:t xml:space="preserve">H. </w:t>
      </w:r>
      <w:r w:rsidRPr="0008371B">
        <w:rPr>
          <w:rFonts w:ascii="AvantGarde Bk BT" w:eastAsia="Questrial" w:hAnsi="AvantGarde Bk BT" w:cs="Questrial"/>
          <w:lang w:val="es-ES"/>
        </w:rPr>
        <w:t>C</w:t>
      </w:r>
      <w:r w:rsidR="0031004F" w:rsidRPr="0008371B">
        <w:rPr>
          <w:rFonts w:ascii="AvantGarde Bk BT" w:eastAsia="Questrial" w:hAnsi="AvantGarde Bk BT" w:cs="Questrial"/>
          <w:lang w:val="es-ES"/>
        </w:rPr>
        <w:t xml:space="preserve">onsejo </w:t>
      </w:r>
      <w:r w:rsidRPr="0008371B">
        <w:rPr>
          <w:rFonts w:ascii="AvantGarde Bk BT" w:eastAsia="Questrial" w:hAnsi="AvantGarde Bk BT" w:cs="Questrial"/>
          <w:lang w:val="es-ES"/>
        </w:rPr>
        <w:t>G</w:t>
      </w:r>
      <w:r w:rsidR="0031004F" w:rsidRPr="0008371B">
        <w:rPr>
          <w:rFonts w:ascii="AvantGarde Bk BT" w:eastAsia="Questrial" w:hAnsi="AvantGarde Bk BT" w:cs="Questrial"/>
          <w:lang w:val="es-ES"/>
        </w:rPr>
        <w:t xml:space="preserve">eneral </w:t>
      </w:r>
      <w:r w:rsidRPr="0008371B">
        <w:rPr>
          <w:rFonts w:ascii="AvantGarde Bk BT" w:eastAsia="Questrial" w:hAnsi="AvantGarde Bk BT" w:cs="Questrial"/>
          <w:lang w:val="es-ES"/>
        </w:rPr>
        <w:t>U</w:t>
      </w:r>
      <w:r w:rsidR="0031004F" w:rsidRPr="0008371B">
        <w:rPr>
          <w:rFonts w:ascii="AvantGarde Bk BT" w:eastAsia="Questrial" w:hAnsi="AvantGarde Bk BT" w:cs="Questrial"/>
          <w:lang w:val="es-ES"/>
        </w:rPr>
        <w:t>niversitario</w:t>
      </w:r>
      <w:r w:rsidRPr="0008371B">
        <w:rPr>
          <w:rFonts w:ascii="AvantGarde Bk BT" w:eastAsia="Questrial" w:hAnsi="AvantGarde Bk BT" w:cs="Questrial"/>
          <w:lang w:val="es-ES"/>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37BFD8F0" w14:textId="77777777" w:rsidR="000B0630" w:rsidRPr="0008371B" w:rsidRDefault="000B0630" w:rsidP="000B0630">
      <w:pPr>
        <w:pStyle w:val="Prrafodelista"/>
        <w:spacing w:after="0" w:line="240" w:lineRule="auto"/>
        <w:jc w:val="both"/>
        <w:rPr>
          <w:rFonts w:ascii="AvantGarde Bk BT" w:eastAsia="Questrial" w:hAnsi="AvantGarde Bk BT" w:cs="Questrial"/>
          <w:lang w:val="es-ES"/>
        </w:rPr>
      </w:pPr>
    </w:p>
    <w:p w14:paraId="02871B7E" w14:textId="0B854B06" w:rsidR="000B063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 xml:space="preserve">Que es atribución de la Comisión </w:t>
      </w:r>
      <w:r w:rsidR="00A16901" w:rsidRPr="0008371B">
        <w:rPr>
          <w:rFonts w:ascii="AvantGarde Bk BT" w:eastAsia="Questrial" w:hAnsi="AvantGarde Bk BT" w:cs="Questrial"/>
          <w:lang w:val="es-ES"/>
        </w:rPr>
        <w:t xml:space="preserve">Permanente </w:t>
      </w:r>
      <w:r w:rsidRPr="0008371B">
        <w:rPr>
          <w:rFonts w:ascii="AvantGarde Bk BT" w:eastAsia="Questrial" w:hAnsi="AvantGarde Bk BT" w:cs="Questrial"/>
          <w:lang w:val="es-ES"/>
        </w:rPr>
        <w:t xml:space="preserve">de Educación del </w:t>
      </w:r>
      <w:r w:rsidR="00A16901" w:rsidRPr="0008371B">
        <w:rPr>
          <w:rFonts w:ascii="AvantGarde Bk BT" w:eastAsia="Questrial" w:hAnsi="AvantGarde Bk BT" w:cs="Questrial"/>
          <w:lang w:val="es-ES"/>
        </w:rPr>
        <w:t xml:space="preserve">H. Consejo General Universitario, </w:t>
      </w:r>
      <w:r w:rsidRPr="0008371B">
        <w:rPr>
          <w:rFonts w:ascii="AvantGarde Bk BT" w:eastAsia="Questrial" w:hAnsi="AvantGarde Bk BT" w:cs="Questrial"/>
          <w:lang w:val="es-ES"/>
        </w:rPr>
        <w:t xml:space="preserve">conocer y dictaminar acerca de las propuestas de los consejeros, </w:t>
      </w:r>
      <w:r w:rsidR="00A16901" w:rsidRPr="0008371B">
        <w:rPr>
          <w:rFonts w:ascii="AvantGarde Bk BT" w:eastAsia="Questrial" w:hAnsi="AvantGarde Bk BT" w:cs="Questrial"/>
          <w:lang w:val="es-ES"/>
        </w:rPr>
        <w:t>d</w:t>
      </w:r>
      <w:r w:rsidRPr="0008371B">
        <w:rPr>
          <w:rFonts w:ascii="AvantGarde Bk BT" w:eastAsia="Questrial" w:hAnsi="AvantGarde Bk BT" w:cs="Questrial"/>
          <w:lang w:val="es-ES"/>
        </w:rPr>
        <w:t>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235D5547" w14:textId="77777777" w:rsidR="000B0630" w:rsidRPr="0008371B" w:rsidRDefault="000B0630" w:rsidP="000B0630">
      <w:pPr>
        <w:pStyle w:val="Prrafodelista"/>
        <w:spacing w:after="0" w:line="240" w:lineRule="auto"/>
        <w:rPr>
          <w:rFonts w:ascii="AvantGarde Bk BT" w:eastAsia="Questrial" w:hAnsi="AvantGarde Bk BT" w:cs="Questrial"/>
          <w:lang w:val="es-ES"/>
        </w:rPr>
      </w:pPr>
    </w:p>
    <w:p w14:paraId="03F0DD15" w14:textId="6CF6F50F" w:rsidR="000B063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 xml:space="preserve">La Comisión </w:t>
      </w:r>
      <w:r w:rsidR="00A16901" w:rsidRPr="0008371B">
        <w:rPr>
          <w:rFonts w:ascii="AvantGarde Bk BT" w:eastAsia="Questrial" w:hAnsi="AvantGarde Bk BT" w:cs="Questrial"/>
          <w:lang w:val="es-ES"/>
        </w:rPr>
        <w:t xml:space="preserve">Permanente </w:t>
      </w:r>
      <w:r w:rsidRPr="0008371B">
        <w:rPr>
          <w:rFonts w:ascii="AvantGarde Bk BT" w:eastAsia="Questrial" w:hAnsi="AvantGarde Bk BT" w:cs="Questrial"/>
          <w:lang w:val="es-ES"/>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08371B">
        <w:rPr>
          <w:rFonts w:ascii="AvantGarde Bk BT" w:eastAsia="Questrial" w:hAnsi="AvantGarde Bk BT" w:cs="Questrial"/>
          <w:lang w:val="es-ES"/>
        </w:rPr>
        <w:t xml:space="preserve">H. </w:t>
      </w:r>
      <w:r w:rsidR="0031004F" w:rsidRPr="0008371B">
        <w:rPr>
          <w:rFonts w:ascii="AvantGarde Bk BT" w:eastAsia="Questrial" w:hAnsi="AvantGarde Bk BT" w:cs="Questrial"/>
          <w:lang w:val="es-ES"/>
        </w:rPr>
        <w:t xml:space="preserve">Consejo </w:t>
      </w:r>
      <w:r w:rsidRPr="0008371B">
        <w:rPr>
          <w:rFonts w:ascii="AvantGarde Bk BT" w:eastAsia="Questrial" w:hAnsi="AvantGarde Bk BT" w:cs="Questrial"/>
          <w:lang w:val="es-ES"/>
        </w:rPr>
        <w:t>G</w:t>
      </w:r>
      <w:r w:rsidR="0031004F" w:rsidRPr="0008371B">
        <w:rPr>
          <w:rFonts w:ascii="AvantGarde Bk BT" w:eastAsia="Questrial" w:hAnsi="AvantGarde Bk BT" w:cs="Questrial"/>
          <w:lang w:val="es-ES"/>
        </w:rPr>
        <w:t xml:space="preserve">eneral </w:t>
      </w:r>
      <w:r w:rsidRPr="0008371B">
        <w:rPr>
          <w:rFonts w:ascii="AvantGarde Bk BT" w:eastAsia="Questrial" w:hAnsi="AvantGarde Bk BT" w:cs="Questrial"/>
          <w:lang w:val="es-ES"/>
        </w:rPr>
        <w:t>U</w:t>
      </w:r>
      <w:r w:rsidR="0031004F" w:rsidRPr="0008371B">
        <w:rPr>
          <w:rFonts w:ascii="AvantGarde Bk BT" w:eastAsia="Questrial" w:hAnsi="AvantGarde Bk BT" w:cs="Questrial"/>
          <w:lang w:val="es-ES"/>
        </w:rPr>
        <w:t>niversitario</w:t>
      </w:r>
      <w:r w:rsidRPr="0008371B">
        <w:rPr>
          <w:rFonts w:ascii="AvantGarde Bk BT" w:eastAsia="Questrial" w:hAnsi="AvantGarde Bk BT" w:cs="Questrial"/>
          <w:lang w:val="es-ES"/>
        </w:rPr>
        <w:t>, según lo establece el artículo 17 del Reglamento General de Planes de Estudio de esta Universidad.</w:t>
      </w:r>
    </w:p>
    <w:p w14:paraId="74FE9BF9" w14:textId="77777777" w:rsidR="000B0630" w:rsidRPr="0008371B" w:rsidRDefault="000B0630" w:rsidP="000B0630">
      <w:pPr>
        <w:pStyle w:val="Prrafodelista"/>
        <w:spacing w:after="0" w:line="240" w:lineRule="auto"/>
        <w:rPr>
          <w:rFonts w:ascii="AvantGarde Bk BT" w:eastAsia="Questrial" w:hAnsi="AvantGarde Bk BT" w:cs="Questrial"/>
          <w:lang w:val="es-ES"/>
        </w:rPr>
      </w:pPr>
    </w:p>
    <w:p w14:paraId="1B7B8110" w14:textId="70692F94" w:rsidR="00CA784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 xml:space="preserve">Que de conformidad al artículo 86, fracciones IV, del Estatuto General, es atribución de la Comisión </w:t>
      </w:r>
      <w:r w:rsidR="00A16901" w:rsidRPr="0008371B">
        <w:rPr>
          <w:rFonts w:ascii="AvantGarde Bk BT" w:eastAsia="Questrial" w:hAnsi="AvantGarde Bk BT" w:cs="Questrial"/>
          <w:lang w:val="es-ES"/>
        </w:rPr>
        <w:t xml:space="preserve">Permanente </w:t>
      </w:r>
      <w:r w:rsidRPr="0008371B">
        <w:rPr>
          <w:rFonts w:ascii="AvantGarde Bk BT" w:eastAsia="Questrial" w:hAnsi="AvantGarde Bk BT" w:cs="Questrial"/>
          <w:lang w:val="es-ES"/>
        </w:rPr>
        <w:t xml:space="preserve">de Hacienda del </w:t>
      </w:r>
      <w:r w:rsidR="00A16901" w:rsidRPr="0008371B">
        <w:rPr>
          <w:rFonts w:ascii="AvantGarde Bk BT" w:eastAsia="Questrial" w:hAnsi="AvantGarde Bk BT" w:cs="Questrial"/>
          <w:lang w:val="es-ES"/>
        </w:rPr>
        <w:t xml:space="preserve">H. </w:t>
      </w:r>
      <w:r w:rsidRPr="0008371B">
        <w:rPr>
          <w:rFonts w:ascii="AvantGarde Bk BT" w:eastAsia="Questrial" w:hAnsi="AvantGarde Bk BT" w:cs="Questrial"/>
          <w:lang w:val="es-ES"/>
        </w:rPr>
        <w:t>Consejo General Universitario proponer al pleno, el proyecto de aranceles y contribuciones de la Universidad de Guadalajara.</w:t>
      </w:r>
    </w:p>
    <w:p w14:paraId="6C12F670" w14:textId="77777777" w:rsidR="00CA7840" w:rsidRPr="0008371B" w:rsidRDefault="00CA7840" w:rsidP="000B0630">
      <w:pPr>
        <w:pStyle w:val="Prrafodelista"/>
        <w:spacing w:after="0" w:line="240" w:lineRule="auto"/>
        <w:jc w:val="both"/>
        <w:rPr>
          <w:rFonts w:ascii="AvantGarde Bk BT" w:eastAsia="Questrial" w:hAnsi="AvantGarde Bk BT" w:cs="Questrial"/>
          <w:lang w:val="es-ES"/>
        </w:rPr>
      </w:pPr>
    </w:p>
    <w:p w14:paraId="2E85064C" w14:textId="1BF5C05E" w:rsidR="00CA784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t xml:space="preserve">Que con fundamento en el artículo 52, fracciones III y IV, de la Ley Orgánica, son atribuciones de los Consejos de los Centros Universitarios, aprobar los planes de estudio y someterlos a la aprobación del </w:t>
      </w:r>
      <w:r w:rsidR="00A16901" w:rsidRPr="0008371B">
        <w:rPr>
          <w:rFonts w:ascii="AvantGarde Bk BT" w:eastAsia="Questrial" w:hAnsi="AvantGarde Bk BT" w:cs="Questrial"/>
          <w:lang w:val="es-ES"/>
        </w:rPr>
        <w:t xml:space="preserve">H. </w:t>
      </w:r>
      <w:r w:rsidRPr="0008371B">
        <w:rPr>
          <w:rFonts w:ascii="AvantGarde Bk BT" w:eastAsia="Questrial" w:hAnsi="AvantGarde Bk BT" w:cs="Questrial"/>
          <w:lang w:val="es-ES"/>
        </w:rPr>
        <w:t>C</w:t>
      </w:r>
      <w:r w:rsidR="0031004F" w:rsidRPr="0008371B">
        <w:rPr>
          <w:rFonts w:ascii="AvantGarde Bk BT" w:eastAsia="Questrial" w:hAnsi="AvantGarde Bk BT" w:cs="Questrial"/>
          <w:lang w:val="es-ES"/>
        </w:rPr>
        <w:t xml:space="preserve">onsejo </w:t>
      </w:r>
      <w:r w:rsidRPr="0008371B">
        <w:rPr>
          <w:rFonts w:ascii="AvantGarde Bk BT" w:eastAsia="Questrial" w:hAnsi="AvantGarde Bk BT" w:cs="Questrial"/>
          <w:lang w:val="es-ES"/>
        </w:rPr>
        <w:t>G</w:t>
      </w:r>
      <w:r w:rsidR="0031004F" w:rsidRPr="0008371B">
        <w:rPr>
          <w:rFonts w:ascii="AvantGarde Bk BT" w:eastAsia="Questrial" w:hAnsi="AvantGarde Bk BT" w:cs="Questrial"/>
          <w:lang w:val="es-ES"/>
        </w:rPr>
        <w:t xml:space="preserve">eneral </w:t>
      </w:r>
      <w:r w:rsidRPr="0008371B">
        <w:rPr>
          <w:rFonts w:ascii="AvantGarde Bk BT" w:eastAsia="Questrial" w:hAnsi="AvantGarde Bk BT" w:cs="Questrial"/>
          <w:lang w:val="es-ES"/>
        </w:rPr>
        <w:t>U</w:t>
      </w:r>
      <w:r w:rsidR="0031004F" w:rsidRPr="0008371B">
        <w:rPr>
          <w:rFonts w:ascii="AvantGarde Bk BT" w:eastAsia="Questrial" w:hAnsi="AvantGarde Bk BT" w:cs="Questrial"/>
          <w:lang w:val="es-ES"/>
        </w:rPr>
        <w:t>niversitario</w:t>
      </w:r>
      <w:r w:rsidRPr="0008371B">
        <w:rPr>
          <w:rFonts w:ascii="AvantGarde Bk BT" w:eastAsia="Questrial" w:hAnsi="AvantGarde Bk BT" w:cs="Questrial"/>
          <w:lang w:val="es-ES"/>
        </w:rPr>
        <w:t xml:space="preserve">. </w:t>
      </w:r>
    </w:p>
    <w:p w14:paraId="404F62C2" w14:textId="77777777" w:rsidR="00CA7840" w:rsidRPr="0008371B" w:rsidRDefault="00CA7840" w:rsidP="000B0630">
      <w:pPr>
        <w:pStyle w:val="Prrafodelista"/>
        <w:spacing w:after="0" w:line="240" w:lineRule="auto"/>
        <w:jc w:val="both"/>
        <w:rPr>
          <w:rFonts w:ascii="AvantGarde Bk BT" w:eastAsia="Questrial" w:hAnsi="AvantGarde Bk BT" w:cs="Questrial"/>
          <w:lang w:val="es-ES"/>
        </w:rPr>
      </w:pPr>
    </w:p>
    <w:p w14:paraId="408C7B74" w14:textId="37DFB21C" w:rsidR="00CA7840" w:rsidRPr="0008371B" w:rsidRDefault="00CA7840" w:rsidP="000B0630">
      <w:pPr>
        <w:pStyle w:val="Prrafodelista"/>
        <w:numPr>
          <w:ilvl w:val="0"/>
          <w:numId w:val="22"/>
        </w:numPr>
        <w:spacing w:after="0" w:line="240" w:lineRule="auto"/>
        <w:jc w:val="both"/>
        <w:rPr>
          <w:rFonts w:ascii="AvantGarde Bk BT" w:eastAsia="Questrial" w:hAnsi="AvantGarde Bk BT" w:cs="Questrial"/>
          <w:lang w:val="es-ES"/>
        </w:rPr>
      </w:pPr>
      <w:r w:rsidRPr="0008371B">
        <w:rPr>
          <w:rFonts w:ascii="AvantGarde Bk BT" w:eastAsia="Questrial" w:hAnsi="AvantGarde Bk BT" w:cs="Questrial"/>
          <w:lang w:val="es-ES"/>
        </w:rPr>
        <w:lastRenderedPageBreak/>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14:paraId="6868D5D9" w14:textId="77777777" w:rsidR="00CA7840" w:rsidRPr="0008371B" w:rsidRDefault="00CA7840" w:rsidP="00CA7840">
      <w:pPr>
        <w:jc w:val="both"/>
        <w:rPr>
          <w:rFonts w:ascii="AvantGarde Bk BT" w:eastAsia="Questrial" w:hAnsi="AvantGarde Bk BT" w:cs="Questrial"/>
          <w:sz w:val="22"/>
          <w:szCs w:val="22"/>
          <w:lang w:val="es-ES"/>
        </w:rPr>
      </w:pPr>
    </w:p>
    <w:p w14:paraId="18E0D554" w14:textId="3E4AA47F" w:rsidR="00CA7840" w:rsidRPr="0008371B" w:rsidRDefault="00CA7840" w:rsidP="00CA7840">
      <w:pPr>
        <w:jc w:val="both"/>
        <w:outlineLvl w:val="0"/>
        <w:rPr>
          <w:rFonts w:ascii="AvantGarde Bk BT" w:eastAsia="Questrial" w:hAnsi="AvantGarde Bk BT" w:cs="Questrial"/>
          <w:sz w:val="22"/>
          <w:szCs w:val="22"/>
          <w:lang w:val="es-ES"/>
        </w:rPr>
      </w:pPr>
      <w:r w:rsidRPr="0008371B">
        <w:rPr>
          <w:rFonts w:ascii="AvantGarde Bk BT" w:eastAsia="Questrial" w:hAnsi="AvantGarde Bk BT" w:cs="Questrial"/>
          <w:sz w:val="22"/>
          <w:szCs w:val="22"/>
          <w:lang w:val="es-ES"/>
        </w:rPr>
        <w:t>Por lo antes expuesto y fundado, estas Comisiones Permanentes de Educación y de Hacienda tienen a bien proponer al pleno del C</w:t>
      </w:r>
      <w:r w:rsidR="0031004F" w:rsidRPr="0008371B">
        <w:rPr>
          <w:rFonts w:ascii="AvantGarde Bk BT" w:eastAsia="Questrial" w:hAnsi="AvantGarde Bk BT" w:cs="Questrial"/>
          <w:sz w:val="22"/>
          <w:szCs w:val="22"/>
          <w:lang w:val="es-ES"/>
        </w:rPr>
        <w:t xml:space="preserve">onsejo </w:t>
      </w:r>
      <w:r w:rsidRPr="0008371B">
        <w:rPr>
          <w:rFonts w:ascii="AvantGarde Bk BT" w:eastAsia="Questrial" w:hAnsi="AvantGarde Bk BT" w:cs="Questrial"/>
          <w:sz w:val="22"/>
          <w:szCs w:val="22"/>
          <w:lang w:val="es-ES"/>
        </w:rPr>
        <w:t>G</w:t>
      </w:r>
      <w:r w:rsidR="0031004F" w:rsidRPr="0008371B">
        <w:rPr>
          <w:rFonts w:ascii="AvantGarde Bk BT" w:eastAsia="Questrial" w:hAnsi="AvantGarde Bk BT" w:cs="Questrial"/>
          <w:sz w:val="22"/>
          <w:szCs w:val="22"/>
          <w:lang w:val="es-ES"/>
        </w:rPr>
        <w:t xml:space="preserve">eneral </w:t>
      </w:r>
      <w:r w:rsidRPr="0008371B">
        <w:rPr>
          <w:rFonts w:ascii="AvantGarde Bk BT" w:eastAsia="Questrial" w:hAnsi="AvantGarde Bk BT" w:cs="Questrial"/>
          <w:sz w:val="22"/>
          <w:szCs w:val="22"/>
          <w:lang w:val="es-ES"/>
        </w:rPr>
        <w:t>U</w:t>
      </w:r>
      <w:r w:rsidR="0031004F" w:rsidRPr="0008371B">
        <w:rPr>
          <w:rFonts w:ascii="AvantGarde Bk BT" w:eastAsia="Questrial" w:hAnsi="AvantGarde Bk BT" w:cs="Questrial"/>
          <w:sz w:val="22"/>
          <w:szCs w:val="22"/>
          <w:lang w:val="es-ES"/>
        </w:rPr>
        <w:t>niversitario</w:t>
      </w:r>
      <w:r w:rsidRPr="0008371B">
        <w:rPr>
          <w:rFonts w:ascii="AvantGarde Bk BT" w:eastAsia="Questrial" w:hAnsi="AvantGarde Bk BT" w:cs="Questrial"/>
          <w:sz w:val="22"/>
          <w:szCs w:val="22"/>
          <w:lang w:val="es-ES"/>
        </w:rPr>
        <w:t xml:space="preserve"> los siguientes:</w:t>
      </w:r>
    </w:p>
    <w:p w14:paraId="0464B5C9" w14:textId="77777777" w:rsidR="00CA7840" w:rsidRPr="0008371B" w:rsidRDefault="00CA7840" w:rsidP="00CA7840">
      <w:pPr>
        <w:jc w:val="both"/>
        <w:outlineLvl w:val="0"/>
        <w:rPr>
          <w:rFonts w:ascii="AvantGarde Bk BT" w:eastAsia="Questrial" w:hAnsi="AvantGarde Bk BT" w:cs="Questrial"/>
          <w:b/>
          <w:sz w:val="22"/>
          <w:szCs w:val="22"/>
          <w:lang w:val="es-ES"/>
        </w:rPr>
      </w:pPr>
    </w:p>
    <w:p w14:paraId="269E9153" w14:textId="40F2BDF6" w:rsidR="00CA7840" w:rsidRPr="0008371B" w:rsidRDefault="00CA7840" w:rsidP="00CA7840">
      <w:pPr>
        <w:jc w:val="center"/>
        <w:outlineLvl w:val="0"/>
        <w:rPr>
          <w:rFonts w:ascii="AvantGarde Bk BT" w:eastAsia="Questrial" w:hAnsi="AvantGarde Bk BT" w:cs="Questrial"/>
          <w:b/>
          <w:sz w:val="22"/>
          <w:szCs w:val="22"/>
          <w:lang w:val="es-ES"/>
        </w:rPr>
      </w:pPr>
      <w:r w:rsidRPr="0008371B">
        <w:rPr>
          <w:rFonts w:ascii="AvantGarde Bk BT" w:eastAsia="Questrial" w:hAnsi="AvantGarde Bk BT" w:cs="Questrial"/>
          <w:b/>
          <w:sz w:val="22"/>
          <w:szCs w:val="22"/>
          <w:lang w:val="es-ES"/>
        </w:rPr>
        <w:t>RESOLUTIVOS</w:t>
      </w:r>
    </w:p>
    <w:p w14:paraId="2C39E48F" w14:textId="77777777" w:rsidR="00CA7840" w:rsidRPr="0008371B" w:rsidRDefault="00CA7840" w:rsidP="00CA7840">
      <w:pPr>
        <w:jc w:val="both"/>
        <w:rPr>
          <w:rFonts w:ascii="AvantGarde Bk BT" w:eastAsia="Questrial" w:hAnsi="AvantGarde Bk BT" w:cs="Questrial"/>
          <w:sz w:val="22"/>
          <w:szCs w:val="22"/>
          <w:lang w:val="es-ES"/>
        </w:rPr>
      </w:pPr>
    </w:p>
    <w:p w14:paraId="44021FC2" w14:textId="07D25410" w:rsidR="00CA7840" w:rsidRPr="0008371B" w:rsidRDefault="00CA7840" w:rsidP="00CA7840">
      <w:pPr>
        <w:jc w:val="both"/>
        <w:rPr>
          <w:rFonts w:ascii="AvantGarde Bk BT" w:eastAsia="Questrial" w:hAnsi="AvantGarde Bk BT" w:cs="Questrial"/>
          <w:sz w:val="22"/>
          <w:szCs w:val="22"/>
          <w:lang w:val="es-ES"/>
        </w:rPr>
      </w:pPr>
      <w:r w:rsidRPr="0008371B">
        <w:rPr>
          <w:rFonts w:ascii="AvantGarde Bk BT" w:eastAsia="Questrial" w:hAnsi="AvantGarde Bk BT" w:cs="Questrial"/>
          <w:b/>
          <w:sz w:val="22"/>
          <w:szCs w:val="22"/>
          <w:lang w:val="es-ES"/>
        </w:rPr>
        <w:t>PRIMERO</w:t>
      </w:r>
      <w:r w:rsidRPr="0008371B">
        <w:rPr>
          <w:rFonts w:ascii="AvantGarde Bk BT" w:eastAsia="Questrial" w:hAnsi="AvantGarde Bk BT" w:cs="Questrial"/>
          <w:sz w:val="22"/>
          <w:szCs w:val="22"/>
          <w:lang w:val="es-ES"/>
        </w:rPr>
        <w:t xml:space="preserve">. Se </w:t>
      </w:r>
      <w:r w:rsidR="00A21D61">
        <w:rPr>
          <w:rFonts w:ascii="AvantGarde Bk BT" w:eastAsia="Questrial" w:hAnsi="AvantGarde Bk BT" w:cs="Questrial"/>
          <w:b/>
          <w:bCs/>
          <w:sz w:val="22"/>
          <w:szCs w:val="22"/>
          <w:lang w:val="es-ES"/>
        </w:rPr>
        <w:t>apertura</w:t>
      </w:r>
      <w:r w:rsidRPr="0008371B">
        <w:rPr>
          <w:rFonts w:ascii="AvantGarde Bk BT" w:eastAsia="Questrial" w:hAnsi="AvantGarde Bk BT" w:cs="Questrial"/>
          <w:b/>
          <w:bCs/>
          <w:sz w:val="22"/>
          <w:szCs w:val="22"/>
          <w:lang w:val="es-ES"/>
        </w:rPr>
        <w:t xml:space="preserve"> el plan </w:t>
      </w:r>
      <w:r w:rsidRPr="0008371B">
        <w:rPr>
          <w:rFonts w:ascii="AvantGarde Bk BT" w:eastAsia="Questrial" w:hAnsi="AvantGarde Bk BT" w:cs="Questrial"/>
          <w:b/>
          <w:sz w:val="22"/>
          <w:szCs w:val="22"/>
          <w:lang w:val="es-ES"/>
        </w:rPr>
        <w:t>de estudios</w:t>
      </w:r>
      <w:r w:rsidRPr="0008371B">
        <w:rPr>
          <w:rFonts w:ascii="AvantGarde Bk BT" w:eastAsia="Questrial" w:hAnsi="AvantGarde Bk BT" w:cs="Questrial"/>
          <w:sz w:val="22"/>
          <w:szCs w:val="22"/>
          <w:lang w:val="es-ES"/>
        </w:rPr>
        <w:t xml:space="preserve"> de</w:t>
      </w:r>
      <w:r w:rsidRPr="0008371B">
        <w:rPr>
          <w:rFonts w:ascii="AvantGarde Bk BT" w:eastAsia="Questrial" w:hAnsi="AvantGarde Bk BT" w:cs="Questrial"/>
          <w:b/>
          <w:sz w:val="22"/>
          <w:szCs w:val="22"/>
          <w:lang w:val="es-ES"/>
        </w:rPr>
        <w:t xml:space="preserve"> </w:t>
      </w:r>
      <w:r w:rsidR="00050BCF" w:rsidRPr="0008371B">
        <w:rPr>
          <w:rFonts w:ascii="AvantGarde Bk BT" w:eastAsia="Questrial" w:hAnsi="AvantGarde Bk BT" w:cs="Questrial"/>
          <w:b/>
          <w:sz w:val="22"/>
          <w:szCs w:val="22"/>
          <w:lang w:val="es-ES"/>
        </w:rPr>
        <w:t>Médico Cirujano y Partero</w:t>
      </w:r>
      <w:r w:rsidRPr="0008371B">
        <w:rPr>
          <w:rFonts w:ascii="AvantGarde Bk BT" w:eastAsia="Questrial" w:hAnsi="AvantGarde Bk BT" w:cs="Questrial"/>
          <w:b/>
          <w:sz w:val="22"/>
          <w:szCs w:val="22"/>
          <w:lang w:val="es-ES"/>
        </w:rPr>
        <w:t>,</w:t>
      </w:r>
      <w:r w:rsidRPr="0008371B">
        <w:rPr>
          <w:rFonts w:ascii="AvantGarde Bk BT" w:eastAsia="Questrial" w:hAnsi="AvantGarde Bk BT" w:cs="Questrial"/>
          <w:sz w:val="22"/>
          <w:szCs w:val="22"/>
          <w:lang w:val="es-ES"/>
        </w:rPr>
        <w:t xml:space="preserve"> para operar en la modalidad escolarizada, bajo el sistema de créditos,</w:t>
      </w:r>
      <w:r w:rsidR="00A21D61">
        <w:rPr>
          <w:rFonts w:ascii="AvantGarde Bk BT" w:eastAsia="Questrial" w:hAnsi="AvantGarde Bk BT" w:cs="Questrial"/>
          <w:sz w:val="22"/>
          <w:szCs w:val="22"/>
          <w:lang w:val="es-ES"/>
        </w:rPr>
        <w:t xml:space="preserve"> en el Centro Universitario de </w:t>
      </w:r>
      <w:r w:rsidR="00A24C3B">
        <w:rPr>
          <w:rFonts w:ascii="AvantGarde Bk BT" w:eastAsia="Questrial" w:hAnsi="AvantGarde Bk BT" w:cs="Questrial"/>
          <w:sz w:val="22"/>
          <w:szCs w:val="22"/>
          <w:lang w:val="es-ES"/>
        </w:rPr>
        <w:t>l</w:t>
      </w:r>
      <w:r w:rsidRPr="0008371B">
        <w:rPr>
          <w:rFonts w:ascii="AvantGarde Bk BT" w:eastAsia="Questrial" w:hAnsi="AvantGarde Bk BT" w:cs="Questrial"/>
          <w:sz w:val="22"/>
          <w:szCs w:val="22"/>
          <w:lang w:val="es-ES"/>
        </w:rPr>
        <w:t>a Ciénega, a partir del ciclo escolar 202</w:t>
      </w:r>
      <w:r w:rsidR="00050BCF" w:rsidRPr="0008371B">
        <w:rPr>
          <w:rFonts w:ascii="AvantGarde Bk BT" w:eastAsia="Questrial" w:hAnsi="AvantGarde Bk BT" w:cs="Questrial"/>
          <w:sz w:val="22"/>
          <w:szCs w:val="22"/>
          <w:lang w:val="es-ES"/>
        </w:rPr>
        <w:t>1</w:t>
      </w:r>
      <w:r w:rsidRPr="0008371B">
        <w:rPr>
          <w:rFonts w:ascii="AvantGarde Bk BT" w:eastAsia="Questrial" w:hAnsi="AvantGarde Bk BT" w:cs="Questrial"/>
          <w:sz w:val="22"/>
          <w:szCs w:val="22"/>
          <w:lang w:val="es-ES"/>
        </w:rPr>
        <w:t xml:space="preserve"> “</w:t>
      </w:r>
      <w:r w:rsidR="00050BCF" w:rsidRPr="0008371B">
        <w:rPr>
          <w:rFonts w:ascii="AvantGarde Bk BT" w:eastAsia="Questrial" w:hAnsi="AvantGarde Bk BT" w:cs="Questrial"/>
          <w:sz w:val="22"/>
          <w:szCs w:val="22"/>
          <w:lang w:val="es-ES"/>
        </w:rPr>
        <w:t>B</w:t>
      </w:r>
      <w:r w:rsidRPr="0008371B">
        <w:rPr>
          <w:rFonts w:ascii="AvantGarde Bk BT" w:eastAsia="Questrial" w:hAnsi="AvantGarde Bk BT" w:cs="Questrial"/>
          <w:sz w:val="22"/>
          <w:szCs w:val="22"/>
          <w:lang w:val="es-ES"/>
        </w:rPr>
        <w:t xml:space="preserve">”. </w:t>
      </w:r>
    </w:p>
    <w:p w14:paraId="20893F34" w14:textId="77777777" w:rsidR="00CA7840" w:rsidRPr="0008371B" w:rsidRDefault="00CA7840" w:rsidP="00CA7840">
      <w:pPr>
        <w:jc w:val="both"/>
        <w:rPr>
          <w:rFonts w:ascii="AvantGarde Bk BT" w:eastAsia="Questrial" w:hAnsi="AvantGarde Bk BT" w:cs="Questrial"/>
          <w:b/>
          <w:sz w:val="22"/>
          <w:szCs w:val="22"/>
          <w:lang w:val="es-ES"/>
        </w:rPr>
      </w:pPr>
    </w:p>
    <w:p w14:paraId="4C4A6CAE" w14:textId="7215BDC0" w:rsidR="00CA7840" w:rsidRPr="0008371B" w:rsidRDefault="00CA7840" w:rsidP="00CA7840">
      <w:pPr>
        <w:autoSpaceDE w:val="0"/>
        <w:autoSpaceDN w:val="0"/>
        <w:adjustRightInd w:val="0"/>
        <w:jc w:val="both"/>
        <w:rPr>
          <w:rFonts w:ascii="AvantGarde Bk BT" w:hAnsi="AvantGarde Bk BT"/>
          <w:szCs w:val="22"/>
          <w:lang w:val="es-ES"/>
        </w:rPr>
      </w:pPr>
      <w:r w:rsidRPr="0008371B">
        <w:rPr>
          <w:rFonts w:ascii="AvantGarde Bk BT" w:hAnsi="AvantGarde Bk BT"/>
          <w:b/>
          <w:sz w:val="22"/>
          <w:szCs w:val="22"/>
          <w:lang w:val="es-ES"/>
        </w:rPr>
        <w:t>SEGUNDO</w:t>
      </w:r>
      <w:r w:rsidRPr="0008371B">
        <w:rPr>
          <w:rFonts w:ascii="AvantGarde Bk BT" w:hAnsi="AvantGarde Bk BT"/>
          <w:sz w:val="22"/>
          <w:szCs w:val="22"/>
          <w:lang w:val="es-ES"/>
        </w:rPr>
        <w:t xml:space="preserve">. </w:t>
      </w:r>
      <w:r w:rsidR="00A21D61">
        <w:rPr>
          <w:rFonts w:ascii="AvantGarde Bk BT" w:hAnsi="AvantGarde Bk BT"/>
          <w:sz w:val="22"/>
          <w:szCs w:val="22"/>
          <w:lang w:val="es-ES"/>
        </w:rPr>
        <w:t xml:space="preserve">El Centro Universitario de </w:t>
      </w:r>
      <w:r w:rsidR="00AB1A80">
        <w:rPr>
          <w:rFonts w:ascii="AvantGarde Bk BT" w:hAnsi="AvantGarde Bk BT"/>
          <w:sz w:val="22"/>
          <w:szCs w:val="22"/>
          <w:lang w:val="es-ES"/>
        </w:rPr>
        <w:t>l</w:t>
      </w:r>
      <w:r w:rsidR="00A21D61" w:rsidRPr="00F55EB9">
        <w:rPr>
          <w:rFonts w:ascii="AvantGarde Bk BT" w:hAnsi="AvantGarde Bk BT"/>
          <w:sz w:val="22"/>
          <w:szCs w:val="22"/>
          <w:lang w:val="es-ES"/>
        </w:rPr>
        <w:t>a Ciénega se ajustará con los objetivos, el perfil del aspirante, el perfil de egreso, requisitos de egreso y con el plan de estudios de Médico Cirujano y Partero, según el dictamen númer</w:t>
      </w:r>
      <w:r w:rsidR="00A21D61">
        <w:rPr>
          <w:rFonts w:ascii="AvantGarde Bk BT" w:hAnsi="AvantGarde Bk BT"/>
          <w:sz w:val="22"/>
          <w:szCs w:val="22"/>
          <w:lang w:val="es-ES"/>
        </w:rPr>
        <w:t>o I/2013/515, aprobado el día 17</w:t>
      </w:r>
      <w:r w:rsidR="00A21D61" w:rsidRPr="00F55EB9">
        <w:rPr>
          <w:rFonts w:ascii="AvantGarde Bk BT" w:hAnsi="AvantGarde Bk BT"/>
          <w:sz w:val="22"/>
          <w:szCs w:val="22"/>
          <w:lang w:val="es-ES"/>
        </w:rPr>
        <w:t xml:space="preserve"> de diciembre del 2013 por el Consejo General Universitario; y la Fe de Erratas número</w:t>
      </w:r>
      <w:r w:rsidR="00A21D61" w:rsidRPr="0023545B">
        <w:rPr>
          <w:rFonts w:ascii="AvantGarde Bk BT" w:hAnsi="AvantGarde Bk BT"/>
          <w:sz w:val="22"/>
          <w:szCs w:val="22"/>
          <w:lang w:val="es-ES"/>
        </w:rPr>
        <w:t xml:space="preserve"> I/2014/1154, aprobada el 25 de julio del 2014, por la Comisión Permanente de Educación, que opera en los Centros Universitari</w:t>
      </w:r>
      <w:r w:rsidR="004B4B99">
        <w:rPr>
          <w:rFonts w:ascii="AvantGarde Bk BT" w:hAnsi="AvantGarde Bk BT"/>
          <w:sz w:val="22"/>
          <w:szCs w:val="22"/>
          <w:lang w:val="es-ES"/>
        </w:rPr>
        <w:t>os de Ciencias de la Salud, de Los Altos, de L</w:t>
      </w:r>
      <w:r w:rsidR="00A21D61" w:rsidRPr="0023545B">
        <w:rPr>
          <w:rFonts w:ascii="AvantGarde Bk BT" w:hAnsi="AvantGarde Bk BT"/>
          <w:sz w:val="22"/>
          <w:szCs w:val="22"/>
          <w:lang w:val="es-ES"/>
        </w:rPr>
        <w:t>a Costa, del Sur y de Tonalá</w:t>
      </w:r>
      <w:r w:rsidRPr="0008371B">
        <w:rPr>
          <w:rFonts w:ascii="AvantGarde Bk BT" w:hAnsi="AvantGarde Bk BT"/>
          <w:sz w:val="22"/>
          <w:szCs w:val="22"/>
          <w:lang w:val="es-ES"/>
        </w:rPr>
        <w:t>.</w:t>
      </w:r>
    </w:p>
    <w:p w14:paraId="5E38314A" w14:textId="3B23FDE8" w:rsidR="00CA7840" w:rsidRDefault="00CA7840" w:rsidP="00CA7840">
      <w:pPr>
        <w:pStyle w:val="Textoindependiente"/>
        <w:rPr>
          <w:rFonts w:ascii="AvantGarde Bk BT" w:hAnsi="AvantGarde Bk BT" w:cs="Arial"/>
          <w:b/>
          <w:szCs w:val="22"/>
          <w:lang w:eastAsia="es-MX"/>
        </w:rPr>
      </w:pPr>
    </w:p>
    <w:p w14:paraId="2CC7DB2C" w14:textId="7A4636CC" w:rsidR="00CA7840" w:rsidRPr="0008371B" w:rsidRDefault="00CA7840" w:rsidP="00CA7840">
      <w:pPr>
        <w:pStyle w:val="Textoindependiente"/>
        <w:rPr>
          <w:rFonts w:ascii="AvantGarde Bk BT" w:hAnsi="AvantGarde Bk BT" w:cs="Arial"/>
          <w:szCs w:val="22"/>
          <w:lang w:eastAsia="es-MX"/>
        </w:rPr>
      </w:pPr>
      <w:r w:rsidRPr="0008371B">
        <w:rPr>
          <w:rFonts w:ascii="AvantGarde Bk BT" w:hAnsi="AvantGarde Bk BT" w:cs="Arial"/>
          <w:b/>
          <w:szCs w:val="22"/>
          <w:lang w:eastAsia="es-MX"/>
        </w:rPr>
        <w:t>TERCERO</w:t>
      </w:r>
      <w:r w:rsidRPr="0008371B">
        <w:rPr>
          <w:rFonts w:ascii="AvantGarde Bk BT" w:hAnsi="AvantGarde Bk BT" w:cs="Arial"/>
          <w:szCs w:val="22"/>
          <w:lang w:eastAsia="es-MX"/>
        </w:rPr>
        <w:t>. El costo de operación e implementación de este programa educativo, será con cargo al techo presupuestal que tiene autorizado el Centro Universitario d</w:t>
      </w:r>
      <w:r w:rsidR="004B4B99">
        <w:rPr>
          <w:rFonts w:ascii="AvantGarde Bk BT" w:hAnsi="AvantGarde Bk BT" w:cs="Arial"/>
          <w:szCs w:val="22"/>
          <w:lang w:eastAsia="es-MX"/>
        </w:rPr>
        <w:t xml:space="preserve">e </w:t>
      </w:r>
      <w:r w:rsidR="006970B7">
        <w:rPr>
          <w:rFonts w:ascii="AvantGarde Bk BT" w:hAnsi="AvantGarde Bk BT" w:cs="Arial"/>
          <w:szCs w:val="22"/>
          <w:lang w:eastAsia="es-MX"/>
        </w:rPr>
        <w:t>l</w:t>
      </w:r>
      <w:r w:rsidR="00612B90" w:rsidRPr="0008371B">
        <w:rPr>
          <w:rFonts w:ascii="AvantGarde Bk BT" w:hAnsi="AvantGarde Bk BT" w:cs="Arial"/>
          <w:szCs w:val="22"/>
          <w:lang w:eastAsia="es-MX"/>
        </w:rPr>
        <w:t>a Ciénega</w:t>
      </w:r>
      <w:r w:rsidR="00F60432" w:rsidRPr="0008371B">
        <w:rPr>
          <w:rFonts w:ascii="AvantGarde Bk BT" w:hAnsi="AvantGarde Bk BT" w:cs="Arial"/>
          <w:szCs w:val="22"/>
          <w:lang w:eastAsia="es-MX"/>
        </w:rPr>
        <w:t xml:space="preserve">. En caso de que se requieran recursos humanos excepcionales, será necesario solicitarlos en los términos de la normatividad universitaria. El </w:t>
      </w:r>
      <w:r w:rsidRPr="0008371B">
        <w:rPr>
          <w:rFonts w:ascii="AvantGarde Bk BT" w:hAnsi="AvantGarde Bk BT" w:cs="Arial"/>
          <w:szCs w:val="22"/>
          <w:lang w:eastAsia="es-MX"/>
        </w:rPr>
        <w:t>incremento en las horas de asignatura que serán asignadas de la bolsa de servicios personales de la Red Universitaria.</w:t>
      </w:r>
      <w:r w:rsidR="003C7795" w:rsidRPr="0008371B">
        <w:rPr>
          <w:rFonts w:ascii="AvantGarde Bk BT" w:hAnsi="AvantGarde Bk BT" w:cs="Arial"/>
          <w:szCs w:val="22"/>
          <w:lang w:eastAsia="es-MX"/>
        </w:rPr>
        <w:t xml:space="preserve"> </w:t>
      </w:r>
    </w:p>
    <w:p w14:paraId="0A2FE10F" w14:textId="5AD68FB3" w:rsidR="00A16901" w:rsidRPr="0008371B" w:rsidRDefault="00A16901">
      <w:pPr>
        <w:spacing w:after="200" w:line="276" w:lineRule="auto"/>
        <w:rPr>
          <w:rFonts w:ascii="AvantGarde Bk BT" w:hAnsi="AvantGarde Bk BT"/>
          <w:b/>
          <w:sz w:val="22"/>
          <w:szCs w:val="22"/>
          <w:lang w:val="es-ES"/>
        </w:rPr>
      </w:pPr>
      <w:r w:rsidRPr="0008371B">
        <w:rPr>
          <w:rFonts w:ascii="AvantGarde Bk BT" w:hAnsi="AvantGarde Bk BT"/>
          <w:b/>
          <w:sz w:val="22"/>
          <w:szCs w:val="22"/>
          <w:lang w:val="es-ES"/>
        </w:rPr>
        <w:br w:type="page"/>
      </w:r>
    </w:p>
    <w:p w14:paraId="7453BAFD" w14:textId="77777777" w:rsidR="00CA7840" w:rsidRPr="0008371B" w:rsidRDefault="00CA7840" w:rsidP="00CA7840">
      <w:pPr>
        <w:jc w:val="both"/>
        <w:rPr>
          <w:rFonts w:ascii="AvantGarde Bk BT" w:hAnsi="AvantGarde Bk BT"/>
          <w:b/>
          <w:sz w:val="22"/>
          <w:szCs w:val="22"/>
          <w:lang w:val="es-ES"/>
        </w:rPr>
      </w:pPr>
    </w:p>
    <w:p w14:paraId="7E0184B9" w14:textId="4F3CE45E" w:rsidR="006970B7" w:rsidRPr="006970B7" w:rsidRDefault="00CA7840" w:rsidP="00C01F10">
      <w:pPr>
        <w:jc w:val="both"/>
        <w:rPr>
          <w:rFonts w:ascii="AvantGarde Bk BT" w:hAnsi="AvantGarde Bk BT" w:cs="AvantGarde Bk BT"/>
          <w:sz w:val="20"/>
        </w:rPr>
      </w:pPr>
      <w:r w:rsidRPr="00930980">
        <w:rPr>
          <w:rFonts w:ascii="AvantGarde Bk BT" w:hAnsi="AvantGarde Bk BT"/>
          <w:b/>
          <w:sz w:val="22"/>
          <w:szCs w:val="22"/>
          <w:lang w:val="es-ES"/>
        </w:rPr>
        <w:t>CUARTO</w:t>
      </w:r>
      <w:r w:rsidRPr="00930980">
        <w:rPr>
          <w:rFonts w:ascii="AvantGarde Bk BT" w:hAnsi="AvantGarde Bk BT"/>
          <w:sz w:val="22"/>
          <w:szCs w:val="22"/>
          <w:lang w:val="es-ES"/>
        </w:rPr>
        <w:t xml:space="preserve">. </w:t>
      </w:r>
      <w:r w:rsidR="006970B7" w:rsidRPr="00930980">
        <w:rPr>
          <w:rFonts w:ascii="AvantGarde Bk BT" w:hAnsi="AvantGarde Bk BT" w:cs="AvantGarde Bk BT"/>
          <w:sz w:val="20"/>
        </w:rPr>
        <w:t>Dada la naturaleza del programa educativo, se autoriza la asignación presupuestal para la contratación de un titular de la coordinación de carrera de Médico Cirujano y Partero, bajo los criterios previstos por la normatividad universitaria vigente.</w:t>
      </w:r>
      <w:bookmarkStart w:id="0" w:name="_GoBack"/>
      <w:bookmarkEnd w:id="0"/>
    </w:p>
    <w:p w14:paraId="0C44DADE" w14:textId="77777777" w:rsidR="006970B7" w:rsidRDefault="006970B7" w:rsidP="00C01F10">
      <w:pPr>
        <w:jc w:val="both"/>
        <w:rPr>
          <w:rFonts w:ascii="AvantGarde Bk BT" w:hAnsi="AvantGarde Bk BT"/>
          <w:sz w:val="22"/>
          <w:szCs w:val="22"/>
          <w:lang w:val="es-ES"/>
        </w:rPr>
      </w:pPr>
    </w:p>
    <w:p w14:paraId="69D9A728" w14:textId="2C6A9FD4" w:rsidR="00CA7840" w:rsidRPr="0008371B" w:rsidRDefault="006970B7" w:rsidP="00C01F10">
      <w:pPr>
        <w:jc w:val="both"/>
        <w:rPr>
          <w:rFonts w:ascii="AvantGarde Bk BT" w:hAnsi="AvantGarde Bk BT"/>
          <w:sz w:val="22"/>
          <w:szCs w:val="22"/>
          <w:lang w:val="es-ES"/>
        </w:rPr>
      </w:pPr>
      <w:r>
        <w:rPr>
          <w:rFonts w:ascii="AvantGarde Bk BT" w:hAnsi="AvantGarde Bk BT" w:cs="AvantGarde Bk BT"/>
          <w:b/>
          <w:bCs/>
          <w:sz w:val="20"/>
        </w:rPr>
        <w:t xml:space="preserve">QUINTO. </w:t>
      </w:r>
      <w:r w:rsidR="00C01F10" w:rsidRPr="0008371B">
        <w:rPr>
          <w:rFonts w:ascii="AvantGarde Bk BT" w:hAnsi="AvantGarde Bk BT" w:cs="AvantGarde Bk BT"/>
          <w:sz w:val="20"/>
        </w:rPr>
        <w:t xml:space="preserve">De conformidad a lo dispuesto en el último párrafo del artículo 35 de la Ley Orgánica, </w:t>
      </w:r>
      <w:r w:rsidR="00C01F10" w:rsidRPr="0008371B">
        <w:rPr>
          <w:rFonts w:ascii="AvantGarde Bk BT" w:hAnsi="AvantGarde Bk BT"/>
          <w:sz w:val="20"/>
          <w:szCs w:val="20"/>
        </w:rPr>
        <w:t>solicítese al C. Rector General resuelva provisionalmente el presente dictamen, en tanto el mismo se pone a consideración y es resuelto de manera definitiva por el pleno del H. Consejo General Universitario.</w:t>
      </w:r>
    </w:p>
    <w:p w14:paraId="3C7DB538" w14:textId="77777777" w:rsidR="00B82883" w:rsidRPr="0008371B" w:rsidRDefault="00B82883" w:rsidP="00CA7840">
      <w:pPr>
        <w:pStyle w:val="Textoindependiente"/>
        <w:rPr>
          <w:rFonts w:ascii="AvantGarde Bk BT" w:hAnsi="AvantGarde Bk BT"/>
          <w:szCs w:val="22"/>
        </w:rPr>
      </w:pPr>
    </w:p>
    <w:p w14:paraId="4572DC03" w14:textId="108CD65A" w:rsidR="00CA7840" w:rsidRPr="0008371B" w:rsidRDefault="00CA7840" w:rsidP="00CA7840">
      <w:pPr>
        <w:jc w:val="center"/>
        <w:rPr>
          <w:rFonts w:ascii="AvantGarde Bk BT" w:hAnsi="AvantGarde Bk BT"/>
          <w:sz w:val="22"/>
          <w:szCs w:val="22"/>
          <w:lang w:val="es-ES"/>
        </w:rPr>
      </w:pPr>
      <w:r w:rsidRPr="0008371B">
        <w:rPr>
          <w:rFonts w:ascii="AvantGarde Bk BT" w:hAnsi="AvantGarde Bk BT"/>
          <w:sz w:val="22"/>
          <w:szCs w:val="22"/>
          <w:lang w:val="es-ES"/>
        </w:rPr>
        <w:t>A t e n t a m e n t e</w:t>
      </w:r>
    </w:p>
    <w:p w14:paraId="626F4B5C" w14:textId="1948B415" w:rsidR="00CA7840" w:rsidRPr="0008371B" w:rsidRDefault="00CA7840" w:rsidP="00CA7840">
      <w:pPr>
        <w:jc w:val="center"/>
        <w:rPr>
          <w:rFonts w:ascii="AvantGarde Bk BT" w:hAnsi="AvantGarde Bk BT"/>
          <w:b/>
          <w:sz w:val="22"/>
          <w:szCs w:val="22"/>
          <w:lang w:val="es-ES"/>
        </w:rPr>
      </w:pPr>
      <w:r w:rsidRPr="0008371B">
        <w:rPr>
          <w:rFonts w:ascii="AvantGarde Bk BT" w:hAnsi="AvantGarde Bk BT"/>
          <w:b/>
          <w:sz w:val="22"/>
          <w:szCs w:val="22"/>
          <w:lang w:val="es-ES"/>
        </w:rPr>
        <w:t>"PIENSA Y TRABAJA"</w:t>
      </w:r>
    </w:p>
    <w:p w14:paraId="15314BB8" w14:textId="2E246A72" w:rsidR="00A16901" w:rsidRPr="0008371B" w:rsidRDefault="00A16901" w:rsidP="00CA7840">
      <w:pPr>
        <w:jc w:val="center"/>
        <w:rPr>
          <w:rFonts w:ascii="AvantGarde Bk BT" w:hAnsi="AvantGarde Bk BT"/>
          <w:b/>
          <w:sz w:val="22"/>
          <w:szCs w:val="22"/>
          <w:lang w:val="es-ES"/>
        </w:rPr>
      </w:pPr>
      <w:r w:rsidRPr="0008371B">
        <w:rPr>
          <w:rFonts w:ascii="AvantGarde Bk BT" w:hAnsi="AvantGarde Bk BT"/>
          <w:b/>
          <w:i/>
          <w:sz w:val="20"/>
          <w:szCs w:val="20"/>
        </w:rPr>
        <w:t>“Año del legado de Fray Antonio Alcalde en Guadalajara”</w:t>
      </w:r>
    </w:p>
    <w:p w14:paraId="62AAF451" w14:textId="1C154429" w:rsidR="00CA7840" w:rsidRPr="0008371B" w:rsidRDefault="00CA7840" w:rsidP="00CA7840">
      <w:pPr>
        <w:jc w:val="center"/>
        <w:rPr>
          <w:rFonts w:ascii="AvantGarde Bk BT" w:hAnsi="AvantGarde Bk BT"/>
          <w:sz w:val="22"/>
          <w:szCs w:val="22"/>
          <w:lang w:val="es-ES"/>
        </w:rPr>
      </w:pPr>
      <w:r w:rsidRPr="0008371B">
        <w:rPr>
          <w:rFonts w:ascii="AvantGarde Bk BT" w:hAnsi="AvantGarde Bk BT"/>
          <w:sz w:val="22"/>
          <w:szCs w:val="22"/>
          <w:lang w:val="es-ES"/>
        </w:rPr>
        <w:t xml:space="preserve">Guadalajara, Jal., </w:t>
      </w:r>
      <w:r w:rsidR="00AC6351" w:rsidRPr="0008371B">
        <w:rPr>
          <w:rFonts w:ascii="AvantGarde Bk BT" w:hAnsi="AvantGarde Bk BT"/>
          <w:sz w:val="22"/>
          <w:szCs w:val="22"/>
          <w:lang w:val="es-ES"/>
        </w:rPr>
        <w:t>2</w:t>
      </w:r>
      <w:r w:rsidR="00F60432" w:rsidRPr="0008371B">
        <w:rPr>
          <w:rFonts w:ascii="AvantGarde Bk BT" w:hAnsi="AvantGarde Bk BT"/>
          <w:sz w:val="22"/>
          <w:szCs w:val="22"/>
          <w:lang w:val="es-ES"/>
        </w:rPr>
        <w:t>4</w:t>
      </w:r>
      <w:r w:rsidRPr="0008371B">
        <w:rPr>
          <w:rFonts w:ascii="AvantGarde Bk BT" w:hAnsi="AvantGarde Bk BT"/>
          <w:sz w:val="22"/>
          <w:szCs w:val="22"/>
          <w:lang w:val="es-ES"/>
        </w:rPr>
        <w:t xml:space="preserve"> </w:t>
      </w:r>
      <w:r w:rsidR="00612B90" w:rsidRPr="0008371B">
        <w:rPr>
          <w:rFonts w:ascii="AvantGarde Bk BT" w:hAnsi="AvantGarde Bk BT"/>
          <w:sz w:val="22"/>
          <w:szCs w:val="22"/>
          <w:lang w:val="es-ES"/>
        </w:rPr>
        <w:t>de</w:t>
      </w:r>
      <w:r w:rsidR="00F60432" w:rsidRPr="0008371B">
        <w:rPr>
          <w:rFonts w:ascii="AvantGarde Bk BT" w:hAnsi="AvantGarde Bk BT"/>
          <w:sz w:val="22"/>
          <w:szCs w:val="22"/>
          <w:lang w:val="es-ES"/>
        </w:rPr>
        <w:t xml:space="preserve"> mayo</w:t>
      </w:r>
      <w:r w:rsidR="00B36936" w:rsidRPr="0008371B">
        <w:rPr>
          <w:rFonts w:ascii="AvantGarde Bk BT" w:hAnsi="AvantGarde Bk BT"/>
          <w:sz w:val="22"/>
          <w:szCs w:val="22"/>
          <w:lang w:val="es-ES"/>
        </w:rPr>
        <w:t xml:space="preserve"> </w:t>
      </w:r>
      <w:r w:rsidRPr="0008371B">
        <w:rPr>
          <w:rFonts w:ascii="AvantGarde Bk BT" w:hAnsi="AvantGarde Bk BT"/>
          <w:sz w:val="22"/>
          <w:szCs w:val="22"/>
          <w:lang w:val="es-ES"/>
        </w:rPr>
        <w:t>de 202</w:t>
      </w:r>
      <w:r w:rsidR="00612B90" w:rsidRPr="0008371B">
        <w:rPr>
          <w:rFonts w:ascii="AvantGarde Bk BT" w:hAnsi="AvantGarde Bk BT"/>
          <w:sz w:val="22"/>
          <w:szCs w:val="22"/>
          <w:lang w:val="es-ES"/>
        </w:rPr>
        <w:t>1</w:t>
      </w:r>
    </w:p>
    <w:p w14:paraId="536BB6D8" w14:textId="051727BB" w:rsidR="00CA7840" w:rsidRPr="0008371B" w:rsidRDefault="00612B90" w:rsidP="00CA7840">
      <w:pPr>
        <w:jc w:val="center"/>
        <w:rPr>
          <w:rFonts w:ascii="AvantGarde Bk BT" w:hAnsi="AvantGarde Bk BT"/>
          <w:sz w:val="22"/>
          <w:szCs w:val="22"/>
          <w:lang w:val="es-ES"/>
        </w:rPr>
      </w:pPr>
      <w:r w:rsidRPr="0008371B">
        <w:rPr>
          <w:rFonts w:ascii="AvantGarde Bk BT" w:hAnsi="AvantGarde Bk BT"/>
          <w:sz w:val="22"/>
          <w:szCs w:val="22"/>
          <w:lang w:val="es-ES"/>
        </w:rPr>
        <w:t>Comisiones</w:t>
      </w:r>
      <w:r w:rsidR="00CA7840" w:rsidRPr="0008371B">
        <w:rPr>
          <w:rFonts w:ascii="AvantGarde Bk BT" w:hAnsi="AvantGarde Bk BT"/>
          <w:sz w:val="22"/>
          <w:szCs w:val="22"/>
          <w:lang w:val="es-ES"/>
        </w:rPr>
        <w:t xml:space="preserve"> Permanente</w:t>
      </w:r>
      <w:r w:rsidRPr="0008371B">
        <w:rPr>
          <w:rFonts w:ascii="AvantGarde Bk BT" w:hAnsi="AvantGarde Bk BT"/>
          <w:sz w:val="22"/>
          <w:szCs w:val="22"/>
          <w:lang w:val="es-ES"/>
        </w:rPr>
        <w:t>s</w:t>
      </w:r>
      <w:r w:rsidR="00CA7840" w:rsidRPr="0008371B">
        <w:rPr>
          <w:rFonts w:ascii="AvantGarde Bk BT" w:hAnsi="AvantGarde Bk BT"/>
          <w:sz w:val="22"/>
          <w:szCs w:val="22"/>
          <w:lang w:val="es-ES"/>
        </w:rPr>
        <w:t xml:space="preserve"> de Educación</w:t>
      </w:r>
      <w:r w:rsidRPr="0008371B">
        <w:rPr>
          <w:rFonts w:ascii="AvantGarde Bk BT" w:hAnsi="AvantGarde Bk BT"/>
          <w:sz w:val="22"/>
          <w:szCs w:val="22"/>
          <w:lang w:val="es-ES"/>
        </w:rPr>
        <w:t xml:space="preserve"> y </w:t>
      </w:r>
      <w:r w:rsidR="00AC6351" w:rsidRPr="0008371B">
        <w:rPr>
          <w:rFonts w:ascii="AvantGarde Bk BT" w:hAnsi="AvantGarde Bk BT"/>
          <w:sz w:val="22"/>
          <w:szCs w:val="22"/>
          <w:lang w:val="es-ES"/>
        </w:rPr>
        <w:t xml:space="preserve">de </w:t>
      </w:r>
      <w:r w:rsidRPr="0008371B">
        <w:rPr>
          <w:rFonts w:ascii="AvantGarde Bk BT" w:hAnsi="AvantGarde Bk BT"/>
          <w:sz w:val="22"/>
          <w:szCs w:val="22"/>
          <w:lang w:val="es-ES"/>
        </w:rPr>
        <w:t>Hacienda</w:t>
      </w:r>
    </w:p>
    <w:p w14:paraId="66525A21" w14:textId="7C3E18A7" w:rsidR="00CA7840" w:rsidRPr="0008371B" w:rsidRDefault="00CA7840" w:rsidP="00CA7840">
      <w:pPr>
        <w:jc w:val="both"/>
        <w:rPr>
          <w:rFonts w:ascii="AvantGarde Bk BT" w:hAnsi="AvantGarde Bk BT"/>
          <w:sz w:val="22"/>
          <w:szCs w:val="22"/>
          <w:lang w:val="es-ES"/>
        </w:rPr>
      </w:pPr>
    </w:p>
    <w:p w14:paraId="7544CB3B" w14:textId="77777777" w:rsidR="00AC6351" w:rsidRPr="0008371B" w:rsidRDefault="00AC6351" w:rsidP="00CA7840">
      <w:pPr>
        <w:jc w:val="both"/>
        <w:rPr>
          <w:rFonts w:ascii="AvantGarde Bk BT" w:hAnsi="AvantGarde Bk BT"/>
          <w:sz w:val="22"/>
          <w:szCs w:val="22"/>
          <w:lang w:val="es-ES"/>
        </w:rPr>
      </w:pPr>
    </w:p>
    <w:p w14:paraId="00587FC8" w14:textId="77777777" w:rsidR="00CA7840" w:rsidRPr="0008371B" w:rsidRDefault="00CA7840" w:rsidP="00CA7840">
      <w:pPr>
        <w:jc w:val="both"/>
        <w:rPr>
          <w:rFonts w:ascii="AvantGarde Bk BT" w:hAnsi="AvantGarde Bk BT"/>
          <w:sz w:val="22"/>
          <w:szCs w:val="22"/>
          <w:lang w:val="es-ES"/>
        </w:rPr>
      </w:pPr>
    </w:p>
    <w:p w14:paraId="5E2ABC53" w14:textId="77777777" w:rsidR="00CA7840" w:rsidRPr="0008371B" w:rsidRDefault="00CA7840" w:rsidP="00CA7840">
      <w:pPr>
        <w:jc w:val="center"/>
        <w:rPr>
          <w:rFonts w:ascii="AvantGarde Bk BT" w:hAnsi="AvantGarde Bk BT"/>
          <w:b/>
          <w:spacing w:val="-3"/>
          <w:sz w:val="22"/>
          <w:szCs w:val="22"/>
          <w:lang w:val="es-ES"/>
        </w:rPr>
      </w:pPr>
      <w:r w:rsidRPr="0008371B">
        <w:rPr>
          <w:rFonts w:ascii="AvantGarde Bk BT" w:hAnsi="AvantGarde Bk BT"/>
          <w:b/>
          <w:spacing w:val="-3"/>
          <w:sz w:val="22"/>
          <w:szCs w:val="22"/>
          <w:lang w:val="es-ES"/>
        </w:rPr>
        <w:t>Dr. Ricardo Villanueva Lomelí</w:t>
      </w:r>
    </w:p>
    <w:p w14:paraId="14866C8A" w14:textId="725FBFC5" w:rsidR="00CA7840" w:rsidRPr="0008371B" w:rsidRDefault="00CA7840" w:rsidP="00F60432">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Presidente</w:t>
      </w:r>
    </w:p>
    <w:p w14:paraId="03FE9BBD" w14:textId="77777777" w:rsidR="00CA7840" w:rsidRPr="0008371B" w:rsidRDefault="00CA7840" w:rsidP="00CA7840">
      <w:pPr>
        <w:jc w:val="center"/>
        <w:rPr>
          <w:rFonts w:ascii="AvantGarde Bk BT" w:hAnsi="AvantGarde Bk BT"/>
          <w:spacing w:val="-3"/>
          <w:sz w:val="22"/>
          <w:szCs w:val="22"/>
          <w:lang w:val="es-ES"/>
        </w:rPr>
      </w:pPr>
    </w:p>
    <w:p w14:paraId="59A95E93" w14:textId="05B3DFC0" w:rsidR="00CA7840" w:rsidRPr="0008371B" w:rsidRDefault="00CA7840" w:rsidP="00CA7840">
      <w:pPr>
        <w:jc w:val="center"/>
        <w:rPr>
          <w:rFonts w:ascii="AvantGarde Bk BT" w:hAnsi="AvantGarde Bk BT"/>
          <w:spacing w:val="-3"/>
          <w:sz w:val="22"/>
          <w:szCs w:val="22"/>
          <w:lang w:val="es-ES"/>
        </w:rPr>
      </w:pPr>
    </w:p>
    <w:p w14:paraId="609B82BE" w14:textId="77777777" w:rsidR="00AC6351" w:rsidRPr="0008371B" w:rsidRDefault="00AC6351" w:rsidP="00CA7840">
      <w:pPr>
        <w:jc w:val="center"/>
        <w:rPr>
          <w:rFonts w:ascii="AvantGarde Bk BT" w:hAnsi="AvantGarde Bk BT"/>
          <w:spacing w:val="-3"/>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08371B" w:rsidRPr="0008371B" w14:paraId="35EE5C20" w14:textId="77777777" w:rsidTr="009E4ABF">
        <w:tc>
          <w:tcPr>
            <w:tcW w:w="4697" w:type="dxa"/>
          </w:tcPr>
          <w:p w14:paraId="519E2117" w14:textId="77777777" w:rsidR="00CA7840" w:rsidRPr="0008371B" w:rsidRDefault="00CA7840" w:rsidP="009E4ABF">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Dr. Juan Manuel Durán Juárez</w:t>
            </w:r>
          </w:p>
          <w:p w14:paraId="3A685A94" w14:textId="77777777" w:rsidR="00CA7840" w:rsidRPr="0008371B" w:rsidRDefault="00CA7840" w:rsidP="009E4ABF">
            <w:pPr>
              <w:jc w:val="center"/>
              <w:rPr>
                <w:rFonts w:ascii="AvantGarde Bk BT" w:hAnsi="AvantGarde Bk BT"/>
                <w:spacing w:val="-3"/>
                <w:sz w:val="22"/>
                <w:szCs w:val="22"/>
                <w:lang w:val="es-ES"/>
              </w:rPr>
            </w:pPr>
          </w:p>
          <w:p w14:paraId="5067B6D5" w14:textId="77777777" w:rsidR="00CA7840" w:rsidRPr="0008371B" w:rsidRDefault="00CA7840" w:rsidP="009E4ABF">
            <w:pPr>
              <w:jc w:val="center"/>
              <w:rPr>
                <w:rFonts w:ascii="AvantGarde Bk BT" w:hAnsi="AvantGarde Bk BT"/>
                <w:spacing w:val="-3"/>
                <w:sz w:val="22"/>
                <w:szCs w:val="22"/>
                <w:lang w:val="es-ES"/>
              </w:rPr>
            </w:pPr>
          </w:p>
          <w:p w14:paraId="35DDE5C4" w14:textId="77777777" w:rsidR="00CA7840" w:rsidRPr="0008371B" w:rsidRDefault="00CA7840" w:rsidP="009E4ABF">
            <w:pPr>
              <w:jc w:val="center"/>
              <w:rPr>
                <w:rFonts w:ascii="AvantGarde Bk BT" w:hAnsi="AvantGarde Bk BT"/>
                <w:spacing w:val="-3"/>
                <w:sz w:val="22"/>
                <w:szCs w:val="22"/>
                <w:lang w:val="es-ES"/>
              </w:rPr>
            </w:pPr>
          </w:p>
        </w:tc>
        <w:tc>
          <w:tcPr>
            <w:tcW w:w="4698" w:type="dxa"/>
          </w:tcPr>
          <w:p w14:paraId="1CC4689F" w14:textId="77777777" w:rsidR="00CA7840" w:rsidRPr="0008371B" w:rsidRDefault="00CA7840" w:rsidP="009E4ABF">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Dra. Ruth Padilla Muñoz</w:t>
            </w:r>
          </w:p>
        </w:tc>
      </w:tr>
      <w:tr w:rsidR="0008371B" w:rsidRPr="0008371B" w14:paraId="091F4FA5" w14:textId="77777777" w:rsidTr="009E4ABF">
        <w:tc>
          <w:tcPr>
            <w:tcW w:w="4697" w:type="dxa"/>
          </w:tcPr>
          <w:p w14:paraId="14511297" w14:textId="77777777" w:rsidR="00CA7840" w:rsidRPr="0008371B" w:rsidRDefault="00CA7840" w:rsidP="009E4ABF">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 xml:space="preserve">Mtra. Karla Alejandrina </w:t>
            </w:r>
            <w:proofErr w:type="spellStart"/>
            <w:r w:rsidRPr="0008371B">
              <w:rPr>
                <w:rFonts w:ascii="AvantGarde Bk BT" w:hAnsi="AvantGarde Bk BT"/>
                <w:spacing w:val="-3"/>
                <w:sz w:val="22"/>
                <w:szCs w:val="22"/>
                <w:lang w:val="es-ES"/>
              </w:rPr>
              <w:t>Planter</w:t>
            </w:r>
            <w:proofErr w:type="spellEnd"/>
            <w:r w:rsidRPr="0008371B">
              <w:rPr>
                <w:rFonts w:ascii="AvantGarde Bk BT" w:hAnsi="AvantGarde Bk BT"/>
                <w:spacing w:val="-3"/>
                <w:sz w:val="22"/>
                <w:szCs w:val="22"/>
                <w:lang w:val="es-ES"/>
              </w:rPr>
              <w:t xml:space="preserve"> Pérez</w:t>
            </w:r>
          </w:p>
          <w:p w14:paraId="0542F1F7" w14:textId="77777777" w:rsidR="00CA7840" w:rsidRPr="0008371B" w:rsidRDefault="00CA7840" w:rsidP="009E4ABF">
            <w:pPr>
              <w:jc w:val="center"/>
              <w:rPr>
                <w:rFonts w:ascii="AvantGarde Bk BT" w:hAnsi="AvantGarde Bk BT"/>
                <w:spacing w:val="-3"/>
                <w:sz w:val="22"/>
                <w:szCs w:val="22"/>
                <w:lang w:val="es-ES"/>
              </w:rPr>
            </w:pPr>
          </w:p>
          <w:p w14:paraId="744952AA" w14:textId="77777777" w:rsidR="00CA7840" w:rsidRPr="0008371B" w:rsidRDefault="00CA7840" w:rsidP="009E4ABF">
            <w:pPr>
              <w:jc w:val="center"/>
              <w:rPr>
                <w:rFonts w:ascii="AvantGarde Bk BT" w:hAnsi="AvantGarde Bk BT"/>
                <w:spacing w:val="-3"/>
                <w:sz w:val="22"/>
                <w:szCs w:val="22"/>
                <w:lang w:val="es-ES"/>
              </w:rPr>
            </w:pPr>
          </w:p>
          <w:p w14:paraId="3BF53DF7" w14:textId="77777777" w:rsidR="00CA7840" w:rsidRPr="0008371B" w:rsidRDefault="00CA7840" w:rsidP="009E4ABF">
            <w:pPr>
              <w:jc w:val="center"/>
              <w:rPr>
                <w:rFonts w:ascii="AvantGarde Bk BT" w:hAnsi="AvantGarde Bk BT"/>
                <w:spacing w:val="-3"/>
                <w:sz w:val="22"/>
                <w:szCs w:val="22"/>
                <w:lang w:val="es-ES"/>
              </w:rPr>
            </w:pPr>
          </w:p>
        </w:tc>
        <w:tc>
          <w:tcPr>
            <w:tcW w:w="4698" w:type="dxa"/>
          </w:tcPr>
          <w:p w14:paraId="4A571076" w14:textId="77777777" w:rsidR="00CA7840" w:rsidRPr="0008371B" w:rsidRDefault="00CA7840" w:rsidP="009E4ABF">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Mtro. Luis Gustavo Padilla Montes</w:t>
            </w:r>
          </w:p>
        </w:tc>
      </w:tr>
      <w:tr w:rsidR="0008371B" w:rsidRPr="0008371B" w14:paraId="2D2FEF4F" w14:textId="77777777" w:rsidTr="009E4ABF">
        <w:tc>
          <w:tcPr>
            <w:tcW w:w="4697" w:type="dxa"/>
          </w:tcPr>
          <w:p w14:paraId="113F1914" w14:textId="0D97D3F0" w:rsidR="00CA7840" w:rsidRPr="0008371B" w:rsidRDefault="00F94181" w:rsidP="009E4ABF">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Dr. Jaime Federico Andrade Villanueva</w:t>
            </w:r>
          </w:p>
          <w:p w14:paraId="3CB1C738" w14:textId="77777777" w:rsidR="00CA7840" w:rsidRPr="0008371B" w:rsidRDefault="00CA7840" w:rsidP="009E4ABF">
            <w:pPr>
              <w:jc w:val="center"/>
              <w:rPr>
                <w:rFonts w:ascii="AvantGarde Bk BT" w:hAnsi="AvantGarde Bk BT"/>
                <w:spacing w:val="-3"/>
                <w:sz w:val="22"/>
                <w:szCs w:val="22"/>
                <w:lang w:val="es-ES"/>
              </w:rPr>
            </w:pPr>
          </w:p>
          <w:p w14:paraId="0B34769B" w14:textId="77777777" w:rsidR="00CA7840" w:rsidRPr="0008371B" w:rsidRDefault="00CA7840" w:rsidP="009E4ABF">
            <w:pPr>
              <w:jc w:val="center"/>
              <w:rPr>
                <w:rFonts w:ascii="AvantGarde Bk BT" w:hAnsi="AvantGarde Bk BT"/>
                <w:spacing w:val="-3"/>
                <w:sz w:val="22"/>
                <w:szCs w:val="22"/>
                <w:lang w:val="es-ES"/>
              </w:rPr>
            </w:pPr>
          </w:p>
          <w:p w14:paraId="76B6C1D1" w14:textId="77777777" w:rsidR="00CA7840" w:rsidRPr="0008371B" w:rsidRDefault="00CA7840" w:rsidP="009E4ABF">
            <w:pPr>
              <w:jc w:val="center"/>
              <w:rPr>
                <w:rFonts w:ascii="AvantGarde Bk BT" w:hAnsi="AvantGarde Bk BT"/>
                <w:spacing w:val="-3"/>
                <w:sz w:val="22"/>
                <w:szCs w:val="22"/>
                <w:lang w:val="es-ES"/>
              </w:rPr>
            </w:pPr>
          </w:p>
        </w:tc>
        <w:tc>
          <w:tcPr>
            <w:tcW w:w="4698" w:type="dxa"/>
          </w:tcPr>
          <w:p w14:paraId="5C3660E4" w14:textId="77777777" w:rsidR="00CA7840" w:rsidRPr="0008371B" w:rsidRDefault="00CA7840" w:rsidP="009E4ABF">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Lic. Jesús Palafox Yáñez</w:t>
            </w:r>
          </w:p>
        </w:tc>
      </w:tr>
      <w:tr w:rsidR="00CA7840" w:rsidRPr="0008371B" w14:paraId="55A7C2BF" w14:textId="77777777" w:rsidTr="009E4ABF">
        <w:tc>
          <w:tcPr>
            <w:tcW w:w="4697" w:type="dxa"/>
          </w:tcPr>
          <w:p w14:paraId="22FC736E" w14:textId="6E16DFED" w:rsidR="00CA7840" w:rsidRPr="0008371B" w:rsidRDefault="00F94181" w:rsidP="009E4ABF">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C. Ana Sofía Padilla Herrera</w:t>
            </w:r>
          </w:p>
          <w:p w14:paraId="698641B3" w14:textId="77777777" w:rsidR="00CA7840" w:rsidRPr="0008371B" w:rsidRDefault="00CA7840" w:rsidP="009E4ABF">
            <w:pPr>
              <w:jc w:val="center"/>
              <w:rPr>
                <w:rFonts w:ascii="AvantGarde Bk BT" w:hAnsi="AvantGarde Bk BT"/>
                <w:spacing w:val="-3"/>
                <w:sz w:val="22"/>
                <w:szCs w:val="22"/>
                <w:lang w:val="es-ES"/>
              </w:rPr>
            </w:pPr>
          </w:p>
        </w:tc>
        <w:tc>
          <w:tcPr>
            <w:tcW w:w="4698" w:type="dxa"/>
          </w:tcPr>
          <w:p w14:paraId="5E93581A" w14:textId="77777777" w:rsidR="00CA7840" w:rsidRPr="0008371B" w:rsidRDefault="00CA7840" w:rsidP="009E4ABF">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C. Francisco Javier Armenta Araiza</w:t>
            </w:r>
          </w:p>
        </w:tc>
      </w:tr>
    </w:tbl>
    <w:p w14:paraId="7D60A375" w14:textId="77777777" w:rsidR="00CA7840" w:rsidRPr="0008371B" w:rsidRDefault="00CA7840" w:rsidP="00CA7840">
      <w:pPr>
        <w:jc w:val="center"/>
        <w:outlineLvl w:val="0"/>
        <w:rPr>
          <w:rFonts w:ascii="AvantGarde Bk BT" w:eastAsia="Questrial" w:hAnsi="AvantGarde Bk BT" w:cs="Questrial"/>
          <w:b/>
          <w:sz w:val="18"/>
          <w:szCs w:val="18"/>
          <w:lang w:val="es-ES"/>
        </w:rPr>
      </w:pPr>
    </w:p>
    <w:p w14:paraId="7F6BC70C" w14:textId="77777777" w:rsidR="00CA7840" w:rsidRPr="0008371B" w:rsidRDefault="00CA7840" w:rsidP="00CA7840">
      <w:pPr>
        <w:jc w:val="center"/>
        <w:outlineLvl w:val="0"/>
        <w:rPr>
          <w:rFonts w:ascii="AvantGarde Bk BT" w:eastAsia="Questrial" w:hAnsi="AvantGarde Bk BT" w:cs="Questrial"/>
          <w:b/>
          <w:sz w:val="18"/>
          <w:szCs w:val="18"/>
          <w:lang w:val="es-ES"/>
        </w:rPr>
      </w:pPr>
    </w:p>
    <w:p w14:paraId="64C007D3" w14:textId="77777777" w:rsidR="00CA7840" w:rsidRPr="0008371B" w:rsidRDefault="00CA7840" w:rsidP="00CA7840">
      <w:pPr>
        <w:jc w:val="center"/>
        <w:outlineLvl w:val="0"/>
        <w:rPr>
          <w:rFonts w:ascii="AvantGarde Bk BT" w:eastAsia="Questrial" w:hAnsi="AvantGarde Bk BT" w:cs="Questrial"/>
          <w:b/>
          <w:sz w:val="22"/>
          <w:szCs w:val="22"/>
          <w:lang w:val="es-ES"/>
        </w:rPr>
      </w:pPr>
      <w:r w:rsidRPr="0008371B">
        <w:rPr>
          <w:rFonts w:ascii="AvantGarde Bk BT" w:eastAsia="Questrial" w:hAnsi="AvantGarde Bk BT" w:cs="Questrial"/>
          <w:b/>
          <w:sz w:val="22"/>
          <w:szCs w:val="22"/>
          <w:lang w:val="es-ES"/>
        </w:rPr>
        <w:t>Mtro. Guillermo Arturo Gómez Mata</w:t>
      </w:r>
    </w:p>
    <w:p w14:paraId="35F91C38" w14:textId="77777777" w:rsidR="00CA7840" w:rsidRPr="0008371B" w:rsidRDefault="00CA7840" w:rsidP="00CA7840">
      <w:pPr>
        <w:jc w:val="center"/>
        <w:rPr>
          <w:rFonts w:ascii="AvantGarde Bk BT" w:eastAsia="Questrial" w:hAnsi="AvantGarde Bk BT" w:cs="Questrial"/>
          <w:sz w:val="22"/>
          <w:szCs w:val="22"/>
          <w:lang w:val="es-ES"/>
        </w:rPr>
      </w:pPr>
      <w:r w:rsidRPr="0008371B">
        <w:rPr>
          <w:rFonts w:ascii="AvantGarde Bk BT" w:eastAsia="Questrial" w:hAnsi="AvantGarde Bk BT" w:cs="Questrial"/>
          <w:sz w:val="22"/>
          <w:szCs w:val="22"/>
          <w:lang w:val="es-ES"/>
        </w:rPr>
        <w:t>Secretario de Actas y Acuerdos</w:t>
      </w:r>
    </w:p>
    <w:p w14:paraId="30BC5FC5" w14:textId="0B24643C" w:rsidR="00CA7840" w:rsidRPr="0008371B" w:rsidRDefault="00CA7840" w:rsidP="00CA7840">
      <w:pPr>
        <w:jc w:val="center"/>
        <w:rPr>
          <w:rFonts w:ascii="AvantGarde Bk BT" w:eastAsia="Questrial" w:hAnsi="AvantGarde Bk BT" w:cs="Questrial"/>
          <w:sz w:val="22"/>
          <w:szCs w:val="22"/>
          <w:lang w:val="es-ES"/>
        </w:rPr>
      </w:pPr>
    </w:p>
    <w:sectPr w:rsidR="00CA7840" w:rsidRPr="0008371B" w:rsidSect="0082095B">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A9BB1" w14:textId="77777777" w:rsidR="008439FF" w:rsidRDefault="008439FF" w:rsidP="00C85DA2">
      <w:r>
        <w:separator/>
      </w:r>
    </w:p>
  </w:endnote>
  <w:endnote w:type="continuationSeparator" w:id="0">
    <w:p w14:paraId="2C77C705" w14:textId="77777777" w:rsidR="008439FF" w:rsidRDefault="008439F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altName w:val="Calibri"/>
    <w:charset w:val="00"/>
    <w:family w:val="auto"/>
    <w:pitch w:val="default"/>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4ACF2B43" w:rsidR="00C14F50" w:rsidRPr="00DC51E6" w:rsidRDefault="00C14F5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31671">
              <w:rPr>
                <w:rFonts w:ascii="AvantGarde Bk BT" w:hAnsi="AvantGarde Bk BT"/>
                <w:b/>
                <w:noProof/>
                <w:sz w:val="14"/>
                <w:szCs w:val="14"/>
              </w:rPr>
              <w:t>15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31671">
              <w:rPr>
                <w:rFonts w:ascii="AvantGarde Bk BT" w:hAnsi="AvantGarde Bk BT"/>
                <w:b/>
                <w:noProof/>
                <w:sz w:val="14"/>
                <w:szCs w:val="14"/>
              </w:rPr>
              <w:t>15</w:t>
            </w:r>
            <w:r w:rsidRPr="00DC51E6">
              <w:rPr>
                <w:rFonts w:ascii="AvantGarde Bk BT" w:hAnsi="AvantGarde Bk BT"/>
                <w:b/>
                <w:sz w:val="14"/>
                <w:szCs w:val="14"/>
              </w:rPr>
              <w:fldChar w:fldCharType="end"/>
            </w:r>
          </w:p>
        </w:sdtContent>
      </w:sdt>
    </w:sdtContent>
  </w:sdt>
  <w:p w14:paraId="0BC3E765" w14:textId="77777777" w:rsidR="00C14F50" w:rsidRDefault="00C14F50" w:rsidP="00DC51E6">
    <w:pPr>
      <w:pStyle w:val="Piedepgina"/>
      <w:spacing w:line="276" w:lineRule="auto"/>
      <w:jc w:val="center"/>
      <w:rPr>
        <w:rFonts w:ascii="Times New Roman" w:hAnsi="Times New Roman" w:cs="Times New Roman"/>
        <w:sz w:val="17"/>
        <w:szCs w:val="17"/>
      </w:rPr>
    </w:pPr>
  </w:p>
  <w:p w14:paraId="7590BCBE" w14:textId="77777777" w:rsidR="00C14F50" w:rsidRPr="00C85DA2" w:rsidRDefault="00C14F5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00CA8099" w:rsidR="00C14F50" w:rsidRPr="00C85DA2" w:rsidRDefault="00C14F5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0EF38F2A" w14:textId="77777777" w:rsidR="00C14F50" w:rsidRPr="00C85DA2" w:rsidRDefault="00C14F5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C14F50" w:rsidRPr="00DC51E6" w:rsidRDefault="00C14F50"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B32D7" w14:textId="77777777" w:rsidR="008439FF" w:rsidRDefault="008439FF" w:rsidP="00C85DA2">
      <w:r>
        <w:separator/>
      </w:r>
    </w:p>
  </w:footnote>
  <w:footnote w:type="continuationSeparator" w:id="0">
    <w:p w14:paraId="739A54D2" w14:textId="77777777" w:rsidR="008439FF" w:rsidRDefault="008439FF" w:rsidP="00C85DA2">
      <w:r>
        <w:continuationSeparator/>
      </w:r>
    </w:p>
  </w:footnote>
  <w:footnote w:id="1">
    <w:p w14:paraId="039471A7" w14:textId="5E8AE8C0" w:rsidR="004845A6" w:rsidRPr="0008371B" w:rsidRDefault="004845A6" w:rsidP="004E0E95">
      <w:pPr>
        <w:jc w:val="both"/>
        <w:rPr>
          <w:rFonts w:ascii="AvantGarde Bk BT" w:eastAsiaTheme="minorHAnsi" w:hAnsi="AvantGarde Bk BT" w:cstheme="minorBidi"/>
          <w:sz w:val="16"/>
          <w:szCs w:val="16"/>
          <w:lang w:eastAsia="ja-JP"/>
        </w:rPr>
      </w:pPr>
      <w:r w:rsidRPr="000E41BE">
        <w:rPr>
          <w:rFonts w:ascii="AvantGarde Bk BT" w:eastAsiaTheme="minorHAnsi" w:hAnsi="AvantGarde Bk BT" w:cstheme="minorBidi"/>
          <w:sz w:val="16"/>
          <w:szCs w:val="16"/>
          <w:vertAlign w:val="superscript"/>
          <w:lang w:eastAsia="ja-JP"/>
        </w:rPr>
        <w:footnoteRef/>
      </w:r>
      <w:r w:rsidR="00152623">
        <w:rPr>
          <w:rFonts w:ascii="AvantGarde Bk BT" w:eastAsiaTheme="minorHAnsi" w:hAnsi="AvantGarde Bk BT" w:cstheme="minorBidi"/>
          <w:sz w:val="16"/>
          <w:szCs w:val="16"/>
          <w:lang w:eastAsia="ja-JP"/>
        </w:rPr>
        <w:t xml:space="preserve"> </w:t>
      </w:r>
      <w:r w:rsidRPr="0008371B">
        <w:rPr>
          <w:rFonts w:ascii="AvantGarde Bk BT" w:eastAsiaTheme="minorHAnsi" w:hAnsi="AvantGarde Bk BT" w:cstheme="minorBidi"/>
          <w:sz w:val="16"/>
          <w:szCs w:val="16"/>
          <w:lang w:eastAsia="ja-JP"/>
        </w:rPr>
        <w:t>OMS</w:t>
      </w:r>
      <w:r w:rsidR="00E77A4F" w:rsidRPr="0008371B">
        <w:rPr>
          <w:rFonts w:ascii="AvantGarde Bk BT" w:eastAsiaTheme="minorHAnsi" w:hAnsi="AvantGarde Bk BT" w:cstheme="minorBidi"/>
          <w:sz w:val="16"/>
          <w:szCs w:val="16"/>
          <w:lang w:eastAsia="ja-JP"/>
        </w:rPr>
        <w:t xml:space="preserve"> </w:t>
      </w:r>
      <w:r w:rsidR="004E0E95" w:rsidRPr="0008371B">
        <w:rPr>
          <w:rFonts w:ascii="AvantGarde Bk BT" w:eastAsiaTheme="minorHAnsi" w:hAnsi="AvantGarde Bk BT" w:cstheme="minorBidi"/>
          <w:sz w:val="16"/>
          <w:szCs w:val="16"/>
          <w:lang w:eastAsia="ja-JP"/>
        </w:rPr>
        <w:t xml:space="preserve">(2020) </w:t>
      </w:r>
      <w:r w:rsidR="00E77A4F" w:rsidRPr="0008371B">
        <w:rPr>
          <w:rFonts w:ascii="AvantGarde Bk BT" w:eastAsiaTheme="minorHAnsi" w:hAnsi="AvantGarde Bk BT" w:cstheme="minorBidi"/>
          <w:sz w:val="16"/>
          <w:szCs w:val="16"/>
          <w:lang w:eastAsia="ja-JP"/>
        </w:rPr>
        <w:t>La OMS y sus asociados hacen un llamamiento urgente para que se invierta en el personal de enfermería</w:t>
      </w:r>
      <w:r w:rsidR="00152623" w:rsidRPr="0008371B">
        <w:rPr>
          <w:rFonts w:ascii="AvantGarde Bk BT" w:eastAsiaTheme="minorHAnsi" w:hAnsi="AvantGarde Bk BT" w:cstheme="minorBidi"/>
          <w:sz w:val="16"/>
          <w:szCs w:val="16"/>
          <w:lang w:eastAsia="ja-JP"/>
        </w:rPr>
        <w:t xml:space="preserve">. </w:t>
      </w:r>
      <w:r w:rsidRPr="0008371B">
        <w:rPr>
          <w:rFonts w:ascii="AvantGarde Bk BT" w:eastAsiaTheme="minorHAnsi" w:hAnsi="AvantGarde Bk BT" w:cstheme="minorBidi"/>
          <w:sz w:val="16"/>
          <w:szCs w:val="16"/>
          <w:lang w:eastAsia="ja-JP"/>
        </w:rPr>
        <w:t>7 de abril 2020</w:t>
      </w:r>
      <w:r w:rsidR="00152623" w:rsidRPr="0008371B">
        <w:rPr>
          <w:rFonts w:ascii="AvantGarde Bk BT" w:eastAsiaTheme="minorHAnsi" w:hAnsi="AvantGarde Bk BT" w:cstheme="minorBidi"/>
          <w:sz w:val="16"/>
          <w:szCs w:val="16"/>
          <w:lang w:eastAsia="ja-JP"/>
        </w:rPr>
        <w:t xml:space="preserve">. </w:t>
      </w:r>
      <w:r w:rsidRPr="0008371B">
        <w:rPr>
          <w:rFonts w:ascii="AvantGarde Bk BT" w:eastAsiaTheme="minorHAnsi" w:hAnsi="AvantGarde Bk BT" w:cstheme="minorBidi"/>
          <w:sz w:val="16"/>
          <w:szCs w:val="16"/>
          <w:lang w:eastAsia="ja-JP"/>
        </w:rPr>
        <w:t xml:space="preserve">Disponible en: </w:t>
      </w:r>
      <w:hyperlink r:id="rId1" w:history="1">
        <w:r w:rsidRPr="0008371B">
          <w:rPr>
            <w:rFonts w:ascii="AvantGarde Bk BT" w:eastAsiaTheme="minorHAnsi" w:hAnsi="AvantGarde Bk BT" w:cstheme="minorBidi"/>
            <w:sz w:val="16"/>
            <w:szCs w:val="16"/>
            <w:lang w:eastAsia="ja-JP"/>
          </w:rPr>
          <w:t>https://www.who.int/es/news/item/07-04-2020-who-and-partners-call-for-urgent-investment-in-nurses</w:t>
        </w:r>
      </w:hyperlink>
    </w:p>
  </w:footnote>
  <w:footnote w:id="2">
    <w:p w14:paraId="7FE6CC27" w14:textId="2664E887" w:rsidR="00D064DD" w:rsidRPr="0008371B" w:rsidRDefault="00D064DD" w:rsidP="004E0E95">
      <w:pPr>
        <w:jc w:val="both"/>
        <w:rPr>
          <w:rFonts w:ascii="AvantGarde Bk BT" w:eastAsiaTheme="minorHAnsi" w:hAnsi="AvantGarde Bk BT" w:cstheme="minorBidi"/>
          <w:sz w:val="16"/>
          <w:szCs w:val="16"/>
          <w:lang w:val="en-US" w:eastAsia="ja-JP"/>
        </w:rPr>
      </w:pPr>
      <w:r w:rsidRPr="0008371B">
        <w:rPr>
          <w:rFonts w:ascii="AvantGarde Bk BT" w:eastAsiaTheme="minorHAnsi" w:hAnsi="AvantGarde Bk BT" w:cstheme="minorBidi"/>
          <w:sz w:val="16"/>
          <w:szCs w:val="16"/>
          <w:vertAlign w:val="superscript"/>
          <w:lang w:val="en-US" w:eastAsia="ja-JP"/>
        </w:rPr>
        <w:footnoteRef/>
      </w:r>
      <w:r w:rsidRPr="0008371B">
        <w:rPr>
          <w:rFonts w:ascii="AvantGarde Bk BT" w:eastAsiaTheme="minorHAnsi" w:hAnsi="AvantGarde Bk BT" w:cstheme="minorBidi"/>
          <w:sz w:val="16"/>
          <w:szCs w:val="16"/>
          <w:lang w:val="en-US" w:eastAsia="ja-JP"/>
        </w:rPr>
        <w:t xml:space="preserve"> </w:t>
      </w:r>
      <w:r w:rsidR="00E77A4F" w:rsidRPr="0008371B">
        <w:rPr>
          <w:rFonts w:ascii="AvantGarde Bk BT" w:eastAsiaTheme="minorHAnsi" w:hAnsi="AvantGarde Bk BT" w:cstheme="minorBidi"/>
          <w:sz w:val="16"/>
          <w:szCs w:val="16"/>
          <w:lang w:val="en-US" w:eastAsia="ja-JP"/>
        </w:rPr>
        <w:t>Ídem.</w:t>
      </w:r>
    </w:p>
  </w:footnote>
  <w:footnote w:id="3">
    <w:p w14:paraId="7825A62E" w14:textId="41EB208B" w:rsidR="007B4E23" w:rsidRPr="0008371B" w:rsidRDefault="007B4E23" w:rsidP="004E0E95">
      <w:pPr>
        <w:jc w:val="both"/>
        <w:rPr>
          <w:rFonts w:ascii="AvantGarde Bk BT" w:eastAsiaTheme="minorHAnsi" w:hAnsi="AvantGarde Bk BT" w:cstheme="minorBidi"/>
          <w:sz w:val="16"/>
          <w:szCs w:val="16"/>
          <w:lang w:eastAsia="ja-JP"/>
        </w:rPr>
      </w:pPr>
      <w:r w:rsidRPr="0008371B">
        <w:rPr>
          <w:rFonts w:ascii="AvantGarde Bk BT" w:eastAsiaTheme="minorHAnsi" w:hAnsi="AvantGarde Bk BT" w:cstheme="minorBidi"/>
          <w:sz w:val="16"/>
          <w:szCs w:val="16"/>
          <w:vertAlign w:val="superscript"/>
          <w:lang w:val="en-US" w:eastAsia="ja-JP"/>
        </w:rPr>
        <w:footnoteRef/>
      </w:r>
      <w:r w:rsidRPr="0008371B">
        <w:rPr>
          <w:rFonts w:ascii="AvantGarde Bk BT" w:eastAsiaTheme="minorHAnsi" w:hAnsi="AvantGarde Bk BT" w:cstheme="minorBidi"/>
          <w:sz w:val="16"/>
          <w:szCs w:val="16"/>
          <w:lang w:val="en-US" w:eastAsia="ja-JP"/>
        </w:rPr>
        <w:t xml:space="preserve"> EUROSTAT. (2020). Luxembourg: Publications Office of the European Union. </w:t>
      </w:r>
      <w:r w:rsidRPr="0008371B">
        <w:rPr>
          <w:rFonts w:ascii="AvantGarde Bk BT" w:eastAsiaTheme="minorHAnsi" w:hAnsi="AvantGarde Bk BT" w:cstheme="minorBidi"/>
          <w:sz w:val="16"/>
          <w:szCs w:val="16"/>
          <w:lang w:eastAsia="ja-JP"/>
        </w:rPr>
        <w:t>Retrieved from https://ec.europa.eu/eurostat</w:t>
      </w:r>
    </w:p>
  </w:footnote>
  <w:footnote w:id="4">
    <w:p w14:paraId="43571CC4" w14:textId="356E85DA" w:rsidR="004E0E95" w:rsidRPr="0008371B" w:rsidRDefault="004E0E95" w:rsidP="004E0E95">
      <w:pPr>
        <w:pStyle w:val="Textonotapie"/>
        <w:jc w:val="both"/>
        <w:rPr>
          <w:rFonts w:ascii="AvantGarde Bk BT" w:eastAsiaTheme="minorHAnsi" w:hAnsi="AvantGarde Bk BT" w:cstheme="minorBidi"/>
          <w:sz w:val="16"/>
          <w:szCs w:val="16"/>
          <w:lang w:val="es-MX" w:eastAsia="ja-JP"/>
        </w:rPr>
      </w:pPr>
      <w:r w:rsidRPr="0008371B">
        <w:rPr>
          <w:rFonts w:ascii="AvantGarde Bk BT" w:eastAsiaTheme="minorHAnsi" w:hAnsi="AvantGarde Bk BT" w:cstheme="minorBidi"/>
          <w:sz w:val="16"/>
          <w:szCs w:val="16"/>
          <w:vertAlign w:val="superscript"/>
          <w:lang w:val="en-US" w:eastAsia="ja-JP"/>
        </w:rPr>
        <w:footnoteRef/>
      </w:r>
      <w:r w:rsidRPr="0008371B">
        <w:rPr>
          <w:rFonts w:ascii="AvantGarde Bk BT" w:eastAsiaTheme="minorHAnsi" w:hAnsi="AvantGarde Bk BT" w:cstheme="minorBidi"/>
          <w:sz w:val="16"/>
          <w:szCs w:val="16"/>
          <w:lang w:val="es-MX" w:eastAsia="ja-JP"/>
        </w:rPr>
        <w:t xml:space="preserve"> Instituto de Salud Pública y Gestión Sanitaria. Observatorio de Salud (2020). Relevamiento de opinión a equipos de salud sobre la crisis sanitaria por COVID-19 en la Provincia de Mendoza-Argentina. Recuperado el 21 de mayo de 2021, desde: </w:t>
      </w:r>
      <w:hyperlink r:id="rId2" w:history="1">
        <w:r w:rsidRPr="0008371B">
          <w:rPr>
            <w:rStyle w:val="Hipervnculo"/>
            <w:rFonts w:ascii="AvantGarde Bk BT" w:eastAsiaTheme="minorHAnsi" w:hAnsi="AvantGarde Bk BT" w:cstheme="minorBidi"/>
            <w:color w:val="auto"/>
            <w:sz w:val="16"/>
            <w:szCs w:val="16"/>
            <w:lang w:val="es-MX" w:eastAsia="ja-JP"/>
          </w:rPr>
          <w:t>https://isg.org.ar/wp-content/uploads/2020/07/RELEVAMIENTO-DE-OPINI%C3%93N-Equipos-Mza-COVID_19.pdf</w:t>
        </w:r>
      </w:hyperlink>
      <w:r w:rsidRPr="0008371B">
        <w:rPr>
          <w:rFonts w:ascii="AvantGarde Bk BT" w:eastAsiaTheme="minorHAnsi" w:hAnsi="AvantGarde Bk BT" w:cstheme="minorBidi"/>
          <w:sz w:val="16"/>
          <w:szCs w:val="16"/>
          <w:lang w:val="es-MX" w:eastAsia="ja-JP"/>
        </w:rPr>
        <w:t xml:space="preserve"> </w:t>
      </w:r>
    </w:p>
  </w:footnote>
  <w:footnote w:id="5">
    <w:p w14:paraId="47A8E91A" w14:textId="28883667" w:rsidR="00D064DD" w:rsidRPr="009A240D" w:rsidRDefault="00D064DD" w:rsidP="009A240D">
      <w:pPr>
        <w:jc w:val="both"/>
        <w:rPr>
          <w:rFonts w:ascii="AvantGarde Bk BT" w:eastAsiaTheme="minorHAnsi" w:hAnsi="AvantGarde Bk BT" w:cstheme="minorBidi"/>
          <w:sz w:val="16"/>
          <w:szCs w:val="16"/>
          <w:lang w:eastAsia="ja-JP"/>
        </w:rPr>
      </w:pPr>
      <w:r w:rsidRPr="00C036B4">
        <w:rPr>
          <w:rFonts w:ascii="AvantGarde Bk BT" w:eastAsiaTheme="minorHAnsi" w:hAnsi="AvantGarde Bk BT" w:cstheme="minorBidi"/>
          <w:sz w:val="16"/>
          <w:szCs w:val="16"/>
          <w:vertAlign w:val="superscript"/>
          <w:lang w:eastAsia="ja-JP"/>
        </w:rPr>
        <w:footnoteRef/>
      </w:r>
      <w:r w:rsidRPr="00C036B4">
        <w:rPr>
          <w:rFonts w:ascii="AvantGarde Bk BT" w:eastAsiaTheme="minorHAnsi" w:hAnsi="AvantGarde Bk BT" w:cstheme="minorBidi"/>
          <w:sz w:val="16"/>
          <w:szCs w:val="16"/>
          <w:lang w:eastAsia="ja-JP"/>
        </w:rPr>
        <w:t xml:space="preserve"> </w:t>
      </w:r>
      <w:r w:rsidR="009A240D" w:rsidRPr="00C036B4">
        <w:rPr>
          <w:rFonts w:ascii="AvantGarde Bk BT" w:eastAsiaTheme="minorHAnsi" w:hAnsi="AvantGarde Bk BT" w:cstheme="minorBidi"/>
          <w:sz w:val="16"/>
          <w:szCs w:val="16"/>
          <w:lang w:eastAsia="ja-JP"/>
        </w:rPr>
        <w:t xml:space="preserve">Pérez Cuevas Ricardo. Los retos del personal de salud ante la pandemia de COVID-19: pandemónium, precariedad y paranoia. Gente saludable. (Artículo en Internet) 18 de mayo 2020. Acceso 21 de octubre del 2020; Disponible en: </w:t>
      </w:r>
      <w:hyperlink r:id="rId3" w:history="1">
        <w:r w:rsidR="009A240D" w:rsidRPr="00C036B4">
          <w:rPr>
            <w:rFonts w:ascii="AvantGarde Bk BT" w:eastAsiaTheme="minorHAnsi" w:hAnsi="AvantGarde Bk BT" w:cstheme="minorBidi"/>
            <w:sz w:val="16"/>
            <w:szCs w:val="16"/>
            <w:lang w:eastAsia="ja-JP"/>
          </w:rPr>
          <w:t>https://blogs.iadb.org/salud/es/desafios-personal-salud-coronavirus/</w:t>
        </w:r>
      </w:hyperlink>
    </w:p>
  </w:footnote>
  <w:footnote w:id="6">
    <w:p w14:paraId="0989DC41" w14:textId="2074D2A7" w:rsidR="007B4E23" w:rsidRPr="00B36936" w:rsidRDefault="007B4E23" w:rsidP="00B36936">
      <w:pPr>
        <w:jc w:val="both"/>
        <w:rPr>
          <w:rFonts w:ascii="AvantGarde Bk BT" w:eastAsiaTheme="minorHAnsi" w:hAnsi="AvantGarde Bk BT" w:cstheme="minorBidi"/>
          <w:sz w:val="16"/>
          <w:szCs w:val="16"/>
          <w:lang w:eastAsia="ja-JP"/>
        </w:rPr>
      </w:pPr>
      <w:r w:rsidRPr="00B36936">
        <w:rPr>
          <w:rFonts w:ascii="AvantGarde Bk BT" w:eastAsiaTheme="minorHAnsi" w:hAnsi="AvantGarde Bk BT" w:cstheme="minorBidi"/>
          <w:sz w:val="16"/>
          <w:szCs w:val="16"/>
          <w:vertAlign w:val="superscript"/>
          <w:lang w:eastAsia="ja-JP"/>
        </w:rPr>
        <w:footnoteRef/>
      </w:r>
      <w:r w:rsidRPr="00B36936">
        <w:rPr>
          <w:rFonts w:ascii="AvantGarde Bk BT" w:eastAsiaTheme="minorHAnsi" w:hAnsi="AvantGarde Bk BT" w:cstheme="minorBidi"/>
          <w:sz w:val="16"/>
          <w:szCs w:val="16"/>
          <w:lang w:eastAsia="ja-JP"/>
        </w:rPr>
        <w:t xml:space="preserve"> Index Mundi</w:t>
      </w:r>
      <w:r w:rsidR="00C468FB">
        <w:rPr>
          <w:rFonts w:ascii="AvantGarde Bk BT" w:eastAsiaTheme="minorHAnsi" w:hAnsi="AvantGarde Bk BT" w:cstheme="minorBidi"/>
          <w:sz w:val="16"/>
          <w:szCs w:val="16"/>
          <w:lang w:eastAsia="ja-JP"/>
        </w:rPr>
        <w:t xml:space="preserve"> </w:t>
      </w:r>
      <w:r w:rsidR="00C468FB" w:rsidRPr="00B36936">
        <w:rPr>
          <w:rFonts w:ascii="AvantGarde Bk BT" w:eastAsiaTheme="minorHAnsi" w:hAnsi="AvantGarde Bk BT" w:cstheme="minorBidi"/>
          <w:sz w:val="16"/>
          <w:szCs w:val="16"/>
          <w:lang w:eastAsia="ja-JP"/>
        </w:rPr>
        <w:t>2019</w:t>
      </w:r>
      <w:r w:rsidRPr="00B36936">
        <w:rPr>
          <w:rFonts w:ascii="AvantGarde Bk BT" w:eastAsiaTheme="minorHAnsi" w:hAnsi="AvantGarde Bk BT" w:cstheme="minorBidi"/>
          <w:sz w:val="16"/>
          <w:szCs w:val="16"/>
          <w:lang w:eastAsia="ja-JP"/>
        </w:rPr>
        <w:t xml:space="preserve">. Densidad de médicos de España. Disponible </w:t>
      </w:r>
      <w:r w:rsidR="00494337">
        <w:rPr>
          <w:rFonts w:ascii="AvantGarde Bk BT" w:eastAsiaTheme="minorHAnsi" w:hAnsi="AvantGarde Bk BT" w:cstheme="minorBidi"/>
          <w:sz w:val="16"/>
          <w:szCs w:val="16"/>
          <w:lang w:eastAsia="ja-JP"/>
        </w:rPr>
        <w:t xml:space="preserve">en </w:t>
      </w:r>
      <w:r w:rsidR="00494337" w:rsidRPr="00494337">
        <w:rPr>
          <w:rFonts w:ascii="AvantGarde Bk BT" w:eastAsiaTheme="minorHAnsi" w:hAnsi="AvantGarde Bk BT" w:cstheme="minorBidi"/>
          <w:sz w:val="16"/>
          <w:szCs w:val="16"/>
          <w:lang w:eastAsia="ja-JP"/>
        </w:rPr>
        <w:t>https://www.indexmundi.com/es/mexico/densidad_de_medicos.html</w:t>
      </w:r>
    </w:p>
  </w:footnote>
  <w:footnote w:id="7">
    <w:p w14:paraId="26BBBE1C" w14:textId="44B9A348" w:rsidR="007B4E23" w:rsidRPr="00B36936" w:rsidRDefault="007B4E23" w:rsidP="00B36936">
      <w:pPr>
        <w:jc w:val="both"/>
        <w:rPr>
          <w:rFonts w:ascii="AvantGarde Bk BT" w:eastAsiaTheme="minorHAnsi" w:hAnsi="AvantGarde Bk BT" w:cstheme="minorBidi"/>
          <w:sz w:val="16"/>
          <w:szCs w:val="16"/>
          <w:lang w:eastAsia="ja-JP"/>
        </w:rPr>
      </w:pPr>
      <w:r w:rsidRPr="00B36936">
        <w:rPr>
          <w:rFonts w:ascii="AvantGarde Bk BT" w:eastAsiaTheme="minorHAnsi" w:hAnsi="AvantGarde Bk BT" w:cstheme="minorBidi"/>
          <w:sz w:val="16"/>
          <w:szCs w:val="16"/>
          <w:vertAlign w:val="superscript"/>
          <w:lang w:eastAsia="ja-JP"/>
        </w:rPr>
        <w:footnoteRef/>
      </w:r>
      <w:r w:rsidRPr="00B36936">
        <w:rPr>
          <w:rFonts w:ascii="AvantGarde Bk BT" w:eastAsiaTheme="minorHAnsi" w:hAnsi="AvantGarde Bk BT" w:cstheme="minorBidi"/>
          <w:sz w:val="16"/>
          <w:szCs w:val="16"/>
          <w:lang w:eastAsia="ja-JP"/>
        </w:rPr>
        <w:t xml:space="preserve"> </w:t>
      </w:r>
      <w:r w:rsidRPr="003B2902">
        <w:rPr>
          <w:rFonts w:ascii="AvantGarde Bk BT" w:eastAsiaTheme="minorHAnsi" w:hAnsi="AvantGarde Bk BT" w:cstheme="minorBidi"/>
          <w:sz w:val="16"/>
          <w:szCs w:val="16"/>
          <w:lang w:eastAsia="ja-JP"/>
        </w:rPr>
        <w:t>Estadísticas en salud de México</w:t>
      </w:r>
      <w:r w:rsidR="00152623">
        <w:rPr>
          <w:rFonts w:ascii="AvantGarde Bk BT" w:eastAsiaTheme="minorHAnsi" w:hAnsi="AvantGarde Bk BT" w:cstheme="minorBidi"/>
          <w:sz w:val="16"/>
          <w:szCs w:val="16"/>
          <w:lang w:eastAsia="ja-JP"/>
        </w:rPr>
        <w:t xml:space="preserve">. </w:t>
      </w:r>
      <w:r w:rsidRPr="003B2902">
        <w:rPr>
          <w:rFonts w:ascii="AvantGarde Bk BT" w:eastAsiaTheme="minorHAnsi" w:hAnsi="AvantGarde Bk BT" w:cstheme="minorBidi"/>
          <w:sz w:val="16"/>
          <w:szCs w:val="16"/>
          <w:lang w:eastAsia="ja-JP"/>
        </w:rPr>
        <w:t>Actualización de Estadísticas de Salud de la OCDE 2019. Consultado en: Estadísticas en salud de México</w:t>
      </w:r>
      <w:r w:rsidR="00152623">
        <w:rPr>
          <w:rFonts w:ascii="AvantGarde Bk BT" w:eastAsiaTheme="minorHAnsi" w:hAnsi="AvantGarde Bk BT" w:cstheme="minorBidi"/>
          <w:sz w:val="16"/>
          <w:szCs w:val="16"/>
          <w:lang w:eastAsia="ja-JP"/>
        </w:rPr>
        <w:t xml:space="preserve"> </w:t>
      </w:r>
      <w:r w:rsidRPr="003B2902">
        <w:rPr>
          <w:rFonts w:ascii="AvantGarde Bk BT" w:eastAsiaTheme="minorHAnsi" w:hAnsi="AvantGarde Bk BT" w:cstheme="minorBidi"/>
          <w:sz w:val="16"/>
          <w:szCs w:val="16"/>
          <w:lang w:eastAsia="ja-JP"/>
        </w:rPr>
        <w:t xml:space="preserve">Actualización de Estadísticas de Salud de la OCDE 2019. Código F (codigof.mx). </w:t>
      </w:r>
    </w:p>
  </w:footnote>
  <w:footnote w:id="8">
    <w:p w14:paraId="72E97510" w14:textId="1A9FBD38" w:rsidR="00B33752" w:rsidRPr="00E77A4F" w:rsidRDefault="00B33752" w:rsidP="00E77A4F">
      <w:pPr>
        <w:jc w:val="both"/>
        <w:rPr>
          <w:rFonts w:ascii="AvantGarde Bk BT" w:eastAsiaTheme="minorHAnsi" w:hAnsi="AvantGarde Bk BT" w:cstheme="minorBidi"/>
          <w:sz w:val="16"/>
          <w:szCs w:val="16"/>
          <w:lang w:eastAsia="ja-JP"/>
        </w:rPr>
      </w:pPr>
      <w:r w:rsidRPr="00E77A4F">
        <w:rPr>
          <w:rFonts w:ascii="AvantGarde Bk BT" w:eastAsiaTheme="minorHAnsi" w:hAnsi="AvantGarde Bk BT" w:cstheme="minorBidi"/>
          <w:sz w:val="16"/>
          <w:szCs w:val="16"/>
          <w:vertAlign w:val="superscript"/>
          <w:lang w:eastAsia="ja-JP"/>
        </w:rPr>
        <w:footnoteRef/>
      </w:r>
      <w:r w:rsidRPr="00E77A4F">
        <w:rPr>
          <w:rFonts w:ascii="AvantGarde Bk BT" w:eastAsiaTheme="minorHAnsi" w:hAnsi="AvantGarde Bk BT" w:cstheme="minorBidi"/>
          <w:sz w:val="16"/>
          <w:szCs w:val="16"/>
          <w:vertAlign w:val="superscript"/>
          <w:lang w:eastAsia="ja-JP"/>
        </w:rPr>
        <w:t xml:space="preserve"> </w:t>
      </w:r>
      <w:r w:rsidR="00E77A4F" w:rsidRPr="00E77A4F">
        <w:rPr>
          <w:rFonts w:ascii="AvantGarde Bk BT" w:eastAsiaTheme="minorHAnsi" w:hAnsi="AvantGarde Bk BT" w:cstheme="minorBidi"/>
          <w:sz w:val="16"/>
          <w:szCs w:val="16"/>
          <w:lang w:eastAsia="ja-JP"/>
        </w:rPr>
        <w:t xml:space="preserve">Catálogo CLUES. 2021. Secretaría de Salud. Disponible en </w:t>
      </w:r>
      <w:r w:rsidRPr="00E77A4F">
        <w:rPr>
          <w:rFonts w:ascii="AvantGarde Bk BT" w:eastAsiaTheme="minorHAnsi" w:hAnsi="AvantGarde Bk BT" w:cstheme="minorBidi"/>
          <w:sz w:val="16"/>
          <w:szCs w:val="16"/>
          <w:lang w:eastAsia="ja-JP"/>
        </w:rPr>
        <w:t>http://www.dgis.salud.gob.mx/contenidos/intercambio/clues_gobmx.html</w:t>
      </w:r>
    </w:p>
  </w:footnote>
  <w:footnote w:id="9">
    <w:p w14:paraId="0F78BE23" w14:textId="2E6F340E" w:rsidR="00006025" w:rsidRPr="00006025" w:rsidRDefault="00006025" w:rsidP="00E77A4F">
      <w:pPr>
        <w:jc w:val="both"/>
        <w:rPr>
          <w:rFonts w:ascii="AvantGarde Bk BT" w:eastAsiaTheme="minorHAnsi" w:hAnsi="AvantGarde Bk BT" w:cstheme="minorBidi"/>
          <w:sz w:val="16"/>
          <w:szCs w:val="16"/>
          <w:lang w:eastAsia="ja-JP"/>
        </w:rPr>
      </w:pPr>
      <w:r w:rsidRPr="00E77A4F">
        <w:rPr>
          <w:rFonts w:ascii="AvantGarde Bk BT" w:eastAsiaTheme="minorHAnsi" w:hAnsi="AvantGarde Bk BT" w:cstheme="minorBidi"/>
          <w:sz w:val="16"/>
          <w:szCs w:val="16"/>
          <w:vertAlign w:val="superscript"/>
          <w:lang w:eastAsia="ja-JP"/>
        </w:rPr>
        <w:footnoteRef/>
      </w:r>
      <w:r w:rsidRPr="00E77A4F">
        <w:rPr>
          <w:rFonts w:ascii="AvantGarde Bk BT" w:eastAsiaTheme="minorHAnsi" w:hAnsi="AvantGarde Bk BT" w:cstheme="minorBidi"/>
          <w:sz w:val="16"/>
          <w:szCs w:val="16"/>
          <w:vertAlign w:val="superscript"/>
          <w:lang w:eastAsia="ja-JP"/>
        </w:rPr>
        <w:t xml:space="preserve"> </w:t>
      </w:r>
      <w:r w:rsidR="00152623">
        <w:rPr>
          <w:rFonts w:ascii="AvantGarde Bk BT" w:eastAsiaTheme="minorHAnsi" w:hAnsi="AvantGarde Bk BT" w:cstheme="minorBidi"/>
          <w:sz w:val="16"/>
          <w:szCs w:val="16"/>
          <w:lang w:eastAsia="ja-JP"/>
        </w:rPr>
        <w:t>Í</w:t>
      </w:r>
      <w:r w:rsidR="00BF0014" w:rsidRPr="00E77A4F">
        <w:rPr>
          <w:rFonts w:ascii="AvantGarde Bk BT" w:eastAsiaTheme="minorHAnsi" w:hAnsi="AvantGarde Bk BT" w:cstheme="minorBidi"/>
          <w:sz w:val="16"/>
          <w:szCs w:val="16"/>
          <w:lang w:eastAsia="ja-JP"/>
        </w:rPr>
        <w:t>dem</w:t>
      </w:r>
    </w:p>
  </w:footnote>
  <w:footnote w:id="10">
    <w:p w14:paraId="355946A0" w14:textId="42693035" w:rsidR="007B4E23" w:rsidRPr="00B36936" w:rsidRDefault="007B4E23" w:rsidP="00363BE6">
      <w:pPr>
        <w:jc w:val="both"/>
        <w:rPr>
          <w:rFonts w:ascii="AvantGarde Bk BT" w:eastAsiaTheme="minorHAnsi" w:hAnsi="AvantGarde Bk BT" w:cstheme="minorBidi"/>
          <w:sz w:val="16"/>
          <w:szCs w:val="16"/>
          <w:lang w:eastAsia="ja-JP"/>
        </w:rPr>
      </w:pPr>
      <w:r w:rsidRPr="00B36936">
        <w:rPr>
          <w:rFonts w:ascii="AvantGarde Bk BT" w:eastAsiaTheme="minorHAnsi" w:hAnsi="AvantGarde Bk BT" w:cstheme="minorBidi"/>
          <w:sz w:val="16"/>
          <w:szCs w:val="16"/>
          <w:vertAlign w:val="superscript"/>
          <w:lang w:eastAsia="ja-JP"/>
        </w:rPr>
        <w:footnoteRef/>
      </w:r>
      <w:r w:rsidRPr="00B36936">
        <w:rPr>
          <w:rFonts w:ascii="AvantGarde Bk BT" w:eastAsiaTheme="minorHAnsi" w:hAnsi="AvantGarde Bk BT" w:cstheme="minorBidi"/>
          <w:sz w:val="16"/>
          <w:szCs w:val="16"/>
          <w:lang w:eastAsia="ja-JP"/>
        </w:rPr>
        <w:t xml:space="preserve"> Martínez, E., Zermeño-Guerra, A., &amp; Gómez, J. C. 2020. Características generales de la educación médica en México. Una mirada desde las escuelas de medicina. salud pública de méxico, 61, 648-656.</w:t>
      </w:r>
    </w:p>
  </w:footnote>
  <w:footnote w:id="11">
    <w:p w14:paraId="43E4F2C4" w14:textId="6624FAD5" w:rsidR="004542BB" w:rsidRPr="00B36936" w:rsidRDefault="004542BB" w:rsidP="00363BE6">
      <w:pPr>
        <w:jc w:val="both"/>
        <w:rPr>
          <w:rFonts w:ascii="AvantGarde Bk BT" w:eastAsiaTheme="minorHAnsi" w:hAnsi="AvantGarde Bk BT" w:cstheme="minorBidi"/>
          <w:sz w:val="16"/>
          <w:szCs w:val="16"/>
          <w:lang w:eastAsia="ja-JP"/>
        </w:rPr>
      </w:pPr>
      <w:r w:rsidRPr="00B36936">
        <w:rPr>
          <w:rFonts w:ascii="AvantGarde Bk BT" w:eastAsiaTheme="minorHAnsi" w:hAnsi="AvantGarde Bk BT" w:cstheme="minorBidi"/>
          <w:sz w:val="16"/>
          <w:szCs w:val="16"/>
          <w:vertAlign w:val="superscript"/>
          <w:lang w:eastAsia="ja-JP"/>
        </w:rPr>
        <w:footnoteRef/>
      </w:r>
      <w:r w:rsidRPr="00B36936">
        <w:rPr>
          <w:rFonts w:ascii="AvantGarde Bk BT" w:eastAsiaTheme="minorHAnsi" w:hAnsi="AvantGarde Bk BT" w:cstheme="minorBidi"/>
          <w:sz w:val="16"/>
          <w:szCs w:val="16"/>
          <w:lang w:eastAsia="ja-JP"/>
        </w:rPr>
        <w:t xml:space="preserve"> </w:t>
      </w:r>
      <w:r w:rsidR="00D219E6" w:rsidRPr="00D219E6">
        <w:rPr>
          <w:rFonts w:ascii="AvantGarde Bk BT" w:eastAsiaTheme="minorHAnsi" w:hAnsi="AvantGarde Bk BT" w:cstheme="minorBidi"/>
          <w:sz w:val="16"/>
          <w:szCs w:val="16"/>
          <w:lang w:eastAsia="ja-JP"/>
        </w:rPr>
        <w:t>Anuarios Estadísticos de Educación Superior, ANUIES. 2020. Disponible en http://www.anuies.mx/informacion-y-servicios/informacion-estadistica-de-educacion-superior/anuario-estadistico-de-educacion-superior</w:t>
      </w:r>
      <w:r w:rsidR="00D219E6">
        <w:rPr>
          <w:rFonts w:ascii="AvantGarde Bk BT" w:eastAsiaTheme="minorHAnsi" w:hAnsi="AvantGarde Bk BT" w:cstheme="minorBidi"/>
          <w:sz w:val="16"/>
          <w:szCs w:val="16"/>
          <w:lang w:eastAsia="ja-JP"/>
        </w:rPr>
        <w:t>.</w:t>
      </w:r>
    </w:p>
  </w:footnote>
  <w:footnote w:id="12">
    <w:p w14:paraId="5AFAD1C6" w14:textId="6082748E" w:rsidR="007B4E23" w:rsidRPr="00FD52AF" w:rsidRDefault="007B4E23" w:rsidP="00363BE6">
      <w:pPr>
        <w:jc w:val="both"/>
        <w:rPr>
          <w:rFonts w:ascii="AvantGarde Bk BT" w:eastAsiaTheme="minorHAnsi" w:hAnsi="AvantGarde Bk BT" w:cstheme="minorBidi"/>
          <w:sz w:val="16"/>
          <w:szCs w:val="16"/>
          <w:lang w:eastAsia="ja-JP"/>
        </w:rPr>
      </w:pPr>
      <w:r w:rsidRPr="00FD52AF">
        <w:rPr>
          <w:rFonts w:ascii="AvantGarde Bk BT" w:eastAsiaTheme="minorHAnsi" w:hAnsi="AvantGarde Bk BT" w:cstheme="minorBidi"/>
          <w:sz w:val="16"/>
          <w:szCs w:val="16"/>
          <w:vertAlign w:val="superscript"/>
          <w:lang w:eastAsia="ja-JP"/>
        </w:rPr>
        <w:footnoteRef/>
      </w:r>
      <w:r w:rsidRPr="00FD52AF">
        <w:rPr>
          <w:rFonts w:ascii="AvantGarde Bk BT" w:eastAsiaTheme="minorHAnsi" w:hAnsi="AvantGarde Bk BT" w:cstheme="minorBidi"/>
          <w:sz w:val="16"/>
          <w:szCs w:val="16"/>
          <w:lang w:eastAsia="ja-JP"/>
        </w:rPr>
        <w:t xml:space="preserve"> Coordinación General de Control Escolar. Univrsidad de Guadalajara. 2020. Disponible en http://www.escolar.udg.mx/estadisticas</w:t>
      </w:r>
    </w:p>
  </w:footnote>
  <w:footnote w:id="13">
    <w:p w14:paraId="3DA50EA9" w14:textId="77777777" w:rsidR="00B9236C" w:rsidRPr="00FD52AF" w:rsidRDefault="00B9236C" w:rsidP="00FD52AF">
      <w:pPr>
        <w:jc w:val="both"/>
        <w:rPr>
          <w:rFonts w:ascii="AvantGarde Bk BT" w:eastAsiaTheme="minorHAnsi" w:hAnsi="AvantGarde Bk BT" w:cstheme="minorBidi"/>
          <w:sz w:val="16"/>
          <w:szCs w:val="16"/>
          <w:lang w:eastAsia="ja-JP"/>
        </w:rPr>
      </w:pPr>
      <w:r w:rsidRPr="00FD52AF">
        <w:rPr>
          <w:rFonts w:ascii="AvantGarde Bk BT" w:eastAsiaTheme="minorHAnsi" w:hAnsi="AvantGarde Bk BT" w:cstheme="minorBidi"/>
          <w:sz w:val="16"/>
          <w:szCs w:val="16"/>
          <w:vertAlign w:val="superscript"/>
          <w:lang w:eastAsia="ja-JP"/>
        </w:rPr>
        <w:footnoteRef/>
      </w:r>
      <w:r w:rsidRPr="00FD52AF">
        <w:rPr>
          <w:rFonts w:ascii="AvantGarde Bk BT" w:eastAsiaTheme="minorHAnsi" w:hAnsi="AvantGarde Bk BT" w:cstheme="minorBidi"/>
          <w:sz w:val="16"/>
          <w:szCs w:val="16"/>
          <w:lang w:eastAsia="ja-JP"/>
        </w:rPr>
        <w:t xml:space="preserve"> Montañez-Hernández, J. C., Alcalde-Rabanal, J., &amp; Reyes-Morales, H. (2020). Factores socioeconómicos y desigualdad en la distribución de médicos y enfermeras en México. Revista de Salud Pública, 54, 58.</w:t>
      </w:r>
    </w:p>
  </w:footnote>
  <w:footnote w:id="14">
    <w:p w14:paraId="003041BD" w14:textId="77777777" w:rsidR="00B9236C" w:rsidRPr="00FD52AF" w:rsidRDefault="00B9236C" w:rsidP="00FD52AF">
      <w:pPr>
        <w:jc w:val="both"/>
        <w:rPr>
          <w:rFonts w:ascii="AvantGarde Bk BT" w:eastAsiaTheme="minorHAnsi" w:hAnsi="AvantGarde Bk BT" w:cstheme="minorBidi"/>
          <w:sz w:val="16"/>
          <w:szCs w:val="16"/>
          <w:lang w:eastAsia="ja-JP"/>
        </w:rPr>
      </w:pPr>
      <w:r w:rsidRPr="00FD52AF">
        <w:rPr>
          <w:rFonts w:ascii="AvantGarde Bk BT" w:eastAsiaTheme="minorHAnsi" w:hAnsi="AvantGarde Bk BT" w:cstheme="minorBidi"/>
          <w:sz w:val="16"/>
          <w:szCs w:val="16"/>
          <w:vertAlign w:val="superscript"/>
          <w:lang w:eastAsia="ja-JP"/>
        </w:rPr>
        <w:footnoteRef/>
      </w:r>
      <w:r w:rsidRPr="00FD52AF">
        <w:rPr>
          <w:rFonts w:ascii="AvantGarde Bk BT" w:eastAsiaTheme="minorHAnsi" w:hAnsi="AvantGarde Bk BT" w:cstheme="minorBidi"/>
          <w:sz w:val="16"/>
          <w:szCs w:val="16"/>
          <w:lang w:eastAsia="ja-JP"/>
        </w:rPr>
        <w:t xml:space="preserve"> Comunicado de prensa núm. 403/20 24 de agosto de 2020, Resultados de la estadística de salud en establecimientos particulares 2019. Consultado en: www.inegi.org.mx/contenidos/saladeprensa/boletines/2020</w:t>
      </w:r>
    </w:p>
    <w:p w14:paraId="5656A90E" w14:textId="77777777" w:rsidR="00B9236C" w:rsidRPr="00FD52AF" w:rsidRDefault="00B9236C" w:rsidP="00FD52AF">
      <w:pPr>
        <w:jc w:val="both"/>
        <w:rPr>
          <w:rFonts w:ascii="AvantGarde Bk BT" w:eastAsiaTheme="minorHAnsi" w:hAnsi="AvantGarde Bk BT" w:cstheme="minorBidi"/>
          <w:sz w:val="16"/>
          <w:szCs w:val="16"/>
          <w:lang w:eastAsia="ja-JP"/>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C14F50" w:rsidRDefault="00C14F50"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C14F50" w:rsidRDefault="00C14F50" w:rsidP="007B1178">
    <w:pPr>
      <w:pStyle w:val="Encabezado"/>
      <w:jc w:val="right"/>
      <w:rPr>
        <w:noProof/>
        <w:lang w:val="es-ES"/>
      </w:rPr>
    </w:pPr>
  </w:p>
  <w:p w14:paraId="3BC229B5" w14:textId="77777777" w:rsidR="00C14F50" w:rsidRDefault="00C14F50" w:rsidP="007B1178">
    <w:pPr>
      <w:pStyle w:val="Encabezado"/>
      <w:jc w:val="right"/>
      <w:rPr>
        <w:noProof/>
        <w:lang w:val="es-ES"/>
      </w:rPr>
    </w:pPr>
  </w:p>
  <w:p w14:paraId="22C6EA22" w14:textId="77777777" w:rsidR="00C14F50" w:rsidRDefault="00C14F50" w:rsidP="007B1178">
    <w:pPr>
      <w:pStyle w:val="Encabezado"/>
      <w:jc w:val="right"/>
      <w:rPr>
        <w:rFonts w:ascii="AvantGarde Bk BT" w:hAnsi="AvantGarde Bk BT"/>
        <w:noProof/>
        <w:lang w:val="es-ES"/>
      </w:rPr>
    </w:pPr>
  </w:p>
  <w:p w14:paraId="4410EAF9" w14:textId="77777777" w:rsidR="00C14F50" w:rsidRPr="006A24CD" w:rsidRDefault="00C14F50" w:rsidP="007B1178">
    <w:pPr>
      <w:pStyle w:val="Encabezado"/>
      <w:jc w:val="right"/>
      <w:rPr>
        <w:rFonts w:ascii="AvantGarde Bk BT" w:hAnsi="AvantGarde Bk BT"/>
        <w:noProof/>
        <w:lang w:val="es-ES"/>
      </w:rPr>
    </w:pPr>
    <w:r w:rsidRPr="006A24CD">
      <w:rPr>
        <w:rFonts w:ascii="AvantGarde Bk BT" w:hAnsi="AvantGarde Bk BT"/>
        <w:noProof/>
        <w:lang w:val="es-ES"/>
      </w:rPr>
      <w:t>Exp.021</w:t>
    </w:r>
  </w:p>
  <w:p w14:paraId="58133D61" w14:textId="69815AFC" w:rsidR="00C14F50" w:rsidRPr="007B1178" w:rsidRDefault="00974895" w:rsidP="007B1178">
    <w:pPr>
      <w:pStyle w:val="Encabezado"/>
      <w:jc w:val="right"/>
      <w:rPr>
        <w:rFonts w:ascii="AvantGarde Bk BT" w:hAnsi="AvantGarde Bk BT"/>
        <w:lang w:val="es-ES"/>
      </w:rPr>
    </w:pPr>
    <w:r w:rsidRPr="00974895">
      <w:rPr>
        <w:rFonts w:ascii="AvantGarde Bk BT" w:hAnsi="AvantGarde Bk BT"/>
        <w:noProof/>
        <w:lang w:val="es-ES"/>
      </w:rPr>
      <w:t>Dictamen Núm. I/2021/</w:t>
    </w:r>
    <w:r w:rsidR="009C725A">
      <w:rPr>
        <w:rFonts w:ascii="AvantGarde Bk BT" w:hAnsi="AvantGarde Bk BT"/>
        <w:noProof/>
        <w:lang w:val="es-ES"/>
      </w:rPr>
      <w:t>505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38D48BF"/>
    <w:multiLevelType w:val="hybridMultilevel"/>
    <w:tmpl w:val="10CCBB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9D31B6"/>
    <w:multiLevelType w:val="hybridMultilevel"/>
    <w:tmpl w:val="A6163A26"/>
    <w:lvl w:ilvl="0" w:tplc="46689A32">
      <w:start w:val="1"/>
      <w:numFmt w:val="decimal"/>
      <w:lvlText w:val="%1."/>
      <w:lvlJc w:val="left"/>
      <w:pPr>
        <w:ind w:left="502" w:hanging="360"/>
      </w:pPr>
      <w:rPr>
        <w:b/>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A07C41"/>
    <w:multiLevelType w:val="hybridMultilevel"/>
    <w:tmpl w:val="AE14D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5E2238"/>
    <w:multiLevelType w:val="hybridMultilevel"/>
    <w:tmpl w:val="F88E1A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15:restartNumberingAfterBreak="0">
    <w:nsid w:val="335872CD"/>
    <w:multiLevelType w:val="hybridMultilevel"/>
    <w:tmpl w:val="10BECC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2066BC"/>
    <w:multiLevelType w:val="hybridMultilevel"/>
    <w:tmpl w:val="1CAA3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A002E9"/>
    <w:multiLevelType w:val="hybridMultilevel"/>
    <w:tmpl w:val="B38C80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0E73D2"/>
    <w:multiLevelType w:val="hybridMultilevel"/>
    <w:tmpl w:val="2138B9A8"/>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317FBF"/>
    <w:multiLevelType w:val="hybridMultilevel"/>
    <w:tmpl w:val="179628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5A62F7"/>
    <w:multiLevelType w:val="hybridMultilevel"/>
    <w:tmpl w:val="F7B68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692BB4"/>
    <w:multiLevelType w:val="hybridMultilevel"/>
    <w:tmpl w:val="D3027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1346DF"/>
    <w:multiLevelType w:val="multilevel"/>
    <w:tmpl w:val="D092EAC6"/>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15:restartNumberingAfterBreak="0">
    <w:nsid w:val="4F3E39BF"/>
    <w:multiLevelType w:val="hybridMultilevel"/>
    <w:tmpl w:val="64F81D52"/>
    <w:lvl w:ilvl="0" w:tplc="BD503DCE">
      <w:start w:val="6"/>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494BC7"/>
    <w:multiLevelType w:val="hybridMultilevel"/>
    <w:tmpl w:val="A30446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EA73FB"/>
    <w:multiLevelType w:val="hybridMultilevel"/>
    <w:tmpl w:val="8E40D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AD5417"/>
    <w:multiLevelType w:val="hybridMultilevel"/>
    <w:tmpl w:val="0AD60F4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1ED63AAE">
      <w:numFmt w:val="bullet"/>
      <w:lvlText w:val="•"/>
      <w:lvlJc w:val="left"/>
      <w:pPr>
        <w:ind w:left="3240" w:hanging="360"/>
      </w:pPr>
      <w:rPr>
        <w:rFonts w:ascii="AvantGarde Bk BT" w:eastAsia="Questrial" w:hAnsi="AvantGarde Bk BT" w:cs="Questrial" w:hint="default"/>
      </w:r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62B265A"/>
    <w:multiLevelType w:val="hybridMultilevel"/>
    <w:tmpl w:val="1238427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1"/>
  </w:num>
  <w:num w:numId="3">
    <w:abstractNumId w:val="6"/>
  </w:num>
  <w:num w:numId="4">
    <w:abstractNumId w:val="0"/>
  </w:num>
  <w:num w:numId="5">
    <w:abstractNumId w:val="3"/>
  </w:num>
  <w:num w:numId="6">
    <w:abstractNumId w:val="16"/>
  </w:num>
  <w:num w:numId="7">
    <w:abstractNumId w:val="9"/>
  </w:num>
  <w:num w:numId="8">
    <w:abstractNumId w:val="5"/>
  </w:num>
  <w:num w:numId="9">
    <w:abstractNumId w:val="2"/>
  </w:num>
  <w:num w:numId="10">
    <w:abstractNumId w:val="12"/>
  </w:num>
  <w:num w:numId="11">
    <w:abstractNumId w:val="20"/>
  </w:num>
  <w:num w:numId="12">
    <w:abstractNumId w:val="17"/>
  </w:num>
  <w:num w:numId="13">
    <w:abstractNumId w:val="10"/>
  </w:num>
  <w:num w:numId="14">
    <w:abstractNumId w:val="18"/>
  </w:num>
  <w:num w:numId="15">
    <w:abstractNumId w:val="4"/>
  </w:num>
  <w:num w:numId="16">
    <w:abstractNumId w:val="13"/>
  </w:num>
  <w:num w:numId="17">
    <w:abstractNumId w:val="14"/>
  </w:num>
  <w:num w:numId="18">
    <w:abstractNumId w:val="15"/>
  </w:num>
  <w:num w:numId="19">
    <w:abstractNumId w:val="7"/>
  </w:num>
  <w:num w:numId="20">
    <w:abstractNumId w:val="19"/>
  </w:num>
  <w:num w:numId="21">
    <w:abstractNumId w:val="8"/>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DC8"/>
    <w:rsid w:val="00000FBC"/>
    <w:rsid w:val="0000158A"/>
    <w:rsid w:val="000048B4"/>
    <w:rsid w:val="00005ECD"/>
    <w:rsid w:val="00006025"/>
    <w:rsid w:val="00006AAD"/>
    <w:rsid w:val="00007060"/>
    <w:rsid w:val="00007788"/>
    <w:rsid w:val="000112D2"/>
    <w:rsid w:val="00011CCC"/>
    <w:rsid w:val="00014229"/>
    <w:rsid w:val="00014D52"/>
    <w:rsid w:val="00015495"/>
    <w:rsid w:val="000156FC"/>
    <w:rsid w:val="000174FC"/>
    <w:rsid w:val="000209BD"/>
    <w:rsid w:val="000216A9"/>
    <w:rsid w:val="000220E0"/>
    <w:rsid w:val="00022DDA"/>
    <w:rsid w:val="00022F8C"/>
    <w:rsid w:val="00023750"/>
    <w:rsid w:val="00023DB5"/>
    <w:rsid w:val="000244DC"/>
    <w:rsid w:val="000245C0"/>
    <w:rsid w:val="000270CA"/>
    <w:rsid w:val="000302BE"/>
    <w:rsid w:val="000328D0"/>
    <w:rsid w:val="00032B2D"/>
    <w:rsid w:val="0003424E"/>
    <w:rsid w:val="00034429"/>
    <w:rsid w:val="00034644"/>
    <w:rsid w:val="0003506D"/>
    <w:rsid w:val="000358F4"/>
    <w:rsid w:val="00036A0D"/>
    <w:rsid w:val="00036FE3"/>
    <w:rsid w:val="000379C5"/>
    <w:rsid w:val="00037BE4"/>
    <w:rsid w:val="000403E5"/>
    <w:rsid w:val="00040FCD"/>
    <w:rsid w:val="000418F2"/>
    <w:rsid w:val="00041B09"/>
    <w:rsid w:val="000449C8"/>
    <w:rsid w:val="00045028"/>
    <w:rsid w:val="00050BCF"/>
    <w:rsid w:val="0005158C"/>
    <w:rsid w:val="00051BE8"/>
    <w:rsid w:val="00053311"/>
    <w:rsid w:val="000547AC"/>
    <w:rsid w:val="00054913"/>
    <w:rsid w:val="000549C7"/>
    <w:rsid w:val="000555A5"/>
    <w:rsid w:val="0005574F"/>
    <w:rsid w:val="00056DAB"/>
    <w:rsid w:val="00063C1B"/>
    <w:rsid w:val="00063DDE"/>
    <w:rsid w:val="000646BB"/>
    <w:rsid w:val="00065703"/>
    <w:rsid w:val="0006713E"/>
    <w:rsid w:val="00070845"/>
    <w:rsid w:val="000708BB"/>
    <w:rsid w:val="00073414"/>
    <w:rsid w:val="00073885"/>
    <w:rsid w:val="00073C5B"/>
    <w:rsid w:val="000754A9"/>
    <w:rsid w:val="000764DA"/>
    <w:rsid w:val="00077585"/>
    <w:rsid w:val="00077DC7"/>
    <w:rsid w:val="000802A5"/>
    <w:rsid w:val="000802A9"/>
    <w:rsid w:val="000829A6"/>
    <w:rsid w:val="0008371B"/>
    <w:rsid w:val="00083BCF"/>
    <w:rsid w:val="00084326"/>
    <w:rsid w:val="00084B43"/>
    <w:rsid w:val="000855F0"/>
    <w:rsid w:val="00085D9F"/>
    <w:rsid w:val="00086633"/>
    <w:rsid w:val="00087B09"/>
    <w:rsid w:val="000900E8"/>
    <w:rsid w:val="00090541"/>
    <w:rsid w:val="0009201E"/>
    <w:rsid w:val="00093A86"/>
    <w:rsid w:val="00093E18"/>
    <w:rsid w:val="0009549D"/>
    <w:rsid w:val="00096AC5"/>
    <w:rsid w:val="000A0851"/>
    <w:rsid w:val="000A0F62"/>
    <w:rsid w:val="000A1212"/>
    <w:rsid w:val="000A34FA"/>
    <w:rsid w:val="000A3AF6"/>
    <w:rsid w:val="000A450D"/>
    <w:rsid w:val="000A5A89"/>
    <w:rsid w:val="000A6B27"/>
    <w:rsid w:val="000A6D78"/>
    <w:rsid w:val="000A754C"/>
    <w:rsid w:val="000B0630"/>
    <w:rsid w:val="000B0D5B"/>
    <w:rsid w:val="000B1D78"/>
    <w:rsid w:val="000B2BC8"/>
    <w:rsid w:val="000B30E4"/>
    <w:rsid w:val="000B625D"/>
    <w:rsid w:val="000C2190"/>
    <w:rsid w:val="000C2228"/>
    <w:rsid w:val="000C6AFA"/>
    <w:rsid w:val="000C715E"/>
    <w:rsid w:val="000D1D67"/>
    <w:rsid w:val="000D3113"/>
    <w:rsid w:val="000D3C32"/>
    <w:rsid w:val="000D52EB"/>
    <w:rsid w:val="000D595E"/>
    <w:rsid w:val="000D68F2"/>
    <w:rsid w:val="000D6D33"/>
    <w:rsid w:val="000E035C"/>
    <w:rsid w:val="000E0662"/>
    <w:rsid w:val="000E1872"/>
    <w:rsid w:val="000E408D"/>
    <w:rsid w:val="000E41BE"/>
    <w:rsid w:val="000E4270"/>
    <w:rsid w:val="000E5558"/>
    <w:rsid w:val="000E79F9"/>
    <w:rsid w:val="000F12BD"/>
    <w:rsid w:val="000F2FF8"/>
    <w:rsid w:val="000F347F"/>
    <w:rsid w:val="000F3F94"/>
    <w:rsid w:val="000F5F9A"/>
    <w:rsid w:val="000F6ABD"/>
    <w:rsid w:val="0010177E"/>
    <w:rsid w:val="0010181F"/>
    <w:rsid w:val="00101B24"/>
    <w:rsid w:val="0010229C"/>
    <w:rsid w:val="00105FA1"/>
    <w:rsid w:val="00106C0B"/>
    <w:rsid w:val="00107BF1"/>
    <w:rsid w:val="001113AD"/>
    <w:rsid w:val="00112BBB"/>
    <w:rsid w:val="00115A41"/>
    <w:rsid w:val="00116290"/>
    <w:rsid w:val="00116787"/>
    <w:rsid w:val="00116F29"/>
    <w:rsid w:val="0011700F"/>
    <w:rsid w:val="001175AA"/>
    <w:rsid w:val="00121B6C"/>
    <w:rsid w:val="00122B64"/>
    <w:rsid w:val="0012698F"/>
    <w:rsid w:val="00126EBF"/>
    <w:rsid w:val="00131231"/>
    <w:rsid w:val="0013124D"/>
    <w:rsid w:val="0013580E"/>
    <w:rsid w:val="001359E4"/>
    <w:rsid w:val="001376FB"/>
    <w:rsid w:val="001402BD"/>
    <w:rsid w:val="00140B96"/>
    <w:rsid w:val="00140C0B"/>
    <w:rsid w:val="001423BD"/>
    <w:rsid w:val="0014245F"/>
    <w:rsid w:val="001445BA"/>
    <w:rsid w:val="00145044"/>
    <w:rsid w:val="001450A9"/>
    <w:rsid w:val="00145BB3"/>
    <w:rsid w:val="001506F9"/>
    <w:rsid w:val="001507C7"/>
    <w:rsid w:val="00152623"/>
    <w:rsid w:val="00153F55"/>
    <w:rsid w:val="00155592"/>
    <w:rsid w:val="00155AE4"/>
    <w:rsid w:val="001567EC"/>
    <w:rsid w:val="00156B3F"/>
    <w:rsid w:val="00156D4A"/>
    <w:rsid w:val="001570D9"/>
    <w:rsid w:val="00157BD0"/>
    <w:rsid w:val="001626B3"/>
    <w:rsid w:val="00162CB0"/>
    <w:rsid w:val="00162EE0"/>
    <w:rsid w:val="00163435"/>
    <w:rsid w:val="00163C29"/>
    <w:rsid w:val="001661C9"/>
    <w:rsid w:val="00167887"/>
    <w:rsid w:val="00170660"/>
    <w:rsid w:val="001711CE"/>
    <w:rsid w:val="00172B1D"/>
    <w:rsid w:val="00173000"/>
    <w:rsid w:val="00173F1B"/>
    <w:rsid w:val="00175205"/>
    <w:rsid w:val="001758EC"/>
    <w:rsid w:val="00176AC4"/>
    <w:rsid w:val="00176E2B"/>
    <w:rsid w:val="00177DB6"/>
    <w:rsid w:val="00180F45"/>
    <w:rsid w:val="0018229D"/>
    <w:rsid w:val="001825AE"/>
    <w:rsid w:val="00182688"/>
    <w:rsid w:val="00182E9F"/>
    <w:rsid w:val="001830D4"/>
    <w:rsid w:val="00187871"/>
    <w:rsid w:val="00187907"/>
    <w:rsid w:val="0019129C"/>
    <w:rsid w:val="001927D6"/>
    <w:rsid w:val="00193C88"/>
    <w:rsid w:val="00195851"/>
    <w:rsid w:val="00197CF5"/>
    <w:rsid w:val="001A0510"/>
    <w:rsid w:val="001A1519"/>
    <w:rsid w:val="001A171E"/>
    <w:rsid w:val="001A425D"/>
    <w:rsid w:val="001A4F36"/>
    <w:rsid w:val="001A6DF2"/>
    <w:rsid w:val="001A7CC6"/>
    <w:rsid w:val="001B535E"/>
    <w:rsid w:val="001B6D08"/>
    <w:rsid w:val="001B7A03"/>
    <w:rsid w:val="001C067B"/>
    <w:rsid w:val="001C100B"/>
    <w:rsid w:val="001C102A"/>
    <w:rsid w:val="001C1373"/>
    <w:rsid w:val="001C1412"/>
    <w:rsid w:val="001C2AC1"/>
    <w:rsid w:val="001C353D"/>
    <w:rsid w:val="001C3B6B"/>
    <w:rsid w:val="001C403D"/>
    <w:rsid w:val="001C7806"/>
    <w:rsid w:val="001D4BA2"/>
    <w:rsid w:val="001D71EB"/>
    <w:rsid w:val="001E1119"/>
    <w:rsid w:val="001E11E3"/>
    <w:rsid w:val="001E1450"/>
    <w:rsid w:val="001E4441"/>
    <w:rsid w:val="001E4B7E"/>
    <w:rsid w:val="001E7BCA"/>
    <w:rsid w:val="001F065C"/>
    <w:rsid w:val="001F1876"/>
    <w:rsid w:val="001F2307"/>
    <w:rsid w:val="001F5A26"/>
    <w:rsid w:val="001F70BF"/>
    <w:rsid w:val="001F7283"/>
    <w:rsid w:val="001F7CD6"/>
    <w:rsid w:val="00200836"/>
    <w:rsid w:val="00202046"/>
    <w:rsid w:val="0020261A"/>
    <w:rsid w:val="00203015"/>
    <w:rsid w:val="002036DA"/>
    <w:rsid w:val="00204A56"/>
    <w:rsid w:val="00205033"/>
    <w:rsid w:val="002056AE"/>
    <w:rsid w:val="002101EB"/>
    <w:rsid w:val="00211080"/>
    <w:rsid w:val="00211751"/>
    <w:rsid w:val="002125DF"/>
    <w:rsid w:val="002155E2"/>
    <w:rsid w:val="00221026"/>
    <w:rsid w:val="0022358C"/>
    <w:rsid w:val="0022454F"/>
    <w:rsid w:val="0022468F"/>
    <w:rsid w:val="00224ABC"/>
    <w:rsid w:val="002302C7"/>
    <w:rsid w:val="00230B7A"/>
    <w:rsid w:val="00233907"/>
    <w:rsid w:val="00233923"/>
    <w:rsid w:val="0023401F"/>
    <w:rsid w:val="0023545B"/>
    <w:rsid w:val="002359E2"/>
    <w:rsid w:val="00236611"/>
    <w:rsid w:val="00237546"/>
    <w:rsid w:val="00240BE0"/>
    <w:rsid w:val="002415EE"/>
    <w:rsid w:val="002418C0"/>
    <w:rsid w:val="002431E4"/>
    <w:rsid w:val="002446FB"/>
    <w:rsid w:val="00245514"/>
    <w:rsid w:val="002468C1"/>
    <w:rsid w:val="00250712"/>
    <w:rsid w:val="00250BD6"/>
    <w:rsid w:val="00251125"/>
    <w:rsid w:val="00251708"/>
    <w:rsid w:val="002526AA"/>
    <w:rsid w:val="002527C8"/>
    <w:rsid w:val="00253BB2"/>
    <w:rsid w:val="002545A9"/>
    <w:rsid w:val="00256374"/>
    <w:rsid w:val="00256A73"/>
    <w:rsid w:val="00256C1E"/>
    <w:rsid w:val="00256C48"/>
    <w:rsid w:val="00256E9A"/>
    <w:rsid w:val="00260BCB"/>
    <w:rsid w:val="00261170"/>
    <w:rsid w:val="002617CC"/>
    <w:rsid w:val="00261BDE"/>
    <w:rsid w:val="00262235"/>
    <w:rsid w:val="00264563"/>
    <w:rsid w:val="00264A55"/>
    <w:rsid w:val="00264F57"/>
    <w:rsid w:val="00266519"/>
    <w:rsid w:val="0026651A"/>
    <w:rsid w:val="00267422"/>
    <w:rsid w:val="00267858"/>
    <w:rsid w:val="002700FA"/>
    <w:rsid w:val="00270AEC"/>
    <w:rsid w:val="002714A3"/>
    <w:rsid w:val="00272B0D"/>
    <w:rsid w:val="00273495"/>
    <w:rsid w:val="00274C9A"/>
    <w:rsid w:val="00276716"/>
    <w:rsid w:val="00277B65"/>
    <w:rsid w:val="00281A50"/>
    <w:rsid w:val="00281B5A"/>
    <w:rsid w:val="00286014"/>
    <w:rsid w:val="002869AD"/>
    <w:rsid w:val="002870DA"/>
    <w:rsid w:val="00287957"/>
    <w:rsid w:val="002903A4"/>
    <w:rsid w:val="00290A49"/>
    <w:rsid w:val="00291DA0"/>
    <w:rsid w:val="0029240F"/>
    <w:rsid w:val="00294345"/>
    <w:rsid w:val="002952B4"/>
    <w:rsid w:val="00295812"/>
    <w:rsid w:val="00295EF2"/>
    <w:rsid w:val="002967AD"/>
    <w:rsid w:val="00296E2A"/>
    <w:rsid w:val="002A2017"/>
    <w:rsid w:val="002A2438"/>
    <w:rsid w:val="002A2505"/>
    <w:rsid w:val="002A2972"/>
    <w:rsid w:val="002A3427"/>
    <w:rsid w:val="002A4748"/>
    <w:rsid w:val="002A4B2D"/>
    <w:rsid w:val="002A7735"/>
    <w:rsid w:val="002A774B"/>
    <w:rsid w:val="002A7C50"/>
    <w:rsid w:val="002B04EC"/>
    <w:rsid w:val="002B0E5B"/>
    <w:rsid w:val="002B1A4A"/>
    <w:rsid w:val="002B2990"/>
    <w:rsid w:val="002B2A9C"/>
    <w:rsid w:val="002B3F2A"/>
    <w:rsid w:val="002B572F"/>
    <w:rsid w:val="002B596E"/>
    <w:rsid w:val="002B5D2F"/>
    <w:rsid w:val="002B60BC"/>
    <w:rsid w:val="002B6FF3"/>
    <w:rsid w:val="002C1075"/>
    <w:rsid w:val="002C19AF"/>
    <w:rsid w:val="002C21B3"/>
    <w:rsid w:val="002C55ED"/>
    <w:rsid w:val="002C591B"/>
    <w:rsid w:val="002C631C"/>
    <w:rsid w:val="002C6952"/>
    <w:rsid w:val="002C7A2B"/>
    <w:rsid w:val="002D07E5"/>
    <w:rsid w:val="002D0E65"/>
    <w:rsid w:val="002D1D46"/>
    <w:rsid w:val="002D28CD"/>
    <w:rsid w:val="002D4F54"/>
    <w:rsid w:val="002D53D6"/>
    <w:rsid w:val="002D5C0F"/>
    <w:rsid w:val="002D6E5B"/>
    <w:rsid w:val="002D7EC9"/>
    <w:rsid w:val="002E15FC"/>
    <w:rsid w:val="002E17C5"/>
    <w:rsid w:val="002E17CE"/>
    <w:rsid w:val="002E22F4"/>
    <w:rsid w:val="002E2B01"/>
    <w:rsid w:val="002E3369"/>
    <w:rsid w:val="002E4A30"/>
    <w:rsid w:val="002E5DD0"/>
    <w:rsid w:val="002F1142"/>
    <w:rsid w:val="002F1C85"/>
    <w:rsid w:val="002F1C91"/>
    <w:rsid w:val="002F31DD"/>
    <w:rsid w:val="002F4AD6"/>
    <w:rsid w:val="002F5C14"/>
    <w:rsid w:val="002F669E"/>
    <w:rsid w:val="003000B1"/>
    <w:rsid w:val="00301368"/>
    <w:rsid w:val="003020AB"/>
    <w:rsid w:val="00302429"/>
    <w:rsid w:val="00302593"/>
    <w:rsid w:val="003036A6"/>
    <w:rsid w:val="00304EA0"/>
    <w:rsid w:val="00305ADE"/>
    <w:rsid w:val="00306809"/>
    <w:rsid w:val="00306B45"/>
    <w:rsid w:val="00307C21"/>
    <w:rsid w:val="00307FB9"/>
    <w:rsid w:val="0031004F"/>
    <w:rsid w:val="00310F37"/>
    <w:rsid w:val="00310FE8"/>
    <w:rsid w:val="00311BD6"/>
    <w:rsid w:val="00311D39"/>
    <w:rsid w:val="00312324"/>
    <w:rsid w:val="00312443"/>
    <w:rsid w:val="00312904"/>
    <w:rsid w:val="00313AEF"/>
    <w:rsid w:val="00314FAB"/>
    <w:rsid w:val="0031527F"/>
    <w:rsid w:val="003162B9"/>
    <w:rsid w:val="00316762"/>
    <w:rsid w:val="00316D8D"/>
    <w:rsid w:val="00322B0D"/>
    <w:rsid w:val="00322F6F"/>
    <w:rsid w:val="003233BC"/>
    <w:rsid w:val="0032357C"/>
    <w:rsid w:val="0032397B"/>
    <w:rsid w:val="00324A29"/>
    <w:rsid w:val="0032538A"/>
    <w:rsid w:val="00325B91"/>
    <w:rsid w:val="00325C49"/>
    <w:rsid w:val="00326939"/>
    <w:rsid w:val="00330393"/>
    <w:rsid w:val="003306D2"/>
    <w:rsid w:val="003316D5"/>
    <w:rsid w:val="003329CB"/>
    <w:rsid w:val="00333A95"/>
    <w:rsid w:val="003341C0"/>
    <w:rsid w:val="0033439B"/>
    <w:rsid w:val="00335099"/>
    <w:rsid w:val="00336E33"/>
    <w:rsid w:val="00337256"/>
    <w:rsid w:val="00345984"/>
    <w:rsid w:val="00347531"/>
    <w:rsid w:val="00350900"/>
    <w:rsid w:val="00350B6D"/>
    <w:rsid w:val="00350C9F"/>
    <w:rsid w:val="003519CF"/>
    <w:rsid w:val="00352D05"/>
    <w:rsid w:val="00352DD3"/>
    <w:rsid w:val="003559CC"/>
    <w:rsid w:val="00357220"/>
    <w:rsid w:val="0036016D"/>
    <w:rsid w:val="003602E3"/>
    <w:rsid w:val="00360871"/>
    <w:rsid w:val="00360C2A"/>
    <w:rsid w:val="00362021"/>
    <w:rsid w:val="00362815"/>
    <w:rsid w:val="00362863"/>
    <w:rsid w:val="003634DF"/>
    <w:rsid w:val="00363BE6"/>
    <w:rsid w:val="00364B1C"/>
    <w:rsid w:val="00366330"/>
    <w:rsid w:val="003678F1"/>
    <w:rsid w:val="00367DF5"/>
    <w:rsid w:val="00367F46"/>
    <w:rsid w:val="00372BFF"/>
    <w:rsid w:val="00374388"/>
    <w:rsid w:val="003760AB"/>
    <w:rsid w:val="0037631B"/>
    <w:rsid w:val="00376478"/>
    <w:rsid w:val="00377518"/>
    <w:rsid w:val="0038056A"/>
    <w:rsid w:val="00380E0C"/>
    <w:rsid w:val="00382206"/>
    <w:rsid w:val="00382260"/>
    <w:rsid w:val="00383353"/>
    <w:rsid w:val="0038431C"/>
    <w:rsid w:val="003849FB"/>
    <w:rsid w:val="00385528"/>
    <w:rsid w:val="003856F8"/>
    <w:rsid w:val="0038611D"/>
    <w:rsid w:val="003863C6"/>
    <w:rsid w:val="00390983"/>
    <w:rsid w:val="00391305"/>
    <w:rsid w:val="00391FD7"/>
    <w:rsid w:val="00394228"/>
    <w:rsid w:val="0039466D"/>
    <w:rsid w:val="003955EE"/>
    <w:rsid w:val="00395DBF"/>
    <w:rsid w:val="00397E60"/>
    <w:rsid w:val="003A1518"/>
    <w:rsid w:val="003A1CFD"/>
    <w:rsid w:val="003A1E5B"/>
    <w:rsid w:val="003A2281"/>
    <w:rsid w:val="003A23EB"/>
    <w:rsid w:val="003A416D"/>
    <w:rsid w:val="003A48F4"/>
    <w:rsid w:val="003A5763"/>
    <w:rsid w:val="003A5F2A"/>
    <w:rsid w:val="003A792D"/>
    <w:rsid w:val="003A7A67"/>
    <w:rsid w:val="003B0AA4"/>
    <w:rsid w:val="003B11A6"/>
    <w:rsid w:val="003B1464"/>
    <w:rsid w:val="003B2294"/>
    <w:rsid w:val="003B2902"/>
    <w:rsid w:val="003B358A"/>
    <w:rsid w:val="003B44D1"/>
    <w:rsid w:val="003B4A9C"/>
    <w:rsid w:val="003B6063"/>
    <w:rsid w:val="003B6103"/>
    <w:rsid w:val="003B71DE"/>
    <w:rsid w:val="003C079F"/>
    <w:rsid w:val="003C0A92"/>
    <w:rsid w:val="003C2B65"/>
    <w:rsid w:val="003C33D5"/>
    <w:rsid w:val="003C420A"/>
    <w:rsid w:val="003C43CF"/>
    <w:rsid w:val="003C657B"/>
    <w:rsid w:val="003C7157"/>
    <w:rsid w:val="003C7795"/>
    <w:rsid w:val="003D037D"/>
    <w:rsid w:val="003D18B0"/>
    <w:rsid w:val="003D2E53"/>
    <w:rsid w:val="003D39C3"/>
    <w:rsid w:val="003D4BB6"/>
    <w:rsid w:val="003D4D75"/>
    <w:rsid w:val="003D721F"/>
    <w:rsid w:val="003D73CA"/>
    <w:rsid w:val="003D7C53"/>
    <w:rsid w:val="003D7D39"/>
    <w:rsid w:val="003E1309"/>
    <w:rsid w:val="003E1D6C"/>
    <w:rsid w:val="003E25AD"/>
    <w:rsid w:val="003E293A"/>
    <w:rsid w:val="003E29BB"/>
    <w:rsid w:val="003E3AF9"/>
    <w:rsid w:val="003E3BCC"/>
    <w:rsid w:val="003E4285"/>
    <w:rsid w:val="003E501A"/>
    <w:rsid w:val="003E50AA"/>
    <w:rsid w:val="003E744E"/>
    <w:rsid w:val="003F0201"/>
    <w:rsid w:val="003F0212"/>
    <w:rsid w:val="003F0451"/>
    <w:rsid w:val="003F0B27"/>
    <w:rsid w:val="003F0BAD"/>
    <w:rsid w:val="003F0FCE"/>
    <w:rsid w:val="003F145F"/>
    <w:rsid w:val="003F1E31"/>
    <w:rsid w:val="003F242D"/>
    <w:rsid w:val="003F29B7"/>
    <w:rsid w:val="003F4BBC"/>
    <w:rsid w:val="003F7494"/>
    <w:rsid w:val="00402439"/>
    <w:rsid w:val="0040303F"/>
    <w:rsid w:val="004032F9"/>
    <w:rsid w:val="00403D9A"/>
    <w:rsid w:val="00403F31"/>
    <w:rsid w:val="004040BB"/>
    <w:rsid w:val="00405FD4"/>
    <w:rsid w:val="004062B2"/>
    <w:rsid w:val="00407026"/>
    <w:rsid w:val="00407EC8"/>
    <w:rsid w:val="00410341"/>
    <w:rsid w:val="004107AD"/>
    <w:rsid w:val="004113EE"/>
    <w:rsid w:val="00413C00"/>
    <w:rsid w:val="00415620"/>
    <w:rsid w:val="004228D1"/>
    <w:rsid w:val="004260A6"/>
    <w:rsid w:val="0042677A"/>
    <w:rsid w:val="00427D74"/>
    <w:rsid w:val="0043065D"/>
    <w:rsid w:val="00430900"/>
    <w:rsid w:val="00430CFF"/>
    <w:rsid w:val="00432731"/>
    <w:rsid w:val="00434EA5"/>
    <w:rsid w:val="00435094"/>
    <w:rsid w:val="00435A07"/>
    <w:rsid w:val="00442884"/>
    <w:rsid w:val="00442A86"/>
    <w:rsid w:val="00443723"/>
    <w:rsid w:val="004473C1"/>
    <w:rsid w:val="00447462"/>
    <w:rsid w:val="004478F6"/>
    <w:rsid w:val="00447B34"/>
    <w:rsid w:val="00450C35"/>
    <w:rsid w:val="00450C60"/>
    <w:rsid w:val="00451051"/>
    <w:rsid w:val="004515AA"/>
    <w:rsid w:val="0045191F"/>
    <w:rsid w:val="00451C62"/>
    <w:rsid w:val="00452477"/>
    <w:rsid w:val="0045427B"/>
    <w:rsid w:val="004542BB"/>
    <w:rsid w:val="00454A60"/>
    <w:rsid w:val="00456B2D"/>
    <w:rsid w:val="00457113"/>
    <w:rsid w:val="00462F67"/>
    <w:rsid w:val="00463E58"/>
    <w:rsid w:val="00464124"/>
    <w:rsid w:val="00464433"/>
    <w:rsid w:val="00466053"/>
    <w:rsid w:val="0046659B"/>
    <w:rsid w:val="00466F2D"/>
    <w:rsid w:val="00466FAF"/>
    <w:rsid w:val="0046754E"/>
    <w:rsid w:val="00467880"/>
    <w:rsid w:val="00467D8E"/>
    <w:rsid w:val="0047058E"/>
    <w:rsid w:val="00472500"/>
    <w:rsid w:val="0047292A"/>
    <w:rsid w:val="004736C1"/>
    <w:rsid w:val="0047440F"/>
    <w:rsid w:val="00475D17"/>
    <w:rsid w:val="0047712C"/>
    <w:rsid w:val="004800E3"/>
    <w:rsid w:val="00481029"/>
    <w:rsid w:val="00481E65"/>
    <w:rsid w:val="00483C37"/>
    <w:rsid w:val="004845A6"/>
    <w:rsid w:val="00484C03"/>
    <w:rsid w:val="00486A59"/>
    <w:rsid w:val="00491435"/>
    <w:rsid w:val="00491497"/>
    <w:rsid w:val="00492B15"/>
    <w:rsid w:val="00494337"/>
    <w:rsid w:val="00497979"/>
    <w:rsid w:val="00497FF3"/>
    <w:rsid w:val="004A1248"/>
    <w:rsid w:val="004A260B"/>
    <w:rsid w:val="004A37C8"/>
    <w:rsid w:val="004A4139"/>
    <w:rsid w:val="004A4638"/>
    <w:rsid w:val="004A6351"/>
    <w:rsid w:val="004A6DAA"/>
    <w:rsid w:val="004A7438"/>
    <w:rsid w:val="004B0270"/>
    <w:rsid w:val="004B17CE"/>
    <w:rsid w:val="004B30C7"/>
    <w:rsid w:val="004B3207"/>
    <w:rsid w:val="004B3423"/>
    <w:rsid w:val="004B4513"/>
    <w:rsid w:val="004B4B99"/>
    <w:rsid w:val="004B6768"/>
    <w:rsid w:val="004B75C5"/>
    <w:rsid w:val="004C02C0"/>
    <w:rsid w:val="004C0BBF"/>
    <w:rsid w:val="004C276D"/>
    <w:rsid w:val="004C53B6"/>
    <w:rsid w:val="004C6BC0"/>
    <w:rsid w:val="004C706C"/>
    <w:rsid w:val="004C7309"/>
    <w:rsid w:val="004C7359"/>
    <w:rsid w:val="004D0281"/>
    <w:rsid w:val="004D0DEA"/>
    <w:rsid w:val="004D147C"/>
    <w:rsid w:val="004D1CC1"/>
    <w:rsid w:val="004D2636"/>
    <w:rsid w:val="004D38E7"/>
    <w:rsid w:val="004D52C8"/>
    <w:rsid w:val="004E0469"/>
    <w:rsid w:val="004E0E95"/>
    <w:rsid w:val="004E1A15"/>
    <w:rsid w:val="004E1FFC"/>
    <w:rsid w:val="004E2C2E"/>
    <w:rsid w:val="004E312D"/>
    <w:rsid w:val="004E5FE2"/>
    <w:rsid w:val="004E71D7"/>
    <w:rsid w:val="004E7FF4"/>
    <w:rsid w:val="004F0780"/>
    <w:rsid w:val="004F608C"/>
    <w:rsid w:val="004F7DC6"/>
    <w:rsid w:val="00500180"/>
    <w:rsid w:val="00504098"/>
    <w:rsid w:val="00506FE4"/>
    <w:rsid w:val="00507A73"/>
    <w:rsid w:val="00507D3B"/>
    <w:rsid w:val="005102A8"/>
    <w:rsid w:val="005107F3"/>
    <w:rsid w:val="00510AE2"/>
    <w:rsid w:val="00511E92"/>
    <w:rsid w:val="00512F22"/>
    <w:rsid w:val="005137D5"/>
    <w:rsid w:val="00513CD2"/>
    <w:rsid w:val="0051446F"/>
    <w:rsid w:val="005151C6"/>
    <w:rsid w:val="005157E0"/>
    <w:rsid w:val="00515E9A"/>
    <w:rsid w:val="0051657E"/>
    <w:rsid w:val="00516A09"/>
    <w:rsid w:val="0051720C"/>
    <w:rsid w:val="0052104D"/>
    <w:rsid w:val="00521951"/>
    <w:rsid w:val="00521D42"/>
    <w:rsid w:val="0052538D"/>
    <w:rsid w:val="00527D3C"/>
    <w:rsid w:val="00530A4F"/>
    <w:rsid w:val="00531A7F"/>
    <w:rsid w:val="00533B49"/>
    <w:rsid w:val="00533B52"/>
    <w:rsid w:val="005343B9"/>
    <w:rsid w:val="00534E17"/>
    <w:rsid w:val="005350C3"/>
    <w:rsid w:val="005357E3"/>
    <w:rsid w:val="005360EF"/>
    <w:rsid w:val="00536809"/>
    <w:rsid w:val="005369CA"/>
    <w:rsid w:val="00536E21"/>
    <w:rsid w:val="005378F5"/>
    <w:rsid w:val="00540B0B"/>
    <w:rsid w:val="005419F3"/>
    <w:rsid w:val="00542FA9"/>
    <w:rsid w:val="00543A7A"/>
    <w:rsid w:val="00544294"/>
    <w:rsid w:val="005449F0"/>
    <w:rsid w:val="00544CBE"/>
    <w:rsid w:val="005452ED"/>
    <w:rsid w:val="00545923"/>
    <w:rsid w:val="00547652"/>
    <w:rsid w:val="005504DE"/>
    <w:rsid w:val="00550E3E"/>
    <w:rsid w:val="005539BD"/>
    <w:rsid w:val="00554123"/>
    <w:rsid w:val="0055448A"/>
    <w:rsid w:val="0055450F"/>
    <w:rsid w:val="005569A0"/>
    <w:rsid w:val="00556DDE"/>
    <w:rsid w:val="00560B17"/>
    <w:rsid w:val="00560B7C"/>
    <w:rsid w:val="005610EA"/>
    <w:rsid w:val="00561588"/>
    <w:rsid w:val="005631AF"/>
    <w:rsid w:val="0056399F"/>
    <w:rsid w:val="005642A3"/>
    <w:rsid w:val="005647E6"/>
    <w:rsid w:val="00565636"/>
    <w:rsid w:val="00565C74"/>
    <w:rsid w:val="0056616C"/>
    <w:rsid w:val="005661B7"/>
    <w:rsid w:val="00566B3B"/>
    <w:rsid w:val="0057007E"/>
    <w:rsid w:val="005707E1"/>
    <w:rsid w:val="00570B14"/>
    <w:rsid w:val="0057272E"/>
    <w:rsid w:val="005727B2"/>
    <w:rsid w:val="005738E4"/>
    <w:rsid w:val="005758A3"/>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5643"/>
    <w:rsid w:val="0058786B"/>
    <w:rsid w:val="00587952"/>
    <w:rsid w:val="00591162"/>
    <w:rsid w:val="00591C8C"/>
    <w:rsid w:val="00591EE7"/>
    <w:rsid w:val="00594752"/>
    <w:rsid w:val="00596316"/>
    <w:rsid w:val="005A01F7"/>
    <w:rsid w:val="005A0352"/>
    <w:rsid w:val="005A094E"/>
    <w:rsid w:val="005A1B61"/>
    <w:rsid w:val="005A373D"/>
    <w:rsid w:val="005A4AEC"/>
    <w:rsid w:val="005A5C2E"/>
    <w:rsid w:val="005A6A08"/>
    <w:rsid w:val="005B0624"/>
    <w:rsid w:val="005B1728"/>
    <w:rsid w:val="005B1F2E"/>
    <w:rsid w:val="005B34AC"/>
    <w:rsid w:val="005B3649"/>
    <w:rsid w:val="005B37E6"/>
    <w:rsid w:val="005B3CFE"/>
    <w:rsid w:val="005B3DB3"/>
    <w:rsid w:val="005B3F4C"/>
    <w:rsid w:val="005B448E"/>
    <w:rsid w:val="005B499F"/>
    <w:rsid w:val="005B4B5A"/>
    <w:rsid w:val="005B4FEB"/>
    <w:rsid w:val="005C172F"/>
    <w:rsid w:val="005C17EA"/>
    <w:rsid w:val="005C1B82"/>
    <w:rsid w:val="005C1C74"/>
    <w:rsid w:val="005C288B"/>
    <w:rsid w:val="005C2F3C"/>
    <w:rsid w:val="005C366B"/>
    <w:rsid w:val="005C36A3"/>
    <w:rsid w:val="005C3C04"/>
    <w:rsid w:val="005C3F6B"/>
    <w:rsid w:val="005C436F"/>
    <w:rsid w:val="005C50C4"/>
    <w:rsid w:val="005C5215"/>
    <w:rsid w:val="005C6A90"/>
    <w:rsid w:val="005C7662"/>
    <w:rsid w:val="005C7789"/>
    <w:rsid w:val="005D1565"/>
    <w:rsid w:val="005D17D7"/>
    <w:rsid w:val="005D33BA"/>
    <w:rsid w:val="005D34EF"/>
    <w:rsid w:val="005D4B9B"/>
    <w:rsid w:val="005D5289"/>
    <w:rsid w:val="005D5951"/>
    <w:rsid w:val="005D5D8F"/>
    <w:rsid w:val="005D6AF4"/>
    <w:rsid w:val="005D6AFA"/>
    <w:rsid w:val="005D6D9B"/>
    <w:rsid w:val="005D6DA3"/>
    <w:rsid w:val="005D73D1"/>
    <w:rsid w:val="005E1209"/>
    <w:rsid w:val="005E29DC"/>
    <w:rsid w:val="005E497E"/>
    <w:rsid w:val="005E4B5F"/>
    <w:rsid w:val="005E57BF"/>
    <w:rsid w:val="005E65B3"/>
    <w:rsid w:val="005E7DE6"/>
    <w:rsid w:val="005F094F"/>
    <w:rsid w:val="005F129F"/>
    <w:rsid w:val="005F1836"/>
    <w:rsid w:val="005F1FC3"/>
    <w:rsid w:val="005F215F"/>
    <w:rsid w:val="005F2F2B"/>
    <w:rsid w:val="005F45DA"/>
    <w:rsid w:val="005F6904"/>
    <w:rsid w:val="0060020C"/>
    <w:rsid w:val="00600AE4"/>
    <w:rsid w:val="006014F6"/>
    <w:rsid w:val="0060238A"/>
    <w:rsid w:val="00602A03"/>
    <w:rsid w:val="00603958"/>
    <w:rsid w:val="00604B57"/>
    <w:rsid w:val="00605B81"/>
    <w:rsid w:val="00607CF8"/>
    <w:rsid w:val="00607F9E"/>
    <w:rsid w:val="00611DE6"/>
    <w:rsid w:val="006122B4"/>
    <w:rsid w:val="00612B90"/>
    <w:rsid w:val="006134F0"/>
    <w:rsid w:val="00615455"/>
    <w:rsid w:val="00615CBF"/>
    <w:rsid w:val="00615F31"/>
    <w:rsid w:val="00616A98"/>
    <w:rsid w:val="006208EE"/>
    <w:rsid w:val="00621287"/>
    <w:rsid w:val="0062175E"/>
    <w:rsid w:val="006231FD"/>
    <w:rsid w:val="00623D59"/>
    <w:rsid w:val="006258FD"/>
    <w:rsid w:val="006304E7"/>
    <w:rsid w:val="00630599"/>
    <w:rsid w:val="00633CD8"/>
    <w:rsid w:val="006341F3"/>
    <w:rsid w:val="0063523C"/>
    <w:rsid w:val="00636043"/>
    <w:rsid w:val="006372FC"/>
    <w:rsid w:val="00640AF1"/>
    <w:rsid w:val="00641217"/>
    <w:rsid w:val="006415E4"/>
    <w:rsid w:val="00642061"/>
    <w:rsid w:val="00642597"/>
    <w:rsid w:val="00642732"/>
    <w:rsid w:val="00643BF0"/>
    <w:rsid w:val="00643F1E"/>
    <w:rsid w:val="00646DFC"/>
    <w:rsid w:val="00650EFD"/>
    <w:rsid w:val="0065160F"/>
    <w:rsid w:val="006520A4"/>
    <w:rsid w:val="00652504"/>
    <w:rsid w:val="00652546"/>
    <w:rsid w:val="00652831"/>
    <w:rsid w:val="0065354A"/>
    <w:rsid w:val="00654CA3"/>
    <w:rsid w:val="00655B81"/>
    <w:rsid w:val="006560CF"/>
    <w:rsid w:val="0065654B"/>
    <w:rsid w:val="00660958"/>
    <w:rsid w:val="00661535"/>
    <w:rsid w:val="00663457"/>
    <w:rsid w:val="0066369E"/>
    <w:rsid w:val="0066403D"/>
    <w:rsid w:val="00664611"/>
    <w:rsid w:val="006652BE"/>
    <w:rsid w:val="00666409"/>
    <w:rsid w:val="006706C4"/>
    <w:rsid w:val="00671C96"/>
    <w:rsid w:val="00671FFF"/>
    <w:rsid w:val="006724ED"/>
    <w:rsid w:val="006725FD"/>
    <w:rsid w:val="00672BF0"/>
    <w:rsid w:val="00673EAF"/>
    <w:rsid w:val="00675A84"/>
    <w:rsid w:val="00680131"/>
    <w:rsid w:val="006826DD"/>
    <w:rsid w:val="006831B9"/>
    <w:rsid w:val="00684142"/>
    <w:rsid w:val="0068614B"/>
    <w:rsid w:val="00686CCE"/>
    <w:rsid w:val="00686D6B"/>
    <w:rsid w:val="00687167"/>
    <w:rsid w:val="006903A0"/>
    <w:rsid w:val="00690434"/>
    <w:rsid w:val="00690A56"/>
    <w:rsid w:val="00691043"/>
    <w:rsid w:val="00696C99"/>
    <w:rsid w:val="00696F69"/>
    <w:rsid w:val="006970B7"/>
    <w:rsid w:val="006979B2"/>
    <w:rsid w:val="006A1163"/>
    <w:rsid w:val="006A1E91"/>
    <w:rsid w:val="006A24CD"/>
    <w:rsid w:val="006A309C"/>
    <w:rsid w:val="006A42F6"/>
    <w:rsid w:val="006A47E6"/>
    <w:rsid w:val="006A5745"/>
    <w:rsid w:val="006A57F9"/>
    <w:rsid w:val="006A6C02"/>
    <w:rsid w:val="006A72B3"/>
    <w:rsid w:val="006A791E"/>
    <w:rsid w:val="006A7DE7"/>
    <w:rsid w:val="006B1487"/>
    <w:rsid w:val="006B1D68"/>
    <w:rsid w:val="006B2430"/>
    <w:rsid w:val="006B2E54"/>
    <w:rsid w:val="006B35F5"/>
    <w:rsid w:val="006B43E6"/>
    <w:rsid w:val="006B4B56"/>
    <w:rsid w:val="006B578F"/>
    <w:rsid w:val="006B62C3"/>
    <w:rsid w:val="006B685D"/>
    <w:rsid w:val="006B6FBB"/>
    <w:rsid w:val="006C4CC0"/>
    <w:rsid w:val="006C54DB"/>
    <w:rsid w:val="006C5596"/>
    <w:rsid w:val="006D15E2"/>
    <w:rsid w:val="006D16BB"/>
    <w:rsid w:val="006D19FE"/>
    <w:rsid w:val="006D338D"/>
    <w:rsid w:val="006D5280"/>
    <w:rsid w:val="006D637E"/>
    <w:rsid w:val="006D6D01"/>
    <w:rsid w:val="006D6E83"/>
    <w:rsid w:val="006E0729"/>
    <w:rsid w:val="006E1DBB"/>
    <w:rsid w:val="006E1EBF"/>
    <w:rsid w:val="006E28A8"/>
    <w:rsid w:val="006E583B"/>
    <w:rsid w:val="006E69E1"/>
    <w:rsid w:val="006E76EF"/>
    <w:rsid w:val="006F2CA7"/>
    <w:rsid w:val="006F2CAA"/>
    <w:rsid w:val="006F4568"/>
    <w:rsid w:val="006F5B36"/>
    <w:rsid w:val="006F5B4D"/>
    <w:rsid w:val="006F5B4E"/>
    <w:rsid w:val="006F5BA5"/>
    <w:rsid w:val="006F7167"/>
    <w:rsid w:val="006F793C"/>
    <w:rsid w:val="00700CD6"/>
    <w:rsid w:val="007026BA"/>
    <w:rsid w:val="0070299E"/>
    <w:rsid w:val="00703644"/>
    <w:rsid w:val="00705ACC"/>
    <w:rsid w:val="00707046"/>
    <w:rsid w:val="007071FD"/>
    <w:rsid w:val="0070769F"/>
    <w:rsid w:val="0071008B"/>
    <w:rsid w:val="0071140C"/>
    <w:rsid w:val="00712791"/>
    <w:rsid w:val="00712EB5"/>
    <w:rsid w:val="00713D53"/>
    <w:rsid w:val="00720699"/>
    <w:rsid w:val="00720A2F"/>
    <w:rsid w:val="007222B3"/>
    <w:rsid w:val="00722BA3"/>
    <w:rsid w:val="00723B5D"/>
    <w:rsid w:val="00725E3D"/>
    <w:rsid w:val="00727C31"/>
    <w:rsid w:val="007306A0"/>
    <w:rsid w:val="00731104"/>
    <w:rsid w:val="0073123E"/>
    <w:rsid w:val="00732070"/>
    <w:rsid w:val="007329DF"/>
    <w:rsid w:val="00734149"/>
    <w:rsid w:val="00734176"/>
    <w:rsid w:val="00734920"/>
    <w:rsid w:val="00734DF3"/>
    <w:rsid w:val="0073537F"/>
    <w:rsid w:val="00740724"/>
    <w:rsid w:val="007408B3"/>
    <w:rsid w:val="007411DB"/>
    <w:rsid w:val="0074174E"/>
    <w:rsid w:val="00742B66"/>
    <w:rsid w:val="00742D14"/>
    <w:rsid w:val="00743746"/>
    <w:rsid w:val="007465BD"/>
    <w:rsid w:val="00747331"/>
    <w:rsid w:val="00747F9A"/>
    <w:rsid w:val="007507ED"/>
    <w:rsid w:val="007513B6"/>
    <w:rsid w:val="00752B04"/>
    <w:rsid w:val="00752EC3"/>
    <w:rsid w:val="007533B6"/>
    <w:rsid w:val="00753A3F"/>
    <w:rsid w:val="00753FFF"/>
    <w:rsid w:val="0075549B"/>
    <w:rsid w:val="00755501"/>
    <w:rsid w:val="00756473"/>
    <w:rsid w:val="00756A8F"/>
    <w:rsid w:val="00760693"/>
    <w:rsid w:val="00761094"/>
    <w:rsid w:val="00761F26"/>
    <w:rsid w:val="00763616"/>
    <w:rsid w:val="00764021"/>
    <w:rsid w:val="00765626"/>
    <w:rsid w:val="007658FB"/>
    <w:rsid w:val="00766F4E"/>
    <w:rsid w:val="0076717B"/>
    <w:rsid w:val="007701BA"/>
    <w:rsid w:val="00771911"/>
    <w:rsid w:val="00771A6A"/>
    <w:rsid w:val="0077273B"/>
    <w:rsid w:val="0077395B"/>
    <w:rsid w:val="00774328"/>
    <w:rsid w:val="00774412"/>
    <w:rsid w:val="0077524F"/>
    <w:rsid w:val="00775391"/>
    <w:rsid w:val="0077547B"/>
    <w:rsid w:val="007757AE"/>
    <w:rsid w:val="0077638A"/>
    <w:rsid w:val="007769B7"/>
    <w:rsid w:val="00777D0B"/>
    <w:rsid w:val="0078119F"/>
    <w:rsid w:val="0078226E"/>
    <w:rsid w:val="00782B1A"/>
    <w:rsid w:val="00785160"/>
    <w:rsid w:val="00787A89"/>
    <w:rsid w:val="00787ABD"/>
    <w:rsid w:val="00791101"/>
    <w:rsid w:val="00791163"/>
    <w:rsid w:val="007911A1"/>
    <w:rsid w:val="0079203B"/>
    <w:rsid w:val="00792561"/>
    <w:rsid w:val="00793E3A"/>
    <w:rsid w:val="00794572"/>
    <w:rsid w:val="00795372"/>
    <w:rsid w:val="007969A7"/>
    <w:rsid w:val="00796A5A"/>
    <w:rsid w:val="0079732C"/>
    <w:rsid w:val="00797602"/>
    <w:rsid w:val="00797C75"/>
    <w:rsid w:val="007A088B"/>
    <w:rsid w:val="007A224D"/>
    <w:rsid w:val="007A4377"/>
    <w:rsid w:val="007A600F"/>
    <w:rsid w:val="007A7239"/>
    <w:rsid w:val="007A7411"/>
    <w:rsid w:val="007A7F27"/>
    <w:rsid w:val="007B051C"/>
    <w:rsid w:val="007B0880"/>
    <w:rsid w:val="007B0B78"/>
    <w:rsid w:val="007B1178"/>
    <w:rsid w:val="007B1CC4"/>
    <w:rsid w:val="007B275C"/>
    <w:rsid w:val="007B2DF0"/>
    <w:rsid w:val="007B3E73"/>
    <w:rsid w:val="007B40FD"/>
    <w:rsid w:val="007B4E23"/>
    <w:rsid w:val="007B50B8"/>
    <w:rsid w:val="007B5F57"/>
    <w:rsid w:val="007B70B5"/>
    <w:rsid w:val="007B7136"/>
    <w:rsid w:val="007B72F4"/>
    <w:rsid w:val="007B74CC"/>
    <w:rsid w:val="007C2E8E"/>
    <w:rsid w:val="007C435F"/>
    <w:rsid w:val="007C47C4"/>
    <w:rsid w:val="007C4F33"/>
    <w:rsid w:val="007C566D"/>
    <w:rsid w:val="007C59FC"/>
    <w:rsid w:val="007C60B2"/>
    <w:rsid w:val="007C621C"/>
    <w:rsid w:val="007C7176"/>
    <w:rsid w:val="007C7F32"/>
    <w:rsid w:val="007D07C4"/>
    <w:rsid w:val="007D2082"/>
    <w:rsid w:val="007D2FFB"/>
    <w:rsid w:val="007D4473"/>
    <w:rsid w:val="007D4CF9"/>
    <w:rsid w:val="007D4F78"/>
    <w:rsid w:val="007D76AC"/>
    <w:rsid w:val="007E0435"/>
    <w:rsid w:val="007E1861"/>
    <w:rsid w:val="007E23D3"/>
    <w:rsid w:val="007E48F6"/>
    <w:rsid w:val="007E5D28"/>
    <w:rsid w:val="007E5DBA"/>
    <w:rsid w:val="007E6114"/>
    <w:rsid w:val="007E6C81"/>
    <w:rsid w:val="007F15E9"/>
    <w:rsid w:val="007F2850"/>
    <w:rsid w:val="007F2FFD"/>
    <w:rsid w:val="007F5493"/>
    <w:rsid w:val="007F66D3"/>
    <w:rsid w:val="0080012B"/>
    <w:rsid w:val="008005A8"/>
    <w:rsid w:val="008009B4"/>
    <w:rsid w:val="00801944"/>
    <w:rsid w:val="0080266E"/>
    <w:rsid w:val="008050EF"/>
    <w:rsid w:val="00806648"/>
    <w:rsid w:val="00807F81"/>
    <w:rsid w:val="0081159D"/>
    <w:rsid w:val="00811A04"/>
    <w:rsid w:val="0081289A"/>
    <w:rsid w:val="00813D0B"/>
    <w:rsid w:val="008144FC"/>
    <w:rsid w:val="008154BC"/>
    <w:rsid w:val="00815BA5"/>
    <w:rsid w:val="00816894"/>
    <w:rsid w:val="0082095B"/>
    <w:rsid w:val="008226B2"/>
    <w:rsid w:val="008230A1"/>
    <w:rsid w:val="00824273"/>
    <w:rsid w:val="0082467C"/>
    <w:rsid w:val="00824B3D"/>
    <w:rsid w:val="0082624C"/>
    <w:rsid w:val="00826875"/>
    <w:rsid w:val="00830798"/>
    <w:rsid w:val="0083165A"/>
    <w:rsid w:val="008323A1"/>
    <w:rsid w:val="00832A27"/>
    <w:rsid w:val="00832DF3"/>
    <w:rsid w:val="008349F9"/>
    <w:rsid w:val="00834C7D"/>
    <w:rsid w:val="00835146"/>
    <w:rsid w:val="00836E04"/>
    <w:rsid w:val="00837B68"/>
    <w:rsid w:val="00840D6A"/>
    <w:rsid w:val="00841FE5"/>
    <w:rsid w:val="00842ADC"/>
    <w:rsid w:val="00842F12"/>
    <w:rsid w:val="008439FF"/>
    <w:rsid w:val="00843E6A"/>
    <w:rsid w:val="00844615"/>
    <w:rsid w:val="0085054C"/>
    <w:rsid w:val="00851CED"/>
    <w:rsid w:val="00855A8F"/>
    <w:rsid w:val="00861570"/>
    <w:rsid w:val="00862624"/>
    <w:rsid w:val="00862D0A"/>
    <w:rsid w:val="00862F60"/>
    <w:rsid w:val="00863FF2"/>
    <w:rsid w:val="008647DA"/>
    <w:rsid w:val="00864BCB"/>
    <w:rsid w:val="0086501E"/>
    <w:rsid w:val="00866319"/>
    <w:rsid w:val="008664B0"/>
    <w:rsid w:val="00866EB5"/>
    <w:rsid w:val="0086732F"/>
    <w:rsid w:val="008676EC"/>
    <w:rsid w:val="00871E20"/>
    <w:rsid w:val="00872043"/>
    <w:rsid w:val="008726E8"/>
    <w:rsid w:val="008731F4"/>
    <w:rsid w:val="00873367"/>
    <w:rsid w:val="00873C68"/>
    <w:rsid w:val="00873F61"/>
    <w:rsid w:val="00875AD9"/>
    <w:rsid w:val="008768A3"/>
    <w:rsid w:val="00876E2C"/>
    <w:rsid w:val="00880E8B"/>
    <w:rsid w:val="0088158C"/>
    <w:rsid w:val="0088279C"/>
    <w:rsid w:val="00883F2C"/>
    <w:rsid w:val="00885FEA"/>
    <w:rsid w:val="00886672"/>
    <w:rsid w:val="00887013"/>
    <w:rsid w:val="0088759F"/>
    <w:rsid w:val="008912E7"/>
    <w:rsid w:val="008915D1"/>
    <w:rsid w:val="008926EC"/>
    <w:rsid w:val="00894A70"/>
    <w:rsid w:val="00894E4F"/>
    <w:rsid w:val="00895AA0"/>
    <w:rsid w:val="00895BAD"/>
    <w:rsid w:val="00896282"/>
    <w:rsid w:val="00896E6E"/>
    <w:rsid w:val="00897A72"/>
    <w:rsid w:val="00897FB2"/>
    <w:rsid w:val="008A1922"/>
    <w:rsid w:val="008A1BC7"/>
    <w:rsid w:val="008A2EED"/>
    <w:rsid w:val="008A3CAE"/>
    <w:rsid w:val="008A55AF"/>
    <w:rsid w:val="008A57AE"/>
    <w:rsid w:val="008A6A18"/>
    <w:rsid w:val="008B00B2"/>
    <w:rsid w:val="008B2EDB"/>
    <w:rsid w:val="008B302B"/>
    <w:rsid w:val="008B3049"/>
    <w:rsid w:val="008B5649"/>
    <w:rsid w:val="008B5FA1"/>
    <w:rsid w:val="008C00FC"/>
    <w:rsid w:val="008C2C1E"/>
    <w:rsid w:val="008C44E5"/>
    <w:rsid w:val="008C563B"/>
    <w:rsid w:val="008D1930"/>
    <w:rsid w:val="008D3666"/>
    <w:rsid w:val="008D3A03"/>
    <w:rsid w:val="008D6A9B"/>
    <w:rsid w:val="008D7008"/>
    <w:rsid w:val="008D7435"/>
    <w:rsid w:val="008E0B4E"/>
    <w:rsid w:val="008E1A2B"/>
    <w:rsid w:val="008E2661"/>
    <w:rsid w:val="008E2CFE"/>
    <w:rsid w:val="008E3023"/>
    <w:rsid w:val="008E4C3F"/>
    <w:rsid w:val="008E4C7F"/>
    <w:rsid w:val="008E5CC3"/>
    <w:rsid w:val="008E5FDA"/>
    <w:rsid w:val="008E66AB"/>
    <w:rsid w:val="008E6D8E"/>
    <w:rsid w:val="008E7B95"/>
    <w:rsid w:val="008F20B9"/>
    <w:rsid w:val="008F24E3"/>
    <w:rsid w:val="008F3BE1"/>
    <w:rsid w:val="008F3F31"/>
    <w:rsid w:val="008F47DA"/>
    <w:rsid w:val="008F48E3"/>
    <w:rsid w:val="008F492E"/>
    <w:rsid w:val="008F51B5"/>
    <w:rsid w:val="008F53CA"/>
    <w:rsid w:val="008F56FF"/>
    <w:rsid w:val="008F6A7F"/>
    <w:rsid w:val="008F6B08"/>
    <w:rsid w:val="008F74E2"/>
    <w:rsid w:val="00900973"/>
    <w:rsid w:val="009016C0"/>
    <w:rsid w:val="00903C1A"/>
    <w:rsid w:val="00903F7F"/>
    <w:rsid w:val="009050FD"/>
    <w:rsid w:val="00905E32"/>
    <w:rsid w:val="009063F4"/>
    <w:rsid w:val="009077B6"/>
    <w:rsid w:val="009122A9"/>
    <w:rsid w:val="00913413"/>
    <w:rsid w:val="0091367D"/>
    <w:rsid w:val="009141A7"/>
    <w:rsid w:val="00914647"/>
    <w:rsid w:val="0091526B"/>
    <w:rsid w:val="009166DD"/>
    <w:rsid w:val="009167C9"/>
    <w:rsid w:val="00921CD1"/>
    <w:rsid w:val="00922270"/>
    <w:rsid w:val="00922A4E"/>
    <w:rsid w:val="00922D4F"/>
    <w:rsid w:val="00922EA0"/>
    <w:rsid w:val="009237A9"/>
    <w:rsid w:val="00926651"/>
    <w:rsid w:val="00927635"/>
    <w:rsid w:val="00927CBC"/>
    <w:rsid w:val="00930980"/>
    <w:rsid w:val="00930ED9"/>
    <w:rsid w:val="00931671"/>
    <w:rsid w:val="00931917"/>
    <w:rsid w:val="00931BCC"/>
    <w:rsid w:val="00931E75"/>
    <w:rsid w:val="009322D1"/>
    <w:rsid w:val="00933B49"/>
    <w:rsid w:val="009344E7"/>
    <w:rsid w:val="00936EA7"/>
    <w:rsid w:val="0093749C"/>
    <w:rsid w:val="00937ADA"/>
    <w:rsid w:val="00937B98"/>
    <w:rsid w:val="00942C95"/>
    <w:rsid w:val="009436C4"/>
    <w:rsid w:val="009444A3"/>
    <w:rsid w:val="009454A8"/>
    <w:rsid w:val="00945DBB"/>
    <w:rsid w:val="00946E54"/>
    <w:rsid w:val="00946E5E"/>
    <w:rsid w:val="00950C92"/>
    <w:rsid w:val="00951E99"/>
    <w:rsid w:val="00952365"/>
    <w:rsid w:val="009559C3"/>
    <w:rsid w:val="00957717"/>
    <w:rsid w:val="00961471"/>
    <w:rsid w:val="00963209"/>
    <w:rsid w:val="009640F1"/>
    <w:rsid w:val="00964218"/>
    <w:rsid w:val="00964689"/>
    <w:rsid w:val="009667B2"/>
    <w:rsid w:val="00970420"/>
    <w:rsid w:val="00970D05"/>
    <w:rsid w:val="009715D5"/>
    <w:rsid w:val="00971D8F"/>
    <w:rsid w:val="00974895"/>
    <w:rsid w:val="00975A55"/>
    <w:rsid w:val="00976F14"/>
    <w:rsid w:val="00977CF6"/>
    <w:rsid w:val="00977F67"/>
    <w:rsid w:val="009802D2"/>
    <w:rsid w:val="009814E2"/>
    <w:rsid w:val="00981B8E"/>
    <w:rsid w:val="00983827"/>
    <w:rsid w:val="0098426E"/>
    <w:rsid w:val="00985E50"/>
    <w:rsid w:val="009861EB"/>
    <w:rsid w:val="00987AD0"/>
    <w:rsid w:val="00987BA7"/>
    <w:rsid w:val="00991C29"/>
    <w:rsid w:val="0099330E"/>
    <w:rsid w:val="00993B83"/>
    <w:rsid w:val="00994668"/>
    <w:rsid w:val="009952E8"/>
    <w:rsid w:val="00995B4A"/>
    <w:rsid w:val="00995CE3"/>
    <w:rsid w:val="00995F2D"/>
    <w:rsid w:val="0099744A"/>
    <w:rsid w:val="00997898"/>
    <w:rsid w:val="009A15C3"/>
    <w:rsid w:val="009A1CBB"/>
    <w:rsid w:val="009A240D"/>
    <w:rsid w:val="009A6174"/>
    <w:rsid w:val="009A65C3"/>
    <w:rsid w:val="009A7947"/>
    <w:rsid w:val="009B005E"/>
    <w:rsid w:val="009B090F"/>
    <w:rsid w:val="009B2134"/>
    <w:rsid w:val="009B3083"/>
    <w:rsid w:val="009B33C2"/>
    <w:rsid w:val="009B6643"/>
    <w:rsid w:val="009B6CE8"/>
    <w:rsid w:val="009B6D7A"/>
    <w:rsid w:val="009B7EA1"/>
    <w:rsid w:val="009C288D"/>
    <w:rsid w:val="009C5691"/>
    <w:rsid w:val="009C5885"/>
    <w:rsid w:val="009C590F"/>
    <w:rsid w:val="009C6298"/>
    <w:rsid w:val="009C6D43"/>
    <w:rsid w:val="009C725A"/>
    <w:rsid w:val="009C7370"/>
    <w:rsid w:val="009C788D"/>
    <w:rsid w:val="009C78B5"/>
    <w:rsid w:val="009D124B"/>
    <w:rsid w:val="009D19D9"/>
    <w:rsid w:val="009D235A"/>
    <w:rsid w:val="009D2C4F"/>
    <w:rsid w:val="009D3517"/>
    <w:rsid w:val="009D454D"/>
    <w:rsid w:val="009D578E"/>
    <w:rsid w:val="009D727D"/>
    <w:rsid w:val="009E0936"/>
    <w:rsid w:val="009E0A12"/>
    <w:rsid w:val="009E1CEF"/>
    <w:rsid w:val="009E5306"/>
    <w:rsid w:val="009E542B"/>
    <w:rsid w:val="009E55E4"/>
    <w:rsid w:val="009E580C"/>
    <w:rsid w:val="009F06BC"/>
    <w:rsid w:val="009F1ADE"/>
    <w:rsid w:val="009F2458"/>
    <w:rsid w:val="009F32B6"/>
    <w:rsid w:val="009F3526"/>
    <w:rsid w:val="009F3DB9"/>
    <w:rsid w:val="009F4B31"/>
    <w:rsid w:val="009F59FF"/>
    <w:rsid w:val="00A0059F"/>
    <w:rsid w:val="00A0185A"/>
    <w:rsid w:val="00A02448"/>
    <w:rsid w:val="00A034CF"/>
    <w:rsid w:val="00A03F9E"/>
    <w:rsid w:val="00A05358"/>
    <w:rsid w:val="00A0559E"/>
    <w:rsid w:val="00A07894"/>
    <w:rsid w:val="00A10877"/>
    <w:rsid w:val="00A12345"/>
    <w:rsid w:val="00A13ABE"/>
    <w:rsid w:val="00A14AFC"/>
    <w:rsid w:val="00A156D8"/>
    <w:rsid w:val="00A16901"/>
    <w:rsid w:val="00A178C9"/>
    <w:rsid w:val="00A17E44"/>
    <w:rsid w:val="00A20620"/>
    <w:rsid w:val="00A20D1E"/>
    <w:rsid w:val="00A21179"/>
    <w:rsid w:val="00A21D61"/>
    <w:rsid w:val="00A225F5"/>
    <w:rsid w:val="00A24A82"/>
    <w:rsid w:val="00A24ADA"/>
    <w:rsid w:val="00A24C3B"/>
    <w:rsid w:val="00A24EAA"/>
    <w:rsid w:val="00A258DA"/>
    <w:rsid w:val="00A258DE"/>
    <w:rsid w:val="00A25C8E"/>
    <w:rsid w:val="00A25E9A"/>
    <w:rsid w:val="00A265B5"/>
    <w:rsid w:val="00A27545"/>
    <w:rsid w:val="00A30652"/>
    <w:rsid w:val="00A33BAE"/>
    <w:rsid w:val="00A34641"/>
    <w:rsid w:val="00A35580"/>
    <w:rsid w:val="00A35790"/>
    <w:rsid w:val="00A35BA7"/>
    <w:rsid w:val="00A365C0"/>
    <w:rsid w:val="00A37B53"/>
    <w:rsid w:val="00A37C53"/>
    <w:rsid w:val="00A412D6"/>
    <w:rsid w:val="00A41E44"/>
    <w:rsid w:val="00A42753"/>
    <w:rsid w:val="00A43A6D"/>
    <w:rsid w:val="00A43E9B"/>
    <w:rsid w:val="00A44E9F"/>
    <w:rsid w:val="00A46828"/>
    <w:rsid w:val="00A46E72"/>
    <w:rsid w:val="00A5194D"/>
    <w:rsid w:val="00A528FF"/>
    <w:rsid w:val="00A538C1"/>
    <w:rsid w:val="00A53A73"/>
    <w:rsid w:val="00A54166"/>
    <w:rsid w:val="00A54FB3"/>
    <w:rsid w:val="00A55BE6"/>
    <w:rsid w:val="00A55CF0"/>
    <w:rsid w:val="00A56131"/>
    <w:rsid w:val="00A56879"/>
    <w:rsid w:val="00A57B6A"/>
    <w:rsid w:val="00A60976"/>
    <w:rsid w:val="00A62976"/>
    <w:rsid w:val="00A62B07"/>
    <w:rsid w:val="00A63670"/>
    <w:rsid w:val="00A63B38"/>
    <w:rsid w:val="00A65419"/>
    <w:rsid w:val="00A65B5D"/>
    <w:rsid w:val="00A677EC"/>
    <w:rsid w:val="00A70CAF"/>
    <w:rsid w:val="00A717D8"/>
    <w:rsid w:val="00A72346"/>
    <w:rsid w:val="00A726A9"/>
    <w:rsid w:val="00A72763"/>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6115"/>
    <w:rsid w:val="00A8702B"/>
    <w:rsid w:val="00A87793"/>
    <w:rsid w:val="00A90530"/>
    <w:rsid w:val="00A9144E"/>
    <w:rsid w:val="00A92185"/>
    <w:rsid w:val="00A923F5"/>
    <w:rsid w:val="00A92E57"/>
    <w:rsid w:val="00A952DC"/>
    <w:rsid w:val="00A96473"/>
    <w:rsid w:val="00A96CB7"/>
    <w:rsid w:val="00AA0435"/>
    <w:rsid w:val="00AA0B46"/>
    <w:rsid w:val="00AA0BB9"/>
    <w:rsid w:val="00AA0ED9"/>
    <w:rsid w:val="00AA2F5E"/>
    <w:rsid w:val="00AA465C"/>
    <w:rsid w:val="00AA466E"/>
    <w:rsid w:val="00AA4949"/>
    <w:rsid w:val="00AA4D34"/>
    <w:rsid w:val="00AA7EB7"/>
    <w:rsid w:val="00AB10B4"/>
    <w:rsid w:val="00AB1A80"/>
    <w:rsid w:val="00AB2FC7"/>
    <w:rsid w:val="00AB34B5"/>
    <w:rsid w:val="00AB36FC"/>
    <w:rsid w:val="00AB39C3"/>
    <w:rsid w:val="00AB66CA"/>
    <w:rsid w:val="00AC02C0"/>
    <w:rsid w:val="00AC2D7A"/>
    <w:rsid w:val="00AC372D"/>
    <w:rsid w:val="00AC4008"/>
    <w:rsid w:val="00AC4075"/>
    <w:rsid w:val="00AC47A0"/>
    <w:rsid w:val="00AC6351"/>
    <w:rsid w:val="00AC648A"/>
    <w:rsid w:val="00AC6950"/>
    <w:rsid w:val="00AC6DD0"/>
    <w:rsid w:val="00AC6FC1"/>
    <w:rsid w:val="00AC73F5"/>
    <w:rsid w:val="00AD0EED"/>
    <w:rsid w:val="00AD1001"/>
    <w:rsid w:val="00AD1855"/>
    <w:rsid w:val="00AD1E80"/>
    <w:rsid w:val="00AD21B1"/>
    <w:rsid w:val="00AD34BE"/>
    <w:rsid w:val="00AD35F3"/>
    <w:rsid w:val="00AD3980"/>
    <w:rsid w:val="00AD406E"/>
    <w:rsid w:val="00AD53E2"/>
    <w:rsid w:val="00AD6103"/>
    <w:rsid w:val="00AD6329"/>
    <w:rsid w:val="00AD64D4"/>
    <w:rsid w:val="00AD6AFD"/>
    <w:rsid w:val="00AD6FF9"/>
    <w:rsid w:val="00AD7112"/>
    <w:rsid w:val="00AE01C5"/>
    <w:rsid w:val="00AE0DAC"/>
    <w:rsid w:val="00AE1D8F"/>
    <w:rsid w:val="00AE1FB5"/>
    <w:rsid w:val="00AE497E"/>
    <w:rsid w:val="00AE5E17"/>
    <w:rsid w:val="00AE6691"/>
    <w:rsid w:val="00AE67FB"/>
    <w:rsid w:val="00AE7049"/>
    <w:rsid w:val="00AE73CD"/>
    <w:rsid w:val="00AE746B"/>
    <w:rsid w:val="00AF0381"/>
    <w:rsid w:val="00AF0A2D"/>
    <w:rsid w:val="00AF21FA"/>
    <w:rsid w:val="00AF262D"/>
    <w:rsid w:val="00AF3072"/>
    <w:rsid w:val="00AF3473"/>
    <w:rsid w:val="00AF57AE"/>
    <w:rsid w:val="00AF62F2"/>
    <w:rsid w:val="00AF6468"/>
    <w:rsid w:val="00AF7576"/>
    <w:rsid w:val="00B01D36"/>
    <w:rsid w:val="00B037AF"/>
    <w:rsid w:val="00B04E20"/>
    <w:rsid w:val="00B05488"/>
    <w:rsid w:val="00B05987"/>
    <w:rsid w:val="00B0646E"/>
    <w:rsid w:val="00B06721"/>
    <w:rsid w:val="00B067C2"/>
    <w:rsid w:val="00B06CC3"/>
    <w:rsid w:val="00B10974"/>
    <w:rsid w:val="00B10CE0"/>
    <w:rsid w:val="00B1103D"/>
    <w:rsid w:val="00B12E5D"/>
    <w:rsid w:val="00B136F4"/>
    <w:rsid w:val="00B15642"/>
    <w:rsid w:val="00B16078"/>
    <w:rsid w:val="00B160B6"/>
    <w:rsid w:val="00B16E1E"/>
    <w:rsid w:val="00B16E87"/>
    <w:rsid w:val="00B20F12"/>
    <w:rsid w:val="00B213CD"/>
    <w:rsid w:val="00B215F3"/>
    <w:rsid w:val="00B24263"/>
    <w:rsid w:val="00B24542"/>
    <w:rsid w:val="00B24AD5"/>
    <w:rsid w:val="00B2506F"/>
    <w:rsid w:val="00B27DA4"/>
    <w:rsid w:val="00B27F54"/>
    <w:rsid w:val="00B30947"/>
    <w:rsid w:val="00B313DE"/>
    <w:rsid w:val="00B31D8C"/>
    <w:rsid w:val="00B32000"/>
    <w:rsid w:val="00B33752"/>
    <w:rsid w:val="00B33948"/>
    <w:rsid w:val="00B34B65"/>
    <w:rsid w:val="00B3539B"/>
    <w:rsid w:val="00B3542E"/>
    <w:rsid w:val="00B35C37"/>
    <w:rsid w:val="00B3662A"/>
    <w:rsid w:val="00B36936"/>
    <w:rsid w:val="00B41E41"/>
    <w:rsid w:val="00B438CB"/>
    <w:rsid w:val="00B4456A"/>
    <w:rsid w:val="00B450B4"/>
    <w:rsid w:val="00B46151"/>
    <w:rsid w:val="00B47005"/>
    <w:rsid w:val="00B47A3B"/>
    <w:rsid w:val="00B505FB"/>
    <w:rsid w:val="00B50D48"/>
    <w:rsid w:val="00B50F07"/>
    <w:rsid w:val="00B53EEB"/>
    <w:rsid w:val="00B53FC7"/>
    <w:rsid w:val="00B545EF"/>
    <w:rsid w:val="00B5492A"/>
    <w:rsid w:val="00B554EF"/>
    <w:rsid w:val="00B55F56"/>
    <w:rsid w:val="00B569ED"/>
    <w:rsid w:val="00B57B61"/>
    <w:rsid w:val="00B57F4A"/>
    <w:rsid w:val="00B613BE"/>
    <w:rsid w:val="00B61876"/>
    <w:rsid w:val="00B62E6B"/>
    <w:rsid w:val="00B63FE8"/>
    <w:rsid w:val="00B65864"/>
    <w:rsid w:val="00B66A0A"/>
    <w:rsid w:val="00B67AD5"/>
    <w:rsid w:val="00B70026"/>
    <w:rsid w:val="00B708E6"/>
    <w:rsid w:val="00B70BAD"/>
    <w:rsid w:val="00B7113A"/>
    <w:rsid w:val="00B71890"/>
    <w:rsid w:val="00B7257A"/>
    <w:rsid w:val="00B72CE1"/>
    <w:rsid w:val="00B742C7"/>
    <w:rsid w:val="00B76102"/>
    <w:rsid w:val="00B804C1"/>
    <w:rsid w:val="00B805B9"/>
    <w:rsid w:val="00B80E44"/>
    <w:rsid w:val="00B81136"/>
    <w:rsid w:val="00B813CE"/>
    <w:rsid w:val="00B817E4"/>
    <w:rsid w:val="00B82883"/>
    <w:rsid w:val="00B836B5"/>
    <w:rsid w:val="00B83914"/>
    <w:rsid w:val="00B865B5"/>
    <w:rsid w:val="00B87793"/>
    <w:rsid w:val="00B9236C"/>
    <w:rsid w:val="00B92F72"/>
    <w:rsid w:val="00B9326F"/>
    <w:rsid w:val="00B94069"/>
    <w:rsid w:val="00B955FA"/>
    <w:rsid w:val="00B9745B"/>
    <w:rsid w:val="00BA0E79"/>
    <w:rsid w:val="00BA138A"/>
    <w:rsid w:val="00BA2230"/>
    <w:rsid w:val="00BA2CC3"/>
    <w:rsid w:val="00BA2E58"/>
    <w:rsid w:val="00BA49E4"/>
    <w:rsid w:val="00BA5F7A"/>
    <w:rsid w:val="00BA6648"/>
    <w:rsid w:val="00BA666C"/>
    <w:rsid w:val="00BB21DD"/>
    <w:rsid w:val="00BB33FA"/>
    <w:rsid w:val="00BB414F"/>
    <w:rsid w:val="00BB5ED5"/>
    <w:rsid w:val="00BB6815"/>
    <w:rsid w:val="00BC2A47"/>
    <w:rsid w:val="00BC3351"/>
    <w:rsid w:val="00BC5565"/>
    <w:rsid w:val="00BC746D"/>
    <w:rsid w:val="00BC7D79"/>
    <w:rsid w:val="00BC7D8C"/>
    <w:rsid w:val="00BD0EC9"/>
    <w:rsid w:val="00BD23F7"/>
    <w:rsid w:val="00BD2759"/>
    <w:rsid w:val="00BD3085"/>
    <w:rsid w:val="00BD3179"/>
    <w:rsid w:val="00BD3781"/>
    <w:rsid w:val="00BD4324"/>
    <w:rsid w:val="00BD54B5"/>
    <w:rsid w:val="00BD7724"/>
    <w:rsid w:val="00BE0144"/>
    <w:rsid w:val="00BE0F21"/>
    <w:rsid w:val="00BE0F67"/>
    <w:rsid w:val="00BE100F"/>
    <w:rsid w:val="00BE1EED"/>
    <w:rsid w:val="00BE26C8"/>
    <w:rsid w:val="00BE2FE6"/>
    <w:rsid w:val="00BE5A68"/>
    <w:rsid w:val="00BE5EC4"/>
    <w:rsid w:val="00BE62FE"/>
    <w:rsid w:val="00BE6D49"/>
    <w:rsid w:val="00BE7381"/>
    <w:rsid w:val="00BE7845"/>
    <w:rsid w:val="00BF0014"/>
    <w:rsid w:val="00BF2431"/>
    <w:rsid w:val="00BF3558"/>
    <w:rsid w:val="00BF5DD6"/>
    <w:rsid w:val="00BF6CFD"/>
    <w:rsid w:val="00BF78B7"/>
    <w:rsid w:val="00BF7DCA"/>
    <w:rsid w:val="00C01F10"/>
    <w:rsid w:val="00C036B4"/>
    <w:rsid w:val="00C038B3"/>
    <w:rsid w:val="00C04317"/>
    <w:rsid w:val="00C0603C"/>
    <w:rsid w:val="00C06360"/>
    <w:rsid w:val="00C06A6A"/>
    <w:rsid w:val="00C07FAA"/>
    <w:rsid w:val="00C103D0"/>
    <w:rsid w:val="00C113FA"/>
    <w:rsid w:val="00C13948"/>
    <w:rsid w:val="00C13D5F"/>
    <w:rsid w:val="00C14BEC"/>
    <w:rsid w:val="00C14F50"/>
    <w:rsid w:val="00C177AB"/>
    <w:rsid w:val="00C202D5"/>
    <w:rsid w:val="00C2079B"/>
    <w:rsid w:val="00C20A18"/>
    <w:rsid w:val="00C23087"/>
    <w:rsid w:val="00C23775"/>
    <w:rsid w:val="00C239A0"/>
    <w:rsid w:val="00C24798"/>
    <w:rsid w:val="00C24854"/>
    <w:rsid w:val="00C25098"/>
    <w:rsid w:val="00C26604"/>
    <w:rsid w:val="00C276A6"/>
    <w:rsid w:val="00C3049A"/>
    <w:rsid w:val="00C314D2"/>
    <w:rsid w:val="00C31860"/>
    <w:rsid w:val="00C33B71"/>
    <w:rsid w:val="00C3429B"/>
    <w:rsid w:val="00C34467"/>
    <w:rsid w:val="00C35488"/>
    <w:rsid w:val="00C355FC"/>
    <w:rsid w:val="00C35A95"/>
    <w:rsid w:val="00C369FA"/>
    <w:rsid w:val="00C36A4B"/>
    <w:rsid w:val="00C36D74"/>
    <w:rsid w:val="00C36FBF"/>
    <w:rsid w:val="00C37AF5"/>
    <w:rsid w:val="00C41730"/>
    <w:rsid w:val="00C43344"/>
    <w:rsid w:val="00C43E5E"/>
    <w:rsid w:val="00C443D9"/>
    <w:rsid w:val="00C44E21"/>
    <w:rsid w:val="00C4539C"/>
    <w:rsid w:val="00C4543B"/>
    <w:rsid w:val="00C45DDB"/>
    <w:rsid w:val="00C464D5"/>
    <w:rsid w:val="00C468FB"/>
    <w:rsid w:val="00C47ED7"/>
    <w:rsid w:val="00C5006C"/>
    <w:rsid w:val="00C52EED"/>
    <w:rsid w:val="00C53FFB"/>
    <w:rsid w:val="00C547FF"/>
    <w:rsid w:val="00C54C04"/>
    <w:rsid w:val="00C561A8"/>
    <w:rsid w:val="00C56555"/>
    <w:rsid w:val="00C5751F"/>
    <w:rsid w:val="00C602D2"/>
    <w:rsid w:val="00C60459"/>
    <w:rsid w:val="00C60B76"/>
    <w:rsid w:val="00C61165"/>
    <w:rsid w:val="00C61604"/>
    <w:rsid w:val="00C62549"/>
    <w:rsid w:val="00C62B92"/>
    <w:rsid w:val="00C62DD7"/>
    <w:rsid w:val="00C63F68"/>
    <w:rsid w:val="00C6458C"/>
    <w:rsid w:val="00C6505E"/>
    <w:rsid w:val="00C65218"/>
    <w:rsid w:val="00C677B6"/>
    <w:rsid w:val="00C67B5F"/>
    <w:rsid w:val="00C7006B"/>
    <w:rsid w:val="00C70797"/>
    <w:rsid w:val="00C71EBF"/>
    <w:rsid w:val="00C71F64"/>
    <w:rsid w:val="00C72617"/>
    <w:rsid w:val="00C736A9"/>
    <w:rsid w:val="00C73BA0"/>
    <w:rsid w:val="00C73E7E"/>
    <w:rsid w:val="00C743B8"/>
    <w:rsid w:val="00C74D3D"/>
    <w:rsid w:val="00C75676"/>
    <w:rsid w:val="00C76567"/>
    <w:rsid w:val="00C76C2D"/>
    <w:rsid w:val="00C81076"/>
    <w:rsid w:val="00C81633"/>
    <w:rsid w:val="00C84D2A"/>
    <w:rsid w:val="00C85DA2"/>
    <w:rsid w:val="00C85E2C"/>
    <w:rsid w:val="00C87FC2"/>
    <w:rsid w:val="00C905EA"/>
    <w:rsid w:val="00C90922"/>
    <w:rsid w:val="00C91F81"/>
    <w:rsid w:val="00C93403"/>
    <w:rsid w:val="00C93A98"/>
    <w:rsid w:val="00C9504F"/>
    <w:rsid w:val="00C95336"/>
    <w:rsid w:val="00C95879"/>
    <w:rsid w:val="00C9676E"/>
    <w:rsid w:val="00C97933"/>
    <w:rsid w:val="00CA12A7"/>
    <w:rsid w:val="00CA1876"/>
    <w:rsid w:val="00CA1B49"/>
    <w:rsid w:val="00CA21FE"/>
    <w:rsid w:val="00CA2B1F"/>
    <w:rsid w:val="00CA2CDD"/>
    <w:rsid w:val="00CA44BD"/>
    <w:rsid w:val="00CA5ADA"/>
    <w:rsid w:val="00CA6BBE"/>
    <w:rsid w:val="00CA6C51"/>
    <w:rsid w:val="00CA6E41"/>
    <w:rsid w:val="00CA6FAF"/>
    <w:rsid w:val="00CA76B7"/>
    <w:rsid w:val="00CA7840"/>
    <w:rsid w:val="00CB132A"/>
    <w:rsid w:val="00CB1700"/>
    <w:rsid w:val="00CB196A"/>
    <w:rsid w:val="00CB19F6"/>
    <w:rsid w:val="00CB1FC4"/>
    <w:rsid w:val="00CB20C3"/>
    <w:rsid w:val="00CB2B5E"/>
    <w:rsid w:val="00CB3A36"/>
    <w:rsid w:val="00CB6095"/>
    <w:rsid w:val="00CC0F65"/>
    <w:rsid w:val="00CC169B"/>
    <w:rsid w:val="00CC5B06"/>
    <w:rsid w:val="00CC6E8E"/>
    <w:rsid w:val="00CC7CD3"/>
    <w:rsid w:val="00CD0B36"/>
    <w:rsid w:val="00CD1F1C"/>
    <w:rsid w:val="00CD1F8E"/>
    <w:rsid w:val="00CD30DA"/>
    <w:rsid w:val="00CD32FD"/>
    <w:rsid w:val="00CD6307"/>
    <w:rsid w:val="00CD6A40"/>
    <w:rsid w:val="00CD75C3"/>
    <w:rsid w:val="00CE011F"/>
    <w:rsid w:val="00CE08E1"/>
    <w:rsid w:val="00CE1255"/>
    <w:rsid w:val="00CE3DBE"/>
    <w:rsid w:val="00CE3E47"/>
    <w:rsid w:val="00CE57E7"/>
    <w:rsid w:val="00CE6188"/>
    <w:rsid w:val="00CE7949"/>
    <w:rsid w:val="00CE7C69"/>
    <w:rsid w:val="00CF0BE2"/>
    <w:rsid w:val="00CF1639"/>
    <w:rsid w:val="00CF3947"/>
    <w:rsid w:val="00CF422E"/>
    <w:rsid w:val="00CF4562"/>
    <w:rsid w:val="00CF507B"/>
    <w:rsid w:val="00CF6D70"/>
    <w:rsid w:val="00CF7906"/>
    <w:rsid w:val="00D0194E"/>
    <w:rsid w:val="00D01E0B"/>
    <w:rsid w:val="00D031F0"/>
    <w:rsid w:val="00D04319"/>
    <w:rsid w:val="00D04432"/>
    <w:rsid w:val="00D057BA"/>
    <w:rsid w:val="00D064DD"/>
    <w:rsid w:val="00D06DEA"/>
    <w:rsid w:val="00D07597"/>
    <w:rsid w:val="00D07B6A"/>
    <w:rsid w:val="00D1186E"/>
    <w:rsid w:val="00D12083"/>
    <w:rsid w:val="00D12C69"/>
    <w:rsid w:val="00D1373A"/>
    <w:rsid w:val="00D141EC"/>
    <w:rsid w:val="00D178C1"/>
    <w:rsid w:val="00D207DE"/>
    <w:rsid w:val="00D20E51"/>
    <w:rsid w:val="00D21379"/>
    <w:rsid w:val="00D219E6"/>
    <w:rsid w:val="00D21D17"/>
    <w:rsid w:val="00D24CDF"/>
    <w:rsid w:val="00D26300"/>
    <w:rsid w:val="00D26D04"/>
    <w:rsid w:val="00D304E6"/>
    <w:rsid w:val="00D3050F"/>
    <w:rsid w:val="00D30AE3"/>
    <w:rsid w:val="00D310EE"/>
    <w:rsid w:val="00D312DE"/>
    <w:rsid w:val="00D335D8"/>
    <w:rsid w:val="00D33B61"/>
    <w:rsid w:val="00D36A5B"/>
    <w:rsid w:val="00D37BF3"/>
    <w:rsid w:val="00D37F2F"/>
    <w:rsid w:val="00D404EF"/>
    <w:rsid w:val="00D404F7"/>
    <w:rsid w:val="00D40B67"/>
    <w:rsid w:val="00D40DD3"/>
    <w:rsid w:val="00D40FAB"/>
    <w:rsid w:val="00D4137B"/>
    <w:rsid w:val="00D41F27"/>
    <w:rsid w:val="00D43CB3"/>
    <w:rsid w:val="00D43DE4"/>
    <w:rsid w:val="00D44469"/>
    <w:rsid w:val="00D463E1"/>
    <w:rsid w:val="00D467B3"/>
    <w:rsid w:val="00D46E3E"/>
    <w:rsid w:val="00D4761F"/>
    <w:rsid w:val="00D509A0"/>
    <w:rsid w:val="00D5135F"/>
    <w:rsid w:val="00D52C20"/>
    <w:rsid w:val="00D5334C"/>
    <w:rsid w:val="00D53BEB"/>
    <w:rsid w:val="00D545CE"/>
    <w:rsid w:val="00D5518D"/>
    <w:rsid w:val="00D6417F"/>
    <w:rsid w:val="00D6587C"/>
    <w:rsid w:val="00D66242"/>
    <w:rsid w:val="00D67440"/>
    <w:rsid w:val="00D67F13"/>
    <w:rsid w:val="00D70188"/>
    <w:rsid w:val="00D71340"/>
    <w:rsid w:val="00D72757"/>
    <w:rsid w:val="00D72A1E"/>
    <w:rsid w:val="00D734B7"/>
    <w:rsid w:val="00D75697"/>
    <w:rsid w:val="00D762F3"/>
    <w:rsid w:val="00D76E29"/>
    <w:rsid w:val="00D8058D"/>
    <w:rsid w:val="00D81967"/>
    <w:rsid w:val="00D82C6E"/>
    <w:rsid w:val="00D83692"/>
    <w:rsid w:val="00D84785"/>
    <w:rsid w:val="00D851B6"/>
    <w:rsid w:val="00D8734B"/>
    <w:rsid w:val="00D87880"/>
    <w:rsid w:val="00D87B80"/>
    <w:rsid w:val="00D92325"/>
    <w:rsid w:val="00D93CE1"/>
    <w:rsid w:val="00D94755"/>
    <w:rsid w:val="00D95A85"/>
    <w:rsid w:val="00D95DCB"/>
    <w:rsid w:val="00D96C8F"/>
    <w:rsid w:val="00D979F3"/>
    <w:rsid w:val="00DA00C0"/>
    <w:rsid w:val="00DA15A8"/>
    <w:rsid w:val="00DA202A"/>
    <w:rsid w:val="00DA2D68"/>
    <w:rsid w:val="00DA2D9B"/>
    <w:rsid w:val="00DA6E63"/>
    <w:rsid w:val="00DA739A"/>
    <w:rsid w:val="00DA7AD9"/>
    <w:rsid w:val="00DA7D51"/>
    <w:rsid w:val="00DB06EF"/>
    <w:rsid w:val="00DB2F71"/>
    <w:rsid w:val="00DB31B3"/>
    <w:rsid w:val="00DB3786"/>
    <w:rsid w:val="00DB3856"/>
    <w:rsid w:val="00DB3CAC"/>
    <w:rsid w:val="00DB43E0"/>
    <w:rsid w:val="00DB4A5A"/>
    <w:rsid w:val="00DB6409"/>
    <w:rsid w:val="00DC057D"/>
    <w:rsid w:val="00DC0F79"/>
    <w:rsid w:val="00DC1022"/>
    <w:rsid w:val="00DC1A03"/>
    <w:rsid w:val="00DC3079"/>
    <w:rsid w:val="00DC3E0D"/>
    <w:rsid w:val="00DC48E6"/>
    <w:rsid w:val="00DC4922"/>
    <w:rsid w:val="00DC4CD8"/>
    <w:rsid w:val="00DC51E6"/>
    <w:rsid w:val="00DC5CDD"/>
    <w:rsid w:val="00DC6678"/>
    <w:rsid w:val="00DD03A2"/>
    <w:rsid w:val="00DD03E5"/>
    <w:rsid w:val="00DD3DB3"/>
    <w:rsid w:val="00DD728E"/>
    <w:rsid w:val="00DE07B9"/>
    <w:rsid w:val="00DE148E"/>
    <w:rsid w:val="00DE27F0"/>
    <w:rsid w:val="00DE40EC"/>
    <w:rsid w:val="00DE63A9"/>
    <w:rsid w:val="00DE6E72"/>
    <w:rsid w:val="00DE70B3"/>
    <w:rsid w:val="00DE7BE5"/>
    <w:rsid w:val="00DF1FB1"/>
    <w:rsid w:val="00DF3A96"/>
    <w:rsid w:val="00DF5AB2"/>
    <w:rsid w:val="00DF5BD3"/>
    <w:rsid w:val="00DF675B"/>
    <w:rsid w:val="00DF6A65"/>
    <w:rsid w:val="00DF6F78"/>
    <w:rsid w:val="00DF7636"/>
    <w:rsid w:val="00DF7990"/>
    <w:rsid w:val="00E016F1"/>
    <w:rsid w:val="00E02B18"/>
    <w:rsid w:val="00E053D0"/>
    <w:rsid w:val="00E05779"/>
    <w:rsid w:val="00E067A9"/>
    <w:rsid w:val="00E073FE"/>
    <w:rsid w:val="00E077AF"/>
    <w:rsid w:val="00E07CA2"/>
    <w:rsid w:val="00E10691"/>
    <w:rsid w:val="00E108D2"/>
    <w:rsid w:val="00E11642"/>
    <w:rsid w:val="00E137BA"/>
    <w:rsid w:val="00E14AA7"/>
    <w:rsid w:val="00E20C29"/>
    <w:rsid w:val="00E22257"/>
    <w:rsid w:val="00E24EF3"/>
    <w:rsid w:val="00E2601C"/>
    <w:rsid w:val="00E26294"/>
    <w:rsid w:val="00E2782A"/>
    <w:rsid w:val="00E31474"/>
    <w:rsid w:val="00E329D3"/>
    <w:rsid w:val="00E33142"/>
    <w:rsid w:val="00E3403D"/>
    <w:rsid w:val="00E34859"/>
    <w:rsid w:val="00E3641C"/>
    <w:rsid w:val="00E3666D"/>
    <w:rsid w:val="00E36706"/>
    <w:rsid w:val="00E37B24"/>
    <w:rsid w:val="00E408BD"/>
    <w:rsid w:val="00E50EAE"/>
    <w:rsid w:val="00E5109C"/>
    <w:rsid w:val="00E51A2B"/>
    <w:rsid w:val="00E51BD2"/>
    <w:rsid w:val="00E51BDF"/>
    <w:rsid w:val="00E52460"/>
    <w:rsid w:val="00E5433A"/>
    <w:rsid w:val="00E57012"/>
    <w:rsid w:val="00E605E0"/>
    <w:rsid w:val="00E62C32"/>
    <w:rsid w:val="00E62E33"/>
    <w:rsid w:val="00E63448"/>
    <w:rsid w:val="00E64E79"/>
    <w:rsid w:val="00E652D5"/>
    <w:rsid w:val="00E6559D"/>
    <w:rsid w:val="00E71AFF"/>
    <w:rsid w:val="00E72368"/>
    <w:rsid w:val="00E723F6"/>
    <w:rsid w:val="00E72550"/>
    <w:rsid w:val="00E73559"/>
    <w:rsid w:val="00E77A4F"/>
    <w:rsid w:val="00E8003E"/>
    <w:rsid w:val="00E8047E"/>
    <w:rsid w:val="00E821F6"/>
    <w:rsid w:val="00E82710"/>
    <w:rsid w:val="00E8591E"/>
    <w:rsid w:val="00E8672F"/>
    <w:rsid w:val="00E86CF0"/>
    <w:rsid w:val="00E9001D"/>
    <w:rsid w:val="00E9095A"/>
    <w:rsid w:val="00E90DF1"/>
    <w:rsid w:val="00E90FC1"/>
    <w:rsid w:val="00E913B5"/>
    <w:rsid w:val="00E91856"/>
    <w:rsid w:val="00E92D5F"/>
    <w:rsid w:val="00E935B8"/>
    <w:rsid w:val="00E936C6"/>
    <w:rsid w:val="00E9419B"/>
    <w:rsid w:val="00E943F5"/>
    <w:rsid w:val="00E95570"/>
    <w:rsid w:val="00E9659C"/>
    <w:rsid w:val="00E9771A"/>
    <w:rsid w:val="00EA110C"/>
    <w:rsid w:val="00EA1A41"/>
    <w:rsid w:val="00EA212E"/>
    <w:rsid w:val="00EA4659"/>
    <w:rsid w:val="00EA5045"/>
    <w:rsid w:val="00EA541A"/>
    <w:rsid w:val="00EA61D7"/>
    <w:rsid w:val="00EA7211"/>
    <w:rsid w:val="00EA75FD"/>
    <w:rsid w:val="00EA79DC"/>
    <w:rsid w:val="00EB0D36"/>
    <w:rsid w:val="00EB1610"/>
    <w:rsid w:val="00EB1DCB"/>
    <w:rsid w:val="00EB2AAA"/>
    <w:rsid w:val="00EB2EF1"/>
    <w:rsid w:val="00EB367B"/>
    <w:rsid w:val="00EB42ED"/>
    <w:rsid w:val="00EB46C8"/>
    <w:rsid w:val="00EB488E"/>
    <w:rsid w:val="00EB4911"/>
    <w:rsid w:val="00EB5243"/>
    <w:rsid w:val="00EB6E41"/>
    <w:rsid w:val="00EC27B8"/>
    <w:rsid w:val="00EC3026"/>
    <w:rsid w:val="00EC44AE"/>
    <w:rsid w:val="00EC4D28"/>
    <w:rsid w:val="00EC68C7"/>
    <w:rsid w:val="00EC7311"/>
    <w:rsid w:val="00ED2193"/>
    <w:rsid w:val="00ED258C"/>
    <w:rsid w:val="00ED4575"/>
    <w:rsid w:val="00ED4894"/>
    <w:rsid w:val="00ED4E52"/>
    <w:rsid w:val="00ED52C4"/>
    <w:rsid w:val="00ED5AE4"/>
    <w:rsid w:val="00ED5E80"/>
    <w:rsid w:val="00ED6AD3"/>
    <w:rsid w:val="00ED7BB6"/>
    <w:rsid w:val="00EE048E"/>
    <w:rsid w:val="00EE08EF"/>
    <w:rsid w:val="00EE2007"/>
    <w:rsid w:val="00EE3498"/>
    <w:rsid w:val="00EE5672"/>
    <w:rsid w:val="00EE58ED"/>
    <w:rsid w:val="00EE5D74"/>
    <w:rsid w:val="00EE6AFD"/>
    <w:rsid w:val="00EE75D6"/>
    <w:rsid w:val="00EF2A23"/>
    <w:rsid w:val="00EF5A5F"/>
    <w:rsid w:val="00F01C0A"/>
    <w:rsid w:val="00F034FF"/>
    <w:rsid w:val="00F0419F"/>
    <w:rsid w:val="00F04392"/>
    <w:rsid w:val="00F051F5"/>
    <w:rsid w:val="00F078E5"/>
    <w:rsid w:val="00F1064C"/>
    <w:rsid w:val="00F13A4B"/>
    <w:rsid w:val="00F2058B"/>
    <w:rsid w:val="00F23DA5"/>
    <w:rsid w:val="00F24124"/>
    <w:rsid w:val="00F243D1"/>
    <w:rsid w:val="00F24946"/>
    <w:rsid w:val="00F26FBF"/>
    <w:rsid w:val="00F274FA"/>
    <w:rsid w:val="00F30186"/>
    <w:rsid w:val="00F313DE"/>
    <w:rsid w:val="00F316F8"/>
    <w:rsid w:val="00F31A1D"/>
    <w:rsid w:val="00F31C94"/>
    <w:rsid w:val="00F32107"/>
    <w:rsid w:val="00F32560"/>
    <w:rsid w:val="00F401D1"/>
    <w:rsid w:val="00F40DD3"/>
    <w:rsid w:val="00F43667"/>
    <w:rsid w:val="00F4463D"/>
    <w:rsid w:val="00F47466"/>
    <w:rsid w:val="00F512A8"/>
    <w:rsid w:val="00F51FA6"/>
    <w:rsid w:val="00F51FBB"/>
    <w:rsid w:val="00F52723"/>
    <w:rsid w:val="00F52755"/>
    <w:rsid w:val="00F52ADE"/>
    <w:rsid w:val="00F531DC"/>
    <w:rsid w:val="00F53320"/>
    <w:rsid w:val="00F53D0C"/>
    <w:rsid w:val="00F54CFD"/>
    <w:rsid w:val="00F567DD"/>
    <w:rsid w:val="00F568A6"/>
    <w:rsid w:val="00F56D2D"/>
    <w:rsid w:val="00F5731E"/>
    <w:rsid w:val="00F576BE"/>
    <w:rsid w:val="00F6020E"/>
    <w:rsid w:val="00F60432"/>
    <w:rsid w:val="00F6280C"/>
    <w:rsid w:val="00F62859"/>
    <w:rsid w:val="00F62B0C"/>
    <w:rsid w:val="00F62E58"/>
    <w:rsid w:val="00F6332E"/>
    <w:rsid w:val="00F63F12"/>
    <w:rsid w:val="00F653D7"/>
    <w:rsid w:val="00F65548"/>
    <w:rsid w:val="00F662B0"/>
    <w:rsid w:val="00F703B3"/>
    <w:rsid w:val="00F70B4A"/>
    <w:rsid w:val="00F71206"/>
    <w:rsid w:val="00F732B5"/>
    <w:rsid w:val="00F74C41"/>
    <w:rsid w:val="00F7542A"/>
    <w:rsid w:val="00F75A84"/>
    <w:rsid w:val="00F804B0"/>
    <w:rsid w:val="00F80955"/>
    <w:rsid w:val="00F814FA"/>
    <w:rsid w:val="00F82FA5"/>
    <w:rsid w:val="00F84FD5"/>
    <w:rsid w:val="00F8573E"/>
    <w:rsid w:val="00F86632"/>
    <w:rsid w:val="00F9163A"/>
    <w:rsid w:val="00F9227D"/>
    <w:rsid w:val="00F92557"/>
    <w:rsid w:val="00F926B8"/>
    <w:rsid w:val="00F92721"/>
    <w:rsid w:val="00F94181"/>
    <w:rsid w:val="00F941C8"/>
    <w:rsid w:val="00F94A12"/>
    <w:rsid w:val="00F96039"/>
    <w:rsid w:val="00F965AB"/>
    <w:rsid w:val="00F977AF"/>
    <w:rsid w:val="00F978C7"/>
    <w:rsid w:val="00FA4C36"/>
    <w:rsid w:val="00FA7246"/>
    <w:rsid w:val="00FB0957"/>
    <w:rsid w:val="00FB0AA6"/>
    <w:rsid w:val="00FB0DD7"/>
    <w:rsid w:val="00FB0FEF"/>
    <w:rsid w:val="00FB116E"/>
    <w:rsid w:val="00FB552C"/>
    <w:rsid w:val="00FB596B"/>
    <w:rsid w:val="00FB72AC"/>
    <w:rsid w:val="00FB7745"/>
    <w:rsid w:val="00FC08FD"/>
    <w:rsid w:val="00FC0B4D"/>
    <w:rsid w:val="00FC0CAD"/>
    <w:rsid w:val="00FC1387"/>
    <w:rsid w:val="00FC2481"/>
    <w:rsid w:val="00FC3191"/>
    <w:rsid w:val="00FC3A88"/>
    <w:rsid w:val="00FC5150"/>
    <w:rsid w:val="00FC56E4"/>
    <w:rsid w:val="00FC6A6F"/>
    <w:rsid w:val="00FC72E2"/>
    <w:rsid w:val="00FC73AB"/>
    <w:rsid w:val="00FC75FD"/>
    <w:rsid w:val="00FD16E2"/>
    <w:rsid w:val="00FD184E"/>
    <w:rsid w:val="00FD1A1D"/>
    <w:rsid w:val="00FD417B"/>
    <w:rsid w:val="00FD52AF"/>
    <w:rsid w:val="00FD6977"/>
    <w:rsid w:val="00FD6ACF"/>
    <w:rsid w:val="00FE0032"/>
    <w:rsid w:val="00FE0851"/>
    <w:rsid w:val="00FE1F84"/>
    <w:rsid w:val="00FE2AA4"/>
    <w:rsid w:val="00FE3C41"/>
    <w:rsid w:val="00FE5AA7"/>
    <w:rsid w:val="00FE66FD"/>
    <w:rsid w:val="00FE7175"/>
    <w:rsid w:val="00FF0688"/>
    <w:rsid w:val="00FF4CA2"/>
    <w:rsid w:val="00FF4F71"/>
    <w:rsid w:val="00FF51BB"/>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de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
    <w:basedOn w:val="Fuentedeprrafopredeter"/>
    <w:link w:val="Prrafodelista"/>
    <w:uiPriority w:val="34"/>
    <w:rsid w:val="00C14F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logs.iadb.org/salud/es/desafios-personal-salud-coronavirus/" TargetMode="External"/><Relationship Id="rId2" Type="http://schemas.openxmlformats.org/officeDocument/2006/relationships/hyperlink" Target="https://isg.org.ar/wp-content/uploads/2020/07/RELEVAMIENTO-DE-OPINI%C3%93N-Equipos-Mza-COVID_19.pdf" TargetMode="External"/><Relationship Id="rId1" Type="http://schemas.openxmlformats.org/officeDocument/2006/relationships/hyperlink" Target="https://www.who.int/es/news/item/07-04-2020-who-and-partners-call-for-urgent-investment-in-nur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549F-6BA0-4F1A-961E-9259FF1D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15</Pages>
  <Words>4928</Words>
  <Characters>28094</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23</cp:revision>
  <cp:lastPrinted>2021-05-25T16:05:00Z</cp:lastPrinted>
  <dcterms:created xsi:type="dcterms:W3CDTF">2021-05-20T21:43:00Z</dcterms:created>
  <dcterms:modified xsi:type="dcterms:W3CDTF">2021-05-25T16:13:00Z</dcterms:modified>
</cp:coreProperties>
</file>