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0D2D806F"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6E3B4E">
        <w:rPr>
          <w:rFonts w:ascii="AvantGarde Bk BT" w:hAnsi="AvantGarde Bk BT"/>
          <w:bCs/>
          <w:sz w:val="20"/>
          <w:szCs w:val="20"/>
        </w:rPr>
        <w:t xml:space="preserve"> Tonalá</w:t>
      </w:r>
      <w:r w:rsidR="00FB250F">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6E3B4E">
        <w:rPr>
          <w:rFonts w:ascii="AvantGarde Bk BT" w:hAnsi="AvantGarde Bk BT"/>
          <w:bCs/>
          <w:sz w:val="20"/>
          <w:szCs w:val="20"/>
        </w:rPr>
        <w:t xml:space="preserve">iniciar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w:t>
      </w:r>
      <w:r w:rsidR="006E3B4E">
        <w:rPr>
          <w:rFonts w:ascii="AvantGarde Bk BT" w:hAnsi="AvantGarde Bk BT"/>
          <w:bCs/>
          <w:sz w:val="20"/>
          <w:szCs w:val="20"/>
        </w:rPr>
        <w:t xml:space="preserve">Master of </w:t>
      </w:r>
      <w:proofErr w:type="spellStart"/>
      <w:r w:rsidR="006E3B4E">
        <w:rPr>
          <w:rFonts w:ascii="AvantGarde Bk BT" w:hAnsi="AvantGarde Bk BT"/>
          <w:bCs/>
          <w:sz w:val="20"/>
          <w:szCs w:val="20"/>
        </w:rPr>
        <w:t>Environment</w:t>
      </w:r>
      <w:proofErr w:type="spellEnd"/>
      <w:r w:rsidR="006E3B4E">
        <w:rPr>
          <w:rFonts w:ascii="AvantGarde Bk BT" w:hAnsi="AvantGarde Bk BT"/>
          <w:bCs/>
          <w:sz w:val="20"/>
          <w:szCs w:val="20"/>
        </w:rPr>
        <w:t xml:space="preserve"> and </w:t>
      </w:r>
      <w:proofErr w:type="spellStart"/>
      <w:r w:rsidR="006E3B4E">
        <w:rPr>
          <w:rFonts w:ascii="AvantGarde Bk BT" w:hAnsi="AvantGarde Bk BT"/>
          <w:bCs/>
          <w:sz w:val="20"/>
          <w:szCs w:val="20"/>
        </w:rPr>
        <w:t>Sustainability</w:t>
      </w:r>
      <w:proofErr w:type="spellEnd"/>
      <w:r w:rsidR="006E3B4E">
        <w:rPr>
          <w:rFonts w:ascii="AvantGarde Bk BT" w:hAnsi="AvantGarde Bk BT"/>
          <w:bCs/>
          <w:sz w:val="20"/>
          <w:szCs w:val="20"/>
        </w:rPr>
        <w:t xml:space="preserve"> in </w:t>
      </w:r>
      <w:proofErr w:type="spellStart"/>
      <w:r w:rsidR="006E3B4E">
        <w:rPr>
          <w:rFonts w:ascii="AvantGarde Bk BT" w:hAnsi="AvantGarde Bk BT"/>
          <w:bCs/>
          <w:sz w:val="20"/>
          <w:szCs w:val="20"/>
        </w:rPr>
        <w:t>Environmental</w:t>
      </w:r>
      <w:proofErr w:type="spellEnd"/>
      <w:r w:rsidR="006E3B4E">
        <w:rPr>
          <w:rFonts w:ascii="AvantGarde Bk BT" w:hAnsi="AvantGarde Bk BT"/>
          <w:bCs/>
          <w:sz w:val="20"/>
          <w:szCs w:val="20"/>
        </w:rPr>
        <w:t xml:space="preserve"> </w:t>
      </w:r>
      <w:proofErr w:type="spellStart"/>
      <w:r w:rsidR="006E3B4E">
        <w:rPr>
          <w:rFonts w:ascii="AvantGarde Bk BT" w:hAnsi="AvantGarde Bk BT"/>
          <w:bCs/>
          <w:sz w:val="20"/>
          <w:szCs w:val="20"/>
        </w:rPr>
        <w:t>Policy</w:t>
      </w:r>
      <w:proofErr w:type="spellEnd"/>
      <w:r w:rsidR="006E3B4E">
        <w:rPr>
          <w:rFonts w:ascii="AvantGarde Bk BT" w:hAnsi="AvantGarde Bk BT"/>
          <w:bCs/>
          <w:sz w:val="20"/>
          <w:szCs w:val="20"/>
        </w:rPr>
        <w:t xml:space="preserve"> and </w:t>
      </w:r>
      <w:proofErr w:type="spellStart"/>
      <w:r w:rsidR="006E3B4E">
        <w:rPr>
          <w:rFonts w:ascii="AvantGarde Bk BT" w:hAnsi="AvantGarde Bk BT"/>
          <w:bCs/>
          <w:sz w:val="20"/>
          <w:szCs w:val="20"/>
        </w:rPr>
        <w:t>Planning</w:t>
      </w:r>
      <w:proofErr w:type="spellEnd"/>
      <w:r w:rsidR="006E3B4E">
        <w:rPr>
          <w:rFonts w:ascii="AvantGarde Bk BT" w:hAnsi="AvantGarde Bk BT"/>
          <w:bCs/>
          <w:sz w:val="20"/>
          <w:szCs w:val="20"/>
        </w:rPr>
        <w:t xml:space="preserve"> en </w:t>
      </w:r>
      <w:proofErr w:type="spellStart"/>
      <w:r w:rsidR="006E3B4E">
        <w:rPr>
          <w:rFonts w:ascii="AvantGarde Bk BT" w:hAnsi="AvantGarde Bk BT"/>
          <w:bCs/>
          <w:sz w:val="20"/>
          <w:szCs w:val="20"/>
        </w:rPr>
        <w:t>University</w:t>
      </w:r>
      <w:proofErr w:type="spellEnd"/>
      <w:r w:rsidR="006E3B4E">
        <w:rPr>
          <w:rFonts w:ascii="AvantGarde Bk BT" w:hAnsi="AvantGarde Bk BT"/>
          <w:bCs/>
          <w:sz w:val="20"/>
          <w:szCs w:val="20"/>
        </w:rPr>
        <w:t xml:space="preserve"> of Michigan, Estados Unidos de Norteamérica</w:t>
      </w:r>
      <w:r w:rsidR="00D3579F">
        <w:rPr>
          <w:rFonts w:ascii="AvantGarde Bk BT" w:hAnsi="AvantGarde Bk BT"/>
          <w:bCs/>
          <w:sz w:val="20"/>
          <w:szCs w:val="20"/>
        </w:rPr>
        <w:t>,</w:t>
      </w:r>
      <w:r w:rsidR="00DF1CB5">
        <w:rPr>
          <w:rFonts w:ascii="AvantGarde Bk BT" w:hAnsi="AvantGarde Bk BT"/>
          <w:bCs/>
          <w:sz w:val="20"/>
          <w:szCs w:val="20"/>
        </w:rPr>
        <w:t xml:space="preserve"> p</w:t>
      </w:r>
      <w:r w:rsidR="00261F3F" w:rsidRPr="008279B9">
        <w:rPr>
          <w:rFonts w:ascii="AvantGarde Bk BT" w:hAnsi="AvantGarde Bk BT"/>
          <w:bCs/>
          <w:sz w:val="20"/>
          <w:szCs w:val="20"/>
        </w:rPr>
        <w:t xml:space="preserve">resentada por </w:t>
      </w:r>
      <w:r w:rsidR="00D3579F">
        <w:rPr>
          <w:rFonts w:ascii="AvantGarde Bk BT" w:hAnsi="AvantGarde Bk BT"/>
          <w:bCs/>
          <w:sz w:val="20"/>
          <w:szCs w:val="20"/>
        </w:rPr>
        <w:t xml:space="preserve">el C. </w:t>
      </w:r>
      <w:r w:rsidR="006E3B4E">
        <w:rPr>
          <w:rFonts w:ascii="AvantGarde Bk BT" w:hAnsi="AvantGarde Bk BT"/>
          <w:bCs/>
          <w:sz w:val="20"/>
          <w:szCs w:val="20"/>
        </w:rPr>
        <w:t>FRANCISCO DANIEL RENTERIA MACEDO</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6E5B72">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6DD1F10D" w:rsidR="00AC1B2E" w:rsidRPr="00E15DCB" w:rsidRDefault="006E5B72"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9E7EF19"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D3579F">
        <w:rPr>
          <w:rFonts w:ascii="AvantGarde Bk BT" w:hAnsi="AvantGarde Bk BT"/>
          <w:sz w:val="20"/>
          <w:szCs w:val="20"/>
        </w:rPr>
        <w:t xml:space="preserve">el C. </w:t>
      </w:r>
      <w:r w:rsidR="006E3B4E">
        <w:rPr>
          <w:rFonts w:ascii="AvantGarde Bk BT" w:hAnsi="AvantGarde Bk BT"/>
          <w:sz w:val="20"/>
          <w:szCs w:val="20"/>
        </w:rPr>
        <w:t>FRANCISCO DANIEL RENTERIA MACEDO</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egresad</w:t>
      </w:r>
      <w:r w:rsidR="00D3579F">
        <w:rPr>
          <w:rFonts w:ascii="AvantGarde Bk BT" w:hAnsi="AvantGarde Bk BT"/>
          <w:bCs/>
          <w:sz w:val="20"/>
          <w:szCs w:val="20"/>
        </w:rPr>
        <w:t>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05029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E159A5">
        <w:rPr>
          <w:rFonts w:ascii="AvantGarde Bk BT" w:hAnsi="AvantGarde Bk BT"/>
          <w:bCs/>
          <w:sz w:val="20"/>
          <w:szCs w:val="20"/>
        </w:rPr>
        <w:t xml:space="preserve">26 de </w:t>
      </w:r>
      <w:r w:rsidR="006E3B4E">
        <w:rPr>
          <w:rFonts w:ascii="AvantGarde Bk BT" w:hAnsi="AvantGarde Bk BT"/>
          <w:bCs/>
          <w:sz w:val="20"/>
          <w:szCs w:val="20"/>
        </w:rPr>
        <w:t xml:space="preserve">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6E3B4E">
        <w:rPr>
          <w:rFonts w:ascii="AvantGarde Bk BT" w:hAnsi="AvantGarde Bk BT"/>
          <w:bCs/>
          <w:sz w:val="20"/>
          <w:szCs w:val="20"/>
        </w:rPr>
        <w:t>de Tonalá</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113A99BD" w14:textId="0D8F2B14" w:rsidR="00E159A5" w:rsidRPr="006E3B4E" w:rsidRDefault="00FD4D25" w:rsidP="00AF27BD">
      <w:pPr>
        <w:numPr>
          <w:ilvl w:val="0"/>
          <w:numId w:val="11"/>
        </w:numPr>
        <w:tabs>
          <w:tab w:val="num" w:pos="540"/>
        </w:tabs>
        <w:ind w:left="540" w:hanging="540"/>
        <w:jc w:val="both"/>
        <w:rPr>
          <w:rFonts w:ascii="AvantGarde Bk BT" w:hAnsi="AvantGarde Bk BT"/>
          <w:sz w:val="20"/>
          <w:szCs w:val="20"/>
        </w:rPr>
      </w:pPr>
      <w:r w:rsidRPr="006E3B4E">
        <w:rPr>
          <w:rFonts w:ascii="AvantGarde Bk BT" w:hAnsi="AvantGarde Bk BT"/>
          <w:sz w:val="20"/>
          <w:szCs w:val="20"/>
        </w:rPr>
        <w:t>Que la solicitud presentada es para obtener una BECA-CRÉDITO COMPLE</w:t>
      </w:r>
      <w:r w:rsidR="00D3579F" w:rsidRPr="006E3B4E">
        <w:rPr>
          <w:rFonts w:ascii="AvantGarde Bk BT" w:hAnsi="AvantGarde Bk BT"/>
          <w:sz w:val="20"/>
          <w:szCs w:val="20"/>
        </w:rPr>
        <w:t>MENTARIA</w:t>
      </w:r>
      <w:r w:rsidRPr="006E3B4E">
        <w:rPr>
          <w:rFonts w:ascii="AvantGarde Bk BT" w:hAnsi="AvantGarde Bk BT"/>
          <w:sz w:val="20"/>
          <w:szCs w:val="20"/>
        </w:rPr>
        <w:t xml:space="preserve">, con el objetivo de </w:t>
      </w:r>
      <w:r w:rsidR="006E3B4E">
        <w:rPr>
          <w:rFonts w:ascii="AvantGarde Bk BT" w:hAnsi="AvantGarde Bk BT"/>
          <w:sz w:val="20"/>
          <w:szCs w:val="20"/>
        </w:rPr>
        <w:t>iniciar</w:t>
      </w:r>
      <w:r w:rsidR="00FB250F" w:rsidRPr="006E3B4E">
        <w:rPr>
          <w:rFonts w:ascii="AvantGarde Bk BT" w:hAnsi="AvantGarde Bk BT"/>
          <w:sz w:val="20"/>
          <w:szCs w:val="20"/>
        </w:rPr>
        <w:t xml:space="preserve"> </w:t>
      </w:r>
      <w:r w:rsidRPr="006E3B4E">
        <w:rPr>
          <w:rFonts w:ascii="AvantGarde Bk BT" w:hAnsi="AvantGarde Bk BT"/>
          <w:sz w:val="20"/>
          <w:szCs w:val="20"/>
        </w:rPr>
        <w:t xml:space="preserve">el programa </w:t>
      </w:r>
      <w:r w:rsidR="006E3B4E">
        <w:rPr>
          <w:rFonts w:ascii="AvantGarde Bk BT" w:hAnsi="AvantGarde Bk BT"/>
          <w:bCs/>
          <w:sz w:val="20"/>
          <w:szCs w:val="20"/>
        </w:rPr>
        <w:t xml:space="preserve">Master of </w:t>
      </w:r>
      <w:proofErr w:type="spellStart"/>
      <w:r w:rsidR="006E3B4E">
        <w:rPr>
          <w:rFonts w:ascii="AvantGarde Bk BT" w:hAnsi="AvantGarde Bk BT"/>
          <w:bCs/>
          <w:sz w:val="20"/>
          <w:szCs w:val="20"/>
        </w:rPr>
        <w:t>Environment</w:t>
      </w:r>
      <w:proofErr w:type="spellEnd"/>
      <w:r w:rsidR="006E3B4E">
        <w:rPr>
          <w:rFonts w:ascii="AvantGarde Bk BT" w:hAnsi="AvantGarde Bk BT"/>
          <w:bCs/>
          <w:sz w:val="20"/>
          <w:szCs w:val="20"/>
        </w:rPr>
        <w:t xml:space="preserve"> and </w:t>
      </w:r>
      <w:proofErr w:type="spellStart"/>
      <w:r w:rsidR="006E3B4E">
        <w:rPr>
          <w:rFonts w:ascii="AvantGarde Bk BT" w:hAnsi="AvantGarde Bk BT"/>
          <w:bCs/>
          <w:sz w:val="20"/>
          <w:szCs w:val="20"/>
        </w:rPr>
        <w:t>Sustainability</w:t>
      </w:r>
      <w:proofErr w:type="spellEnd"/>
      <w:r w:rsidR="006E3B4E">
        <w:rPr>
          <w:rFonts w:ascii="AvantGarde Bk BT" w:hAnsi="AvantGarde Bk BT"/>
          <w:bCs/>
          <w:sz w:val="20"/>
          <w:szCs w:val="20"/>
        </w:rPr>
        <w:t xml:space="preserve"> in </w:t>
      </w:r>
      <w:proofErr w:type="spellStart"/>
      <w:r w:rsidR="006E3B4E">
        <w:rPr>
          <w:rFonts w:ascii="AvantGarde Bk BT" w:hAnsi="AvantGarde Bk BT"/>
          <w:bCs/>
          <w:sz w:val="20"/>
          <w:szCs w:val="20"/>
        </w:rPr>
        <w:t>Environmental</w:t>
      </w:r>
      <w:proofErr w:type="spellEnd"/>
      <w:r w:rsidR="006E3B4E">
        <w:rPr>
          <w:rFonts w:ascii="AvantGarde Bk BT" w:hAnsi="AvantGarde Bk BT"/>
          <w:bCs/>
          <w:sz w:val="20"/>
          <w:szCs w:val="20"/>
        </w:rPr>
        <w:t xml:space="preserve"> </w:t>
      </w:r>
      <w:proofErr w:type="spellStart"/>
      <w:r w:rsidR="006E3B4E">
        <w:rPr>
          <w:rFonts w:ascii="AvantGarde Bk BT" w:hAnsi="AvantGarde Bk BT"/>
          <w:bCs/>
          <w:sz w:val="20"/>
          <w:szCs w:val="20"/>
        </w:rPr>
        <w:t>Policy</w:t>
      </w:r>
      <w:proofErr w:type="spellEnd"/>
      <w:r w:rsidR="006E3B4E">
        <w:rPr>
          <w:rFonts w:ascii="AvantGarde Bk BT" w:hAnsi="AvantGarde Bk BT"/>
          <w:bCs/>
          <w:sz w:val="20"/>
          <w:szCs w:val="20"/>
        </w:rPr>
        <w:t xml:space="preserve"> and </w:t>
      </w:r>
      <w:proofErr w:type="spellStart"/>
      <w:r w:rsidR="006E3B4E">
        <w:rPr>
          <w:rFonts w:ascii="AvantGarde Bk BT" w:hAnsi="AvantGarde Bk BT"/>
          <w:bCs/>
          <w:sz w:val="20"/>
          <w:szCs w:val="20"/>
        </w:rPr>
        <w:t>Planning</w:t>
      </w:r>
      <w:proofErr w:type="spellEnd"/>
      <w:r w:rsidR="006E3B4E">
        <w:rPr>
          <w:rFonts w:ascii="AvantGarde Bk BT" w:hAnsi="AvantGarde Bk BT"/>
          <w:bCs/>
          <w:sz w:val="20"/>
          <w:szCs w:val="20"/>
        </w:rPr>
        <w:t xml:space="preserve"> en </w:t>
      </w:r>
      <w:proofErr w:type="spellStart"/>
      <w:r w:rsidR="006E3B4E">
        <w:rPr>
          <w:rFonts w:ascii="AvantGarde Bk BT" w:hAnsi="AvantGarde Bk BT"/>
          <w:bCs/>
          <w:sz w:val="20"/>
          <w:szCs w:val="20"/>
        </w:rPr>
        <w:t>University</w:t>
      </w:r>
      <w:proofErr w:type="spellEnd"/>
      <w:r w:rsidR="006E3B4E">
        <w:rPr>
          <w:rFonts w:ascii="AvantGarde Bk BT" w:hAnsi="AvantGarde Bk BT"/>
          <w:bCs/>
          <w:sz w:val="20"/>
          <w:szCs w:val="20"/>
        </w:rPr>
        <w:t xml:space="preserve"> of Michigan, Estados Unidos de Norteamérica.</w:t>
      </w:r>
    </w:p>
    <w:p w14:paraId="735D2A49" w14:textId="77777777" w:rsidR="006E3B4E" w:rsidRDefault="006E3B4E" w:rsidP="006E3B4E">
      <w:pPr>
        <w:pStyle w:val="Prrafodelista"/>
        <w:rPr>
          <w:rFonts w:ascii="AvantGarde Bk BT" w:hAnsi="AvantGarde Bk BT"/>
          <w:sz w:val="20"/>
          <w:szCs w:val="20"/>
        </w:rPr>
      </w:pPr>
    </w:p>
    <w:p w14:paraId="4C6E242D" w14:textId="77777777" w:rsidR="006E3B4E" w:rsidRDefault="00E159A5" w:rsidP="00E159A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6E3B4E">
        <w:rPr>
          <w:rFonts w:ascii="AvantGarde Bk BT" w:hAnsi="AvantGarde Bk BT"/>
          <w:sz w:val="20"/>
          <w:szCs w:val="20"/>
        </w:rPr>
        <w:t xml:space="preserve">la Comisión México-Estados Unidos para el Intercambio Educativo y Cultural (COMEXUS) otorgó beca </w:t>
      </w:r>
      <w:proofErr w:type="spellStart"/>
      <w:r w:rsidR="006E3B4E">
        <w:rPr>
          <w:rFonts w:ascii="AvantGarde Bk BT" w:hAnsi="AvantGarde Bk BT"/>
          <w:sz w:val="20"/>
          <w:szCs w:val="20"/>
        </w:rPr>
        <w:t>Fulbright</w:t>
      </w:r>
      <w:proofErr w:type="spellEnd"/>
      <w:r w:rsidR="006E3B4E">
        <w:rPr>
          <w:rFonts w:ascii="AvantGarde Bk BT" w:hAnsi="AvantGarde Bk BT"/>
          <w:sz w:val="20"/>
          <w:szCs w:val="20"/>
        </w:rPr>
        <w:t>- García por un periodo de dos años, con inicio en otoño 2021, con los que podrá cubrir gastos de colegiatura, manutención u otros gastos, además recibirá servicio médico básico. De igual manera, la Universidad de Michigan otorgará un monto complementario para el primer año por concepto de colegiatura.</w:t>
      </w:r>
    </w:p>
    <w:p w14:paraId="09323AB7" w14:textId="77777777" w:rsidR="006E3B4E" w:rsidRDefault="006E3B4E" w:rsidP="006E3B4E">
      <w:pPr>
        <w:pStyle w:val="Prrafodelista"/>
        <w:rPr>
          <w:rFonts w:ascii="AvantGarde Bk BT" w:hAnsi="AvantGarde Bk BT"/>
          <w:sz w:val="20"/>
          <w:szCs w:val="20"/>
        </w:rPr>
      </w:pPr>
    </w:p>
    <w:p w14:paraId="40B04DF1" w14:textId="6396119D"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E159A5">
        <w:rPr>
          <w:rFonts w:ascii="AvantGarde Bk BT" w:hAnsi="AvantGarde Bk BT"/>
          <w:sz w:val="20"/>
          <w:szCs w:val="20"/>
        </w:rPr>
        <w:t>1</w:t>
      </w:r>
      <w:r w:rsidR="006E3B4E">
        <w:rPr>
          <w:rFonts w:ascii="AvantGarde Bk BT" w:hAnsi="AvantGarde Bk BT"/>
          <w:sz w:val="20"/>
          <w:szCs w:val="20"/>
        </w:rPr>
        <w:t xml:space="preserve">7 </w:t>
      </w:r>
      <w:r w:rsidR="00E159A5">
        <w:rPr>
          <w:rFonts w:ascii="AvantGarde Bk BT" w:hAnsi="AvantGarde Bk BT"/>
          <w:sz w:val="20"/>
          <w:szCs w:val="20"/>
        </w:rPr>
        <w:t>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6E3B4E">
        <w:rPr>
          <w:rFonts w:ascii="AvantGarde Bk BT" w:hAnsi="AvantGarde Bk BT"/>
          <w:sz w:val="20"/>
          <w:szCs w:val="20"/>
        </w:rPr>
        <w:t>Tonalá</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6959C25"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lastRenderedPageBreak/>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3579F">
        <w:rPr>
          <w:rFonts w:ascii="AvantGarde Bk BT" w:hAnsi="AvantGarde Bk BT"/>
          <w:sz w:val="20"/>
          <w:szCs w:val="20"/>
        </w:rPr>
        <w:t xml:space="preserve">l C. </w:t>
      </w:r>
      <w:r w:rsidR="006E3B4E">
        <w:rPr>
          <w:rFonts w:ascii="AvantGarde Bk BT" w:hAnsi="AvantGarde Bk BT"/>
          <w:sz w:val="20"/>
          <w:szCs w:val="20"/>
        </w:rPr>
        <w:t>FRANCISCO DANIEL RENTERIA MACEDO</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1CC92AA"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05029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3779BDD5" w:rsidR="00CB3C8F" w:rsidRPr="006E3B4E" w:rsidRDefault="00AC1B2E" w:rsidP="000C1F60">
      <w:pPr>
        <w:numPr>
          <w:ilvl w:val="0"/>
          <w:numId w:val="11"/>
        </w:numPr>
        <w:tabs>
          <w:tab w:val="num" w:pos="540"/>
        </w:tabs>
        <w:ind w:left="540" w:hanging="540"/>
        <w:jc w:val="both"/>
        <w:rPr>
          <w:rFonts w:ascii="AvantGarde Bk BT" w:hAnsi="AvantGarde Bk BT"/>
          <w:sz w:val="20"/>
          <w:szCs w:val="20"/>
        </w:rPr>
      </w:pPr>
      <w:r w:rsidRPr="006E3B4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6E3B4E">
        <w:rPr>
          <w:rFonts w:ascii="AvantGarde Bk BT" w:hAnsi="AvantGarde Bk BT"/>
          <w:color w:val="000000" w:themeColor="text1"/>
          <w:sz w:val="20"/>
          <w:szCs w:val="20"/>
        </w:rPr>
        <w:t>s</w:t>
      </w:r>
      <w:r w:rsidRPr="006E3B4E">
        <w:rPr>
          <w:rFonts w:ascii="AvantGarde Bk BT" w:hAnsi="AvantGarde Bk BT"/>
          <w:color w:val="000000" w:themeColor="text1"/>
          <w:sz w:val="20"/>
          <w:szCs w:val="20"/>
        </w:rPr>
        <w:t xml:space="preserve"> 19 fracción </w:t>
      </w:r>
      <w:r w:rsidR="00DF1CB5" w:rsidRPr="006E3B4E">
        <w:rPr>
          <w:rFonts w:ascii="AvantGarde Bk BT" w:hAnsi="AvantGarde Bk BT"/>
          <w:color w:val="000000" w:themeColor="text1"/>
          <w:sz w:val="20"/>
          <w:szCs w:val="20"/>
        </w:rPr>
        <w:t>IV</w:t>
      </w:r>
      <w:r w:rsidRPr="006E3B4E">
        <w:rPr>
          <w:rFonts w:ascii="AvantGarde Bk BT" w:hAnsi="AvantGarde Bk BT"/>
          <w:color w:val="000000" w:themeColor="text1"/>
          <w:sz w:val="20"/>
          <w:szCs w:val="20"/>
        </w:rPr>
        <w:t xml:space="preserve">, 20, 22 y 23 del Reglamento de Becas de la Universidad de Guadalajara, resulta BENEFICIARIO de la </w:t>
      </w:r>
      <w:r w:rsidR="003C5319" w:rsidRPr="006E3B4E">
        <w:rPr>
          <w:rFonts w:ascii="AvantGarde Bk BT" w:hAnsi="AvantGarde Bk BT"/>
          <w:color w:val="000000" w:themeColor="text1"/>
          <w:sz w:val="20"/>
          <w:szCs w:val="20"/>
        </w:rPr>
        <w:t>beca-crédito comple</w:t>
      </w:r>
      <w:r w:rsidR="00D3579F" w:rsidRPr="006E3B4E">
        <w:rPr>
          <w:rFonts w:ascii="AvantGarde Bk BT" w:hAnsi="AvantGarde Bk BT"/>
          <w:color w:val="000000" w:themeColor="text1"/>
          <w:sz w:val="20"/>
          <w:szCs w:val="20"/>
        </w:rPr>
        <w:t>mentaria</w:t>
      </w:r>
      <w:r w:rsidRPr="006E3B4E">
        <w:rPr>
          <w:rFonts w:ascii="AvantGarde Bk BT" w:hAnsi="AvantGarde Bk BT"/>
          <w:color w:val="000000" w:themeColor="text1"/>
          <w:sz w:val="20"/>
          <w:szCs w:val="20"/>
        </w:rPr>
        <w:t>, con el ob</w:t>
      </w:r>
      <w:r w:rsidR="00924F43" w:rsidRPr="006E3B4E">
        <w:rPr>
          <w:rFonts w:ascii="AvantGarde Bk BT" w:hAnsi="AvantGarde Bk BT"/>
          <w:color w:val="000000" w:themeColor="text1"/>
          <w:sz w:val="20"/>
          <w:szCs w:val="20"/>
        </w:rPr>
        <w:t xml:space="preserve">jetivo de </w:t>
      </w:r>
      <w:r w:rsidR="006E3B4E" w:rsidRPr="006E3B4E">
        <w:rPr>
          <w:rFonts w:ascii="AvantGarde Bk BT" w:hAnsi="AvantGarde Bk BT"/>
          <w:sz w:val="20"/>
          <w:szCs w:val="20"/>
        </w:rPr>
        <w:t xml:space="preserve">iniciar el programa </w:t>
      </w:r>
      <w:r w:rsidR="006E3B4E" w:rsidRPr="006E3B4E">
        <w:rPr>
          <w:rFonts w:ascii="AvantGarde Bk BT" w:hAnsi="AvantGarde Bk BT"/>
          <w:bCs/>
          <w:sz w:val="20"/>
          <w:szCs w:val="20"/>
        </w:rPr>
        <w:t xml:space="preserve">Master of </w:t>
      </w:r>
      <w:proofErr w:type="spellStart"/>
      <w:r w:rsidR="006E3B4E" w:rsidRPr="006E3B4E">
        <w:rPr>
          <w:rFonts w:ascii="AvantGarde Bk BT" w:hAnsi="AvantGarde Bk BT"/>
          <w:bCs/>
          <w:sz w:val="20"/>
          <w:szCs w:val="20"/>
        </w:rPr>
        <w:t>Environment</w:t>
      </w:r>
      <w:proofErr w:type="spellEnd"/>
      <w:r w:rsidR="006E3B4E" w:rsidRPr="006E3B4E">
        <w:rPr>
          <w:rFonts w:ascii="AvantGarde Bk BT" w:hAnsi="AvantGarde Bk BT"/>
          <w:bCs/>
          <w:sz w:val="20"/>
          <w:szCs w:val="20"/>
        </w:rPr>
        <w:t xml:space="preserve"> and </w:t>
      </w:r>
      <w:proofErr w:type="spellStart"/>
      <w:r w:rsidR="006E3B4E" w:rsidRPr="006E3B4E">
        <w:rPr>
          <w:rFonts w:ascii="AvantGarde Bk BT" w:hAnsi="AvantGarde Bk BT"/>
          <w:bCs/>
          <w:sz w:val="20"/>
          <w:szCs w:val="20"/>
        </w:rPr>
        <w:t>Sustainability</w:t>
      </w:r>
      <w:proofErr w:type="spellEnd"/>
      <w:r w:rsidR="006E3B4E" w:rsidRPr="006E3B4E">
        <w:rPr>
          <w:rFonts w:ascii="AvantGarde Bk BT" w:hAnsi="AvantGarde Bk BT"/>
          <w:bCs/>
          <w:sz w:val="20"/>
          <w:szCs w:val="20"/>
        </w:rPr>
        <w:t xml:space="preserve"> in </w:t>
      </w:r>
      <w:proofErr w:type="spellStart"/>
      <w:r w:rsidR="006E3B4E" w:rsidRPr="006E3B4E">
        <w:rPr>
          <w:rFonts w:ascii="AvantGarde Bk BT" w:hAnsi="AvantGarde Bk BT"/>
          <w:bCs/>
          <w:sz w:val="20"/>
          <w:szCs w:val="20"/>
        </w:rPr>
        <w:t>Environmental</w:t>
      </w:r>
      <w:proofErr w:type="spellEnd"/>
      <w:r w:rsidR="006E3B4E" w:rsidRPr="006E3B4E">
        <w:rPr>
          <w:rFonts w:ascii="AvantGarde Bk BT" w:hAnsi="AvantGarde Bk BT"/>
          <w:bCs/>
          <w:sz w:val="20"/>
          <w:szCs w:val="20"/>
        </w:rPr>
        <w:t xml:space="preserve"> </w:t>
      </w:r>
      <w:proofErr w:type="spellStart"/>
      <w:r w:rsidR="006E3B4E" w:rsidRPr="006E3B4E">
        <w:rPr>
          <w:rFonts w:ascii="AvantGarde Bk BT" w:hAnsi="AvantGarde Bk BT"/>
          <w:bCs/>
          <w:sz w:val="20"/>
          <w:szCs w:val="20"/>
        </w:rPr>
        <w:t>Policy</w:t>
      </w:r>
      <w:proofErr w:type="spellEnd"/>
      <w:r w:rsidR="006E3B4E" w:rsidRPr="006E3B4E">
        <w:rPr>
          <w:rFonts w:ascii="AvantGarde Bk BT" w:hAnsi="AvantGarde Bk BT"/>
          <w:bCs/>
          <w:sz w:val="20"/>
          <w:szCs w:val="20"/>
        </w:rPr>
        <w:t xml:space="preserve"> and </w:t>
      </w:r>
      <w:proofErr w:type="spellStart"/>
      <w:r w:rsidR="006E3B4E" w:rsidRPr="006E3B4E">
        <w:rPr>
          <w:rFonts w:ascii="AvantGarde Bk BT" w:hAnsi="AvantGarde Bk BT"/>
          <w:bCs/>
          <w:sz w:val="20"/>
          <w:szCs w:val="20"/>
        </w:rPr>
        <w:t>Planning</w:t>
      </w:r>
      <w:proofErr w:type="spellEnd"/>
      <w:r w:rsidR="006E3B4E" w:rsidRPr="006E3B4E">
        <w:rPr>
          <w:rFonts w:ascii="AvantGarde Bk BT" w:hAnsi="AvantGarde Bk BT"/>
          <w:bCs/>
          <w:sz w:val="20"/>
          <w:szCs w:val="20"/>
        </w:rPr>
        <w:t xml:space="preserve"> en </w:t>
      </w:r>
      <w:proofErr w:type="spellStart"/>
      <w:r w:rsidR="006E3B4E" w:rsidRPr="006E3B4E">
        <w:rPr>
          <w:rFonts w:ascii="AvantGarde Bk BT" w:hAnsi="AvantGarde Bk BT"/>
          <w:bCs/>
          <w:sz w:val="20"/>
          <w:szCs w:val="20"/>
        </w:rPr>
        <w:t>University</w:t>
      </w:r>
      <w:proofErr w:type="spellEnd"/>
      <w:r w:rsidR="006E3B4E" w:rsidRPr="006E3B4E">
        <w:rPr>
          <w:rFonts w:ascii="AvantGarde Bk BT" w:hAnsi="AvantGarde Bk BT"/>
          <w:bCs/>
          <w:sz w:val="20"/>
          <w:szCs w:val="20"/>
        </w:rPr>
        <w:t xml:space="preserve"> of Michigan, Estados Unidos de Norteamérica</w:t>
      </w:r>
      <w:r w:rsidR="00E159A5" w:rsidRPr="006E3B4E">
        <w:rPr>
          <w:rFonts w:ascii="AvantGarde Bk BT" w:hAnsi="AvantGarde Bk BT"/>
          <w:bCs/>
          <w:sz w:val="20"/>
          <w:szCs w:val="20"/>
        </w:rPr>
        <w:t xml:space="preserve">, </w:t>
      </w:r>
      <w:r w:rsidR="005E6534" w:rsidRPr="006E3B4E">
        <w:rPr>
          <w:rFonts w:ascii="AvantGarde Bk BT" w:hAnsi="AvantGarde Bk BT"/>
          <w:color w:val="000000" w:themeColor="text1"/>
          <w:sz w:val="20"/>
          <w:szCs w:val="20"/>
        </w:rPr>
        <w:t xml:space="preserve">con </w:t>
      </w:r>
      <w:r w:rsidR="00442A96" w:rsidRPr="006E3B4E">
        <w:rPr>
          <w:rFonts w:ascii="AvantGarde Bk BT" w:hAnsi="AvantGarde Bk BT"/>
          <w:sz w:val="20"/>
          <w:szCs w:val="20"/>
        </w:rPr>
        <w:t xml:space="preserve">una duración del programa del </w:t>
      </w:r>
      <w:r w:rsidR="006E3B4E">
        <w:rPr>
          <w:rFonts w:ascii="AvantGarde Bk BT" w:hAnsi="AvantGarde Bk BT"/>
          <w:sz w:val="20"/>
          <w:szCs w:val="20"/>
        </w:rPr>
        <w:t>23 de agosto de 2021 y hasta el 7 de mayo de 2023</w:t>
      </w:r>
      <w:r w:rsidR="00553163" w:rsidRPr="006E3B4E">
        <w:rPr>
          <w:rFonts w:ascii="AvantGarde Bk BT" w:hAnsi="AvantGarde Bk BT"/>
          <w:sz w:val="20"/>
          <w:szCs w:val="20"/>
        </w:rPr>
        <w:t>, a favor de</w:t>
      </w:r>
      <w:r w:rsidR="008921B9" w:rsidRPr="006E3B4E">
        <w:rPr>
          <w:rFonts w:ascii="AvantGarde Bk BT" w:hAnsi="AvantGarde Bk BT"/>
          <w:sz w:val="20"/>
          <w:szCs w:val="20"/>
        </w:rPr>
        <w:t xml:space="preserve">l C. </w:t>
      </w:r>
      <w:r w:rsidR="006E3B4E">
        <w:rPr>
          <w:rFonts w:ascii="AvantGarde Bk BT" w:hAnsi="AvantGarde Bk BT"/>
          <w:sz w:val="20"/>
          <w:szCs w:val="20"/>
        </w:rPr>
        <w:t>FRANCISCO DANIEL RENTERIA MACEDO</w:t>
      </w:r>
      <w:r w:rsidR="00CB3C8F" w:rsidRPr="006E3B4E">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12E88E30" w:rsidR="00AC1B2E" w:rsidRDefault="006E5B72"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7EA387A6" w14:textId="77777777" w:rsidR="006E5B72" w:rsidRPr="00D40F0E" w:rsidRDefault="006E5B72" w:rsidP="006E5B72">
      <w:pPr>
        <w:jc w:val="both"/>
        <w:rPr>
          <w:rFonts w:ascii="AvantGarde Bk BT" w:hAnsi="AvantGarde Bk BT"/>
          <w:sz w:val="20"/>
          <w:szCs w:val="20"/>
        </w:rPr>
      </w:pPr>
    </w:p>
    <w:p w14:paraId="2F85C0BE" w14:textId="315F559B" w:rsidR="00AC1B2E" w:rsidRPr="00D40F0E" w:rsidRDefault="006E5B72" w:rsidP="006E5B72">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6E5B72">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F400BF8" w:rsidR="00AC1B2E" w:rsidRDefault="00AC1B2E" w:rsidP="006E5B72">
      <w:pPr>
        <w:jc w:val="center"/>
        <w:rPr>
          <w:rFonts w:ascii="AvantGarde Bk BT" w:hAnsi="AvantGarde Bk BT"/>
          <w:b/>
          <w:sz w:val="20"/>
          <w:szCs w:val="20"/>
        </w:rPr>
      </w:pPr>
      <w:r w:rsidRPr="00D40F0E">
        <w:rPr>
          <w:rFonts w:ascii="AvantGarde Bk BT" w:hAnsi="AvantGarde Bk BT"/>
          <w:b/>
          <w:sz w:val="20"/>
          <w:szCs w:val="20"/>
        </w:rPr>
        <w:t>RESOLUTIVOS</w:t>
      </w:r>
    </w:p>
    <w:p w14:paraId="57182BB1" w14:textId="77777777" w:rsidR="006E5B72" w:rsidRPr="00D40F0E" w:rsidRDefault="006E5B72" w:rsidP="006E5B72">
      <w:pPr>
        <w:jc w:val="center"/>
        <w:rPr>
          <w:rFonts w:ascii="AvantGarde Bk BT" w:hAnsi="AvantGarde Bk BT"/>
          <w:b/>
          <w:sz w:val="20"/>
          <w:szCs w:val="20"/>
        </w:rPr>
      </w:pPr>
    </w:p>
    <w:p w14:paraId="5907D12B" w14:textId="1941C922" w:rsidR="00CB3C8F" w:rsidRDefault="00AC1B2E" w:rsidP="00AC1B2E">
      <w:pPr>
        <w:jc w:val="both"/>
        <w:rPr>
          <w:rFonts w:ascii="AvantGarde Bk BT" w:hAnsi="AvantGarde Bk BT"/>
          <w:bCs/>
          <w:sz w:val="20"/>
          <w:szCs w:val="20"/>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8921B9">
        <w:rPr>
          <w:rFonts w:ascii="AvantGarde Bk BT" w:hAnsi="AvantGarde Bk BT"/>
          <w:spacing w:val="-3"/>
          <w:sz w:val="20"/>
          <w:szCs w:val="20"/>
          <w:lang w:val="es-ES_tradnl"/>
        </w:rPr>
        <w:t xml:space="preserve">l C. </w:t>
      </w:r>
      <w:r w:rsidR="006E3B4E">
        <w:rPr>
          <w:rFonts w:ascii="AvantGarde Bk BT" w:hAnsi="AvantGarde Bk BT"/>
          <w:spacing w:val="-3"/>
          <w:sz w:val="20"/>
          <w:szCs w:val="20"/>
          <w:lang w:val="es-ES_tradnl"/>
        </w:rPr>
        <w:t>FRANCISCO DANIEL RENTERIA MACEDO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E159A5">
        <w:rPr>
          <w:rFonts w:ascii="AvantGarde Bk BT" w:hAnsi="AvantGarde Bk BT"/>
          <w:spacing w:val="-3"/>
          <w:sz w:val="20"/>
          <w:szCs w:val="20"/>
          <w:lang w:val="es-ES_tradnl"/>
        </w:rPr>
        <w:t>COMPLE</w:t>
      </w:r>
      <w:r w:rsidR="008921B9" w:rsidRPr="00E159A5">
        <w:rPr>
          <w:rFonts w:ascii="AvantGarde Bk BT" w:hAnsi="AvantGarde Bk BT"/>
          <w:spacing w:val="-3"/>
          <w:sz w:val="20"/>
          <w:szCs w:val="20"/>
          <w:lang w:val="es-ES_tradnl"/>
        </w:rPr>
        <w:t>MENTARIA,</w:t>
      </w:r>
      <w:r w:rsidRPr="00E159A5">
        <w:rPr>
          <w:rFonts w:ascii="AvantGarde Bk BT" w:hAnsi="AvantGarde Bk BT"/>
          <w:spacing w:val="-3"/>
          <w:sz w:val="20"/>
          <w:szCs w:val="20"/>
          <w:lang w:val="es-ES_tradnl"/>
        </w:rPr>
        <w:t xml:space="preserve"> con el objetivo de</w:t>
      </w:r>
      <w:r w:rsidR="005E6534" w:rsidRPr="00E159A5">
        <w:rPr>
          <w:rFonts w:ascii="AvantGarde Bk BT" w:hAnsi="AvantGarde Bk BT"/>
          <w:spacing w:val="-3"/>
          <w:sz w:val="20"/>
          <w:szCs w:val="20"/>
          <w:lang w:val="es-ES_tradnl"/>
        </w:rPr>
        <w:t xml:space="preserve"> </w:t>
      </w:r>
      <w:r w:rsidR="003D263F" w:rsidRPr="006E3B4E">
        <w:rPr>
          <w:rFonts w:ascii="AvantGarde Bk BT" w:hAnsi="AvantGarde Bk BT"/>
          <w:sz w:val="20"/>
          <w:szCs w:val="20"/>
        </w:rPr>
        <w:t xml:space="preserve">iniciar el programa </w:t>
      </w:r>
      <w:r w:rsidR="003D263F" w:rsidRPr="006E3B4E">
        <w:rPr>
          <w:rFonts w:ascii="AvantGarde Bk BT" w:hAnsi="AvantGarde Bk BT"/>
          <w:bCs/>
          <w:sz w:val="20"/>
          <w:szCs w:val="20"/>
        </w:rPr>
        <w:t xml:space="preserve">Master of </w:t>
      </w:r>
      <w:proofErr w:type="spellStart"/>
      <w:r w:rsidR="003D263F" w:rsidRPr="006E3B4E">
        <w:rPr>
          <w:rFonts w:ascii="AvantGarde Bk BT" w:hAnsi="AvantGarde Bk BT"/>
          <w:bCs/>
          <w:sz w:val="20"/>
          <w:szCs w:val="20"/>
        </w:rPr>
        <w:t>Environment</w:t>
      </w:r>
      <w:proofErr w:type="spellEnd"/>
      <w:r w:rsidR="003D263F" w:rsidRPr="006E3B4E">
        <w:rPr>
          <w:rFonts w:ascii="AvantGarde Bk BT" w:hAnsi="AvantGarde Bk BT"/>
          <w:bCs/>
          <w:sz w:val="20"/>
          <w:szCs w:val="20"/>
        </w:rPr>
        <w:t xml:space="preserve"> and </w:t>
      </w:r>
      <w:proofErr w:type="spellStart"/>
      <w:r w:rsidR="003D263F" w:rsidRPr="006E3B4E">
        <w:rPr>
          <w:rFonts w:ascii="AvantGarde Bk BT" w:hAnsi="AvantGarde Bk BT"/>
          <w:bCs/>
          <w:sz w:val="20"/>
          <w:szCs w:val="20"/>
        </w:rPr>
        <w:t>Sustainability</w:t>
      </w:r>
      <w:proofErr w:type="spellEnd"/>
      <w:r w:rsidR="003D263F" w:rsidRPr="006E3B4E">
        <w:rPr>
          <w:rFonts w:ascii="AvantGarde Bk BT" w:hAnsi="AvantGarde Bk BT"/>
          <w:bCs/>
          <w:sz w:val="20"/>
          <w:szCs w:val="20"/>
        </w:rPr>
        <w:t xml:space="preserve"> in </w:t>
      </w:r>
      <w:proofErr w:type="spellStart"/>
      <w:r w:rsidR="003D263F" w:rsidRPr="006E3B4E">
        <w:rPr>
          <w:rFonts w:ascii="AvantGarde Bk BT" w:hAnsi="AvantGarde Bk BT"/>
          <w:bCs/>
          <w:sz w:val="20"/>
          <w:szCs w:val="20"/>
        </w:rPr>
        <w:t>Environmental</w:t>
      </w:r>
      <w:proofErr w:type="spellEnd"/>
      <w:r w:rsidR="003D263F" w:rsidRPr="006E3B4E">
        <w:rPr>
          <w:rFonts w:ascii="AvantGarde Bk BT" w:hAnsi="AvantGarde Bk BT"/>
          <w:bCs/>
          <w:sz w:val="20"/>
          <w:szCs w:val="20"/>
        </w:rPr>
        <w:t xml:space="preserve"> </w:t>
      </w:r>
      <w:proofErr w:type="spellStart"/>
      <w:r w:rsidR="003D263F" w:rsidRPr="006E3B4E">
        <w:rPr>
          <w:rFonts w:ascii="AvantGarde Bk BT" w:hAnsi="AvantGarde Bk BT"/>
          <w:bCs/>
          <w:sz w:val="20"/>
          <w:szCs w:val="20"/>
        </w:rPr>
        <w:t>Policy</w:t>
      </w:r>
      <w:proofErr w:type="spellEnd"/>
      <w:r w:rsidR="003D263F" w:rsidRPr="006E3B4E">
        <w:rPr>
          <w:rFonts w:ascii="AvantGarde Bk BT" w:hAnsi="AvantGarde Bk BT"/>
          <w:bCs/>
          <w:sz w:val="20"/>
          <w:szCs w:val="20"/>
        </w:rPr>
        <w:t xml:space="preserve"> and </w:t>
      </w:r>
      <w:proofErr w:type="spellStart"/>
      <w:r w:rsidR="003D263F" w:rsidRPr="006E3B4E">
        <w:rPr>
          <w:rFonts w:ascii="AvantGarde Bk BT" w:hAnsi="AvantGarde Bk BT"/>
          <w:bCs/>
          <w:sz w:val="20"/>
          <w:szCs w:val="20"/>
        </w:rPr>
        <w:t>Planning</w:t>
      </w:r>
      <w:proofErr w:type="spellEnd"/>
      <w:r w:rsidR="003D263F" w:rsidRPr="006E3B4E">
        <w:rPr>
          <w:rFonts w:ascii="AvantGarde Bk BT" w:hAnsi="AvantGarde Bk BT"/>
          <w:bCs/>
          <w:sz w:val="20"/>
          <w:szCs w:val="20"/>
        </w:rPr>
        <w:t xml:space="preserve"> en </w:t>
      </w:r>
      <w:proofErr w:type="spellStart"/>
      <w:r w:rsidR="003D263F" w:rsidRPr="006E3B4E">
        <w:rPr>
          <w:rFonts w:ascii="AvantGarde Bk BT" w:hAnsi="AvantGarde Bk BT"/>
          <w:bCs/>
          <w:sz w:val="20"/>
          <w:szCs w:val="20"/>
        </w:rPr>
        <w:t>University</w:t>
      </w:r>
      <w:proofErr w:type="spellEnd"/>
      <w:r w:rsidR="003D263F" w:rsidRPr="006E3B4E">
        <w:rPr>
          <w:rFonts w:ascii="AvantGarde Bk BT" w:hAnsi="AvantGarde Bk BT"/>
          <w:bCs/>
          <w:sz w:val="20"/>
          <w:szCs w:val="20"/>
        </w:rPr>
        <w:t xml:space="preserve"> of Michigan, Estados Unidos de Norteamérica</w:t>
      </w:r>
      <w:r w:rsidR="003D263F">
        <w:rPr>
          <w:rFonts w:ascii="AvantGarde Bk BT" w:hAnsi="AvantGarde Bk BT"/>
          <w:bCs/>
          <w:sz w:val="20"/>
          <w:szCs w:val="20"/>
        </w:rPr>
        <w:t>.</w:t>
      </w:r>
    </w:p>
    <w:p w14:paraId="6F0E78EB" w14:textId="77777777" w:rsidR="003D263F" w:rsidRPr="00E159A5" w:rsidRDefault="003D263F" w:rsidP="00AC1B2E">
      <w:pPr>
        <w:jc w:val="both"/>
        <w:rPr>
          <w:rFonts w:ascii="AvantGarde Bk BT" w:hAnsi="AvantGarde Bk BT"/>
          <w:b/>
          <w:spacing w:val="-3"/>
          <w:sz w:val="20"/>
          <w:szCs w:val="20"/>
          <w:lang w:val="es-ES_tradnl"/>
        </w:rPr>
      </w:pPr>
    </w:p>
    <w:p w14:paraId="67B6E5A4" w14:textId="18C12712" w:rsidR="00AC1B2E" w:rsidRPr="00D40F0E" w:rsidRDefault="00AC1B2E" w:rsidP="00AC1B2E">
      <w:pPr>
        <w:jc w:val="both"/>
        <w:rPr>
          <w:rFonts w:ascii="AvantGarde Bk BT" w:hAnsi="AvantGarde Bk BT"/>
          <w:spacing w:val="-3"/>
          <w:sz w:val="20"/>
          <w:szCs w:val="20"/>
          <w:lang w:val="es-ES_tradnl"/>
        </w:rPr>
      </w:pPr>
      <w:r w:rsidRPr="00E159A5">
        <w:rPr>
          <w:rFonts w:ascii="AvantGarde Bk BT" w:hAnsi="AvantGarde Bk BT"/>
          <w:b/>
          <w:spacing w:val="-3"/>
          <w:sz w:val="20"/>
          <w:szCs w:val="20"/>
          <w:lang w:val="es-ES_tradnl"/>
        </w:rPr>
        <w:t>SEGUNDO</w:t>
      </w:r>
      <w:r w:rsidRPr="00E159A5">
        <w:rPr>
          <w:rFonts w:ascii="AvantGarde Bk BT" w:hAnsi="AvantGarde Bk BT"/>
          <w:spacing w:val="-3"/>
          <w:sz w:val="20"/>
          <w:szCs w:val="20"/>
          <w:lang w:val="es-ES_tradnl"/>
        </w:rPr>
        <w:t xml:space="preserve">.- La BECA-CRÉDITO </w:t>
      </w:r>
      <w:r w:rsidR="004967FD" w:rsidRPr="00E159A5">
        <w:rPr>
          <w:rFonts w:ascii="AvantGarde Bk BT" w:hAnsi="AvantGarde Bk BT"/>
          <w:spacing w:val="-3"/>
          <w:sz w:val="20"/>
          <w:szCs w:val="20"/>
          <w:lang w:val="es-ES_tradnl"/>
        </w:rPr>
        <w:t>COMPLE</w:t>
      </w:r>
      <w:r w:rsidR="008921B9" w:rsidRPr="00E159A5">
        <w:rPr>
          <w:rFonts w:ascii="AvantGarde Bk BT" w:hAnsi="AvantGarde Bk BT"/>
          <w:spacing w:val="-3"/>
          <w:sz w:val="20"/>
          <w:szCs w:val="20"/>
          <w:lang w:val="es-ES_tradnl"/>
        </w:rPr>
        <w:t>MENTARIA</w:t>
      </w:r>
      <w:r w:rsidRPr="00E159A5">
        <w:rPr>
          <w:rFonts w:ascii="AvantGarde Bk BT" w:hAnsi="AvantGarde Bk BT"/>
          <w:spacing w:val="-3"/>
          <w:sz w:val="20"/>
          <w:szCs w:val="20"/>
          <w:lang w:val="es-ES_tradnl"/>
        </w:rPr>
        <w:t>, con</w:t>
      </w:r>
      <w:r w:rsidRPr="004019F8">
        <w:rPr>
          <w:rFonts w:ascii="AvantGarde Bk BT" w:hAnsi="AvantGarde Bk BT"/>
          <w:spacing w:val="-3"/>
          <w:sz w:val="20"/>
          <w:szCs w:val="20"/>
          <w:lang w:val="es-ES_tradnl"/>
        </w:rPr>
        <w:t xml:space="preserve"> dedicación de tiempo completo al programa de estudios, será a partir del </w:t>
      </w:r>
      <w:r w:rsidR="003D263F">
        <w:rPr>
          <w:rFonts w:ascii="AvantGarde Bk BT" w:hAnsi="AvantGarde Bk BT"/>
          <w:spacing w:val="-3"/>
          <w:sz w:val="20"/>
          <w:szCs w:val="20"/>
          <w:lang w:val="es-ES_tradnl"/>
        </w:rPr>
        <w:t>23</w:t>
      </w:r>
      <w:r w:rsidR="008921B9">
        <w:rPr>
          <w:rFonts w:ascii="AvantGarde Bk BT" w:hAnsi="AvantGarde Bk BT"/>
          <w:spacing w:val="-3"/>
          <w:sz w:val="20"/>
          <w:szCs w:val="20"/>
          <w:lang w:val="es-ES_tradnl"/>
        </w:rPr>
        <w:t xml:space="preserve"> de agosto de 2021</w:t>
      </w:r>
      <w:r w:rsidR="00CB3C8F">
        <w:rPr>
          <w:rFonts w:ascii="AvantGarde Bk BT" w:hAnsi="AvantGarde Bk BT"/>
          <w:spacing w:val="-3"/>
          <w:sz w:val="20"/>
          <w:szCs w:val="20"/>
          <w:lang w:val="es-ES_tradnl"/>
        </w:rPr>
        <w:t xml:space="preserve"> y hasta el </w:t>
      </w:r>
      <w:r w:rsidR="003D263F">
        <w:rPr>
          <w:rFonts w:ascii="AvantGarde Bk BT" w:hAnsi="AvantGarde Bk BT"/>
          <w:spacing w:val="-3"/>
          <w:sz w:val="20"/>
          <w:szCs w:val="20"/>
          <w:lang w:val="es-ES_tradnl"/>
        </w:rPr>
        <w:t>7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762861D2"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3D263F">
        <w:rPr>
          <w:rFonts w:ascii="AvantGarde Bk BT" w:hAnsi="AvantGarde Bk BT"/>
          <w:spacing w:val="-3"/>
          <w:sz w:val="20"/>
          <w:szCs w:val="20"/>
          <w:lang w:val="es-ES_tradnl"/>
        </w:rPr>
        <w:t>1,700 dólares</w:t>
      </w:r>
      <w:r w:rsidR="009645CA">
        <w:rPr>
          <w:rFonts w:ascii="AvantGarde Bk BT" w:hAnsi="AvantGarde Bk BT"/>
          <w:spacing w:val="-3"/>
          <w:sz w:val="20"/>
          <w:szCs w:val="20"/>
          <w:lang w:val="es-ES_tradnl"/>
        </w:rPr>
        <w:t>;</w:t>
      </w:r>
    </w:p>
    <w:p w14:paraId="1BC37EBA" w14:textId="2DCAC39B" w:rsidR="003D263F" w:rsidRDefault="00136C6C" w:rsidP="00136C6C">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EF3D6B">
        <w:rPr>
          <w:rFonts w:ascii="AvantGarde Bk BT" w:hAnsi="AvantGarde Bk BT"/>
          <w:sz w:val="20"/>
          <w:szCs w:val="20"/>
        </w:rPr>
        <w:t>por semestre</w:t>
      </w:r>
      <w:r w:rsidR="003D263F">
        <w:rPr>
          <w:rFonts w:ascii="AvantGarde Bk BT" w:hAnsi="AvantGarde Bk BT"/>
          <w:sz w:val="20"/>
          <w:szCs w:val="20"/>
        </w:rPr>
        <w:t xml:space="preserve"> </w:t>
      </w:r>
      <w:r>
        <w:rPr>
          <w:rFonts w:ascii="AvantGarde Bk BT" w:hAnsi="AvantGarde Bk BT"/>
          <w:sz w:val="20"/>
          <w:szCs w:val="20"/>
        </w:rPr>
        <w:t>equivalente en moneda nacional</w:t>
      </w:r>
      <w:r w:rsidR="00EF3D6B">
        <w:rPr>
          <w:rFonts w:ascii="AvantGarde Bk BT" w:hAnsi="AvantGarde Bk BT"/>
          <w:sz w:val="20"/>
          <w:szCs w:val="20"/>
        </w:rPr>
        <w:t>,</w:t>
      </w:r>
      <w:r>
        <w:rPr>
          <w:rFonts w:ascii="AvantGarde Bk BT" w:hAnsi="AvantGarde Bk BT"/>
          <w:sz w:val="20"/>
          <w:szCs w:val="20"/>
        </w:rPr>
        <w:t xml:space="preserve"> </w:t>
      </w:r>
      <w:r w:rsidR="00EF3D6B">
        <w:rPr>
          <w:rFonts w:ascii="AvantGarde Bk BT" w:hAnsi="AvantGarde Bk BT"/>
          <w:sz w:val="20"/>
          <w:szCs w:val="20"/>
        </w:rPr>
        <w:t xml:space="preserve">a partir del segundo año y a la presentación del documento oficial; </w:t>
      </w:r>
      <w:r>
        <w:rPr>
          <w:rFonts w:ascii="AvantGarde Bk BT" w:hAnsi="AvantGarde Bk BT"/>
          <w:sz w:val="20"/>
          <w:szCs w:val="20"/>
        </w:rPr>
        <w:t>sujeta a comprobación</w:t>
      </w:r>
      <w:r w:rsidR="003D263F">
        <w:rPr>
          <w:rFonts w:ascii="AvantGarde Bk BT" w:hAnsi="AvantGarde Bk BT"/>
          <w:sz w:val="20"/>
          <w:szCs w:val="20"/>
        </w:rPr>
        <w:t xml:space="preserve">; </w:t>
      </w:r>
    </w:p>
    <w:p w14:paraId="7A320B4B" w14:textId="47BADB75" w:rsidR="00136C6C" w:rsidRPr="003D263F" w:rsidRDefault="003D263F" w:rsidP="00D71B96">
      <w:pPr>
        <w:numPr>
          <w:ilvl w:val="0"/>
          <w:numId w:val="13"/>
        </w:numPr>
        <w:jc w:val="both"/>
        <w:rPr>
          <w:rFonts w:ascii="AvantGarde Bk BT" w:hAnsi="AvantGarde Bk BT"/>
          <w:sz w:val="20"/>
          <w:szCs w:val="20"/>
        </w:rPr>
      </w:pPr>
      <w:r w:rsidRPr="003D263F">
        <w:rPr>
          <w:rFonts w:ascii="AvantGarde Bk BT" w:hAnsi="AvantGarde Bk BT"/>
          <w:sz w:val="20"/>
          <w:szCs w:val="20"/>
        </w:rPr>
        <w:t>Gastos de instalación por única ocasión $10,000.00 M.N.;</w:t>
      </w:r>
      <w:r w:rsidR="00136C6C" w:rsidRPr="003D263F">
        <w:rPr>
          <w:rFonts w:ascii="AvantGarde Bk BT" w:hAnsi="AvantGarde Bk BT"/>
          <w:sz w:val="20"/>
          <w:szCs w:val="20"/>
        </w:rPr>
        <w:t xml:space="preserve"> y</w:t>
      </w:r>
    </w:p>
    <w:p w14:paraId="570CA809" w14:textId="15B5ECE3" w:rsidR="00AC1B2E" w:rsidRPr="00EF3D6B"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w:t>
      </w:r>
      <w:r w:rsidR="003D263F">
        <w:rPr>
          <w:rFonts w:ascii="AvantGarde Bk BT" w:hAnsi="AvantGarde Bk BT"/>
          <w:spacing w:val="-3"/>
          <w:sz w:val="20"/>
          <w:szCs w:val="20"/>
          <w:lang w:val="es-ES_tradnl"/>
        </w:rPr>
        <w:t xml:space="preserve"> ida hasta $15,000 M.N. y</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9645CA">
        <w:rPr>
          <w:rFonts w:ascii="AvantGarde Bk BT" w:hAnsi="AvantGarde Bk BT"/>
          <w:spacing w:val="-3"/>
          <w:sz w:val="20"/>
          <w:szCs w:val="20"/>
          <w:lang w:val="es-ES_tradnl"/>
        </w:rPr>
        <w:t>ón del grado respectivo hasta $</w:t>
      </w:r>
      <w:r w:rsidR="003D263F">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6C285596" w14:textId="77777777" w:rsidR="00EF3D6B" w:rsidRDefault="00EF3D6B" w:rsidP="00EF3D6B">
      <w:pPr>
        <w:jc w:val="both"/>
        <w:rPr>
          <w:rFonts w:ascii="Arial Narrow" w:hAnsi="Arial Narrow"/>
          <w:sz w:val="20"/>
          <w:szCs w:val="20"/>
        </w:rPr>
      </w:pPr>
    </w:p>
    <w:p w14:paraId="292F8873" w14:textId="77777777" w:rsidR="00050293" w:rsidRPr="00D71110" w:rsidRDefault="00050293" w:rsidP="0005029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1B97472D" w14:textId="14943580"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8921B9">
        <w:rPr>
          <w:rFonts w:ascii="AvantGarde Bk BT" w:hAnsi="AvantGarde Bk BT"/>
          <w:sz w:val="20"/>
          <w:szCs w:val="20"/>
        </w:rPr>
        <w:t xml:space="preserve">El C. </w:t>
      </w:r>
      <w:r w:rsidR="002500E4">
        <w:rPr>
          <w:rFonts w:ascii="AvantGarde Bk BT" w:hAnsi="AvantGarde Bk BT"/>
          <w:sz w:val="20"/>
          <w:szCs w:val="20"/>
        </w:rPr>
        <w:t>FRANCISCO DANIEL RENTERIA MACEDO</w:t>
      </w:r>
      <w:r w:rsidR="005B2C86">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2500E4">
        <w:rPr>
          <w:rFonts w:ascii="AvantGarde Bk BT" w:hAnsi="AvantGarde Bk BT"/>
          <w:sz w:val="20"/>
          <w:szCs w:val="20"/>
        </w:rPr>
        <w:t xml:space="preserve"> Tonalá</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1F925E60" w:rsidR="00833BC2" w:rsidRDefault="00DD06EE" w:rsidP="00AC1B2E">
      <w:pPr>
        <w:jc w:val="both"/>
        <w:rPr>
          <w:rFonts w:ascii="AvantGarde Bk BT" w:hAnsi="AvantGarde Bk BT"/>
          <w:sz w:val="20"/>
          <w:szCs w:val="20"/>
        </w:rPr>
      </w:pPr>
      <w:r>
        <w:rPr>
          <w:rFonts w:ascii="AvantGarde Bk BT" w:hAnsi="AvantGarde Bk BT"/>
          <w:b/>
          <w:sz w:val="20"/>
          <w:szCs w:val="20"/>
        </w:rPr>
        <w:lastRenderedPageBreak/>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2500E4">
        <w:rPr>
          <w:rFonts w:ascii="AvantGarde Bk BT" w:hAnsi="AvantGarde Bk BT"/>
          <w:sz w:val="20"/>
          <w:szCs w:val="20"/>
        </w:rPr>
        <w:t xml:space="preserve"> Tonalá</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50293">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E389DE4" w:rsidR="00AC1B2E" w:rsidRDefault="00DD06EE"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8921B9">
        <w:rPr>
          <w:rFonts w:ascii="AvantGarde Bk BT" w:hAnsi="AvantGarde Bk BT"/>
          <w:sz w:val="20"/>
          <w:szCs w:val="20"/>
        </w:rPr>
        <w:t xml:space="preserve">el C. </w:t>
      </w:r>
      <w:r w:rsidR="002500E4">
        <w:rPr>
          <w:rFonts w:ascii="AvantGarde Bk BT" w:hAnsi="AvantGarde Bk BT"/>
          <w:sz w:val="20"/>
          <w:szCs w:val="20"/>
        </w:rPr>
        <w:t>FRANCISCO DANIEL RENTERIA MACEDO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50293">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w:t>
      </w:r>
      <w:r w:rsidR="00050293">
        <w:rPr>
          <w:rFonts w:ascii="AvantGarde Bk BT" w:hAnsi="AvantGarde Bk BT"/>
          <w:sz w:val="20"/>
          <w:szCs w:val="20"/>
        </w:rPr>
        <w:t>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51894D11"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DD06EE">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42497B9"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2ADD4E6E"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07168A9C"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6D04271" w14:textId="1F2FDB59"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771295">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7E918C43"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8C15BAC"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CE6A61C"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77F44BB"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487C9B7D"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6F65F747"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5CC5C13"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BF51359"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6E5B72" w14:paraId="0B4B663C" w14:textId="77777777" w:rsidTr="006E5B72">
        <w:tc>
          <w:tcPr>
            <w:tcW w:w="4560" w:type="dxa"/>
            <w:hideMark/>
          </w:tcPr>
          <w:p w14:paraId="03F4445B" w14:textId="77777777" w:rsidR="006E5B72" w:rsidRDefault="006E5B72">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4CEF16D2" w14:textId="77777777" w:rsidR="006E5B72" w:rsidRDefault="006E5B72">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6E5B72" w14:paraId="3957191C" w14:textId="77777777" w:rsidTr="006E5B72">
        <w:tc>
          <w:tcPr>
            <w:tcW w:w="4560" w:type="dxa"/>
          </w:tcPr>
          <w:p w14:paraId="669DCD82" w14:textId="77777777" w:rsidR="006E5B72" w:rsidRDefault="006E5B72">
            <w:pPr>
              <w:spacing w:line="276" w:lineRule="auto"/>
              <w:ind w:hanging="283"/>
              <w:jc w:val="center"/>
              <w:rPr>
                <w:rFonts w:ascii="AvantGarde Bk BT" w:hAnsi="AvantGarde Bk BT"/>
                <w:spacing w:val="-3"/>
                <w:sz w:val="20"/>
                <w:szCs w:val="20"/>
                <w:lang w:val="es-ES_tradnl" w:eastAsia="en-US"/>
              </w:rPr>
            </w:pPr>
          </w:p>
          <w:p w14:paraId="4EE1D987" w14:textId="77777777" w:rsidR="006E5B72" w:rsidRDefault="006E5B72">
            <w:pPr>
              <w:spacing w:line="276" w:lineRule="auto"/>
              <w:ind w:hanging="283"/>
              <w:jc w:val="center"/>
              <w:rPr>
                <w:rFonts w:ascii="AvantGarde Bk BT" w:hAnsi="AvantGarde Bk BT"/>
                <w:spacing w:val="-3"/>
                <w:sz w:val="20"/>
                <w:szCs w:val="20"/>
                <w:lang w:val="es-ES_tradnl" w:eastAsia="en-US"/>
              </w:rPr>
            </w:pPr>
          </w:p>
          <w:p w14:paraId="4963000F" w14:textId="77777777" w:rsidR="006E5B72" w:rsidRDefault="006E5B72">
            <w:pPr>
              <w:spacing w:line="276" w:lineRule="auto"/>
              <w:ind w:hanging="283"/>
              <w:jc w:val="center"/>
              <w:rPr>
                <w:rFonts w:ascii="AvantGarde Bk BT" w:hAnsi="AvantGarde Bk BT"/>
                <w:spacing w:val="-3"/>
                <w:sz w:val="20"/>
                <w:szCs w:val="20"/>
                <w:lang w:val="es-ES_tradnl" w:eastAsia="en-US"/>
              </w:rPr>
            </w:pPr>
          </w:p>
        </w:tc>
        <w:tc>
          <w:tcPr>
            <w:tcW w:w="4680" w:type="dxa"/>
          </w:tcPr>
          <w:p w14:paraId="76062E7D" w14:textId="77777777" w:rsidR="006E5B72" w:rsidRDefault="006E5B72">
            <w:pPr>
              <w:spacing w:line="276" w:lineRule="auto"/>
              <w:ind w:hanging="283"/>
              <w:jc w:val="center"/>
              <w:rPr>
                <w:rFonts w:ascii="AvantGarde Bk BT" w:hAnsi="AvantGarde Bk BT"/>
                <w:spacing w:val="-3"/>
                <w:sz w:val="20"/>
                <w:szCs w:val="20"/>
                <w:lang w:val="es-ES_tradnl" w:eastAsia="en-US"/>
              </w:rPr>
            </w:pPr>
          </w:p>
          <w:p w14:paraId="663278F4" w14:textId="77777777" w:rsidR="006E5B72" w:rsidRDefault="006E5B72">
            <w:pPr>
              <w:spacing w:line="276" w:lineRule="auto"/>
              <w:ind w:hanging="283"/>
              <w:jc w:val="center"/>
              <w:rPr>
                <w:rFonts w:ascii="AvantGarde Bk BT" w:hAnsi="AvantGarde Bk BT"/>
                <w:spacing w:val="-3"/>
                <w:sz w:val="20"/>
                <w:szCs w:val="20"/>
                <w:lang w:val="es-ES_tradnl" w:eastAsia="en-US"/>
              </w:rPr>
            </w:pPr>
          </w:p>
        </w:tc>
      </w:tr>
      <w:tr w:rsidR="006E5B72" w14:paraId="2237FD3D" w14:textId="77777777" w:rsidTr="006E5B72">
        <w:tc>
          <w:tcPr>
            <w:tcW w:w="4560" w:type="dxa"/>
            <w:hideMark/>
          </w:tcPr>
          <w:p w14:paraId="5D6B134C" w14:textId="77777777" w:rsidR="006E5B72" w:rsidRDefault="006E5B72">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6FD0396D" w14:textId="77777777" w:rsidR="006E5B72" w:rsidRDefault="006E5B72">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58FAE3B3" w14:textId="77777777" w:rsidR="006E5B72" w:rsidRDefault="006E5B72" w:rsidP="006E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BFE425D" w14:textId="77777777" w:rsidR="006E5B72" w:rsidRDefault="006E5B72" w:rsidP="006E5B72">
      <w:pPr>
        <w:keepNext/>
        <w:jc w:val="center"/>
        <w:outlineLvl w:val="0"/>
        <w:rPr>
          <w:rFonts w:ascii="AvantGarde Bk BT" w:hAnsi="AvantGarde Bk BT"/>
          <w:b/>
          <w:sz w:val="20"/>
          <w:szCs w:val="20"/>
          <w:lang w:val="pt-BR" w:eastAsia="es-ES"/>
        </w:rPr>
      </w:pPr>
    </w:p>
    <w:p w14:paraId="5444B8AF" w14:textId="77777777" w:rsidR="006E5B72" w:rsidRDefault="006E5B72" w:rsidP="006E5B72">
      <w:pPr>
        <w:keepNext/>
        <w:jc w:val="center"/>
        <w:outlineLvl w:val="0"/>
        <w:rPr>
          <w:rFonts w:ascii="AvantGarde Bk BT" w:hAnsi="AvantGarde Bk BT"/>
          <w:b/>
          <w:sz w:val="20"/>
          <w:szCs w:val="20"/>
          <w:lang w:val="pt-BR" w:eastAsia="es-ES"/>
        </w:rPr>
      </w:pPr>
    </w:p>
    <w:p w14:paraId="6B6DF5AD" w14:textId="77777777" w:rsidR="006E5B72" w:rsidRDefault="006E5B72" w:rsidP="006E5B72">
      <w:pPr>
        <w:keepNext/>
        <w:jc w:val="center"/>
        <w:outlineLvl w:val="0"/>
        <w:rPr>
          <w:rFonts w:ascii="AvantGarde Bk BT" w:hAnsi="AvantGarde Bk BT"/>
          <w:b/>
          <w:sz w:val="20"/>
          <w:szCs w:val="20"/>
          <w:lang w:val="pt-BR" w:eastAsia="es-ES"/>
        </w:rPr>
      </w:pPr>
    </w:p>
    <w:p w14:paraId="7476E176" w14:textId="77777777" w:rsidR="006E5B72" w:rsidRDefault="006E5B72" w:rsidP="006E5B72">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0FB45033" w14:textId="77777777" w:rsidR="006E5B72" w:rsidRDefault="006E5B72" w:rsidP="006E5B72">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13757066" w14:textId="77777777" w:rsidR="006E5B72" w:rsidRDefault="006E5B72" w:rsidP="006E5B72">
      <w:pPr>
        <w:tabs>
          <w:tab w:val="center" w:pos="4393"/>
        </w:tabs>
        <w:suppressAutoHyphens/>
        <w:jc w:val="center"/>
        <w:rPr>
          <w:rFonts w:ascii="AvantGarde Bk BT" w:hAnsi="AvantGarde Bk BT"/>
          <w:sz w:val="20"/>
          <w:szCs w:val="20"/>
        </w:rPr>
      </w:pPr>
    </w:p>
    <w:p w14:paraId="2742AB9F" w14:textId="77777777" w:rsidR="000F4C96" w:rsidRPr="00C14FC6" w:rsidRDefault="000F4C96" w:rsidP="006E5B7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B25E" w14:textId="77777777" w:rsidR="001160A9" w:rsidRDefault="001160A9" w:rsidP="00C85DA2">
      <w:r>
        <w:separator/>
      </w:r>
    </w:p>
  </w:endnote>
  <w:endnote w:type="continuationSeparator" w:id="0">
    <w:p w14:paraId="2B28B107" w14:textId="77777777" w:rsidR="001160A9" w:rsidRDefault="001160A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4E8025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129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129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A136D" w14:textId="77777777" w:rsidR="001160A9" w:rsidRDefault="001160A9" w:rsidP="00C85DA2">
      <w:r>
        <w:separator/>
      </w:r>
    </w:p>
  </w:footnote>
  <w:footnote w:type="continuationSeparator" w:id="0">
    <w:p w14:paraId="46CE635F" w14:textId="77777777" w:rsidR="001160A9" w:rsidRDefault="001160A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6E5B72" w:rsidRDefault="00CE0F4A" w:rsidP="007B1178">
    <w:pPr>
      <w:pStyle w:val="Encabezado"/>
      <w:jc w:val="right"/>
      <w:rPr>
        <w:rFonts w:ascii="AvantGarde Bk BT" w:hAnsi="AvantGarde Bk BT"/>
        <w:noProof/>
        <w:sz w:val="18"/>
        <w:szCs w:val="18"/>
        <w:lang w:val="es-ES"/>
      </w:rPr>
    </w:pPr>
    <w:r w:rsidRPr="006E5B72">
      <w:rPr>
        <w:rFonts w:ascii="AvantGarde Bk BT" w:hAnsi="AvantGarde Bk BT"/>
        <w:noProof/>
        <w:sz w:val="18"/>
        <w:szCs w:val="18"/>
        <w:lang w:val="es-ES"/>
      </w:rPr>
      <w:t>Exp.021</w:t>
    </w:r>
  </w:p>
  <w:p w14:paraId="2699FD56" w14:textId="6B887DCC" w:rsidR="00CE0F4A" w:rsidRPr="006E5B72" w:rsidRDefault="0064451D" w:rsidP="007B1178">
    <w:pPr>
      <w:pStyle w:val="Encabezado"/>
      <w:jc w:val="right"/>
      <w:rPr>
        <w:rFonts w:ascii="AvantGarde Bk BT" w:hAnsi="AvantGarde Bk BT"/>
        <w:sz w:val="18"/>
        <w:szCs w:val="18"/>
        <w:lang w:val="es-ES"/>
      </w:rPr>
    </w:pPr>
    <w:r w:rsidRPr="006E5B72">
      <w:rPr>
        <w:rFonts w:ascii="AvantGarde Bk BT" w:hAnsi="AvantGarde Bk BT"/>
        <w:noProof/>
        <w:sz w:val="18"/>
        <w:szCs w:val="18"/>
        <w:lang w:val="es-ES"/>
      </w:rPr>
      <w:t>Dictamen Núm. V/2021</w:t>
    </w:r>
    <w:r w:rsidR="00CE0F4A" w:rsidRPr="006E5B72">
      <w:rPr>
        <w:rFonts w:ascii="AvantGarde Bk BT" w:hAnsi="AvantGarde Bk BT"/>
        <w:noProof/>
        <w:sz w:val="18"/>
        <w:szCs w:val="18"/>
        <w:lang w:val="es-ES"/>
      </w:rPr>
      <w:t>/</w:t>
    </w:r>
    <w:r w:rsidR="006E5B72" w:rsidRPr="006E5B72">
      <w:rPr>
        <w:rFonts w:ascii="AvantGarde Bk BT" w:hAnsi="AvantGarde Bk BT"/>
        <w:noProof/>
        <w:sz w:val="18"/>
        <w:szCs w:val="18"/>
        <w:lang w:val="es-ES"/>
      </w:rPr>
      <w:t>531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846"/>
    <w:rsid w:val="00047EFB"/>
    <w:rsid w:val="00050293"/>
    <w:rsid w:val="00051B71"/>
    <w:rsid w:val="00057634"/>
    <w:rsid w:val="0006221E"/>
    <w:rsid w:val="00074D30"/>
    <w:rsid w:val="0007697F"/>
    <w:rsid w:val="00080B65"/>
    <w:rsid w:val="000921FF"/>
    <w:rsid w:val="00093404"/>
    <w:rsid w:val="00094CA9"/>
    <w:rsid w:val="00097AB7"/>
    <w:rsid w:val="000A7C97"/>
    <w:rsid w:val="000A7EA9"/>
    <w:rsid w:val="000B1902"/>
    <w:rsid w:val="000B2857"/>
    <w:rsid w:val="000B729E"/>
    <w:rsid w:val="000C643A"/>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160A9"/>
    <w:rsid w:val="00122B64"/>
    <w:rsid w:val="00124E79"/>
    <w:rsid w:val="00131FE3"/>
    <w:rsid w:val="00132011"/>
    <w:rsid w:val="00135197"/>
    <w:rsid w:val="00136C6C"/>
    <w:rsid w:val="001452F0"/>
    <w:rsid w:val="00151670"/>
    <w:rsid w:val="001561C8"/>
    <w:rsid w:val="00161109"/>
    <w:rsid w:val="00174E81"/>
    <w:rsid w:val="001771F3"/>
    <w:rsid w:val="00177C5C"/>
    <w:rsid w:val="00177EB1"/>
    <w:rsid w:val="00183CD6"/>
    <w:rsid w:val="001A47D8"/>
    <w:rsid w:val="001A57D4"/>
    <w:rsid w:val="001B19E9"/>
    <w:rsid w:val="001B6F0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00E4"/>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1AE3"/>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3C30"/>
    <w:rsid w:val="003A7288"/>
    <w:rsid w:val="003A73B0"/>
    <w:rsid w:val="003B7E2E"/>
    <w:rsid w:val="003C1289"/>
    <w:rsid w:val="003C33E4"/>
    <w:rsid w:val="003C3A8A"/>
    <w:rsid w:val="003C44B0"/>
    <w:rsid w:val="003C5319"/>
    <w:rsid w:val="003D263F"/>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B2C86"/>
    <w:rsid w:val="005C0C77"/>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3B4E"/>
    <w:rsid w:val="006E5B72"/>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1295"/>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21B9"/>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1CF9"/>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06FF"/>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4B1"/>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2922"/>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86B14"/>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79F"/>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A18"/>
    <w:rsid w:val="00DB2AD2"/>
    <w:rsid w:val="00DB7EAE"/>
    <w:rsid w:val="00DC0C1D"/>
    <w:rsid w:val="00DC4F5C"/>
    <w:rsid w:val="00DC51E6"/>
    <w:rsid w:val="00DC672C"/>
    <w:rsid w:val="00DC7D83"/>
    <w:rsid w:val="00DD06EE"/>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59A5"/>
    <w:rsid w:val="00E206C9"/>
    <w:rsid w:val="00E237F3"/>
    <w:rsid w:val="00E26B22"/>
    <w:rsid w:val="00E26C91"/>
    <w:rsid w:val="00E33841"/>
    <w:rsid w:val="00E44921"/>
    <w:rsid w:val="00E47561"/>
    <w:rsid w:val="00E5097E"/>
    <w:rsid w:val="00E57BFD"/>
    <w:rsid w:val="00E6381C"/>
    <w:rsid w:val="00E64B4D"/>
    <w:rsid w:val="00E72345"/>
    <w:rsid w:val="00E75A27"/>
    <w:rsid w:val="00E85CF3"/>
    <w:rsid w:val="00E91777"/>
    <w:rsid w:val="00EA0B25"/>
    <w:rsid w:val="00EA65BE"/>
    <w:rsid w:val="00EB4EB4"/>
    <w:rsid w:val="00EC4B27"/>
    <w:rsid w:val="00ED2BED"/>
    <w:rsid w:val="00ED71CA"/>
    <w:rsid w:val="00EF304F"/>
    <w:rsid w:val="00EF3D6B"/>
    <w:rsid w:val="00F007A3"/>
    <w:rsid w:val="00F03CCA"/>
    <w:rsid w:val="00F15E06"/>
    <w:rsid w:val="00F22573"/>
    <w:rsid w:val="00F352D8"/>
    <w:rsid w:val="00F40864"/>
    <w:rsid w:val="00F41657"/>
    <w:rsid w:val="00F43D34"/>
    <w:rsid w:val="00F45B71"/>
    <w:rsid w:val="00F479D9"/>
    <w:rsid w:val="00F51923"/>
    <w:rsid w:val="00F51FBB"/>
    <w:rsid w:val="00F64768"/>
    <w:rsid w:val="00F659B5"/>
    <w:rsid w:val="00F72769"/>
    <w:rsid w:val="00F76A2D"/>
    <w:rsid w:val="00F77630"/>
    <w:rsid w:val="00F81F2B"/>
    <w:rsid w:val="00F84A3D"/>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3CBB"/>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19368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B170-31B0-4250-84BF-DB753317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1536</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2021-07-06T20:51:00Z</cp:lastPrinted>
  <dcterms:created xsi:type="dcterms:W3CDTF">2021-06-30T20:02:00Z</dcterms:created>
  <dcterms:modified xsi:type="dcterms:W3CDTF">2021-07-06T20:51:00Z</dcterms:modified>
</cp:coreProperties>
</file>