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3D465DCA"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A20751">
        <w:rPr>
          <w:rFonts w:ascii="AvantGarde Bk BT" w:hAnsi="AvantGarde Bk BT"/>
          <w:bCs/>
          <w:sz w:val="20"/>
          <w:szCs w:val="20"/>
        </w:rPr>
        <w:t xml:space="preserve"> Ciencias</w:t>
      </w:r>
      <w:r w:rsidR="00714A91">
        <w:rPr>
          <w:rFonts w:ascii="AvantGarde Bk BT" w:hAnsi="AvantGarde Bk BT"/>
          <w:bCs/>
          <w:sz w:val="20"/>
          <w:szCs w:val="20"/>
        </w:rPr>
        <w:t xml:space="preserve"> Económico Administrativas</w:t>
      </w:r>
      <w:r w:rsidR="00DB1B8E">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w:t>
      </w:r>
      <w:r w:rsidR="00CD3B7B">
        <w:rPr>
          <w:rFonts w:ascii="AvantGarde Bk BT" w:hAnsi="AvantGarde Bk BT"/>
          <w:bCs/>
          <w:sz w:val="20"/>
          <w:szCs w:val="20"/>
        </w:rPr>
        <w:t>ta pa</w:t>
      </w:r>
      <w:r w:rsidR="00943C0A" w:rsidRPr="008343E8">
        <w:rPr>
          <w:rFonts w:ascii="AvantGarde Bk BT" w:hAnsi="AvantGarde Bk BT"/>
          <w:bCs/>
          <w:sz w:val="20"/>
          <w:szCs w:val="20"/>
        </w:rPr>
        <w:t>ra que</w:t>
      </w:r>
      <w:r w:rsidR="00714A91">
        <w:rPr>
          <w:rFonts w:ascii="AvantGarde Bk BT" w:hAnsi="AvantGarde Bk BT"/>
          <w:bCs/>
          <w:sz w:val="20"/>
          <w:szCs w:val="20"/>
        </w:rPr>
        <w:t xml:space="preserve"> el C. ANGEL ADRIAN AYALA GONZALEZ</w:t>
      </w:r>
      <w:r w:rsidR="00404D75">
        <w:rPr>
          <w:rFonts w:ascii="AvantGarde Bk BT" w:hAnsi="AvantGarde Bk BT"/>
          <w:bCs/>
          <w:sz w:val="20"/>
          <w:szCs w:val="20"/>
        </w:rPr>
        <w:t xml:space="preserve">, </w:t>
      </w:r>
      <w:r w:rsidR="00714A91">
        <w:rPr>
          <w:rFonts w:ascii="AvantGarde Bk BT" w:hAnsi="AvantGarde Bk BT"/>
          <w:bCs/>
          <w:sz w:val="20"/>
          <w:szCs w:val="20"/>
        </w:rPr>
        <w:t xml:space="preserve">concluya la redacción y defensa de tesis para obtener el grado de Doctorado en Derecho y Ciencia Política de la Universidad de </w:t>
      </w:r>
      <w:r w:rsidR="00DC48C3">
        <w:rPr>
          <w:rFonts w:ascii="AvantGarde Bk BT" w:hAnsi="AvantGarde Bk BT"/>
          <w:bCs/>
          <w:sz w:val="20"/>
          <w:szCs w:val="20"/>
        </w:rPr>
        <w:t>Barcelona</w:t>
      </w:r>
      <w:r w:rsidR="00714A91">
        <w:rPr>
          <w:rFonts w:ascii="AvantGarde Bk BT" w:hAnsi="AvantGarde Bk BT"/>
          <w:bCs/>
          <w:sz w:val="20"/>
          <w:szCs w:val="20"/>
        </w:rPr>
        <w:t>, España,</w:t>
      </w:r>
      <w:r w:rsidR="00DB1B8E">
        <w:rPr>
          <w:rFonts w:ascii="AvantGarde Bk BT" w:hAnsi="AvantGarde Bk BT"/>
          <w:bCs/>
          <w:sz w:val="20"/>
          <w:szCs w:val="20"/>
        </w:rPr>
        <w:t xml:space="preserve"> </w:t>
      </w:r>
      <w:r w:rsidR="006A3EC8" w:rsidRPr="008343E8">
        <w:rPr>
          <w:rFonts w:ascii="AvantGarde Bk BT" w:hAnsi="AvantGarde Bk BT"/>
          <w:bCs/>
          <w:sz w:val="20"/>
          <w:szCs w:val="20"/>
        </w:rPr>
        <w:t>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59843EB6" w14:textId="665DF123" w:rsidR="00412BDA"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w:t>
      </w:r>
      <w:r w:rsidR="00714A91">
        <w:rPr>
          <w:rFonts w:ascii="AvantGarde Bk BT" w:hAnsi="AvantGarde Bk BT"/>
          <w:sz w:val="20"/>
          <w:szCs w:val="20"/>
        </w:rPr>
        <w:t>29 de octubre de 2018</w:t>
      </w:r>
      <w:r w:rsidR="008F1105">
        <w:rPr>
          <w:rFonts w:ascii="AvantGarde Bk BT" w:hAnsi="AvantGarde Bk BT"/>
          <w:sz w:val="20"/>
          <w:szCs w:val="20"/>
        </w:rPr>
        <w:t xml:space="preserve">, </w:t>
      </w:r>
      <w:r>
        <w:rPr>
          <w:rFonts w:ascii="AvantGarde Bk BT" w:hAnsi="AvantGarde Bk BT"/>
          <w:sz w:val="20"/>
          <w:szCs w:val="20"/>
        </w:rPr>
        <w:t>el Consejo General Universitario aprob</w:t>
      </w:r>
      <w:r w:rsidR="00682E0F">
        <w:rPr>
          <w:rFonts w:ascii="AvantGarde Bk BT" w:hAnsi="AvantGarde Bk BT"/>
          <w:sz w:val="20"/>
          <w:szCs w:val="20"/>
        </w:rPr>
        <w:t>ó el dictamen V/201</w:t>
      </w:r>
      <w:r w:rsidR="00714A91">
        <w:rPr>
          <w:rFonts w:ascii="AvantGarde Bk BT" w:hAnsi="AvantGarde Bk BT"/>
          <w:sz w:val="20"/>
          <w:szCs w:val="20"/>
        </w:rPr>
        <w:t>8</w:t>
      </w:r>
      <w:r w:rsidR="00A20751">
        <w:rPr>
          <w:rFonts w:ascii="AvantGarde Bk BT" w:hAnsi="AvantGarde Bk BT"/>
          <w:sz w:val="20"/>
          <w:szCs w:val="20"/>
        </w:rPr>
        <w:t>/</w:t>
      </w:r>
      <w:r w:rsidR="00714A91">
        <w:rPr>
          <w:rFonts w:ascii="AvantGarde Bk BT" w:hAnsi="AvantGarde Bk BT"/>
          <w:sz w:val="20"/>
          <w:szCs w:val="20"/>
        </w:rPr>
        <w:t>1467</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beca-crédito comple</w:t>
      </w:r>
      <w:r w:rsidR="00CD3B7B">
        <w:rPr>
          <w:rFonts w:ascii="AvantGarde Bk BT" w:hAnsi="AvantGarde Bk BT"/>
          <w:sz w:val="20"/>
          <w:szCs w:val="20"/>
        </w:rPr>
        <w:t>ta</w:t>
      </w:r>
      <w:r>
        <w:rPr>
          <w:rFonts w:ascii="AvantGarde Bk BT" w:hAnsi="AvantGarde Bk BT"/>
          <w:sz w:val="20"/>
          <w:szCs w:val="20"/>
        </w:rPr>
        <w:t>, a favor d</w:t>
      </w:r>
      <w:r w:rsidR="00CD3B7B">
        <w:rPr>
          <w:rFonts w:ascii="AvantGarde Bk BT" w:hAnsi="AvantGarde Bk BT"/>
          <w:sz w:val="20"/>
          <w:szCs w:val="20"/>
        </w:rPr>
        <w:t>e</w:t>
      </w:r>
      <w:r w:rsidR="00714A91">
        <w:rPr>
          <w:rFonts w:ascii="AvantGarde Bk BT" w:hAnsi="AvantGarde Bk BT"/>
          <w:sz w:val="20"/>
          <w:szCs w:val="20"/>
        </w:rPr>
        <w:t>l C. ANGEL ADRIAN AYALA GONZALEZ</w:t>
      </w:r>
      <w:r w:rsidRPr="00891A2B">
        <w:rPr>
          <w:rFonts w:ascii="AvantGarde Bk BT" w:hAnsi="AvantGarde Bk BT"/>
          <w:sz w:val="20"/>
          <w:szCs w:val="20"/>
        </w:rPr>
        <w:t xml:space="preserve">, con el objetivo de </w:t>
      </w:r>
      <w:r w:rsidR="00F669E5">
        <w:rPr>
          <w:rFonts w:ascii="AvantGarde Bk BT" w:hAnsi="AvantGarde Bk BT"/>
          <w:sz w:val="20"/>
          <w:szCs w:val="20"/>
        </w:rPr>
        <w:t>iniciar el</w:t>
      </w:r>
      <w:r w:rsidR="00412BDA">
        <w:rPr>
          <w:rFonts w:ascii="AvantGarde Bk BT" w:hAnsi="AvantGarde Bk BT"/>
          <w:sz w:val="20"/>
          <w:szCs w:val="20"/>
        </w:rPr>
        <w:t xml:space="preserve"> programa de</w:t>
      </w:r>
      <w:r w:rsidR="00A20751" w:rsidRPr="00A20751">
        <w:rPr>
          <w:rFonts w:ascii="AvantGarde Bk BT" w:hAnsi="AvantGarde Bk BT"/>
          <w:sz w:val="20"/>
          <w:szCs w:val="20"/>
        </w:rPr>
        <w:t xml:space="preserve"> </w:t>
      </w:r>
      <w:r w:rsidR="00714A91">
        <w:rPr>
          <w:rFonts w:ascii="AvantGarde Bk BT" w:hAnsi="AvantGarde Bk BT"/>
          <w:sz w:val="20"/>
          <w:szCs w:val="20"/>
        </w:rPr>
        <w:t>Doctorado en Derecho y Ciencia Política de la Universidad de Barcelona, España</w:t>
      </w:r>
      <w:r w:rsidR="003D1B24">
        <w:rPr>
          <w:rFonts w:ascii="AvantGarde Bk BT" w:hAnsi="AvantGarde Bk BT"/>
          <w:sz w:val="20"/>
          <w:szCs w:val="20"/>
        </w:rPr>
        <w:t xml:space="preserve">, a partir del 1º de </w:t>
      </w:r>
      <w:r w:rsidR="00F669E5">
        <w:rPr>
          <w:rFonts w:ascii="AvantGarde Bk BT" w:hAnsi="AvantGarde Bk BT"/>
          <w:sz w:val="20"/>
          <w:szCs w:val="20"/>
        </w:rPr>
        <w:t>octubre de 201</w:t>
      </w:r>
      <w:r w:rsidR="00714A91">
        <w:rPr>
          <w:rFonts w:ascii="AvantGarde Bk BT" w:hAnsi="AvantGarde Bk BT"/>
          <w:sz w:val="20"/>
          <w:szCs w:val="20"/>
        </w:rPr>
        <w:t>8</w:t>
      </w:r>
      <w:r w:rsidR="00F669E5">
        <w:rPr>
          <w:rFonts w:ascii="AvantGarde Bk BT" w:hAnsi="AvantGarde Bk BT"/>
          <w:sz w:val="20"/>
          <w:szCs w:val="20"/>
        </w:rPr>
        <w:t xml:space="preserve"> y hasta el 3</w:t>
      </w:r>
      <w:r w:rsidR="00714A91">
        <w:rPr>
          <w:rFonts w:ascii="AvantGarde Bk BT" w:hAnsi="AvantGarde Bk BT"/>
          <w:sz w:val="20"/>
          <w:szCs w:val="20"/>
        </w:rPr>
        <w:t>0 de septiembre</w:t>
      </w:r>
      <w:r w:rsidR="00A20751">
        <w:rPr>
          <w:rFonts w:ascii="AvantGarde Bk BT" w:hAnsi="AvantGarde Bk BT"/>
          <w:sz w:val="20"/>
          <w:szCs w:val="20"/>
        </w:rPr>
        <w:t xml:space="preserve"> de 2021.</w:t>
      </w:r>
    </w:p>
    <w:p w14:paraId="19463C4F" w14:textId="77777777" w:rsidR="001E2839" w:rsidRDefault="001E2839" w:rsidP="001E2839">
      <w:pPr>
        <w:pStyle w:val="Prrafodelista"/>
        <w:rPr>
          <w:rFonts w:ascii="AvantGarde Bk BT" w:hAnsi="AvantGarde Bk BT"/>
          <w:sz w:val="20"/>
          <w:szCs w:val="20"/>
        </w:rPr>
      </w:pPr>
    </w:p>
    <w:p w14:paraId="1792EF7B" w14:textId="30C95B95"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w:t>
      </w:r>
      <w:r w:rsidR="00CD3B7B">
        <w:rPr>
          <w:rFonts w:ascii="AvantGarde Bk BT" w:hAnsi="AvantGarde Bk BT"/>
          <w:sz w:val="20"/>
          <w:szCs w:val="20"/>
        </w:rPr>
        <w:t>ta</w:t>
      </w:r>
      <w:r w:rsidRPr="00891A2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891A2B" w:rsidRDefault="001E2839" w:rsidP="001E2839">
      <w:pPr>
        <w:ind w:left="426" w:hanging="426"/>
        <w:contextualSpacing/>
        <w:rPr>
          <w:rFonts w:ascii="AvantGarde Bk BT" w:hAnsi="AvantGarde Bk BT"/>
          <w:sz w:val="20"/>
          <w:szCs w:val="20"/>
          <w:lang w:eastAsia="en-US" w:bidi="en-US"/>
        </w:rPr>
      </w:pPr>
    </w:p>
    <w:p w14:paraId="1EE8866F" w14:textId="556D4B7A"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Manutención mensual equivalente en moneda nacional </w:t>
      </w:r>
      <w:r w:rsidR="0014182D">
        <w:rPr>
          <w:rFonts w:ascii="AvantGarde Bk BT" w:hAnsi="AvantGarde Bk BT"/>
          <w:sz w:val="20"/>
          <w:szCs w:val="20"/>
          <w:lang w:eastAsia="en-US" w:bidi="en-US"/>
        </w:rPr>
        <w:t>1</w:t>
      </w:r>
      <w:r w:rsidRPr="00891A2B">
        <w:rPr>
          <w:rFonts w:ascii="AvantGarde Bk BT" w:hAnsi="AvantGarde Bk BT"/>
          <w:sz w:val="20"/>
          <w:szCs w:val="20"/>
          <w:lang w:eastAsia="en-US" w:bidi="en-US"/>
        </w:rPr>
        <w:t>,600 euros;</w:t>
      </w:r>
    </w:p>
    <w:p w14:paraId="4368F3FC" w14:textId="33477669" w:rsidR="001E2839" w:rsidRDefault="001E283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Seguro médico anual $9,000.00 M.N.;</w:t>
      </w:r>
    </w:p>
    <w:p w14:paraId="597A25F7" w14:textId="3D772F90"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Material bibliográfico </w:t>
      </w:r>
      <w:r>
        <w:rPr>
          <w:rFonts w:ascii="AvantGarde Bk BT" w:hAnsi="AvantGarde Bk BT"/>
          <w:sz w:val="20"/>
          <w:szCs w:val="20"/>
          <w:lang w:eastAsia="en-US" w:bidi="en-US"/>
        </w:rPr>
        <w:t xml:space="preserve">anual </w:t>
      </w:r>
      <w:r w:rsidRPr="00891A2B">
        <w:rPr>
          <w:rFonts w:ascii="AvantGarde Bk BT" w:hAnsi="AvantGarde Bk BT"/>
          <w:sz w:val="20"/>
          <w:szCs w:val="20"/>
          <w:lang w:eastAsia="en-US" w:bidi="en-US"/>
        </w:rPr>
        <w:t>$10,000.00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30150BBF" w14:textId="2A972627" w:rsidR="000D6E35" w:rsidRDefault="00714A91"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Matrícula anual</w:t>
      </w:r>
      <w:r w:rsidR="001E2839">
        <w:rPr>
          <w:rFonts w:ascii="AvantGarde Bk BT" w:hAnsi="AvantGarde Bk BT"/>
          <w:sz w:val="20"/>
          <w:szCs w:val="20"/>
          <w:lang w:eastAsia="en-US" w:bidi="en-US"/>
        </w:rPr>
        <w:t xml:space="preserve"> </w:t>
      </w:r>
      <w:r w:rsidR="001E2839" w:rsidRPr="00891A2B">
        <w:rPr>
          <w:rFonts w:ascii="AvantGarde Bk BT" w:hAnsi="AvantGarde Bk BT"/>
          <w:sz w:val="20"/>
          <w:szCs w:val="20"/>
          <w:lang w:eastAsia="en-US" w:bidi="en-US"/>
        </w:rPr>
        <w:t xml:space="preserve">equivalente en moneda nacional </w:t>
      </w:r>
      <w:r>
        <w:rPr>
          <w:rFonts w:ascii="AvantGarde Bk BT" w:hAnsi="AvantGarde Bk BT"/>
          <w:sz w:val="20"/>
          <w:szCs w:val="20"/>
          <w:lang w:eastAsia="en-US" w:bidi="en-US"/>
        </w:rPr>
        <w:t>542.04 e</w:t>
      </w:r>
      <w:r w:rsidR="00A8150B">
        <w:rPr>
          <w:rFonts w:ascii="AvantGarde Bk BT" w:hAnsi="AvantGarde Bk BT"/>
          <w:sz w:val="20"/>
          <w:szCs w:val="20"/>
          <w:lang w:eastAsia="en-US" w:bidi="en-US"/>
        </w:rPr>
        <w:t>uros</w:t>
      </w:r>
      <w:r w:rsidR="00BB09F9">
        <w:rPr>
          <w:rFonts w:ascii="AvantGarde Bk BT" w:hAnsi="AvantGarde Bk BT"/>
          <w:sz w:val="20"/>
          <w:szCs w:val="20"/>
          <w:lang w:eastAsia="en-US" w:bidi="en-US"/>
        </w:rPr>
        <w:t>, sujet</w:t>
      </w:r>
      <w:r>
        <w:rPr>
          <w:rFonts w:ascii="AvantGarde Bk BT" w:hAnsi="AvantGarde Bk BT"/>
          <w:sz w:val="20"/>
          <w:szCs w:val="20"/>
          <w:lang w:eastAsia="en-US" w:bidi="en-US"/>
        </w:rPr>
        <w:t xml:space="preserve">os </w:t>
      </w:r>
      <w:r w:rsidR="001E2839">
        <w:rPr>
          <w:rFonts w:ascii="AvantGarde Bk BT" w:hAnsi="AvantGarde Bk BT"/>
          <w:sz w:val="20"/>
          <w:szCs w:val="20"/>
          <w:lang w:eastAsia="en-US" w:bidi="en-US"/>
        </w:rPr>
        <w:t>a comprobación</w:t>
      </w:r>
      <w:r w:rsidR="00EE69D0">
        <w:rPr>
          <w:rFonts w:ascii="AvantGarde Bk BT" w:hAnsi="AvantGarde Bk BT"/>
          <w:sz w:val="20"/>
          <w:szCs w:val="20"/>
          <w:lang w:eastAsia="en-US" w:bidi="en-US"/>
        </w:rPr>
        <w:t>;</w:t>
      </w:r>
      <w:r w:rsidR="001E2839">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Pr>
          <w:rFonts w:ascii="AvantGarde Bk BT" w:hAnsi="AvantGarde Bk BT"/>
          <w:sz w:val="20"/>
          <w:szCs w:val="20"/>
          <w:lang w:eastAsia="en-US" w:bidi="en-US"/>
        </w:rPr>
        <w:t xml:space="preserve"> </w:t>
      </w:r>
    </w:p>
    <w:p w14:paraId="73D96471" w14:textId="48BC18F8" w:rsidR="001E2839" w:rsidRDefault="000D6E35"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Gastos de instalación por única</w:t>
      </w:r>
      <w:r w:rsidR="00BB09F9">
        <w:rPr>
          <w:rFonts w:ascii="AvantGarde Bk BT" w:hAnsi="AvantGarde Bk BT"/>
          <w:sz w:val="20"/>
          <w:szCs w:val="20"/>
          <w:lang w:eastAsia="en-US" w:bidi="en-US"/>
        </w:rPr>
        <w:t xml:space="preserve"> vez</w:t>
      </w:r>
      <w:r>
        <w:rPr>
          <w:rFonts w:ascii="AvantGarde Bk BT" w:hAnsi="AvantGarde Bk BT"/>
          <w:sz w:val="20"/>
          <w:szCs w:val="20"/>
          <w:lang w:eastAsia="en-US" w:bidi="en-US"/>
        </w:rPr>
        <w:t xml:space="preserve"> $10,000.00 M.N.; </w:t>
      </w:r>
      <w:r w:rsidR="00682E0F">
        <w:rPr>
          <w:rFonts w:ascii="AvantGarde Bk BT" w:hAnsi="AvantGarde Bk BT"/>
          <w:sz w:val="20"/>
          <w:szCs w:val="20"/>
          <w:lang w:eastAsia="en-US" w:bidi="en-US"/>
        </w:rPr>
        <w:t>y</w:t>
      </w:r>
    </w:p>
    <w:p w14:paraId="435A513B" w14:textId="0AC55A96"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Transporte aéreo d</w:t>
      </w:r>
      <w:r w:rsidR="000D6E35">
        <w:rPr>
          <w:rFonts w:ascii="AvantGarde Bk BT" w:hAnsi="AvantGarde Bk BT"/>
          <w:sz w:val="20"/>
          <w:szCs w:val="20"/>
          <w:lang w:eastAsia="en-US" w:bidi="en-US"/>
        </w:rPr>
        <w:t>e ida hasta $25,000.00 M.N. y d</w:t>
      </w:r>
      <w:r w:rsidRPr="00891A2B">
        <w:rPr>
          <w:rFonts w:ascii="AvantGarde Bk BT" w:hAnsi="AvantGarde Bk BT"/>
          <w:sz w:val="20"/>
          <w:szCs w:val="20"/>
          <w:lang w:eastAsia="en-US" w:bidi="en-US"/>
        </w:rPr>
        <w:t>e</w:t>
      </w:r>
      <w:r>
        <w:rPr>
          <w:rFonts w:ascii="AvantGarde Bk BT" w:hAnsi="AvantGarde Bk BT"/>
          <w:sz w:val="20"/>
          <w:szCs w:val="20"/>
          <w:lang w:eastAsia="en-US" w:bidi="en-US"/>
        </w:rPr>
        <w:t xml:space="preserve"> regreso al obtener el grado correspondiente sin exceder a $25,000.00 M.N.</w:t>
      </w:r>
    </w:p>
    <w:p w14:paraId="390004DC" w14:textId="77777777" w:rsidR="001E2839" w:rsidRDefault="001E2839" w:rsidP="001E2839">
      <w:pPr>
        <w:jc w:val="both"/>
        <w:rPr>
          <w:rFonts w:ascii="AvantGarde Bk BT" w:hAnsi="AvantGarde Bk BT"/>
          <w:sz w:val="20"/>
          <w:szCs w:val="20"/>
          <w:lang w:eastAsia="en-US" w:bidi="en-US"/>
        </w:rPr>
      </w:pPr>
    </w:p>
    <w:p w14:paraId="0AB7011D" w14:textId="707D63D9" w:rsidR="00031B09"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con fecha </w:t>
      </w:r>
      <w:r w:rsidR="00886584">
        <w:rPr>
          <w:rFonts w:ascii="AvantGarde Bk BT" w:hAnsi="AvantGarde Bk BT"/>
          <w:sz w:val="20"/>
          <w:szCs w:val="20"/>
        </w:rPr>
        <w:t>2</w:t>
      </w:r>
      <w:r w:rsidR="00714A91">
        <w:rPr>
          <w:rFonts w:ascii="AvantGarde Bk BT" w:hAnsi="AvantGarde Bk BT"/>
          <w:sz w:val="20"/>
          <w:szCs w:val="20"/>
        </w:rPr>
        <w:t>1 de junio</w:t>
      </w:r>
      <w:r w:rsidR="00A20751">
        <w:rPr>
          <w:rFonts w:ascii="AvantGarde Bk BT" w:hAnsi="AvantGarde Bk BT"/>
          <w:sz w:val="20"/>
          <w:szCs w:val="20"/>
        </w:rPr>
        <w:t xml:space="preserve"> </w:t>
      </w:r>
      <w:r w:rsidR="00EE69D0">
        <w:rPr>
          <w:rFonts w:ascii="AvantGarde Bk BT" w:hAnsi="AvantGarde Bk BT"/>
          <w:sz w:val="20"/>
          <w:szCs w:val="20"/>
        </w:rPr>
        <w:t>de 2021,</w:t>
      </w:r>
      <w:r w:rsidR="00714A91">
        <w:rPr>
          <w:rFonts w:ascii="AvantGarde Bk BT" w:hAnsi="AvantGarde Bk BT"/>
          <w:sz w:val="20"/>
          <w:szCs w:val="20"/>
        </w:rPr>
        <w:t xml:space="preserve"> el C. ANGEL ADRIAN AYALA GONZALEZ</w:t>
      </w:r>
      <w:r w:rsidR="00031B09">
        <w:rPr>
          <w:rFonts w:ascii="AvantGarde Bk BT" w:hAnsi="AvantGarde Bk BT"/>
          <w:sz w:val="20"/>
          <w:szCs w:val="20"/>
        </w:rPr>
        <w:t xml:space="preserve">, </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w:t>
      </w:r>
      <w:r w:rsidR="00A8150B">
        <w:rPr>
          <w:rFonts w:ascii="AvantGarde Bk BT" w:hAnsi="AvantGarde Bk BT"/>
          <w:sz w:val="20"/>
          <w:szCs w:val="20"/>
        </w:rPr>
        <w:t>ta</w:t>
      </w:r>
      <w:r w:rsidR="00FC4B8E">
        <w:rPr>
          <w:rFonts w:ascii="AvantGarde Bk BT" w:hAnsi="AvantGarde Bk BT"/>
          <w:sz w:val="20"/>
          <w:szCs w:val="20"/>
        </w:rPr>
        <w:t xml:space="preserve"> </w:t>
      </w:r>
      <w:r w:rsidRPr="008343E8">
        <w:rPr>
          <w:rFonts w:ascii="AvantGarde Bk BT" w:hAnsi="AvantGarde Bk BT"/>
          <w:sz w:val="20"/>
          <w:szCs w:val="20"/>
        </w:rPr>
        <w:t>descrita en los puntos precedentes, presentó ante la Secretaría Académica del Centro Universitario</w:t>
      </w:r>
      <w:r w:rsidR="00DB1B8E">
        <w:rPr>
          <w:rFonts w:ascii="AvantGarde Bk BT" w:hAnsi="AvantGarde Bk BT"/>
          <w:sz w:val="20"/>
          <w:szCs w:val="20"/>
        </w:rPr>
        <w:t xml:space="preserve"> d</w:t>
      </w:r>
      <w:r w:rsidR="00A20751">
        <w:rPr>
          <w:rFonts w:ascii="AvantGarde Bk BT" w:hAnsi="AvantGarde Bk BT"/>
          <w:sz w:val="20"/>
          <w:szCs w:val="20"/>
        </w:rPr>
        <w:t>e Ciencias</w:t>
      </w:r>
      <w:r w:rsidR="00714A91">
        <w:rPr>
          <w:rFonts w:ascii="AvantGarde Bk BT" w:hAnsi="AvantGarde Bk BT"/>
          <w:sz w:val="20"/>
          <w:szCs w:val="20"/>
        </w:rPr>
        <w:t xml:space="preserve"> Económico Administrativas</w:t>
      </w:r>
      <w:r w:rsidRPr="008343E8">
        <w:rPr>
          <w:rFonts w:ascii="AvantGarde Bk BT" w:hAnsi="AvantGarde Bk BT"/>
          <w:sz w:val="20"/>
          <w:szCs w:val="20"/>
        </w:rPr>
        <w:t xml:space="preserve">, solicitud de </w:t>
      </w:r>
      <w:r>
        <w:rPr>
          <w:rFonts w:ascii="AvantGarde Bk BT" w:hAnsi="AvantGarde Bk BT"/>
          <w:sz w:val="20"/>
          <w:szCs w:val="20"/>
        </w:rPr>
        <w:t>prórroga de beca-crédito comple</w:t>
      </w:r>
      <w:r w:rsidR="00A8150B">
        <w:rPr>
          <w:rFonts w:ascii="AvantGarde Bk BT" w:hAnsi="AvantGarde Bk BT"/>
          <w:sz w:val="20"/>
          <w:szCs w:val="20"/>
        </w:rPr>
        <w:t>ta</w:t>
      </w:r>
      <w:r>
        <w:rPr>
          <w:rFonts w:ascii="AvantGarde Bk BT" w:hAnsi="AvantGarde Bk BT"/>
          <w:sz w:val="20"/>
          <w:szCs w:val="20"/>
        </w:rPr>
        <w:t>,</w:t>
      </w:r>
      <w:r w:rsidRPr="008343E8">
        <w:rPr>
          <w:rFonts w:ascii="AvantGarde Bk BT" w:hAnsi="AvantGarde Bk BT"/>
          <w:sz w:val="20"/>
          <w:szCs w:val="20"/>
        </w:rPr>
        <w:t xml:space="preserve"> a partir del </w:t>
      </w:r>
      <w:r w:rsidR="00031B09">
        <w:rPr>
          <w:rFonts w:ascii="AvantGarde Bk BT" w:hAnsi="AvantGarde Bk BT"/>
          <w:sz w:val="20"/>
          <w:szCs w:val="20"/>
        </w:rPr>
        <w:t>1</w:t>
      </w:r>
      <w:r w:rsidR="00714A91">
        <w:rPr>
          <w:rFonts w:ascii="AvantGarde Bk BT" w:hAnsi="AvantGarde Bk BT"/>
          <w:sz w:val="20"/>
          <w:szCs w:val="20"/>
        </w:rPr>
        <w:t>º de octubre de 2021</w:t>
      </w:r>
      <w:r w:rsidR="00E705BF">
        <w:rPr>
          <w:rFonts w:ascii="AvantGarde Bk BT" w:hAnsi="AvantGarde Bk BT"/>
          <w:sz w:val="20"/>
          <w:szCs w:val="20"/>
        </w:rPr>
        <w:t xml:space="preserve"> y hasta el </w:t>
      </w:r>
      <w:r w:rsidR="00BB09F9">
        <w:rPr>
          <w:rFonts w:ascii="AvantGarde Bk BT" w:hAnsi="AvantGarde Bk BT"/>
          <w:sz w:val="20"/>
          <w:szCs w:val="20"/>
        </w:rPr>
        <w:t>3</w:t>
      </w:r>
      <w:r w:rsidR="00886584">
        <w:rPr>
          <w:rFonts w:ascii="AvantGarde Bk BT" w:hAnsi="AvantGarde Bk BT"/>
          <w:sz w:val="20"/>
          <w:szCs w:val="20"/>
        </w:rPr>
        <w:t xml:space="preserve">0 de </w:t>
      </w:r>
      <w:r w:rsidR="00714A91">
        <w:rPr>
          <w:rFonts w:ascii="AvantGarde Bk BT" w:hAnsi="AvantGarde Bk BT"/>
          <w:sz w:val="20"/>
          <w:szCs w:val="20"/>
        </w:rPr>
        <w:t>septiembre de 2022</w:t>
      </w:r>
      <w:r w:rsidR="00FC4B8E">
        <w:rPr>
          <w:rFonts w:ascii="AvantGarde Bk BT" w:hAnsi="AvantGarde Bk BT"/>
          <w:sz w:val="20"/>
          <w:szCs w:val="20"/>
        </w:rPr>
        <w:t xml:space="preserve">, para </w:t>
      </w:r>
      <w:r w:rsidR="00714A91">
        <w:rPr>
          <w:rFonts w:ascii="AvantGarde Bk BT" w:hAnsi="AvantGarde Bk BT"/>
          <w:sz w:val="20"/>
          <w:szCs w:val="20"/>
        </w:rPr>
        <w:t xml:space="preserve">concluir la redacción y defensa de la tesis para obtener el grado de Doctorado en Derecho y Ciencia Políticas de la Universidad de </w:t>
      </w:r>
      <w:r w:rsidR="00DC48C3">
        <w:rPr>
          <w:rFonts w:ascii="AvantGarde Bk BT" w:hAnsi="AvantGarde Bk BT"/>
          <w:sz w:val="20"/>
          <w:szCs w:val="20"/>
        </w:rPr>
        <w:t>Barcelona,</w:t>
      </w:r>
      <w:r w:rsidR="00714A91">
        <w:rPr>
          <w:rFonts w:ascii="AvantGarde Bk BT" w:hAnsi="AvantGarde Bk BT"/>
          <w:sz w:val="20"/>
          <w:szCs w:val="20"/>
        </w:rPr>
        <w:t xml:space="preserve"> España.</w:t>
      </w:r>
    </w:p>
    <w:p w14:paraId="3F9E054B" w14:textId="77777777" w:rsidR="00031B09" w:rsidRDefault="00031B09" w:rsidP="00031B09">
      <w:pPr>
        <w:tabs>
          <w:tab w:val="num" w:pos="4046"/>
        </w:tabs>
        <w:ind w:left="426"/>
        <w:jc w:val="both"/>
        <w:rPr>
          <w:rFonts w:ascii="AvantGarde Bk BT" w:hAnsi="AvantGarde Bk BT"/>
          <w:sz w:val="20"/>
          <w:szCs w:val="20"/>
        </w:rPr>
      </w:pPr>
    </w:p>
    <w:p w14:paraId="4536153D" w14:textId="2FF4D226"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 xml:space="preserve">con fecha </w:t>
      </w:r>
      <w:r w:rsidR="00714A91">
        <w:rPr>
          <w:rFonts w:ascii="AvantGarde Bk BT" w:hAnsi="AvantGarde Bk BT"/>
          <w:sz w:val="20"/>
          <w:szCs w:val="20"/>
        </w:rPr>
        <w:t>21</w:t>
      </w:r>
      <w:r w:rsidR="00A20751">
        <w:rPr>
          <w:rFonts w:ascii="AvantGarde Bk BT" w:hAnsi="AvantGarde Bk BT"/>
          <w:sz w:val="20"/>
          <w:szCs w:val="20"/>
        </w:rPr>
        <w:t xml:space="preserve"> de </w:t>
      </w:r>
      <w:r w:rsidR="00714A91">
        <w:rPr>
          <w:rFonts w:ascii="AvantGarde Bk BT" w:hAnsi="AvantGarde Bk BT"/>
          <w:sz w:val="20"/>
          <w:szCs w:val="20"/>
        </w:rPr>
        <w:t>septiembre</w:t>
      </w:r>
      <w:r w:rsidR="00BB09F9">
        <w:rPr>
          <w:rFonts w:ascii="AvantGarde Bk BT" w:hAnsi="AvantGarde Bk BT"/>
          <w:sz w:val="20"/>
          <w:szCs w:val="20"/>
        </w:rPr>
        <w:t xml:space="preserve"> </w:t>
      </w:r>
      <w:r w:rsidR="003D4AB7">
        <w:rPr>
          <w:rFonts w:ascii="AvantGarde Bk BT" w:hAnsi="AvantGarde Bk BT"/>
          <w:sz w:val="20"/>
          <w:szCs w:val="20"/>
        </w:rPr>
        <w:t>de 2021</w:t>
      </w:r>
      <w:r>
        <w:rPr>
          <w:rFonts w:ascii="AvantGarde Bk BT" w:hAnsi="AvantGarde Bk BT"/>
          <w:sz w:val="20"/>
          <w:szCs w:val="20"/>
        </w:rPr>
        <w:t xml:space="preserve">, </w:t>
      </w:r>
      <w:r w:rsidRPr="008343E8">
        <w:rPr>
          <w:rFonts w:ascii="AvantGarde Bk BT" w:hAnsi="AvantGarde Bk BT"/>
          <w:sz w:val="20"/>
          <w:szCs w:val="20"/>
        </w:rPr>
        <w:t>el Centro Universitario de</w:t>
      </w:r>
      <w:r w:rsidR="00886584">
        <w:rPr>
          <w:rFonts w:ascii="AvantGarde Bk BT" w:hAnsi="AvantGarde Bk BT"/>
          <w:sz w:val="20"/>
          <w:szCs w:val="20"/>
        </w:rPr>
        <w:t xml:space="preserve"> Ciencias</w:t>
      </w:r>
      <w:r w:rsidR="00714A91">
        <w:rPr>
          <w:rFonts w:ascii="AvantGarde Bk BT" w:hAnsi="AvantGarde Bk BT"/>
          <w:sz w:val="20"/>
          <w:szCs w:val="20"/>
        </w:rPr>
        <w:t xml:space="preserve"> Económico Administrativas</w:t>
      </w:r>
      <w:r w:rsidR="00886584">
        <w:rPr>
          <w:rFonts w:ascii="AvantGarde Bk BT" w:hAnsi="AvantGarde Bk BT"/>
          <w:sz w:val="20"/>
          <w:szCs w:val="20"/>
        </w:rPr>
        <w:t>,</w:t>
      </w:r>
      <w:r w:rsidRPr="008343E8">
        <w:rPr>
          <w:rFonts w:ascii="AvantGarde Bk BT" w:hAnsi="AvantGarde Bk BT"/>
          <w:sz w:val="20"/>
          <w:szCs w:val="20"/>
        </w:rPr>
        <w:t xml:space="preserve">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1F796B9D" w14:textId="38B7ABD2"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expediente d</w:t>
      </w:r>
      <w:r w:rsidR="00A8150B">
        <w:rPr>
          <w:rFonts w:ascii="AvantGarde Bk BT" w:hAnsi="AvantGarde Bk BT"/>
          <w:sz w:val="20"/>
          <w:szCs w:val="20"/>
        </w:rPr>
        <w:t>e</w:t>
      </w:r>
      <w:r w:rsidR="00714A91">
        <w:rPr>
          <w:rFonts w:ascii="AvantGarde Bk BT" w:hAnsi="AvantGarde Bk BT"/>
          <w:sz w:val="20"/>
          <w:szCs w:val="20"/>
        </w:rPr>
        <w:t>l C. ANGEL ADRIAN AYALA GONZALEZ</w:t>
      </w:r>
      <w:r w:rsidR="000C7FDB"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r>
        <w:rPr>
          <w:rFonts w:ascii="AvantGarde Bk BT" w:hAnsi="AvantGarde Bk BT"/>
          <w:sz w:val="20"/>
          <w:szCs w:val="20"/>
        </w:rPr>
        <w:t>.</w:t>
      </w:r>
    </w:p>
    <w:p w14:paraId="01E29EA3" w14:textId="77777777" w:rsidR="00FC4B8E" w:rsidRDefault="00FC4B8E" w:rsidP="00FC4B8E">
      <w:pPr>
        <w:tabs>
          <w:tab w:val="num" w:pos="4046"/>
        </w:tabs>
        <w:ind w:left="426"/>
        <w:jc w:val="both"/>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7FD08334"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714A91">
        <w:rPr>
          <w:rFonts w:ascii="AvantGarde Bk BT" w:hAnsi="AvantGarde Bk BT"/>
          <w:b/>
          <w:i/>
          <w:sz w:val="20"/>
          <w:szCs w:val="20"/>
        </w:rPr>
        <w:t>NO APLICA</w:t>
      </w:r>
      <w:r w:rsidRPr="008343E8">
        <w:rPr>
          <w:rFonts w:ascii="AvantGarde Bk BT" w:hAnsi="AvantGarde Bk BT"/>
          <w:i/>
          <w:sz w:val="20"/>
          <w:szCs w:val="20"/>
        </w:rPr>
        <w:t>);</w:t>
      </w:r>
    </w:p>
    <w:p w14:paraId="58093783" w14:textId="2B87041A"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de</w:t>
      </w:r>
      <w:r w:rsidR="00886584">
        <w:rPr>
          <w:rFonts w:ascii="AvantGarde Bk BT" w:hAnsi="AvantGarde Bk BT"/>
          <w:i/>
          <w:sz w:val="20"/>
          <w:szCs w:val="20"/>
        </w:rPr>
        <w:t xml:space="preserve"> Ciencias</w:t>
      </w:r>
      <w:r w:rsidR="00714A91">
        <w:rPr>
          <w:rFonts w:ascii="AvantGarde Bk BT" w:hAnsi="AvantGarde Bk BT"/>
          <w:i/>
          <w:sz w:val="20"/>
          <w:szCs w:val="20"/>
        </w:rPr>
        <w:t xml:space="preserve"> Económico Administrativas</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1C2A4F0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031B09">
        <w:rPr>
          <w:rFonts w:ascii="AvantGarde Bk BT" w:hAnsi="AvantGarde Bk BT"/>
          <w:sz w:val="20"/>
          <w:szCs w:val="20"/>
        </w:rPr>
        <w:t>a</w:t>
      </w:r>
      <w:r w:rsidR="00714A91">
        <w:rPr>
          <w:rFonts w:ascii="AvantGarde Bk BT" w:hAnsi="AvantGarde Bk BT"/>
          <w:sz w:val="20"/>
          <w:szCs w:val="20"/>
        </w:rPr>
        <w:t>l C. ANGEL ADRIAN AYALA GONZALEZ</w:t>
      </w:r>
      <w:r w:rsidR="000C7FDB"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453E729A" w:rsidR="00AC1B2E" w:rsidRPr="008343E8"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359F2344" w14:textId="21E23327" w:rsidR="00714A91"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C6649D">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A8150B">
        <w:rPr>
          <w:rFonts w:ascii="AvantGarde Bk BT" w:hAnsi="AvantGarde Bk BT"/>
          <w:spacing w:val="-3"/>
          <w:sz w:val="20"/>
          <w:szCs w:val="20"/>
          <w:lang w:val="es-ES_tradnl"/>
        </w:rPr>
        <w:t>ta</w:t>
      </w:r>
      <w:r w:rsidR="005F4F64" w:rsidRPr="008343E8">
        <w:rPr>
          <w:rFonts w:ascii="AvantGarde Bk BT" w:hAnsi="AvantGarde Bk BT"/>
          <w:spacing w:val="-3"/>
          <w:sz w:val="20"/>
          <w:szCs w:val="20"/>
          <w:lang w:val="es-ES_tradnl"/>
        </w:rPr>
        <w:t>, para que</w:t>
      </w:r>
      <w:r w:rsidR="00031B09">
        <w:rPr>
          <w:rFonts w:ascii="AvantGarde Bk BT" w:hAnsi="AvantGarde Bk BT"/>
          <w:spacing w:val="-3"/>
          <w:sz w:val="20"/>
          <w:szCs w:val="20"/>
          <w:lang w:val="es-ES_tradnl"/>
        </w:rPr>
        <w:t xml:space="preserve"> </w:t>
      </w:r>
      <w:r w:rsidR="00714A91">
        <w:rPr>
          <w:rFonts w:ascii="AvantGarde Bk BT" w:hAnsi="AvantGarde Bk BT"/>
          <w:spacing w:val="-3"/>
          <w:sz w:val="20"/>
          <w:szCs w:val="20"/>
          <w:lang w:val="es-ES_tradnl"/>
        </w:rPr>
        <w:t>el C. ANGEL ADRIAN AYALA GONZALEZ</w:t>
      </w:r>
      <w:r w:rsidR="000C7FDB">
        <w:rPr>
          <w:rFonts w:ascii="AvantGarde Bk BT" w:hAnsi="AvantGarde Bk BT"/>
          <w:spacing w:val="-3"/>
          <w:sz w:val="20"/>
          <w:szCs w:val="20"/>
          <w:lang w:val="es-ES_tradnl"/>
        </w:rPr>
        <w:t xml:space="preserve">  </w:t>
      </w:r>
      <w:r w:rsidR="00814DBD">
        <w:rPr>
          <w:rFonts w:ascii="AvantGarde Bk BT" w:hAnsi="AvantGarde Bk BT"/>
          <w:spacing w:val="-3"/>
          <w:sz w:val="20"/>
          <w:szCs w:val="20"/>
          <w:lang w:val="es-ES_tradnl"/>
        </w:rPr>
        <w:t xml:space="preserve">obtenga el grado de </w:t>
      </w:r>
      <w:r w:rsidR="00714A91">
        <w:rPr>
          <w:rFonts w:ascii="AvantGarde Bk BT" w:hAnsi="AvantGarde Bk BT"/>
          <w:spacing w:val="-3"/>
          <w:sz w:val="20"/>
          <w:szCs w:val="20"/>
          <w:lang w:val="es-ES_tradnl"/>
        </w:rPr>
        <w:t>Doctorado en Derecho y Ciencia Política de la Universidad de Barcelona, España</w:t>
      </w:r>
      <w:r w:rsidR="00BB09F9">
        <w:rPr>
          <w:rFonts w:ascii="AvantGarde Bk BT" w:hAnsi="AvantGarde Bk BT"/>
          <w:spacing w:val="-3"/>
          <w:sz w:val="20"/>
          <w:szCs w:val="20"/>
          <w:lang w:val="es-ES_tradnl"/>
        </w:rPr>
        <w:t xml:space="preserve">, a partir del </w:t>
      </w:r>
      <w:r w:rsidR="00714A91">
        <w:rPr>
          <w:rFonts w:ascii="AvantGarde Bk BT" w:hAnsi="AvantGarde Bk BT"/>
          <w:spacing w:val="-3"/>
          <w:sz w:val="20"/>
          <w:szCs w:val="20"/>
          <w:lang w:val="es-ES_tradnl"/>
        </w:rPr>
        <w:t>1º de octubre de 2021 y hasta el 30 de septiembre de 2022.</w:t>
      </w:r>
    </w:p>
    <w:p w14:paraId="18BC3422" w14:textId="77777777" w:rsidR="00A8150B" w:rsidRDefault="00A8150B"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401B84A9" w:rsidR="00D85B1E" w:rsidRPr="00BB09F9"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p>
    <w:p w14:paraId="1A047290" w14:textId="1492DA53" w:rsidR="00BB09F9" w:rsidRPr="00BB09F9" w:rsidRDefault="00BB09F9"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w:t>
      </w:r>
      <w:r w:rsidR="0079043F">
        <w:rPr>
          <w:rFonts w:ascii="AvantGarde Bk BT" w:hAnsi="AvantGarde Bk BT"/>
          <w:spacing w:val="-3"/>
          <w:sz w:val="20"/>
          <w:szCs w:val="20"/>
          <w:lang w:val="es-ES_tradnl"/>
        </w:rPr>
        <w:t>9</w:t>
      </w:r>
      <w:r w:rsidR="00886584">
        <w:rPr>
          <w:rFonts w:ascii="AvantGarde Bk BT" w:hAnsi="AvantGarde Bk BT"/>
          <w:spacing w:val="-3"/>
          <w:sz w:val="20"/>
          <w:szCs w:val="20"/>
          <w:lang w:val="es-ES_tradnl"/>
        </w:rPr>
        <w:t>,000.00</w:t>
      </w:r>
      <w:r w:rsidR="005B7540">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14:paraId="51491E9F" w14:textId="37EE21E5" w:rsidR="00BB09F9" w:rsidRPr="005B7540" w:rsidRDefault="00BB09F9"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79043F">
        <w:rPr>
          <w:rFonts w:ascii="AvantGarde Bk BT" w:hAnsi="AvantGarde Bk BT"/>
          <w:spacing w:val="-3"/>
          <w:sz w:val="20"/>
          <w:szCs w:val="20"/>
          <w:lang w:val="es-ES_tradnl"/>
        </w:rPr>
        <w:t>10,000</w:t>
      </w:r>
      <w:r w:rsidR="00D229E6">
        <w:rPr>
          <w:rFonts w:ascii="AvantGarde Bk BT" w:hAnsi="AvantGarde Bk BT"/>
          <w:spacing w:val="-3"/>
          <w:sz w:val="20"/>
          <w:szCs w:val="20"/>
          <w:lang w:val="es-ES_tradnl"/>
        </w:rPr>
        <w:t>.</w:t>
      </w:r>
      <w:r>
        <w:rPr>
          <w:rFonts w:ascii="AvantGarde Bk BT" w:hAnsi="AvantGarde Bk BT"/>
          <w:spacing w:val="-3"/>
          <w:sz w:val="20"/>
          <w:szCs w:val="20"/>
          <w:lang w:val="es-ES_tradnl"/>
        </w:rPr>
        <w:t>00</w:t>
      </w:r>
      <w:r w:rsidR="005B7540">
        <w:rPr>
          <w:rFonts w:ascii="AvantGarde Bk BT" w:hAnsi="AvantGarde Bk BT"/>
          <w:spacing w:val="-3"/>
          <w:sz w:val="20"/>
          <w:szCs w:val="20"/>
          <w:lang w:val="es-ES_tradnl"/>
        </w:rPr>
        <w:t xml:space="preserve"> M.N.;</w:t>
      </w:r>
    </w:p>
    <w:p w14:paraId="23DE5095" w14:textId="41587296" w:rsidR="005B7540" w:rsidRPr="008343E8" w:rsidRDefault="005B7540"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equivalente en moneda nacional </w:t>
      </w:r>
      <w:bookmarkStart w:id="0" w:name="_GoBack"/>
      <w:bookmarkEnd w:id="0"/>
      <w:r w:rsidR="0079043F">
        <w:rPr>
          <w:rFonts w:ascii="AvantGarde Bk BT" w:hAnsi="AvantGarde Bk BT"/>
          <w:spacing w:val="-3"/>
          <w:sz w:val="20"/>
          <w:szCs w:val="20"/>
          <w:lang w:val="es-ES_tradnl"/>
        </w:rPr>
        <w:t>540.92</w:t>
      </w:r>
      <w:r>
        <w:rPr>
          <w:rFonts w:ascii="AvantGarde Bk BT" w:hAnsi="AvantGarde Bk BT"/>
          <w:spacing w:val="-3"/>
          <w:sz w:val="20"/>
          <w:szCs w:val="20"/>
          <w:lang w:val="es-ES_tradnl"/>
        </w:rPr>
        <w:t xml:space="preserve"> euros, sujeta a comprobación; en caso de incremento o disminución se deberá presentar el documento oficial que justifique la actualización para la gestión del pago respectivo; 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07452A1D" w:rsidR="00AC1B2E" w:rsidRPr="008343E8" w:rsidRDefault="00A8150B" w:rsidP="00AC1B2E">
      <w:pPr>
        <w:spacing w:before="240"/>
        <w:jc w:val="both"/>
        <w:rPr>
          <w:rFonts w:ascii="AvantGarde Bk BT" w:hAnsi="AvantGarde Bk BT"/>
          <w:sz w:val="20"/>
          <w:szCs w:val="20"/>
        </w:rPr>
      </w:pPr>
      <w:r>
        <w:rPr>
          <w:rFonts w:ascii="AvantGarde Bk BT" w:hAnsi="AvantGarde Bk BT"/>
          <w:b/>
          <w:sz w:val="20"/>
          <w:szCs w:val="20"/>
        </w:rPr>
        <w:t>CUARTO</w:t>
      </w:r>
      <w:r>
        <w:rPr>
          <w:rFonts w:ascii="AvantGarde Bk BT" w:hAnsi="AvantGarde Bk BT"/>
          <w:sz w:val="20"/>
          <w:szCs w:val="20"/>
        </w:rPr>
        <w:t xml:space="preserve">.- </w:t>
      </w:r>
      <w:r w:rsidR="0079043F">
        <w:rPr>
          <w:rFonts w:ascii="AvantGarde Bk BT" w:hAnsi="AvantGarde Bk BT"/>
          <w:sz w:val="20"/>
          <w:szCs w:val="20"/>
        </w:rPr>
        <w:t>El C. ANGEL ADRIAN AYALA GONZALEZ</w:t>
      </w:r>
      <w:r w:rsidR="00694510">
        <w:rPr>
          <w:rFonts w:ascii="AvantGarde Bk BT" w:hAnsi="AvantGarde Bk BT"/>
          <w:sz w:val="20"/>
          <w:szCs w:val="20"/>
        </w:rPr>
        <w:t>,</w:t>
      </w:r>
      <w:r w:rsidR="00BE6CE2">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3928FB18" w:rsidR="00833BC2" w:rsidRPr="008343E8" w:rsidRDefault="00A8150B" w:rsidP="00AC1B2E">
      <w:pPr>
        <w:jc w:val="both"/>
        <w:rPr>
          <w:rFonts w:ascii="AvantGarde Bk BT" w:hAnsi="AvantGarde Bk BT"/>
          <w:sz w:val="20"/>
          <w:szCs w:val="20"/>
        </w:rPr>
      </w:pPr>
      <w:proofErr w:type="gramStart"/>
      <w:r>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D229E6">
        <w:rPr>
          <w:rFonts w:ascii="AvantGarde Bk BT" w:hAnsi="AvantGarde Bk BT"/>
          <w:sz w:val="20"/>
          <w:szCs w:val="20"/>
        </w:rPr>
        <w:t xml:space="preserve"> Ciencias </w:t>
      </w:r>
      <w:r w:rsidR="0079043F">
        <w:rPr>
          <w:rFonts w:ascii="AvantGarde Bk BT" w:hAnsi="AvantGarde Bk BT"/>
          <w:sz w:val="20"/>
          <w:szCs w:val="20"/>
        </w:rPr>
        <w:t>Económico Administrativas</w:t>
      </w:r>
      <w:r w:rsidR="001131F4">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13BE0D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w:t>
      </w:r>
      <w:r w:rsidR="00A8150B">
        <w:rPr>
          <w:rFonts w:ascii="AvantGarde Bk BT" w:hAnsi="AvantGarde Bk BT"/>
          <w:b/>
          <w:spacing w:val="-3"/>
          <w:sz w:val="20"/>
          <w:szCs w:val="20"/>
          <w:lang w:val="es-ES_tradnl" w:eastAsia="en-US"/>
        </w:rPr>
        <w:t>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6C04EAD6" w14:textId="77777777" w:rsidR="00C6649D" w:rsidRDefault="00C6649D" w:rsidP="00C6649D">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13B1F5AD" w14:textId="77777777" w:rsidR="00C6649D" w:rsidRDefault="00C6649D" w:rsidP="00C6649D">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2D2AB0E9" w14:textId="77777777" w:rsidR="00C6649D" w:rsidRDefault="00C6649D" w:rsidP="00C66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59D1A3EC" w14:textId="77777777" w:rsidR="00C6649D" w:rsidRDefault="00C6649D" w:rsidP="00C6649D">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5A8A874C" w14:textId="77777777" w:rsidR="00C6649D" w:rsidRDefault="00C6649D" w:rsidP="00C6649D">
      <w:pPr>
        <w:tabs>
          <w:tab w:val="center" w:pos="4393"/>
          <w:tab w:val="left" w:pos="7200"/>
        </w:tabs>
        <w:suppressAutoHyphens/>
        <w:jc w:val="center"/>
        <w:rPr>
          <w:rFonts w:ascii="AvantGarde Bk BT" w:hAnsi="AvantGarde Bk BT"/>
          <w:b/>
          <w:spacing w:val="-3"/>
          <w:sz w:val="20"/>
          <w:szCs w:val="20"/>
        </w:rPr>
      </w:pPr>
    </w:p>
    <w:p w14:paraId="0F756466" w14:textId="77777777" w:rsidR="00C6649D" w:rsidRDefault="00C6649D" w:rsidP="00C6649D">
      <w:pPr>
        <w:tabs>
          <w:tab w:val="center" w:pos="4393"/>
          <w:tab w:val="left" w:pos="7200"/>
        </w:tabs>
        <w:suppressAutoHyphens/>
        <w:jc w:val="center"/>
        <w:rPr>
          <w:rFonts w:ascii="AvantGarde Bk BT" w:hAnsi="AvantGarde Bk BT"/>
          <w:b/>
          <w:spacing w:val="-3"/>
          <w:sz w:val="20"/>
          <w:szCs w:val="20"/>
        </w:rPr>
      </w:pPr>
    </w:p>
    <w:p w14:paraId="25996536" w14:textId="77777777" w:rsidR="00C6649D" w:rsidRDefault="00C6649D" w:rsidP="00C6649D">
      <w:pPr>
        <w:tabs>
          <w:tab w:val="center" w:pos="4393"/>
          <w:tab w:val="left" w:pos="7200"/>
        </w:tabs>
        <w:suppressAutoHyphens/>
        <w:jc w:val="center"/>
        <w:rPr>
          <w:rFonts w:ascii="AvantGarde Bk BT" w:hAnsi="AvantGarde Bk BT"/>
          <w:b/>
          <w:spacing w:val="-3"/>
          <w:sz w:val="20"/>
          <w:szCs w:val="20"/>
        </w:rPr>
      </w:pPr>
    </w:p>
    <w:p w14:paraId="08CC9F63" w14:textId="77777777" w:rsidR="00C6649D" w:rsidRDefault="00C6649D" w:rsidP="00C6649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2D0B597B" w14:textId="77777777" w:rsidR="00C6649D" w:rsidRDefault="00C6649D" w:rsidP="00C6649D">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27748639" w14:textId="77777777" w:rsidR="00C6649D" w:rsidRDefault="00C6649D" w:rsidP="00C6649D">
      <w:pPr>
        <w:rPr>
          <w:rFonts w:ascii="AvantGarde Bk BT" w:hAnsi="AvantGarde Bk BT"/>
          <w:sz w:val="20"/>
          <w:szCs w:val="20"/>
        </w:rPr>
      </w:pPr>
    </w:p>
    <w:p w14:paraId="3C4DF793" w14:textId="77777777" w:rsidR="00C6649D" w:rsidRDefault="00C6649D" w:rsidP="00C6649D">
      <w:pPr>
        <w:rPr>
          <w:rFonts w:ascii="AvantGarde Bk BT" w:hAnsi="AvantGarde Bk BT"/>
          <w:sz w:val="20"/>
          <w:szCs w:val="20"/>
        </w:rPr>
      </w:pPr>
    </w:p>
    <w:p w14:paraId="161F8517" w14:textId="77777777" w:rsidR="00C6649D" w:rsidRDefault="00C6649D" w:rsidP="00C6649D">
      <w:pPr>
        <w:rPr>
          <w:rFonts w:ascii="AvantGarde Bk BT" w:hAnsi="AvantGarde Bk BT"/>
          <w:sz w:val="20"/>
          <w:szCs w:val="20"/>
        </w:rPr>
      </w:pPr>
    </w:p>
    <w:p w14:paraId="52419028" w14:textId="77777777" w:rsidR="00C6649D" w:rsidRDefault="00C6649D" w:rsidP="00C6649D">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38442F57" w14:textId="77777777" w:rsidR="00C6649D" w:rsidRDefault="00C6649D" w:rsidP="00C6649D">
      <w:pPr>
        <w:jc w:val="center"/>
        <w:rPr>
          <w:rFonts w:ascii="AvantGarde Bk BT" w:hAnsi="AvantGarde Bk BT"/>
          <w:sz w:val="20"/>
          <w:szCs w:val="20"/>
        </w:rPr>
      </w:pPr>
    </w:p>
    <w:p w14:paraId="2AD8EA28" w14:textId="77777777" w:rsidR="00C6649D" w:rsidRDefault="00C6649D" w:rsidP="00C6649D">
      <w:pPr>
        <w:jc w:val="center"/>
        <w:rPr>
          <w:rFonts w:ascii="AvantGarde Bk BT" w:hAnsi="AvantGarde Bk BT"/>
          <w:sz w:val="20"/>
          <w:szCs w:val="20"/>
        </w:rPr>
      </w:pPr>
    </w:p>
    <w:p w14:paraId="5E9BDA4B" w14:textId="77777777" w:rsidR="00C6649D" w:rsidRDefault="00C6649D" w:rsidP="00C6649D">
      <w:pPr>
        <w:jc w:val="center"/>
        <w:rPr>
          <w:rFonts w:ascii="AvantGarde Bk BT" w:hAnsi="AvantGarde Bk BT"/>
          <w:sz w:val="20"/>
          <w:szCs w:val="20"/>
        </w:rPr>
      </w:pPr>
    </w:p>
    <w:p w14:paraId="1C126051" w14:textId="77777777" w:rsidR="00C6649D" w:rsidRDefault="00C6649D" w:rsidP="00C6649D">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0805BA94" w14:textId="77777777" w:rsidR="00C6649D" w:rsidRDefault="00C6649D" w:rsidP="00C6649D">
      <w:pPr>
        <w:rPr>
          <w:rFonts w:ascii="AvantGarde Bk BT" w:hAnsi="AvantGarde Bk BT"/>
          <w:sz w:val="20"/>
          <w:szCs w:val="20"/>
        </w:rPr>
      </w:pPr>
    </w:p>
    <w:p w14:paraId="5ED36740" w14:textId="77777777" w:rsidR="00C6649D" w:rsidRDefault="00C6649D" w:rsidP="00C6649D">
      <w:pPr>
        <w:rPr>
          <w:rFonts w:ascii="AvantGarde Bk BT" w:hAnsi="AvantGarde Bk BT"/>
          <w:sz w:val="20"/>
          <w:szCs w:val="20"/>
        </w:rPr>
      </w:pPr>
    </w:p>
    <w:p w14:paraId="6F2CF7E3" w14:textId="77777777" w:rsidR="00C6649D" w:rsidRDefault="00C6649D" w:rsidP="00C6649D">
      <w:pPr>
        <w:tabs>
          <w:tab w:val="center" w:pos="4393"/>
          <w:tab w:val="left" w:pos="7200"/>
        </w:tabs>
        <w:suppressAutoHyphens/>
        <w:jc w:val="center"/>
        <w:rPr>
          <w:rFonts w:ascii="AvantGarde Bk BT" w:hAnsi="AvantGarde Bk BT"/>
          <w:b/>
          <w:spacing w:val="-3"/>
          <w:sz w:val="20"/>
          <w:szCs w:val="20"/>
        </w:rPr>
      </w:pPr>
    </w:p>
    <w:p w14:paraId="2B2EA00D" w14:textId="77777777" w:rsidR="00C6649D" w:rsidRDefault="00C6649D" w:rsidP="00C6649D">
      <w:pPr>
        <w:tabs>
          <w:tab w:val="center" w:pos="4393"/>
          <w:tab w:val="left" w:pos="7200"/>
        </w:tabs>
        <w:suppressAutoHyphens/>
        <w:jc w:val="center"/>
        <w:rPr>
          <w:rFonts w:ascii="AvantGarde Bk BT" w:hAnsi="AvantGarde Bk BT"/>
          <w:b/>
          <w:spacing w:val="-3"/>
          <w:sz w:val="20"/>
          <w:szCs w:val="20"/>
        </w:rPr>
      </w:pPr>
    </w:p>
    <w:p w14:paraId="36BECB72" w14:textId="77777777" w:rsidR="00C6649D" w:rsidRDefault="00C6649D" w:rsidP="00C6649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508F9B25" w14:textId="77777777" w:rsidR="00C6649D" w:rsidRDefault="00C6649D" w:rsidP="00C6649D">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303FC644" w14:textId="77777777" w:rsidR="00C6649D" w:rsidRDefault="00C6649D" w:rsidP="00C6649D">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C6649D">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B9816" w14:textId="77777777" w:rsidR="00954A4D" w:rsidRDefault="00954A4D" w:rsidP="00C85DA2">
      <w:r>
        <w:separator/>
      </w:r>
    </w:p>
  </w:endnote>
  <w:endnote w:type="continuationSeparator" w:id="0">
    <w:p w14:paraId="03EEF1C4" w14:textId="77777777" w:rsidR="00954A4D" w:rsidRDefault="00954A4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3D22F2C"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07A6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07A6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8E130" w14:textId="77777777" w:rsidR="00954A4D" w:rsidRDefault="00954A4D" w:rsidP="00C85DA2">
      <w:r>
        <w:separator/>
      </w:r>
    </w:p>
  </w:footnote>
  <w:footnote w:type="continuationSeparator" w:id="0">
    <w:p w14:paraId="4C8BF500" w14:textId="77777777" w:rsidR="00954A4D" w:rsidRDefault="00954A4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77F81EB"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3D1B24">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CE0A8F">
      <w:rPr>
        <w:rFonts w:ascii="AvantGarde Bk BT" w:hAnsi="AvantGarde Bk BT"/>
        <w:noProof/>
        <w:sz w:val="16"/>
        <w:szCs w:val="16"/>
        <w:lang w:val="es-ES"/>
      </w:rPr>
      <w:t>986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31B09"/>
    <w:rsid w:val="00045D47"/>
    <w:rsid w:val="00047EFB"/>
    <w:rsid w:val="00051B71"/>
    <w:rsid w:val="00057634"/>
    <w:rsid w:val="0006221E"/>
    <w:rsid w:val="00074D30"/>
    <w:rsid w:val="0007697F"/>
    <w:rsid w:val="00080B65"/>
    <w:rsid w:val="00090B40"/>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1851"/>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C62D7"/>
    <w:rsid w:val="003D1B24"/>
    <w:rsid w:val="003D4AB7"/>
    <w:rsid w:val="003D6855"/>
    <w:rsid w:val="003D7569"/>
    <w:rsid w:val="004019F8"/>
    <w:rsid w:val="00404CC6"/>
    <w:rsid w:val="00404D75"/>
    <w:rsid w:val="004117FE"/>
    <w:rsid w:val="0041256F"/>
    <w:rsid w:val="00412BDA"/>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A60A4"/>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5DD7"/>
    <w:rsid w:val="00586A85"/>
    <w:rsid w:val="00590770"/>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2E0F"/>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14A91"/>
    <w:rsid w:val="007209A5"/>
    <w:rsid w:val="00724A02"/>
    <w:rsid w:val="0073165A"/>
    <w:rsid w:val="00732122"/>
    <w:rsid w:val="00736A7B"/>
    <w:rsid w:val="00742861"/>
    <w:rsid w:val="007451F5"/>
    <w:rsid w:val="0076190D"/>
    <w:rsid w:val="00766FE4"/>
    <w:rsid w:val="00767BF0"/>
    <w:rsid w:val="0077761C"/>
    <w:rsid w:val="0078015D"/>
    <w:rsid w:val="00780CBE"/>
    <w:rsid w:val="00786B1A"/>
    <w:rsid w:val="0079043F"/>
    <w:rsid w:val="007910F7"/>
    <w:rsid w:val="00793E3A"/>
    <w:rsid w:val="0079501F"/>
    <w:rsid w:val="007A3984"/>
    <w:rsid w:val="007A710A"/>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6584"/>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1105"/>
    <w:rsid w:val="008F392B"/>
    <w:rsid w:val="008F71CF"/>
    <w:rsid w:val="00904891"/>
    <w:rsid w:val="0091236E"/>
    <w:rsid w:val="009151FA"/>
    <w:rsid w:val="0092091B"/>
    <w:rsid w:val="00920F3F"/>
    <w:rsid w:val="00924F43"/>
    <w:rsid w:val="00926C6B"/>
    <w:rsid w:val="00936DB9"/>
    <w:rsid w:val="00937EA5"/>
    <w:rsid w:val="00943056"/>
    <w:rsid w:val="00943C0A"/>
    <w:rsid w:val="009472DE"/>
    <w:rsid w:val="009473A7"/>
    <w:rsid w:val="009523DF"/>
    <w:rsid w:val="00953144"/>
    <w:rsid w:val="009549FF"/>
    <w:rsid w:val="00954A4D"/>
    <w:rsid w:val="00956FDE"/>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751"/>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A6B"/>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649D"/>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3B7B"/>
    <w:rsid w:val="00CD48F5"/>
    <w:rsid w:val="00CD6D79"/>
    <w:rsid w:val="00CD6E7E"/>
    <w:rsid w:val="00CE0A8F"/>
    <w:rsid w:val="00CE0F4A"/>
    <w:rsid w:val="00CE12AE"/>
    <w:rsid w:val="00CE4DA5"/>
    <w:rsid w:val="00CE6AE0"/>
    <w:rsid w:val="00CF4DEA"/>
    <w:rsid w:val="00D00A1F"/>
    <w:rsid w:val="00D035F9"/>
    <w:rsid w:val="00D115E2"/>
    <w:rsid w:val="00D207DE"/>
    <w:rsid w:val="00D229E6"/>
    <w:rsid w:val="00D25A40"/>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8C3"/>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6C91"/>
    <w:rsid w:val="00E32BDC"/>
    <w:rsid w:val="00E33841"/>
    <w:rsid w:val="00E42211"/>
    <w:rsid w:val="00E44921"/>
    <w:rsid w:val="00E47561"/>
    <w:rsid w:val="00E57BFD"/>
    <w:rsid w:val="00E6381C"/>
    <w:rsid w:val="00E64B4D"/>
    <w:rsid w:val="00E705BF"/>
    <w:rsid w:val="00E72345"/>
    <w:rsid w:val="00E728F8"/>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669E5"/>
    <w:rsid w:val="00F72769"/>
    <w:rsid w:val="00F76A2D"/>
    <w:rsid w:val="00F77630"/>
    <w:rsid w:val="00F81F2B"/>
    <w:rsid w:val="00F92ECC"/>
    <w:rsid w:val="00F93A5E"/>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C6649D"/>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D95C-7AF9-4272-AB00-2EF7C21A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7672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2021-11-17T14:22:00Z</cp:lastPrinted>
  <dcterms:created xsi:type="dcterms:W3CDTF">2021-11-16T21:13:00Z</dcterms:created>
  <dcterms:modified xsi:type="dcterms:W3CDTF">2021-11-17T14:22:00Z</dcterms:modified>
</cp:coreProperties>
</file>