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3C6C7872"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285594DB" w14:textId="77777777" w:rsidR="00AC1B2E" w:rsidRPr="00175708" w:rsidRDefault="00AC1B2E" w:rsidP="00AC1B2E">
      <w:pPr>
        <w:jc w:val="both"/>
        <w:rPr>
          <w:rFonts w:ascii="AvantGarde Bk BT" w:hAnsi="AvantGarde Bk BT"/>
          <w:sz w:val="20"/>
          <w:szCs w:val="20"/>
        </w:rPr>
      </w:pPr>
    </w:p>
    <w:p w14:paraId="1830D858" w14:textId="39A6FBE6"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0214CC">
        <w:rPr>
          <w:rFonts w:ascii="AvantGarde Bk BT" w:hAnsi="AvantGarde Bk BT"/>
          <w:bCs/>
          <w:sz w:val="20"/>
          <w:szCs w:val="20"/>
        </w:rPr>
        <w:t>por el Centro Universitario de Ciencias</w:t>
      </w:r>
      <w:r w:rsidR="00AA148B">
        <w:rPr>
          <w:rFonts w:ascii="AvantGarde Bk BT" w:hAnsi="AvantGarde Bk BT"/>
          <w:bCs/>
          <w:sz w:val="20"/>
          <w:szCs w:val="20"/>
        </w:rPr>
        <w:t xml:space="preserve"> Sociales y Humanidades</w:t>
      </w:r>
      <w:r w:rsidR="000214CC">
        <w:rPr>
          <w:rFonts w:ascii="AvantGarde Bk BT" w:hAnsi="AvantGarde Bk BT"/>
          <w:bCs/>
          <w:sz w:val="20"/>
          <w:szCs w:val="20"/>
        </w:rPr>
        <w:t xml:space="preserve">, </w:t>
      </w:r>
      <w:r w:rsidR="00E01D57">
        <w:rPr>
          <w:rFonts w:ascii="AvantGarde Bk BT" w:hAnsi="AvantGarde Bk BT"/>
          <w:bCs/>
          <w:sz w:val="20"/>
          <w:szCs w:val="20"/>
        </w:rPr>
        <w:t xml:space="preserve">la solicitud </w:t>
      </w:r>
      <w:r w:rsidR="00056B38">
        <w:rPr>
          <w:rFonts w:ascii="AvantGarde Bk BT" w:hAnsi="AvantGarde Bk BT"/>
          <w:bCs/>
          <w:sz w:val="20"/>
          <w:szCs w:val="20"/>
        </w:rPr>
        <w:t xml:space="preserve">de </w:t>
      </w:r>
      <w:r w:rsidR="00C23FFD">
        <w:rPr>
          <w:rFonts w:ascii="AvantGarde Bk BT" w:hAnsi="AvantGarde Bk BT"/>
          <w:bCs/>
          <w:sz w:val="20"/>
          <w:szCs w:val="20"/>
        </w:rPr>
        <w:t xml:space="preserve">modificación </w:t>
      </w:r>
      <w:r w:rsidR="00DD7E0A">
        <w:rPr>
          <w:rFonts w:ascii="AvantGarde Bk BT" w:hAnsi="AvantGarde Bk BT"/>
          <w:bCs/>
          <w:sz w:val="20"/>
          <w:szCs w:val="20"/>
        </w:rPr>
        <w:t>de dictamen relativo a la redistribución de créditos para el pago de colegiatura  a</w:t>
      </w:r>
      <w:r w:rsidR="00824AA5">
        <w:rPr>
          <w:rFonts w:ascii="AvantGarde Bk BT" w:hAnsi="AvantGarde Bk BT"/>
          <w:bCs/>
          <w:sz w:val="20"/>
          <w:szCs w:val="20"/>
        </w:rPr>
        <w:t xml:space="preserve"> </w:t>
      </w:r>
      <w:r w:rsidR="000214CC">
        <w:rPr>
          <w:rFonts w:ascii="AvantGarde Bk BT" w:hAnsi="AvantGarde Bk BT"/>
          <w:bCs/>
          <w:sz w:val="20"/>
          <w:szCs w:val="20"/>
        </w:rPr>
        <w:t xml:space="preserve">la C. </w:t>
      </w:r>
      <w:r w:rsidR="00275C92">
        <w:rPr>
          <w:rFonts w:ascii="AvantGarde Bk BT" w:hAnsi="AvantGarde Bk BT"/>
          <w:bCs/>
          <w:sz w:val="20"/>
          <w:szCs w:val="20"/>
        </w:rPr>
        <w:t>ALEJANDRA SANTANA GONZALEZ,</w:t>
      </w:r>
      <w:r w:rsidR="00824AA5">
        <w:rPr>
          <w:rFonts w:ascii="AvantGarde Bk BT" w:hAnsi="AvantGarde Bk BT"/>
          <w:bCs/>
          <w:sz w:val="20"/>
          <w:szCs w:val="20"/>
        </w:rPr>
        <w:t xml:space="preserve"> bene</w:t>
      </w:r>
      <w:r w:rsidR="000A4B3D">
        <w:rPr>
          <w:rFonts w:ascii="AvantGarde Bk BT" w:hAnsi="AvantGarde Bk BT"/>
          <w:bCs/>
          <w:sz w:val="20"/>
          <w:szCs w:val="20"/>
        </w:rPr>
        <w:t>ficiario de beca-crédito comple</w:t>
      </w:r>
      <w:r w:rsidR="00AA148B">
        <w:rPr>
          <w:rFonts w:ascii="AvantGarde Bk BT" w:hAnsi="AvantGarde Bk BT"/>
          <w:bCs/>
          <w:sz w:val="20"/>
          <w:szCs w:val="20"/>
        </w:rPr>
        <w:t>ta</w:t>
      </w:r>
      <w:r w:rsidR="000A4B3D">
        <w:rPr>
          <w:rFonts w:ascii="AvantGarde Bk BT" w:hAnsi="AvantGarde Bk BT"/>
          <w:bCs/>
          <w:sz w:val="20"/>
          <w:szCs w:val="20"/>
        </w:rPr>
        <w:t xml:space="preserve"> </w:t>
      </w:r>
      <w:r w:rsidR="00DD7E0A">
        <w:rPr>
          <w:rFonts w:ascii="AvantGarde Bk BT" w:hAnsi="AvantGarde Bk BT"/>
          <w:bCs/>
          <w:sz w:val="20"/>
          <w:szCs w:val="20"/>
        </w:rPr>
        <w:t xml:space="preserve">para que inicie el programa de Master of </w:t>
      </w:r>
      <w:proofErr w:type="spellStart"/>
      <w:r w:rsidR="00DD7E0A">
        <w:rPr>
          <w:rFonts w:ascii="AvantGarde Bk BT" w:hAnsi="AvantGarde Bk BT"/>
          <w:bCs/>
          <w:sz w:val="20"/>
          <w:szCs w:val="20"/>
        </w:rPr>
        <w:t>Arts</w:t>
      </w:r>
      <w:proofErr w:type="spellEnd"/>
      <w:r w:rsidR="00DD7E0A">
        <w:rPr>
          <w:rFonts w:ascii="AvantGarde Bk BT" w:hAnsi="AvantGarde Bk BT"/>
          <w:bCs/>
          <w:sz w:val="20"/>
          <w:szCs w:val="20"/>
        </w:rPr>
        <w:t xml:space="preserve"> in International </w:t>
      </w:r>
      <w:proofErr w:type="spellStart"/>
      <w:r w:rsidR="00DD7E0A">
        <w:rPr>
          <w:rFonts w:ascii="AvantGarde Bk BT" w:hAnsi="AvantGarde Bk BT"/>
          <w:bCs/>
          <w:sz w:val="20"/>
          <w:szCs w:val="20"/>
        </w:rPr>
        <w:t>Higher</w:t>
      </w:r>
      <w:proofErr w:type="spellEnd"/>
      <w:r w:rsidR="00DD7E0A">
        <w:rPr>
          <w:rFonts w:ascii="AvantGarde Bk BT" w:hAnsi="AvantGarde Bk BT"/>
          <w:bCs/>
          <w:sz w:val="20"/>
          <w:szCs w:val="20"/>
        </w:rPr>
        <w:t xml:space="preserve"> </w:t>
      </w:r>
      <w:proofErr w:type="spellStart"/>
      <w:r w:rsidR="00DD7E0A">
        <w:rPr>
          <w:rFonts w:ascii="AvantGarde Bk BT" w:hAnsi="AvantGarde Bk BT"/>
          <w:bCs/>
          <w:sz w:val="20"/>
          <w:szCs w:val="20"/>
        </w:rPr>
        <w:t>Education</w:t>
      </w:r>
      <w:proofErr w:type="spellEnd"/>
      <w:r w:rsidR="00DD7E0A">
        <w:rPr>
          <w:rFonts w:ascii="AvantGarde Bk BT" w:hAnsi="AvantGarde Bk BT"/>
          <w:bCs/>
          <w:sz w:val="20"/>
          <w:szCs w:val="20"/>
        </w:rPr>
        <w:t xml:space="preserve"> bajo la modalidad de doble titulación con Boston </w:t>
      </w:r>
      <w:proofErr w:type="spellStart"/>
      <w:r w:rsidR="00DD7E0A">
        <w:rPr>
          <w:rFonts w:ascii="AvantGarde Bk BT" w:hAnsi="AvantGarde Bk BT"/>
          <w:bCs/>
          <w:sz w:val="20"/>
          <w:szCs w:val="20"/>
        </w:rPr>
        <w:t>College</w:t>
      </w:r>
      <w:proofErr w:type="spellEnd"/>
      <w:r w:rsidR="00DD7E0A">
        <w:rPr>
          <w:rFonts w:ascii="AvantGarde Bk BT" w:hAnsi="AvantGarde Bk BT"/>
          <w:bCs/>
          <w:sz w:val="20"/>
          <w:szCs w:val="20"/>
        </w:rPr>
        <w:t xml:space="preserve"> y la Universidad de Guadalajara</w:t>
      </w:r>
      <w:r w:rsidR="000214CC">
        <w:rPr>
          <w:rFonts w:ascii="AvantGarde Bk BT" w:hAnsi="AvantGarde Bk BT"/>
          <w:bCs/>
          <w:sz w:val="20"/>
          <w:szCs w:val="20"/>
        </w:rPr>
        <w:t>,</w:t>
      </w:r>
      <w:r w:rsidR="00E01D57">
        <w:rPr>
          <w:rFonts w:ascii="AvantGarde Bk BT" w:hAnsi="AvantGarde Bk BT"/>
          <w:bCs/>
          <w:sz w:val="20"/>
          <w:szCs w:val="20"/>
        </w:rPr>
        <w:t xml:space="preserve"> y </w:t>
      </w:r>
      <w:r w:rsidR="006A3EC8" w:rsidRPr="00175708">
        <w:rPr>
          <w:rFonts w:ascii="AvantGarde Bk BT" w:hAnsi="AvantGarde Bk BT"/>
          <w:bCs/>
          <w:sz w:val="20"/>
          <w:szCs w:val="20"/>
        </w:rPr>
        <w:t>conforme a los siguientes:</w:t>
      </w:r>
    </w:p>
    <w:p w14:paraId="03433F01" w14:textId="77777777" w:rsidR="00AC1B2E" w:rsidRPr="00175708" w:rsidRDefault="00AC1B2E" w:rsidP="00AC1B2E">
      <w:pPr>
        <w:jc w:val="center"/>
        <w:rPr>
          <w:rFonts w:ascii="AvantGarde Bk BT" w:hAnsi="AvantGarde Bk BT"/>
          <w:b/>
          <w:sz w:val="20"/>
          <w:szCs w:val="20"/>
        </w:rPr>
      </w:pPr>
    </w:p>
    <w:p w14:paraId="45D4B9B1" w14:textId="55A7AC6E"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175708" w:rsidRDefault="00AC1B2E" w:rsidP="00AC1B2E">
      <w:pPr>
        <w:jc w:val="center"/>
        <w:rPr>
          <w:rFonts w:ascii="AvantGarde Bk BT" w:hAnsi="AvantGarde Bk BT"/>
          <w:b/>
          <w:sz w:val="20"/>
          <w:szCs w:val="20"/>
        </w:rPr>
      </w:pPr>
    </w:p>
    <w:p w14:paraId="7EB344AA" w14:textId="0225AE8C" w:rsidR="00DD7E0A" w:rsidRDefault="0091549F" w:rsidP="0091549F">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w:t>
      </w:r>
      <w:r w:rsidR="00DD7E0A">
        <w:rPr>
          <w:rFonts w:ascii="AvantGarde Bk BT" w:hAnsi="AvantGarde Bk BT"/>
          <w:sz w:val="20"/>
          <w:szCs w:val="20"/>
        </w:rPr>
        <w:t>27 de octubre</w:t>
      </w:r>
      <w:r>
        <w:rPr>
          <w:rFonts w:ascii="AvantGarde Bk BT" w:hAnsi="AvantGarde Bk BT"/>
          <w:sz w:val="20"/>
          <w:szCs w:val="20"/>
        </w:rPr>
        <w:t xml:space="preserve"> de 2021, el Consejo General Universitario aprobó el dictamen V/2021/</w:t>
      </w:r>
      <w:r w:rsidR="00AA148B">
        <w:rPr>
          <w:rFonts w:ascii="AvantGarde Bk BT" w:hAnsi="AvantGarde Bk BT"/>
          <w:sz w:val="20"/>
          <w:szCs w:val="20"/>
        </w:rPr>
        <w:t>9</w:t>
      </w:r>
      <w:r w:rsidR="00275C92">
        <w:rPr>
          <w:rFonts w:ascii="AvantGarde Bk BT" w:hAnsi="AvantGarde Bk BT"/>
          <w:sz w:val="20"/>
          <w:szCs w:val="20"/>
        </w:rPr>
        <w:t>42</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beca-crédito completa,</w:t>
      </w:r>
      <w:r w:rsidRPr="00175708">
        <w:rPr>
          <w:rFonts w:ascii="AvantGarde Bk BT" w:hAnsi="AvantGarde Bk BT"/>
          <w:sz w:val="20"/>
          <w:szCs w:val="20"/>
        </w:rPr>
        <w:t xml:space="preserve"> a favor d</w:t>
      </w:r>
      <w:r>
        <w:rPr>
          <w:rFonts w:ascii="AvantGarde Bk BT" w:hAnsi="AvantGarde Bk BT"/>
          <w:sz w:val="20"/>
          <w:szCs w:val="20"/>
        </w:rPr>
        <w:t xml:space="preserve">e la C. </w:t>
      </w:r>
      <w:r w:rsidR="00275C92">
        <w:rPr>
          <w:rFonts w:ascii="AvantGarde Bk BT" w:hAnsi="AvantGarde Bk BT"/>
          <w:sz w:val="20"/>
          <w:szCs w:val="20"/>
        </w:rPr>
        <w:t>ALEJANDRA SANTANA GONZALEZ</w:t>
      </w:r>
      <w:r w:rsidR="00DD7E0A">
        <w:rPr>
          <w:rFonts w:ascii="AvantGarde Bk BT" w:hAnsi="AvantGarde Bk BT"/>
          <w:sz w:val="20"/>
          <w:szCs w:val="20"/>
        </w:rPr>
        <w:t xml:space="preserve"> </w:t>
      </w:r>
      <w:r>
        <w:rPr>
          <w:rFonts w:ascii="AvantGarde Bk BT" w:hAnsi="AvantGarde Bk BT"/>
          <w:sz w:val="20"/>
          <w:szCs w:val="20"/>
        </w:rPr>
        <w:t>con el objetivo de iniciar el programa M</w:t>
      </w:r>
      <w:r w:rsidR="00DD7E0A">
        <w:rPr>
          <w:rFonts w:ascii="AvantGarde Bk BT" w:hAnsi="AvantGarde Bk BT"/>
          <w:sz w:val="20"/>
          <w:szCs w:val="20"/>
        </w:rPr>
        <w:t xml:space="preserve">aster of </w:t>
      </w:r>
      <w:proofErr w:type="spellStart"/>
      <w:r w:rsidR="00DD7E0A">
        <w:rPr>
          <w:rFonts w:ascii="AvantGarde Bk BT" w:hAnsi="AvantGarde Bk BT"/>
          <w:sz w:val="20"/>
          <w:szCs w:val="20"/>
        </w:rPr>
        <w:t>Arts</w:t>
      </w:r>
      <w:proofErr w:type="spellEnd"/>
      <w:r w:rsidR="00DD7E0A">
        <w:rPr>
          <w:rFonts w:ascii="AvantGarde Bk BT" w:hAnsi="AvantGarde Bk BT"/>
          <w:sz w:val="20"/>
          <w:szCs w:val="20"/>
        </w:rPr>
        <w:t xml:space="preserve"> in Inte</w:t>
      </w:r>
      <w:r w:rsidR="005128EA">
        <w:rPr>
          <w:rFonts w:ascii="AvantGarde Bk BT" w:hAnsi="AvantGarde Bk BT"/>
          <w:sz w:val="20"/>
          <w:szCs w:val="20"/>
        </w:rPr>
        <w:t>r</w:t>
      </w:r>
      <w:r w:rsidR="00DD7E0A">
        <w:rPr>
          <w:rFonts w:ascii="AvantGarde Bk BT" w:hAnsi="AvantGarde Bk BT"/>
          <w:sz w:val="20"/>
          <w:szCs w:val="20"/>
        </w:rPr>
        <w:t xml:space="preserve">national </w:t>
      </w:r>
      <w:proofErr w:type="spellStart"/>
      <w:r w:rsidR="00DD7E0A">
        <w:rPr>
          <w:rFonts w:ascii="AvantGarde Bk BT" w:hAnsi="AvantGarde Bk BT"/>
          <w:sz w:val="20"/>
          <w:szCs w:val="20"/>
        </w:rPr>
        <w:t>Higher</w:t>
      </w:r>
      <w:proofErr w:type="spellEnd"/>
      <w:r w:rsidR="00DD7E0A">
        <w:rPr>
          <w:rFonts w:ascii="AvantGarde Bk BT" w:hAnsi="AvantGarde Bk BT"/>
          <w:sz w:val="20"/>
          <w:szCs w:val="20"/>
        </w:rPr>
        <w:t xml:space="preserve"> </w:t>
      </w:r>
      <w:proofErr w:type="spellStart"/>
      <w:r w:rsidR="00DD7E0A">
        <w:rPr>
          <w:rFonts w:ascii="AvantGarde Bk BT" w:hAnsi="AvantGarde Bk BT"/>
          <w:sz w:val="20"/>
          <w:szCs w:val="20"/>
        </w:rPr>
        <w:t>Education</w:t>
      </w:r>
      <w:proofErr w:type="spellEnd"/>
      <w:r w:rsidR="00DD7E0A">
        <w:rPr>
          <w:rFonts w:ascii="AvantGarde Bk BT" w:hAnsi="AvantGarde Bk BT"/>
          <w:sz w:val="20"/>
          <w:szCs w:val="20"/>
        </w:rPr>
        <w:t xml:space="preserve"> bajo la modalidad de doble titulación con Boston </w:t>
      </w:r>
      <w:proofErr w:type="spellStart"/>
      <w:r w:rsidR="00DD7E0A">
        <w:rPr>
          <w:rFonts w:ascii="AvantGarde Bk BT" w:hAnsi="AvantGarde Bk BT"/>
          <w:sz w:val="20"/>
          <w:szCs w:val="20"/>
        </w:rPr>
        <w:t>College</w:t>
      </w:r>
      <w:proofErr w:type="spellEnd"/>
      <w:r w:rsidR="00DD7E0A">
        <w:rPr>
          <w:rFonts w:ascii="AvantGarde Bk BT" w:hAnsi="AvantGarde Bk BT"/>
          <w:sz w:val="20"/>
          <w:szCs w:val="20"/>
        </w:rPr>
        <w:t xml:space="preserve"> y la Universidad de Guadalajara, a partir del 30 de agosto de 2021 y hasta el 17 de mayo de 2023.</w:t>
      </w:r>
    </w:p>
    <w:p w14:paraId="18FF3395" w14:textId="77777777" w:rsidR="00AC1B2E" w:rsidRPr="00175708" w:rsidRDefault="00AC1B2E" w:rsidP="00AC1B2E">
      <w:pPr>
        <w:ind w:left="540"/>
        <w:jc w:val="both"/>
        <w:rPr>
          <w:rFonts w:ascii="AvantGarde Bk BT" w:hAnsi="AvantGarde Bk BT"/>
          <w:sz w:val="20"/>
          <w:szCs w:val="20"/>
        </w:rPr>
      </w:pPr>
    </w:p>
    <w:p w14:paraId="708EDCC3" w14:textId="799B52A6"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0214CC">
        <w:rPr>
          <w:rFonts w:ascii="AvantGarde Bk BT" w:hAnsi="AvantGarde Bk BT"/>
          <w:sz w:val="20"/>
          <w:szCs w:val="20"/>
        </w:rPr>
        <w:t>ta</w:t>
      </w:r>
      <w:r w:rsidR="00602FE5">
        <w:rPr>
          <w:rFonts w:ascii="AvantGarde Bk BT" w:hAnsi="AvantGarde Bk BT"/>
          <w:sz w:val="20"/>
          <w:szCs w:val="20"/>
        </w:rPr>
        <w:t xml:space="preserve"> </w:t>
      </w:r>
      <w:r w:rsidR="006A3EC8" w:rsidRPr="00175708">
        <w:rPr>
          <w:rFonts w:ascii="AvantGarde Bk BT" w:hAnsi="AvantGarde Bk BT"/>
          <w:sz w:val="20"/>
          <w:szCs w:val="20"/>
        </w:rPr>
        <w:t>otorgada, incluye los siguientes conceptos, de conformidad con el tabulador vigente en la Universidad de Guadalajara:</w:t>
      </w:r>
    </w:p>
    <w:p w14:paraId="37CE670F" w14:textId="77777777" w:rsidR="006A3EC8" w:rsidRPr="00175708" w:rsidRDefault="006A3EC8" w:rsidP="006A3EC8">
      <w:pPr>
        <w:pStyle w:val="Prrafodelista"/>
        <w:rPr>
          <w:rFonts w:ascii="AvantGarde Bk BT" w:hAnsi="AvantGarde Bk BT"/>
          <w:sz w:val="20"/>
          <w:szCs w:val="20"/>
        </w:rPr>
      </w:pPr>
    </w:p>
    <w:p w14:paraId="63869180" w14:textId="3D0ED989" w:rsidR="001B6AA1"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Manutención mensual equivalente en moneda nacional </w:t>
      </w:r>
      <w:r w:rsidR="00000392">
        <w:rPr>
          <w:rFonts w:ascii="AvantGarde Bk BT" w:hAnsi="AvantGarde Bk BT"/>
          <w:sz w:val="20"/>
          <w:szCs w:val="20"/>
        </w:rPr>
        <w:t>1,</w:t>
      </w:r>
      <w:r w:rsidR="00DD7E0A">
        <w:rPr>
          <w:rFonts w:ascii="AvantGarde Bk BT" w:hAnsi="AvantGarde Bk BT"/>
          <w:sz w:val="20"/>
          <w:szCs w:val="20"/>
        </w:rPr>
        <w:t>700 dólares durante el periodo comprendido del 18 de enero de 2022 al 17 de mayo de 2022</w:t>
      </w:r>
      <w:r w:rsidR="001B6AA1">
        <w:rPr>
          <w:rFonts w:ascii="AvantGarde Bk BT" w:hAnsi="AvantGarde Bk BT"/>
          <w:sz w:val="20"/>
          <w:szCs w:val="20"/>
        </w:rPr>
        <w:t>;</w:t>
      </w:r>
    </w:p>
    <w:p w14:paraId="686CC623" w14:textId="37C2ABB5"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Seguro médico</w:t>
      </w:r>
      <w:r w:rsidR="00824AA5">
        <w:rPr>
          <w:rFonts w:ascii="AvantGarde Bk BT" w:hAnsi="AvantGarde Bk BT"/>
          <w:sz w:val="20"/>
          <w:szCs w:val="20"/>
        </w:rPr>
        <w:t xml:space="preserve"> </w:t>
      </w:r>
      <w:r w:rsidR="001B6AA1">
        <w:rPr>
          <w:rFonts w:ascii="AvantGarde Bk BT" w:hAnsi="AvantGarde Bk BT"/>
          <w:sz w:val="20"/>
          <w:szCs w:val="20"/>
        </w:rPr>
        <w:t>$</w:t>
      </w:r>
      <w:r w:rsidR="00DD7E0A">
        <w:rPr>
          <w:rFonts w:ascii="AvantGarde Bk BT" w:hAnsi="AvantGarde Bk BT"/>
          <w:sz w:val="20"/>
          <w:szCs w:val="20"/>
        </w:rPr>
        <w:t>3,</w:t>
      </w:r>
      <w:r w:rsidR="001B6AA1">
        <w:rPr>
          <w:rFonts w:ascii="AvantGarde Bk BT" w:hAnsi="AvantGarde Bk BT"/>
          <w:sz w:val="20"/>
          <w:szCs w:val="20"/>
        </w:rPr>
        <w:t>000.00 M.N.</w:t>
      </w:r>
      <w:r w:rsidR="00DD7E0A">
        <w:rPr>
          <w:rFonts w:ascii="AvantGarde Bk BT" w:hAnsi="AvantGarde Bk BT"/>
          <w:sz w:val="20"/>
          <w:szCs w:val="20"/>
        </w:rPr>
        <w:t xml:space="preserve"> a pagar en enero de 2022;</w:t>
      </w:r>
    </w:p>
    <w:p w14:paraId="2AD4B0BE" w14:textId="38BC63E8"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w:t>
      </w:r>
      <w:r w:rsidR="00824AA5">
        <w:rPr>
          <w:rFonts w:ascii="AvantGarde Bk BT" w:hAnsi="AvantGarde Bk BT"/>
          <w:sz w:val="20"/>
          <w:szCs w:val="20"/>
        </w:rPr>
        <w:t xml:space="preserve"> </w:t>
      </w:r>
      <w:r w:rsidR="00DD7E0A">
        <w:rPr>
          <w:rFonts w:ascii="AvantGarde Bk BT" w:hAnsi="AvantGarde Bk BT"/>
          <w:sz w:val="20"/>
          <w:szCs w:val="20"/>
        </w:rPr>
        <w:t>$3,334</w:t>
      </w:r>
      <w:r w:rsidR="001B6AA1">
        <w:rPr>
          <w:rFonts w:ascii="AvantGarde Bk BT" w:hAnsi="AvantGarde Bk BT"/>
          <w:sz w:val="20"/>
          <w:szCs w:val="20"/>
        </w:rPr>
        <w:t>.00</w:t>
      </w:r>
      <w:r w:rsidR="00DD7E0A">
        <w:rPr>
          <w:rFonts w:ascii="AvantGarde Bk BT" w:hAnsi="AvantGarde Bk BT"/>
          <w:sz w:val="20"/>
          <w:szCs w:val="20"/>
        </w:rPr>
        <w:t xml:space="preserve"> M.N. a pagar en enero de 2022;</w:t>
      </w:r>
    </w:p>
    <w:p w14:paraId="0A2D2F5A" w14:textId="5C1E6903" w:rsidR="00DD7E0A" w:rsidRDefault="00DD7E0A" w:rsidP="00DD7E0A">
      <w:pPr>
        <w:pStyle w:val="Prrafodelista"/>
        <w:numPr>
          <w:ilvl w:val="0"/>
          <w:numId w:val="32"/>
        </w:numPr>
        <w:jc w:val="both"/>
        <w:rPr>
          <w:rFonts w:ascii="AvantGarde Bk BT" w:hAnsi="AvantGarde Bk BT"/>
          <w:sz w:val="20"/>
          <w:szCs w:val="20"/>
        </w:rPr>
      </w:pPr>
      <w:r>
        <w:rPr>
          <w:rFonts w:ascii="AvantGarde Bk BT" w:hAnsi="AvantGarde Bk BT"/>
          <w:sz w:val="20"/>
          <w:szCs w:val="20"/>
        </w:rPr>
        <w:t>Colegiatura semestral equivalente en moneda nacional</w:t>
      </w:r>
      <w:r w:rsidR="000214CC">
        <w:rPr>
          <w:rFonts w:ascii="AvantGarde Bk BT" w:hAnsi="AvantGarde Bk BT"/>
          <w:sz w:val="20"/>
          <w:szCs w:val="20"/>
        </w:rPr>
        <w:t>, sujeta a comprobación;</w:t>
      </w:r>
      <w:r w:rsidR="008066C4">
        <w:rPr>
          <w:rFonts w:ascii="AvantGarde Bk BT" w:hAnsi="AvantGarde Bk BT"/>
          <w:sz w:val="20"/>
          <w:szCs w:val="20"/>
        </w:rPr>
        <w:t xml:space="preserve"> en caso de incremento o disminución se deberá presentar el documento oficial que justifique la actualización para</w:t>
      </w:r>
      <w:r>
        <w:rPr>
          <w:rFonts w:ascii="AvantGarde Bk BT" w:hAnsi="AvantGarde Bk BT"/>
          <w:sz w:val="20"/>
          <w:szCs w:val="20"/>
        </w:rPr>
        <w:t xml:space="preserve"> la gestión del pago respectivo:</w:t>
      </w:r>
    </w:p>
    <w:p w14:paraId="15AF71B5" w14:textId="77777777" w:rsidR="00DD7E0A" w:rsidRDefault="00DD7E0A" w:rsidP="00DD7E0A">
      <w:pPr>
        <w:jc w:val="both"/>
        <w:rPr>
          <w:rFonts w:ascii="AvantGarde Bk BT" w:hAnsi="AvantGarde Bk BT"/>
          <w:sz w:val="20"/>
          <w:szCs w:val="20"/>
        </w:rPr>
      </w:pPr>
    </w:p>
    <w:tbl>
      <w:tblPr>
        <w:tblStyle w:val="Tablaconcuadrcula"/>
        <w:tblW w:w="0" w:type="auto"/>
        <w:jc w:val="center"/>
        <w:tblLook w:val="04A0" w:firstRow="1" w:lastRow="0" w:firstColumn="1" w:lastColumn="0" w:noHBand="0" w:noVBand="1"/>
      </w:tblPr>
      <w:tblGrid>
        <w:gridCol w:w="2122"/>
        <w:gridCol w:w="1984"/>
      </w:tblGrid>
      <w:tr w:rsidR="00DD7E0A" w14:paraId="0CC0BFF4" w14:textId="77777777" w:rsidTr="00DD7E0A">
        <w:trPr>
          <w:jc w:val="center"/>
        </w:trPr>
        <w:tc>
          <w:tcPr>
            <w:tcW w:w="2122" w:type="dxa"/>
          </w:tcPr>
          <w:p w14:paraId="798AF7D9" w14:textId="1466EEE7" w:rsidR="00DD7E0A" w:rsidRDefault="00DD7E0A" w:rsidP="00DD7E0A">
            <w:pPr>
              <w:jc w:val="both"/>
              <w:rPr>
                <w:rFonts w:ascii="AvantGarde Bk BT" w:hAnsi="AvantGarde Bk BT"/>
                <w:sz w:val="20"/>
                <w:szCs w:val="20"/>
              </w:rPr>
            </w:pPr>
            <w:r>
              <w:rPr>
                <w:rFonts w:ascii="AvantGarde Bk BT" w:hAnsi="AvantGarde Bk BT"/>
                <w:sz w:val="20"/>
                <w:szCs w:val="20"/>
              </w:rPr>
              <w:t>SEMESTRE</w:t>
            </w:r>
          </w:p>
        </w:tc>
        <w:tc>
          <w:tcPr>
            <w:tcW w:w="1984" w:type="dxa"/>
          </w:tcPr>
          <w:p w14:paraId="63534667" w14:textId="4BE7D57B" w:rsidR="00DD7E0A" w:rsidRDefault="00DD7E0A" w:rsidP="00DD7E0A">
            <w:pPr>
              <w:jc w:val="both"/>
              <w:rPr>
                <w:rFonts w:ascii="AvantGarde Bk BT" w:hAnsi="AvantGarde Bk BT"/>
                <w:sz w:val="20"/>
                <w:szCs w:val="20"/>
              </w:rPr>
            </w:pPr>
            <w:r>
              <w:rPr>
                <w:rFonts w:ascii="AvantGarde Bk BT" w:hAnsi="AvantGarde Bk BT"/>
                <w:sz w:val="20"/>
                <w:szCs w:val="20"/>
              </w:rPr>
              <w:t>MONTO</w:t>
            </w:r>
          </w:p>
        </w:tc>
      </w:tr>
      <w:tr w:rsidR="00DD7E0A" w14:paraId="4716B769" w14:textId="77777777" w:rsidTr="00DD7E0A">
        <w:trPr>
          <w:jc w:val="center"/>
        </w:trPr>
        <w:tc>
          <w:tcPr>
            <w:tcW w:w="2122" w:type="dxa"/>
          </w:tcPr>
          <w:p w14:paraId="5990A1A5" w14:textId="17F5A70E" w:rsidR="00DD7E0A" w:rsidRDefault="00DD7E0A" w:rsidP="00DD7E0A">
            <w:pPr>
              <w:jc w:val="both"/>
              <w:rPr>
                <w:rFonts w:ascii="AvantGarde Bk BT" w:hAnsi="AvantGarde Bk BT"/>
                <w:sz w:val="20"/>
                <w:szCs w:val="20"/>
              </w:rPr>
            </w:pPr>
            <w:proofErr w:type="spellStart"/>
            <w:r>
              <w:rPr>
                <w:rFonts w:ascii="AvantGarde Bk BT" w:hAnsi="AvantGarde Bk BT"/>
                <w:sz w:val="20"/>
                <w:szCs w:val="20"/>
              </w:rPr>
              <w:t>Fall</w:t>
            </w:r>
            <w:proofErr w:type="spellEnd"/>
            <w:r>
              <w:rPr>
                <w:rFonts w:ascii="AvantGarde Bk BT" w:hAnsi="AvantGarde Bk BT"/>
                <w:sz w:val="20"/>
                <w:szCs w:val="20"/>
              </w:rPr>
              <w:t xml:space="preserve"> 20211</w:t>
            </w:r>
          </w:p>
        </w:tc>
        <w:tc>
          <w:tcPr>
            <w:tcW w:w="1984" w:type="dxa"/>
          </w:tcPr>
          <w:p w14:paraId="1C962503" w14:textId="301CDBEC" w:rsidR="00DD7E0A" w:rsidRDefault="00DD7E0A" w:rsidP="00DD7E0A">
            <w:pPr>
              <w:jc w:val="both"/>
              <w:rPr>
                <w:rFonts w:ascii="AvantGarde Bk BT" w:hAnsi="AvantGarde Bk BT"/>
                <w:sz w:val="20"/>
                <w:szCs w:val="20"/>
              </w:rPr>
            </w:pPr>
            <w:r>
              <w:rPr>
                <w:rFonts w:ascii="AvantGarde Bk BT" w:hAnsi="AvantGarde Bk BT"/>
                <w:sz w:val="20"/>
                <w:szCs w:val="20"/>
              </w:rPr>
              <w:t>6,456 dólares</w:t>
            </w:r>
          </w:p>
        </w:tc>
      </w:tr>
      <w:tr w:rsidR="00DD7E0A" w14:paraId="123B9F9C" w14:textId="77777777" w:rsidTr="00DD7E0A">
        <w:trPr>
          <w:jc w:val="center"/>
        </w:trPr>
        <w:tc>
          <w:tcPr>
            <w:tcW w:w="2122" w:type="dxa"/>
          </w:tcPr>
          <w:p w14:paraId="4D871062" w14:textId="46166F9F" w:rsidR="00DD7E0A" w:rsidRDefault="00DD7E0A" w:rsidP="00DD7E0A">
            <w:pPr>
              <w:jc w:val="both"/>
              <w:rPr>
                <w:rFonts w:ascii="AvantGarde Bk BT" w:hAnsi="AvantGarde Bk BT"/>
                <w:sz w:val="20"/>
                <w:szCs w:val="20"/>
              </w:rPr>
            </w:pPr>
            <w:r>
              <w:rPr>
                <w:rFonts w:ascii="AvantGarde Bk BT" w:hAnsi="AvantGarde Bk BT"/>
                <w:sz w:val="20"/>
                <w:szCs w:val="20"/>
              </w:rPr>
              <w:t>Spring 2022</w:t>
            </w:r>
          </w:p>
        </w:tc>
        <w:tc>
          <w:tcPr>
            <w:tcW w:w="1984" w:type="dxa"/>
          </w:tcPr>
          <w:p w14:paraId="518C6641" w14:textId="197EB13D" w:rsidR="00DD7E0A" w:rsidRDefault="00DD7E0A" w:rsidP="00DD7E0A">
            <w:pPr>
              <w:jc w:val="both"/>
              <w:rPr>
                <w:rFonts w:ascii="AvantGarde Bk BT" w:hAnsi="AvantGarde Bk BT"/>
                <w:sz w:val="20"/>
                <w:szCs w:val="20"/>
              </w:rPr>
            </w:pPr>
            <w:r>
              <w:rPr>
                <w:rFonts w:ascii="AvantGarde Bk BT" w:hAnsi="AvantGarde Bk BT"/>
                <w:sz w:val="20"/>
                <w:szCs w:val="20"/>
              </w:rPr>
              <w:t>10,760 dólares</w:t>
            </w:r>
          </w:p>
        </w:tc>
      </w:tr>
    </w:tbl>
    <w:p w14:paraId="3DEE4806" w14:textId="77777777" w:rsidR="00DD7E0A" w:rsidRDefault="00DD7E0A" w:rsidP="00DD7E0A">
      <w:pPr>
        <w:jc w:val="both"/>
        <w:rPr>
          <w:rFonts w:ascii="AvantGarde Bk BT" w:hAnsi="AvantGarde Bk BT"/>
          <w:sz w:val="20"/>
          <w:szCs w:val="20"/>
        </w:rPr>
      </w:pPr>
    </w:p>
    <w:p w14:paraId="3D03053A" w14:textId="5B37E75F" w:rsidR="006A3EC8" w:rsidRPr="001B6AA1" w:rsidRDefault="00593808" w:rsidP="000C44B8">
      <w:pPr>
        <w:pStyle w:val="Prrafodelista"/>
        <w:numPr>
          <w:ilvl w:val="0"/>
          <w:numId w:val="32"/>
        </w:numPr>
        <w:jc w:val="both"/>
        <w:rPr>
          <w:rFonts w:ascii="AvantGarde Bk BT" w:hAnsi="AvantGarde Bk BT"/>
          <w:sz w:val="20"/>
          <w:szCs w:val="20"/>
        </w:rPr>
      </w:pPr>
      <w:r w:rsidRPr="001B6AA1">
        <w:rPr>
          <w:rFonts w:ascii="AvantGarde Bk BT" w:hAnsi="AvantGarde Bk BT"/>
          <w:sz w:val="20"/>
          <w:szCs w:val="20"/>
        </w:rPr>
        <w:t xml:space="preserve">Gastos de instalación por única ocasión $10,000.00 M.N.; </w:t>
      </w:r>
      <w:r w:rsidR="006A3EC8" w:rsidRPr="001B6AA1">
        <w:rPr>
          <w:rFonts w:ascii="AvantGarde Bk BT" w:hAnsi="AvantGarde Bk BT"/>
          <w:sz w:val="20"/>
          <w:szCs w:val="20"/>
        </w:rPr>
        <w:t>y</w:t>
      </w:r>
    </w:p>
    <w:p w14:paraId="558E9BE5" w14:textId="29FB95BF"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ida</w:t>
      </w:r>
      <w:r w:rsidR="00E01D57">
        <w:rPr>
          <w:rFonts w:ascii="AvantGarde Bk BT" w:hAnsi="AvantGarde Bk BT"/>
          <w:sz w:val="20"/>
          <w:szCs w:val="20"/>
        </w:rPr>
        <w:t xml:space="preserve"> hasta</w:t>
      </w:r>
      <w:r w:rsidR="00593808" w:rsidRPr="00175708">
        <w:rPr>
          <w:rFonts w:ascii="AvantGarde Bk BT" w:hAnsi="AvantGarde Bk BT"/>
          <w:sz w:val="20"/>
          <w:szCs w:val="20"/>
        </w:rPr>
        <w:t xml:space="preserve"> $</w:t>
      </w:r>
      <w:r w:rsidR="00DD7E0A">
        <w:rPr>
          <w:rFonts w:ascii="AvantGarde Bk BT" w:hAnsi="AvantGarde Bk BT"/>
          <w:sz w:val="20"/>
          <w:szCs w:val="20"/>
        </w:rPr>
        <w:t>1</w:t>
      </w:r>
      <w:r w:rsidR="001B6AA1">
        <w:rPr>
          <w:rFonts w:ascii="AvantGarde Bk BT" w:hAnsi="AvantGarde Bk BT"/>
          <w:sz w:val="20"/>
          <w:szCs w:val="20"/>
        </w:rPr>
        <w:t>5</w:t>
      </w:r>
      <w:r w:rsidR="00593808" w:rsidRPr="00175708">
        <w:rPr>
          <w:rFonts w:ascii="AvantGarde Bk BT" w:hAnsi="AvantGarde Bk BT"/>
          <w:sz w:val="20"/>
          <w:szCs w:val="20"/>
        </w:rPr>
        <w:t xml:space="preserve">,000.00 M.N. y </w:t>
      </w:r>
      <w:r w:rsidR="00E01D57">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sidR="00DD7E0A">
        <w:rPr>
          <w:rFonts w:ascii="AvantGarde Bk BT" w:hAnsi="AvantGarde Bk BT"/>
          <w:sz w:val="20"/>
          <w:szCs w:val="20"/>
        </w:rPr>
        <w:t>1</w:t>
      </w:r>
      <w:r w:rsidRPr="00175708">
        <w:rPr>
          <w:rFonts w:ascii="AvantGarde Bk BT" w:hAnsi="AvantGarde Bk BT"/>
          <w:sz w:val="20"/>
          <w:szCs w:val="20"/>
        </w:rPr>
        <w:t>5,000.00 M.N.</w:t>
      </w:r>
    </w:p>
    <w:p w14:paraId="3AB9ED2A" w14:textId="77777777" w:rsidR="006A3EC8" w:rsidRPr="00175708" w:rsidRDefault="006A3EC8" w:rsidP="006A3EC8">
      <w:pPr>
        <w:rPr>
          <w:rFonts w:ascii="AvantGarde Bk BT" w:hAnsi="AvantGarde Bk BT"/>
          <w:sz w:val="20"/>
          <w:szCs w:val="20"/>
        </w:rPr>
      </w:pPr>
    </w:p>
    <w:p w14:paraId="7401713F" w14:textId="57E41DC9" w:rsidR="00816E5C" w:rsidRPr="00275C92" w:rsidRDefault="006A3EC8" w:rsidP="009978B4">
      <w:pPr>
        <w:numPr>
          <w:ilvl w:val="0"/>
          <w:numId w:val="11"/>
        </w:numPr>
        <w:tabs>
          <w:tab w:val="num" w:pos="540"/>
        </w:tabs>
        <w:ind w:left="540" w:hanging="540"/>
        <w:jc w:val="both"/>
        <w:rPr>
          <w:rFonts w:ascii="AvantGarde Bk BT" w:hAnsi="AvantGarde Bk BT"/>
          <w:sz w:val="20"/>
          <w:szCs w:val="20"/>
        </w:rPr>
      </w:pPr>
      <w:r w:rsidRPr="00275C92">
        <w:rPr>
          <w:rFonts w:ascii="AvantGarde Bk BT" w:hAnsi="AvantGarde Bk BT"/>
          <w:sz w:val="20"/>
          <w:szCs w:val="20"/>
        </w:rPr>
        <w:t>Que con fecha</w:t>
      </w:r>
      <w:r w:rsidR="00E01D57" w:rsidRPr="00275C92">
        <w:rPr>
          <w:rFonts w:ascii="AvantGarde Bk BT" w:hAnsi="AvantGarde Bk BT"/>
          <w:sz w:val="20"/>
          <w:szCs w:val="20"/>
        </w:rPr>
        <w:t xml:space="preserve"> </w:t>
      </w:r>
      <w:r w:rsidR="00275C92" w:rsidRPr="00275C92">
        <w:rPr>
          <w:rFonts w:ascii="AvantGarde Bk BT" w:hAnsi="AvantGarde Bk BT"/>
          <w:sz w:val="20"/>
          <w:szCs w:val="20"/>
        </w:rPr>
        <w:t xml:space="preserve">6 </w:t>
      </w:r>
      <w:r w:rsidR="005F3079" w:rsidRPr="00275C92">
        <w:rPr>
          <w:rFonts w:ascii="AvantGarde Bk BT" w:hAnsi="AvantGarde Bk BT"/>
          <w:sz w:val="20"/>
          <w:szCs w:val="20"/>
        </w:rPr>
        <w:t>de diciembre</w:t>
      </w:r>
      <w:r w:rsidR="007A4121" w:rsidRPr="00275C92">
        <w:rPr>
          <w:rFonts w:ascii="AvantGarde Bk BT" w:hAnsi="AvantGarde Bk BT"/>
          <w:sz w:val="20"/>
          <w:szCs w:val="20"/>
        </w:rPr>
        <w:t xml:space="preserve"> de 2021</w:t>
      </w:r>
      <w:r w:rsidR="006953A6" w:rsidRPr="00275C92">
        <w:rPr>
          <w:rFonts w:ascii="AvantGarde Bk BT" w:hAnsi="AvantGarde Bk BT"/>
          <w:sz w:val="20"/>
          <w:szCs w:val="20"/>
        </w:rPr>
        <w:t>,</w:t>
      </w:r>
      <w:r w:rsidR="005F3079" w:rsidRPr="00275C92">
        <w:rPr>
          <w:rFonts w:ascii="AvantGarde Bk BT" w:hAnsi="AvantGarde Bk BT"/>
          <w:sz w:val="20"/>
          <w:szCs w:val="20"/>
        </w:rPr>
        <w:t xml:space="preserve"> la C.</w:t>
      </w:r>
      <w:r w:rsidR="00FF5F79" w:rsidRPr="00275C92">
        <w:rPr>
          <w:rFonts w:ascii="AvantGarde Bk BT" w:hAnsi="AvantGarde Bk BT"/>
          <w:sz w:val="20"/>
          <w:szCs w:val="20"/>
        </w:rPr>
        <w:t xml:space="preserve"> </w:t>
      </w:r>
      <w:r w:rsidR="00275C92" w:rsidRPr="00275C92">
        <w:rPr>
          <w:rFonts w:ascii="AvantGarde Bk BT" w:hAnsi="AvantGarde Bk BT"/>
          <w:sz w:val="20"/>
          <w:szCs w:val="20"/>
        </w:rPr>
        <w:t>ALEJANDRA SANTANA GONZALEZ</w:t>
      </w:r>
      <w:r w:rsidR="00E01D57" w:rsidRPr="00275C92">
        <w:rPr>
          <w:rFonts w:ascii="AvantGarde Bk BT" w:hAnsi="AvantGarde Bk BT"/>
          <w:sz w:val="20"/>
          <w:szCs w:val="20"/>
        </w:rPr>
        <w:t xml:space="preserve">, </w:t>
      </w:r>
      <w:r w:rsidRPr="00275C92">
        <w:rPr>
          <w:rFonts w:ascii="AvantGarde Bk BT" w:hAnsi="AvantGarde Bk BT"/>
          <w:sz w:val="20"/>
          <w:szCs w:val="20"/>
        </w:rPr>
        <w:t>en su carácter de beneficiario de beca-crédito</w:t>
      </w:r>
      <w:r w:rsidR="00450336" w:rsidRPr="00275C92">
        <w:rPr>
          <w:rFonts w:ascii="AvantGarde Bk BT" w:hAnsi="AvantGarde Bk BT"/>
          <w:sz w:val="20"/>
          <w:szCs w:val="20"/>
        </w:rPr>
        <w:t xml:space="preserve"> comple</w:t>
      </w:r>
      <w:r w:rsidR="005F3079" w:rsidRPr="00275C92">
        <w:rPr>
          <w:rFonts w:ascii="AvantGarde Bk BT" w:hAnsi="AvantGarde Bk BT"/>
          <w:sz w:val="20"/>
          <w:szCs w:val="20"/>
        </w:rPr>
        <w:t>ta</w:t>
      </w:r>
      <w:r w:rsidR="00450336" w:rsidRPr="00275C92">
        <w:rPr>
          <w:rFonts w:ascii="AvantGarde Bk BT" w:hAnsi="AvantGarde Bk BT"/>
          <w:sz w:val="20"/>
          <w:szCs w:val="20"/>
        </w:rPr>
        <w:t xml:space="preserve"> descrita en los puntos precedentes, presentó ante la</w:t>
      </w:r>
      <w:r w:rsidR="00DC6A22" w:rsidRPr="00275C92">
        <w:rPr>
          <w:rFonts w:ascii="AvantGarde Bk BT" w:hAnsi="AvantGarde Bk BT"/>
          <w:sz w:val="20"/>
          <w:szCs w:val="20"/>
        </w:rPr>
        <w:t xml:space="preserve"> </w:t>
      </w:r>
      <w:r w:rsidR="008F6B99" w:rsidRPr="00275C92">
        <w:rPr>
          <w:rFonts w:ascii="AvantGarde Bk BT" w:hAnsi="AvantGarde Bk BT"/>
          <w:sz w:val="20"/>
          <w:szCs w:val="20"/>
        </w:rPr>
        <w:t xml:space="preserve">Secretaría </w:t>
      </w:r>
      <w:r w:rsidR="00824AA5" w:rsidRPr="00275C92">
        <w:rPr>
          <w:rFonts w:ascii="AvantGarde Bk BT" w:hAnsi="AvantGarde Bk BT"/>
          <w:sz w:val="20"/>
          <w:szCs w:val="20"/>
        </w:rPr>
        <w:t>Académica del Centro Universitario de</w:t>
      </w:r>
      <w:r w:rsidR="007A4121" w:rsidRPr="00275C92">
        <w:rPr>
          <w:rFonts w:ascii="AvantGarde Bk BT" w:hAnsi="AvantGarde Bk BT"/>
          <w:sz w:val="20"/>
          <w:szCs w:val="20"/>
        </w:rPr>
        <w:t xml:space="preserve"> Ciencias</w:t>
      </w:r>
      <w:r w:rsidR="00FF5F79" w:rsidRPr="00275C92">
        <w:rPr>
          <w:rFonts w:ascii="AvantGarde Bk BT" w:hAnsi="AvantGarde Bk BT"/>
          <w:sz w:val="20"/>
          <w:szCs w:val="20"/>
        </w:rPr>
        <w:t xml:space="preserve"> Sociales y Humanidades</w:t>
      </w:r>
      <w:r w:rsidR="005F3079" w:rsidRPr="00275C92">
        <w:rPr>
          <w:rFonts w:ascii="AvantGarde Bk BT" w:hAnsi="AvantGarde Bk BT"/>
          <w:sz w:val="20"/>
          <w:szCs w:val="20"/>
        </w:rPr>
        <w:t>, s</w:t>
      </w:r>
      <w:r w:rsidR="00450336" w:rsidRPr="00275C92">
        <w:rPr>
          <w:rFonts w:ascii="AvantGarde Bk BT" w:hAnsi="AvantGarde Bk BT"/>
          <w:sz w:val="20"/>
          <w:szCs w:val="20"/>
        </w:rPr>
        <w:t>olicitud de</w:t>
      </w:r>
      <w:r w:rsidR="00E01D57" w:rsidRPr="00275C92">
        <w:rPr>
          <w:rFonts w:ascii="AvantGarde Bk BT" w:hAnsi="AvantGarde Bk BT"/>
          <w:sz w:val="20"/>
          <w:szCs w:val="20"/>
        </w:rPr>
        <w:t xml:space="preserve"> </w:t>
      </w:r>
      <w:r w:rsidR="00816E5C" w:rsidRPr="00275C92">
        <w:rPr>
          <w:rFonts w:ascii="AvantGarde Bk BT" w:hAnsi="AvantGarde Bk BT"/>
          <w:sz w:val="20"/>
          <w:szCs w:val="20"/>
        </w:rPr>
        <w:t>redistribución de cr</w:t>
      </w:r>
      <w:r w:rsidR="00275C92">
        <w:rPr>
          <w:rFonts w:ascii="AvantGarde Bk BT" w:hAnsi="AvantGarde Bk BT"/>
          <w:sz w:val="20"/>
          <w:szCs w:val="20"/>
        </w:rPr>
        <w:t>éditos.</w:t>
      </w:r>
    </w:p>
    <w:p w14:paraId="3C9D14D2" w14:textId="77777777" w:rsidR="00816E5C" w:rsidRDefault="00816E5C" w:rsidP="00816E5C">
      <w:pPr>
        <w:pStyle w:val="Prrafodelista"/>
        <w:rPr>
          <w:rFonts w:ascii="AvantGarde Bk BT" w:hAnsi="AvantGarde Bk BT"/>
          <w:sz w:val="20"/>
          <w:szCs w:val="20"/>
        </w:rPr>
      </w:pPr>
    </w:p>
    <w:p w14:paraId="59D380EB" w14:textId="00D5134B" w:rsidR="00816E5C" w:rsidRDefault="00816E5C"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conforme al documento expedido por Boston </w:t>
      </w:r>
      <w:proofErr w:type="spellStart"/>
      <w:r>
        <w:rPr>
          <w:rFonts w:ascii="AvantGarde Bk BT" w:hAnsi="AvantGarde Bk BT"/>
          <w:sz w:val="20"/>
          <w:szCs w:val="20"/>
        </w:rPr>
        <w:t>College</w:t>
      </w:r>
      <w:proofErr w:type="spellEnd"/>
      <w:r>
        <w:rPr>
          <w:rFonts w:ascii="AvantGarde Bk BT" w:hAnsi="AvantGarde Bk BT"/>
          <w:sz w:val="20"/>
          <w:szCs w:val="20"/>
        </w:rPr>
        <w:t xml:space="preserve"> de fecha 22 de noviembre de 2021, establece la distribución de créditos a la C. </w:t>
      </w:r>
      <w:r w:rsidR="00275C92">
        <w:rPr>
          <w:rFonts w:ascii="AvantGarde Bk BT" w:hAnsi="AvantGarde Bk BT"/>
          <w:sz w:val="20"/>
          <w:szCs w:val="20"/>
        </w:rPr>
        <w:t xml:space="preserve">ALEJANDRA SANTANA GONZALEZ, </w:t>
      </w:r>
      <w:r>
        <w:rPr>
          <w:rFonts w:ascii="AvantGarde Bk BT" w:hAnsi="AvantGarde Bk BT"/>
          <w:sz w:val="20"/>
          <w:szCs w:val="20"/>
        </w:rPr>
        <w:t xml:space="preserve">de la siguiente </w:t>
      </w:r>
      <w:r>
        <w:rPr>
          <w:rFonts w:ascii="AvantGarde Bk BT" w:hAnsi="AvantGarde Bk BT"/>
          <w:sz w:val="20"/>
          <w:szCs w:val="20"/>
        </w:rPr>
        <w:lastRenderedPageBreak/>
        <w:t xml:space="preserve">manera, </w:t>
      </w:r>
      <w:proofErr w:type="spellStart"/>
      <w:r>
        <w:rPr>
          <w:rFonts w:ascii="AvantGarde Bk BT" w:hAnsi="AvantGarde Bk BT"/>
          <w:sz w:val="20"/>
          <w:szCs w:val="20"/>
        </w:rPr>
        <w:t>Fall</w:t>
      </w:r>
      <w:proofErr w:type="spellEnd"/>
      <w:r>
        <w:rPr>
          <w:rFonts w:ascii="AvantGarde Bk BT" w:hAnsi="AvantGarde Bk BT"/>
          <w:sz w:val="20"/>
          <w:szCs w:val="20"/>
        </w:rPr>
        <w:t xml:space="preserve"> 2021 (3 créditos); Spring 2002 (10 créditos); </w:t>
      </w:r>
      <w:proofErr w:type="spellStart"/>
      <w:r>
        <w:rPr>
          <w:rFonts w:ascii="AvantGarde Bk BT" w:hAnsi="AvantGarde Bk BT"/>
          <w:sz w:val="20"/>
          <w:szCs w:val="20"/>
        </w:rPr>
        <w:t>Fall</w:t>
      </w:r>
      <w:proofErr w:type="spellEnd"/>
      <w:r>
        <w:rPr>
          <w:rFonts w:ascii="AvantGarde Bk BT" w:hAnsi="AvantGarde Bk BT"/>
          <w:sz w:val="20"/>
          <w:szCs w:val="20"/>
        </w:rPr>
        <w:t xml:space="preserve"> 2022 (3 créditos) y Spring 2023 (0 créditos).</w:t>
      </w:r>
    </w:p>
    <w:p w14:paraId="4A367F19" w14:textId="01B6285F"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5F3079">
        <w:rPr>
          <w:rFonts w:ascii="AvantGarde Bk BT" w:hAnsi="AvantGarde Bk BT"/>
          <w:sz w:val="20"/>
          <w:szCs w:val="20"/>
        </w:rPr>
        <w:t xml:space="preserve"> </w:t>
      </w:r>
      <w:r w:rsidR="00275C92">
        <w:rPr>
          <w:rFonts w:ascii="AvantGarde Bk BT" w:hAnsi="AvantGarde Bk BT"/>
          <w:sz w:val="20"/>
          <w:szCs w:val="20"/>
        </w:rPr>
        <w:t>8</w:t>
      </w:r>
      <w:r w:rsidR="00DF1678">
        <w:rPr>
          <w:rFonts w:ascii="AvantGarde Bk BT" w:hAnsi="AvantGarde Bk BT"/>
          <w:sz w:val="20"/>
          <w:szCs w:val="20"/>
        </w:rPr>
        <w:t xml:space="preserve"> de diciembre</w:t>
      </w:r>
      <w:r w:rsidR="008F6B99">
        <w:rPr>
          <w:rFonts w:ascii="AvantGarde Bk BT" w:hAnsi="AvantGarde Bk BT"/>
          <w:sz w:val="20"/>
          <w:szCs w:val="20"/>
        </w:rPr>
        <w:t xml:space="preserve"> de 2021</w:t>
      </w:r>
      <w:r w:rsidRPr="00175708">
        <w:rPr>
          <w:rFonts w:ascii="AvantGarde Bk BT" w:hAnsi="AvantGarde Bk BT"/>
          <w:sz w:val="20"/>
          <w:szCs w:val="20"/>
        </w:rPr>
        <w:t xml:space="preserve">, </w:t>
      </w:r>
      <w:r w:rsidR="003D23A7">
        <w:rPr>
          <w:rFonts w:ascii="AvantGarde Bk BT" w:hAnsi="AvantGarde Bk BT"/>
          <w:sz w:val="20"/>
          <w:szCs w:val="20"/>
        </w:rPr>
        <w:t>el Centro Universitario de</w:t>
      </w:r>
      <w:r w:rsidR="007A4121">
        <w:rPr>
          <w:rFonts w:ascii="AvantGarde Bk BT" w:hAnsi="AvantGarde Bk BT"/>
          <w:sz w:val="20"/>
          <w:szCs w:val="20"/>
        </w:rPr>
        <w:t xml:space="preserve"> Ciencias </w:t>
      </w:r>
      <w:r w:rsidR="00703DCA">
        <w:rPr>
          <w:rFonts w:ascii="AvantGarde Bk BT" w:hAnsi="AvantGarde Bk BT"/>
          <w:sz w:val="20"/>
          <w:szCs w:val="20"/>
        </w:rPr>
        <w:t>Sociales y Humanidades,</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294E3328" w14:textId="77777777" w:rsidR="00E01D57" w:rsidRDefault="00E01D57" w:rsidP="00E01D57">
      <w:pPr>
        <w:pStyle w:val="Prrafodelista"/>
        <w:rPr>
          <w:rFonts w:ascii="AvantGarde Bk BT" w:hAnsi="AvantGarde Bk BT"/>
          <w:sz w:val="20"/>
          <w:szCs w:val="20"/>
        </w:rPr>
      </w:pPr>
    </w:p>
    <w:p w14:paraId="5B932AA1" w14:textId="0FA168D6"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5F3079">
        <w:rPr>
          <w:rFonts w:ascii="AvantGarde Bk BT" w:hAnsi="AvantGarde Bk BT"/>
          <w:sz w:val="20"/>
          <w:szCs w:val="20"/>
        </w:rPr>
        <w:t xml:space="preserve"> la C. </w:t>
      </w:r>
      <w:r w:rsidR="00275C92">
        <w:rPr>
          <w:rFonts w:ascii="AvantGarde Bk BT" w:hAnsi="AvantGarde Bk BT"/>
          <w:sz w:val="20"/>
          <w:szCs w:val="20"/>
        </w:rPr>
        <w:t>ALEJANDRA SANTANA GONZALEZ</w:t>
      </w:r>
      <w:r w:rsidR="007A4121">
        <w:rPr>
          <w:rFonts w:ascii="AvantGarde Bk BT" w:hAnsi="AvantGarde Bk BT"/>
          <w:sz w:val="20"/>
          <w:szCs w:val="20"/>
        </w:rPr>
        <w:t xml:space="preserve"> </w:t>
      </w:r>
      <w:r w:rsidRPr="00175708">
        <w:rPr>
          <w:rFonts w:ascii="AvantGarde Bk BT" w:hAnsi="AvantGarde Bk BT"/>
          <w:sz w:val="20"/>
          <w:szCs w:val="20"/>
        </w:rPr>
        <w:t>(SI) se encuentra debidamente integrado.</w:t>
      </w:r>
    </w:p>
    <w:p w14:paraId="57C7AD76" w14:textId="77777777" w:rsidR="00450336" w:rsidRPr="00175708" w:rsidRDefault="00450336" w:rsidP="00450336">
      <w:pPr>
        <w:pStyle w:val="Prrafodelista"/>
        <w:rPr>
          <w:rFonts w:ascii="AvantGarde Bk BT" w:hAnsi="AvantGarde Bk BT"/>
          <w:sz w:val="20"/>
          <w:szCs w:val="20"/>
        </w:rPr>
      </w:pPr>
    </w:p>
    <w:p w14:paraId="191E83FA" w14:textId="2B03895F"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Que una vez que esta Comisión Permanente llevó a cabo el análisis y estudio de la solicitud y de los documentos probatorios, con base en l</w:t>
      </w:r>
      <w:r w:rsidR="00E01D57">
        <w:rPr>
          <w:rFonts w:ascii="AvantGarde Bk BT" w:hAnsi="AvantGarde Bk BT"/>
          <w:sz w:val="20"/>
          <w:szCs w:val="20"/>
        </w:rPr>
        <w:t xml:space="preserve">o previsto en los artículos 21 y 34 del Reglamento de Becas </w:t>
      </w:r>
      <w:r w:rsidRPr="00175708">
        <w:rPr>
          <w:rFonts w:ascii="AvantGarde Bk BT" w:hAnsi="AvantGarde Bk BT"/>
          <w:sz w:val="20"/>
          <w:szCs w:val="20"/>
        </w:rPr>
        <w:t xml:space="preserve">de la Universidad de Guadalajara, resulta PROCEDENTE </w:t>
      </w:r>
      <w:r w:rsidR="00E01D57">
        <w:rPr>
          <w:rFonts w:ascii="AvantGarde Bk BT" w:hAnsi="AvantGarde Bk BT"/>
          <w:sz w:val="20"/>
          <w:szCs w:val="20"/>
        </w:rPr>
        <w:t xml:space="preserve">la modificación </w:t>
      </w:r>
      <w:r w:rsidR="00DF1678">
        <w:rPr>
          <w:rFonts w:ascii="AvantGarde Bk BT" w:hAnsi="AvantGarde Bk BT"/>
          <w:sz w:val="20"/>
          <w:szCs w:val="20"/>
        </w:rPr>
        <w:t>del concepto de colegiatura a</w:t>
      </w:r>
      <w:r w:rsidR="000D3AC0">
        <w:rPr>
          <w:rFonts w:ascii="AvantGarde Bk BT" w:hAnsi="AvantGarde Bk BT"/>
          <w:sz w:val="20"/>
          <w:szCs w:val="20"/>
        </w:rPr>
        <w:t xml:space="preserve"> la C. </w:t>
      </w:r>
      <w:r w:rsidR="00275C92">
        <w:rPr>
          <w:rFonts w:ascii="AvantGarde Bk BT" w:hAnsi="AvantGarde Bk BT"/>
          <w:sz w:val="20"/>
          <w:szCs w:val="20"/>
        </w:rPr>
        <w:t>ALEJANDRA SANTANA GONZALEZ</w:t>
      </w:r>
      <w:r w:rsidR="00E01D57">
        <w:rPr>
          <w:rFonts w:ascii="AvantGarde Bk BT" w:hAnsi="AvantGarde Bk BT"/>
          <w:sz w:val="20"/>
          <w:szCs w:val="20"/>
        </w:rPr>
        <w:t>.</w:t>
      </w:r>
    </w:p>
    <w:p w14:paraId="2E44E514" w14:textId="6B1C9392" w:rsidR="00450336" w:rsidRPr="00175708" w:rsidRDefault="00450336" w:rsidP="00450336">
      <w:pPr>
        <w:rPr>
          <w:rFonts w:ascii="AvantGarde Bk BT" w:hAnsi="AvantGarde Bk BT"/>
          <w:sz w:val="20"/>
          <w:szCs w:val="20"/>
        </w:rPr>
      </w:pPr>
    </w:p>
    <w:p w14:paraId="2414F3A1" w14:textId="3D309670"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2D32647" w14:textId="77777777" w:rsidR="00450336" w:rsidRPr="00175708" w:rsidRDefault="00450336" w:rsidP="00450336">
      <w:pPr>
        <w:rPr>
          <w:rFonts w:ascii="AvantGarde Bk BT" w:hAnsi="AvantGarde Bk BT"/>
          <w:sz w:val="20"/>
          <w:szCs w:val="20"/>
        </w:rPr>
      </w:pPr>
    </w:p>
    <w:p w14:paraId="097053E1" w14:textId="6355B64D"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354E894C" w14:textId="77777777" w:rsidR="00450336" w:rsidRPr="00175708" w:rsidRDefault="00450336" w:rsidP="00450336">
      <w:pPr>
        <w:rPr>
          <w:rFonts w:ascii="AvantGarde Bk BT" w:hAnsi="AvantGarde Bk BT"/>
          <w:sz w:val="20"/>
          <w:szCs w:val="20"/>
          <w:lang w:val="pt-BR"/>
        </w:rPr>
      </w:pPr>
    </w:p>
    <w:p w14:paraId="20F6090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19C5BC12" w14:textId="77777777" w:rsidR="00450336" w:rsidRPr="00175708" w:rsidRDefault="00450336" w:rsidP="00450336">
      <w:pPr>
        <w:jc w:val="both"/>
        <w:rPr>
          <w:rFonts w:ascii="AvantGarde Bk BT" w:hAnsi="AvantGarde Bk BT"/>
          <w:sz w:val="20"/>
          <w:szCs w:val="20"/>
        </w:rPr>
      </w:pPr>
    </w:p>
    <w:p w14:paraId="51CCC68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75708" w:rsidRDefault="00450336" w:rsidP="00450336">
      <w:pPr>
        <w:rPr>
          <w:rFonts w:ascii="AvantGarde Bk BT" w:hAnsi="AvantGarde Bk BT"/>
          <w:sz w:val="20"/>
          <w:szCs w:val="20"/>
        </w:rPr>
      </w:pPr>
    </w:p>
    <w:p w14:paraId="1B529C0F"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4B39AD3C" w14:textId="77777777" w:rsidR="00450336" w:rsidRPr="00175708" w:rsidRDefault="00450336" w:rsidP="00450336">
      <w:pPr>
        <w:rPr>
          <w:rFonts w:ascii="AvantGarde Bk BT" w:hAnsi="AvantGarde Bk BT"/>
          <w:sz w:val="20"/>
          <w:szCs w:val="20"/>
        </w:rPr>
      </w:pPr>
    </w:p>
    <w:p w14:paraId="7EB7C311"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6AC34F12" w14:textId="77777777" w:rsidR="00450336" w:rsidRPr="00175708" w:rsidRDefault="00450336" w:rsidP="00450336">
      <w:pPr>
        <w:rPr>
          <w:rFonts w:ascii="AvantGarde Bk BT" w:hAnsi="AvantGarde Bk BT"/>
          <w:sz w:val="20"/>
          <w:szCs w:val="20"/>
        </w:rPr>
      </w:pPr>
    </w:p>
    <w:p w14:paraId="61BD54F5"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377118AA" w14:textId="77777777" w:rsidR="00450336" w:rsidRPr="00175708" w:rsidRDefault="00450336" w:rsidP="00450336">
      <w:pPr>
        <w:rPr>
          <w:rFonts w:ascii="AvantGarde Bk BT" w:hAnsi="AvantGarde Bk BT"/>
          <w:sz w:val="20"/>
          <w:szCs w:val="20"/>
        </w:rPr>
      </w:pPr>
    </w:p>
    <w:p w14:paraId="08CC0D8C"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 xml:space="preserve">el artículo 89, fracción I del Estatuto General, establece que es atribución de la Comisión de Condonaciones y Becas el proponer principios generales que regulará el otorgamiento de </w:t>
      </w:r>
      <w:r w:rsidRPr="00175708">
        <w:rPr>
          <w:rFonts w:ascii="AvantGarde Bk BT" w:hAnsi="AvantGarde Bk BT"/>
          <w:spacing w:val="-3"/>
          <w:sz w:val="20"/>
          <w:szCs w:val="20"/>
        </w:rPr>
        <w:lastRenderedPageBreak/>
        <w:t>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7307AE5" w14:textId="77777777" w:rsidR="00450336" w:rsidRPr="00175708" w:rsidRDefault="00450336" w:rsidP="00450336">
      <w:pPr>
        <w:rPr>
          <w:rFonts w:ascii="AvantGarde Bk BT" w:hAnsi="AvantGarde Bk BT"/>
          <w:sz w:val="20"/>
          <w:szCs w:val="20"/>
        </w:rPr>
      </w:pPr>
    </w:p>
    <w:p w14:paraId="3A750482"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75708" w:rsidRDefault="00AC1B2E" w:rsidP="00AC1B2E">
      <w:pPr>
        <w:ind w:hanging="720"/>
        <w:jc w:val="both"/>
        <w:rPr>
          <w:rFonts w:ascii="AvantGarde Bk BT" w:hAnsi="AvantGarde Bk BT"/>
          <w:spacing w:val="-3"/>
          <w:sz w:val="20"/>
          <w:szCs w:val="20"/>
        </w:rPr>
      </w:pPr>
    </w:p>
    <w:p w14:paraId="04638F57" w14:textId="1FF98481" w:rsidR="00AC1B2E" w:rsidRDefault="00365E43" w:rsidP="00AC1B2E">
      <w:pPr>
        <w:spacing w:after="120"/>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425D0927" w14:textId="77777777" w:rsidR="00F13434" w:rsidRPr="00175708" w:rsidRDefault="00F13434" w:rsidP="00F13434">
      <w:pPr>
        <w:jc w:val="center"/>
        <w:rPr>
          <w:rFonts w:ascii="AvantGarde Bk BT" w:hAnsi="AvantGarde Bk BT"/>
          <w:b/>
          <w:sz w:val="20"/>
          <w:szCs w:val="20"/>
        </w:rPr>
      </w:pPr>
    </w:p>
    <w:p w14:paraId="25D946A4" w14:textId="144AA7C4" w:rsidR="003D23A7" w:rsidRDefault="00AC1B2E" w:rsidP="00AC1B2E">
      <w:pPr>
        <w:jc w:val="both"/>
        <w:rPr>
          <w:rFonts w:ascii="AvantGarde Bk BT" w:hAnsi="AvantGarde Bk BT"/>
          <w:spacing w:val="-3"/>
          <w:sz w:val="20"/>
          <w:szCs w:val="20"/>
          <w:lang w:val="es-ES_tradnl"/>
        </w:rPr>
      </w:pPr>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 Se</w:t>
      </w:r>
      <w:r w:rsidR="005F4F64" w:rsidRPr="00175708">
        <w:rPr>
          <w:rFonts w:ascii="AvantGarde Bk BT" w:hAnsi="AvantGarde Bk BT"/>
          <w:spacing w:val="-3"/>
          <w:sz w:val="20"/>
          <w:szCs w:val="20"/>
          <w:lang w:val="es-ES_tradnl"/>
        </w:rPr>
        <w:t xml:space="preserve"> </w:t>
      </w:r>
      <w:r w:rsidR="00DC6A22">
        <w:rPr>
          <w:rFonts w:ascii="AvantGarde Bk BT" w:hAnsi="AvantGarde Bk BT"/>
          <w:spacing w:val="-3"/>
          <w:sz w:val="20"/>
          <w:szCs w:val="20"/>
          <w:lang w:val="es-ES_tradnl"/>
        </w:rPr>
        <w:t xml:space="preserve">autoriza </w:t>
      </w:r>
      <w:r w:rsidR="00DF1678">
        <w:rPr>
          <w:rFonts w:ascii="AvantGarde Bk BT" w:hAnsi="AvantGarde Bk BT"/>
          <w:spacing w:val="-3"/>
          <w:sz w:val="20"/>
          <w:szCs w:val="20"/>
          <w:lang w:val="es-ES_tradnl"/>
        </w:rPr>
        <w:t>la redistribución de los créditos por concepto de colegiatura a l</w:t>
      </w:r>
      <w:r w:rsidR="0091549F">
        <w:rPr>
          <w:rFonts w:ascii="AvantGarde Bk BT" w:hAnsi="AvantGarde Bk BT"/>
          <w:spacing w:val="-3"/>
          <w:sz w:val="20"/>
          <w:szCs w:val="20"/>
          <w:lang w:val="es-ES_tradnl"/>
        </w:rPr>
        <w:t xml:space="preserve">a C. </w:t>
      </w:r>
      <w:r w:rsidR="00275C92">
        <w:rPr>
          <w:rFonts w:ascii="AvantGarde Bk BT" w:hAnsi="AvantGarde Bk BT"/>
          <w:spacing w:val="-3"/>
          <w:sz w:val="20"/>
          <w:szCs w:val="20"/>
          <w:lang w:val="es-ES_tradnl"/>
        </w:rPr>
        <w:t>ALEJANDRA SANTANA GONZALEZ</w:t>
      </w:r>
      <w:r w:rsidR="003D23A7">
        <w:rPr>
          <w:rFonts w:ascii="AvantGarde Bk BT" w:hAnsi="AvantGarde Bk BT"/>
          <w:spacing w:val="-3"/>
          <w:sz w:val="20"/>
          <w:szCs w:val="20"/>
          <w:lang w:val="es-ES_tradnl"/>
        </w:rPr>
        <w:t xml:space="preserve">, por lo que </w:t>
      </w:r>
      <w:r w:rsidR="006B314E">
        <w:rPr>
          <w:rFonts w:ascii="AvantGarde Bk BT" w:hAnsi="AvantGarde Bk BT"/>
          <w:spacing w:val="-3"/>
          <w:sz w:val="20"/>
          <w:szCs w:val="20"/>
          <w:lang w:val="es-ES_tradnl"/>
        </w:rPr>
        <w:t>se aprueba la modificación de</w:t>
      </w:r>
      <w:r w:rsidR="00DF1678">
        <w:rPr>
          <w:rFonts w:ascii="AvantGarde Bk BT" w:hAnsi="AvantGarde Bk BT"/>
          <w:spacing w:val="-3"/>
          <w:sz w:val="20"/>
          <w:szCs w:val="20"/>
          <w:lang w:val="es-ES_tradnl"/>
        </w:rPr>
        <w:t xml:space="preserve"> </w:t>
      </w:r>
      <w:r w:rsidR="00275C92">
        <w:rPr>
          <w:rFonts w:ascii="AvantGarde Bk BT" w:hAnsi="AvantGarde Bk BT"/>
          <w:spacing w:val="-3"/>
          <w:sz w:val="20"/>
          <w:szCs w:val="20"/>
          <w:lang w:val="es-ES_tradnl"/>
        </w:rPr>
        <w:t xml:space="preserve">resolutivo </w:t>
      </w:r>
      <w:r w:rsidR="003D23A7">
        <w:rPr>
          <w:rFonts w:ascii="AvantGarde Bk BT" w:hAnsi="AvantGarde Bk BT"/>
          <w:spacing w:val="-3"/>
          <w:sz w:val="20"/>
          <w:szCs w:val="20"/>
          <w:lang w:val="es-ES_tradnl"/>
        </w:rPr>
        <w:t>segundo del dictamen V/2021/</w:t>
      </w:r>
      <w:r w:rsidR="00DF1678">
        <w:rPr>
          <w:rFonts w:ascii="AvantGarde Bk BT" w:hAnsi="AvantGarde Bk BT"/>
          <w:spacing w:val="-3"/>
          <w:sz w:val="20"/>
          <w:szCs w:val="20"/>
          <w:lang w:val="es-ES_tradnl"/>
        </w:rPr>
        <w:t>9</w:t>
      </w:r>
      <w:r w:rsidR="00275C92">
        <w:rPr>
          <w:rFonts w:ascii="AvantGarde Bk BT" w:hAnsi="AvantGarde Bk BT"/>
          <w:spacing w:val="-3"/>
          <w:sz w:val="20"/>
          <w:szCs w:val="20"/>
          <w:lang w:val="es-ES_tradnl"/>
        </w:rPr>
        <w:t>42</w:t>
      </w:r>
      <w:r w:rsidR="00DF1678">
        <w:rPr>
          <w:rFonts w:ascii="AvantGarde Bk BT" w:hAnsi="AvantGarde Bk BT"/>
          <w:spacing w:val="-3"/>
          <w:sz w:val="20"/>
          <w:szCs w:val="20"/>
          <w:lang w:val="es-ES_tradnl"/>
        </w:rPr>
        <w:t>,</w:t>
      </w:r>
      <w:r w:rsidR="003D23A7">
        <w:rPr>
          <w:rFonts w:ascii="AvantGarde Bk BT" w:hAnsi="AvantGarde Bk BT"/>
          <w:spacing w:val="-3"/>
          <w:sz w:val="20"/>
          <w:szCs w:val="20"/>
          <w:lang w:val="es-ES_tradnl"/>
        </w:rPr>
        <w:t xml:space="preserve"> mediante el cual se otorga beca-crédito </w:t>
      </w:r>
      <w:r w:rsidR="0091549F">
        <w:rPr>
          <w:rFonts w:ascii="AvantGarde Bk BT" w:hAnsi="AvantGarde Bk BT"/>
          <w:spacing w:val="-3"/>
          <w:sz w:val="20"/>
          <w:szCs w:val="20"/>
          <w:lang w:val="es-ES_tradnl"/>
        </w:rPr>
        <w:t xml:space="preserve">completa a la C. </w:t>
      </w:r>
      <w:r w:rsidR="00275C92">
        <w:rPr>
          <w:rFonts w:ascii="AvantGarde Bk BT" w:hAnsi="AvantGarde Bk BT"/>
          <w:spacing w:val="-3"/>
          <w:sz w:val="20"/>
          <w:szCs w:val="20"/>
          <w:lang w:val="es-ES_tradnl"/>
        </w:rPr>
        <w:t>ALEJANDRA SANTANA GONZALEZ</w:t>
      </w:r>
      <w:r w:rsidR="00DF1678">
        <w:rPr>
          <w:rFonts w:ascii="AvantGarde Bk BT" w:hAnsi="AvantGarde Bk BT"/>
          <w:spacing w:val="-3"/>
          <w:sz w:val="20"/>
          <w:szCs w:val="20"/>
          <w:lang w:val="es-ES_tradnl"/>
        </w:rPr>
        <w:t xml:space="preserve"> para </w:t>
      </w:r>
      <w:r w:rsidR="003D23A7">
        <w:rPr>
          <w:rFonts w:ascii="AvantGarde Bk BT" w:hAnsi="AvantGarde Bk BT"/>
          <w:spacing w:val="-3"/>
          <w:sz w:val="20"/>
          <w:szCs w:val="20"/>
          <w:lang w:val="es-ES_tradnl"/>
        </w:rPr>
        <w:t xml:space="preserve">iniciar el programa </w:t>
      </w:r>
      <w:r w:rsidR="009011ED">
        <w:rPr>
          <w:rFonts w:ascii="AvantGarde Bk BT" w:hAnsi="AvantGarde Bk BT"/>
          <w:spacing w:val="-3"/>
          <w:sz w:val="20"/>
          <w:szCs w:val="20"/>
          <w:lang w:val="es-ES_tradnl"/>
        </w:rPr>
        <w:t xml:space="preserve">Master </w:t>
      </w:r>
      <w:r w:rsidR="00DF1678">
        <w:rPr>
          <w:rFonts w:ascii="AvantGarde Bk BT" w:hAnsi="AvantGarde Bk BT"/>
          <w:spacing w:val="-3"/>
          <w:sz w:val="20"/>
          <w:szCs w:val="20"/>
          <w:lang w:val="es-ES_tradnl"/>
        </w:rPr>
        <w:t xml:space="preserve">of </w:t>
      </w:r>
      <w:proofErr w:type="spellStart"/>
      <w:r w:rsidR="00DF1678">
        <w:rPr>
          <w:rFonts w:ascii="AvantGarde Bk BT" w:hAnsi="AvantGarde Bk BT"/>
          <w:spacing w:val="-3"/>
          <w:sz w:val="20"/>
          <w:szCs w:val="20"/>
          <w:lang w:val="es-ES_tradnl"/>
        </w:rPr>
        <w:t>Arts</w:t>
      </w:r>
      <w:proofErr w:type="spellEnd"/>
      <w:r w:rsidR="00DF1678">
        <w:rPr>
          <w:rFonts w:ascii="AvantGarde Bk BT" w:hAnsi="AvantGarde Bk BT"/>
          <w:spacing w:val="-3"/>
          <w:sz w:val="20"/>
          <w:szCs w:val="20"/>
          <w:lang w:val="es-ES_tradnl"/>
        </w:rPr>
        <w:t xml:space="preserve"> in International </w:t>
      </w:r>
      <w:proofErr w:type="spellStart"/>
      <w:r w:rsidR="00DF1678">
        <w:rPr>
          <w:rFonts w:ascii="AvantGarde Bk BT" w:hAnsi="AvantGarde Bk BT"/>
          <w:spacing w:val="-3"/>
          <w:sz w:val="20"/>
          <w:szCs w:val="20"/>
          <w:lang w:val="es-ES_tradnl"/>
        </w:rPr>
        <w:t>Higher</w:t>
      </w:r>
      <w:proofErr w:type="spellEnd"/>
      <w:r w:rsidR="00DF1678">
        <w:rPr>
          <w:rFonts w:ascii="AvantGarde Bk BT" w:hAnsi="AvantGarde Bk BT"/>
          <w:spacing w:val="-3"/>
          <w:sz w:val="20"/>
          <w:szCs w:val="20"/>
          <w:lang w:val="es-ES_tradnl"/>
        </w:rPr>
        <w:t xml:space="preserve"> </w:t>
      </w:r>
      <w:proofErr w:type="spellStart"/>
      <w:r w:rsidR="00DF1678">
        <w:rPr>
          <w:rFonts w:ascii="AvantGarde Bk BT" w:hAnsi="AvantGarde Bk BT"/>
          <w:spacing w:val="-3"/>
          <w:sz w:val="20"/>
          <w:szCs w:val="20"/>
          <w:lang w:val="es-ES_tradnl"/>
        </w:rPr>
        <w:t>Education</w:t>
      </w:r>
      <w:proofErr w:type="spellEnd"/>
      <w:r w:rsidR="00DF1678">
        <w:rPr>
          <w:rFonts w:ascii="AvantGarde Bk BT" w:hAnsi="AvantGarde Bk BT"/>
          <w:spacing w:val="-3"/>
          <w:sz w:val="20"/>
          <w:szCs w:val="20"/>
          <w:lang w:val="es-ES_tradnl"/>
        </w:rPr>
        <w:t xml:space="preserve"> bajo la modalidad de doble titulación con Boston </w:t>
      </w:r>
      <w:proofErr w:type="spellStart"/>
      <w:r w:rsidR="00DF1678">
        <w:rPr>
          <w:rFonts w:ascii="AvantGarde Bk BT" w:hAnsi="AvantGarde Bk BT"/>
          <w:spacing w:val="-3"/>
          <w:sz w:val="20"/>
          <w:szCs w:val="20"/>
          <w:lang w:val="es-ES_tradnl"/>
        </w:rPr>
        <w:t>College</w:t>
      </w:r>
      <w:proofErr w:type="spellEnd"/>
      <w:r w:rsidR="00DF1678">
        <w:rPr>
          <w:rFonts w:ascii="AvantGarde Bk BT" w:hAnsi="AvantGarde Bk BT"/>
          <w:spacing w:val="-3"/>
          <w:sz w:val="20"/>
          <w:szCs w:val="20"/>
          <w:lang w:val="es-ES_tradnl"/>
        </w:rPr>
        <w:t xml:space="preserve"> y la Universidad de Guadalajara, a partir del 30 de agosto de 2021 y hasta el 17 de mayo de 2023</w:t>
      </w:r>
      <w:r w:rsidR="003D23A7">
        <w:rPr>
          <w:rFonts w:ascii="AvantGarde Bk BT" w:hAnsi="AvantGarde Bk BT"/>
          <w:spacing w:val="-3"/>
          <w:sz w:val="20"/>
          <w:szCs w:val="20"/>
          <w:lang w:val="es-ES_tradnl"/>
        </w:rPr>
        <w:t>, para quedar de la siguiente manera:</w:t>
      </w:r>
    </w:p>
    <w:p w14:paraId="5EC219B5" w14:textId="77777777" w:rsidR="003D23A7" w:rsidRDefault="003D23A7" w:rsidP="00AC1B2E">
      <w:pPr>
        <w:jc w:val="both"/>
        <w:rPr>
          <w:rFonts w:ascii="AvantGarde Bk BT" w:hAnsi="AvantGarde Bk BT"/>
          <w:spacing w:val="-3"/>
          <w:sz w:val="20"/>
          <w:szCs w:val="20"/>
          <w:lang w:val="es-ES_tradnl"/>
        </w:rPr>
      </w:pPr>
    </w:p>
    <w:p w14:paraId="13BF44B4" w14:textId="65603336" w:rsidR="00DC6A22" w:rsidRDefault="00DC6A22" w:rsidP="003D23A7">
      <w:pPr>
        <w:ind w:left="708"/>
        <w:jc w:val="both"/>
        <w:rPr>
          <w:rFonts w:ascii="AvantGarde Bk BT" w:hAnsi="AvantGarde Bk BT"/>
          <w:spacing w:val="-3"/>
          <w:sz w:val="20"/>
          <w:szCs w:val="20"/>
          <w:lang w:val="es-ES_tradnl"/>
        </w:rPr>
      </w:pPr>
      <w:proofErr w:type="gramStart"/>
      <w:r>
        <w:rPr>
          <w:rFonts w:ascii="AvantGarde Bk BT" w:hAnsi="AvantGarde Bk BT"/>
          <w:b/>
          <w:spacing w:val="-3"/>
          <w:sz w:val="20"/>
          <w:szCs w:val="20"/>
          <w:lang w:val="es-ES_tradnl"/>
        </w:rPr>
        <w:t>SEGUNDO</w:t>
      </w:r>
      <w:r w:rsidR="002162B3">
        <w:rPr>
          <w:rFonts w:ascii="AvantGarde Bk BT" w:hAnsi="AvantGarde Bk BT"/>
          <w:b/>
          <w:spacing w:val="-3"/>
          <w:sz w:val="20"/>
          <w:szCs w:val="20"/>
          <w:lang w:val="es-ES_tradnl"/>
        </w:rPr>
        <w:t>.-</w:t>
      </w:r>
      <w:proofErr w:type="gramEnd"/>
      <w:r w:rsidR="002162B3">
        <w:rPr>
          <w:rFonts w:ascii="AvantGarde Bk BT" w:hAnsi="AvantGarde Bk BT"/>
          <w:b/>
          <w:spacing w:val="-3"/>
          <w:sz w:val="20"/>
          <w:szCs w:val="20"/>
          <w:lang w:val="es-ES_tradnl"/>
        </w:rPr>
        <w:t xml:space="preserve"> </w:t>
      </w:r>
      <w:r w:rsidR="002162B3">
        <w:rPr>
          <w:rFonts w:ascii="AvantGarde Bk BT" w:hAnsi="AvantGarde Bk BT"/>
          <w:spacing w:val="-3"/>
          <w:sz w:val="20"/>
          <w:szCs w:val="20"/>
          <w:lang w:val="es-ES_tradnl"/>
        </w:rPr>
        <w:t xml:space="preserve">La </w:t>
      </w:r>
      <w:r>
        <w:rPr>
          <w:rFonts w:ascii="AvantGarde Bk BT" w:hAnsi="AvantGarde Bk BT"/>
          <w:spacing w:val="-3"/>
          <w:sz w:val="20"/>
          <w:szCs w:val="20"/>
          <w:lang w:val="es-ES_tradnl"/>
        </w:rPr>
        <w:t xml:space="preserve">BECA-CRÉDITO </w:t>
      </w:r>
      <w:r w:rsidR="009011ED">
        <w:rPr>
          <w:rFonts w:ascii="AvantGarde Bk BT" w:hAnsi="AvantGarde Bk BT"/>
          <w:spacing w:val="-3"/>
          <w:sz w:val="20"/>
          <w:szCs w:val="20"/>
          <w:lang w:val="es-ES_tradnl"/>
        </w:rPr>
        <w:t>COMPL</w:t>
      </w:r>
      <w:r w:rsidR="0098620C">
        <w:rPr>
          <w:rFonts w:ascii="AvantGarde Bk BT" w:hAnsi="AvantGarde Bk BT"/>
          <w:spacing w:val="-3"/>
          <w:sz w:val="20"/>
          <w:szCs w:val="20"/>
          <w:lang w:val="es-ES_tradnl"/>
        </w:rPr>
        <w:t>E</w:t>
      </w:r>
      <w:r w:rsidR="005128EA">
        <w:rPr>
          <w:rFonts w:ascii="AvantGarde Bk BT" w:hAnsi="AvantGarde Bk BT"/>
          <w:spacing w:val="-3"/>
          <w:sz w:val="20"/>
          <w:szCs w:val="20"/>
          <w:lang w:val="es-ES_tradnl"/>
        </w:rPr>
        <w:t>TA</w:t>
      </w:r>
      <w:r>
        <w:rPr>
          <w:rFonts w:ascii="AvantGarde Bk BT" w:hAnsi="AvantGarde Bk BT"/>
          <w:spacing w:val="-3"/>
          <w:sz w:val="20"/>
          <w:szCs w:val="20"/>
          <w:lang w:val="es-ES_tradnl"/>
        </w:rPr>
        <w:t>, con dedicación de tiempo completo al programa de estudios, será a partir de</w:t>
      </w:r>
      <w:r w:rsidR="00DF1678">
        <w:rPr>
          <w:rFonts w:ascii="AvantGarde Bk BT" w:hAnsi="AvantGarde Bk BT"/>
          <w:spacing w:val="-3"/>
          <w:sz w:val="20"/>
          <w:szCs w:val="20"/>
          <w:lang w:val="es-ES_tradnl"/>
        </w:rPr>
        <w:t xml:space="preserve">l 30 de agosto de 2021 y hasta el 17 de mayo de 2023, </w:t>
      </w:r>
      <w:r>
        <w:rPr>
          <w:rFonts w:ascii="AvantGarde Bk BT" w:hAnsi="AvantGarde Bk BT"/>
          <w:spacing w:val="-3"/>
          <w:sz w:val="20"/>
          <w:szCs w:val="20"/>
          <w:lang w:val="es-ES_tradnl"/>
        </w:rPr>
        <w:t>la cual comprende los siguientes conceptos, de conformidad con el tabulador vigente en la Universidad de Guadalajara:</w:t>
      </w:r>
    </w:p>
    <w:p w14:paraId="1B8A8BDF" w14:textId="77777777" w:rsidR="002B0B97" w:rsidRDefault="002B0B97" w:rsidP="006B314E">
      <w:pPr>
        <w:ind w:left="708"/>
        <w:jc w:val="both"/>
        <w:rPr>
          <w:rFonts w:ascii="AvantGarde Bk BT" w:hAnsi="AvantGarde Bk BT"/>
          <w:spacing w:val="-3"/>
          <w:sz w:val="20"/>
          <w:szCs w:val="20"/>
          <w:lang w:val="es-ES_tradnl"/>
        </w:rPr>
      </w:pPr>
    </w:p>
    <w:p w14:paraId="3C2738E4" w14:textId="0F0AE598" w:rsidR="00DC6A22" w:rsidRDefault="00DC6A22"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Manutención mensual equivalente en moneda nacional </w:t>
      </w:r>
      <w:r w:rsidR="00DF1678">
        <w:rPr>
          <w:rFonts w:ascii="AvantGarde Bk BT" w:hAnsi="AvantGarde Bk BT"/>
          <w:spacing w:val="-3"/>
          <w:sz w:val="20"/>
          <w:szCs w:val="20"/>
          <w:lang w:val="es-ES_tradnl"/>
        </w:rPr>
        <w:t>1,</w:t>
      </w:r>
      <w:r w:rsidR="005128EA">
        <w:rPr>
          <w:rFonts w:ascii="AvantGarde Bk BT" w:hAnsi="AvantGarde Bk BT"/>
          <w:spacing w:val="-3"/>
          <w:sz w:val="20"/>
          <w:szCs w:val="20"/>
          <w:lang w:val="es-ES_tradnl"/>
        </w:rPr>
        <w:t>700</w:t>
      </w:r>
      <w:r w:rsidR="00DF1678">
        <w:rPr>
          <w:rFonts w:ascii="AvantGarde Bk BT" w:hAnsi="AvantGarde Bk BT"/>
          <w:spacing w:val="-3"/>
          <w:sz w:val="20"/>
          <w:szCs w:val="20"/>
          <w:lang w:val="es-ES_tradnl"/>
        </w:rPr>
        <w:t xml:space="preserve"> dólares durante el periodo comprendido del 18 de enero de 2022 al 17 de mayo de 2022</w:t>
      </w:r>
      <w:r w:rsidR="00AF0245">
        <w:rPr>
          <w:rFonts w:ascii="AvantGarde Bk BT" w:hAnsi="AvantGarde Bk BT"/>
          <w:spacing w:val="-3"/>
          <w:sz w:val="20"/>
          <w:szCs w:val="20"/>
          <w:lang w:val="es-ES_tradnl"/>
        </w:rPr>
        <w:t>;</w:t>
      </w:r>
    </w:p>
    <w:p w14:paraId="56C66E9A" w14:textId="62D1AF98"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392861">
        <w:rPr>
          <w:rFonts w:ascii="AvantGarde Bk BT" w:hAnsi="AvantGarde Bk BT"/>
          <w:spacing w:val="-3"/>
          <w:sz w:val="20"/>
          <w:szCs w:val="20"/>
          <w:lang w:val="es-ES_tradnl"/>
        </w:rPr>
        <w:t xml:space="preserve"> </w:t>
      </w:r>
      <w:r w:rsidR="00B84228">
        <w:rPr>
          <w:rFonts w:ascii="AvantGarde Bk BT" w:hAnsi="AvantGarde Bk BT"/>
          <w:spacing w:val="-3"/>
          <w:sz w:val="20"/>
          <w:szCs w:val="20"/>
          <w:lang w:val="es-ES_tradnl"/>
        </w:rPr>
        <w:t>$</w:t>
      </w:r>
      <w:r w:rsidR="0036796C">
        <w:rPr>
          <w:rFonts w:ascii="AvantGarde Bk BT" w:hAnsi="AvantGarde Bk BT"/>
          <w:spacing w:val="-3"/>
          <w:sz w:val="20"/>
          <w:szCs w:val="20"/>
          <w:lang w:val="es-ES_tradnl"/>
        </w:rPr>
        <w:t>3,</w:t>
      </w:r>
      <w:r w:rsidR="00B84228">
        <w:rPr>
          <w:rFonts w:ascii="AvantGarde Bk BT" w:hAnsi="AvantGarde Bk BT"/>
          <w:spacing w:val="-3"/>
          <w:sz w:val="20"/>
          <w:szCs w:val="20"/>
          <w:lang w:val="es-ES_tradnl"/>
        </w:rPr>
        <w:t>000.00 M.N.</w:t>
      </w:r>
      <w:r w:rsidR="0036796C">
        <w:rPr>
          <w:rFonts w:ascii="AvantGarde Bk BT" w:hAnsi="AvantGarde Bk BT"/>
          <w:spacing w:val="-3"/>
          <w:sz w:val="20"/>
          <w:szCs w:val="20"/>
          <w:lang w:val="es-ES_tradnl"/>
        </w:rPr>
        <w:t xml:space="preserve"> a pagar en enero de 2022</w:t>
      </w:r>
      <w:r w:rsidR="00B84228">
        <w:rPr>
          <w:rFonts w:ascii="AvantGarde Bk BT" w:hAnsi="AvantGarde Bk BT"/>
          <w:spacing w:val="-3"/>
          <w:sz w:val="20"/>
          <w:szCs w:val="20"/>
          <w:lang w:val="es-ES_tradnl"/>
        </w:rPr>
        <w:t>;</w:t>
      </w:r>
    </w:p>
    <w:p w14:paraId="411A7DF9" w14:textId="4EAAC134"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w:t>
      </w:r>
      <w:r w:rsidR="00392861">
        <w:rPr>
          <w:rFonts w:ascii="AvantGarde Bk BT" w:hAnsi="AvantGarde Bk BT"/>
          <w:spacing w:val="-3"/>
          <w:sz w:val="20"/>
          <w:szCs w:val="20"/>
          <w:lang w:val="es-ES_tradnl"/>
        </w:rPr>
        <w:t xml:space="preserve"> </w:t>
      </w:r>
      <w:r w:rsidR="0036796C">
        <w:rPr>
          <w:rFonts w:ascii="AvantGarde Bk BT" w:hAnsi="AvantGarde Bk BT"/>
          <w:spacing w:val="-3"/>
          <w:sz w:val="20"/>
          <w:szCs w:val="20"/>
          <w:lang w:val="es-ES_tradnl"/>
        </w:rPr>
        <w:t>$3,334.00</w:t>
      </w:r>
      <w:r w:rsidR="00B84228">
        <w:rPr>
          <w:rFonts w:ascii="AvantGarde Bk BT" w:hAnsi="AvantGarde Bk BT"/>
          <w:spacing w:val="-3"/>
          <w:sz w:val="20"/>
          <w:szCs w:val="20"/>
          <w:lang w:val="es-ES_tradnl"/>
        </w:rPr>
        <w:t xml:space="preserve"> M.N.</w:t>
      </w:r>
      <w:r w:rsidR="0036796C">
        <w:rPr>
          <w:rFonts w:ascii="AvantGarde Bk BT" w:hAnsi="AvantGarde Bk BT"/>
          <w:spacing w:val="-3"/>
          <w:sz w:val="20"/>
          <w:szCs w:val="20"/>
          <w:lang w:val="es-ES_tradnl"/>
        </w:rPr>
        <w:t xml:space="preserve"> a pagar en enero de 2022</w:t>
      </w:r>
      <w:r>
        <w:rPr>
          <w:rFonts w:ascii="AvantGarde Bk BT" w:hAnsi="AvantGarde Bk BT"/>
          <w:spacing w:val="-3"/>
          <w:sz w:val="20"/>
          <w:szCs w:val="20"/>
          <w:lang w:val="es-ES_tradnl"/>
        </w:rPr>
        <w:t>;</w:t>
      </w:r>
    </w:p>
    <w:p w14:paraId="23478858" w14:textId="23D022D2" w:rsidR="0036796C" w:rsidRDefault="0036796C" w:rsidP="0036796C">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Colegiatura semestral equivalente en moneda nacional</w:t>
      </w:r>
      <w:r w:rsidR="0098620C">
        <w:rPr>
          <w:rFonts w:ascii="AvantGarde Bk BT" w:hAnsi="AvantGarde Bk BT"/>
          <w:spacing w:val="-3"/>
          <w:sz w:val="20"/>
          <w:szCs w:val="20"/>
          <w:lang w:val="es-ES_tradnl"/>
        </w:rPr>
        <w:t xml:space="preserve">, </w:t>
      </w:r>
      <w:r w:rsidR="002D0F11">
        <w:rPr>
          <w:rFonts w:ascii="AvantGarde Bk BT" w:hAnsi="AvantGarde Bk BT"/>
          <w:spacing w:val="-3"/>
          <w:sz w:val="20"/>
          <w:szCs w:val="20"/>
          <w:lang w:val="es-ES_tradnl"/>
        </w:rPr>
        <w:t>sujeta a comprobación; en caso de incremento o disminución se deberá presentar el documento oficial que justifique la actualización para la gestión</w:t>
      </w:r>
      <w:r>
        <w:rPr>
          <w:rFonts w:ascii="AvantGarde Bk BT" w:hAnsi="AvantGarde Bk BT"/>
          <w:spacing w:val="-3"/>
          <w:sz w:val="20"/>
          <w:szCs w:val="20"/>
          <w:lang w:val="es-ES_tradnl"/>
        </w:rPr>
        <w:t xml:space="preserve"> del pago respectivo:</w:t>
      </w:r>
    </w:p>
    <w:p w14:paraId="02D49FD8" w14:textId="77777777" w:rsidR="0036796C" w:rsidRDefault="0036796C" w:rsidP="0036796C">
      <w:pPr>
        <w:jc w:val="both"/>
        <w:rPr>
          <w:rFonts w:ascii="AvantGarde Bk BT" w:hAnsi="AvantGarde Bk BT"/>
          <w:spacing w:val="-3"/>
          <w:sz w:val="20"/>
          <w:szCs w:val="20"/>
          <w:lang w:val="es-ES_tradnl"/>
        </w:rPr>
      </w:pPr>
    </w:p>
    <w:tbl>
      <w:tblPr>
        <w:tblStyle w:val="Tablaconcuadrcula"/>
        <w:tblW w:w="0" w:type="auto"/>
        <w:tblInd w:w="2547" w:type="dxa"/>
        <w:tblLook w:val="04A0" w:firstRow="1" w:lastRow="0" w:firstColumn="1" w:lastColumn="0" w:noHBand="0" w:noVBand="1"/>
      </w:tblPr>
      <w:tblGrid>
        <w:gridCol w:w="2008"/>
        <w:gridCol w:w="2244"/>
      </w:tblGrid>
      <w:tr w:rsidR="0036796C" w14:paraId="796F2DA5" w14:textId="77777777" w:rsidTr="0036796C">
        <w:tc>
          <w:tcPr>
            <w:tcW w:w="2008" w:type="dxa"/>
          </w:tcPr>
          <w:p w14:paraId="600580FD" w14:textId="44982BCE"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SEMESTRE</w:t>
            </w:r>
          </w:p>
        </w:tc>
        <w:tc>
          <w:tcPr>
            <w:tcW w:w="2244" w:type="dxa"/>
          </w:tcPr>
          <w:p w14:paraId="4E324433" w14:textId="1CD54CD0"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MONTO</w:t>
            </w:r>
          </w:p>
        </w:tc>
      </w:tr>
      <w:tr w:rsidR="0036796C" w14:paraId="3067CA89" w14:textId="77777777" w:rsidTr="0036796C">
        <w:tc>
          <w:tcPr>
            <w:tcW w:w="2008" w:type="dxa"/>
          </w:tcPr>
          <w:p w14:paraId="3936F9F8" w14:textId="3DF08C46"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FALL 2021</w:t>
            </w:r>
          </w:p>
        </w:tc>
        <w:tc>
          <w:tcPr>
            <w:tcW w:w="2244" w:type="dxa"/>
          </w:tcPr>
          <w:p w14:paraId="0D206FA5" w14:textId="633E871F"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3,228 dólares</w:t>
            </w:r>
          </w:p>
        </w:tc>
      </w:tr>
      <w:tr w:rsidR="0036796C" w14:paraId="2FF6E111" w14:textId="77777777" w:rsidTr="0036796C">
        <w:tc>
          <w:tcPr>
            <w:tcW w:w="2008" w:type="dxa"/>
          </w:tcPr>
          <w:p w14:paraId="18D1A916" w14:textId="5042228F"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SPRING 2022</w:t>
            </w:r>
          </w:p>
        </w:tc>
        <w:tc>
          <w:tcPr>
            <w:tcW w:w="2244" w:type="dxa"/>
          </w:tcPr>
          <w:p w14:paraId="3E507720" w14:textId="59256C50"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10,760 dólares</w:t>
            </w:r>
          </w:p>
        </w:tc>
      </w:tr>
      <w:tr w:rsidR="0036796C" w14:paraId="55D4178C" w14:textId="77777777" w:rsidTr="0036796C">
        <w:tc>
          <w:tcPr>
            <w:tcW w:w="2008" w:type="dxa"/>
          </w:tcPr>
          <w:p w14:paraId="2D2505DF" w14:textId="1434AC95"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FALL 2022</w:t>
            </w:r>
          </w:p>
        </w:tc>
        <w:tc>
          <w:tcPr>
            <w:tcW w:w="2244" w:type="dxa"/>
          </w:tcPr>
          <w:p w14:paraId="005EF470" w14:textId="5822220D" w:rsidR="0036796C" w:rsidRDefault="0036796C" w:rsidP="0036796C">
            <w:pPr>
              <w:jc w:val="center"/>
              <w:rPr>
                <w:rFonts w:ascii="AvantGarde Bk BT" w:hAnsi="AvantGarde Bk BT"/>
                <w:spacing w:val="-3"/>
                <w:sz w:val="20"/>
                <w:szCs w:val="20"/>
                <w:lang w:val="es-ES_tradnl"/>
              </w:rPr>
            </w:pPr>
            <w:r>
              <w:rPr>
                <w:rFonts w:ascii="AvantGarde Bk BT" w:hAnsi="AvantGarde Bk BT"/>
                <w:spacing w:val="-3"/>
                <w:sz w:val="20"/>
                <w:szCs w:val="20"/>
                <w:lang w:val="es-ES_tradnl"/>
              </w:rPr>
              <w:t>3,228 dólares</w:t>
            </w:r>
          </w:p>
        </w:tc>
      </w:tr>
    </w:tbl>
    <w:p w14:paraId="702A09F2" w14:textId="77777777" w:rsidR="0036796C" w:rsidRPr="0036796C" w:rsidRDefault="0036796C" w:rsidP="0036796C">
      <w:pPr>
        <w:jc w:val="both"/>
        <w:rPr>
          <w:rFonts w:ascii="AvantGarde Bk BT" w:hAnsi="AvantGarde Bk BT"/>
          <w:spacing w:val="-3"/>
          <w:sz w:val="20"/>
          <w:szCs w:val="20"/>
          <w:lang w:val="es-ES_tradnl"/>
        </w:rPr>
      </w:pPr>
    </w:p>
    <w:p w14:paraId="6F491C24" w14:textId="1A5086C0" w:rsidR="007B2EBA"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Gastos de instalación por única vez $10,000.00 M.N.; y</w:t>
      </w:r>
    </w:p>
    <w:p w14:paraId="6AB417C9" w14:textId="1A49A9D6" w:rsidR="00DC6A22"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Transporte a</w:t>
      </w:r>
      <w:r w:rsidR="00B84228">
        <w:rPr>
          <w:rFonts w:ascii="AvantGarde Bk BT" w:hAnsi="AvantGarde Bk BT"/>
          <w:spacing w:val="-3"/>
          <w:sz w:val="20"/>
          <w:szCs w:val="20"/>
          <w:lang w:val="es-ES_tradnl"/>
        </w:rPr>
        <w:t>éreo</w:t>
      </w:r>
      <w:r w:rsidR="002F06ED">
        <w:rPr>
          <w:rFonts w:ascii="AvantGarde Bk BT" w:hAnsi="AvantGarde Bk BT"/>
          <w:spacing w:val="-3"/>
          <w:sz w:val="20"/>
          <w:szCs w:val="20"/>
          <w:lang w:val="es-ES_tradnl"/>
        </w:rPr>
        <w:t xml:space="preserve"> de ida hasta $</w:t>
      </w:r>
      <w:r w:rsidR="0036796C">
        <w:rPr>
          <w:rFonts w:ascii="AvantGarde Bk BT" w:hAnsi="AvantGarde Bk BT"/>
          <w:spacing w:val="-3"/>
          <w:sz w:val="20"/>
          <w:szCs w:val="20"/>
          <w:lang w:val="es-ES_tradnl"/>
        </w:rPr>
        <w:t>1</w:t>
      </w:r>
      <w:r>
        <w:rPr>
          <w:rFonts w:ascii="AvantGarde Bk BT" w:hAnsi="AvantGarde Bk BT"/>
          <w:spacing w:val="-3"/>
          <w:sz w:val="20"/>
          <w:szCs w:val="20"/>
          <w:lang w:val="es-ES_tradnl"/>
        </w:rPr>
        <w:t xml:space="preserve">5,000.00 M.N. </w:t>
      </w:r>
      <w:r w:rsidR="00B84228">
        <w:rPr>
          <w:rFonts w:ascii="AvantGarde Bk BT" w:hAnsi="AvantGarde Bk BT"/>
          <w:spacing w:val="-3"/>
          <w:sz w:val="20"/>
          <w:szCs w:val="20"/>
          <w:lang w:val="es-ES_tradnl"/>
        </w:rPr>
        <w:t>y</w:t>
      </w:r>
      <w:r>
        <w:rPr>
          <w:rFonts w:ascii="AvantGarde Bk BT" w:hAnsi="AvantGarde Bk BT"/>
          <w:spacing w:val="-3"/>
          <w:sz w:val="20"/>
          <w:szCs w:val="20"/>
          <w:lang w:val="es-ES_tradnl"/>
        </w:rPr>
        <w:t xml:space="preserve"> de regreso a la obtención del grado respectivo hasta $</w:t>
      </w:r>
      <w:r w:rsidR="0036796C">
        <w:rPr>
          <w:rFonts w:ascii="AvantGarde Bk BT" w:hAnsi="AvantGarde Bk BT"/>
          <w:spacing w:val="-3"/>
          <w:sz w:val="20"/>
          <w:szCs w:val="20"/>
          <w:lang w:val="es-ES_tradnl"/>
        </w:rPr>
        <w:t>1</w:t>
      </w:r>
      <w:r>
        <w:rPr>
          <w:rFonts w:ascii="AvantGarde Bk BT" w:hAnsi="AvantGarde Bk BT"/>
          <w:spacing w:val="-3"/>
          <w:sz w:val="20"/>
          <w:szCs w:val="20"/>
          <w:lang w:val="es-ES_tradnl"/>
        </w:rPr>
        <w:t>5,000.00 M.N.</w:t>
      </w:r>
    </w:p>
    <w:p w14:paraId="5641CFB7" w14:textId="5269BA95" w:rsidR="003643C2" w:rsidRDefault="007B2EBA" w:rsidP="00AC1B2E">
      <w:pPr>
        <w:spacing w:before="240"/>
        <w:jc w:val="both"/>
        <w:rPr>
          <w:rFonts w:ascii="AvantGarde Bk BT" w:hAnsi="AvantGarde Bk BT"/>
          <w:sz w:val="20"/>
          <w:szCs w:val="20"/>
        </w:rPr>
      </w:pPr>
      <w:r>
        <w:rPr>
          <w:rFonts w:ascii="AvantGarde Bk BT" w:hAnsi="AvantGarde Bk BT"/>
          <w:b/>
          <w:sz w:val="20"/>
          <w:szCs w:val="20"/>
        </w:rPr>
        <w:t>S</w:t>
      </w:r>
      <w:r w:rsidR="003643C2">
        <w:rPr>
          <w:rFonts w:ascii="AvantGarde Bk BT" w:hAnsi="AvantGarde Bk BT"/>
          <w:b/>
          <w:sz w:val="20"/>
          <w:szCs w:val="20"/>
        </w:rPr>
        <w:t>EGUNDO</w:t>
      </w:r>
      <w:r w:rsidR="00AC1B2E" w:rsidRPr="00175708">
        <w:rPr>
          <w:rFonts w:ascii="AvantGarde Bk BT" w:hAnsi="AvantGarde Bk BT"/>
          <w:b/>
          <w:sz w:val="20"/>
          <w:szCs w:val="20"/>
        </w:rPr>
        <w:t>.</w:t>
      </w:r>
      <w:r w:rsidR="00BD648A" w:rsidRPr="00175708">
        <w:rPr>
          <w:rFonts w:ascii="AvantGarde Bk BT" w:hAnsi="AvantGarde Bk BT"/>
          <w:sz w:val="20"/>
          <w:szCs w:val="20"/>
        </w:rPr>
        <w:t xml:space="preserve">- </w:t>
      </w:r>
      <w:r w:rsidR="003643C2">
        <w:rPr>
          <w:rFonts w:ascii="AvantGarde Bk BT" w:hAnsi="AvantGarde Bk BT"/>
          <w:sz w:val="20"/>
          <w:szCs w:val="20"/>
        </w:rPr>
        <w:t>Notifíquese a</w:t>
      </w:r>
      <w:r w:rsidR="0098620C">
        <w:rPr>
          <w:rFonts w:ascii="AvantGarde Bk BT" w:hAnsi="AvantGarde Bk BT"/>
          <w:sz w:val="20"/>
          <w:szCs w:val="20"/>
        </w:rPr>
        <w:t xml:space="preserve"> la C. </w:t>
      </w:r>
      <w:r w:rsidR="00275C92">
        <w:rPr>
          <w:rFonts w:ascii="AvantGarde Bk BT" w:hAnsi="AvantGarde Bk BT"/>
          <w:sz w:val="20"/>
          <w:szCs w:val="20"/>
        </w:rPr>
        <w:t>ALEJANDRA SANTANA GONZALEZ</w:t>
      </w:r>
      <w:r w:rsidR="003643C2">
        <w:rPr>
          <w:rFonts w:ascii="AvantGarde Bk BT" w:hAnsi="AvantGarde Bk BT"/>
          <w:sz w:val="20"/>
          <w:szCs w:val="20"/>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4EAFED47" w:rsidR="003643C2" w:rsidRDefault="003643C2" w:rsidP="00AC1B2E">
      <w:pPr>
        <w:spacing w:before="240"/>
        <w:jc w:val="both"/>
        <w:rPr>
          <w:rFonts w:ascii="AvantGarde Bk BT" w:hAnsi="AvantGarde Bk BT"/>
          <w:sz w:val="20"/>
          <w:szCs w:val="20"/>
        </w:rPr>
      </w:pPr>
      <w:proofErr w:type="gramStart"/>
      <w:r>
        <w:rPr>
          <w:rFonts w:ascii="AvantGarde Bk BT" w:hAnsi="AvantGarde Bk BT"/>
          <w:b/>
          <w:sz w:val="20"/>
          <w:szCs w:val="20"/>
        </w:rPr>
        <w:lastRenderedPageBreak/>
        <w:t>TERCERO</w:t>
      </w:r>
      <w:r w:rsidR="005F4F64" w:rsidRPr="00175708">
        <w:rPr>
          <w:rFonts w:ascii="AvantGarde Bk BT" w:hAnsi="AvantGarde Bk BT"/>
          <w:b/>
          <w:sz w:val="20"/>
          <w:szCs w:val="20"/>
        </w:rPr>
        <w:t>.-</w:t>
      </w:r>
      <w:proofErr w:type="gramEnd"/>
      <w:r w:rsidR="00C1535F">
        <w:rPr>
          <w:rFonts w:ascii="AvantGarde Bk BT" w:hAnsi="AvantGarde Bk BT"/>
          <w:sz w:val="20"/>
          <w:szCs w:val="20"/>
        </w:rPr>
        <w:t xml:space="preserve"> </w:t>
      </w:r>
      <w:r w:rsidR="00392861">
        <w:rPr>
          <w:rFonts w:ascii="AvantGarde Bk BT" w:hAnsi="AvantGarde Bk BT"/>
          <w:sz w:val="20"/>
          <w:szCs w:val="20"/>
        </w:rPr>
        <w:t xml:space="preserve">El Centro Universitario de </w:t>
      </w:r>
      <w:r w:rsidR="002F06ED">
        <w:rPr>
          <w:rFonts w:ascii="AvantGarde Bk BT" w:hAnsi="AvantGarde Bk BT"/>
          <w:sz w:val="20"/>
          <w:szCs w:val="20"/>
        </w:rPr>
        <w:t xml:space="preserve">Ciencias </w:t>
      </w:r>
      <w:r w:rsidR="000D3AC0">
        <w:rPr>
          <w:rFonts w:ascii="AvantGarde Bk BT" w:hAnsi="AvantGarde Bk BT"/>
          <w:sz w:val="20"/>
          <w:szCs w:val="20"/>
        </w:rPr>
        <w:t>Sociales y Humanidades</w:t>
      </w:r>
      <w:r w:rsidR="0098620C">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15923E06" w14:textId="77777777" w:rsidR="00AC1B2E" w:rsidRPr="00175708" w:rsidRDefault="00AC1B2E" w:rsidP="00AC1B2E">
      <w:pPr>
        <w:jc w:val="both"/>
        <w:rPr>
          <w:rFonts w:ascii="AvantGarde Bk BT" w:hAnsi="AvantGarde Bk BT"/>
          <w:b/>
          <w:sz w:val="20"/>
          <w:szCs w:val="20"/>
        </w:rPr>
      </w:pPr>
    </w:p>
    <w:p w14:paraId="2B3766D9" w14:textId="3472F591" w:rsidR="00AC1B2E" w:rsidRPr="00175708" w:rsidRDefault="003643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w:t>
      </w:r>
      <w:proofErr w:type="gramEnd"/>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75708" w:rsidRDefault="00AC1B2E" w:rsidP="00AC1B2E">
      <w:pPr>
        <w:jc w:val="both"/>
        <w:rPr>
          <w:rFonts w:ascii="AvantGarde Bk BT" w:hAnsi="AvantGarde Bk BT"/>
          <w:spacing w:val="-3"/>
          <w:sz w:val="20"/>
          <w:szCs w:val="20"/>
          <w:lang w:val="es-ES_tradnl"/>
        </w:rPr>
      </w:pPr>
    </w:p>
    <w:p w14:paraId="772B0E13" w14:textId="77777777" w:rsidR="00F13434" w:rsidRDefault="00F13434" w:rsidP="00F13434">
      <w:pPr>
        <w:pStyle w:val="Default"/>
        <w:jc w:val="center"/>
        <w:rPr>
          <w:rFonts w:ascii="AvantGarde Bk BT" w:hAnsi="AvantGarde Bk BT"/>
          <w:color w:val="auto"/>
          <w:sz w:val="20"/>
          <w:szCs w:val="20"/>
        </w:rPr>
      </w:pPr>
      <w:bookmarkStart w:id="0" w:name="_GoBack"/>
      <w:bookmarkEnd w:id="0"/>
      <w:r>
        <w:rPr>
          <w:rFonts w:ascii="AvantGarde Bk BT" w:hAnsi="AvantGarde Bk BT"/>
          <w:color w:val="auto"/>
          <w:sz w:val="20"/>
          <w:szCs w:val="20"/>
        </w:rPr>
        <w:t>Atentamente</w:t>
      </w:r>
    </w:p>
    <w:p w14:paraId="49C7E391" w14:textId="77777777" w:rsidR="00F13434" w:rsidRDefault="00F13434" w:rsidP="00F13434">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14720479" w14:textId="77777777" w:rsidR="00F13434" w:rsidRDefault="00F13434" w:rsidP="00F13434">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febrero </w:t>
      </w:r>
      <w:r>
        <w:rPr>
          <w:rFonts w:ascii="AvantGarde Bk BT" w:hAnsi="AvantGarde Bk BT"/>
          <w:color w:val="auto"/>
          <w:sz w:val="20"/>
          <w:szCs w:val="20"/>
        </w:rPr>
        <w:t>de 2022</w:t>
      </w:r>
      <w:r>
        <w:rPr>
          <w:rFonts w:ascii="AvantGarde Bk BT" w:hAnsi="AvantGarde Bk BT"/>
          <w:color w:val="auto"/>
          <w:sz w:val="20"/>
          <w:szCs w:val="20"/>
        </w:rPr>
        <w:br/>
        <w:t>Comisión Permanente de Condonaciones y Becas</w:t>
      </w:r>
    </w:p>
    <w:p w14:paraId="752264C7" w14:textId="77777777" w:rsidR="00F13434" w:rsidRDefault="00F13434" w:rsidP="00F13434">
      <w:pPr>
        <w:tabs>
          <w:tab w:val="center" w:pos="4393"/>
          <w:tab w:val="left" w:pos="7200"/>
        </w:tabs>
        <w:suppressAutoHyphens/>
        <w:jc w:val="center"/>
        <w:rPr>
          <w:rFonts w:ascii="AvantGarde Bk BT" w:hAnsi="AvantGarde Bk BT"/>
          <w:b/>
          <w:spacing w:val="-3"/>
          <w:sz w:val="20"/>
          <w:szCs w:val="20"/>
        </w:rPr>
      </w:pPr>
    </w:p>
    <w:p w14:paraId="438129CB" w14:textId="77777777" w:rsidR="00F13434" w:rsidRDefault="00F13434" w:rsidP="00F13434">
      <w:pPr>
        <w:tabs>
          <w:tab w:val="center" w:pos="4393"/>
          <w:tab w:val="left" w:pos="7200"/>
        </w:tabs>
        <w:suppressAutoHyphens/>
        <w:jc w:val="center"/>
        <w:rPr>
          <w:rFonts w:ascii="AvantGarde Bk BT" w:hAnsi="AvantGarde Bk BT"/>
          <w:b/>
          <w:spacing w:val="-3"/>
          <w:sz w:val="20"/>
          <w:szCs w:val="20"/>
        </w:rPr>
      </w:pPr>
    </w:p>
    <w:p w14:paraId="4D2D2231" w14:textId="77777777" w:rsidR="00F13434" w:rsidRDefault="00F13434" w:rsidP="00F13434">
      <w:pPr>
        <w:tabs>
          <w:tab w:val="center" w:pos="4393"/>
          <w:tab w:val="left" w:pos="7200"/>
        </w:tabs>
        <w:suppressAutoHyphens/>
        <w:jc w:val="center"/>
        <w:rPr>
          <w:rFonts w:ascii="AvantGarde Bk BT" w:hAnsi="AvantGarde Bk BT"/>
          <w:b/>
          <w:spacing w:val="-3"/>
          <w:sz w:val="20"/>
          <w:szCs w:val="20"/>
        </w:rPr>
      </w:pPr>
    </w:p>
    <w:p w14:paraId="57859CA6" w14:textId="77777777" w:rsidR="00F13434" w:rsidRDefault="00F13434" w:rsidP="00F1343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BD766E5" w14:textId="77777777" w:rsidR="00F13434" w:rsidRDefault="00F13434" w:rsidP="00F13434">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519329D2" w14:textId="77777777" w:rsidR="00F13434" w:rsidRDefault="00F13434" w:rsidP="00F13434">
      <w:pPr>
        <w:rPr>
          <w:rFonts w:ascii="AvantGarde Bk BT" w:hAnsi="AvantGarde Bk BT"/>
          <w:sz w:val="20"/>
          <w:szCs w:val="20"/>
        </w:rPr>
      </w:pPr>
    </w:p>
    <w:p w14:paraId="15B833D6" w14:textId="77777777" w:rsidR="00F13434" w:rsidRDefault="00F13434" w:rsidP="00F13434">
      <w:pPr>
        <w:rPr>
          <w:rFonts w:ascii="AvantGarde Bk BT" w:hAnsi="AvantGarde Bk BT"/>
          <w:sz w:val="20"/>
          <w:szCs w:val="20"/>
        </w:rPr>
      </w:pPr>
    </w:p>
    <w:p w14:paraId="56A94459" w14:textId="77777777" w:rsidR="00F13434" w:rsidRDefault="00F13434" w:rsidP="00F13434">
      <w:pPr>
        <w:rPr>
          <w:rFonts w:ascii="AvantGarde Bk BT" w:hAnsi="AvantGarde Bk BT"/>
          <w:sz w:val="20"/>
          <w:szCs w:val="20"/>
        </w:rPr>
      </w:pPr>
    </w:p>
    <w:p w14:paraId="36AFFF98" w14:textId="77777777" w:rsidR="00F13434" w:rsidRDefault="00F13434" w:rsidP="00F13434">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18ED4E53" w14:textId="77777777" w:rsidR="00F13434" w:rsidRDefault="00F13434" w:rsidP="00F13434">
      <w:pPr>
        <w:jc w:val="center"/>
        <w:rPr>
          <w:rFonts w:ascii="AvantGarde Bk BT" w:hAnsi="AvantGarde Bk BT"/>
          <w:sz w:val="20"/>
          <w:szCs w:val="20"/>
        </w:rPr>
      </w:pPr>
    </w:p>
    <w:p w14:paraId="62E29367" w14:textId="77777777" w:rsidR="00F13434" w:rsidRDefault="00F13434" w:rsidP="00F13434">
      <w:pPr>
        <w:jc w:val="center"/>
        <w:rPr>
          <w:rFonts w:ascii="AvantGarde Bk BT" w:hAnsi="AvantGarde Bk BT"/>
          <w:sz w:val="20"/>
          <w:szCs w:val="20"/>
        </w:rPr>
      </w:pPr>
    </w:p>
    <w:p w14:paraId="293DBAAC" w14:textId="77777777" w:rsidR="00F13434" w:rsidRDefault="00F13434" w:rsidP="00F13434">
      <w:pPr>
        <w:jc w:val="center"/>
        <w:rPr>
          <w:rFonts w:ascii="AvantGarde Bk BT" w:hAnsi="AvantGarde Bk BT"/>
          <w:sz w:val="20"/>
          <w:szCs w:val="20"/>
        </w:rPr>
      </w:pPr>
    </w:p>
    <w:p w14:paraId="402F33AC" w14:textId="77777777" w:rsidR="00F13434" w:rsidRDefault="00F13434" w:rsidP="00F13434">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Pr>
          <w:rFonts w:ascii="AvantGarde Bk BT" w:hAnsi="AvantGarde Bk BT"/>
          <w:sz w:val="20"/>
          <w:szCs w:val="20"/>
        </w:rPr>
        <w:t>Arantza</w:t>
      </w:r>
      <w:proofErr w:type="spellEnd"/>
      <w:r>
        <w:rPr>
          <w:rFonts w:ascii="AvantGarde Bk BT" w:hAnsi="AvantGarde Bk BT"/>
          <w:sz w:val="20"/>
          <w:szCs w:val="20"/>
        </w:rPr>
        <w:t xml:space="preserve"> Vizcaíno Mendoza</w:t>
      </w:r>
    </w:p>
    <w:p w14:paraId="6DDE297E" w14:textId="77777777" w:rsidR="00F13434" w:rsidRDefault="00F13434" w:rsidP="00F13434">
      <w:pPr>
        <w:rPr>
          <w:rFonts w:ascii="AvantGarde Bk BT" w:hAnsi="AvantGarde Bk BT"/>
          <w:sz w:val="20"/>
          <w:szCs w:val="20"/>
        </w:rPr>
      </w:pPr>
    </w:p>
    <w:p w14:paraId="7EEAC912" w14:textId="77777777" w:rsidR="00F13434" w:rsidRDefault="00F13434" w:rsidP="00F13434">
      <w:pPr>
        <w:rPr>
          <w:rFonts w:ascii="AvantGarde Bk BT" w:hAnsi="AvantGarde Bk BT"/>
          <w:sz w:val="20"/>
          <w:szCs w:val="20"/>
        </w:rPr>
      </w:pPr>
    </w:p>
    <w:p w14:paraId="1030B2F3" w14:textId="77777777" w:rsidR="00F13434" w:rsidRDefault="00F13434" w:rsidP="00F13434">
      <w:pPr>
        <w:tabs>
          <w:tab w:val="center" w:pos="4393"/>
          <w:tab w:val="left" w:pos="7200"/>
        </w:tabs>
        <w:suppressAutoHyphens/>
        <w:jc w:val="center"/>
        <w:rPr>
          <w:rFonts w:ascii="AvantGarde Bk BT" w:hAnsi="AvantGarde Bk BT"/>
          <w:b/>
          <w:spacing w:val="-3"/>
          <w:sz w:val="20"/>
          <w:szCs w:val="20"/>
        </w:rPr>
      </w:pPr>
    </w:p>
    <w:p w14:paraId="374DCE0C" w14:textId="77777777" w:rsidR="00F13434" w:rsidRDefault="00F13434" w:rsidP="00F13434">
      <w:pPr>
        <w:tabs>
          <w:tab w:val="center" w:pos="4393"/>
          <w:tab w:val="left" w:pos="7200"/>
        </w:tabs>
        <w:suppressAutoHyphens/>
        <w:jc w:val="center"/>
        <w:rPr>
          <w:rFonts w:ascii="AvantGarde Bk BT" w:hAnsi="AvantGarde Bk BT"/>
          <w:b/>
          <w:spacing w:val="-3"/>
          <w:sz w:val="20"/>
          <w:szCs w:val="20"/>
        </w:rPr>
      </w:pPr>
    </w:p>
    <w:p w14:paraId="3EE67DEC" w14:textId="77777777" w:rsidR="00F13434" w:rsidRDefault="00F13434" w:rsidP="00F1343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2B799F3A" w14:textId="77777777" w:rsidR="00F13434" w:rsidRDefault="00F13434" w:rsidP="00F13434">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73DE3B66" w14:textId="77777777" w:rsidR="00F13434" w:rsidRDefault="00F13434" w:rsidP="00F13434">
      <w:pPr>
        <w:tabs>
          <w:tab w:val="center" w:pos="4393"/>
          <w:tab w:val="left" w:pos="7200"/>
        </w:tabs>
        <w:suppressAutoHyphens/>
        <w:jc w:val="center"/>
        <w:rPr>
          <w:rFonts w:ascii="AvantGarde Bk BT" w:hAnsi="AvantGarde Bk BT"/>
          <w:sz w:val="20"/>
          <w:szCs w:val="20"/>
        </w:rPr>
      </w:pPr>
    </w:p>
    <w:p w14:paraId="2F99B543" w14:textId="77777777" w:rsidR="00F13434" w:rsidRDefault="00F13434" w:rsidP="00F13434">
      <w:pPr>
        <w:tabs>
          <w:tab w:val="center" w:pos="4393"/>
        </w:tabs>
        <w:suppressAutoHyphens/>
        <w:jc w:val="center"/>
        <w:rPr>
          <w:rFonts w:ascii="AvantGarde Bk BT" w:hAnsi="AvantGarde Bk BT"/>
          <w:sz w:val="20"/>
          <w:szCs w:val="20"/>
        </w:rPr>
      </w:pPr>
    </w:p>
    <w:p w14:paraId="2742AB9F" w14:textId="77777777" w:rsidR="000F4C96" w:rsidRPr="00C14FC6" w:rsidRDefault="000F4C96" w:rsidP="00F1343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1EB97" w14:textId="77777777" w:rsidR="00AB4940" w:rsidRDefault="00AB4940" w:rsidP="00C85DA2">
      <w:r>
        <w:separator/>
      </w:r>
    </w:p>
  </w:endnote>
  <w:endnote w:type="continuationSeparator" w:id="0">
    <w:p w14:paraId="6FDCA119" w14:textId="77777777" w:rsidR="00AB4940" w:rsidRDefault="00AB494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FADD9A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1343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1343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4855" w14:textId="77777777" w:rsidR="00AB4940" w:rsidRDefault="00AB4940" w:rsidP="00C85DA2">
      <w:r>
        <w:separator/>
      </w:r>
    </w:p>
  </w:footnote>
  <w:footnote w:type="continuationSeparator" w:id="0">
    <w:p w14:paraId="4D940935" w14:textId="77777777" w:rsidR="00AB4940" w:rsidRDefault="00AB494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5B42DC1"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0214CC">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43D34" w:rsidRPr="002826B0">
      <w:rPr>
        <w:rFonts w:ascii="AvantGarde Bk BT" w:hAnsi="AvantGarde Bk BT"/>
        <w:noProof/>
        <w:sz w:val="16"/>
        <w:szCs w:val="16"/>
        <w:lang w:val="es-ES"/>
      </w:rPr>
      <w:t>00</w:t>
    </w:r>
    <w:r w:rsidR="00F13434">
      <w:rPr>
        <w:rFonts w:ascii="AvantGarde Bk BT" w:hAnsi="AvantGarde Bk BT"/>
        <w:noProof/>
        <w:sz w:val="16"/>
        <w:szCs w:val="16"/>
        <w:lang w:val="es-ES"/>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4CC"/>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3AC0"/>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63D66"/>
    <w:rsid w:val="00272B3C"/>
    <w:rsid w:val="002754A4"/>
    <w:rsid w:val="00275C92"/>
    <w:rsid w:val="002773CF"/>
    <w:rsid w:val="002776D9"/>
    <w:rsid w:val="002826B0"/>
    <w:rsid w:val="00283728"/>
    <w:rsid w:val="00287258"/>
    <w:rsid w:val="0028761A"/>
    <w:rsid w:val="0029073F"/>
    <w:rsid w:val="002A0036"/>
    <w:rsid w:val="002A11B5"/>
    <w:rsid w:val="002A2505"/>
    <w:rsid w:val="002A6786"/>
    <w:rsid w:val="002A7B37"/>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6796C"/>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3E37A3"/>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3A8B"/>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28EA"/>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C688E"/>
    <w:rsid w:val="005D071E"/>
    <w:rsid w:val="005D2954"/>
    <w:rsid w:val="005D33B7"/>
    <w:rsid w:val="005D3AEA"/>
    <w:rsid w:val="005E14C5"/>
    <w:rsid w:val="005E2CC8"/>
    <w:rsid w:val="005E6534"/>
    <w:rsid w:val="005F2514"/>
    <w:rsid w:val="005F3079"/>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03DCA"/>
    <w:rsid w:val="00704AE7"/>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16E5C"/>
    <w:rsid w:val="00824A8F"/>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67C8E"/>
    <w:rsid w:val="008701CB"/>
    <w:rsid w:val="00870D66"/>
    <w:rsid w:val="00872B5B"/>
    <w:rsid w:val="0087404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6B99"/>
    <w:rsid w:val="008F71CF"/>
    <w:rsid w:val="009011ED"/>
    <w:rsid w:val="00904891"/>
    <w:rsid w:val="0091236E"/>
    <w:rsid w:val="009151FA"/>
    <w:rsid w:val="0091549F"/>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8620C"/>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1274B"/>
    <w:rsid w:val="00A20D1E"/>
    <w:rsid w:val="00A22611"/>
    <w:rsid w:val="00A255C8"/>
    <w:rsid w:val="00A375BE"/>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148B"/>
    <w:rsid w:val="00AA4A2D"/>
    <w:rsid w:val="00AB1C86"/>
    <w:rsid w:val="00AB4940"/>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553"/>
    <w:rsid w:val="00C50F93"/>
    <w:rsid w:val="00C55313"/>
    <w:rsid w:val="00C605AA"/>
    <w:rsid w:val="00C60E1F"/>
    <w:rsid w:val="00C6104E"/>
    <w:rsid w:val="00C6121D"/>
    <w:rsid w:val="00C61E8F"/>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D7E0A"/>
    <w:rsid w:val="00DE0748"/>
    <w:rsid w:val="00DE1A68"/>
    <w:rsid w:val="00DE5D48"/>
    <w:rsid w:val="00DE5F39"/>
    <w:rsid w:val="00DE6292"/>
    <w:rsid w:val="00DF0158"/>
    <w:rsid w:val="00DF167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271E"/>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17F0"/>
    <w:rsid w:val="00F13434"/>
    <w:rsid w:val="00F13B27"/>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5F79"/>
    <w:rsid w:val="00FF67C9"/>
    <w:rsid w:val="00FF7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434"/>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5705">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30B1-6101-4D8D-86C6-9E99F50E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2020-11-26T16:43:00Z</cp:lastPrinted>
  <dcterms:created xsi:type="dcterms:W3CDTF">2022-02-16T20:53:00Z</dcterms:created>
  <dcterms:modified xsi:type="dcterms:W3CDTF">2022-02-17T14:59:00Z</dcterms:modified>
</cp:coreProperties>
</file>