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321C3951" w:rsidR="0032460C" w:rsidRPr="005728C9" w:rsidRDefault="0032460C" w:rsidP="0032460C">
      <w:pPr>
        <w:tabs>
          <w:tab w:val="left" w:pos="0"/>
        </w:tabs>
        <w:suppressAutoHyphens/>
        <w:jc w:val="both"/>
        <w:rPr>
          <w:rFonts w:ascii="AvantGarde Bk BT" w:hAnsi="AvantGarde Bk BT" w:cs="Arial"/>
          <w:b/>
          <w:bCs/>
          <w:spacing w:val="-3"/>
          <w:sz w:val="20"/>
          <w:szCs w:val="20"/>
          <w:lang w:val="pt-BR"/>
        </w:rPr>
      </w:pPr>
      <w:r w:rsidRPr="005728C9">
        <w:rPr>
          <w:rFonts w:ascii="AvantGarde Bk BT" w:hAnsi="AvantGarde Bk BT" w:cs="Arial"/>
          <w:b/>
          <w:bCs/>
          <w:spacing w:val="-3"/>
          <w:sz w:val="20"/>
          <w:szCs w:val="20"/>
          <w:lang w:val="pt-BR"/>
        </w:rPr>
        <w:t>H. CONSEJO GENERAL UNIVERSITARIO</w:t>
      </w:r>
    </w:p>
    <w:p w14:paraId="41AD4FF0" w14:textId="68272B68" w:rsidR="0032460C" w:rsidRPr="005728C9" w:rsidRDefault="007E0054" w:rsidP="0032460C">
      <w:pPr>
        <w:tabs>
          <w:tab w:val="left" w:pos="0"/>
        </w:tabs>
        <w:suppressAutoHyphens/>
        <w:jc w:val="both"/>
        <w:rPr>
          <w:rFonts w:ascii="AvantGarde Bk BT" w:hAnsi="AvantGarde Bk BT" w:cs="Arial"/>
          <w:b/>
          <w:bCs/>
          <w:spacing w:val="-3"/>
          <w:sz w:val="20"/>
          <w:szCs w:val="20"/>
          <w:lang w:val="pt-BR"/>
        </w:rPr>
      </w:pPr>
      <w:r w:rsidRPr="005728C9">
        <w:rPr>
          <w:rFonts w:ascii="AvantGarde Bk BT" w:hAnsi="AvantGarde Bk BT" w:cs="Arial"/>
          <w:b/>
          <w:bCs/>
          <w:spacing w:val="-3"/>
          <w:sz w:val="20"/>
          <w:szCs w:val="20"/>
          <w:lang w:val="pt-BR"/>
        </w:rPr>
        <w:t>PRESENTE</w:t>
      </w:r>
    </w:p>
    <w:p w14:paraId="30E07950" w14:textId="77777777" w:rsidR="0032460C" w:rsidRPr="005728C9" w:rsidRDefault="0032460C" w:rsidP="0032460C">
      <w:pPr>
        <w:tabs>
          <w:tab w:val="left" w:pos="0"/>
        </w:tabs>
        <w:suppressAutoHyphens/>
        <w:jc w:val="both"/>
        <w:rPr>
          <w:rFonts w:ascii="AvantGarde Bk BT" w:hAnsi="AvantGarde Bk BT" w:cs="Arial"/>
          <w:bCs/>
          <w:spacing w:val="-3"/>
          <w:sz w:val="20"/>
          <w:szCs w:val="20"/>
          <w:lang w:val="pt-BR"/>
        </w:rPr>
      </w:pPr>
    </w:p>
    <w:p w14:paraId="0232B242" w14:textId="77777777" w:rsidR="00BD4AFD" w:rsidRPr="005728C9" w:rsidRDefault="00BD4AFD" w:rsidP="00483FAD">
      <w:pPr>
        <w:pStyle w:val="Piedepgina"/>
        <w:autoSpaceDE w:val="0"/>
        <w:autoSpaceDN w:val="0"/>
        <w:adjustRightInd w:val="0"/>
        <w:jc w:val="both"/>
        <w:rPr>
          <w:rFonts w:ascii="AvantGarde Bk BT" w:hAnsi="AvantGarde Bk BT" w:cs="Arial"/>
          <w:sz w:val="20"/>
          <w:szCs w:val="20"/>
        </w:rPr>
      </w:pPr>
    </w:p>
    <w:p w14:paraId="6B70C8C8" w14:textId="61F086F2" w:rsidR="00483FAD" w:rsidRPr="005728C9" w:rsidRDefault="00800359" w:rsidP="00371321">
      <w:pPr>
        <w:pStyle w:val="Piedepgina"/>
        <w:autoSpaceDE w:val="0"/>
        <w:autoSpaceDN w:val="0"/>
        <w:adjustRightInd w:val="0"/>
        <w:jc w:val="both"/>
        <w:rPr>
          <w:rFonts w:ascii="AvantGarde Bk BT" w:hAnsi="AvantGarde Bk BT" w:cs="Arial"/>
          <w:sz w:val="20"/>
          <w:szCs w:val="20"/>
          <w:lang w:val="es-ES_tradnl"/>
        </w:rPr>
      </w:pPr>
      <w:r w:rsidRPr="005728C9">
        <w:rPr>
          <w:rFonts w:ascii="AvantGarde Bk BT" w:hAnsi="AvantGarde Bk BT" w:cs="Arial"/>
          <w:sz w:val="20"/>
          <w:szCs w:val="20"/>
        </w:rPr>
        <w:t>A esta Comis</w:t>
      </w:r>
      <w:r w:rsidR="005D679E" w:rsidRPr="005728C9">
        <w:rPr>
          <w:rFonts w:ascii="AvantGarde Bk BT" w:hAnsi="AvantGarde Bk BT" w:cs="Arial"/>
          <w:sz w:val="20"/>
          <w:szCs w:val="20"/>
        </w:rPr>
        <w:t>ión</w:t>
      </w:r>
      <w:r w:rsidRPr="005728C9">
        <w:rPr>
          <w:rFonts w:ascii="AvantGarde Bk BT" w:hAnsi="AvantGarde Bk BT" w:cs="Arial"/>
          <w:sz w:val="20"/>
          <w:szCs w:val="20"/>
        </w:rPr>
        <w:t xml:space="preserve"> </w:t>
      </w:r>
      <w:r w:rsidR="006A3F18" w:rsidRPr="005728C9">
        <w:rPr>
          <w:rFonts w:ascii="AvantGarde Bk BT" w:hAnsi="AvantGarde Bk BT" w:cs="Arial"/>
          <w:sz w:val="20"/>
          <w:szCs w:val="20"/>
        </w:rPr>
        <w:t>Permanente</w:t>
      </w:r>
      <w:r w:rsidRPr="005728C9">
        <w:rPr>
          <w:rFonts w:ascii="AvantGarde Bk BT" w:hAnsi="AvantGarde Bk BT" w:cs="Arial" w:hint="eastAsia"/>
          <w:sz w:val="20"/>
          <w:szCs w:val="20"/>
        </w:rPr>
        <w:t xml:space="preserve"> </w:t>
      </w:r>
      <w:r w:rsidRPr="005728C9">
        <w:rPr>
          <w:rFonts w:ascii="AvantGarde Bk BT" w:hAnsi="AvantGarde Bk BT" w:cs="Arial"/>
          <w:sz w:val="20"/>
          <w:szCs w:val="20"/>
        </w:rPr>
        <w:t xml:space="preserve">de Educación, </w:t>
      </w:r>
      <w:r w:rsidR="00483FAD" w:rsidRPr="005728C9">
        <w:rPr>
          <w:rFonts w:ascii="AvantGarde Bk BT" w:hAnsi="AvantGarde Bk BT" w:cs="Arial"/>
          <w:sz w:val="20"/>
          <w:szCs w:val="20"/>
        </w:rPr>
        <w:t xml:space="preserve">ha sido turnado el dictamen </w:t>
      </w:r>
      <w:r w:rsidR="003D193E" w:rsidRPr="005728C9">
        <w:rPr>
          <w:rFonts w:ascii="AvantGarde Bk BT" w:hAnsi="AvantGarde Bk BT" w:cs="Arial"/>
          <w:sz w:val="20"/>
          <w:szCs w:val="20"/>
        </w:rPr>
        <w:t>CONS-CUCEI/CE-CH/007/2021</w:t>
      </w:r>
      <w:r w:rsidR="00483FAD" w:rsidRPr="005728C9">
        <w:rPr>
          <w:rFonts w:ascii="AvantGarde Bk BT" w:hAnsi="AvantGarde Bk BT" w:cs="Arial"/>
          <w:sz w:val="20"/>
          <w:szCs w:val="20"/>
        </w:rPr>
        <w:t xml:space="preserve">, de fecha </w:t>
      </w:r>
      <w:r w:rsidR="003D193E" w:rsidRPr="005728C9">
        <w:rPr>
          <w:rFonts w:ascii="AvantGarde Bk BT" w:hAnsi="AvantGarde Bk BT" w:cs="Arial"/>
          <w:sz w:val="20"/>
          <w:szCs w:val="20"/>
        </w:rPr>
        <w:t>13</w:t>
      </w:r>
      <w:r w:rsidR="00483FAD" w:rsidRPr="005728C9">
        <w:rPr>
          <w:rFonts w:ascii="AvantGarde Bk BT" w:hAnsi="AvantGarde Bk BT" w:cs="Arial"/>
          <w:sz w:val="20"/>
          <w:szCs w:val="20"/>
        </w:rPr>
        <w:t xml:space="preserve"> de </w:t>
      </w:r>
      <w:r w:rsidR="003D193E" w:rsidRPr="005728C9">
        <w:rPr>
          <w:rFonts w:ascii="AvantGarde Bk BT" w:hAnsi="AvantGarde Bk BT" w:cs="Arial"/>
          <w:sz w:val="20"/>
          <w:szCs w:val="20"/>
        </w:rPr>
        <w:t xml:space="preserve">octubre de </w:t>
      </w:r>
      <w:r w:rsidR="00483FAD" w:rsidRPr="005728C9">
        <w:rPr>
          <w:rFonts w:ascii="AvantGarde Bk BT" w:hAnsi="AvantGarde Bk BT" w:cs="Arial"/>
          <w:sz w:val="20"/>
          <w:szCs w:val="20"/>
        </w:rPr>
        <w:t>20</w:t>
      </w:r>
      <w:r w:rsidRPr="005728C9">
        <w:rPr>
          <w:rFonts w:ascii="AvantGarde Bk BT" w:hAnsi="AvantGarde Bk BT" w:cs="Arial"/>
          <w:sz w:val="20"/>
          <w:szCs w:val="20"/>
        </w:rPr>
        <w:t>21</w:t>
      </w:r>
      <w:r w:rsidR="00483FAD" w:rsidRPr="005728C9">
        <w:rPr>
          <w:rFonts w:ascii="AvantGarde Bk BT" w:hAnsi="AvantGarde Bk BT" w:cs="Arial"/>
          <w:sz w:val="20"/>
          <w:szCs w:val="20"/>
        </w:rPr>
        <w:t xml:space="preserve">, en donde el Consejo del Centro Universitario de Ciencias Exactas e Ingenierías propone </w:t>
      </w:r>
      <w:r w:rsidR="003A728F" w:rsidRPr="005728C9">
        <w:rPr>
          <w:rFonts w:ascii="AvantGarde Bk BT" w:hAnsi="AvantGarde Bk BT" w:cs="Arial"/>
          <w:b/>
          <w:sz w:val="20"/>
          <w:szCs w:val="20"/>
        </w:rPr>
        <w:t xml:space="preserve">suprimir </w:t>
      </w:r>
      <w:r w:rsidR="003A728F" w:rsidRPr="005728C9">
        <w:rPr>
          <w:rFonts w:ascii="AvantGarde Bk BT" w:hAnsi="AvantGarde Bk BT" w:cs="Arial"/>
          <w:sz w:val="20"/>
          <w:szCs w:val="20"/>
        </w:rPr>
        <w:t xml:space="preserve">el programa académico de la </w:t>
      </w:r>
      <w:bookmarkStart w:id="0" w:name="_GoBack"/>
      <w:bookmarkEnd w:id="0"/>
      <w:r w:rsidR="003A728F" w:rsidRPr="005728C9">
        <w:rPr>
          <w:rFonts w:ascii="AvantGarde Bk BT" w:hAnsi="AvantGarde Bk BT" w:cs="Arial"/>
          <w:sz w:val="20"/>
          <w:szCs w:val="20"/>
        </w:rPr>
        <w:t xml:space="preserve">Maestría en Ciencias en </w:t>
      </w:r>
      <w:r w:rsidR="003D193E" w:rsidRPr="005728C9">
        <w:rPr>
          <w:rFonts w:ascii="AvantGarde Bk BT" w:hAnsi="AvantGarde Bk BT" w:cs="Arial"/>
          <w:sz w:val="20"/>
          <w:szCs w:val="20"/>
        </w:rPr>
        <w:t>Hidrometeorología</w:t>
      </w:r>
      <w:r w:rsidR="00A9599C" w:rsidRPr="005728C9">
        <w:rPr>
          <w:rFonts w:ascii="AvantGarde Bk BT" w:hAnsi="AvantGarde Bk BT" w:cs="Arial"/>
          <w:sz w:val="20"/>
          <w:szCs w:val="20"/>
        </w:rPr>
        <w:t xml:space="preserve"> con orientación en Oceanografía y Meteorología Física</w:t>
      </w:r>
      <w:r w:rsidR="003A728F" w:rsidRPr="005728C9">
        <w:rPr>
          <w:rFonts w:ascii="AvantGarde Bk BT" w:hAnsi="AvantGarde Bk BT" w:cs="Arial"/>
          <w:sz w:val="20"/>
          <w:szCs w:val="20"/>
        </w:rPr>
        <w:t xml:space="preserve"> y </w:t>
      </w:r>
      <w:r w:rsidR="009A29CB" w:rsidRPr="005728C9">
        <w:rPr>
          <w:rFonts w:ascii="AvantGarde Bk BT" w:hAnsi="AvantGarde Bk BT" w:cs="Arial"/>
          <w:b/>
          <w:sz w:val="20"/>
          <w:szCs w:val="20"/>
        </w:rPr>
        <w:t>crea</w:t>
      </w:r>
      <w:r w:rsidR="003A728F" w:rsidRPr="005728C9">
        <w:rPr>
          <w:rFonts w:ascii="AvantGarde Bk BT" w:hAnsi="AvantGarde Bk BT" w:cs="Arial"/>
          <w:b/>
          <w:sz w:val="20"/>
          <w:szCs w:val="20"/>
        </w:rPr>
        <w:t>r</w:t>
      </w:r>
      <w:r w:rsidR="009A29CB" w:rsidRPr="005728C9">
        <w:rPr>
          <w:rFonts w:ascii="AvantGarde Bk BT" w:hAnsi="AvantGarde Bk BT" w:cs="Arial"/>
          <w:sz w:val="20"/>
          <w:szCs w:val="20"/>
        </w:rPr>
        <w:t xml:space="preserve"> </w:t>
      </w:r>
      <w:r w:rsidR="00483FAD" w:rsidRPr="005728C9">
        <w:rPr>
          <w:rFonts w:ascii="AvantGarde Bk BT" w:hAnsi="AvantGarde Bk BT" w:cs="Arial"/>
          <w:b/>
          <w:sz w:val="20"/>
          <w:szCs w:val="20"/>
          <w:lang w:val="es-ES_tradnl"/>
        </w:rPr>
        <w:t>el</w:t>
      </w:r>
      <w:r w:rsidR="003A728F" w:rsidRPr="005728C9">
        <w:rPr>
          <w:rFonts w:ascii="AvantGarde Bk BT" w:hAnsi="AvantGarde Bk BT" w:cs="Arial"/>
          <w:b/>
          <w:sz w:val="20"/>
          <w:szCs w:val="20"/>
          <w:lang w:val="es-ES_tradnl"/>
        </w:rPr>
        <w:t xml:space="preserve"> nuevo </w:t>
      </w:r>
      <w:r w:rsidR="00483FAD" w:rsidRPr="005728C9">
        <w:rPr>
          <w:rFonts w:ascii="AvantGarde Bk BT" w:hAnsi="AvantGarde Bk BT" w:cs="Arial"/>
          <w:sz w:val="20"/>
          <w:szCs w:val="20"/>
          <w:lang w:val="es-ES_tradnl"/>
        </w:rPr>
        <w:t xml:space="preserve">programa académico </w:t>
      </w:r>
      <w:r w:rsidR="00BD4AFD" w:rsidRPr="005728C9">
        <w:rPr>
          <w:rFonts w:ascii="AvantGarde Bk BT" w:hAnsi="AvantGarde Bk BT" w:cs="Arial"/>
          <w:sz w:val="20"/>
          <w:szCs w:val="20"/>
          <w:lang w:val="es-ES_tradnl"/>
        </w:rPr>
        <w:t>de</w:t>
      </w:r>
      <w:r w:rsidR="000A5C99" w:rsidRPr="005728C9">
        <w:rPr>
          <w:rFonts w:ascii="AvantGarde Bk BT" w:hAnsi="AvantGarde Bk BT" w:cs="Arial"/>
          <w:sz w:val="20"/>
          <w:szCs w:val="20"/>
          <w:lang w:val="es-ES_tradnl"/>
        </w:rPr>
        <w:t xml:space="preserve"> la</w:t>
      </w:r>
      <w:r w:rsidR="00BD4AFD" w:rsidRPr="005728C9">
        <w:rPr>
          <w:rFonts w:ascii="AvantGarde Bk BT" w:hAnsi="AvantGarde Bk BT" w:cs="Arial"/>
          <w:sz w:val="20"/>
          <w:szCs w:val="20"/>
          <w:lang w:val="es-ES_tradnl"/>
        </w:rPr>
        <w:t xml:space="preserve"> </w:t>
      </w:r>
      <w:r w:rsidR="00D848DA" w:rsidRPr="005728C9">
        <w:rPr>
          <w:rFonts w:ascii="AvantGarde Bk BT" w:hAnsi="AvantGarde Bk BT" w:cs="Arial"/>
          <w:b/>
          <w:sz w:val="20"/>
          <w:szCs w:val="20"/>
          <w:lang w:val="es-ES_tradnl"/>
        </w:rPr>
        <w:t>Maestría</w:t>
      </w:r>
      <w:r w:rsidR="00BD4AFD" w:rsidRPr="005728C9">
        <w:rPr>
          <w:rFonts w:ascii="AvantGarde Bk BT" w:hAnsi="AvantGarde Bk BT" w:cs="Arial"/>
          <w:b/>
          <w:sz w:val="20"/>
          <w:szCs w:val="20"/>
          <w:lang w:val="es-ES_tradnl"/>
        </w:rPr>
        <w:t xml:space="preserve"> en Ciencias en </w:t>
      </w:r>
      <w:r w:rsidR="003D193E" w:rsidRPr="005728C9">
        <w:rPr>
          <w:rFonts w:ascii="AvantGarde Bk BT" w:hAnsi="AvantGarde Bk BT" w:cs="Arial"/>
          <w:b/>
          <w:sz w:val="20"/>
          <w:szCs w:val="20"/>
          <w:lang w:val="es-ES_tradnl"/>
        </w:rPr>
        <w:t>Hidrometeorología</w:t>
      </w:r>
      <w:r w:rsidR="00A9599C" w:rsidRPr="005728C9">
        <w:rPr>
          <w:rFonts w:ascii="AvantGarde Bk BT" w:hAnsi="AvantGarde Bk BT" w:cs="Arial"/>
          <w:b/>
          <w:sz w:val="20"/>
          <w:szCs w:val="20"/>
          <w:lang w:val="es-ES_tradnl"/>
        </w:rPr>
        <w:t xml:space="preserve"> </w:t>
      </w:r>
      <w:r w:rsidR="00A9599C" w:rsidRPr="005728C9">
        <w:rPr>
          <w:rFonts w:ascii="AvantGarde Bk BT" w:hAnsi="AvantGarde Bk BT" w:cs="Arial"/>
          <w:b/>
          <w:sz w:val="20"/>
          <w:szCs w:val="20"/>
        </w:rPr>
        <w:t>con orientación en Oceanografía y Meteorología Física</w:t>
      </w:r>
      <w:r w:rsidR="00483FAD" w:rsidRPr="005728C9">
        <w:rPr>
          <w:rFonts w:ascii="AvantGarde Bk BT" w:hAnsi="AvantGarde Bk BT" w:cs="Arial"/>
          <w:sz w:val="20"/>
          <w:szCs w:val="20"/>
          <w:lang w:val="es-ES_tradnl"/>
        </w:rPr>
        <w:t xml:space="preserve">, </w:t>
      </w:r>
      <w:r w:rsidR="000A5C99" w:rsidRPr="005728C9">
        <w:rPr>
          <w:rFonts w:ascii="AvantGarde Bk BT" w:hAnsi="AvantGarde Bk BT" w:cs="Arial"/>
          <w:sz w:val="20"/>
          <w:szCs w:val="20"/>
          <w:lang w:val="es-ES_tradnl"/>
        </w:rPr>
        <w:t>a partir de</w:t>
      </w:r>
      <w:r w:rsidR="00030087" w:rsidRPr="005728C9">
        <w:rPr>
          <w:rFonts w:ascii="AvantGarde Bk BT" w:hAnsi="AvantGarde Bk BT" w:cs="Arial"/>
          <w:sz w:val="20"/>
          <w:szCs w:val="20"/>
          <w:lang w:val="es-ES_tradnl"/>
        </w:rPr>
        <w:t>l</w:t>
      </w:r>
      <w:r w:rsidR="000A5C99" w:rsidRPr="005728C9">
        <w:rPr>
          <w:rFonts w:ascii="AvantGarde Bk BT" w:hAnsi="AvantGarde Bk BT" w:cs="Arial"/>
          <w:sz w:val="20"/>
          <w:szCs w:val="20"/>
          <w:lang w:val="es-ES_tradnl"/>
        </w:rPr>
        <w:t xml:space="preserve"> ciclo escolar 2022 “</w:t>
      </w:r>
      <w:r w:rsidR="00892E1F" w:rsidRPr="005728C9">
        <w:rPr>
          <w:rFonts w:ascii="AvantGarde Bk BT" w:hAnsi="AvantGarde Bk BT" w:cs="Arial"/>
          <w:sz w:val="20"/>
          <w:szCs w:val="20"/>
          <w:lang w:val="es-ES_tradnl"/>
        </w:rPr>
        <w:t>B</w:t>
      </w:r>
      <w:r w:rsidR="000A5C99" w:rsidRPr="005728C9">
        <w:rPr>
          <w:rFonts w:ascii="AvantGarde Bk BT" w:hAnsi="AvantGarde Bk BT" w:cs="Arial"/>
          <w:sz w:val="20"/>
          <w:szCs w:val="20"/>
          <w:lang w:val="es-ES_tradnl"/>
        </w:rPr>
        <w:t xml:space="preserve">”, </w:t>
      </w:r>
      <w:r w:rsidR="00483FAD" w:rsidRPr="005728C9">
        <w:rPr>
          <w:rFonts w:ascii="AvantGarde Bk BT" w:hAnsi="AvantGarde Bk BT" w:cs="Arial"/>
          <w:sz w:val="20"/>
          <w:szCs w:val="20"/>
          <w:lang w:val="es-ES_tradnl"/>
        </w:rPr>
        <w:t>conforme a los siguientes:</w:t>
      </w:r>
    </w:p>
    <w:p w14:paraId="39C13E7F" w14:textId="77777777" w:rsidR="000A5C99" w:rsidRPr="005728C9" w:rsidRDefault="000A5C99" w:rsidP="00371321">
      <w:pPr>
        <w:pStyle w:val="Piedepgina"/>
        <w:autoSpaceDE w:val="0"/>
        <w:autoSpaceDN w:val="0"/>
        <w:adjustRightInd w:val="0"/>
        <w:jc w:val="both"/>
        <w:rPr>
          <w:rFonts w:ascii="AvantGarde Bk BT" w:hAnsi="AvantGarde Bk BT" w:cs="Arial"/>
          <w:sz w:val="20"/>
          <w:szCs w:val="20"/>
          <w:lang w:val="es-ES_tradnl"/>
        </w:rPr>
      </w:pPr>
    </w:p>
    <w:p w14:paraId="6695D1C7" w14:textId="77777777" w:rsidR="00483FAD" w:rsidRPr="005728C9" w:rsidRDefault="00483FAD" w:rsidP="00483FAD">
      <w:pPr>
        <w:pStyle w:val="Ttulo1"/>
        <w:jc w:val="center"/>
        <w:rPr>
          <w:rFonts w:ascii="AvantGarde Bk BT" w:hAnsi="AvantGarde Bk BT" w:cs="Arial"/>
          <w:b w:val="0"/>
          <w:lang w:val="pt-BR"/>
        </w:rPr>
      </w:pPr>
      <w:r w:rsidRPr="005728C9">
        <w:rPr>
          <w:rFonts w:ascii="AvantGarde Bk BT" w:hAnsi="AvantGarde Bk BT" w:cs="Arial"/>
          <w:lang w:val="pt-BR"/>
        </w:rPr>
        <w:t>ANTECEDENTES</w:t>
      </w:r>
    </w:p>
    <w:p w14:paraId="1C9DA679" w14:textId="0BF81A21" w:rsidR="00483FAD" w:rsidRPr="005728C9" w:rsidRDefault="00483FAD" w:rsidP="00483FAD">
      <w:pPr>
        <w:pStyle w:val="Piedepgina"/>
        <w:autoSpaceDE w:val="0"/>
        <w:autoSpaceDN w:val="0"/>
        <w:adjustRightInd w:val="0"/>
        <w:jc w:val="both"/>
        <w:rPr>
          <w:rFonts w:ascii="AvantGarde Bk BT" w:hAnsi="AvantGarde Bk BT"/>
          <w:sz w:val="20"/>
          <w:szCs w:val="20"/>
          <w:lang w:val="pt-BR"/>
        </w:rPr>
      </w:pPr>
    </w:p>
    <w:p w14:paraId="7FDFE071" w14:textId="41B9265F" w:rsidR="003D193E" w:rsidRPr="005728C9" w:rsidRDefault="003D193E"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Que el H. Consejo General Universitario, con el dictamen número 841 de fecha 20 de octubre de 1997 de las Comisiones </w:t>
      </w:r>
      <w:r w:rsidR="001C5481" w:rsidRPr="005728C9">
        <w:rPr>
          <w:rFonts w:ascii="AvantGarde Bk BT" w:hAnsi="AvantGarde Bk BT"/>
          <w:lang w:val="es-ES_tradnl"/>
        </w:rPr>
        <w:t xml:space="preserve">Permanentes </w:t>
      </w:r>
      <w:r w:rsidRPr="005728C9">
        <w:rPr>
          <w:rFonts w:ascii="AvantGarde Bk BT" w:hAnsi="AvantGarde Bk BT"/>
          <w:lang w:val="es-ES_tradnl"/>
        </w:rPr>
        <w:t xml:space="preserve">de Educación y </w:t>
      </w:r>
      <w:r w:rsidR="00BC1A11" w:rsidRPr="005728C9">
        <w:rPr>
          <w:rFonts w:ascii="AvantGarde Bk BT" w:hAnsi="AvantGarde Bk BT"/>
          <w:lang w:val="es-ES_tradnl"/>
        </w:rPr>
        <w:t xml:space="preserve">de </w:t>
      </w:r>
      <w:r w:rsidRPr="005728C9">
        <w:rPr>
          <w:rFonts w:ascii="AvantGarde Bk BT" w:hAnsi="AvantGarde Bk BT"/>
          <w:lang w:val="es-ES_tradnl"/>
        </w:rPr>
        <w:t>Hacienda, aprobó la creación del Posgrado Regional en Ciencias de la Tierra, para el Centro Universitario de Ciencias Exactas e Ingenierías.</w:t>
      </w:r>
    </w:p>
    <w:p w14:paraId="4AB24810" w14:textId="77777777" w:rsidR="003D193E" w:rsidRPr="005728C9" w:rsidRDefault="003D193E" w:rsidP="003D193E">
      <w:pPr>
        <w:pStyle w:val="Textosinformato"/>
        <w:tabs>
          <w:tab w:val="left" w:pos="426"/>
          <w:tab w:val="left" w:pos="1276"/>
        </w:tabs>
        <w:ind w:left="426"/>
        <w:jc w:val="both"/>
        <w:rPr>
          <w:rFonts w:ascii="AvantGarde Bk BT" w:hAnsi="AvantGarde Bk BT"/>
          <w:lang w:val="es-ES_tradnl"/>
        </w:rPr>
      </w:pPr>
    </w:p>
    <w:p w14:paraId="348365B4" w14:textId="7701F26F" w:rsidR="003D193E" w:rsidRPr="005728C9" w:rsidRDefault="003D193E"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Que el H. Consejo General Universitario, con el dictamen número 857 de fecha 9 de septiembre de 1999 de las Comisiones </w:t>
      </w:r>
      <w:r w:rsidR="001C5481" w:rsidRPr="005728C9">
        <w:rPr>
          <w:rFonts w:ascii="AvantGarde Bk BT" w:hAnsi="AvantGarde Bk BT"/>
          <w:lang w:val="es-ES_tradnl"/>
        </w:rPr>
        <w:t>Permanentes</w:t>
      </w:r>
      <w:r w:rsidRPr="005728C9">
        <w:rPr>
          <w:rFonts w:ascii="AvantGarde Bk BT" w:hAnsi="AvantGarde Bk BT"/>
          <w:lang w:val="es-ES_tradnl"/>
        </w:rPr>
        <w:t xml:space="preserve"> de Educación y </w:t>
      </w:r>
      <w:r w:rsidR="001C5481" w:rsidRPr="005728C9">
        <w:rPr>
          <w:rFonts w:ascii="AvantGarde Bk BT" w:hAnsi="AvantGarde Bk BT"/>
          <w:lang w:val="es-ES_tradnl"/>
        </w:rPr>
        <w:t xml:space="preserve">de </w:t>
      </w:r>
      <w:r w:rsidRPr="005728C9">
        <w:rPr>
          <w:rFonts w:ascii="AvantGarde Bk BT" w:hAnsi="AvantGarde Bk BT"/>
          <w:lang w:val="es-ES_tradnl"/>
        </w:rPr>
        <w:t>Hacienda, aprobó la modificación al Posgrado Regional en Ciencias de la Tierra, con salidas a Maestría en Ciencias de la Tierra con Especialidad en Oceanografía y Meteorología Física y Doctorado en Ciencias de la Tierra con Especialidad en Oceanografía y Meteorología Física, para el Centro Universitario de Ciencias Exactas e Ingenierías.</w:t>
      </w:r>
    </w:p>
    <w:p w14:paraId="2FE186B4" w14:textId="77777777" w:rsidR="003D193E" w:rsidRPr="005728C9" w:rsidRDefault="003D193E" w:rsidP="003D193E">
      <w:pPr>
        <w:pStyle w:val="Textosinformato"/>
        <w:tabs>
          <w:tab w:val="left" w:pos="426"/>
          <w:tab w:val="left" w:pos="1276"/>
        </w:tabs>
        <w:ind w:left="426"/>
        <w:jc w:val="both"/>
        <w:rPr>
          <w:rFonts w:ascii="AvantGarde Bk BT" w:hAnsi="AvantGarde Bk BT"/>
          <w:lang w:val="es-ES_tradnl"/>
        </w:rPr>
      </w:pPr>
    </w:p>
    <w:p w14:paraId="5E8BB831" w14:textId="48C30D22" w:rsidR="00F023B0" w:rsidRPr="005728C9" w:rsidRDefault="003D193E"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Que el H. Consejo General Universitario  con el dictamen número I/2002/222 de fecha 10 de </w:t>
      </w:r>
      <w:r w:rsidR="0002588F" w:rsidRPr="005728C9">
        <w:rPr>
          <w:rFonts w:ascii="AvantGarde Bk BT" w:hAnsi="AvantGarde Bk BT"/>
          <w:lang w:val="es-ES_tradnl"/>
        </w:rPr>
        <w:t xml:space="preserve">mayo </w:t>
      </w:r>
      <w:r w:rsidRPr="005728C9">
        <w:rPr>
          <w:rFonts w:ascii="AvantGarde Bk BT" w:hAnsi="AvantGarde Bk BT"/>
          <w:lang w:val="es-ES_tradnl"/>
        </w:rPr>
        <w:t xml:space="preserve">de 2002, de las Comisiones </w:t>
      </w:r>
      <w:r w:rsidR="001C5481" w:rsidRPr="005728C9">
        <w:rPr>
          <w:rFonts w:ascii="AvantGarde Bk BT" w:hAnsi="AvantGarde Bk BT"/>
          <w:lang w:val="es-ES_tradnl"/>
        </w:rPr>
        <w:t>Permanentes</w:t>
      </w:r>
      <w:r w:rsidRPr="005728C9">
        <w:rPr>
          <w:rFonts w:ascii="AvantGarde Bk BT" w:hAnsi="AvantGarde Bk BT"/>
          <w:lang w:val="es-ES_tradnl"/>
        </w:rPr>
        <w:t xml:space="preserve"> de Educación y </w:t>
      </w:r>
      <w:r w:rsidR="0002588F" w:rsidRPr="005728C9">
        <w:rPr>
          <w:rFonts w:ascii="AvantGarde Bk BT" w:hAnsi="AvantGarde Bk BT"/>
          <w:lang w:val="es-ES_tradnl"/>
        </w:rPr>
        <w:t xml:space="preserve">de </w:t>
      </w:r>
      <w:r w:rsidRPr="005728C9">
        <w:rPr>
          <w:rFonts w:ascii="AvantGarde Bk BT" w:hAnsi="AvantGarde Bk BT"/>
          <w:lang w:val="es-ES_tradnl"/>
        </w:rPr>
        <w:t>Hacienda, aprobó el cambio del nombre a Posgrado en Ciencias en Hidrometeorología, con salidas a Maestría en Ciencias en Hidrometeorología con Especialidad en Oceanografía y Meteorología Física y Doctorado en Ciencias en Hidrometeorología con Especialidad en Oceanografía y Meteorología Física, para el Centro Universitario de Ciencias Exactas e Ingenierías.</w:t>
      </w:r>
    </w:p>
    <w:p w14:paraId="5A81EA30" w14:textId="77777777" w:rsidR="00F023B0" w:rsidRPr="005728C9" w:rsidRDefault="00F023B0" w:rsidP="00F023B0">
      <w:pPr>
        <w:pStyle w:val="Prrafodelista"/>
        <w:rPr>
          <w:rFonts w:ascii="AvantGarde Bk BT" w:hAnsi="AvantGarde Bk BT"/>
          <w:lang w:val="es-ES_tradnl"/>
        </w:rPr>
      </w:pPr>
    </w:p>
    <w:p w14:paraId="684BE866" w14:textId="2EAC3738" w:rsidR="00C174BB" w:rsidRPr="005728C9" w:rsidRDefault="00F023B0" w:rsidP="006B1EA7">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Que el H. Consejo General Universitario, en su sesión del 21 de julio del 2006, con el dictamen Núm. I/2006/258, aprobó la modificación y cambio del nombre del Programa de  Posgrado en Ciencias en Hidrometeorología en su salida a Maestría en Ciencias en Hidrometeorología con Especialidad en  Oceanografía y Meteorología Física, para quedar como Maestría en Ciencias en Hidrometeorología con orientación en  Oceanografía y Meteorología Física, de la Red Universitaria, con sede en el Centro Universitario de Ciencias Exactas e Ingenierías, a partir del calendario escolar</w:t>
      </w:r>
      <w:r w:rsidR="000211C5" w:rsidRPr="005728C9">
        <w:rPr>
          <w:rFonts w:ascii="AvantGarde Bk BT" w:hAnsi="AvantGarde Bk BT"/>
          <w:lang w:val="es-ES_tradnl"/>
        </w:rPr>
        <w:t xml:space="preserve"> 2006 “B”</w:t>
      </w:r>
      <w:r w:rsidRPr="005728C9">
        <w:rPr>
          <w:rFonts w:ascii="AvantGarde Bk BT" w:hAnsi="AvantGarde Bk BT"/>
          <w:lang w:val="es-ES_tradnl"/>
        </w:rPr>
        <w:t>.</w:t>
      </w:r>
    </w:p>
    <w:p w14:paraId="41AC1974" w14:textId="4BE74E35" w:rsidR="000E1277" w:rsidRPr="005728C9" w:rsidRDefault="000E1277">
      <w:pPr>
        <w:spacing w:after="200" w:line="276" w:lineRule="auto"/>
        <w:rPr>
          <w:rFonts w:ascii="AvantGarde Bk BT" w:eastAsia="Calibri" w:hAnsi="AvantGarde Bk BT"/>
          <w:sz w:val="20"/>
          <w:szCs w:val="20"/>
          <w:lang w:val="es-ES_tradnl" w:eastAsia="x-none"/>
        </w:rPr>
      </w:pPr>
      <w:r w:rsidRPr="005728C9">
        <w:rPr>
          <w:rFonts w:ascii="AvantGarde Bk BT" w:hAnsi="AvantGarde Bk BT"/>
          <w:lang w:val="es-ES_tradnl"/>
        </w:rPr>
        <w:br w:type="page"/>
      </w:r>
    </w:p>
    <w:p w14:paraId="03B023B8" w14:textId="77777777" w:rsidR="00472DB5" w:rsidRPr="005728C9" w:rsidRDefault="00472DB5" w:rsidP="00F023B0">
      <w:pPr>
        <w:pStyle w:val="Textosinformato"/>
        <w:tabs>
          <w:tab w:val="left" w:pos="426"/>
          <w:tab w:val="left" w:pos="1276"/>
        </w:tabs>
        <w:jc w:val="both"/>
        <w:rPr>
          <w:rFonts w:ascii="AvantGarde Bk BT" w:hAnsi="AvantGarde Bk BT"/>
          <w:lang w:val="es-ES_tradnl"/>
        </w:rPr>
      </w:pPr>
    </w:p>
    <w:p w14:paraId="5B183A0D" w14:textId="3C2626D2" w:rsidR="00F023B0"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Que la Maestría en Ciencias en Hidrometeorología con orientación en Oceanografía y Meteorología Física fue registrada por el CONACYT como posgrado de calidad en el Programa Nacional de Posgrados de Calidad (PNPC), en el año 1999. Registro que ha sido ratificado y renovado hasta hoy en día, en las siguientes fechas:  </w:t>
      </w:r>
    </w:p>
    <w:p w14:paraId="1EAC11BF" w14:textId="77777777" w:rsidR="00641DEA" w:rsidRPr="005728C9" w:rsidRDefault="00641DEA" w:rsidP="00641DEA">
      <w:pPr>
        <w:pStyle w:val="Textosinformato"/>
        <w:tabs>
          <w:tab w:val="left" w:pos="426"/>
          <w:tab w:val="left" w:pos="1276"/>
        </w:tabs>
        <w:ind w:left="66"/>
        <w:jc w:val="both"/>
        <w:rPr>
          <w:rFonts w:ascii="AvantGarde Bk BT" w:hAnsi="AvantGarde Bk BT"/>
          <w:lang w:val="es-ES_tradnl"/>
        </w:rPr>
      </w:pPr>
    </w:p>
    <w:p w14:paraId="4B77E2E8" w14:textId="211FC82C" w:rsidR="00F023B0" w:rsidRPr="005728C9" w:rsidRDefault="00F023B0" w:rsidP="00A33CF4">
      <w:pPr>
        <w:pStyle w:val="Textosinformato"/>
        <w:numPr>
          <w:ilvl w:val="0"/>
          <w:numId w:val="9"/>
        </w:numPr>
        <w:tabs>
          <w:tab w:val="left" w:pos="426"/>
          <w:tab w:val="left" w:pos="1276"/>
        </w:tabs>
        <w:jc w:val="both"/>
        <w:rPr>
          <w:rFonts w:ascii="AvantGarde Bk BT" w:hAnsi="AvantGarde Bk BT"/>
          <w:lang w:val="es-ES_tradnl"/>
        </w:rPr>
      </w:pPr>
      <w:r w:rsidRPr="005728C9">
        <w:rPr>
          <w:rFonts w:ascii="AvantGarde Bk BT" w:hAnsi="AvantGarde Bk BT"/>
          <w:lang w:val="es-ES_tradnl"/>
        </w:rPr>
        <w:t xml:space="preserve">Año 2006, a través de la convocatoria del Programa de Fortalecimiento del Posgrado Nacional 2005. </w:t>
      </w:r>
    </w:p>
    <w:p w14:paraId="5148C47C" w14:textId="77777777" w:rsidR="00F023B0" w:rsidRPr="005728C9" w:rsidRDefault="00F023B0" w:rsidP="00A33CF4">
      <w:pPr>
        <w:pStyle w:val="Textosinformato"/>
        <w:numPr>
          <w:ilvl w:val="0"/>
          <w:numId w:val="9"/>
        </w:numPr>
        <w:tabs>
          <w:tab w:val="left" w:pos="426"/>
          <w:tab w:val="left" w:pos="1276"/>
        </w:tabs>
        <w:jc w:val="both"/>
        <w:rPr>
          <w:rFonts w:ascii="AvantGarde Bk BT" w:hAnsi="AvantGarde Bk BT"/>
          <w:lang w:val="es-ES_tradnl"/>
        </w:rPr>
      </w:pPr>
      <w:r w:rsidRPr="005728C9">
        <w:rPr>
          <w:rFonts w:ascii="AvantGarde Bk BT" w:hAnsi="AvantGarde Bk BT"/>
          <w:lang w:val="es-ES_tradnl"/>
        </w:rPr>
        <w:t>El 23 de febrero de 2011, el registro fue ratificado en los términos de la convocatoria 290615 del Programa Nacional de Posgrados de Calidad (PNPC).</w:t>
      </w:r>
    </w:p>
    <w:p w14:paraId="6FA69998" w14:textId="2A92CD19" w:rsidR="00F023B0" w:rsidRPr="005728C9" w:rsidRDefault="00F023B0" w:rsidP="00A33CF4">
      <w:pPr>
        <w:pStyle w:val="Textosinformato"/>
        <w:numPr>
          <w:ilvl w:val="0"/>
          <w:numId w:val="9"/>
        </w:numPr>
        <w:tabs>
          <w:tab w:val="left" w:pos="426"/>
          <w:tab w:val="left" w:pos="1276"/>
        </w:tabs>
        <w:jc w:val="both"/>
        <w:rPr>
          <w:rFonts w:ascii="AvantGarde Bk BT" w:hAnsi="AvantGarde Bk BT"/>
          <w:lang w:val="es-ES_tradnl"/>
        </w:rPr>
      </w:pPr>
      <w:r w:rsidRPr="005728C9">
        <w:rPr>
          <w:rFonts w:ascii="AvantGarde Bk BT" w:hAnsi="AvantGarde Bk BT"/>
          <w:lang w:val="es-ES_tradnl"/>
        </w:rPr>
        <w:t xml:space="preserve">El 03 de octubre de 2016, el registro quedo de nuevo ratificado según la Convocatoria del PNPC: 18_2_2016_1_2. Teniendo el nivel de </w:t>
      </w:r>
      <w:r w:rsidR="00EF72E9" w:rsidRPr="005728C9">
        <w:rPr>
          <w:rFonts w:ascii="AvantGarde Bk BT" w:hAnsi="AvantGarde Bk BT"/>
          <w:lang w:val="es-ES_tradnl"/>
        </w:rPr>
        <w:t>consolidado</w:t>
      </w:r>
      <w:r w:rsidRPr="005728C9">
        <w:rPr>
          <w:rFonts w:ascii="AvantGarde Bk BT" w:hAnsi="AvantGarde Bk BT"/>
          <w:lang w:val="es-ES_tradnl"/>
        </w:rPr>
        <w:t xml:space="preserve">. </w:t>
      </w:r>
    </w:p>
    <w:p w14:paraId="655F402C" w14:textId="77777777" w:rsidR="00F023B0" w:rsidRPr="005728C9" w:rsidRDefault="00F023B0" w:rsidP="00EF72E9">
      <w:pPr>
        <w:pStyle w:val="Textosinformato"/>
        <w:tabs>
          <w:tab w:val="left" w:pos="426"/>
          <w:tab w:val="left" w:pos="1276"/>
        </w:tabs>
        <w:ind w:left="426"/>
        <w:jc w:val="both"/>
        <w:rPr>
          <w:rFonts w:ascii="AvantGarde Bk BT" w:hAnsi="AvantGarde Bk BT"/>
          <w:lang w:val="es-ES_tradnl"/>
        </w:rPr>
      </w:pPr>
    </w:p>
    <w:p w14:paraId="122DBDD1" w14:textId="77777777" w:rsidR="00F023B0"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Que el posgrado es pertinente, porque tiene una amplia cobertura regional al ser la única maestría en el área hidrometeorología con especialidad en Oceanografía y Meteorología Física, disponible en la región occidente del país que comprende los estados de Nayarit, Jalisco, Colima, y Michoacán. Los seis programas de posgrado afines a la maestría tienen sede fuera de la región centro occidente de México. Ya que uno se encuentra localizado en la Ciudad de México en la Universidad Nacional Autónoma de México; dos en Baja California en el Centro de Investigación Científica y de Educación Superior de Ensenada y en la Universidad Autónoma de Baja California; dos en Baja California Sur en el Instituto Politécnico Nacional y en la Universidad Autónoma de Baja California Sur: y el sexto en Oaxaca en la Universidad del Mar.</w:t>
      </w:r>
    </w:p>
    <w:p w14:paraId="7FD7A8A1" w14:textId="77777777" w:rsidR="00F023B0" w:rsidRPr="005728C9" w:rsidRDefault="00F023B0" w:rsidP="00EB08C9">
      <w:pPr>
        <w:pStyle w:val="Textosinformato"/>
        <w:tabs>
          <w:tab w:val="left" w:pos="426"/>
          <w:tab w:val="left" w:pos="1276"/>
        </w:tabs>
        <w:ind w:left="426"/>
        <w:jc w:val="both"/>
        <w:rPr>
          <w:rFonts w:ascii="AvantGarde Bk BT" w:hAnsi="AvantGarde Bk BT"/>
          <w:lang w:val="es-ES_tradnl"/>
        </w:rPr>
      </w:pPr>
    </w:p>
    <w:p w14:paraId="0F6D210D" w14:textId="77777777" w:rsidR="00F023B0"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Que la pertinencia del posgrado se ratifica de igual modo, a partir de los resultados del estudio de egresados realizado entre diciembre de 2020 y enero de 2021 por la empresa ACSI, Inteligencia de Mercados &amp; Investigación Estratégica, a petición de la Coordinación de Posgrados de la Universidad de Guadalajara, en donde se aprecia que el 59.3% la principal razón por la que decidió estudiar un posgrado es para mejorar su trayectoria profesional (currículum);  mientras que el 29.6% es por su calidad académica. De los egresados el 55.6% se encuentra laborando en el sector público de educación; mientras que, el 37% decidió continuar con su formación de posgrado. Además, el 74.1% de los egresados recomendaría totalmente el posgrado que cursó, seguido de los que indican que sí lo harían en algunos aspectos (22.2%).</w:t>
      </w:r>
    </w:p>
    <w:p w14:paraId="6899AD3D" w14:textId="0015BAE5" w:rsidR="000E1277" w:rsidRPr="005728C9" w:rsidRDefault="000E1277">
      <w:pPr>
        <w:spacing w:after="200" w:line="276" w:lineRule="auto"/>
        <w:rPr>
          <w:rFonts w:ascii="AvantGarde Bk BT" w:eastAsia="Calibri" w:hAnsi="AvantGarde Bk BT"/>
          <w:sz w:val="20"/>
          <w:szCs w:val="20"/>
          <w:lang w:val="es-ES_tradnl" w:eastAsia="x-none"/>
        </w:rPr>
      </w:pPr>
      <w:r w:rsidRPr="005728C9">
        <w:rPr>
          <w:rFonts w:ascii="AvantGarde Bk BT" w:hAnsi="AvantGarde Bk BT"/>
          <w:lang w:val="es-ES_tradnl"/>
        </w:rPr>
        <w:br w:type="page"/>
      </w:r>
    </w:p>
    <w:p w14:paraId="5CAF982A" w14:textId="77777777" w:rsidR="00F023B0" w:rsidRPr="005728C9" w:rsidRDefault="00F023B0" w:rsidP="00A660DA">
      <w:pPr>
        <w:pStyle w:val="Textosinformato"/>
        <w:tabs>
          <w:tab w:val="left" w:pos="426"/>
          <w:tab w:val="left" w:pos="1276"/>
        </w:tabs>
        <w:ind w:left="426"/>
        <w:jc w:val="both"/>
        <w:rPr>
          <w:rFonts w:ascii="AvantGarde Bk BT" w:hAnsi="AvantGarde Bk BT"/>
          <w:lang w:val="es-ES_tradnl"/>
        </w:rPr>
      </w:pPr>
    </w:p>
    <w:p w14:paraId="240B5A4D" w14:textId="4B21D6E5" w:rsidR="00A660DA"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Que mediante el presente dictamen se propone la modificación del plan de estudios </w:t>
      </w:r>
      <w:r w:rsidR="00B726E2" w:rsidRPr="005728C9">
        <w:rPr>
          <w:rFonts w:ascii="AvantGarde Bk BT" w:hAnsi="AvantGarde Bk BT" w:cs="Arial"/>
          <w:lang w:val="es-ES_tradnl"/>
        </w:rPr>
        <w:t xml:space="preserve">Maestría en Ciencias en Hidrometeorología </w:t>
      </w:r>
      <w:r w:rsidR="00B726E2" w:rsidRPr="005728C9">
        <w:rPr>
          <w:rFonts w:ascii="AvantGarde Bk BT" w:hAnsi="AvantGarde Bk BT" w:cs="Arial"/>
        </w:rPr>
        <w:t>con orientación en Oceanografía y Meteorología Física</w:t>
      </w:r>
      <w:r w:rsidRPr="005728C9">
        <w:rPr>
          <w:rFonts w:ascii="AvantGarde Bk BT" w:hAnsi="AvantGarde Bk BT"/>
          <w:lang w:val="es-ES_tradnl"/>
        </w:rPr>
        <w:t xml:space="preserve">, vigente desde el año 2006, para actualizar el diseño curricular del programa de maestría e incluir la modalidad a distancia. </w:t>
      </w:r>
    </w:p>
    <w:p w14:paraId="16845CB0" w14:textId="77777777" w:rsidR="008A552D" w:rsidRPr="005728C9" w:rsidRDefault="00F023B0" w:rsidP="00A660DA">
      <w:pPr>
        <w:pStyle w:val="Textosinformato"/>
        <w:tabs>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Se fortalecen áreas de conocimiento relacionadas con la oceanografía y meteorología física, ajustando el nombre de dos unidades de aprendizaje (Limnología Física y Meteorología Tropical) para dar origen a sendas unidades de aprendizaje: Oceanografía de aguas costeras y estuarios de México; y Meteorología tropical y meteorología por satélites; mediante las que se incorporan avances científicos y de desarrollo tecnológico. </w:t>
      </w:r>
    </w:p>
    <w:p w14:paraId="1790B0FE" w14:textId="77777777" w:rsidR="008A552D" w:rsidRPr="005728C9" w:rsidRDefault="00F023B0" w:rsidP="00A660DA">
      <w:pPr>
        <w:pStyle w:val="Textosinformato"/>
        <w:tabs>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Además, para dar equilibrio entre las materias de Meteorología y Oceanografía Física en el área de formación Optativa Abierta se eliminan las unidades de aprendizaje de Temas Selectos de Geología, Temas Selectos de Sistemas de Información Geográfica y Teoría de Oleaje Avanzada. </w:t>
      </w:r>
    </w:p>
    <w:p w14:paraId="6A97DBDE" w14:textId="5438869A" w:rsidR="00F023B0" w:rsidRPr="005728C9" w:rsidRDefault="00F023B0" w:rsidP="00A660DA">
      <w:pPr>
        <w:pStyle w:val="Textosinformato"/>
        <w:tabs>
          <w:tab w:val="left" w:pos="426"/>
          <w:tab w:val="left" w:pos="1276"/>
        </w:tabs>
        <w:ind w:left="426"/>
        <w:jc w:val="both"/>
        <w:rPr>
          <w:rFonts w:ascii="AvantGarde Bk BT" w:hAnsi="AvantGarde Bk BT"/>
          <w:lang w:val="es-ES_tradnl"/>
        </w:rPr>
      </w:pPr>
      <w:r w:rsidRPr="005728C9">
        <w:rPr>
          <w:rFonts w:ascii="AvantGarde Bk BT" w:hAnsi="AvantGarde Bk BT"/>
          <w:lang w:val="es-ES_tradnl"/>
        </w:rPr>
        <w:t>Adicionalmente, se modifican los nombres de ocho unidades de aprendizaje para reflejar mejor los ajustes curriculares y los cambios disciplinares de las áreas correspondientes. Se ajusta el nombre de Análisis de Riesgos Hidrometeorológicos (por Temas Selectos en Métodos Medioambientales), Investigación y/o Trabajo de Campo Supervisado I (por Seminario de Tesis de Maestría I), Investigación y/o Trabajo de Campo Supervisado II (con Investigación y/o trabajo de campo supervisado), Seminario de Tesis de Maestría I (Seminario de Tesis II), Seminario de Tesis de Maestría II (Seminario de Tesis III),  Temas Selectos en Programación en Lenguas Algorítmicas (Tópicos Selectos de Computo Científico), Astronomía (Astronomía del Sistema Solar y efectos del Clima), Métodos Numéricos (con Métodos Numéricos para Ciencias del Océano y de la Atmósfera).</w:t>
      </w:r>
    </w:p>
    <w:p w14:paraId="5EDAC444" w14:textId="77777777" w:rsidR="00F023B0" w:rsidRPr="005728C9" w:rsidRDefault="00F023B0" w:rsidP="004E630E">
      <w:pPr>
        <w:pStyle w:val="Textosinformato"/>
        <w:tabs>
          <w:tab w:val="left" w:pos="426"/>
          <w:tab w:val="left" w:pos="1276"/>
        </w:tabs>
        <w:ind w:left="426"/>
        <w:jc w:val="both"/>
        <w:rPr>
          <w:rFonts w:ascii="AvantGarde Bk BT" w:hAnsi="AvantGarde Bk BT"/>
          <w:lang w:val="es-ES_tradnl"/>
        </w:rPr>
      </w:pPr>
    </w:p>
    <w:p w14:paraId="09A83EC5" w14:textId="77777777" w:rsidR="00F023B0"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Que se propone actualizar los objetivos y metas del posgrado, así como los perfiles de ingreso y egreso.</w:t>
      </w:r>
    </w:p>
    <w:p w14:paraId="167CCBC8" w14:textId="77777777" w:rsidR="00F023B0" w:rsidRPr="005728C9" w:rsidRDefault="00F023B0" w:rsidP="004E630E">
      <w:pPr>
        <w:pStyle w:val="Textosinformato"/>
        <w:tabs>
          <w:tab w:val="left" w:pos="426"/>
          <w:tab w:val="left" w:pos="1276"/>
        </w:tabs>
        <w:ind w:left="426"/>
        <w:jc w:val="both"/>
        <w:rPr>
          <w:rFonts w:ascii="AvantGarde Bk BT" w:hAnsi="AvantGarde Bk BT"/>
          <w:lang w:val="es-ES_tradnl"/>
        </w:rPr>
      </w:pPr>
    </w:p>
    <w:p w14:paraId="4CA284AF" w14:textId="77777777" w:rsidR="00F023B0"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Que además de la modalidad escolarizada, se propone agregar la posibilidad de la modalidad mixta para cierto perfil de estudiantes, en donde una parte de las unidades de aprendizaje se ofertarían en modalidad virtual o a distancia, y otra parte en modalidad presencial y escolarizada. Esto como una forma de reconocer y responder a los avances de las tecnologías de la comunicación y la información, y de los procesos de aprendizaje, y a la vez acercar el posgrado a más personas, pero que por diferentes circunstancias familiares y profesionales no están en posibilidades de tomar todas las unidades la modalidad escolarizada.</w:t>
      </w:r>
    </w:p>
    <w:p w14:paraId="11C8FCED" w14:textId="77777777" w:rsidR="00F023B0" w:rsidRPr="005728C9" w:rsidRDefault="00F023B0" w:rsidP="004E630E">
      <w:pPr>
        <w:pStyle w:val="Textosinformato"/>
        <w:tabs>
          <w:tab w:val="left" w:pos="426"/>
          <w:tab w:val="left" w:pos="1276"/>
        </w:tabs>
        <w:ind w:left="426"/>
        <w:jc w:val="both"/>
        <w:rPr>
          <w:rFonts w:ascii="AvantGarde Bk BT" w:hAnsi="AvantGarde Bk BT"/>
          <w:lang w:val="es-ES_tradnl"/>
        </w:rPr>
      </w:pPr>
    </w:p>
    <w:p w14:paraId="669BD149" w14:textId="4D51B9A0" w:rsidR="00F023B0" w:rsidRPr="005728C9" w:rsidRDefault="00F023B0"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Que los cambios propuestos se fundamentan en:</w:t>
      </w:r>
    </w:p>
    <w:p w14:paraId="03EB231B" w14:textId="77777777" w:rsidR="000E1277" w:rsidRPr="005728C9" w:rsidRDefault="000E1277" w:rsidP="000E1277">
      <w:pPr>
        <w:pStyle w:val="Prrafodelista"/>
        <w:rPr>
          <w:rFonts w:ascii="AvantGarde Bk BT" w:hAnsi="AvantGarde Bk BT"/>
          <w:lang w:val="es-ES_tradnl"/>
        </w:rPr>
      </w:pPr>
    </w:p>
    <w:p w14:paraId="02B8B869" w14:textId="5E200C1D" w:rsidR="00F023B0" w:rsidRPr="005728C9" w:rsidRDefault="00F023B0" w:rsidP="00A33CF4">
      <w:pPr>
        <w:pStyle w:val="Textosinformato"/>
        <w:numPr>
          <w:ilvl w:val="0"/>
          <w:numId w:val="10"/>
        </w:numPr>
        <w:tabs>
          <w:tab w:val="left" w:pos="426"/>
          <w:tab w:val="left" w:pos="1276"/>
        </w:tabs>
        <w:jc w:val="both"/>
        <w:rPr>
          <w:rFonts w:ascii="AvantGarde Bk BT" w:hAnsi="AvantGarde Bk BT"/>
          <w:lang w:val="es-ES_tradnl"/>
        </w:rPr>
      </w:pPr>
      <w:r w:rsidRPr="005728C9">
        <w:rPr>
          <w:rFonts w:ascii="AvantGarde Bk BT" w:hAnsi="AvantGarde Bk BT"/>
          <w:lang w:val="es-ES_tradnl"/>
        </w:rPr>
        <w:t xml:space="preserve">Que el Dictamen vigente de la </w:t>
      </w:r>
      <w:r w:rsidR="00B726E2" w:rsidRPr="005728C9">
        <w:rPr>
          <w:rFonts w:ascii="AvantGarde Bk BT" w:hAnsi="AvantGarde Bk BT" w:cs="Arial"/>
          <w:lang w:val="es-ES_tradnl"/>
        </w:rPr>
        <w:t xml:space="preserve">Maestría en Ciencias en Hidrometeorología </w:t>
      </w:r>
      <w:r w:rsidR="00B726E2" w:rsidRPr="005728C9">
        <w:rPr>
          <w:rFonts w:ascii="AvantGarde Bk BT" w:hAnsi="AvantGarde Bk BT" w:cs="Arial"/>
        </w:rPr>
        <w:t>con orientación en Oceanografía y Meteorología Física</w:t>
      </w:r>
      <w:r w:rsidR="00B726E2" w:rsidRPr="005728C9">
        <w:rPr>
          <w:rFonts w:ascii="AvantGarde Bk BT" w:hAnsi="AvantGarde Bk BT"/>
          <w:lang w:val="es-ES_tradnl"/>
        </w:rPr>
        <w:t xml:space="preserve"> </w:t>
      </w:r>
      <w:r w:rsidRPr="005728C9">
        <w:rPr>
          <w:rFonts w:ascii="AvantGarde Bk BT" w:hAnsi="AvantGarde Bk BT"/>
          <w:lang w:val="es-ES_tradnl"/>
        </w:rPr>
        <w:t>tiene 15 años de operación (fue aprobado 21 de julio de 2006).</w:t>
      </w:r>
    </w:p>
    <w:p w14:paraId="0387544A" w14:textId="1BA39833" w:rsidR="000E1277" w:rsidRPr="005728C9" w:rsidRDefault="00F023B0" w:rsidP="00A33CF4">
      <w:pPr>
        <w:pStyle w:val="Textosinformato"/>
        <w:numPr>
          <w:ilvl w:val="0"/>
          <w:numId w:val="10"/>
        </w:numPr>
        <w:tabs>
          <w:tab w:val="left" w:pos="426"/>
          <w:tab w:val="left" w:pos="1276"/>
        </w:tabs>
        <w:jc w:val="both"/>
        <w:rPr>
          <w:rFonts w:ascii="AvantGarde Bk BT" w:hAnsi="AvantGarde Bk BT"/>
          <w:lang w:val="es-ES_tradnl"/>
        </w:rPr>
      </w:pPr>
      <w:r w:rsidRPr="005728C9">
        <w:rPr>
          <w:rFonts w:ascii="AvantGarde Bk BT" w:hAnsi="AvantGarde Bk BT"/>
          <w:lang w:val="es-ES_tradnl"/>
        </w:rPr>
        <w:t>El artículo 28 del Reglamento General de Posgrado de la Universidad de Guadalajara establece que: “Las evaluaciones a los planes de estudio de posgrado deberán llevarse a cabo cada dos años para Especializaciones y Maestría, y cada tres años para Doctorado, según el caso, para realizar las modificaciones pertinentes a efecto de mantenerlos actualizados.</w:t>
      </w:r>
    </w:p>
    <w:p w14:paraId="385B24E8" w14:textId="1FCF20C2" w:rsidR="004E16CB" w:rsidRPr="005728C9" w:rsidRDefault="004E16CB">
      <w:pPr>
        <w:spacing w:after="200" w:line="276" w:lineRule="auto"/>
        <w:rPr>
          <w:rFonts w:ascii="AvantGarde Bk BT" w:eastAsia="Calibri" w:hAnsi="AvantGarde Bk BT"/>
          <w:sz w:val="20"/>
          <w:szCs w:val="20"/>
          <w:lang w:val="es-ES_tradnl" w:eastAsia="x-none"/>
        </w:rPr>
      </w:pPr>
      <w:r w:rsidRPr="005728C9">
        <w:rPr>
          <w:rFonts w:ascii="AvantGarde Bk BT" w:hAnsi="AvantGarde Bk BT"/>
          <w:lang w:val="es-ES_tradnl"/>
        </w:rPr>
        <w:br w:type="page"/>
      </w:r>
    </w:p>
    <w:p w14:paraId="68287BE7" w14:textId="77777777" w:rsidR="00F023B0" w:rsidRPr="005728C9" w:rsidRDefault="00F023B0" w:rsidP="000E1277">
      <w:pPr>
        <w:pStyle w:val="Textosinformato"/>
        <w:tabs>
          <w:tab w:val="left" w:pos="426"/>
          <w:tab w:val="left" w:pos="1276"/>
        </w:tabs>
        <w:ind w:left="426"/>
        <w:jc w:val="both"/>
        <w:rPr>
          <w:rFonts w:ascii="AvantGarde Bk BT" w:hAnsi="AvantGarde Bk BT"/>
          <w:lang w:val="es-ES_tradnl"/>
        </w:rPr>
      </w:pPr>
    </w:p>
    <w:p w14:paraId="79B93A94" w14:textId="7EDE7B78" w:rsidR="00F023B0" w:rsidRPr="005728C9" w:rsidRDefault="00F023B0" w:rsidP="00A33CF4">
      <w:pPr>
        <w:pStyle w:val="Textosinformato"/>
        <w:numPr>
          <w:ilvl w:val="0"/>
          <w:numId w:val="10"/>
        </w:numPr>
        <w:tabs>
          <w:tab w:val="left" w:pos="426"/>
          <w:tab w:val="left" w:pos="1276"/>
        </w:tabs>
        <w:jc w:val="both"/>
        <w:rPr>
          <w:rFonts w:ascii="AvantGarde Bk BT" w:hAnsi="AvantGarde Bk BT"/>
          <w:lang w:val="es-ES_tradnl"/>
        </w:rPr>
      </w:pPr>
      <w:r w:rsidRPr="005728C9">
        <w:rPr>
          <w:rFonts w:ascii="AvantGarde Bk BT" w:hAnsi="AvantGarde Bk BT"/>
          <w:lang w:val="es-ES_tradnl"/>
        </w:rPr>
        <w:t xml:space="preserve">El Dictamen de la evaluación realizada a la </w:t>
      </w:r>
      <w:r w:rsidR="00B726E2" w:rsidRPr="005728C9">
        <w:rPr>
          <w:rFonts w:ascii="AvantGarde Bk BT" w:hAnsi="AvantGarde Bk BT" w:cs="Arial"/>
          <w:lang w:val="es-ES_tradnl"/>
        </w:rPr>
        <w:t xml:space="preserve">Maestría en Ciencias en Hidrometeorología </w:t>
      </w:r>
      <w:r w:rsidR="00B726E2" w:rsidRPr="005728C9">
        <w:rPr>
          <w:rFonts w:ascii="AvantGarde Bk BT" w:hAnsi="AvantGarde Bk BT" w:cs="Arial"/>
        </w:rPr>
        <w:t>con orientación en Oceanografía y Meteorología Física</w:t>
      </w:r>
      <w:r w:rsidRPr="005728C9">
        <w:rPr>
          <w:rFonts w:ascii="AvantGarde Bk BT" w:hAnsi="AvantGarde Bk BT"/>
          <w:lang w:val="es-ES_tradnl"/>
        </w:rPr>
        <w:t>, donde se ratificó el registro en el Programa Nacional de Posgrados de Calidad del Consejo Nacional de Ciencia y Tecnología con fecha del 3 de octubre de 2016, recomendó llevar a cabo una actualización de los planes de estudio de la mencionada Maestría.</w:t>
      </w:r>
    </w:p>
    <w:p w14:paraId="52092A3B" w14:textId="77777777" w:rsidR="00F023B0" w:rsidRPr="005728C9" w:rsidRDefault="00F023B0" w:rsidP="00A33CF4">
      <w:pPr>
        <w:pStyle w:val="Textosinformato"/>
        <w:numPr>
          <w:ilvl w:val="0"/>
          <w:numId w:val="10"/>
        </w:numPr>
        <w:tabs>
          <w:tab w:val="left" w:pos="426"/>
          <w:tab w:val="left" w:pos="1276"/>
        </w:tabs>
        <w:jc w:val="both"/>
        <w:rPr>
          <w:rFonts w:ascii="AvantGarde Bk BT" w:hAnsi="AvantGarde Bk BT"/>
          <w:lang w:val="es-ES_tradnl"/>
        </w:rPr>
      </w:pPr>
      <w:r w:rsidRPr="005728C9">
        <w:rPr>
          <w:rFonts w:ascii="AvantGarde Bk BT" w:hAnsi="AvantGarde Bk BT"/>
          <w:lang w:val="es-ES_tradnl"/>
        </w:rPr>
        <w:t>La búsqueda de estrategias que logren la titulación de los estudiantes en el tiempo mínimo establecido en el plan de estudios.</w:t>
      </w:r>
    </w:p>
    <w:p w14:paraId="44A5E855" w14:textId="77777777" w:rsidR="00F023B0" w:rsidRPr="005728C9" w:rsidRDefault="00F023B0" w:rsidP="00A33CF4">
      <w:pPr>
        <w:pStyle w:val="Textosinformato"/>
        <w:numPr>
          <w:ilvl w:val="0"/>
          <w:numId w:val="10"/>
        </w:numPr>
        <w:tabs>
          <w:tab w:val="left" w:pos="426"/>
          <w:tab w:val="left" w:pos="1276"/>
        </w:tabs>
        <w:jc w:val="both"/>
        <w:rPr>
          <w:rFonts w:ascii="AvantGarde Bk BT" w:hAnsi="AvantGarde Bk BT"/>
          <w:lang w:val="es-ES_tradnl"/>
        </w:rPr>
      </w:pPr>
      <w:r w:rsidRPr="005728C9">
        <w:rPr>
          <w:rFonts w:ascii="AvantGarde Bk BT" w:hAnsi="AvantGarde Bk BT"/>
          <w:lang w:val="es-ES_tradnl"/>
        </w:rPr>
        <w:t>Las observaciones derivadas de los procesos de seguimiento de egresados y evaluaciones de los alumnos actuales.</w:t>
      </w:r>
    </w:p>
    <w:p w14:paraId="2BCEE8FC" w14:textId="28631CE7" w:rsidR="00F023B0" w:rsidRPr="005728C9" w:rsidRDefault="00F023B0" w:rsidP="00A33CF4">
      <w:pPr>
        <w:pStyle w:val="Textosinformato"/>
        <w:numPr>
          <w:ilvl w:val="0"/>
          <w:numId w:val="10"/>
        </w:numPr>
        <w:tabs>
          <w:tab w:val="left" w:pos="426"/>
          <w:tab w:val="left" w:pos="1276"/>
        </w:tabs>
        <w:jc w:val="both"/>
        <w:rPr>
          <w:rFonts w:ascii="AvantGarde Bk BT" w:hAnsi="AvantGarde Bk BT"/>
          <w:lang w:val="es-ES_tradnl"/>
        </w:rPr>
      </w:pPr>
      <w:r w:rsidRPr="005728C9">
        <w:rPr>
          <w:rFonts w:ascii="AvantGarde Bk BT" w:hAnsi="AvantGarde Bk BT"/>
          <w:lang w:val="es-ES_tradnl"/>
        </w:rPr>
        <w:t>Los elementos anteriores han sido considerados y ponderados por el Núcleo</w:t>
      </w:r>
      <w:r w:rsidR="00E4517E" w:rsidRPr="005728C9">
        <w:rPr>
          <w:rFonts w:ascii="AvantGarde Bk BT" w:hAnsi="AvantGarde Bk BT"/>
          <w:lang w:val="es-ES_tradnl"/>
        </w:rPr>
        <w:t xml:space="preserve"> y Junta Académica del Posgrado.</w:t>
      </w:r>
    </w:p>
    <w:p w14:paraId="7D589764" w14:textId="77777777" w:rsidR="00E4517E" w:rsidRPr="005728C9" w:rsidRDefault="00E4517E" w:rsidP="00E4517E">
      <w:pPr>
        <w:pStyle w:val="Textosinformato"/>
        <w:tabs>
          <w:tab w:val="left" w:pos="426"/>
          <w:tab w:val="left" w:pos="1276"/>
        </w:tabs>
        <w:ind w:left="786"/>
        <w:jc w:val="both"/>
        <w:rPr>
          <w:rFonts w:ascii="AvantGarde Bk BT" w:hAnsi="AvantGarde Bk BT"/>
          <w:lang w:val="es-ES_tradnl"/>
        </w:rPr>
      </w:pPr>
    </w:p>
    <w:p w14:paraId="310A2020" w14:textId="36FA9CB4" w:rsidR="00832490" w:rsidRPr="005728C9" w:rsidRDefault="00E4517E" w:rsidP="00A33CF4">
      <w:pPr>
        <w:pStyle w:val="Textosinformato"/>
        <w:numPr>
          <w:ilvl w:val="0"/>
          <w:numId w:val="1"/>
        </w:numPr>
        <w:tabs>
          <w:tab w:val="clear" w:pos="786"/>
          <w:tab w:val="left" w:pos="426"/>
          <w:tab w:val="left" w:pos="1276"/>
        </w:tabs>
        <w:ind w:left="426"/>
        <w:jc w:val="both"/>
        <w:rPr>
          <w:rFonts w:ascii="AvantGarde Bk BT" w:hAnsi="AvantGarde Bk BT" w:cs="Calibri"/>
          <w:szCs w:val="22"/>
          <w:lang w:val="es-ES_tradnl"/>
        </w:rPr>
      </w:pPr>
      <w:r w:rsidRPr="005728C9">
        <w:rPr>
          <w:rFonts w:ascii="AvantGarde Bk BT" w:hAnsi="AvantGarde Bk BT"/>
          <w:lang w:val="es-ES_tradnl"/>
        </w:rPr>
        <w:t xml:space="preserve">Que el Colegio Departamental de </w:t>
      </w:r>
      <w:r w:rsidR="00025761" w:rsidRPr="005728C9">
        <w:rPr>
          <w:rFonts w:ascii="AvantGarde Bk BT" w:hAnsi="AvantGarde Bk BT"/>
          <w:lang w:val="es-ES_tradnl"/>
        </w:rPr>
        <w:t>Física</w:t>
      </w:r>
      <w:r w:rsidRPr="005728C9">
        <w:rPr>
          <w:rFonts w:ascii="AvantGarde Bk BT" w:hAnsi="AvantGarde Bk BT"/>
          <w:lang w:val="es-ES_tradnl"/>
        </w:rPr>
        <w:t xml:space="preserve"> le propuso al Consejo de la División de </w:t>
      </w:r>
      <w:r w:rsidR="00025761" w:rsidRPr="005728C9">
        <w:rPr>
          <w:rFonts w:ascii="AvantGarde Bk BT" w:hAnsi="AvantGarde Bk BT"/>
          <w:lang w:val="es-ES_tradnl"/>
        </w:rPr>
        <w:t>Ciencias Básicas</w:t>
      </w:r>
      <w:r w:rsidRPr="005728C9">
        <w:rPr>
          <w:rFonts w:ascii="AvantGarde Bk BT" w:hAnsi="AvantGarde Bk BT"/>
          <w:lang w:val="es-ES_tradnl"/>
        </w:rPr>
        <w:t xml:space="preserve"> y éste, a su vez, al Consejo del Centro Universitario de Ciencias Exactas e Ingenierías, la supresión y creación del programa académico de la </w:t>
      </w:r>
      <w:r w:rsidR="00B726E2" w:rsidRPr="005728C9">
        <w:rPr>
          <w:rFonts w:ascii="AvantGarde Bk BT" w:hAnsi="AvantGarde Bk BT" w:cs="Arial"/>
          <w:lang w:val="es-ES_tradnl"/>
        </w:rPr>
        <w:t xml:space="preserve">Maestría en Ciencias en Hidrometeorología </w:t>
      </w:r>
      <w:r w:rsidR="00B726E2" w:rsidRPr="005728C9">
        <w:rPr>
          <w:rFonts w:ascii="AvantGarde Bk BT" w:hAnsi="AvantGarde Bk BT" w:cs="Arial"/>
        </w:rPr>
        <w:t>con orientación en Oceanografía y Meteorología Física</w:t>
      </w:r>
      <w:r w:rsidRPr="005728C9">
        <w:rPr>
          <w:rFonts w:ascii="AvantGarde Bk BT" w:hAnsi="AvantGarde Bk BT"/>
          <w:lang w:val="es-ES_tradnl"/>
        </w:rPr>
        <w:t xml:space="preserve">, aprobada mediante dictamen </w:t>
      </w:r>
      <w:r w:rsidR="00025761" w:rsidRPr="005728C9">
        <w:rPr>
          <w:rFonts w:ascii="AvantGarde Bk BT" w:hAnsi="AvantGarde Bk BT" w:cs="Arial"/>
        </w:rPr>
        <w:t>CONS-CUCEI/CE-CH/007/2021, de fecha 13 de octubre de 2021.</w:t>
      </w:r>
    </w:p>
    <w:p w14:paraId="4C221FAB" w14:textId="77777777" w:rsidR="00E4517E" w:rsidRPr="005728C9" w:rsidRDefault="00E4517E" w:rsidP="00E4517E">
      <w:pPr>
        <w:jc w:val="both"/>
        <w:rPr>
          <w:rFonts w:ascii="AvantGarde Bk BT" w:hAnsi="AvantGarde Bk BT" w:cs="Calibri"/>
          <w:sz w:val="20"/>
          <w:szCs w:val="22"/>
          <w:lang w:val="es-ES_tradnl"/>
        </w:rPr>
      </w:pPr>
    </w:p>
    <w:p w14:paraId="71EF0457" w14:textId="17CE2BA4" w:rsidR="00E4517E" w:rsidRPr="005728C9" w:rsidRDefault="00E4517E" w:rsidP="00A33CF4">
      <w:pPr>
        <w:pStyle w:val="Prrafodelista"/>
        <w:numPr>
          <w:ilvl w:val="0"/>
          <w:numId w:val="1"/>
        </w:numPr>
        <w:tabs>
          <w:tab w:val="clear" w:pos="786"/>
          <w:tab w:val="num" w:pos="426"/>
        </w:tabs>
        <w:ind w:left="426"/>
        <w:jc w:val="both"/>
        <w:rPr>
          <w:rFonts w:ascii="AvantGarde Bk BT" w:hAnsi="AvantGarde Bk BT" w:cs="Calibri"/>
          <w:sz w:val="20"/>
          <w:szCs w:val="22"/>
        </w:rPr>
      </w:pPr>
      <w:r w:rsidRPr="005728C9">
        <w:rPr>
          <w:rFonts w:ascii="AvantGarde Bk BT" w:hAnsi="AvantGarde Bk BT" w:cs="Calibri"/>
          <w:sz w:val="20"/>
          <w:szCs w:val="22"/>
        </w:rPr>
        <w:t xml:space="preserve">Que la planta académica de la </w:t>
      </w:r>
      <w:r w:rsidR="00B726E2" w:rsidRPr="005728C9">
        <w:rPr>
          <w:rFonts w:ascii="AvantGarde Bk BT" w:hAnsi="AvantGarde Bk BT" w:cs="Arial"/>
          <w:sz w:val="20"/>
          <w:szCs w:val="20"/>
          <w:lang w:val="es-ES_tradnl"/>
        </w:rPr>
        <w:t xml:space="preserve">Maestría en Ciencias en Hidrometeorología </w:t>
      </w:r>
      <w:r w:rsidR="00B726E2" w:rsidRPr="005728C9">
        <w:rPr>
          <w:rFonts w:ascii="AvantGarde Bk BT" w:hAnsi="AvantGarde Bk BT" w:cs="Arial"/>
          <w:sz w:val="20"/>
          <w:szCs w:val="20"/>
        </w:rPr>
        <w:t>con orientación en Oceanografía y Meteorología Física</w:t>
      </w:r>
      <w:r w:rsidRPr="005728C9">
        <w:rPr>
          <w:rFonts w:ascii="AvantGarde Bk BT" w:eastAsia="Calibri" w:hAnsi="AvantGarde Bk BT" w:cs="Calibri"/>
          <w:sz w:val="20"/>
          <w:szCs w:val="22"/>
        </w:rPr>
        <w:t>,</w:t>
      </w:r>
      <w:r w:rsidRPr="005728C9">
        <w:rPr>
          <w:rFonts w:ascii="AvantGarde Bk BT" w:hAnsi="AvantGarde Bk BT" w:cs="Calibri"/>
          <w:sz w:val="20"/>
          <w:szCs w:val="22"/>
        </w:rPr>
        <w:t xml:space="preserve"> se integra por 9 Profesores de Tiempo Completo con grado de Doctor, de los cuales 7 son miembros del Sistema Nacional de Investigadores (SNI).</w:t>
      </w:r>
    </w:p>
    <w:p w14:paraId="61A08284" w14:textId="77777777" w:rsidR="00E4517E" w:rsidRPr="005728C9" w:rsidRDefault="00E4517E" w:rsidP="00E4517E">
      <w:pPr>
        <w:pStyle w:val="Prrafodelista"/>
        <w:rPr>
          <w:rFonts w:ascii="AvantGarde Bk BT" w:hAnsi="AvantGarde Bk BT" w:cs="Calibri"/>
          <w:sz w:val="20"/>
          <w:szCs w:val="22"/>
        </w:rPr>
      </w:pPr>
    </w:p>
    <w:p w14:paraId="07F56440" w14:textId="1356545C" w:rsidR="00C371AB" w:rsidRPr="005728C9" w:rsidRDefault="00C371AB" w:rsidP="00A33CF4">
      <w:pPr>
        <w:pStyle w:val="Prrafodelista"/>
        <w:numPr>
          <w:ilvl w:val="0"/>
          <w:numId w:val="1"/>
        </w:numPr>
        <w:tabs>
          <w:tab w:val="clear" w:pos="786"/>
          <w:tab w:val="num" w:pos="426"/>
        </w:tabs>
        <w:ind w:left="426"/>
        <w:jc w:val="both"/>
        <w:rPr>
          <w:rFonts w:ascii="AvantGarde Bk BT" w:hAnsi="AvantGarde Bk BT" w:cs="Calibri"/>
          <w:sz w:val="20"/>
          <w:szCs w:val="22"/>
        </w:rPr>
      </w:pPr>
      <w:r w:rsidRPr="005728C9">
        <w:rPr>
          <w:rFonts w:ascii="AvantGarde Bk BT" w:hAnsi="AvantGarde Bk BT" w:cs="Calibri"/>
          <w:sz w:val="20"/>
          <w:szCs w:val="22"/>
        </w:rPr>
        <w:t xml:space="preserve">Que, </w:t>
      </w:r>
      <w:r w:rsidR="00464DB5" w:rsidRPr="005728C9">
        <w:rPr>
          <w:rFonts w:ascii="AvantGarde Bk BT" w:hAnsi="AvantGarde Bk BT" w:cs="Calibri"/>
          <w:sz w:val="20"/>
          <w:szCs w:val="22"/>
        </w:rPr>
        <w:t>l</w:t>
      </w:r>
      <w:r w:rsidRPr="005728C9">
        <w:rPr>
          <w:rFonts w:ascii="AvantGarde Bk BT" w:hAnsi="AvantGarde Bk BT" w:cs="Calibri"/>
          <w:sz w:val="20"/>
          <w:szCs w:val="22"/>
        </w:rPr>
        <w:t xml:space="preserve">as Líneas de Generación y Aplicación del Conocimiento (LGAC) planteadas para el programa de Maestría en </w:t>
      </w:r>
      <w:r w:rsidR="00464DB5" w:rsidRPr="005728C9">
        <w:rPr>
          <w:rFonts w:ascii="AvantGarde Bk BT" w:hAnsi="AvantGarde Bk BT" w:cs="Calibri"/>
          <w:sz w:val="20"/>
          <w:szCs w:val="22"/>
        </w:rPr>
        <w:t>Hidrometeorología</w:t>
      </w:r>
      <w:r w:rsidRPr="005728C9">
        <w:rPr>
          <w:rFonts w:ascii="AvantGarde Bk BT" w:hAnsi="AvantGarde Bk BT" w:cs="Calibri"/>
          <w:sz w:val="20"/>
          <w:szCs w:val="22"/>
        </w:rPr>
        <w:t xml:space="preserve"> son las siguientes:</w:t>
      </w:r>
    </w:p>
    <w:p w14:paraId="261A5213" w14:textId="77777777" w:rsidR="00464DB5" w:rsidRPr="005728C9" w:rsidRDefault="00464DB5" w:rsidP="00464DB5">
      <w:pPr>
        <w:pStyle w:val="Prrafodelista"/>
        <w:ind w:left="426"/>
        <w:jc w:val="both"/>
        <w:rPr>
          <w:rFonts w:ascii="AvantGarde Bk BT" w:hAnsi="AvantGarde Bk BT" w:cs="Calibri"/>
          <w:sz w:val="20"/>
          <w:szCs w:val="22"/>
        </w:rPr>
      </w:pPr>
    </w:p>
    <w:p w14:paraId="65F7CB49" w14:textId="27E5833F" w:rsidR="00464DB5" w:rsidRPr="005728C9" w:rsidRDefault="00464DB5" w:rsidP="00A33CF4">
      <w:pPr>
        <w:pStyle w:val="Prrafodelista"/>
        <w:numPr>
          <w:ilvl w:val="0"/>
          <w:numId w:val="11"/>
        </w:numPr>
        <w:tabs>
          <w:tab w:val="num" w:pos="1440"/>
        </w:tabs>
        <w:jc w:val="both"/>
        <w:rPr>
          <w:rFonts w:ascii="AvantGarde Bk BT" w:hAnsi="AvantGarde Bk BT" w:cs="Calibri"/>
          <w:sz w:val="20"/>
          <w:szCs w:val="22"/>
        </w:rPr>
      </w:pPr>
      <w:r w:rsidRPr="005728C9">
        <w:rPr>
          <w:rFonts w:ascii="AvantGarde Bk BT" w:hAnsi="AvantGarde Bk BT" w:cs="Calibri"/>
          <w:sz w:val="20"/>
          <w:szCs w:val="22"/>
        </w:rPr>
        <w:t xml:space="preserve">Oceanografía física. Investigación y modelación física y matemática de los procesos en el océano, mares y lagos mexicanos, y </w:t>
      </w:r>
    </w:p>
    <w:p w14:paraId="0ED91651" w14:textId="5224C097" w:rsidR="008C28D1" w:rsidRPr="005728C9" w:rsidRDefault="00464DB5" w:rsidP="00A33CF4">
      <w:pPr>
        <w:pStyle w:val="Prrafodelista"/>
        <w:numPr>
          <w:ilvl w:val="0"/>
          <w:numId w:val="11"/>
        </w:numPr>
        <w:tabs>
          <w:tab w:val="num" w:pos="1440"/>
        </w:tabs>
        <w:jc w:val="both"/>
        <w:rPr>
          <w:rFonts w:ascii="AvantGarde Bk BT" w:hAnsi="AvantGarde Bk BT" w:cs="Calibri"/>
          <w:sz w:val="20"/>
          <w:szCs w:val="22"/>
        </w:rPr>
      </w:pPr>
      <w:r w:rsidRPr="005728C9">
        <w:rPr>
          <w:rFonts w:ascii="AvantGarde Bk BT" w:hAnsi="AvantGarde Bk BT" w:cs="Calibri"/>
          <w:sz w:val="20"/>
          <w:szCs w:val="22"/>
        </w:rPr>
        <w:t>Meteorología física. Investigación y modelación física y matemática de los procesos atmosféricos.</w:t>
      </w:r>
    </w:p>
    <w:p w14:paraId="35C43F85" w14:textId="7DDA609C" w:rsidR="00463057" w:rsidRPr="005728C9" w:rsidRDefault="00463057" w:rsidP="004C40BA">
      <w:pPr>
        <w:jc w:val="both"/>
        <w:rPr>
          <w:rFonts w:ascii="AvantGarde Bk BT" w:eastAsia="Calibri" w:hAnsi="AvantGarde Bk BT"/>
          <w:sz w:val="20"/>
          <w:szCs w:val="20"/>
          <w:lang w:eastAsia="x-none"/>
        </w:rPr>
      </w:pPr>
    </w:p>
    <w:p w14:paraId="06B34B89" w14:textId="5F33553F" w:rsidR="00EA3782" w:rsidRPr="005728C9" w:rsidRDefault="007D713D" w:rsidP="00A33CF4">
      <w:pPr>
        <w:pStyle w:val="Prrafodelista"/>
        <w:numPr>
          <w:ilvl w:val="0"/>
          <w:numId w:val="1"/>
        </w:numPr>
        <w:tabs>
          <w:tab w:val="clear" w:pos="786"/>
        </w:tabs>
        <w:ind w:left="426"/>
        <w:jc w:val="both"/>
        <w:rPr>
          <w:rFonts w:ascii="AvantGarde Bk BT" w:eastAsia="Calibri" w:hAnsi="AvantGarde Bk BT"/>
          <w:sz w:val="20"/>
          <w:szCs w:val="20"/>
          <w:lang w:val="es-ES_tradnl" w:eastAsia="x-none"/>
        </w:rPr>
      </w:pPr>
      <w:r w:rsidRPr="005728C9">
        <w:rPr>
          <w:rFonts w:ascii="AvantGarde Bk BT" w:hAnsi="AvantGarde Bk BT"/>
          <w:sz w:val="20"/>
          <w:lang w:val="es-ES_tradnl"/>
        </w:rPr>
        <w:t xml:space="preserve">Que </w:t>
      </w:r>
      <w:r w:rsidR="00EA3782" w:rsidRPr="005728C9">
        <w:rPr>
          <w:rFonts w:ascii="AvantGarde Bk BT" w:hAnsi="AvantGarde Bk BT"/>
          <w:sz w:val="20"/>
          <w:lang w:val="es-ES_tradnl"/>
        </w:rPr>
        <w:t xml:space="preserve">los </w:t>
      </w:r>
      <w:r w:rsidR="00EA3782" w:rsidRPr="005728C9">
        <w:rPr>
          <w:rFonts w:ascii="AvantGarde Bk BT" w:hAnsi="AvantGarde Bk BT"/>
          <w:b/>
          <w:sz w:val="20"/>
          <w:lang w:val="es-ES_tradnl"/>
        </w:rPr>
        <w:t>objetivos generales</w:t>
      </w:r>
      <w:r w:rsidR="0070508C" w:rsidRPr="005728C9">
        <w:rPr>
          <w:rFonts w:ascii="AvantGarde Bk BT" w:hAnsi="AvantGarde Bk BT"/>
          <w:sz w:val="20"/>
          <w:lang w:val="es-ES_tradnl"/>
        </w:rPr>
        <w:t xml:space="preserve"> </w:t>
      </w:r>
      <w:r w:rsidRPr="005728C9">
        <w:rPr>
          <w:rFonts w:ascii="AvantGarde Bk BT" w:hAnsi="AvantGarde Bk BT"/>
          <w:sz w:val="20"/>
          <w:lang w:val="es-ES_tradnl"/>
        </w:rPr>
        <w:t xml:space="preserve">de la </w:t>
      </w:r>
      <w:r w:rsidR="00B726E2" w:rsidRPr="005728C9">
        <w:rPr>
          <w:rFonts w:ascii="AvantGarde Bk BT" w:hAnsi="AvantGarde Bk BT" w:cs="Arial"/>
          <w:sz w:val="20"/>
          <w:szCs w:val="20"/>
          <w:lang w:val="es-ES_tradnl"/>
        </w:rPr>
        <w:t xml:space="preserve">Maestría en Ciencias en Hidrometeorología </w:t>
      </w:r>
      <w:r w:rsidR="00B726E2" w:rsidRPr="005728C9">
        <w:rPr>
          <w:rFonts w:ascii="AvantGarde Bk BT" w:hAnsi="AvantGarde Bk BT" w:cs="Arial"/>
          <w:sz w:val="20"/>
          <w:szCs w:val="20"/>
        </w:rPr>
        <w:t>con orientación en Oceanografía y Meteorología Física</w:t>
      </w:r>
      <w:r w:rsidR="00B726E2" w:rsidRPr="005728C9">
        <w:rPr>
          <w:rFonts w:ascii="AvantGarde Bk BT" w:hAnsi="AvantGarde Bk BT"/>
          <w:sz w:val="20"/>
          <w:lang w:val="es-ES_tradnl"/>
        </w:rPr>
        <w:t xml:space="preserve"> </w:t>
      </w:r>
      <w:r w:rsidR="00EA3782" w:rsidRPr="005728C9">
        <w:rPr>
          <w:rFonts w:ascii="AvantGarde Bk BT" w:hAnsi="AvantGarde Bk BT"/>
          <w:sz w:val="20"/>
          <w:lang w:val="es-ES_tradnl"/>
        </w:rPr>
        <w:t>son:</w:t>
      </w:r>
    </w:p>
    <w:p w14:paraId="4B6E7AA1" w14:textId="77777777" w:rsidR="00EA3782" w:rsidRPr="005728C9" w:rsidRDefault="00EA3782" w:rsidP="00EA3782">
      <w:pPr>
        <w:pStyle w:val="Prrafodelista"/>
        <w:ind w:left="426"/>
        <w:jc w:val="both"/>
        <w:rPr>
          <w:rFonts w:ascii="AvantGarde Bk BT" w:eastAsia="Calibri" w:hAnsi="AvantGarde Bk BT"/>
          <w:sz w:val="20"/>
          <w:szCs w:val="20"/>
          <w:lang w:val="es-ES_tradnl" w:eastAsia="x-none"/>
        </w:rPr>
      </w:pPr>
    </w:p>
    <w:p w14:paraId="3731088B" w14:textId="77777777" w:rsidR="00EA3782" w:rsidRPr="005728C9" w:rsidRDefault="00EA3782" w:rsidP="00EA3782">
      <w:pPr>
        <w:pStyle w:val="Prrafodelista"/>
        <w:numPr>
          <w:ilvl w:val="0"/>
          <w:numId w:val="13"/>
        </w:numPr>
        <w:spacing w:after="160" w:line="259" w:lineRule="auto"/>
        <w:contextualSpacing/>
        <w:jc w:val="both"/>
        <w:rPr>
          <w:rFonts w:ascii="AvantGarde Bk BT" w:hAnsi="AvantGarde Bk BT"/>
          <w:sz w:val="20"/>
          <w:lang w:val="es-ES_tradnl"/>
        </w:rPr>
      </w:pPr>
      <w:r w:rsidRPr="005728C9">
        <w:rPr>
          <w:rFonts w:ascii="AvantGarde Bk BT" w:hAnsi="AvantGarde Bk BT"/>
          <w:sz w:val="20"/>
          <w:lang w:val="es-ES_tradnl"/>
        </w:rPr>
        <w:t>Formar oceanógrafos y meteorólogos físicos a nivel maestría con capacidad de generar y analizar información técnica en el marco de proyectos de investigación y aplicaciones prácticas enfocados a la compresión y solución de problemas locales, estatales y nacionales relacionados con el cambio climático, calentamiento global, contaminación atmosférica urbana, fenómenos oceanográficos y de procesos costeros y de la Limnología física.</w:t>
      </w:r>
    </w:p>
    <w:p w14:paraId="61646677" w14:textId="158E2F36" w:rsidR="007910AD" w:rsidRPr="005728C9" w:rsidRDefault="00EA3782" w:rsidP="007910AD">
      <w:pPr>
        <w:pStyle w:val="Prrafodelista"/>
        <w:numPr>
          <w:ilvl w:val="0"/>
          <w:numId w:val="13"/>
        </w:numPr>
        <w:spacing w:after="160" w:line="259" w:lineRule="auto"/>
        <w:contextualSpacing/>
        <w:jc w:val="both"/>
        <w:rPr>
          <w:rFonts w:ascii="AvantGarde Bk BT" w:hAnsi="AvantGarde Bk BT"/>
          <w:sz w:val="20"/>
          <w:lang w:val="es-ES_tradnl"/>
        </w:rPr>
      </w:pPr>
      <w:r w:rsidRPr="005728C9">
        <w:rPr>
          <w:rFonts w:ascii="AvantGarde Bk BT" w:hAnsi="AvantGarde Bk BT"/>
          <w:sz w:val="20"/>
          <w:lang w:val="es-ES_tradnl"/>
        </w:rPr>
        <w:t>Contribuir a la formación y consolidación de grupos especializados de investigación y docencia en el campo de la Hidrometeorología, aportando nuevos especialistas a nivel maestría, con sentido ético y compromiso social.</w:t>
      </w:r>
    </w:p>
    <w:p w14:paraId="0AB5E67D" w14:textId="58D22C0B" w:rsidR="000E1277" w:rsidRPr="005728C9" w:rsidRDefault="000E1277">
      <w:pPr>
        <w:spacing w:after="200" w:line="276" w:lineRule="auto"/>
        <w:rPr>
          <w:rFonts w:ascii="AvantGarde Bk BT" w:hAnsi="AvantGarde Bk BT"/>
          <w:sz w:val="20"/>
          <w:lang w:val="es-ES_tradnl"/>
        </w:rPr>
      </w:pPr>
      <w:r w:rsidRPr="005728C9">
        <w:rPr>
          <w:rFonts w:ascii="AvantGarde Bk BT" w:hAnsi="AvantGarde Bk BT"/>
          <w:sz w:val="20"/>
          <w:lang w:val="es-ES_tradnl"/>
        </w:rPr>
        <w:br w:type="page"/>
      </w:r>
    </w:p>
    <w:p w14:paraId="11F08820" w14:textId="77777777" w:rsidR="007910AD" w:rsidRPr="005728C9" w:rsidRDefault="007910AD" w:rsidP="007910AD">
      <w:pPr>
        <w:pStyle w:val="Prrafodelista"/>
        <w:spacing w:after="160" w:line="259" w:lineRule="auto"/>
        <w:ind w:left="786"/>
        <w:contextualSpacing/>
        <w:jc w:val="both"/>
        <w:rPr>
          <w:rFonts w:ascii="AvantGarde Bk BT" w:hAnsi="AvantGarde Bk BT"/>
          <w:sz w:val="20"/>
          <w:lang w:val="es-ES_tradnl"/>
        </w:rPr>
      </w:pPr>
    </w:p>
    <w:p w14:paraId="2DF9C1F2" w14:textId="74264D6B" w:rsidR="001138C0" w:rsidRPr="005728C9" w:rsidRDefault="007D713D" w:rsidP="001138C0">
      <w:pPr>
        <w:pStyle w:val="Prrafodelista"/>
        <w:numPr>
          <w:ilvl w:val="0"/>
          <w:numId w:val="1"/>
        </w:numPr>
        <w:tabs>
          <w:tab w:val="clear" w:pos="786"/>
          <w:tab w:val="num" w:pos="449"/>
        </w:tabs>
        <w:ind w:left="449"/>
        <w:jc w:val="both"/>
        <w:rPr>
          <w:rFonts w:ascii="AvantGarde Bk BT" w:hAnsi="AvantGarde Bk BT"/>
          <w:sz w:val="20"/>
          <w:lang w:val="es-ES_tradnl"/>
        </w:rPr>
      </w:pPr>
      <w:r w:rsidRPr="005728C9">
        <w:rPr>
          <w:rFonts w:ascii="AvantGarde Bk BT" w:hAnsi="AvantGarde Bk BT"/>
          <w:sz w:val="20"/>
          <w:lang w:val="es-ES_tradnl"/>
        </w:rPr>
        <w:t xml:space="preserve">Que los aspirantes a la </w:t>
      </w:r>
      <w:r w:rsidR="00B726E2" w:rsidRPr="005728C9">
        <w:rPr>
          <w:rFonts w:ascii="AvantGarde Bk BT" w:hAnsi="AvantGarde Bk BT" w:cs="Arial"/>
          <w:sz w:val="20"/>
          <w:szCs w:val="20"/>
          <w:lang w:val="es-ES_tradnl"/>
        </w:rPr>
        <w:t xml:space="preserve">Maestría en Ciencias en </w:t>
      </w:r>
      <w:proofErr w:type="spellStart"/>
      <w:r w:rsidR="00B726E2" w:rsidRPr="005728C9">
        <w:rPr>
          <w:rFonts w:ascii="AvantGarde Bk BT" w:hAnsi="AvantGarde Bk BT" w:cs="Arial"/>
          <w:sz w:val="20"/>
          <w:szCs w:val="20"/>
          <w:lang w:val="es-ES_tradnl"/>
        </w:rPr>
        <w:t>Hidrometeorología</w:t>
      </w:r>
      <w:proofErr w:type="spellEnd"/>
      <w:r w:rsidR="00B726E2" w:rsidRPr="005728C9">
        <w:rPr>
          <w:rFonts w:ascii="AvantGarde Bk BT" w:hAnsi="AvantGarde Bk BT" w:cs="Arial"/>
          <w:sz w:val="20"/>
          <w:szCs w:val="20"/>
          <w:lang w:val="es-ES_tradnl"/>
        </w:rPr>
        <w:t xml:space="preserve"> </w:t>
      </w:r>
      <w:r w:rsidR="00B726E2" w:rsidRPr="005728C9">
        <w:rPr>
          <w:rFonts w:ascii="AvantGarde Bk BT" w:hAnsi="AvantGarde Bk BT" w:cs="Arial"/>
          <w:sz w:val="20"/>
          <w:szCs w:val="20"/>
        </w:rPr>
        <w:t>con orientación en Oceanografía y Meteorología Física</w:t>
      </w:r>
      <w:r w:rsidR="00B726E2" w:rsidRPr="005728C9">
        <w:rPr>
          <w:rFonts w:ascii="AvantGarde Bk BT" w:hAnsi="AvantGarde Bk BT"/>
          <w:sz w:val="20"/>
          <w:lang w:val="es-ES_tradnl"/>
        </w:rPr>
        <w:t xml:space="preserve"> </w:t>
      </w:r>
      <w:r w:rsidR="001138C0" w:rsidRPr="005728C9">
        <w:rPr>
          <w:rFonts w:ascii="AvantGarde Bk BT" w:hAnsi="AvantGarde Bk BT"/>
          <w:sz w:val="20"/>
          <w:lang w:val="es-ES_tradnl"/>
        </w:rPr>
        <w:t xml:space="preserve">tendrán el siguiente </w:t>
      </w:r>
      <w:r w:rsidR="001138C0" w:rsidRPr="005728C9">
        <w:rPr>
          <w:rFonts w:ascii="AvantGarde Bk BT" w:hAnsi="AvantGarde Bk BT"/>
          <w:b/>
          <w:sz w:val="20"/>
          <w:lang w:val="es-ES_tradnl"/>
        </w:rPr>
        <w:t>perfil de ingreso</w:t>
      </w:r>
      <w:r w:rsidR="001138C0" w:rsidRPr="005728C9">
        <w:rPr>
          <w:rFonts w:ascii="AvantGarde Bk BT" w:hAnsi="AvantGarde Bk BT"/>
          <w:sz w:val="20"/>
          <w:lang w:val="es-ES_tradnl"/>
        </w:rPr>
        <w:t>:</w:t>
      </w:r>
    </w:p>
    <w:p w14:paraId="59345A41" w14:textId="77777777" w:rsidR="001138C0" w:rsidRPr="005728C9" w:rsidRDefault="001138C0" w:rsidP="001138C0">
      <w:pPr>
        <w:ind w:left="89"/>
        <w:jc w:val="both"/>
        <w:rPr>
          <w:rFonts w:ascii="AvantGarde Bk BT" w:hAnsi="AvantGarde Bk BT"/>
          <w:sz w:val="20"/>
          <w:lang w:val="es-ES_tradnl"/>
        </w:rPr>
      </w:pPr>
    </w:p>
    <w:p w14:paraId="61922F23" w14:textId="77777777" w:rsidR="001138C0" w:rsidRPr="005728C9" w:rsidRDefault="001138C0" w:rsidP="001138C0">
      <w:pPr>
        <w:pStyle w:val="Prrafodelista"/>
        <w:numPr>
          <w:ilvl w:val="0"/>
          <w:numId w:val="15"/>
        </w:numPr>
        <w:spacing w:after="160" w:line="259" w:lineRule="auto"/>
        <w:contextualSpacing/>
        <w:jc w:val="both"/>
        <w:rPr>
          <w:rFonts w:ascii="AvantGarde Bk BT" w:hAnsi="AvantGarde Bk BT"/>
          <w:sz w:val="20"/>
          <w:lang w:val="es-ES_tradnl"/>
        </w:rPr>
      </w:pPr>
      <w:r w:rsidRPr="005728C9">
        <w:rPr>
          <w:rFonts w:ascii="AvantGarde Bk BT" w:hAnsi="AvantGarde Bk BT"/>
          <w:sz w:val="20"/>
          <w:lang w:val="es-ES_tradnl"/>
        </w:rPr>
        <w:t>Egresados destacados de las licenciaturas en ciencias atmosféricas, oceanografía o oceanología, además de carreras afines como licenciaturas en física, matemáticas, geografía, geología, ecología, agrometeorología, agronomía e ingenierías; que cuenten con deseos de superarse y de convertirse en especialistas en el campo de la Hidrometeorología.</w:t>
      </w:r>
    </w:p>
    <w:p w14:paraId="402743D5" w14:textId="77777777" w:rsidR="001138C0" w:rsidRPr="005728C9" w:rsidRDefault="001138C0" w:rsidP="001138C0">
      <w:pPr>
        <w:pStyle w:val="Prrafodelista"/>
        <w:numPr>
          <w:ilvl w:val="0"/>
          <w:numId w:val="15"/>
        </w:numPr>
        <w:spacing w:after="160" w:line="259" w:lineRule="auto"/>
        <w:contextualSpacing/>
        <w:jc w:val="both"/>
        <w:rPr>
          <w:rFonts w:ascii="AvantGarde Bk BT" w:hAnsi="AvantGarde Bk BT"/>
          <w:sz w:val="20"/>
          <w:lang w:val="es-ES_tradnl"/>
        </w:rPr>
      </w:pPr>
      <w:r w:rsidRPr="005728C9">
        <w:rPr>
          <w:rFonts w:ascii="AvantGarde Bk BT" w:hAnsi="AvantGarde Bk BT"/>
          <w:sz w:val="20"/>
          <w:lang w:val="es-ES_tradnl"/>
        </w:rPr>
        <w:t>Poder dedicarse de tiempo completo a la realización de sus estudios de posgrado, con objetivos académicos y profesionales claros y estar convencidos de la relevancia del trabajo científico y de su impacto en la sociedad en general.</w:t>
      </w:r>
    </w:p>
    <w:p w14:paraId="3D620E5B" w14:textId="77777777" w:rsidR="001138C0" w:rsidRPr="005728C9" w:rsidRDefault="001138C0" w:rsidP="001138C0">
      <w:pPr>
        <w:pStyle w:val="Prrafodelista"/>
        <w:numPr>
          <w:ilvl w:val="0"/>
          <w:numId w:val="15"/>
        </w:numPr>
        <w:spacing w:after="160" w:line="259" w:lineRule="auto"/>
        <w:contextualSpacing/>
        <w:jc w:val="both"/>
        <w:rPr>
          <w:rFonts w:ascii="AvantGarde Bk BT" w:hAnsi="AvantGarde Bk BT"/>
          <w:sz w:val="20"/>
          <w:lang w:val="es-ES_tradnl"/>
        </w:rPr>
      </w:pPr>
      <w:r w:rsidRPr="005728C9">
        <w:rPr>
          <w:rFonts w:ascii="AvantGarde Bk BT" w:hAnsi="AvantGarde Bk BT"/>
          <w:sz w:val="20"/>
          <w:lang w:val="es-ES_tradnl"/>
        </w:rPr>
        <w:t>Ser profesionistas con la capacidad y gusto por la comunicación oral y escrita de los conocimientos científicos y técnicos. Además de contar con un dominio básico del idioma inglés, que le permita comprender los puntos principales de textos científicos.</w:t>
      </w:r>
    </w:p>
    <w:p w14:paraId="75CD99F0" w14:textId="77777777" w:rsidR="001138C0" w:rsidRPr="005728C9" w:rsidRDefault="001138C0" w:rsidP="001138C0">
      <w:pPr>
        <w:pStyle w:val="Prrafodelista"/>
        <w:numPr>
          <w:ilvl w:val="0"/>
          <w:numId w:val="15"/>
        </w:numPr>
        <w:spacing w:after="160" w:line="259" w:lineRule="auto"/>
        <w:contextualSpacing/>
        <w:jc w:val="both"/>
        <w:rPr>
          <w:rFonts w:ascii="AvantGarde Bk BT" w:hAnsi="AvantGarde Bk BT"/>
          <w:sz w:val="20"/>
          <w:lang w:val="es-ES_tradnl"/>
        </w:rPr>
      </w:pPr>
      <w:r w:rsidRPr="005728C9">
        <w:rPr>
          <w:rFonts w:ascii="AvantGarde Bk BT" w:hAnsi="AvantGarde Bk BT"/>
          <w:sz w:val="20"/>
          <w:lang w:val="es-ES_tradnl"/>
        </w:rPr>
        <w:t>El aspirante deberá tener disposición para participar, organizar y colaborar con grupos de investigación y mantenerse actualizado en sus campos de especialización.</w:t>
      </w:r>
    </w:p>
    <w:p w14:paraId="3F0094B7" w14:textId="28560C37" w:rsidR="007D713D" w:rsidRPr="005728C9" w:rsidRDefault="007D713D" w:rsidP="00F2018D">
      <w:pPr>
        <w:pStyle w:val="Textosinformato"/>
        <w:tabs>
          <w:tab w:val="left" w:pos="426"/>
          <w:tab w:val="left" w:pos="1276"/>
        </w:tabs>
        <w:jc w:val="both"/>
        <w:rPr>
          <w:rFonts w:ascii="AvantGarde Bk BT" w:hAnsi="AvantGarde Bk BT"/>
          <w:lang w:val="es-MX"/>
        </w:rPr>
      </w:pPr>
    </w:p>
    <w:p w14:paraId="6C0FF8D1" w14:textId="35B4D9E4" w:rsidR="00023DD2" w:rsidRPr="005728C9" w:rsidRDefault="007D713D" w:rsidP="00A33CF4">
      <w:pPr>
        <w:pStyle w:val="Prrafodelista"/>
        <w:numPr>
          <w:ilvl w:val="0"/>
          <w:numId w:val="1"/>
        </w:numPr>
        <w:tabs>
          <w:tab w:val="clear" w:pos="786"/>
        </w:tabs>
        <w:ind w:left="426"/>
        <w:jc w:val="both"/>
        <w:rPr>
          <w:rFonts w:ascii="AvantGarde Bk BT" w:eastAsia="Calibri" w:hAnsi="AvantGarde Bk BT"/>
          <w:sz w:val="20"/>
          <w:szCs w:val="20"/>
          <w:lang w:val="es-ES_tradnl" w:eastAsia="x-none"/>
        </w:rPr>
      </w:pPr>
      <w:r w:rsidRPr="005728C9">
        <w:rPr>
          <w:rFonts w:ascii="AvantGarde Bk BT" w:hAnsi="AvantGarde Bk BT"/>
          <w:sz w:val="20"/>
          <w:szCs w:val="20"/>
          <w:lang w:val="es-ES_tradnl"/>
        </w:rPr>
        <w:t xml:space="preserve">Que </w:t>
      </w:r>
      <w:r w:rsidR="00023DD2" w:rsidRPr="005728C9">
        <w:rPr>
          <w:rFonts w:ascii="AvantGarde Bk BT" w:eastAsia="Calibri" w:hAnsi="AvantGarde Bk BT"/>
          <w:sz w:val="20"/>
          <w:szCs w:val="20"/>
          <w:lang w:val="es-ES_tradnl" w:eastAsia="x-none"/>
        </w:rPr>
        <w:t xml:space="preserve">el </w:t>
      </w:r>
      <w:r w:rsidR="001A1274" w:rsidRPr="005728C9">
        <w:rPr>
          <w:rFonts w:ascii="AvantGarde Bk BT" w:eastAsia="Calibri" w:hAnsi="AvantGarde Bk BT"/>
          <w:b/>
          <w:sz w:val="20"/>
          <w:szCs w:val="20"/>
          <w:lang w:val="es-ES_tradnl" w:eastAsia="x-none"/>
        </w:rPr>
        <w:t>perfil del</w:t>
      </w:r>
      <w:r w:rsidR="001A1274" w:rsidRPr="005728C9">
        <w:rPr>
          <w:rFonts w:ascii="AvantGarde Bk BT" w:eastAsia="Calibri" w:hAnsi="AvantGarde Bk BT"/>
          <w:sz w:val="20"/>
          <w:szCs w:val="20"/>
          <w:lang w:val="es-ES_tradnl" w:eastAsia="x-none"/>
        </w:rPr>
        <w:t xml:space="preserve"> </w:t>
      </w:r>
      <w:r w:rsidR="00023DD2" w:rsidRPr="005728C9">
        <w:rPr>
          <w:rFonts w:ascii="AvantGarde Bk BT" w:eastAsia="Calibri" w:hAnsi="AvantGarde Bk BT"/>
          <w:b/>
          <w:sz w:val="20"/>
          <w:szCs w:val="20"/>
          <w:lang w:val="es-ES_tradnl" w:eastAsia="x-none"/>
        </w:rPr>
        <w:t xml:space="preserve">egresado </w:t>
      </w:r>
      <w:r w:rsidR="00023DD2" w:rsidRPr="005728C9">
        <w:rPr>
          <w:rFonts w:ascii="AvantGarde Bk BT" w:eastAsia="Calibri" w:hAnsi="AvantGarde Bk BT"/>
          <w:sz w:val="20"/>
          <w:szCs w:val="20"/>
          <w:lang w:val="es-ES_tradnl" w:eastAsia="x-none"/>
        </w:rPr>
        <w:t xml:space="preserve">de la </w:t>
      </w:r>
      <w:r w:rsidR="00B726E2" w:rsidRPr="005728C9">
        <w:rPr>
          <w:rFonts w:ascii="AvantGarde Bk BT" w:hAnsi="AvantGarde Bk BT" w:cs="Arial"/>
          <w:sz w:val="20"/>
          <w:szCs w:val="20"/>
          <w:lang w:val="es-ES_tradnl"/>
        </w:rPr>
        <w:t xml:space="preserve">Maestría en Ciencias en Hidrometeorología </w:t>
      </w:r>
      <w:r w:rsidR="00B726E2" w:rsidRPr="005728C9">
        <w:rPr>
          <w:rFonts w:ascii="AvantGarde Bk BT" w:hAnsi="AvantGarde Bk BT" w:cs="Arial"/>
          <w:sz w:val="20"/>
          <w:szCs w:val="20"/>
        </w:rPr>
        <w:t>con orientación en Oceanografía y Meteorología Física</w:t>
      </w:r>
      <w:r w:rsidR="00B726E2" w:rsidRPr="005728C9">
        <w:rPr>
          <w:rFonts w:ascii="AvantGarde Bk BT" w:eastAsia="Calibri" w:hAnsi="AvantGarde Bk BT"/>
          <w:sz w:val="20"/>
          <w:szCs w:val="20"/>
          <w:lang w:val="es-ES_tradnl" w:eastAsia="x-none"/>
        </w:rPr>
        <w:t xml:space="preserve"> </w:t>
      </w:r>
      <w:r w:rsidR="00023DD2" w:rsidRPr="005728C9">
        <w:rPr>
          <w:rFonts w:ascii="AvantGarde Bk BT" w:eastAsia="Calibri" w:hAnsi="AvantGarde Bk BT"/>
          <w:sz w:val="20"/>
          <w:szCs w:val="20"/>
          <w:lang w:val="es-ES_tradnl" w:eastAsia="x-none"/>
        </w:rPr>
        <w:t>tendrá:</w:t>
      </w:r>
    </w:p>
    <w:p w14:paraId="0076CAAF" w14:textId="427202B9" w:rsidR="009F4EBB" w:rsidRPr="005728C9" w:rsidRDefault="009F4EBB" w:rsidP="0014735F">
      <w:pPr>
        <w:pStyle w:val="Textosinformato"/>
        <w:tabs>
          <w:tab w:val="left" w:pos="426"/>
          <w:tab w:val="left" w:pos="1276"/>
        </w:tabs>
        <w:jc w:val="both"/>
        <w:rPr>
          <w:rFonts w:ascii="AvantGarde Bk BT" w:hAnsi="AvantGarde Bk BT"/>
          <w:lang w:val="es-ES_tradnl"/>
        </w:rPr>
      </w:pPr>
    </w:p>
    <w:p w14:paraId="6A629F51" w14:textId="77777777" w:rsidR="001A1274" w:rsidRPr="005728C9" w:rsidRDefault="001A1274" w:rsidP="001A1274">
      <w:pPr>
        <w:pStyle w:val="Prrafodelista"/>
        <w:numPr>
          <w:ilvl w:val="0"/>
          <w:numId w:val="16"/>
        </w:numPr>
        <w:spacing w:after="160" w:line="259" w:lineRule="auto"/>
        <w:contextualSpacing/>
        <w:jc w:val="both"/>
        <w:rPr>
          <w:rFonts w:ascii="AvantGarde Bk BT" w:eastAsia="Calibri" w:hAnsi="AvantGarde Bk BT"/>
          <w:sz w:val="20"/>
          <w:szCs w:val="20"/>
          <w:lang w:val="es-ES_tradnl" w:eastAsia="x-none"/>
        </w:rPr>
      </w:pPr>
      <w:r w:rsidRPr="005728C9">
        <w:rPr>
          <w:rFonts w:ascii="AvantGarde Bk BT" w:eastAsia="Calibri" w:hAnsi="AvantGarde Bk BT"/>
          <w:sz w:val="20"/>
          <w:szCs w:val="20"/>
          <w:lang w:val="es-ES_tradnl" w:eastAsia="x-none"/>
        </w:rPr>
        <w:t>Un dominio especializado de un área de Oceanografía o Meteorología Física, y será capaz de desarrollar investigación en dicha área con la guía de un experto.</w:t>
      </w:r>
    </w:p>
    <w:p w14:paraId="6486DA7D" w14:textId="7C74EF6A" w:rsidR="001A1274" w:rsidRPr="005728C9" w:rsidRDefault="001A1274" w:rsidP="001A1274">
      <w:pPr>
        <w:pStyle w:val="Prrafodelista"/>
        <w:numPr>
          <w:ilvl w:val="0"/>
          <w:numId w:val="16"/>
        </w:numPr>
        <w:spacing w:after="160" w:line="259" w:lineRule="auto"/>
        <w:contextualSpacing/>
        <w:jc w:val="both"/>
        <w:rPr>
          <w:rFonts w:ascii="AvantGarde Bk BT" w:eastAsia="Calibri" w:hAnsi="AvantGarde Bk BT"/>
          <w:sz w:val="20"/>
          <w:szCs w:val="20"/>
          <w:lang w:val="es-ES_tradnl" w:eastAsia="x-none"/>
        </w:rPr>
      </w:pPr>
      <w:r w:rsidRPr="005728C9">
        <w:rPr>
          <w:rFonts w:ascii="AvantGarde Bk BT" w:eastAsia="Calibri" w:hAnsi="AvantGarde Bk BT"/>
          <w:sz w:val="20"/>
          <w:szCs w:val="20"/>
          <w:lang w:val="es-ES_tradnl" w:eastAsia="x-none"/>
        </w:rPr>
        <w:t xml:space="preserve">La capacidad de investigar científicamente el comportamiento físico de un sistema complejo en el Océano y la </w:t>
      </w:r>
      <w:r w:rsidR="00C57F65" w:rsidRPr="005728C9">
        <w:rPr>
          <w:rFonts w:ascii="AvantGarde Bk BT" w:eastAsia="Calibri" w:hAnsi="AvantGarde Bk BT"/>
          <w:sz w:val="20"/>
          <w:szCs w:val="20"/>
          <w:lang w:val="es-ES_tradnl" w:eastAsia="x-none"/>
        </w:rPr>
        <w:t>Atmósfera</w:t>
      </w:r>
      <w:r w:rsidRPr="005728C9">
        <w:rPr>
          <w:rFonts w:ascii="AvantGarde Bk BT" w:eastAsia="Calibri" w:hAnsi="AvantGarde Bk BT"/>
          <w:sz w:val="20"/>
          <w:szCs w:val="20"/>
          <w:lang w:val="es-ES_tradnl" w:eastAsia="x-none"/>
        </w:rPr>
        <w:t xml:space="preserve">. </w:t>
      </w:r>
    </w:p>
    <w:p w14:paraId="2478D51D" w14:textId="77777777" w:rsidR="001A1274" w:rsidRPr="005728C9" w:rsidRDefault="001A1274" w:rsidP="001A1274">
      <w:pPr>
        <w:pStyle w:val="Prrafodelista"/>
        <w:numPr>
          <w:ilvl w:val="0"/>
          <w:numId w:val="16"/>
        </w:numPr>
        <w:spacing w:after="160" w:line="259" w:lineRule="auto"/>
        <w:contextualSpacing/>
        <w:jc w:val="both"/>
        <w:rPr>
          <w:rFonts w:ascii="AvantGarde Bk BT" w:eastAsia="Calibri" w:hAnsi="AvantGarde Bk BT"/>
          <w:sz w:val="20"/>
          <w:szCs w:val="20"/>
          <w:lang w:val="es-ES_tradnl" w:eastAsia="x-none"/>
        </w:rPr>
      </w:pPr>
      <w:r w:rsidRPr="005728C9">
        <w:rPr>
          <w:rFonts w:ascii="AvantGarde Bk BT" w:eastAsia="Calibri" w:hAnsi="AvantGarde Bk BT"/>
          <w:sz w:val="20"/>
          <w:szCs w:val="20"/>
          <w:lang w:val="es-ES_tradnl" w:eastAsia="x-none"/>
        </w:rPr>
        <w:t xml:space="preserve">La capacidad de aplicar los conocimientos en diversas áreas, como: la ingeniería oceánica; la investigación científica básica en oceanografía física, meteorología y climatología; pronóstico del clima y el estado del tiempo; la navegación, pesca; el aprovechamiento de la energía del mar; el estudio de la calidad del agua y diseño de infraestructuras costeras. En general, será capaz de identificar y evaluar problemas de investigación básica, así como estrategias para su resolución. </w:t>
      </w:r>
    </w:p>
    <w:p w14:paraId="4A947BFF" w14:textId="77777777" w:rsidR="001A1274" w:rsidRPr="005728C9" w:rsidRDefault="001A1274" w:rsidP="001A1274">
      <w:pPr>
        <w:pStyle w:val="Prrafodelista"/>
        <w:numPr>
          <w:ilvl w:val="0"/>
          <w:numId w:val="16"/>
        </w:numPr>
        <w:spacing w:after="160" w:line="259" w:lineRule="auto"/>
        <w:contextualSpacing/>
        <w:jc w:val="both"/>
        <w:rPr>
          <w:rFonts w:ascii="AvantGarde Bk BT" w:eastAsia="Calibri" w:hAnsi="AvantGarde Bk BT"/>
          <w:sz w:val="20"/>
          <w:szCs w:val="20"/>
          <w:lang w:val="es-ES_tradnl" w:eastAsia="x-none"/>
        </w:rPr>
      </w:pPr>
      <w:r w:rsidRPr="005728C9">
        <w:rPr>
          <w:rFonts w:ascii="AvantGarde Bk BT" w:eastAsia="Calibri" w:hAnsi="AvantGarde Bk BT"/>
          <w:sz w:val="20"/>
          <w:szCs w:val="20"/>
          <w:lang w:val="es-ES_tradnl" w:eastAsia="x-none"/>
        </w:rPr>
        <w:t>La capacidad de desarrollarse profesionalmente en la docencia, en centros de investigación, en compañías consultoras y en diferentes organismos gubernamentales en donde se requiera un conocimiento especializado en Oceanografía y Meteorología Física.</w:t>
      </w:r>
    </w:p>
    <w:p w14:paraId="3D65C3E6" w14:textId="32EEE1F9" w:rsidR="001A1274" w:rsidRPr="005728C9" w:rsidRDefault="001A1274" w:rsidP="001A1274">
      <w:pPr>
        <w:pStyle w:val="Prrafodelista"/>
        <w:numPr>
          <w:ilvl w:val="0"/>
          <w:numId w:val="16"/>
        </w:numPr>
        <w:spacing w:after="160" w:line="259" w:lineRule="auto"/>
        <w:contextualSpacing/>
        <w:jc w:val="both"/>
        <w:rPr>
          <w:rFonts w:ascii="AvantGarde Bk BT" w:eastAsia="Calibri" w:hAnsi="AvantGarde Bk BT"/>
          <w:sz w:val="20"/>
          <w:szCs w:val="20"/>
          <w:lang w:val="es-ES_tradnl" w:eastAsia="x-none"/>
        </w:rPr>
      </w:pPr>
      <w:r w:rsidRPr="005728C9">
        <w:rPr>
          <w:rFonts w:ascii="AvantGarde Bk BT" w:eastAsia="Calibri" w:hAnsi="AvantGarde Bk BT"/>
          <w:sz w:val="20"/>
          <w:szCs w:val="20"/>
          <w:lang w:val="es-ES_tradnl" w:eastAsia="x-none"/>
        </w:rPr>
        <w:t>Capacidad para comunicar, en forma oral y escrita, los fenómenos oceanográficos y meteorológicos y los resultados de la investigación en el campo de su especialización.</w:t>
      </w:r>
    </w:p>
    <w:p w14:paraId="115FE2A7" w14:textId="77777777" w:rsidR="001A1274" w:rsidRPr="005728C9" w:rsidRDefault="001A1274" w:rsidP="001A1274">
      <w:pPr>
        <w:pStyle w:val="Prrafodelista"/>
        <w:spacing w:after="160" w:line="259" w:lineRule="auto"/>
        <w:ind w:left="1060"/>
        <w:contextualSpacing/>
        <w:jc w:val="both"/>
        <w:rPr>
          <w:rFonts w:ascii="AvantGarde Bk BT" w:eastAsia="Calibri" w:hAnsi="AvantGarde Bk BT"/>
          <w:sz w:val="20"/>
          <w:szCs w:val="20"/>
          <w:lang w:val="es-ES_tradnl" w:eastAsia="x-none"/>
        </w:rPr>
      </w:pPr>
    </w:p>
    <w:p w14:paraId="60718CB7" w14:textId="0FFE2828" w:rsidR="001A1274" w:rsidRPr="005728C9" w:rsidRDefault="009F4EBB" w:rsidP="00A5067D">
      <w:pPr>
        <w:pStyle w:val="Prrafodelista"/>
        <w:numPr>
          <w:ilvl w:val="0"/>
          <w:numId w:val="1"/>
        </w:numPr>
        <w:tabs>
          <w:tab w:val="clear" w:pos="786"/>
          <w:tab w:val="num" w:pos="426"/>
        </w:tabs>
        <w:ind w:left="426"/>
        <w:jc w:val="both"/>
        <w:rPr>
          <w:rFonts w:ascii="AvantGarde Bk BT" w:eastAsia="Calibri" w:hAnsi="AvantGarde Bk BT"/>
          <w:sz w:val="20"/>
          <w:szCs w:val="20"/>
          <w:lang w:val="es-ES_tradnl" w:eastAsia="x-none"/>
        </w:rPr>
      </w:pPr>
      <w:r w:rsidRPr="005728C9">
        <w:rPr>
          <w:rFonts w:ascii="AvantGarde Bk BT" w:hAnsi="AvantGarde Bk BT"/>
          <w:sz w:val="20"/>
          <w:lang w:val="es-ES_tradnl"/>
        </w:rPr>
        <w:t xml:space="preserve">Que la </w:t>
      </w:r>
      <w:r w:rsidR="00B726E2" w:rsidRPr="005728C9">
        <w:rPr>
          <w:rFonts w:ascii="AvantGarde Bk BT" w:hAnsi="AvantGarde Bk BT" w:cs="Arial"/>
          <w:sz w:val="20"/>
          <w:szCs w:val="20"/>
          <w:lang w:val="es-ES_tradnl"/>
        </w:rPr>
        <w:t xml:space="preserve">Maestría en Ciencias en Hidrometeorología </w:t>
      </w:r>
      <w:r w:rsidR="00B726E2" w:rsidRPr="005728C9">
        <w:rPr>
          <w:rFonts w:ascii="AvantGarde Bk BT" w:hAnsi="AvantGarde Bk BT" w:cs="Arial"/>
          <w:sz w:val="20"/>
          <w:szCs w:val="20"/>
        </w:rPr>
        <w:t>con orientación en Oceanografía y Meteorología Física</w:t>
      </w:r>
      <w:r w:rsidR="00B726E2" w:rsidRPr="005728C9">
        <w:rPr>
          <w:rFonts w:ascii="AvantGarde Bk BT" w:eastAsia="Calibri" w:hAnsi="AvantGarde Bk BT"/>
          <w:sz w:val="20"/>
          <w:szCs w:val="20"/>
          <w:lang w:val="es-ES_tradnl" w:eastAsia="x-none"/>
        </w:rPr>
        <w:t xml:space="preserve"> </w:t>
      </w:r>
      <w:r w:rsidR="001A1274" w:rsidRPr="005728C9">
        <w:rPr>
          <w:rFonts w:ascii="AvantGarde Bk BT" w:eastAsia="Calibri" w:hAnsi="AvantGarde Bk BT"/>
          <w:sz w:val="20"/>
          <w:szCs w:val="20"/>
          <w:lang w:val="es-ES_tradnl" w:eastAsia="x-none"/>
        </w:rPr>
        <w:t>es un programa enfocado a la investigación de modalidad escolarizada y mixta.</w:t>
      </w:r>
    </w:p>
    <w:p w14:paraId="3C2806B1" w14:textId="53A2FD34" w:rsidR="000E1277" w:rsidRPr="005728C9" w:rsidRDefault="000E1277">
      <w:pPr>
        <w:spacing w:after="200" w:line="276" w:lineRule="auto"/>
        <w:rPr>
          <w:rFonts w:ascii="AvantGarde Bk BT" w:eastAsia="Calibri" w:hAnsi="AvantGarde Bk BT"/>
          <w:sz w:val="20"/>
          <w:szCs w:val="20"/>
          <w:lang w:val="es-ES_tradnl" w:eastAsia="x-none"/>
        </w:rPr>
      </w:pPr>
      <w:r w:rsidRPr="005728C9">
        <w:rPr>
          <w:rFonts w:ascii="AvantGarde Bk BT" w:hAnsi="AvantGarde Bk BT"/>
          <w:lang w:val="es-ES_tradnl"/>
        </w:rPr>
        <w:br w:type="page"/>
      </w:r>
    </w:p>
    <w:p w14:paraId="2ED89BF8" w14:textId="77777777" w:rsidR="00F37296" w:rsidRPr="005728C9" w:rsidRDefault="00F37296" w:rsidP="00F37296">
      <w:pPr>
        <w:pStyle w:val="Textosinformato"/>
        <w:tabs>
          <w:tab w:val="left" w:pos="426"/>
          <w:tab w:val="left" w:pos="1276"/>
        </w:tabs>
        <w:ind w:left="426"/>
        <w:jc w:val="both"/>
        <w:rPr>
          <w:rFonts w:ascii="AvantGarde Bk BT" w:hAnsi="AvantGarde Bk BT"/>
          <w:lang w:val="es-ES_tradnl"/>
        </w:rPr>
      </w:pPr>
    </w:p>
    <w:p w14:paraId="382DEE5B" w14:textId="72BE5182" w:rsidR="00F37296" w:rsidRPr="005728C9" w:rsidRDefault="00F37296" w:rsidP="00A33CF4">
      <w:pPr>
        <w:pStyle w:val="Textosinformato"/>
        <w:numPr>
          <w:ilvl w:val="0"/>
          <w:numId w:val="1"/>
        </w:numPr>
        <w:tabs>
          <w:tab w:val="clear" w:pos="786"/>
          <w:tab w:val="left" w:pos="426"/>
          <w:tab w:val="left" w:pos="1276"/>
        </w:tabs>
        <w:ind w:left="426"/>
        <w:jc w:val="both"/>
        <w:rPr>
          <w:rFonts w:ascii="AvantGarde Bk BT" w:hAnsi="AvantGarde Bk BT"/>
          <w:lang w:val="es-ES_tradnl"/>
        </w:rPr>
      </w:pPr>
      <w:r w:rsidRPr="005728C9">
        <w:rPr>
          <w:rFonts w:ascii="AvantGarde Bk BT" w:hAnsi="AvantGarde Bk BT"/>
          <w:lang w:val="es-ES_tradnl"/>
        </w:rPr>
        <w:t xml:space="preserve">Los programas de posgrado son de la Universidad de Guadalajara, y los Centros Universitarios podrán solicitar a la </w:t>
      </w:r>
      <w:r w:rsidR="00760F83" w:rsidRPr="005728C9">
        <w:rPr>
          <w:rFonts w:ascii="AvantGarde Bk BT" w:hAnsi="AvantGarde Bk BT"/>
          <w:lang w:val="es-ES_tradnl"/>
        </w:rPr>
        <w:t>C</w:t>
      </w:r>
      <w:r w:rsidRPr="005728C9">
        <w:rPr>
          <w:rFonts w:ascii="AvantGarde Bk BT" w:hAnsi="AvantGarde Bk BT"/>
          <w:lang w:val="es-ES_tradnl"/>
        </w:rPr>
        <w:t xml:space="preserve">omisión </w:t>
      </w:r>
      <w:r w:rsidR="00760F83" w:rsidRPr="005728C9">
        <w:rPr>
          <w:rFonts w:ascii="AvantGarde Bk BT" w:hAnsi="AvantGarde Bk BT"/>
          <w:lang w:val="es-ES_tradnl"/>
        </w:rPr>
        <w:t xml:space="preserve">Permanente </w:t>
      </w:r>
      <w:r w:rsidRPr="005728C9">
        <w:rPr>
          <w:rFonts w:ascii="AvantGarde Bk BT" w:hAnsi="AvantGarde Bk BT"/>
          <w:lang w:val="es-ES_tradnl"/>
        </w:rPr>
        <w:t>de Educación del H. Consejo General Universitario ser sede, y se autorizará la apertura siempre y cuando cumplan con los requisitos y criterios del Reglamento General de Posgrado.</w:t>
      </w:r>
    </w:p>
    <w:p w14:paraId="52E89E9E" w14:textId="08F57B59" w:rsidR="00F37296" w:rsidRPr="005728C9" w:rsidRDefault="00F37296" w:rsidP="00F37296">
      <w:pPr>
        <w:pStyle w:val="Textosinformato"/>
        <w:tabs>
          <w:tab w:val="left" w:pos="426"/>
          <w:tab w:val="left" w:pos="1276"/>
        </w:tabs>
        <w:jc w:val="both"/>
        <w:rPr>
          <w:rFonts w:ascii="AvantGarde Bk BT" w:hAnsi="AvantGarde Bk BT"/>
          <w:lang w:val="es-ES_tradnl"/>
        </w:rPr>
      </w:pPr>
    </w:p>
    <w:p w14:paraId="029A6C4A" w14:textId="3137791C" w:rsidR="00F600D9" w:rsidRPr="005728C9" w:rsidRDefault="00F600D9" w:rsidP="00B8435C">
      <w:pPr>
        <w:spacing w:after="200" w:line="276" w:lineRule="auto"/>
        <w:rPr>
          <w:rFonts w:ascii="AvantGarde Bk BT" w:hAnsi="AvantGarde Bk BT"/>
          <w:sz w:val="20"/>
          <w:szCs w:val="20"/>
        </w:rPr>
      </w:pPr>
      <w:r w:rsidRPr="005728C9">
        <w:rPr>
          <w:rFonts w:ascii="AvantGarde Bk BT" w:hAnsi="AvantGarde Bk BT"/>
          <w:sz w:val="20"/>
          <w:szCs w:val="20"/>
        </w:rPr>
        <w:t>En virtud de los antecedentes antes expuestos y tomando en consideración los siguientes:</w:t>
      </w:r>
    </w:p>
    <w:p w14:paraId="1AD59330" w14:textId="6CCA90D5" w:rsidR="00F600D9" w:rsidRPr="005728C9" w:rsidRDefault="00F600D9" w:rsidP="00F600D9">
      <w:pPr>
        <w:autoSpaceDE w:val="0"/>
        <w:autoSpaceDN w:val="0"/>
        <w:adjustRightInd w:val="0"/>
        <w:ind w:right="18"/>
        <w:jc w:val="center"/>
        <w:rPr>
          <w:rFonts w:ascii="AvantGarde Bk BT" w:hAnsi="AvantGarde Bk BT"/>
          <w:b/>
          <w:bCs/>
          <w:sz w:val="20"/>
          <w:szCs w:val="20"/>
        </w:rPr>
      </w:pPr>
      <w:r w:rsidRPr="005728C9">
        <w:rPr>
          <w:rFonts w:ascii="AvantGarde Bk BT" w:hAnsi="AvantGarde Bk BT"/>
          <w:b/>
          <w:bCs/>
          <w:sz w:val="20"/>
          <w:szCs w:val="20"/>
        </w:rPr>
        <w:t>FUNDAMENTOS JURÍDICOS</w:t>
      </w:r>
    </w:p>
    <w:p w14:paraId="0E7C4AB8" w14:textId="77777777" w:rsidR="00F600D9" w:rsidRPr="005728C9" w:rsidRDefault="00F600D9" w:rsidP="00F600D9">
      <w:pPr>
        <w:autoSpaceDE w:val="0"/>
        <w:autoSpaceDN w:val="0"/>
        <w:adjustRightInd w:val="0"/>
        <w:ind w:right="18"/>
        <w:jc w:val="center"/>
        <w:rPr>
          <w:rFonts w:ascii="AvantGarde Bk BT" w:hAnsi="AvantGarde Bk BT"/>
          <w:b/>
          <w:bCs/>
          <w:sz w:val="20"/>
          <w:szCs w:val="20"/>
        </w:rPr>
      </w:pPr>
    </w:p>
    <w:p w14:paraId="514B23C0" w14:textId="0F4CB0C2"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Que la Universidad de Guad</w:t>
      </w:r>
      <w:r w:rsidR="00760F83" w:rsidRPr="005728C9">
        <w:rPr>
          <w:rFonts w:ascii="AvantGarde Bk BT" w:hAnsi="AvantGarde Bk BT"/>
          <w:sz w:val="20"/>
          <w:szCs w:val="20"/>
        </w:rPr>
        <w:t xml:space="preserve">alajara es un organismo público </w:t>
      </w:r>
      <w:r w:rsidRPr="005728C9">
        <w:rPr>
          <w:rFonts w:ascii="AvantGarde Bk BT" w:hAnsi="AvantGarde Bk BT"/>
          <w:sz w:val="20"/>
          <w:szCs w:val="20"/>
        </w:rPr>
        <w:t>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4AA74B59" w14:textId="77777777" w:rsidR="00F600D9" w:rsidRPr="005728C9" w:rsidRDefault="00F600D9" w:rsidP="00F600D9">
      <w:pPr>
        <w:autoSpaceDE w:val="0"/>
        <w:autoSpaceDN w:val="0"/>
        <w:adjustRightInd w:val="0"/>
        <w:ind w:left="360" w:right="18"/>
        <w:jc w:val="both"/>
        <w:rPr>
          <w:rFonts w:ascii="AvantGarde Bk BT" w:hAnsi="AvantGarde Bk BT"/>
          <w:sz w:val="20"/>
          <w:szCs w:val="20"/>
        </w:rPr>
      </w:pPr>
    </w:p>
    <w:p w14:paraId="2F3770F9" w14:textId="77777777"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B691D3" w14:textId="77777777" w:rsidR="00F600D9" w:rsidRPr="005728C9" w:rsidRDefault="00F600D9" w:rsidP="00F600D9">
      <w:pPr>
        <w:pStyle w:val="Prrafodelista"/>
        <w:rPr>
          <w:rFonts w:ascii="AvantGarde Bk BT" w:hAnsi="AvantGarde Bk BT"/>
          <w:sz w:val="20"/>
          <w:szCs w:val="20"/>
        </w:rPr>
      </w:pPr>
    </w:p>
    <w:p w14:paraId="4D220EAE" w14:textId="77777777" w:rsidR="00BD5A7A"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760F83" w:rsidRPr="005728C9">
        <w:rPr>
          <w:rFonts w:ascii="AvantGarde Bk BT" w:hAnsi="AvantGarde Bk BT"/>
          <w:sz w:val="20"/>
          <w:szCs w:val="20"/>
        </w:rPr>
        <w:t>o.</w:t>
      </w:r>
      <w:r w:rsidRPr="005728C9">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4111D6A2" w14:textId="77777777" w:rsidR="00BD5A7A" w:rsidRPr="005728C9" w:rsidRDefault="00BD5A7A" w:rsidP="00BD5A7A">
      <w:pPr>
        <w:pStyle w:val="Prrafodelista"/>
        <w:rPr>
          <w:rFonts w:ascii="AvantGarde Bk BT" w:hAnsi="AvantGarde Bk BT"/>
          <w:sz w:val="20"/>
          <w:szCs w:val="20"/>
        </w:rPr>
      </w:pPr>
    </w:p>
    <w:p w14:paraId="239A8E93" w14:textId="58A85718"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7B5C699A" w14:textId="77777777" w:rsidR="00F600D9" w:rsidRPr="005728C9" w:rsidRDefault="00F600D9" w:rsidP="00F600D9">
      <w:pPr>
        <w:autoSpaceDE w:val="0"/>
        <w:autoSpaceDN w:val="0"/>
        <w:adjustRightInd w:val="0"/>
        <w:ind w:left="360" w:right="18"/>
        <w:jc w:val="both"/>
        <w:rPr>
          <w:rFonts w:ascii="AvantGarde Bk BT" w:hAnsi="AvantGarde Bk BT"/>
          <w:sz w:val="20"/>
          <w:szCs w:val="20"/>
        </w:rPr>
      </w:pPr>
    </w:p>
    <w:p w14:paraId="234C2EBC" w14:textId="77E60C18"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 xml:space="preserve">Que es atribución del </w:t>
      </w:r>
      <w:r w:rsidR="00760F83" w:rsidRPr="005728C9">
        <w:rPr>
          <w:rFonts w:ascii="AvantGarde Bk BT" w:hAnsi="AvantGarde Bk BT"/>
          <w:sz w:val="20"/>
          <w:szCs w:val="20"/>
        </w:rPr>
        <w:t xml:space="preserve">H. </w:t>
      </w:r>
      <w:r w:rsidRPr="005728C9">
        <w:rPr>
          <w:rFonts w:ascii="AvantGarde Bk BT" w:hAnsi="AvantGarde Bk BT"/>
          <w:sz w:val="20"/>
          <w:szCs w:val="20"/>
        </w:rPr>
        <w:t>Consejo General Universitario, conforme lo establece el artículo 31, fracción VI de la Ley Orgánica y el artículo 39, fracción I del Estatuto General</w:t>
      </w:r>
      <w:r w:rsidR="00760F83" w:rsidRPr="005728C9">
        <w:rPr>
          <w:rFonts w:ascii="AvantGarde Bk BT" w:hAnsi="AvantGarde Bk BT"/>
          <w:sz w:val="20"/>
          <w:szCs w:val="20"/>
        </w:rPr>
        <w:t>,</w:t>
      </w:r>
      <w:r w:rsidRPr="005728C9">
        <w:rPr>
          <w:rFonts w:ascii="AvantGarde Bk BT" w:hAnsi="AvantGarde Bk BT"/>
          <w:sz w:val="20"/>
          <w:szCs w:val="20"/>
        </w:rPr>
        <w:t xml:space="preserve"> crear, suprimir o modificar carreras y programas de posgrado y promover iniciativas y estrategias para poner en marcha nuevas carreras y posgrados.</w:t>
      </w:r>
    </w:p>
    <w:p w14:paraId="3CA9AA74" w14:textId="77777777" w:rsidR="00F600D9" w:rsidRPr="005728C9" w:rsidRDefault="00F600D9" w:rsidP="00F600D9">
      <w:pPr>
        <w:autoSpaceDE w:val="0"/>
        <w:autoSpaceDN w:val="0"/>
        <w:adjustRightInd w:val="0"/>
        <w:ind w:left="360" w:right="18"/>
        <w:jc w:val="both"/>
        <w:rPr>
          <w:rFonts w:ascii="AvantGarde Bk BT" w:hAnsi="AvantGarde Bk BT"/>
          <w:sz w:val="20"/>
          <w:szCs w:val="20"/>
        </w:rPr>
      </w:pPr>
    </w:p>
    <w:p w14:paraId="53FCFAE8" w14:textId="4764945C"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 xml:space="preserve">Que conforme </w:t>
      </w:r>
      <w:r w:rsidR="00760F83" w:rsidRPr="005728C9">
        <w:rPr>
          <w:rFonts w:ascii="AvantGarde Bk BT" w:hAnsi="AvantGarde Bk BT"/>
          <w:sz w:val="20"/>
          <w:szCs w:val="20"/>
        </w:rPr>
        <w:t xml:space="preserve">a </w:t>
      </w:r>
      <w:r w:rsidRPr="005728C9">
        <w:rPr>
          <w:rFonts w:ascii="AvantGarde Bk BT" w:hAnsi="AvantGarde Bk BT"/>
          <w:sz w:val="20"/>
          <w:szCs w:val="20"/>
        </w:rPr>
        <w:t>lo previsto en el artículo 27 de la Ley Orgánica, el H. Consejo General Universitario funcionará en pleno o por comisiones.</w:t>
      </w:r>
    </w:p>
    <w:p w14:paraId="2B327D29" w14:textId="46E43809" w:rsidR="000E1277" w:rsidRPr="005728C9" w:rsidRDefault="000E1277">
      <w:pPr>
        <w:spacing w:after="200" w:line="276" w:lineRule="auto"/>
        <w:rPr>
          <w:rFonts w:ascii="AvantGarde Bk BT" w:hAnsi="AvantGarde Bk BT"/>
          <w:sz w:val="20"/>
          <w:szCs w:val="20"/>
        </w:rPr>
      </w:pPr>
      <w:r w:rsidRPr="005728C9">
        <w:rPr>
          <w:rFonts w:ascii="AvantGarde Bk BT" w:hAnsi="AvantGarde Bk BT"/>
          <w:sz w:val="20"/>
          <w:szCs w:val="20"/>
        </w:rPr>
        <w:br w:type="page"/>
      </w:r>
    </w:p>
    <w:p w14:paraId="3C467AED" w14:textId="77777777" w:rsidR="00F600D9" w:rsidRPr="005728C9" w:rsidRDefault="00F600D9" w:rsidP="00F600D9">
      <w:pPr>
        <w:pStyle w:val="Prrafodelista"/>
        <w:ind w:left="360"/>
        <w:rPr>
          <w:rFonts w:ascii="AvantGarde Bk BT" w:hAnsi="AvantGarde Bk BT"/>
          <w:sz w:val="20"/>
          <w:szCs w:val="20"/>
        </w:rPr>
      </w:pPr>
    </w:p>
    <w:p w14:paraId="0F370C12" w14:textId="79D9C31A" w:rsidR="00A81710"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 xml:space="preserve">Que es atribución de la Comisión </w:t>
      </w:r>
      <w:r w:rsidR="00620392" w:rsidRPr="005728C9">
        <w:rPr>
          <w:rFonts w:ascii="AvantGarde Bk BT" w:hAnsi="AvantGarde Bk BT"/>
          <w:sz w:val="20"/>
          <w:szCs w:val="20"/>
        </w:rPr>
        <w:t xml:space="preserve">Permanente </w:t>
      </w:r>
      <w:r w:rsidRPr="005728C9">
        <w:rPr>
          <w:rFonts w:ascii="AvantGarde Bk BT" w:hAnsi="AvantGarde Bk BT"/>
          <w:sz w:val="20"/>
          <w:szCs w:val="20"/>
        </w:rPr>
        <w:t xml:space="preserve">de Educación conocer y dictaminar acerca de las propuestas de los Consejeros, </w:t>
      </w:r>
      <w:r w:rsidR="00760F83" w:rsidRPr="005728C9">
        <w:rPr>
          <w:rFonts w:ascii="AvantGarde Bk BT" w:hAnsi="AvantGarde Bk BT"/>
          <w:sz w:val="20"/>
          <w:szCs w:val="20"/>
        </w:rPr>
        <w:t>d</w:t>
      </w:r>
      <w:r w:rsidRPr="005728C9">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w:t>
      </w:r>
      <w:r w:rsidR="00A81710" w:rsidRPr="005728C9">
        <w:rPr>
          <w:rFonts w:ascii="AvantGarde Bk BT" w:hAnsi="AvantGarde Bk BT"/>
          <w:sz w:val="20"/>
          <w:szCs w:val="20"/>
        </w:rPr>
        <w:t>nes I y IV del Estatuto General.</w:t>
      </w:r>
    </w:p>
    <w:p w14:paraId="15C744BD" w14:textId="77777777" w:rsidR="00A81710" w:rsidRPr="005728C9" w:rsidRDefault="00A81710" w:rsidP="00A81710">
      <w:pPr>
        <w:pStyle w:val="Prrafodelista"/>
        <w:rPr>
          <w:rFonts w:ascii="AvantGarde Bk BT" w:hAnsi="AvantGarde Bk BT"/>
          <w:sz w:val="20"/>
          <w:szCs w:val="20"/>
        </w:rPr>
      </w:pPr>
    </w:p>
    <w:p w14:paraId="312D277D" w14:textId="324DEFAC"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 xml:space="preserve">Que es atribución de la Comisión Permanente de Hacienda, proponer al </w:t>
      </w:r>
      <w:r w:rsidR="00C20661" w:rsidRPr="005728C9">
        <w:rPr>
          <w:rFonts w:ascii="AvantGarde Bk BT" w:hAnsi="AvantGarde Bk BT"/>
          <w:sz w:val="20"/>
          <w:szCs w:val="20"/>
        </w:rPr>
        <w:t xml:space="preserve">H. </w:t>
      </w:r>
      <w:r w:rsidRPr="005728C9">
        <w:rPr>
          <w:rFonts w:ascii="AvantGarde Bk BT" w:hAnsi="AvantGarde Bk BT"/>
          <w:sz w:val="20"/>
          <w:szCs w:val="20"/>
        </w:rPr>
        <w:t>Consejo General Universitario el proyecto de aranceles y contribuciones de la Universidad de Guadalajara, de conformidad con la fracción IV del artículo 86 del Estatuto General de la Universidad de Guadalajara.</w:t>
      </w:r>
    </w:p>
    <w:p w14:paraId="496E82EB" w14:textId="77777777" w:rsidR="00F600D9" w:rsidRPr="005728C9" w:rsidRDefault="00F600D9" w:rsidP="00F600D9">
      <w:pPr>
        <w:pStyle w:val="Prrafodelista"/>
        <w:rPr>
          <w:rFonts w:ascii="AvantGarde Bk BT" w:hAnsi="AvantGarde Bk BT"/>
          <w:sz w:val="20"/>
          <w:szCs w:val="20"/>
        </w:rPr>
      </w:pPr>
    </w:p>
    <w:p w14:paraId="2EF7FF6D" w14:textId="353E5129" w:rsidR="00F600D9" w:rsidRPr="005728C9" w:rsidRDefault="00F600D9" w:rsidP="00A33CF4">
      <w:pPr>
        <w:numPr>
          <w:ilvl w:val="0"/>
          <w:numId w:val="2"/>
        </w:numPr>
        <w:autoSpaceDE w:val="0"/>
        <w:autoSpaceDN w:val="0"/>
        <w:adjustRightInd w:val="0"/>
        <w:ind w:left="720" w:right="18"/>
        <w:jc w:val="both"/>
        <w:rPr>
          <w:rFonts w:ascii="AvantGarde Bk BT" w:hAnsi="AvantGarde Bk BT"/>
          <w:sz w:val="20"/>
          <w:szCs w:val="20"/>
        </w:rPr>
      </w:pPr>
      <w:r w:rsidRPr="005728C9">
        <w:rPr>
          <w:rFonts w:ascii="AvantGarde Bk BT" w:hAnsi="AvantGarde Bk BT"/>
          <w:sz w:val="20"/>
          <w:szCs w:val="20"/>
        </w:rPr>
        <w:t xml:space="preserve">Que la Comisión </w:t>
      </w:r>
      <w:r w:rsidR="00620392" w:rsidRPr="005728C9">
        <w:rPr>
          <w:rFonts w:ascii="AvantGarde Bk BT" w:hAnsi="AvantGarde Bk BT"/>
          <w:sz w:val="20"/>
          <w:szCs w:val="20"/>
        </w:rPr>
        <w:t xml:space="preserve">Permanente </w:t>
      </w:r>
      <w:r w:rsidRPr="005728C9">
        <w:rPr>
          <w:rFonts w:ascii="AvantGarde Bk BT" w:hAnsi="AvantGarde Bk BT"/>
          <w:sz w:val="20"/>
          <w:szCs w:val="20"/>
        </w:rPr>
        <w:t>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B0EC625" w14:textId="77777777" w:rsidR="00F600D9" w:rsidRPr="005728C9" w:rsidRDefault="00F600D9" w:rsidP="00F600D9">
      <w:pPr>
        <w:autoSpaceDE w:val="0"/>
        <w:autoSpaceDN w:val="0"/>
        <w:adjustRightInd w:val="0"/>
        <w:ind w:left="360" w:right="18"/>
        <w:jc w:val="both"/>
        <w:rPr>
          <w:rFonts w:ascii="AvantGarde Bk BT" w:hAnsi="AvantGarde Bk BT"/>
          <w:sz w:val="20"/>
          <w:szCs w:val="20"/>
        </w:rPr>
      </w:pPr>
    </w:p>
    <w:p w14:paraId="32FC07E8" w14:textId="2AC52587" w:rsidR="00F600D9" w:rsidRPr="005728C9" w:rsidRDefault="00F600D9" w:rsidP="00A33CF4">
      <w:pPr>
        <w:numPr>
          <w:ilvl w:val="0"/>
          <w:numId w:val="2"/>
        </w:numPr>
        <w:ind w:left="709"/>
        <w:jc w:val="both"/>
        <w:rPr>
          <w:rFonts w:ascii="AvantGarde Bk BT" w:hAnsi="AvantGarde Bk BT"/>
          <w:sz w:val="20"/>
          <w:szCs w:val="20"/>
        </w:rPr>
      </w:pPr>
      <w:r w:rsidRPr="005728C9">
        <w:rPr>
          <w:rFonts w:ascii="AvantGarde Bk BT" w:hAnsi="AvantGarde Bk BT"/>
          <w:sz w:val="20"/>
          <w:szCs w:val="20"/>
        </w:rPr>
        <w:t xml:space="preserve">Que tal y como lo prevén los artículos 8, fracción I y 9, fracción I del Estatuto Orgánico del Centro Universitario de Ciencias Exactas e Ingenierías, es atribución de la Comisión </w:t>
      </w:r>
      <w:r w:rsidR="00620392" w:rsidRPr="005728C9">
        <w:rPr>
          <w:rFonts w:ascii="AvantGarde Bk BT" w:hAnsi="AvantGarde Bk BT"/>
          <w:sz w:val="20"/>
          <w:szCs w:val="20"/>
        </w:rPr>
        <w:t xml:space="preserve">Permanente </w:t>
      </w:r>
      <w:r w:rsidRPr="005728C9">
        <w:rPr>
          <w:rFonts w:ascii="AvantGarde Bk BT" w:hAnsi="AvantGarde Bk BT"/>
          <w:sz w:val="20"/>
          <w:szCs w:val="20"/>
        </w:rPr>
        <w:t>de Educación</w:t>
      </w:r>
      <w:r w:rsidR="00C20661" w:rsidRPr="005728C9">
        <w:rPr>
          <w:rFonts w:ascii="AvantGarde Bk BT" w:hAnsi="AvantGarde Bk BT"/>
          <w:sz w:val="20"/>
          <w:szCs w:val="20"/>
        </w:rPr>
        <w:t xml:space="preserve"> de dicho Centro Universitario</w:t>
      </w:r>
      <w:r w:rsidRPr="005728C9">
        <w:rPr>
          <w:rFonts w:ascii="AvantGarde Bk BT" w:hAnsi="AvantGarde Bk BT"/>
          <w:sz w:val="20"/>
          <w:szCs w:val="20"/>
        </w:rPr>
        <w:t>, dictaminar sobre la pertinencia y viabilidad de las propuestas para la creación, modificación o supresión de carreras y programas de posgrado a fin de remitirlas, en su caso, al H. Consejo General Universitario.</w:t>
      </w:r>
    </w:p>
    <w:p w14:paraId="3DB8918E" w14:textId="77777777" w:rsidR="00F600D9" w:rsidRPr="005728C9" w:rsidRDefault="00F600D9" w:rsidP="00F600D9">
      <w:pPr>
        <w:pStyle w:val="Prrafodelista"/>
        <w:rPr>
          <w:rFonts w:ascii="AvantGarde Bk BT" w:hAnsi="AvantGarde Bk BT"/>
          <w:sz w:val="20"/>
          <w:szCs w:val="20"/>
        </w:rPr>
      </w:pPr>
    </w:p>
    <w:p w14:paraId="67513646" w14:textId="2C7B97B4" w:rsidR="00F600D9" w:rsidRPr="005728C9" w:rsidRDefault="00C20661" w:rsidP="00A33CF4">
      <w:pPr>
        <w:numPr>
          <w:ilvl w:val="0"/>
          <w:numId w:val="2"/>
        </w:numPr>
        <w:ind w:left="709"/>
        <w:jc w:val="both"/>
        <w:rPr>
          <w:rFonts w:ascii="AvantGarde Bk BT" w:hAnsi="AvantGarde Bk BT"/>
          <w:sz w:val="20"/>
          <w:szCs w:val="20"/>
        </w:rPr>
      </w:pPr>
      <w:r w:rsidRPr="005728C9">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00F600D9" w:rsidRPr="005728C9">
        <w:rPr>
          <w:rFonts w:ascii="AvantGarde Bk BT" w:hAnsi="AvantGarde Bk BT"/>
          <w:sz w:val="20"/>
          <w:szCs w:val="20"/>
        </w:rPr>
        <w:t>.</w:t>
      </w:r>
    </w:p>
    <w:p w14:paraId="319C12F1" w14:textId="77777777" w:rsidR="00F600D9" w:rsidRPr="005728C9" w:rsidRDefault="00F600D9" w:rsidP="00F600D9">
      <w:pPr>
        <w:autoSpaceDE w:val="0"/>
        <w:autoSpaceDN w:val="0"/>
        <w:adjustRightInd w:val="0"/>
        <w:ind w:right="18"/>
        <w:jc w:val="both"/>
        <w:rPr>
          <w:rFonts w:ascii="AvantGarde Bk BT" w:hAnsi="AvantGarde Bk BT"/>
          <w:sz w:val="20"/>
          <w:szCs w:val="20"/>
        </w:rPr>
      </w:pPr>
    </w:p>
    <w:p w14:paraId="59C2DDC0" w14:textId="0208490D" w:rsidR="00F600D9" w:rsidRPr="005728C9" w:rsidRDefault="00A81710" w:rsidP="00F600D9">
      <w:pPr>
        <w:autoSpaceDE w:val="0"/>
        <w:autoSpaceDN w:val="0"/>
        <w:adjustRightInd w:val="0"/>
        <w:ind w:right="18"/>
        <w:jc w:val="both"/>
        <w:rPr>
          <w:rFonts w:ascii="AvantGarde Bk BT" w:hAnsi="AvantGarde Bk BT"/>
          <w:sz w:val="20"/>
          <w:szCs w:val="20"/>
        </w:rPr>
      </w:pPr>
      <w:r w:rsidRPr="005728C9">
        <w:rPr>
          <w:rFonts w:ascii="AvantGarde Bk BT" w:hAnsi="AvantGarde Bk BT"/>
          <w:sz w:val="20"/>
          <w:szCs w:val="20"/>
        </w:rPr>
        <w:t>Por lo antes expuesto y fundado, esta Comisi</w:t>
      </w:r>
      <w:r w:rsidR="005D679E" w:rsidRPr="005728C9">
        <w:rPr>
          <w:rFonts w:ascii="AvantGarde Bk BT" w:hAnsi="AvantGarde Bk BT"/>
          <w:sz w:val="20"/>
          <w:szCs w:val="20"/>
        </w:rPr>
        <w:t>ón</w:t>
      </w:r>
      <w:r w:rsidRPr="005728C9">
        <w:rPr>
          <w:rFonts w:ascii="AvantGarde Bk BT" w:hAnsi="AvantGarde Bk BT"/>
          <w:sz w:val="20"/>
          <w:szCs w:val="20"/>
        </w:rPr>
        <w:t xml:space="preserve"> Permanente de Educación tiene a bien proponer al pleno del H. Consejo General Universitario los siguientes:</w:t>
      </w:r>
    </w:p>
    <w:p w14:paraId="0631A03D" w14:textId="77777777" w:rsidR="00A95816" w:rsidRPr="005728C9" w:rsidRDefault="00A95816" w:rsidP="00F600D9">
      <w:pPr>
        <w:autoSpaceDE w:val="0"/>
        <w:autoSpaceDN w:val="0"/>
        <w:adjustRightInd w:val="0"/>
        <w:ind w:right="18"/>
        <w:jc w:val="both"/>
        <w:rPr>
          <w:rFonts w:ascii="AvantGarde Bk BT" w:hAnsi="AvantGarde Bk BT" w:cs="Arial"/>
          <w:sz w:val="20"/>
          <w:szCs w:val="20"/>
        </w:rPr>
      </w:pPr>
    </w:p>
    <w:p w14:paraId="23C1FE3F" w14:textId="489517A0" w:rsidR="00F600D9" w:rsidRPr="005728C9" w:rsidRDefault="00F600D9" w:rsidP="00F600D9">
      <w:pPr>
        <w:jc w:val="center"/>
        <w:rPr>
          <w:rFonts w:ascii="AvantGarde Bk BT" w:hAnsi="AvantGarde Bk BT" w:cs="Arial"/>
          <w:b/>
          <w:bCs/>
          <w:sz w:val="20"/>
          <w:szCs w:val="20"/>
          <w:lang w:val="pt-BR"/>
        </w:rPr>
      </w:pPr>
      <w:r w:rsidRPr="005728C9">
        <w:rPr>
          <w:rFonts w:ascii="AvantGarde Bk BT" w:hAnsi="AvantGarde Bk BT" w:cs="Arial"/>
          <w:b/>
          <w:bCs/>
          <w:sz w:val="20"/>
          <w:szCs w:val="20"/>
          <w:lang w:val="pt-BR"/>
        </w:rPr>
        <w:t>RESOLUTIVOS</w:t>
      </w:r>
    </w:p>
    <w:p w14:paraId="64437526" w14:textId="54EEC315" w:rsidR="00F600D9" w:rsidRPr="005728C9" w:rsidRDefault="00F600D9" w:rsidP="00F600D9">
      <w:pPr>
        <w:jc w:val="both"/>
        <w:rPr>
          <w:rFonts w:ascii="AvantGarde Bk BT" w:hAnsi="AvantGarde Bk BT" w:cs="Arial"/>
          <w:sz w:val="20"/>
          <w:szCs w:val="20"/>
          <w:lang w:val="pt-BR"/>
        </w:rPr>
      </w:pPr>
    </w:p>
    <w:p w14:paraId="712FBE66" w14:textId="47762BF4" w:rsidR="0027056E" w:rsidRPr="005728C9" w:rsidRDefault="00642D1A" w:rsidP="00642D1A">
      <w:pPr>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t>PRIMERO.</w:t>
      </w:r>
      <w:r w:rsidRPr="005728C9">
        <w:rPr>
          <w:rFonts w:ascii="AvantGarde Bk BT" w:hAnsi="AvantGarde Bk BT" w:cs="Arial"/>
          <w:sz w:val="20"/>
          <w:szCs w:val="20"/>
          <w:lang w:val="es-ES_tradnl"/>
        </w:rPr>
        <w:t xml:space="preserve"> </w:t>
      </w:r>
      <w:r w:rsidR="0027056E" w:rsidRPr="005728C9">
        <w:rPr>
          <w:rFonts w:ascii="AvantGarde Bk BT" w:hAnsi="AvantGarde Bk BT" w:cs="Arial"/>
          <w:b/>
          <w:sz w:val="20"/>
          <w:szCs w:val="20"/>
          <w:lang w:val="es-ES_tradnl"/>
        </w:rPr>
        <w:t xml:space="preserve">Se </w:t>
      </w:r>
      <w:r w:rsidR="00897326" w:rsidRPr="005728C9">
        <w:rPr>
          <w:rFonts w:ascii="AvantGarde Bk BT" w:hAnsi="AvantGarde Bk BT" w:cs="Arial"/>
          <w:b/>
          <w:sz w:val="20"/>
          <w:szCs w:val="20"/>
          <w:lang w:val="es-ES_tradnl"/>
        </w:rPr>
        <w:t>suprime</w:t>
      </w:r>
      <w:r w:rsidR="00897326" w:rsidRPr="005728C9">
        <w:rPr>
          <w:rFonts w:ascii="AvantGarde Bk BT" w:hAnsi="AvantGarde Bk BT" w:cs="Arial"/>
          <w:sz w:val="20"/>
          <w:szCs w:val="20"/>
          <w:lang w:val="es-ES_tradnl"/>
        </w:rPr>
        <w:t xml:space="preserve"> </w:t>
      </w:r>
      <w:r w:rsidR="0027056E" w:rsidRPr="005728C9">
        <w:rPr>
          <w:rFonts w:ascii="AvantGarde Bk BT" w:hAnsi="AvantGarde Bk BT" w:cs="Arial"/>
          <w:sz w:val="20"/>
          <w:szCs w:val="20"/>
          <w:lang w:val="es-ES_tradnl"/>
        </w:rPr>
        <w:t xml:space="preserve">el programa académico </w:t>
      </w:r>
      <w:r w:rsidR="007C06C5" w:rsidRPr="005728C9">
        <w:rPr>
          <w:rFonts w:ascii="AvantGarde Bk BT" w:hAnsi="AvantGarde Bk BT" w:cs="Arial"/>
          <w:sz w:val="20"/>
          <w:szCs w:val="20"/>
          <w:lang w:val="es-ES_tradnl"/>
        </w:rPr>
        <w:t xml:space="preserve">de la </w:t>
      </w:r>
      <w:r w:rsidR="00B726E2" w:rsidRPr="005728C9">
        <w:rPr>
          <w:rFonts w:ascii="AvantGarde Bk BT" w:hAnsi="AvantGarde Bk BT" w:cs="Arial"/>
          <w:b/>
          <w:sz w:val="20"/>
          <w:szCs w:val="20"/>
          <w:lang w:val="es-ES_tradnl"/>
        </w:rPr>
        <w:t xml:space="preserve">Maestría en Ciencias en Hidrometeorología </w:t>
      </w:r>
      <w:r w:rsidR="00B726E2" w:rsidRPr="005728C9">
        <w:rPr>
          <w:rFonts w:ascii="AvantGarde Bk BT" w:hAnsi="AvantGarde Bk BT" w:cs="Arial"/>
          <w:b/>
          <w:sz w:val="20"/>
          <w:szCs w:val="20"/>
        </w:rPr>
        <w:t>con orientación en Oceanografía y Meteorología Física</w:t>
      </w:r>
      <w:r w:rsidR="0027056E" w:rsidRPr="005728C9">
        <w:rPr>
          <w:rFonts w:ascii="AvantGarde Bk BT" w:hAnsi="AvantGarde Bk BT" w:cs="Arial"/>
          <w:b/>
          <w:sz w:val="20"/>
          <w:szCs w:val="20"/>
          <w:lang w:val="es-ES_tradnl"/>
        </w:rPr>
        <w:t>,</w:t>
      </w:r>
      <w:r w:rsidR="0027056E" w:rsidRPr="005728C9">
        <w:rPr>
          <w:rFonts w:ascii="AvantGarde Bk BT" w:hAnsi="AvantGarde Bk BT" w:cs="Arial"/>
          <w:sz w:val="20"/>
          <w:szCs w:val="20"/>
          <w:lang w:val="es-ES_tradnl"/>
        </w:rPr>
        <w:t xml:space="preserve"> </w:t>
      </w:r>
      <w:r w:rsidR="00897326" w:rsidRPr="005728C9">
        <w:rPr>
          <w:rFonts w:ascii="AvantGarde Bk BT" w:hAnsi="AvantGarde Bk BT" w:cs="Arial"/>
          <w:sz w:val="20"/>
          <w:szCs w:val="20"/>
          <w:lang w:val="es-ES_tradnl"/>
        </w:rPr>
        <w:t>que se imparte en e</w:t>
      </w:r>
      <w:r w:rsidR="0027056E" w:rsidRPr="005728C9">
        <w:rPr>
          <w:rFonts w:ascii="AvantGarde Bk BT" w:hAnsi="AvantGarde Bk BT" w:cs="Arial"/>
          <w:sz w:val="20"/>
          <w:szCs w:val="20"/>
          <w:lang w:val="es-ES_tradnl"/>
        </w:rPr>
        <w:t>l Centro Universitario de Ciencias Exactas e Ingenierías, a partir de</w:t>
      </w:r>
      <w:r w:rsidR="00C20661" w:rsidRPr="005728C9">
        <w:rPr>
          <w:rFonts w:ascii="AvantGarde Bk BT" w:hAnsi="AvantGarde Bk BT" w:cs="Arial"/>
          <w:sz w:val="20"/>
          <w:szCs w:val="20"/>
          <w:lang w:val="es-ES_tradnl"/>
        </w:rPr>
        <w:t>l</w:t>
      </w:r>
      <w:r w:rsidR="0027056E" w:rsidRPr="005728C9">
        <w:rPr>
          <w:rFonts w:ascii="AvantGarde Bk BT" w:hAnsi="AvantGarde Bk BT" w:cs="Arial"/>
          <w:sz w:val="20"/>
          <w:szCs w:val="20"/>
          <w:lang w:val="es-ES_tradnl"/>
        </w:rPr>
        <w:t xml:space="preserve"> ciclo escolar 202</w:t>
      </w:r>
      <w:r w:rsidR="007F48B4" w:rsidRPr="005728C9">
        <w:rPr>
          <w:rFonts w:ascii="AvantGarde Bk BT" w:hAnsi="AvantGarde Bk BT" w:cs="Arial"/>
          <w:sz w:val="20"/>
          <w:szCs w:val="20"/>
          <w:lang w:val="es-ES_tradnl"/>
        </w:rPr>
        <w:t>2</w:t>
      </w:r>
      <w:r w:rsidR="00C20661" w:rsidRPr="005728C9">
        <w:rPr>
          <w:rFonts w:ascii="AvantGarde Bk BT" w:hAnsi="AvantGarde Bk BT" w:cs="Arial"/>
          <w:sz w:val="20"/>
          <w:szCs w:val="20"/>
          <w:lang w:val="es-ES_tradnl"/>
        </w:rPr>
        <w:t xml:space="preserve"> “</w:t>
      </w:r>
      <w:r w:rsidR="002E35DE" w:rsidRPr="005728C9">
        <w:rPr>
          <w:rFonts w:ascii="AvantGarde Bk BT" w:hAnsi="AvantGarde Bk BT" w:cs="Arial"/>
          <w:sz w:val="20"/>
          <w:szCs w:val="20"/>
          <w:lang w:val="es-ES_tradnl"/>
        </w:rPr>
        <w:t>B</w:t>
      </w:r>
      <w:r w:rsidR="00C20661" w:rsidRPr="005728C9">
        <w:rPr>
          <w:rFonts w:ascii="AvantGarde Bk BT" w:hAnsi="AvantGarde Bk BT" w:cs="Arial"/>
          <w:sz w:val="20"/>
          <w:szCs w:val="20"/>
          <w:lang w:val="es-ES_tradnl"/>
        </w:rPr>
        <w:t>”</w:t>
      </w:r>
      <w:r w:rsidR="0027056E" w:rsidRPr="005728C9">
        <w:rPr>
          <w:rFonts w:ascii="AvantGarde Bk BT" w:hAnsi="AvantGarde Bk BT" w:cs="Arial"/>
          <w:sz w:val="20"/>
          <w:szCs w:val="20"/>
          <w:lang w:val="es-ES_tradnl"/>
        </w:rPr>
        <w:t>.</w:t>
      </w:r>
    </w:p>
    <w:p w14:paraId="5E213441" w14:textId="77777777" w:rsidR="00642D1A" w:rsidRPr="005728C9" w:rsidRDefault="00642D1A" w:rsidP="00642D1A">
      <w:pPr>
        <w:jc w:val="both"/>
        <w:rPr>
          <w:rFonts w:ascii="AvantGarde Bk BT" w:hAnsi="AvantGarde Bk BT" w:cs="Arial"/>
          <w:b/>
          <w:sz w:val="20"/>
          <w:szCs w:val="20"/>
          <w:lang w:val="es-ES_tradnl"/>
        </w:rPr>
      </w:pPr>
    </w:p>
    <w:p w14:paraId="39DF87D7" w14:textId="67D9D583" w:rsidR="00C87EA3" w:rsidRPr="005728C9" w:rsidRDefault="00A94490" w:rsidP="00A94490">
      <w:pPr>
        <w:jc w:val="both"/>
        <w:rPr>
          <w:rFonts w:ascii="AvantGarde Bk BT" w:hAnsi="AvantGarde Bk BT"/>
          <w:bCs/>
          <w:spacing w:val="-2"/>
          <w:sz w:val="20"/>
          <w:szCs w:val="20"/>
          <w:lang w:val="es-ES_tradnl"/>
        </w:rPr>
      </w:pPr>
      <w:r w:rsidRPr="005728C9">
        <w:rPr>
          <w:rFonts w:ascii="AvantGarde Bk BT" w:hAnsi="AvantGarde Bk BT" w:cs="Arial"/>
          <w:b/>
          <w:sz w:val="20"/>
          <w:szCs w:val="20"/>
          <w:lang w:val="es-ES_tradnl"/>
        </w:rPr>
        <w:t xml:space="preserve">SEGUNDO. </w:t>
      </w:r>
      <w:r w:rsidR="00897326" w:rsidRPr="005728C9">
        <w:rPr>
          <w:rFonts w:ascii="AvantGarde Bk BT" w:hAnsi="AvantGarde Bk BT" w:cs="Arial"/>
          <w:b/>
          <w:sz w:val="20"/>
          <w:szCs w:val="20"/>
        </w:rPr>
        <w:t>Se</w:t>
      </w:r>
      <w:r w:rsidR="00897326" w:rsidRPr="005728C9">
        <w:rPr>
          <w:rFonts w:ascii="AvantGarde Bk BT" w:hAnsi="AvantGarde Bk BT" w:cs="Arial"/>
          <w:sz w:val="20"/>
          <w:szCs w:val="20"/>
        </w:rPr>
        <w:t xml:space="preserve"> </w:t>
      </w:r>
      <w:r w:rsidR="00897326" w:rsidRPr="005728C9">
        <w:rPr>
          <w:rFonts w:ascii="AvantGarde Bk BT" w:hAnsi="AvantGarde Bk BT" w:cs="Arial"/>
          <w:b/>
          <w:sz w:val="20"/>
          <w:szCs w:val="20"/>
        </w:rPr>
        <w:t>crea</w:t>
      </w:r>
      <w:r w:rsidR="00897326" w:rsidRPr="005728C9">
        <w:rPr>
          <w:rFonts w:ascii="AvantGarde Bk BT" w:hAnsi="AvantGarde Bk BT" w:cs="Arial"/>
          <w:sz w:val="20"/>
          <w:szCs w:val="20"/>
        </w:rPr>
        <w:t xml:space="preserve"> </w:t>
      </w:r>
      <w:r w:rsidR="00897326" w:rsidRPr="005728C9">
        <w:rPr>
          <w:rFonts w:ascii="AvantGarde Bk BT" w:hAnsi="AvantGarde Bk BT" w:cs="Arial"/>
          <w:b/>
          <w:sz w:val="20"/>
          <w:szCs w:val="20"/>
        </w:rPr>
        <w:t>el nuevo programa académico</w:t>
      </w:r>
      <w:r w:rsidR="00897326" w:rsidRPr="005728C9">
        <w:rPr>
          <w:rFonts w:ascii="AvantGarde Bk BT" w:hAnsi="AvantGarde Bk BT" w:cs="Arial"/>
          <w:sz w:val="20"/>
          <w:szCs w:val="20"/>
        </w:rPr>
        <w:t xml:space="preserve"> de la </w:t>
      </w:r>
      <w:r w:rsidR="00B726E2" w:rsidRPr="005728C9">
        <w:rPr>
          <w:rFonts w:ascii="AvantGarde Bk BT" w:hAnsi="AvantGarde Bk BT" w:cs="Arial"/>
          <w:b/>
          <w:sz w:val="20"/>
          <w:szCs w:val="20"/>
          <w:lang w:val="es-ES_tradnl"/>
        </w:rPr>
        <w:t xml:space="preserve">Maestría en Ciencias en Hidrometeorología </w:t>
      </w:r>
      <w:r w:rsidR="00B726E2" w:rsidRPr="005728C9">
        <w:rPr>
          <w:rFonts w:ascii="AvantGarde Bk BT" w:hAnsi="AvantGarde Bk BT" w:cs="Arial"/>
          <w:b/>
          <w:sz w:val="20"/>
          <w:szCs w:val="20"/>
        </w:rPr>
        <w:t>con orientación en Oceanografía y Meteorología Física</w:t>
      </w:r>
      <w:r w:rsidR="00B726E2" w:rsidRPr="005728C9">
        <w:rPr>
          <w:rFonts w:ascii="AvantGarde Bk BT" w:hAnsi="AvantGarde Bk BT"/>
          <w:bCs/>
          <w:spacing w:val="-2"/>
          <w:sz w:val="20"/>
          <w:szCs w:val="20"/>
          <w:lang w:val="es-ES_tradnl"/>
        </w:rPr>
        <w:t xml:space="preserve"> </w:t>
      </w:r>
      <w:r w:rsidR="00897326" w:rsidRPr="005728C9">
        <w:rPr>
          <w:rFonts w:ascii="AvantGarde Bk BT" w:hAnsi="AvantGarde Bk BT"/>
          <w:bCs/>
          <w:spacing w:val="-2"/>
          <w:sz w:val="20"/>
          <w:szCs w:val="20"/>
          <w:lang w:val="es-ES_tradnl"/>
        </w:rPr>
        <w:t xml:space="preserve">de la Red Universitaria, teniendo como sede </w:t>
      </w:r>
      <w:r w:rsidR="00B562D2" w:rsidRPr="005728C9">
        <w:rPr>
          <w:rFonts w:ascii="AvantGarde Bk BT" w:hAnsi="AvantGarde Bk BT"/>
          <w:bCs/>
          <w:spacing w:val="-2"/>
          <w:sz w:val="20"/>
          <w:szCs w:val="20"/>
          <w:lang w:val="es-ES_tradnl"/>
        </w:rPr>
        <w:t>al</w:t>
      </w:r>
      <w:r w:rsidR="00897326" w:rsidRPr="005728C9">
        <w:rPr>
          <w:rFonts w:ascii="AvantGarde Bk BT" w:hAnsi="AvantGarde Bk BT"/>
          <w:bCs/>
          <w:spacing w:val="-2"/>
          <w:sz w:val="20"/>
          <w:szCs w:val="20"/>
          <w:lang w:val="es-ES_tradnl"/>
        </w:rPr>
        <w:t xml:space="preserve"> Centro Universitario de Ciencias </w:t>
      </w:r>
      <w:r w:rsidR="00B562D2" w:rsidRPr="005728C9">
        <w:rPr>
          <w:rFonts w:ascii="AvantGarde Bk BT" w:hAnsi="AvantGarde Bk BT" w:cs="Arial"/>
          <w:sz w:val="20"/>
          <w:szCs w:val="20"/>
          <w:lang w:val="es-ES_tradnl"/>
        </w:rPr>
        <w:t>Exactas e Ingenierías</w:t>
      </w:r>
      <w:r w:rsidR="00897326" w:rsidRPr="005728C9">
        <w:rPr>
          <w:rFonts w:ascii="AvantGarde Bk BT" w:hAnsi="AvantGarde Bk BT"/>
          <w:bCs/>
          <w:spacing w:val="-2"/>
          <w:sz w:val="20"/>
          <w:szCs w:val="20"/>
          <w:lang w:val="es-ES_tradnl"/>
        </w:rPr>
        <w:t>, a partir del ciclo escolar 2022 “</w:t>
      </w:r>
      <w:r w:rsidR="00892E1F" w:rsidRPr="005728C9">
        <w:rPr>
          <w:rFonts w:ascii="AvantGarde Bk BT" w:hAnsi="AvantGarde Bk BT"/>
          <w:bCs/>
          <w:spacing w:val="-2"/>
          <w:sz w:val="20"/>
          <w:szCs w:val="20"/>
          <w:lang w:val="es-ES_tradnl"/>
        </w:rPr>
        <w:t>B</w:t>
      </w:r>
      <w:r w:rsidR="00897326" w:rsidRPr="005728C9">
        <w:rPr>
          <w:rFonts w:ascii="AvantGarde Bk BT" w:hAnsi="AvantGarde Bk BT"/>
          <w:bCs/>
          <w:spacing w:val="-2"/>
          <w:sz w:val="20"/>
          <w:szCs w:val="20"/>
          <w:lang w:val="es-ES_tradnl"/>
        </w:rPr>
        <w:t>”.</w:t>
      </w:r>
    </w:p>
    <w:p w14:paraId="3586D85B" w14:textId="76E69EC6" w:rsidR="000E1277" w:rsidRPr="005728C9" w:rsidRDefault="000E1277">
      <w:pPr>
        <w:spacing w:after="200" w:line="276" w:lineRule="auto"/>
        <w:rPr>
          <w:rFonts w:ascii="AvantGarde Bk BT" w:hAnsi="AvantGarde Bk BT" w:cs="Arial"/>
          <w:b/>
          <w:sz w:val="20"/>
          <w:szCs w:val="20"/>
          <w:lang w:val="es-ES_tradnl"/>
        </w:rPr>
      </w:pPr>
      <w:r w:rsidRPr="005728C9">
        <w:rPr>
          <w:rFonts w:ascii="AvantGarde Bk BT" w:hAnsi="AvantGarde Bk BT" w:cs="Arial"/>
          <w:b/>
          <w:sz w:val="20"/>
          <w:szCs w:val="20"/>
          <w:lang w:val="es-ES_tradnl"/>
        </w:rPr>
        <w:br w:type="page"/>
      </w:r>
    </w:p>
    <w:p w14:paraId="09C4AFF5" w14:textId="6648A01E" w:rsidR="00E1672B" w:rsidRPr="005728C9" w:rsidRDefault="00B562D2" w:rsidP="00A94490">
      <w:pPr>
        <w:jc w:val="both"/>
        <w:rPr>
          <w:rFonts w:ascii="AvantGarde Bk BT" w:hAnsi="AvantGarde Bk BT" w:cs="Arial"/>
          <w:b/>
          <w:sz w:val="20"/>
          <w:szCs w:val="20"/>
          <w:lang w:val="es-ES_tradnl"/>
        </w:rPr>
      </w:pPr>
      <w:r w:rsidRPr="005728C9">
        <w:rPr>
          <w:rFonts w:ascii="AvantGarde Bk BT" w:hAnsi="AvantGarde Bk BT" w:cs="Arial"/>
          <w:b/>
          <w:sz w:val="20"/>
          <w:szCs w:val="20"/>
          <w:lang w:val="es-ES_tradnl"/>
        </w:rPr>
        <w:lastRenderedPageBreak/>
        <w:t>TERCERO.</w:t>
      </w:r>
      <w:r w:rsidRPr="005728C9">
        <w:rPr>
          <w:rFonts w:ascii="AvantGarde Bk BT" w:hAnsi="AvantGarde Bk BT" w:cs="Arial"/>
          <w:sz w:val="20"/>
          <w:szCs w:val="20"/>
          <w:lang w:val="es-ES_tradnl"/>
        </w:rPr>
        <w:t xml:space="preserve"> </w:t>
      </w:r>
      <w:r w:rsidR="00A94490" w:rsidRPr="005728C9">
        <w:rPr>
          <w:rFonts w:ascii="AvantGarde Bk BT" w:hAnsi="AvantGarde Bk BT" w:cs="Arial"/>
          <w:sz w:val="20"/>
          <w:szCs w:val="20"/>
          <w:lang w:val="es-ES_tradnl"/>
        </w:rPr>
        <w:t>El programa de</w:t>
      </w:r>
      <w:r w:rsidR="007C06C5" w:rsidRPr="005728C9">
        <w:rPr>
          <w:rFonts w:ascii="AvantGarde Bk BT" w:hAnsi="AvantGarde Bk BT" w:cs="Arial"/>
          <w:sz w:val="20"/>
          <w:szCs w:val="20"/>
          <w:lang w:val="es-ES_tradnl"/>
        </w:rPr>
        <w:t xml:space="preserve"> </w:t>
      </w:r>
      <w:r w:rsidR="00A94490" w:rsidRPr="005728C9">
        <w:rPr>
          <w:rFonts w:ascii="AvantGarde Bk BT" w:hAnsi="AvantGarde Bk BT" w:cs="Arial"/>
          <w:sz w:val="20"/>
          <w:szCs w:val="20"/>
          <w:lang w:val="es-ES_tradnl"/>
        </w:rPr>
        <w:t>l</w:t>
      </w:r>
      <w:r w:rsidR="007C06C5" w:rsidRPr="005728C9">
        <w:rPr>
          <w:rFonts w:ascii="AvantGarde Bk BT" w:hAnsi="AvantGarde Bk BT" w:cs="Arial"/>
          <w:sz w:val="20"/>
          <w:szCs w:val="20"/>
          <w:lang w:val="es-ES_tradnl"/>
        </w:rPr>
        <w:t>a</w:t>
      </w:r>
      <w:r w:rsidR="00A94490" w:rsidRPr="005728C9">
        <w:rPr>
          <w:rFonts w:ascii="AvantGarde Bk BT" w:hAnsi="AvantGarde Bk BT" w:cs="Arial"/>
          <w:sz w:val="20"/>
          <w:szCs w:val="20"/>
          <w:lang w:val="es-ES_tradnl"/>
        </w:rPr>
        <w:t xml:space="preserve"> </w:t>
      </w:r>
      <w:r w:rsidR="00B726E2" w:rsidRPr="005728C9">
        <w:rPr>
          <w:rFonts w:ascii="AvantGarde Bk BT" w:hAnsi="AvantGarde Bk BT" w:cs="Arial"/>
          <w:sz w:val="20"/>
          <w:szCs w:val="20"/>
          <w:lang w:val="es-ES_tradnl"/>
        </w:rPr>
        <w:t xml:space="preserve">Maestría en Ciencias en Hidrometeorología </w:t>
      </w:r>
      <w:r w:rsidR="00B726E2" w:rsidRPr="005728C9">
        <w:rPr>
          <w:rFonts w:ascii="AvantGarde Bk BT" w:hAnsi="AvantGarde Bk BT" w:cs="Arial"/>
          <w:sz w:val="20"/>
          <w:szCs w:val="20"/>
        </w:rPr>
        <w:t>con orientación en Oceanografía y Meteorología Física</w:t>
      </w:r>
      <w:r w:rsidR="00A94490" w:rsidRPr="005728C9">
        <w:rPr>
          <w:rFonts w:ascii="AvantGarde Bk BT" w:hAnsi="AvantGarde Bk BT" w:cs="Arial"/>
          <w:sz w:val="20"/>
          <w:szCs w:val="20"/>
          <w:lang w:val="es-ES_tradnl"/>
        </w:rPr>
        <w:t xml:space="preserve">, es un </w:t>
      </w:r>
      <w:r w:rsidR="006B1EA7" w:rsidRPr="005728C9">
        <w:rPr>
          <w:rFonts w:ascii="AvantGarde Bk BT" w:eastAsia="Calibri" w:hAnsi="AvantGarde Bk BT"/>
          <w:sz w:val="20"/>
          <w:szCs w:val="20"/>
          <w:lang w:val="es-ES_tradnl" w:eastAsia="x-none"/>
        </w:rPr>
        <w:t>programa enfocado a la investigación de modalidad escolarizada y mixta</w:t>
      </w:r>
      <w:r w:rsidR="00A94490" w:rsidRPr="005728C9">
        <w:rPr>
          <w:rFonts w:ascii="AvantGarde Bk BT" w:hAnsi="AvantGarde Bk BT" w:cs="Arial"/>
          <w:sz w:val="20"/>
          <w:szCs w:val="20"/>
          <w:lang w:val="es-ES_tradnl"/>
        </w:rPr>
        <w:t>, y comprende las siguientes áreas de formación y unidades de aprendizaje:</w:t>
      </w:r>
    </w:p>
    <w:p w14:paraId="3AAE6EAD" w14:textId="77777777" w:rsidR="00A94490" w:rsidRPr="005728C9" w:rsidRDefault="00A94490" w:rsidP="00141F94">
      <w:pPr>
        <w:jc w:val="both"/>
        <w:rPr>
          <w:rFonts w:ascii="AvantGarde Bk BT" w:eastAsia="Questrial" w:hAnsi="AvantGarde Bk BT" w:cs="Questrial"/>
          <w:sz w:val="22"/>
          <w:szCs w:val="22"/>
        </w:rPr>
      </w:pPr>
    </w:p>
    <w:p w14:paraId="6A64C346" w14:textId="77777777" w:rsidR="00A94490" w:rsidRPr="005728C9" w:rsidRDefault="00A94490" w:rsidP="00A94490">
      <w:pPr>
        <w:spacing w:after="200" w:line="276" w:lineRule="auto"/>
        <w:jc w:val="center"/>
        <w:rPr>
          <w:rFonts w:ascii="AvantGarde Bk BT" w:hAnsi="AvantGarde Bk BT"/>
          <w:b/>
          <w:sz w:val="22"/>
          <w:szCs w:val="22"/>
        </w:rPr>
      </w:pPr>
      <w:r w:rsidRPr="005728C9">
        <w:rPr>
          <w:rFonts w:ascii="AvantGarde Bk BT" w:hAnsi="AvantGarde Bk BT"/>
          <w:b/>
          <w:sz w:val="22"/>
          <w:szCs w:val="22"/>
        </w:rPr>
        <w:t>Plan de Estudios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0"/>
        <w:gridCol w:w="1276"/>
        <w:gridCol w:w="1711"/>
      </w:tblGrid>
      <w:tr w:rsidR="005728C9" w:rsidRPr="005728C9" w14:paraId="0197517F" w14:textId="77777777" w:rsidTr="006440F4">
        <w:trPr>
          <w:trHeight w:val="255"/>
          <w:jc w:val="center"/>
        </w:trPr>
        <w:tc>
          <w:tcPr>
            <w:tcW w:w="6080" w:type="dxa"/>
            <w:shd w:val="clear" w:color="auto" w:fill="auto"/>
            <w:noWrap/>
            <w:vAlign w:val="center"/>
            <w:hideMark/>
          </w:tcPr>
          <w:p w14:paraId="36A4426D" w14:textId="77777777" w:rsidR="00A94490" w:rsidRPr="005728C9" w:rsidRDefault="00A94490"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Áreas de Formación</w:t>
            </w:r>
          </w:p>
        </w:tc>
        <w:tc>
          <w:tcPr>
            <w:tcW w:w="1276" w:type="dxa"/>
            <w:shd w:val="clear" w:color="auto" w:fill="auto"/>
            <w:noWrap/>
            <w:vAlign w:val="center"/>
            <w:hideMark/>
          </w:tcPr>
          <w:p w14:paraId="56951BF3" w14:textId="77777777" w:rsidR="00A94490" w:rsidRPr="005728C9" w:rsidRDefault="00A94490"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Créditos</w:t>
            </w:r>
          </w:p>
        </w:tc>
        <w:tc>
          <w:tcPr>
            <w:tcW w:w="1711" w:type="dxa"/>
            <w:shd w:val="clear" w:color="auto" w:fill="auto"/>
            <w:noWrap/>
            <w:vAlign w:val="center"/>
            <w:hideMark/>
          </w:tcPr>
          <w:p w14:paraId="315E16A4" w14:textId="77777777" w:rsidR="00A94490" w:rsidRPr="005728C9" w:rsidRDefault="00A94490"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w:t>
            </w:r>
          </w:p>
        </w:tc>
      </w:tr>
      <w:tr w:rsidR="005728C9" w:rsidRPr="005728C9" w14:paraId="10613488" w14:textId="77777777" w:rsidTr="006440F4">
        <w:trPr>
          <w:trHeight w:val="255"/>
          <w:jc w:val="center"/>
        </w:trPr>
        <w:tc>
          <w:tcPr>
            <w:tcW w:w="6080" w:type="dxa"/>
            <w:noWrap/>
            <w:vAlign w:val="center"/>
          </w:tcPr>
          <w:p w14:paraId="251E264B" w14:textId="6D8DB8B3" w:rsidR="006F7468" w:rsidRPr="005728C9" w:rsidRDefault="006F7468" w:rsidP="006F7468">
            <w:pPr>
              <w:tabs>
                <w:tab w:val="left" w:pos="0"/>
              </w:tabs>
              <w:ind w:right="-164"/>
              <w:contextualSpacing/>
              <w:rPr>
                <w:rFonts w:ascii="AvantGarde Bk BT" w:hAnsi="AvantGarde Bk BT" w:cs="Calibri"/>
                <w:sz w:val="18"/>
                <w:szCs w:val="18"/>
                <w:u w:color="000000"/>
              </w:rPr>
            </w:pPr>
            <w:r w:rsidRPr="005728C9">
              <w:rPr>
                <w:rFonts w:ascii="AvantGarde Bk BT" w:hAnsi="AvantGarde Bk BT" w:cs="Arial"/>
                <w:sz w:val="18"/>
                <w:szCs w:val="20"/>
              </w:rPr>
              <w:t>Área de Formación Básica Particular Obligatoria</w:t>
            </w:r>
          </w:p>
        </w:tc>
        <w:tc>
          <w:tcPr>
            <w:tcW w:w="1276" w:type="dxa"/>
            <w:noWrap/>
          </w:tcPr>
          <w:p w14:paraId="10AFC4B8" w14:textId="2AF3683D" w:rsidR="006F7468" w:rsidRPr="005728C9" w:rsidRDefault="00125FF4" w:rsidP="006F7468">
            <w:pPr>
              <w:jc w:val="center"/>
              <w:rPr>
                <w:rFonts w:ascii="AvantGarde Bk BT" w:hAnsi="AvantGarde Bk BT"/>
                <w:sz w:val="18"/>
                <w:szCs w:val="18"/>
                <w:u w:color="000000"/>
              </w:rPr>
            </w:pPr>
            <w:r w:rsidRPr="005728C9">
              <w:rPr>
                <w:rFonts w:ascii="AvantGarde Bk BT" w:hAnsi="AvantGarde Bk BT" w:cs="Arial"/>
                <w:sz w:val="18"/>
                <w:szCs w:val="18"/>
              </w:rPr>
              <w:t>56</w:t>
            </w:r>
          </w:p>
        </w:tc>
        <w:tc>
          <w:tcPr>
            <w:tcW w:w="1711" w:type="dxa"/>
            <w:noWrap/>
          </w:tcPr>
          <w:p w14:paraId="421A9209" w14:textId="666648F9" w:rsidR="006F7468" w:rsidRPr="005728C9" w:rsidRDefault="00125FF4" w:rsidP="006F7468">
            <w:pPr>
              <w:jc w:val="center"/>
              <w:rPr>
                <w:rFonts w:ascii="AvantGarde Bk BT" w:hAnsi="AvantGarde Bk BT"/>
                <w:sz w:val="18"/>
                <w:szCs w:val="18"/>
                <w:u w:color="000000"/>
              </w:rPr>
            </w:pPr>
            <w:r w:rsidRPr="005728C9">
              <w:rPr>
                <w:rFonts w:ascii="AvantGarde Bk BT" w:hAnsi="AvantGarde Bk BT"/>
                <w:sz w:val="18"/>
                <w:szCs w:val="18"/>
                <w:u w:color="000000"/>
              </w:rPr>
              <w:t>52</w:t>
            </w:r>
          </w:p>
        </w:tc>
      </w:tr>
      <w:tr w:rsidR="005728C9" w:rsidRPr="005728C9" w14:paraId="3B862AC8" w14:textId="77777777" w:rsidTr="006440F4">
        <w:trPr>
          <w:trHeight w:val="255"/>
          <w:jc w:val="center"/>
        </w:trPr>
        <w:tc>
          <w:tcPr>
            <w:tcW w:w="6080" w:type="dxa"/>
            <w:noWrap/>
          </w:tcPr>
          <w:p w14:paraId="7C290BB0" w14:textId="4F924174" w:rsidR="006F7468" w:rsidRPr="005728C9" w:rsidRDefault="006F7468" w:rsidP="006F7468">
            <w:pPr>
              <w:tabs>
                <w:tab w:val="left" w:pos="0"/>
              </w:tabs>
              <w:ind w:right="-164"/>
              <w:contextualSpacing/>
              <w:rPr>
                <w:rFonts w:ascii="AvantGarde Bk BT" w:hAnsi="AvantGarde Bk BT" w:cs="Calibri"/>
                <w:sz w:val="18"/>
                <w:szCs w:val="18"/>
                <w:u w:color="000000"/>
              </w:rPr>
            </w:pPr>
            <w:r w:rsidRPr="005728C9">
              <w:rPr>
                <w:rFonts w:ascii="AvantGarde Bk BT" w:hAnsi="AvantGarde Bk BT" w:cs="Arial"/>
                <w:sz w:val="18"/>
                <w:szCs w:val="20"/>
              </w:rPr>
              <w:t xml:space="preserve">Área de Formación </w:t>
            </w:r>
            <w:proofErr w:type="spellStart"/>
            <w:r w:rsidRPr="005728C9">
              <w:rPr>
                <w:rFonts w:ascii="AvantGarde Bk BT" w:hAnsi="AvantGarde Bk BT" w:cs="Arial"/>
                <w:sz w:val="18"/>
                <w:szCs w:val="20"/>
              </w:rPr>
              <w:t>Especializante</w:t>
            </w:r>
            <w:proofErr w:type="spellEnd"/>
            <w:r w:rsidRPr="005728C9">
              <w:rPr>
                <w:rFonts w:ascii="AvantGarde Bk BT" w:hAnsi="AvantGarde Bk BT" w:cs="Arial"/>
                <w:sz w:val="18"/>
                <w:szCs w:val="20"/>
              </w:rPr>
              <w:t xml:space="preserve"> Obligatoria</w:t>
            </w:r>
          </w:p>
        </w:tc>
        <w:tc>
          <w:tcPr>
            <w:tcW w:w="1276" w:type="dxa"/>
            <w:noWrap/>
          </w:tcPr>
          <w:p w14:paraId="4DB24750" w14:textId="0FB79ECC" w:rsidR="006F7468" w:rsidRPr="005728C9" w:rsidRDefault="00125FF4" w:rsidP="006F7468">
            <w:pPr>
              <w:jc w:val="center"/>
              <w:rPr>
                <w:rFonts w:ascii="AvantGarde Bk BT" w:hAnsi="AvantGarde Bk BT"/>
                <w:sz w:val="18"/>
                <w:szCs w:val="18"/>
                <w:u w:color="000000"/>
              </w:rPr>
            </w:pPr>
            <w:r w:rsidRPr="005728C9">
              <w:rPr>
                <w:rFonts w:ascii="AvantGarde Bk BT" w:hAnsi="AvantGarde Bk BT" w:cs="Arial"/>
                <w:sz w:val="18"/>
                <w:szCs w:val="18"/>
              </w:rPr>
              <w:t>24</w:t>
            </w:r>
          </w:p>
        </w:tc>
        <w:tc>
          <w:tcPr>
            <w:tcW w:w="1711" w:type="dxa"/>
            <w:noWrap/>
          </w:tcPr>
          <w:p w14:paraId="4B66A2F3" w14:textId="10AF72D0" w:rsidR="006F7468" w:rsidRPr="005728C9" w:rsidRDefault="006F7468" w:rsidP="00125FF4">
            <w:pPr>
              <w:jc w:val="center"/>
              <w:rPr>
                <w:rFonts w:ascii="AvantGarde Bk BT" w:hAnsi="AvantGarde Bk BT"/>
                <w:sz w:val="18"/>
                <w:szCs w:val="18"/>
                <w:u w:color="000000"/>
              </w:rPr>
            </w:pPr>
            <w:r w:rsidRPr="005728C9">
              <w:rPr>
                <w:rFonts w:ascii="AvantGarde Bk BT" w:hAnsi="AvantGarde Bk BT" w:cs="Arial"/>
                <w:sz w:val="18"/>
                <w:szCs w:val="18"/>
              </w:rPr>
              <w:t>2</w:t>
            </w:r>
            <w:r w:rsidR="00125FF4" w:rsidRPr="005728C9">
              <w:rPr>
                <w:rFonts w:ascii="AvantGarde Bk BT" w:hAnsi="AvantGarde Bk BT" w:cs="Arial"/>
                <w:sz w:val="18"/>
                <w:szCs w:val="18"/>
              </w:rPr>
              <w:t>1</w:t>
            </w:r>
          </w:p>
        </w:tc>
      </w:tr>
      <w:tr w:rsidR="005728C9" w:rsidRPr="005728C9" w14:paraId="366F83E1" w14:textId="77777777" w:rsidTr="006440F4">
        <w:trPr>
          <w:trHeight w:val="255"/>
          <w:jc w:val="center"/>
        </w:trPr>
        <w:tc>
          <w:tcPr>
            <w:tcW w:w="6080" w:type="dxa"/>
            <w:noWrap/>
          </w:tcPr>
          <w:p w14:paraId="3D3849B5" w14:textId="30C0181C" w:rsidR="006F7468" w:rsidRPr="005728C9" w:rsidRDefault="006F7468" w:rsidP="006F7468">
            <w:pPr>
              <w:tabs>
                <w:tab w:val="left" w:pos="0"/>
              </w:tabs>
              <w:ind w:right="-164"/>
              <w:contextualSpacing/>
              <w:rPr>
                <w:rFonts w:ascii="AvantGarde Bk BT" w:hAnsi="AvantGarde Bk BT" w:cs="Calibri"/>
                <w:sz w:val="18"/>
                <w:szCs w:val="18"/>
                <w:u w:color="000000"/>
              </w:rPr>
            </w:pPr>
            <w:r w:rsidRPr="005728C9">
              <w:rPr>
                <w:rFonts w:ascii="AvantGarde Bk BT" w:hAnsi="AvantGarde Bk BT" w:cs="Arial"/>
                <w:sz w:val="18"/>
                <w:szCs w:val="20"/>
              </w:rPr>
              <w:t>Área de F</w:t>
            </w:r>
            <w:r w:rsidR="00125FF4" w:rsidRPr="005728C9">
              <w:rPr>
                <w:rFonts w:ascii="AvantGarde Bk BT" w:hAnsi="AvantGarde Bk BT" w:cs="Arial"/>
                <w:sz w:val="18"/>
                <w:szCs w:val="20"/>
              </w:rPr>
              <w:t xml:space="preserve">ormación </w:t>
            </w:r>
            <w:r w:rsidR="0021259B" w:rsidRPr="005728C9">
              <w:rPr>
                <w:rFonts w:ascii="AvantGarde Bk BT" w:hAnsi="AvantGarde Bk BT" w:cs="Arial"/>
                <w:sz w:val="18"/>
                <w:szCs w:val="20"/>
              </w:rPr>
              <w:t>Optativa Abierta</w:t>
            </w:r>
          </w:p>
        </w:tc>
        <w:tc>
          <w:tcPr>
            <w:tcW w:w="1276" w:type="dxa"/>
            <w:noWrap/>
          </w:tcPr>
          <w:p w14:paraId="33706BA3" w14:textId="7BD3B84F" w:rsidR="006F7468" w:rsidRPr="005728C9" w:rsidRDefault="0021259B" w:rsidP="006F7468">
            <w:pPr>
              <w:jc w:val="center"/>
              <w:rPr>
                <w:rFonts w:ascii="AvantGarde Bk BT" w:hAnsi="AvantGarde Bk BT"/>
                <w:sz w:val="18"/>
                <w:szCs w:val="18"/>
                <w:u w:color="000000"/>
              </w:rPr>
            </w:pPr>
            <w:r w:rsidRPr="005728C9">
              <w:rPr>
                <w:rFonts w:ascii="AvantGarde Bk BT" w:hAnsi="AvantGarde Bk BT"/>
                <w:sz w:val="18"/>
                <w:szCs w:val="18"/>
                <w:u w:color="000000"/>
              </w:rPr>
              <w:t>28</w:t>
            </w:r>
          </w:p>
        </w:tc>
        <w:tc>
          <w:tcPr>
            <w:tcW w:w="1711" w:type="dxa"/>
            <w:noWrap/>
          </w:tcPr>
          <w:p w14:paraId="7ADE1F9B" w14:textId="09FDEEF1" w:rsidR="006F7468" w:rsidRPr="005728C9" w:rsidRDefault="0021259B" w:rsidP="006F7468">
            <w:pPr>
              <w:jc w:val="center"/>
              <w:rPr>
                <w:rFonts w:ascii="AvantGarde Bk BT" w:hAnsi="AvantGarde Bk BT"/>
                <w:sz w:val="18"/>
                <w:szCs w:val="18"/>
                <w:u w:color="000000"/>
              </w:rPr>
            </w:pPr>
            <w:r w:rsidRPr="005728C9">
              <w:rPr>
                <w:rFonts w:ascii="AvantGarde Bk BT" w:hAnsi="AvantGarde Bk BT"/>
                <w:sz w:val="18"/>
                <w:szCs w:val="18"/>
                <w:u w:color="000000"/>
              </w:rPr>
              <w:t>27</w:t>
            </w:r>
          </w:p>
        </w:tc>
      </w:tr>
      <w:tr w:rsidR="006F7468" w:rsidRPr="005728C9" w14:paraId="31DF24A0" w14:textId="77777777" w:rsidTr="006440F4">
        <w:trPr>
          <w:trHeight w:val="255"/>
          <w:jc w:val="center"/>
        </w:trPr>
        <w:tc>
          <w:tcPr>
            <w:tcW w:w="6080" w:type="dxa"/>
            <w:noWrap/>
          </w:tcPr>
          <w:p w14:paraId="252400B7" w14:textId="7C7D8D54" w:rsidR="006F7468" w:rsidRPr="005728C9" w:rsidRDefault="006F7468" w:rsidP="006F7468">
            <w:pPr>
              <w:tabs>
                <w:tab w:val="left" w:pos="0"/>
              </w:tabs>
              <w:ind w:right="-164"/>
              <w:contextualSpacing/>
              <w:rPr>
                <w:rFonts w:ascii="AvantGarde Bk BT" w:hAnsi="AvantGarde Bk BT" w:cs="Calibri"/>
                <w:b/>
                <w:sz w:val="18"/>
                <w:szCs w:val="18"/>
                <w:u w:color="000000"/>
              </w:rPr>
            </w:pPr>
            <w:r w:rsidRPr="005728C9">
              <w:rPr>
                <w:rFonts w:ascii="AvantGarde Bk BT" w:hAnsi="AvantGarde Bk BT" w:cs="Arial"/>
                <w:b/>
                <w:sz w:val="18"/>
                <w:szCs w:val="20"/>
              </w:rPr>
              <w:t>Número de créditos para optar por el grado</w:t>
            </w:r>
          </w:p>
        </w:tc>
        <w:tc>
          <w:tcPr>
            <w:tcW w:w="1276" w:type="dxa"/>
            <w:noWrap/>
          </w:tcPr>
          <w:p w14:paraId="713C3FF3" w14:textId="1449E7DC" w:rsidR="006F7468" w:rsidRPr="005728C9" w:rsidRDefault="0021259B" w:rsidP="006F7468">
            <w:pPr>
              <w:jc w:val="center"/>
              <w:rPr>
                <w:rFonts w:ascii="AvantGarde Bk BT" w:hAnsi="AvantGarde Bk BT"/>
                <w:b/>
                <w:sz w:val="18"/>
                <w:szCs w:val="18"/>
                <w:u w:color="000000"/>
              </w:rPr>
            </w:pPr>
            <w:r w:rsidRPr="005728C9">
              <w:rPr>
                <w:rFonts w:ascii="AvantGarde Bk BT" w:hAnsi="AvantGarde Bk BT" w:cs="Arial"/>
                <w:b/>
                <w:sz w:val="18"/>
                <w:szCs w:val="18"/>
              </w:rPr>
              <w:t>108</w:t>
            </w:r>
          </w:p>
        </w:tc>
        <w:tc>
          <w:tcPr>
            <w:tcW w:w="1711" w:type="dxa"/>
            <w:noWrap/>
          </w:tcPr>
          <w:p w14:paraId="2F6E3474" w14:textId="31A427BC" w:rsidR="006F7468" w:rsidRPr="005728C9" w:rsidRDefault="006F7468" w:rsidP="006F7468">
            <w:pPr>
              <w:jc w:val="center"/>
              <w:rPr>
                <w:rFonts w:ascii="AvantGarde Bk BT" w:hAnsi="AvantGarde Bk BT"/>
                <w:b/>
                <w:sz w:val="18"/>
                <w:szCs w:val="18"/>
                <w:u w:color="000000"/>
              </w:rPr>
            </w:pPr>
            <w:r w:rsidRPr="005728C9">
              <w:rPr>
                <w:rFonts w:ascii="AvantGarde Bk BT" w:hAnsi="AvantGarde Bk BT" w:cs="Arial"/>
                <w:b/>
                <w:sz w:val="18"/>
                <w:szCs w:val="18"/>
              </w:rPr>
              <w:t>100</w:t>
            </w:r>
          </w:p>
        </w:tc>
      </w:tr>
    </w:tbl>
    <w:p w14:paraId="799566AB" w14:textId="77777777" w:rsidR="00C20661" w:rsidRPr="005728C9" w:rsidRDefault="00C20661" w:rsidP="000557A2">
      <w:pPr>
        <w:jc w:val="both"/>
        <w:rPr>
          <w:rFonts w:ascii="AvantGarde Bk BT" w:eastAsia="Questrial" w:hAnsi="AvantGarde Bk BT" w:cs="Questrial"/>
          <w:sz w:val="20"/>
          <w:szCs w:val="20"/>
        </w:rPr>
      </w:pPr>
    </w:p>
    <w:p w14:paraId="122E9984" w14:textId="7213AF80" w:rsidR="00105A0B" w:rsidRPr="005728C9" w:rsidRDefault="00105A0B" w:rsidP="000557A2">
      <w:pPr>
        <w:jc w:val="center"/>
        <w:rPr>
          <w:rFonts w:ascii="AvantGarde Bk BT" w:hAnsi="AvantGarde Bk BT"/>
          <w:b/>
          <w:sz w:val="20"/>
          <w:szCs w:val="20"/>
        </w:rPr>
      </w:pPr>
      <w:r w:rsidRPr="005728C9">
        <w:rPr>
          <w:rFonts w:ascii="AvantGarde Bk BT" w:hAnsi="AvantGarde Bk BT"/>
          <w:b/>
          <w:sz w:val="20"/>
          <w:szCs w:val="20"/>
        </w:rPr>
        <w:t>ÁREA DE FORMACIÓN BÁSICA PARTICULAR OBLIGATORIA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568"/>
        <w:gridCol w:w="787"/>
        <w:gridCol w:w="851"/>
        <w:gridCol w:w="850"/>
        <w:gridCol w:w="993"/>
      </w:tblGrid>
      <w:tr w:rsidR="005728C9" w:rsidRPr="005728C9" w14:paraId="542B1760" w14:textId="77777777" w:rsidTr="00307AD2">
        <w:trPr>
          <w:trHeight w:val="227"/>
          <w:jc w:val="center"/>
        </w:trPr>
        <w:tc>
          <w:tcPr>
            <w:tcW w:w="5098" w:type="dxa"/>
            <w:tcBorders>
              <w:bottom w:val="single" w:sz="4" w:space="0" w:color="auto"/>
            </w:tcBorders>
            <w:shd w:val="clear" w:color="auto" w:fill="auto"/>
            <w:noWrap/>
            <w:vAlign w:val="center"/>
            <w:hideMark/>
          </w:tcPr>
          <w:p w14:paraId="20C41A52" w14:textId="77777777" w:rsidR="00105A0B" w:rsidRPr="005728C9" w:rsidRDefault="00105A0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UNIDAD DE APRENDIZAJE</w:t>
            </w:r>
          </w:p>
        </w:tc>
        <w:tc>
          <w:tcPr>
            <w:tcW w:w="568" w:type="dxa"/>
            <w:shd w:val="clear" w:color="auto" w:fill="auto"/>
            <w:noWrap/>
            <w:vAlign w:val="center"/>
            <w:hideMark/>
          </w:tcPr>
          <w:p w14:paraId="1E328C90" w14:textId="77777777" w:rsidR="00105A0B" w:rsidRPr="005728C9" w:rsidRDefault="00105A0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Tipo</w:t>
            </w:r>
            <w:r w:rsidRPr="005728C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144742D0" w14:textId="77777777" w:rsidR="00105A0B" w:rsidRPr="005728C9" w:rsidRDefault="00105A0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BCA</w:t>
            </w:r>
            <w:r w:rsidRPr="005728C9"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0CDAD884" w14:textId="77777777" w:rsidR="00105A0B" w:rsidRPr="005728C9" w:rsidRDefault="00105A0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AMI</w:t>
            </w:r>
            <w:r w:rsidRPr="005728C9"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42B10736" w14:textId="77777777" w:rsidR="00105A0B" w:rsidRPr="005728C9" w:rsidRDefault="00105A0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1C6E727E" w14:textId="77777777" w:rsidR="00105A0B" w:rsidRPr="005728C9" w:rsidRDefault="00105A0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Créditos</w:t>
            </w:r>
          </w:p>
        </w:tc>
      </w:tr>
      <w:tr w:rsidR="005728C9" w:rsidRPr="005728C9" w14:paraId="4FF375E6"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142CA248" w14:textId="12E1402C" w:rsidR="0021259B" w:rsidRPr="005728C9" w:rsidRDefault="0021259B" w:rsidP="0021259B">
            <w:pPr>
              <w:tabs>
                <w:tab w:val="left" w:pos="0"/>
              </w:tabs>
              <w:ind w:right="-164"/>
              <w:contextualSpacing/>
              <w:jc w:val="both"/>
              <w:rPr>
                <w:rFonts w:ascii="AvantGarde Bk BT" w:hAnsi="AvantGarde Bk BT" w:cs="Arial"/>
                <w:sz w:val="18"/>
                <w:szCs w:val="20"/>
              </w:rPr>
            </w:pPr>
            <w:r w:rsidRPr="005728C9">
              <w:rPr>
                <w:rFonts w:ascii="AvantGarde Bk BT" w:hAnsi="AvantGarde Bk BT" w:cs="Arial"/>
                <w:sz w:val="18"/>
                <w:szCs w:val="20"/>
              </w:rPr>
              <w:t>Análisis Espectral de los Procesos y Campos Aleatorios</w:t>
            </w:r>
          </w:p>
        </w:tc>
        <w:tc>
          <w:tcPr>
            <w:tcW w:w="568" w:type="dxa"/>
            <w:noWrap/>
            <w:vAlign w:val="center"/>
          </w:tcPr>
          <w:p w14:paraId="0F5A66EC" w14:textId="6667A2E9"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1A2B1925" w14:textId="30E1B710"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027056C5" w14:textId="5E38A24C"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2ABD6B21" w14:textId="3DB7345F"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3FC3A73C" w14:textId="3860F688"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5728C9" w:rsidRPr="005728C9" w14:paraId="22515CDA"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9FECEDF" w14:textId="7ADE86F6" w:rsidR="0021259B" w:rsidRPr="005728C9" w:rsidRDefault="0021259B" w:rsidP="0021259B">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Climatología</w:t>
            </w:r>
          </w:p>
        </w:tc>
        <w:tc>
          <w:tcPr>
            <w:tcW w:w="568" w:type="dxa"/>
            <w:noWrap/>
            <w:vAlign w:val="center"/>
          </w:tcPr>
          <w:p w14:paraId="4F532471" w14:textId="45EC771D"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43A9DE50" w14:textId="1BA2752B"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66C2860A" w14:textId="4275C019"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4F9D2BD0" w14:textId="3A5751E1"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5BA69FE8" w14:textId="42ECF390"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5728C9" w:rsidRPr="005728C9" w14:paraId="452F9C18"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52DB280A" w14:textId="1748B874" w:rsidR="0021259B" w:rsidRPr="005728C9" w:rsidRDefault="0021259B" w:rsidP="0021259B">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Mecánica de Fluidos</w:t>
            </w:r>
          </w:p>
        </w:tc>
        <w:tc>
          <w:tcPr>
            <w:tcW w:w="568" w:type="dxa"/>
            <w:noWrap/>
            <w:vAlign w:val="center"/>
          </w:tcPr>
          <w:p w14:paraId="3C9BFC13" w14:textId="5BD8E526"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472239B9" w14:textId="2ADBC6B0"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070D395D" w14:textId="4C620648"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215E5F62" w14:textId="6797E8C5"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3C7DE7BA" w14:textId="49C9CDFE"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5728C9" w:rsidRPr="005728C9" w14:paraId="34492218"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4E84102C" w14:textId="5DF06FD9" w:rsidR="0021259B" w:rsidRPr="005728C9" w:rsidRDefault="0021259B" w:rsidP="0021259B">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Meteorología Física</w:t>
            </w:r>
          </w:p>
        </w:tc>
        <w:tc>
          <w:tcPr>
            <w:tcW w:w="568" w:type="dxa"/>
            <w:noWrap/>
            <w:vAlign w:val="center"/>
          </w:tcPr>
          <w:p w14:paraId="3B6D3E74" w14:textId="6BFFCB38"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6901B324" w14:textId="4F24190E"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01426577" w14:textId="36E215B6"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6B3B4398" w14:textId="1A67C8FA"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5B9D155B" w14:textId="1A95DAD7"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5728C9" w:rsidRPr="005728C9" w14:paraId="3D1247EC"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0175C3BA" w14:textId="01F9308B" w:rsidR="0021259B" w:rsidRPr="005728C9" w:rsidRDefault="0021259B" w:rsidP="0021259B">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Métodos Matemáticos</w:t>
            </w:r>
          </w:p>
        </w:tc>
        <w:tc>
          <w:tcPr>
            <w:tcW w:w="568" w:type="dxa"/>
            <w:noWrap/>
            <w:vAlign w:val="center"/>
          </w:tcPr>
          <w:p w14:paraId="1DE267F3" w14:textId="4FC7EE15"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11BAA3A8" w14:textId="44056E34"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402522DC" w14:textId="1F6191D1"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6BB7244E" w14:textId="7D23B8FE"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6BF8A657" w14:textId="5E7CDFB5"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5728C9" w:rsidRPr="005728C9" w14:paraId="2065E5F8"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015E0D5E" w14:textId="779F1145" w:rsidR="0021259B" w:rsidRPr="005728C9" w:rsidRDefault="0021259B" w:rsidP="0021259B">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Oceanografía Física</w:t>
            </w:r>
          </w:p>
        </w:tc>
        <w:tc>
          <w:tcPr>
            <w:tcW w:w="568" w:type="dxa"/>
            <w:noWrap/>
            <w:vAlign w:val="center"/>
          </w:tcPr>
          <w:p w14:paraId="10338074" w14:textId="2C668133"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22D3A98D" w14:textId="73774230"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2D1C492C" w14:textId="41332246"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312FEEFF" w14:textId="61B6B490"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16F06BD7" w14:textId="3939F00C"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5728C9" w:rsidRPr="005728C9" w14:paraId="3911790F"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center"/>
          </w:tcPr>
          <w:p w14:paraId="00342889" w14:textId="7EBAE03C" w:rsidR="0021259B" w:rsidRPr="005728C9" w:rsidRDefault="0021259B" w:rsidP="0021259B">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Termodinámica de la Atmósfera y del Océano</w:t>
            </w:r>
          </w:p>
        </w:tc>
        <w:tc>
          <w:tcPr>
            <w:tcW w:w="568" w:type="dxa"/>
            <w:noWrap/>
            <w:vAlign w:val="center"/>
          </w:tcPr>
          <w:p w14:paraId="6C03CBE6" w14:textId="623962DE"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68B21A9F" w14:textId="4E92CF44"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13B43123" w14:textId="71263DC4"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850" w:type="dxa"/>
            <w:noWrap/>
            <w:vAlign w:val="center"/>
          </w:tcPr>
          <w:p w14:paraId="02CDCA5C" w14:textId="631C6EC7" w:rsidR="0021259B" w:rsidRPr="005728C9" w:rsidRDefault="0021259B" w:rsidP="0021259B">
            <w:pPr>
              <w:spacing w:line="360" w:lineRule="auto"/>
              <w:jc w:val="center"/>
              <w:rPr>
                <w:rFonts w:ascii="AvantGarde Bk BT" w:hAnsi="AvantGarde Bk BT" w:cs="Arial"/>
                <w:sz w:val="18"/>
                <w:szCs w:val="20"/>
              </w:rPr>
            </w:pPr>
            <w:r w:rsidRPr="005728C9">
              <w:rPr>
                <w:rFonts w:ascii="AvantGarde Bk BT" w:hAnsi="AvantGarde Bk BT" w:cs="Arial"/>
                <w:sz w:val="18"/>
                <w:szCs w:val="20"/>
              </w:rPr>
              <w:t>128</w:t>
            </w:r>
          </w:p>
        </w:tc>
        <w:tc>
          <w:tcPr>
            <w:tcW w:w="993" w:type="dxa"/>
            <w:noWrap/>
            <w:vAlign w:val="center"/>
          </w:tcPr>
          <w:p w14:paraId="2BD8D934" w14:textId="54D2BBC2"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r>
      <w:tr w:rsidR="0021259B" w:rsidRPr="005728C9" w14:paraId="015175FA" w14:textId="77777777" w:rsidTr="0021259B">
        <w:trPr>
          <w:trHeight w:val="479"/>
          <w:jc w:val="center"/>
        </w:trPr>
        <w:tc>
          <w:tcPr>
            <w:tcW w:w="5098" w:type="dxa"/>
            <w:tcBorders>
              <w:top w:val="single" w:sz="4" w:space="0" w:color="auto"/>
              <w:left w:val="single" w:sz="4" w:space="0" w:color="auto"/>
              <w:bottom w:val="single" w:sz="4" w:space="0" w:color="auto"/>
              <w:right w:val="single" w:sz="4" w:space="0" w:color="auto"/>
            </w:tcBorders>
            <w:noWrap/>
            <w:vAlign w:val="bottom"/>
          </w:tcPr>
          <w:p w14:paraId="2EF1F11F" w14:textId="77777777"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Total</w:t>
            </w:r>
          </w:p>
        </w:tc>
        <w:tc>
          <w:tcPr>
            <w:tcW w:w="568" w:type="dxa"/>
            <w:noWrap/>
            <w:vAlign w:val="center"/>
          </w:tcPr>
          <w:p w14:paraId="12BBFCF8" w14:textId="77777777" w:rsidR="0021259B" w:rsidRPr="005728C9" w:rsidRDefault="0021259B" w:rsidP="0021259B">
            <w:pPr>
              <w:spacing w:line="360" w:lineRule="auto"/>
              <w:jc w:val="center"/>
              <w:rPr>
                <w:rFonts w:ascii="AvantGarde Bk BT" w:hAnsi="AvantGarde Bk BT" w:cs="Arial"/>
                <w:b/>
                <w:sz w:val="18"/>
                <w:szCs w:val="20"/>
              </w:rPr>
            </w:pPr>
          </w:p>
        </w:tc>
        <w:tc>
          <w:tcPr>
            <w:tcW w:w="787" w:type="dxa"/>
            <w:noWrap/>
            <w:vAlign w:val="center"/>
          </w:tcPr>
          <w:p w14:paraId="50E46D3E" w14:textId="7896F854" w:rsidR="0021259B" w:rsidRPr="005728C9" w:rsidRDefault="0021259B" w:rsidP="0021259B">
            <w:pPr>
              <w:tabs>
                <w:tab w:val="left" w:pos="-720"/>
                <w:tab w:val="left" w:pos="0"/>
                <w:tab w:val="left" w:pos="720"/>
                <w:tab w:val="left" w:pos="1440"/>
              </w:tabs>
              <w:suppressAutoHyphens/>
              <w:spacing w:line="360" w:lineRule="auto"/>
              <w:jc w:val="center"/>
              <w:rPr>
                <w:rFonts w:ascii="AvantGarde Bk BT" w:hAnsi="AvantGarde Bk BT" w:cs="Arial"/>
                <w:b/>
                <w:sz w:val="18"/>
                <w:szCs w:val="20"/>
              </w:rPr>
            </w:pPr>
            <w:r w:rsidRPr="005728C9">
              <w:rPr>
                <w:rFonts w:ascii="AvantGarde Bk BT" w:hAnsi="AvantGarde Bk BT" w:cs="Arial"/>
                <w:b/>
                <w:sz w:val="18"/>
                <w:szCs w:val="20"/>
              </w:rPr>
              <w:t>560</w:t>
            </w:r>
          </w:p>
        </w:tc>
        <w:tc>
          <w:tcPr>
            <w:tcW w:w="851" w:type="dxa"/>
            <w:noWrap/>
            <w:vAlign w:val="center"/>
          </w:tcPr>
          <w:p w14:paraId="663FB15F" w14:textId="52C1B097"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336</w:t>
            </w:r>
          </w:p>
        </w:tc>
        <w:tc>
          <w:tcPr>
            <w:tcW w:w="850" w:type="dxa"/>
            <w:noWrap/>
            <w:vAlign w:val="center"/>
          </w:tcPr>
          <w:p w14:paraId="34847F26" w14:textId="6BA07748"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896</w:t>
            </w:r>
          </w:p>
        </w:tc>
        <w:tc>
          <w:tcPr>
            <w:tcW w:w="993" w:type="dxa"/>
            <w:noWrap/>
            <w:vAlign w:val="center"/>
          </w:tcPr>
          <w:p w14:paraId="5A0EB563" w14:textId="060CEA9D" w:rsidR="0021259B" w:rsidRPr="005728C9" w:rsidRDefault="0021259B" w:rsidP="0021259B">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56</w:t>
            </w:r>
          </w:p>
        </w:tc>
      </w:tr>
    </w:tbl>
    <w:p w14:paraId="414F50C2" w14:textId="77777777" w:rsidR="00C20661" w:rsidRPr="005728C9" w:rsidRDefault="00C20661" w:rsidP="00105A0B">
      <w:pPr>
        <w:rPr>
          <w:rFonts w:ascii="AvantGarde Bk BT" w:hAnsi="AvantGarde Bk BT"/>
          <w:sz w:val="22"/>
          <w:szCs w:val="22"/>
        </w:rPr>
      </w:pPr>
    </w:p>
    <w:p w14:paraId="2C715F17" w14:textId="0021EEAA" w:rsidR="00835F5B" w:rsidRPr="005728C9" w:rsidRDefault="00835F5B" w:rsidP="00835F5B">
      <w:pPr>
        <w:jc w:val="center"/>
        <w:rPr>
          <w:rFonts w:ascii="AvantGarde Bk BT" w:hAnsi="AvantGarde Bk BT"/>
          <w:sz w:val="20"/>
          <w:szCs w:val="20"/>
        </w:rPr>
      </w:pPr>
      <w:r w:rsidRPr="005728C9">
        <w:rPr>
          <w:rFonts w:ascii="AvantGarde Bk BT" w:hAnsi="AvantGarde Bk BT"/>
          <w:b/>
          <w:sz w:val="20"/>
          <w:szCs w:val="20"/>
        </w:rPr>
        <w:t xml:space="preserve">ÁREA DE FORMACIÓN </w:t>
      </w:r>
      <w:r w:rsidR="00B06E20" w:rsidRPr="005728C9">
        <w:rPr>
          <w:rFonts w:ascii="AvantGarde Bk BT" w:hAnsi="AvantGarde Bk BT"/>
          <w:b/>
          <w:sz w:val="20"/>
          <w:szCs w:val="20"/>
        </w:rPr>
        <w:t>ESPECIALIZANTE OBLIGATORIA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3"/>
        <w:gridCol w:w="709"/>
        <w:gridCol w:w="787"/>
        <w:gridCol w:w="851"/>
        <w:gridCol w:w="850"/>
        <w:gridCol w:w="993"/>
        <w:gridCol w:w="1196"/>
      </w:tblGrid>
      <w:tr w:rsidR="005728C9" w:rsidRPr="005728C9" w14:paraId="409A0151" w14:textId="77777777" w:rsidTr="002F4B32">
        <w:trPr>
          <w:trHeight w:val="227"/>
          <w:jc w:val="center"/>
        </w:trPr>
        <w:tc>
          <w:tcPr>
            <w:tcW w:w="3823" w:type="dxa"/>
            <w:tcBorders>
              <w:bottom w:val="single" w:sz="4" w:space="0" w:color="auto"/>
            </w:tcBorders>
            <w:shd w:val="clear" w:color="auto" w:fill="auto"/>
            <w:noWrap/>
            <w:vAlign w:val="center"/>
            <w:hideMark/>
          </w:tcPr>
          <w:p w14:paraId="6C48CF5E"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UNIDAD DE APRENDIZAJE</w:t>
            </w:r>
          </w:p>
        </w:tc>
        <w:tc>
          <w:tcPr>
            <w:tcW w:w="709" w:type="dxa"/>
            <w:shd w:val="clear" w:color="auto" w:fill="auto"/>
            <w:noWrap/>
            <w:vAlign w:val="center"/>
            <w:hideMark/>
          </w:tcPr>
          <w:p w14:paraId="40482BE7"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Tipo</w:t>
            </w:r>
            <w:r w:rsidRPr="005728C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2BC92658"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BCA</w:t>
            </w:r>
            <w:r w:rsidRPr="005728C9"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5ED0C73F"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AMI</w:t>
            </w:r>
            <w:r w:rsidRPr="005728C9"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0A78AE75"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52C96790"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Créditos</w:t>
            </w:r>
          </w:p>
        </w:tc>
        <w:tc>
          <w:tcPr>
            <w:tcW w:w="1196" w:type="dxa"/>
            <w:tcBorders>
              <w:bottom w:val="single" w:sz="4" w:space="0" w:color="auto"/>
            </w:tcBorders>
          </w:tcPr>
          <w:p w14:paraId="1396EDD6"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Pre-</w:t>
            </w:r>
          </w:p>
          <w:p w14:paraId="202EDB26" w14:textId="77777777" w:rsidR="00416A60" w:rsidRPr="005728C9" w:rsidRDefault="00416A60" w:rsidP="002F4B32">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requisitos</w:t>
            </w:r>
          </w:p>
        </w:tc>
      </w:tr>
      <w:tr w:rsidR="005728C9" w:rsidRPr="005728C9" w14:paraId="718C996E" w14:textId="77777777" w:rsidTr="00942F67">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6F316953" w14:textId="596F158E" w:rsidR="00B20691" w:rsidRPr="005728C9" w:rsidRDefault="00B20691" w:rsidP="00B20691">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Seminario de Avances de Tesis I</w:t>
            </w:r>
          </w:p>
        </w:tc>
        <w:tc>
          <w:tcPr>
            <w:tcW w:w="709" w:type="dxa"/>
            <w:noWrap/>
            <w:vAlign w:val="center"/>
          </w:tcPr>
          <w:p w14:paraId="55A27A61" w14:textId="159AD708"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S</w:t>
            </w:r>
          </w:p>
        </w:tc>
        <w:tc>
          <w:tcPr>
            <w:tcW w:w="787" w:type="dxa"/>
            <w:noWrap/>
            <w:vAlign w:val="center"/>
          </w:tcPr>
          <w:p w14:paraId="553DC45D" w14:textId="70381DB4"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3DA2F78E" w14:textId="33D86D64"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2FFFDF46" w14:textId="10E9577E"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06254E5C" w14:textId="62CE3F28"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c>
          <w:tcPr>
            <w:tcW w:w="1196" w:type="dxa"/>
            <w:vAlign w:val="center"/>
          </w:tcPr>
          <w:p w14:paraId="603BCF4D" w14:textId="77777777"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Calibri"/>
                <w:sz w:val="18"/>
                <w:szCs w:val="18"/>
                <w:u w:color="000000"/>
              </w:rPr>
            </w:pPr>
          </w:p>
        </w:tc>
      </w:tr>
      <w:tr w:rsidR="005728C9" w:rsidRPr="005728C9" w14:paraId="415CFC0B" w14:textId="77777777" w:rsidTr="00942F67">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39E716B5" w14:textId="1D59DF30" w:rsidR="00B20691" w:rsidRPr="005728C9" w:rsidRDefault="00B20691" w:rsidP="00B20691">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Seminario de Avances de Tesis II</w:t>
            </w:r>
          </w:p>
        </w:tc>
        <w:tc>
          <w:tcPr>
            <w:tcW w:w="709" w:type="dxa"/>
            <w:noWrap/>
            <w:vAlign w:val="center"/>
          </w:tcPr>
          <w:p w14:paraId="715F006F" w14:textId="1BD3FF5E"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S</w:t>
            </w:r>
          </w:p>
        </w:tc>
        <w:tc>
          <w:tcPr>
            <w:tcW w:w="787" w:type="dxa"/>
            <w:noWrap/>
            <w:vAlign w:val="center"/>
          </w:tcPr>
          <w:p w14:paraId="64A084A1" w14:textId="2EF88534"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7D0CFA50" w14:textId="0F1ADD62"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75EBC97E" w14:textId="14ABA2A4"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719DDF7B" w14:textId="178B1D3C"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c>
          <w:tcPr>
            <w:tcW w:w="1196" w:type="dxa"/>
          </w:tcPr>
          <w:p w14:paraId="50936380" w14:textId="4EED4E5A" w:rsidR="00B20691" w:rsidRPr="005728C9" w:rsidRDefault="00B20691" w:rsidP="00B2069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16"/>
              </w:rPr>
            </w:pPr>
            <w:r w:rsidRPr="005728C9">
              <w:rPr>
                <w:rFonts w:ascii="AvantGarde Bk BT" w:hAnsi="AvantGarde Bk BT" w:cs="Arial"/>
                <w:sz w:val="16"/>
                <w:szCs w:val="16"/>
              </w:rPr>
              <w:t>Seminario de Avances de Tesis I</w:t>
            </w:r>
          </w:p>
        </w:tc>
      </w:tr>
      <w:tr w:rsidR="005728C9" w:rsidRPr="005728C9" w14:paraId="4995988B" w14:textId="77777777" w:rsidTr="00942F67">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15CE4448" w14:textId="00E3BE72" w:rsidR="00B20691" w:rsidRPr="005728C9" w:rsidRDefault="00B20691" w:rsidP="00B20691">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Seminario de Avances de Tesis III</w:t>
            </w:r>
          </w:p>
        </w:tc>
        <w:tc>
          <w:tcPr>
            <w:tcW w:w="709" w:type="dxa"/>
            <w:noWrap/>
            <w:vAlign w:val="center"/>
          </w:tcPr>
          <w:p w14:paraId="251E3D06" w14:textId="3C0DD688"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S</w:t>
            </w:r>
          </w:p>
        </w:tc>
        <w:tc>
          <w:tcPr>
            <w:tcW w:w="787" w:type="dxa"/>
            <w:noWrap/>
            <w:vAlign w:val="center"/>
          </w:tcPr>
          <w:p w14:paraId="1417D1DE" w14:textId="79EC054F"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60</w:t>
            </w:r>
          </w:p>
        </w:tc>
        <w:tc>
          <w:tcPr>
            <w:tcW w:w="851" w:type="dxa"/>
            <w:noWrap/>
            <w:vAlign w:val="center"/>
          </w:tcPr>
          <w:p w14:paraId="70DAFE73" w14:textId="6E948E33"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36</w:t>
            </w:r>
          </w:p>
        </w:tc>
        <w:tc>
          <w:tcPr>
            <w:tcW w:w="850" w:type="dxa"/>
            <w:noWrap/>
            <w:vAlign w:val="center"/>
          </w:tcPr>
          <w:p w14:paraId="1C606296" w14:textId="542026F3"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96</w:t>
            </w:r>
          </w:p>
        </w:tc>
        <w:tc>
          <w:tcPr>
            <w:tcW w:w="993" w:type="dxa"/>
            <w:noWrap/>
            <w:vAlign w:val="center"/>
          </w:tcPr>
          <w:p w14:paraId="38B2E20B" w14:textId="70830BD2"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w:t>
            </w:r>
          </w:p>
        </w:tc>
        <w:tc>
          <w:tcPr>
            <w:tcW w:w="1196" w:type="dxa"/>
          </w:tcPr>
          <w:p w14:paraId="419699C3" w14:textId="6E69656E" w:rsidR="00B20691" w:rsidRPr="005728C9" w:rsidRDefault="00B20691" w:rsidP="00B20691">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16"/>
                <w:szCs w:val="16"/>
              </w:rPr>
            </w:pPr>
            <w:r w:rsidRPr="005728C9">
              <w:rPr>
                <w:rFonts w:ascii="AvantGarde Bk BT" w:hAnsi="AvantGarde Bk BT" w:cs="Arial"/>
                <w:sz w:val="16"/>
                <w:szCs w:val="16"/>
              </w:rPr>
              <w:t>Seminario de Avances de Tesis II</w:t>
            </w:r>
          </w:p>
        </w:tc>
      </w:tr>
      <w:tr w:rsidR="005728C9" w:rsidRPr="005728C9" w14:paraId="222105E6" w14:textId="77777777" w:rsidTr="00942F67">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0B09EA03" w14:textId="5C652DC3" w:rsidR="00B20691" w:rsidRPr="005728C9" w:rsidRDefault="00B20691" w:rsidP="00B20691">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Investigación y/o Trabajo de Campo Supervisado</w:t>
            </w:r>
          </w:p>
        </w:tc>
        <w:tc>
          <w:tcPr>
            <w:tcW w:w="709" w:type="dxa"/>
            <w:noWrap/>
            <w:vAlign w:val="center"/>
          </w:tcPr>
          <w:p w14:paraId="16631C94" w14:textId="309974F9"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S</w:t>
            </w:r>
          </w:p>
        </w:tc>
        <w:tc>
          <w:tcPr>
            <w:tcW w:w="787" w:type="dxa"/>
            <w:noWrap/>
            <w:vAlign w:val="center"/>
          </w:tcPr>
          <w:p w14:paraId="734C2909" w14:textId="0A2933DA"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4BCF4537" w14:textId="69B6D8EE"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0" w:type="dxa"/>
            <w:noWrap/>
            <w:vAlign w:val="center"/>
          </w:tcPr>
          <w:p w14:paraId="699F2E10" w14:textId="26AD1F25" w:rsidR="00B20691" w:rsidRPr="005728C9" w:rsidRDefault="00B20691" w:rsidP="00B20691">
            <w:pPr>
              <w:spacing w:line="360" w:lineRule="auto"/>
              <w:jc w:val="center"/>
              <w:rPr>
                <w:rFonts w:ascii="AvantGarde Bk BT" w:hAnsi="AvantGarde Bk BT" w:cs="Arial"/>
                <w:sz w:val="18"/>
                <w:szCs w:val="20"/>
              </w:rPr>
            </w:pPr>
            <w:r w:rsidRPr="005728C9">
              <w:rPr>
                <w:rFonts w:ascii="AvantGarde Bk BT" w:hAnsi="AvantGarde Bk BT" w:cs="Arial"/>
                <w:sz w:val="18"/>
                <w:szCs w:val="20"/>
              </w:rPr>
              <w:t>160</w:t>
            </w:r>
          </w:p>
        </w:tc>
        <w:tc>
          <w:tcPr>
            <w:tcW w:w="993" w:type="dxa"/>
            <w:noWrap/>
            <w:vAlign w:val="center"/>
          </w:tcPr>
          <w:p w14:paraId="1AB708E9" w14:textId="5A908B82" w:rsidR="00B20691" w:rsidRPr="005728C9" w:rsidRDefault="00B20691" w:rsidP="00B20691">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10</w:t>
            </w:r>
          </w:p>
        </w:tc>
        <w:tc>
          <w:tcPr>
            <w:tcW w:w="1196" w:type="dxa"/>
          </w:tcPr>
          <w:p w14:paraId="7ADD981A" w14:textId="77777777" w:rsidR="00B20691" w:rsidRPr="005728C9" w:rsidRDefault="00B20691" w:rsidP="00B20691">
            <w:pPr>
              <w:widowControl w:val="0"/>
              <w:tabs>
                <w:tab w:val="left" w:pos="-720"/>
              </w:tabs>
              <w:suppressAutoHyphens/>
              <w:overflowPunct w:val="0"/>
              <w:autoSpaceDE w:val="0"/>
              <w:autoSpaceDN w:val="0"/>
              <w:adjustRightInd w:val="0"/>
              <w:jc w:val="center"/>
              <w:textAlignment w:val="baseline"/>
              <w:rPr>
                <w:rFonts w:ascii="AvantGarde Bk BT" w:hAnsi="AvantGarde Bk BT" w:cs="Calibri"/>
                <w:sz w:val="18"/>
                <w:szCs w:val="18"/>
                <w:u w:color="000000"/>
              </w:rPr>
            </w:pPr>
          </w:p>
        </w:tc>
      </w:tr>
      <w:tr w:rsidR="00B20691" w:rsidRPr="005728C9" w14:paraId="22B2BB69" w14:textId="77777777" w:rsidTr="00942F67">
        <w:trPr>
          <w:trHeight w:val="479"/>
          <w:jc w:val="center"/>
        </w:trPr>
        <w:tc>
          <w:tcPr>
            <w:tcW w:w="3823" w:type="dxa"/>
            <w:tcBorders>
              <w:top w:val="single" w:sz="4" w:space="0" w:color="auto"/>
              <w:left w:val="single" w:sz="4" w:space="0" w:color="auto"/>
              <w:bottom w:val="single" w:sz="4" w:space="0" w:color="auto"/>
              <w:right w:val="single" w:sz="4" w:space="0" w:color="auto"/>
            </w:tcBorders>
            <w:noWrap/>
            <w:vAlign w:val="center"/>
          </w:tcPr>
          <w:p w14:paraId="273E03F8" w14:textId="67CB410F"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Total</w:t>
            </w:r>
          </w:p>
        </w:tc>
        <w:tc>
          <w:tcPr>
            <w:tcW w:w="709" w:type="dxa"/>
            <w:noWrap/>
            <w:vAlign w:val="center"/>
          </w:tcPr>
          <w:p w14:paraId="112B0FFF" w14:textId="2E725035"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p>
        </w:tc>
        <w:tc>
          <w:tcPr>
            <w:tcW w:w="787" w:type="dxa"/>
            <w:noWrap/>
            <w:vAlign w:val="center"/>
          </w:tcPr>
          <w:p w14:paraId="3C116761" w14:textId="757AE2D6"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220</w:t>
            </w:r>
          </w:p>
        </w:tc>
        <w:tc>
          <w:tcPr>
            <w:tcW w:w="851" w:type="dxa"/>
            <w:noWrap/>
            <w:vAlign w:val="center"/>
          </w:tcPr>
          <w:p w14:paraId="02B7C17E" w14:textId="065D1F10"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164</w:t>
            </w:r>
          </w:p>
        </w:tc>
        <w:tc>
          <w:tcPr>
            <w:tcW w:w="850" w:type="dxa"/>
            <w:noWrap/>
            <w:vAlign w:val="center"/>
          </w:tcPr>
          <w:p w14:paraId="5E86BCAA" w14:textId="3D7D4AE8"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384</w:t>
            </w:r>
          </w:p>
        </w:tc>
        <w:tc>
          <w:tcPr>
            <w:tcW w:w="993" w:type="dxa"/>
            <w:noWrap/>
            <w:vAlign w:val="center"/>
          </w:tcPr>
          <w:p w14:paraId="7200A0F2" w14:textId="0AAF7290"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r w:rsidRPr="005728C9">
              <w:rPr>
                <w:rFonts w:ascii="AvantGarde Bk BT" w:hAnsi="AvantGarde Bk BT" w:cs="Arial"/>
                <w:b/>
                <w:sz w:val="18"/>
                <w:szCs w:val="20"/>
              </w:rPr>
              <w:t>24</w:t>
            </w:r>
          </w:p>
        </w:tc>
        <w:tc>
          <w:tcPr>
            <w:tcW w:w="1196" w:type="dxa"/>
            <w:vAlign w:val="center"/>
          </w:tcPr>
          <w:p w14:paraId="1D2B56EE" w14:textId="77777777" w:rsidR="00B20691" w:rsidRPr="005728C9" w:rsidRDefault="00B20691" w:rsidP="00942F67">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b/>
                <w:sz w:val="18"/>
                <w:szCs w:val="20"/>
              </w:rPr>
            </w:pPr>
          </w:p>
        </w:tc>
      </w:tr>
    </w:tbl>
    <w:p w14:paraId="77550415" w14:textId="77777777" w:rsidR="00416A60" w:rsidRPr="005728C9" w:rsidRDefault="00416A60" w:rsidP="00416A60">
      <w:pPr>
        <w:jc w:val="center"/>
        <w:rPr>
          <w:rFonts w:ascii="AvantGarde Bk BT" w:hAnsi="AvantGarde Bk BT"/>
          <w:b/>
          <w:sz w:val="20"/>
          <w:szCs w:val="20"/>
        </w:rPr>
      </w:pPr>
    </w:p>
    <w:p w14:paraId="30CDB152" w14:textId="242BE8C3" w:rsidR="00416A60" w:rsidRPr="005728C9" w:rsidRDefault="00416A60" w:rsidP="00416A60">
      <w:pPr>
        <w:jc w:val="center"/>
        <w:rPr>
          <w:rFonts w:ascii="AvantGarde Bk BT" w:hAnsi="AvantGarde Bk BT"/>
          <w:b/>
          <w:sz w:val="20"/>
          <w:szCs w:val="20"/>
        </w:rPr>
      </w:pPr>
      <w:r w:rsidRPr="005728C9">
        <w:rPr>
          <w:rFonts w:ascii="AvantGarde Bk BT" w:hAnsi="AvantGarde Bk BT"/>
          <w:b/>
          <w:sz w:val="20"/>
          <w:szCs w:val="20"/>
        </w:rPr>
        <w:lastRenderedPageBreak/>
        <w:t xml:space="preserve">ÁREA DE FORMACIÓN </w:t>
      </w:r>
      <w:r w:rsidR="00BE46A3" w:rsidRPr="005728C9">
        <w:rPr>
          <w:rFonts w:ascii="AvantGarde Bk BT" w:hAnsi="AvantGarde Bk BT"/>
          <w:b/>
          <w:sz w:val="20"/>
          <w:szCs w:val="20"/>
        </w:rPr>
        <w:t>OPTATIVA ABIERTA</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7"/>
        <w:gridCol w:w="709"/>
        <w:gridCol w:w="787"/>
        <w:gridCol w:w="851"/>
        <w:gridCol w:w="850"/>
        <w:gridCol w:w="993"/>
      </w:tblGrid>
      <w:tr w:rsidR="005728C9" w:rsidRPr="005728C9" w14:paraId="290FD1A5" w14:textId="77777777" w:rsidTr="00307AD2">
        <w:trPr>
          <w:trHeight w:val="227"/>
          <w:tblHeader/>
          <w:jc w:val="center"/>
        </w:trPr>
        <w:tc>
          <w:tcPr>
            <w:tcW w:w="4957" w:type="dxa"/>
            <w:tcBorders>
              <w:bottom w:val="single" w:sz="4" w:space="0" w:color="auto"/>
            </w:tcBorders>
            <w:shd w:val="clear" w:color="auto" w:fill="auto"/>
            <w:noWrap/>
            <w:vAlign w:val="center"/>
            <w:hideMark/>
          </w:tcPr>
          <w:p w14:paraId="61D50594" w14:textId="240C8E5B" w:rsidR="00835F5B" w:rsidRPr="005728C9" w:rsidRDefault="00083A6F" w:rsidP="00D873B7">
            <w:pPr>
              <w:jc w:val="center"/>
              <w:rPr>
                <w:rFonts w:ascii="AvantGarde Bk BT" w:hAnsi="AvantGarde Bk BT" w:cs="Arial"/>
                <w:b/>
                <w:sz w:val="18"/>
                <w:szCs w:val="18"/>
                <w:lang w:eastAsia="es-MX"/>
              </w:rPr>
            </w:pPr>
            <w:r w:rsidRPr="005728C9">
              <w:rPr>
                <w:rFonts w:ascii="AvantGarde Bk BT" w:hAnsi="AvantGarde Bk BT" w:cs="Calibri"/>
                <w:sz w:val="20"/>
                <w:szCs w:val="22"/>
              </w:rPr>
              <w:t xml:space="preserve"> </w:t>
            </w:r>
            <w:r w:rsidR="00835F5B" w:rsidRPr="005728C9">
              <w:rPr>
                <w:rFonts w:ascii="AvantGarde Bk BT" w:hAnsi="AvantGarde Bk BT" w:cs="Arial"/>
                <w:b/>
                <w:sz w:val="18"/>
                <w:szCs w:val="18"/>
                <w:lang w:eastAsia="es-MX"/>
              </w:rPr>
              <w:t>UNIDAD DE APRENDIZAJE</w:t>
            </w:r>
          </w:p>
        </w:tc>
        <w:tc>
          <w:tcPr>
            <w:tcW w:w="709" w:type="dxa"/>
            <w:shd w:val="clear" w:color="auto" w:fill="auto"/>
            <w:noWrap/>
            <w:vAlign w:val="center"/>
            <w:hideMark/>
          </w:tcPr>
          <w:p w14:paraId="4443D934" w14:textId="77777777" w:rsidR="00835F5B" w:rsidRPr="005728C9" w:rsidRDefault="00835F5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Tipo</w:t>
            </w:r>
            <w:r w:rsidRPr="005728C9">
              <w:rPr>
                <w:rFonts w:ascii="AvantGarde Bk BT" w:hAnsi="AvantGarde Bk BT" w:cs="Arial"/>
                <w:b/>
                <w:sz w:val="18"/>
                <w:szCs w:val="18"/>
                <w:u w:color="000000"/>
                <w:vertAlign w:val="superscript"/>
                <w:lang w:val="es-ES_tradnl"/>
              </w:rPr>
              <w:t>3</w:t>
            </w:r>
          </w:p>
        </w:tc>
        <w:tc>
          <w:tcPr>
            <w:tcW w:w="787" w:type="dxa"/>
            <w:tcBorders>
              <w:bottom w:val="single" w:sz="4" w:space="0" w:color="auto"/>
            </w:tcBorders>
            <w:shd w:val="clear" w:color="auto" w:fill="auto"/>
            <w:noWrap/>
            <w:vAlign w:val="center"/>
            <w:hideMark/>
          </w:tcPr>
          <w:p w14:paraId="79F082F1" w14:textId="77777777" w:rsidR="00835F5B" w:rsidRPr="005728C9" w:rsidRDefault="00835F5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BCA</w:t>
            </w:r>
            <w:r w:rsidRPr="005728C9" w:rsidDel="008F690E">
              <w:rPr>
                <w:rFonts w:ascii="AvantGarde Bk BT" w:hAnsi="AvantGarde Bk BT" w:cs="Arial"/>
                <w:b/>
                <w:sz w:val="18"/>
                <w:szCs w:val="18"/>
                <w:u w:color="000000"/>
                <w:vertAlign w:val="superscript"/>
                <w:lang w:val="es-ES_tradnl"/>
              </w:rPr>
              <w:t>1</w:t>
            </w:r>
          </w:p>
        </w:tc>
        <w:tc>
          <w:tcPr>
            <w:tcW w:w="851" w:type="dxa"/>
            <w:tcBorders>
              <w:bottom w:val="single" w:sz="4" w:space="0" w:color="auto"/>
            </w:tcBorders>
            <w:shd w:val="clear" w:color="auto" w:fill="auto"/>
            <w:noWrap/>
            <w:vAlign w:val="center"/>
            <w:hideMark/>
          </w:tcPr>
          <w:p w14:paraId="1ADC5CB3" w14:textId="77777777" w:rsidR="00835F5B" w:rsidRPr="005728C9" w:rsidRDefault="00835F5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AMI</w:t>
            </w:r>
            <w:r w:rsidRPr="005728C9" w:rsidDel="008F690E">
              <w:rPr>
                <w:rFonts w:ascii="AvantGarde Bk BT" w:hAnsi="AvantGarde Bk BT" w:cs="Arial"/>
                <w:b/>
                <w:sz w:val="18"/>
                <w:szCs w:val="18"/>
                <w:u w:color="000000"/>
                <w:vertAlign w:val="superscript"/>
                <w:lang w:val="es-ES_tradnl"/>
              </w:rPr>
              <w:t>2</w:t>
            </w:r>
          </w:p>
        </w:tc>
        <w:tc>
          <w:tcPr>
            <w:tcW w:w="850" w:type="dxa"/>
            <w:tcBorders>
              <w:bottom w:val="single" w:sz="4" w:space="0" w:color="auto"/>
            </w:tcBorders>
            <w:shd w:val="clear" w:color="auto" w:fill="auto"/>
            <w:noWrap/>
            <w:vAlign w:val="center"/>
            <w:hideMark/>
          </w:tcPr>
          <w:p w14:paraId="12DD1054" w14:textId="77777777" w:rsidR="00835F5B" w:rsidRPr="005728C9" w:rsidRDefault="00835F5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Horas totales</w:t>
            </w:r>
          </w:p>
        </w:tc>
        <w:tc>
          <w:tcPr>
            <w:tcW w:w="993" w:type="dxa"/>
            <w:tcBorders>
              <w:bottom w:val="single" w:sz="4" w:space="0" w:color="auto"/>
            </w:tcBorders>
            <w:shd w:val="clear" w:color="auto" w:fill="auto"/>
            <w:noWrap/>
            <w:vAlign w:val="center"/>
            <w:hideMark/>
          </w:tcPr>
          <w:p w14:paraId="45C81D10" w14:textId="77777777" w:rsidR="00835F5B" w:rsidRPr="005728C9" w:rsidRDefault="00835F5B" w:rsidP="00D873B7">
            <w:pPr>
              <w:jc w:val="center"/>
              <w:rPr>
                <w:rFonts w:ascii="AvantGarde Bk BT" w:hAnsi="AvantGarde Bk BT" w:cs="Arial"/>
                <w:b/>
                <w:sz w:val="18"/>
                <w:szCs w:val="18"/>
                <w:lang w:eastAsia="es-MX"/>
              </w:rPr>
            </w:pPr>
            <w:r w:rsidRPr="005728C9">
              <w:rPr>
                <w:rFonts w:ascii="AvantGarde Bk BT" w:hAnsi="AvantGarde Bk BT" w:cs="Arial"/>
                <w:b/>
                <w:sz w:val="18"/>
                <w:szCs w:val="18"/>
                <w:lang w:eastAsia="es-MX"/>
              </w:rPr>
              <w:t>Créditos</w:t>
            </w:r>
          </w:p>
        </w:tc>
      </w:tr>
      <w:tr w:rsidR="005728C9" w:rsidRPr="005728C9" w14:paraId="59003AE0"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EEA70D2" w14:textId="2721A1BB"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Temas Selectos en Métodos Medioambientales</w:t>
            </w:r>
          </w:p>
        </w:tc>
        <w:tc>
          <w:tcPr>
            <w:tcW w:w="709" w:type="dxa"/>
            <w:noWrap/>
            <w:vAlign w:val="center"/>
          </w:tcPr>
          <w:p w14:paraId="62F705DF" w14:textId="504658CD"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39A93732" w14:textId="35C9907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2BB74452" w14:textId="10B7A622"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c>
          <w:tcPr>
            <w:tcW w:w="850" w:type="dxa"/>
            <w:noWrap/>
            <w:vAlign w:val="center"/>
          </w:tcPr>
          <w:p w14:paraId="30C4B862" w14:textId="706D20B8"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48</w:t>
            </w:r>
          </w:p>
        </w:tc>
        <w:tc>
          <w:tcPr>
            <w:tcW w:w="993" w:type="dxa"/>
            <w:noWrap/>
            <w:vAlign w:val="center"/>
          </w:tcPr>
          <w:p w14:paraId="05E26318" w14:textId="258D1FCB"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w:t>
            </w:r>
          </w:p>
        </w:tc>
      </w:tr>
      <w:tr w:rsidR="005728C9" w:rsidRPr="005728C9" w14:paraId="5827D2C8"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78DF9530" w14:textId="65FE34A0"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 xml:space="preserve">Astronomía </w:t>
            </w:r>
            <w:r w:rsidR="00132B56" w:rsidRPr="005728C9">
              <w:rPr>
                <w:rFonts w:ascii="AvantGarde Bk BT" w:hAnsi="AvantGarde Bk BT" w:cs="Arial"/>
                <w:sz w:val="18"/>
                <w:szCs w:val="20"/>
              </w:rPr>
              <w:t xml:space="preserve">del </w:t>
            </w:r>
            <w:r w:rsidRPr="005728C9">
              <w:rPr>
                <w:rFonts w:ascii="AvantGarde Bk BT" w:hAnsi="AvantGarde Bk BT" w:cs="Arial"/>
                <w:sz w:val="18"/>
                <w:szCs w:val="20"/>
              </w:rPr>
              <w:t xml:space="preserve">Sistema Solar y Efectos del Clima </w:t>
            </w:r>
          </w:p>
        </w:tc>
        <w:tc>
          <w:tcPr>
            <w:tcW w:w="709" w:type="dxa"/>
            <w:noWrap/>
            <w:vAlign w:val="center"/>
          </w:tcPr>
          <w:p w14:paraId="346B4F45" w14:textId="2DAAEF23"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13CCD539" w14:textId="11A4EA82"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341CA64D" w14:textId="7EC53A11"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c>
          <w:tcPr>
            <w:tcW w:w="850" w:type="dxa"/>
            <w:noWrap/>
            <w:vAlign w:val="center"/>
          </w:tcPr>
          <w:p w14:paraId="4A24B376" w14:textId="6F518AE5"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48</w:t>
            </w:r>
          </w:p>
        </w:tc>
        <w:tc>
          <w:tcPr>
            <w:tcW w:w="993" w:type="dxa"/>
            <w:noWrap/>
            <w:vAlign w:val="center"/>
          </w:tcPr>
          <w:p w14:paraId="7D058763" w14:textId="264A629D"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w:t>
            </w:r>
          </w:p>
        </w:tc>
      </w:tr>
      <w:tr w:rsidR="005728C9" w:rsidRPr="005728C9" w14:paraId="24386429"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60B1DCA" w14:textId="6435BFE8"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Interacción entre Océano y</w:t>
            </w:r>
            <w:r w:rsidR="00132B56" w:rsidRPr="005728C9">
              <w:rPr>
                <w:rFonts w:ascii="AvantGarde Bk BT" w:hAnsi="AvantGarde Bk BT" w:cs="Arial"/>
                <w:sz w:val="18"/>
                <w:szCs w:val="20"/>
              </w:rPr>
              <w:t xml:space="preserve"> Atmósfera</w:t>
            </w:r>
            <w:r w:rsidRPr="005728C9">
              <w:rPr>
                <w:rFonts w:ascii="AvantGarde Bk BT" w:hAnsi="AvantGarde Bk BT" w:cs="Arial"/>
                <w:sz w:val="18"/>
                <w:szCs w:val="20"/>
              </w:rPr>
              <w:t xml:space="preserve"> </w:t>
            </w:r>
          </w:p>
        </w:tc>
        <w:tc>
          <w:tcPr>
            <w:tcW w:w="709" w:type="dxa"/>
            <w:noWrap/>
            <w:vAlign w:val="center"/>
          </w:tcPr>
          <w:p w14:paraId="4382903F" w14:textId="713BF089"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02E48DC4" w14:textId="2387A10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151F599E" w14:textId="253A04C8"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16</w:t>
            </w:r>
          </w:p>
        </w:tc>
        <w:tc>
          <w:tcPr>
            <w:tcW w:w="850" w:type="dxa"/>
            <w:noWrap/>
            <w:vAlign w:val="center"/>
          </w:tcPr>
          <w:p w14:paraId="6EBDCBD4" w14:textId="3DD621B5"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96</w:t>
            </w:r>
          </w:p>
        </w:tc>
        <w:tc>
          <w:tcPr>
            <w:tcW w:w="993" w:type="dxa"/>
            <w:noWrap/>
            <w:vAlign w:val="center"/>
          </w:tcPr>
          <w:p w14:paraId="02417529" w14:textId="5AD7E74E"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w:t>
            </w:r>
          </w:p>
        </w:tc>
      </w:tr>
      <w:tr w:rsidR="005728C9" w:rsidRPr="005728C9" w14:paraId="200B4DE9"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124C4AA" w14:textId="27D19146"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Oceanografía de Aguas Costeras y Estuarios de México</w:t>
            </w:r>
          </w:p>
        </w:tc>
        <w:tc>
          <w:tcPr>
            <w:tcW w:w="709" w:type="dxa"/>
            <w:noWrap/>
            <w:vAlign w:val="center"/>
          </w:tcPr>
          <w:p w14:paraId="6A998A97" w14:textId="2DBF0086"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1F66C515" w14:textId="1383E33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44A384A1" w14:textId="45B02984"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5023F1B3" w14:textId="12358ED0"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0DFC385F" w14:textId="2BB47D9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r>
      <w:tr w:rsidR="005728C9" w:rsidRPr="005728C9" w14:paraId="3BB9E936"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1F6E309" w14:textId="46428390"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Meteorología Dinámica</w:t>
            </w:r>
          </w:p>
        </w:tc>
        <w:tc>
          <w:tcPr>
            <w:tcW w:w="709" w:type="dxa"/>
            <w:noWrap/>
            <w:vAlign w:val="center"/>
          </w:tcPr>
          <w:p w14:paraId="0770B6B3" w14:textId="00BDFB44"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0A1DB01F" w14:textId="135D0BEA"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2FFA467E" w14:textId="739EC9ED"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2F6F1037" w14:textId="2DB57E1A"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52CDC98C" w14:textId="26B3640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r>
      <w:tr w:rsidR="005728C9" w:rsidRPr="005728C9" w14:paraId="508A192C"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6347EED" w14:textId="4B10CC9D"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Meteorología Sinóptica</w:t>
            </w:r>
          </w:p>
        </w:tc>
        <w:tc>
          <w:tcPr>
            <w:tcW w:w="709" w:type="dxa"/>
            <w:noWrap/>
            <w:vAlign w:val="center"/>
          </w:tcPr>
          <w:p w14:paraId="06F640CA" w14:textId="5E8670BC"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30202E12" w14:textId="669FC3FF"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5D943437" w14:textId="1A2EF677"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19A40D5B" w14:textId="16B1EB21"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45A11AB3" w14:textId="429617C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r>
      <w:tr w:rsidR="005728C9" w:rsidRPr="005728C9" w14:paraId="4923E176"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CF48626" w14:textId="131BB98A"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Meteorología Tropical y Meteorología por Satélites</w:t>
            </w:r>
          </w:p>
        </w:tc>
        <w:tc>
          <w:tcPr>
            <w:tcW w:w="709" w:type="dxa"/>
            <w:noWrap/>
            <w:vAlign w:val="center"/>
          </w:tcPr>
          <w:p w14:paraId="2BCB3F7D" w14:textId="29A9A11A"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2F4F7687" w14:textId="6B961E3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1682E3E6" w14:textId="7912E20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16</w:t>
            </w:r>
          </w:p>
        </w:tc>
        <w:tc>
          <w:tcPr>
            <w:tcW w:w="850" w:type="dxa"/>
            <w:noWrap/>
            <w:vAlign w:val="center"/>
          </w:tcPr>
          <w:p w14:paraId="366DB3A4" w14:textId="6476E91B"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96</w:t>
            </w:r>
          </w:p>
        </w:tc>
        <w:tc>
          <w:tcPr>
            <w:tcW w:w="993" w:type="dxa"/>
            <w:noWrap/>
            <w:vAlign w:val="center"/>
          </w:tcPr>
          <w:p w14:paraId="29916030" w14:textId="40D9AFAA"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w:t>
            </w:r>
          </w:p>
        </w:tc>
      </w:tr>
      <w:tr w:rsidR="005728C9" w:rsidRPr="005728C9" w14:paraId="0193D555"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008D4569" w14:textId="7A34D416"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Métodos de Investigación en Hidrometeorología</w:t>
            </w:r>
          </w:p>
        </w:tc>
        <w:tc>
          <w:tcPr>
            <w:tcW w:w="709" w:type="dxa"/>
            <w:noWrap/>
            <w:vAlign w:val="center"/>
          </w:tcPr>
          <w:p w14:paraId="46AC82F1" w14:textId="57B94D32"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CL</w:t>
            </w:r>
          </w:p>
        </w:tc>
        <w:tc>
          <w:tcPr>
            <w:tcW w:w="787" w:type="dxa"/>
            <w:noWrap/>
            <w:vAlign w:val="center"/>
          </w:tcPr>
          <w:p w14:paraId="6328416C" w14:textId="7AD3651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60</w:t>
            </w:r>
          </w:p>
        </w:tc>
        <w:tc>
          <w:tcPr>
            <w:tcW w:w="851" w:type="dxa"/>
            <w:noWrap/>
            <w:vAlign w:val="center"/>
          </w:tcPr>
          <w:p w14:paraId="1A62CACA" w14:textId="1AD9C261"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20</w:t>
            </w:r>
          </w:p>
        </w:tc>
        <w:tc>
          <w:tcPr>
            <w:tcW w:w="850" w:type="dxa"/>
            <w:noWrap/>
            <w:vAlign w:val="center"/>
          </w:tcPr>
          <w:p w14:paraId="5B0A7934" w14:textId="2F02BE82"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80</w:t>
            </w:r>
          </w:p>
        </w:tc>
        <w:tc>
          <w:tcPr>
            <w:tcW w:w="993" w:type="dxa"/>
            <w:noWrap/>
            <w:vAlign w:val="center"/>
          </w:tcPr>
          <w:p w14:paraId="3BD8A738" w14:textId="17534EB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5</w:t>
            </w:r>
          </w:p>
        </w:tc>
      </w:tr>
      <w:tr w:rsidR="005728C9" w:rsidRPr="005728C9" w14:paraId="79C6383E"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CB89C5D" w14:textId="3DA0CFAD" w:rsidR="00BE46A3" w:rsidRPr="005728C9" w:rsidRDefault="00B62DD4"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 xml:space="preserve">Temas Selectos en Métodos de </w:t>
            </w:r>
            <w:r w:rsidR="00BE46A3" w:rsidRPr="005728C9">
              <w:rPr>
                <w:rFonts w:ascii="AvantGarde Bk BT" w:hAnsi="AvantGarde Bk BT" w:cs="Arial"/>
                <w:sz w:val="18"/>
                <w:szCs w:val="20"/>
              </w:rPr>
              <w:t>Percepción Remota</w:t>
            </w:r>
          </w:p>
        </w:tc>
        <w:tc>
          <w:tcPr>
            <w:tcW w:w="709" w:type="dxa"/>
            <w:noWrap/>
            <w:vAlign w:val="center"/>
          </w:tcPr>
          <w:p w14:paraId="015388E3" w14:textId="63CF5A43"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7CB70B8F" w14:textId="24C6997A"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15435567" w14:textId="71FAAEB1"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c>
          <w:tcPr>
            <w:tcW w:w="850" w:type="dxa"/>
            <w:noWrap/>
            <w:vAlign w:val="center"/>
          </w:tcPr>
          <w:p w14:paraId="53301760" w14:textId="390CA02E"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48</w:t>
            </w:r>
          </w:p>
        </w:tc>
        <w:tc>
          <w:tcPr>
            <w:tcW w:w="993" w:type="dxa"/>
            <w:noWrap/>
            <w:vAlign w:val="center"/>
          </w:tcPr>
          <w:p w14:paraId="76FD983C" w14:textId="3469E37F"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w:t>
            </w:r>
          </w:p>
        </w:tc>
      </w:tr>
      <w:tr w:rsidR="005728C9" w:rsidRPr="005728C9" w14:paraId="05407300"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4B1A7738" w14:textId="7D1002B1"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 xml:space="preserve">Métodos Numéricos para Ciencias del Océano y de la </w:t>
            </w:r>
            <w:r w:rsidR="00B62DD4" w:rsidRPr="005728C9">
              <w:rPr>
                <w:rFonts w:ascii="AvantGarde Bk BT" w:hAnsi="AvantGarde Bk BT" w:cs="Arial"/>
                <w:sz w:val="18"/>
                <w:szCs w:val="20"/>
              </w:rPr>
              <w:t xml:space="preserve">Atmósfera </w:t>
            </w:r>
          </w:p>
        </w:tc>
        <w:tc>
          <w:tcPr>
            <w:tcW w:w="709" w:type="dxa"/>
            <w:noWrap/>
            <w:vAlign w:val="center"/>
          </w:tcPr>
          <w:p w14:paraId="515C7104" w14:textId="609CAF5D"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626896D8" w14:textId="760069B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80</w:t>
            </w:r>
          </w:p>
        </w:tc>
        <w:tc>
          <w:tcPr>
            <w:tcW w:w="851" w:type="dxa"/>
            <w:noWrap/>
            <w:vAlign w:val="center"/>
          </w:tcPr>
          <w:p w14:paraId="616FC7FD" w14:textId="08E5412B"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16</w:t>
            </w:r>
          </w:p>
        </w:tc>
        <w:tc>
          <w:tcPr>
            <w:tcW w:w="850" w:type="dxa"/>
            <w:noWrap/>
            <w:vAlign w:val="center"/>
          </w:tcPr>
          <w:p w14:paraId="185827DA" w14:textId="5E01C970"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96</w:t>
            </w:r>
          </w:p>
        </w:tc>
        <w:tc>
          <w:tcPr>
            <w:tcW w:w="993" w:type="dxa"/>
            <w:noWrap/>
            <w:vAlign w:val="center"/>
          </w:tcPr>
          <w:p w14:paraId="08FDA21A" w14:textId="0599BE1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6</w:t>
            </w:r>
          </w:p>
        </w:tc>
      </w:tr>
      <w:tr w:rsidR="005728C9" w:rsidRPr="005728C9" w14:paraId="38C01BB0"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14887948" w14:textId="450BAD19"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Oceanografía Dinámica</w:t>
            </w:r>
          </w:p>
        </w:tc>
        <w:tc>
          <w:tcPr>
            <w:tcW w:w="709" w:type="dxa"/>
            <w:noWrap/>
            <w:vAlign w:val="center"/>
          </w:tcPr>
          <w:p w14:paraId="52A16E10" w14:textId="75AB41F5"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16082A6A" w14:textId="460E466B"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524FECBD" w14:textId="2CB05EC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5F39EC65" w14:textId="05318F7B"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4C2EC172" w14:textId="595A0D37"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r>
      <w:tr w:rsidR="005728C9" w:rsidRPr="005728C9" w14:paraId="359663E6"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3CF310A5" w14:textId="6E2FED55" w:rsidR="00BE46A3" w:rsidRPr="005728C9" w:rsidRDefault="00B62DD4" w:rsidP="00B62DD4">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 xml:space="preserve">Pronóstico del </w:t>
            </w:r>
            <w:r w:rsidR="00BE46A3" w:rsidRPr="005728C9">
              <w:rPr>
                <w:rFonts w:ascii="AvantGarde Bk BT" w:hAnsi="AvantGarde Bk BT" w:cs="Arial"/>
                <w:sz w:val="18"/>
                <w:szCs w:val="20"/>
              </w:rPr>
              <w:t xml:space="preserve">Tiempo </w:t>
            </w:r>
            <w:r w:rsidRPr="005728C9">
              <w:rPr>
                <w:rFonts w:ascii="AvantGarde Bk BT" w:hAnsi="AvantGarde Bk BT" w:cs="Arial"/>
                <w:sz w:val="18"/>
                <w:szCs w:val="20"/>
              </w:rPr>
              <w:t>y</w:t>
            </w:r>
            <w:r w:rsidR="00BE46A3" w:rsidRPr="005728C9">
              <w:rPr>
                <w:rFonts w:ascii="AvantGarde Bk BT" w:hAnsi="AvantGarde Bk BT" w:cs="Arial"/>
                <w:sz w:val="18"/>
                <w:szCs w:val="20"/>
              </w:rPr>
              <w:t xml:space="preserve"> Radar Meteorológico</w:t>
            </w:r>
          </w:p>
        </w:tc>
        <w:tc>
          <w:tcPr>
            <w:tcW w:w="709" w:type="dxa"/>
            <w:noWrap/>
            <w:vAlign w:val="center"/>
          </w:tcPr>
          <w:p w14:paraId="53D25E62" w14:textId="6C9D96A7"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CL</w:t>
            </w:r>
          </w:p>
        </w:tc>
        <w:tc>
          <w:tcPr>
            <w:tcW w:w="787" w:type="dxa"/>
            <w:noWrap/>
            <w:vAlign w:val="center"/>
          </w:tcPr>
          <w:p w14:paraId="487BCAA4" w14:textId="74A977FB"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5019C4C7" w14:textId="246CC701"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079EDFE9" w14:textId="7C1B3DB6"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7500AA69" w14:textId="3C1B72D7"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r>
      <w:tr w:rsidR="005728C9" w:rsidRPr="005728C9" w14:paraId="169E605E"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5833BCE" w14:textId="3FB0C6A5"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 xml:space="preserve">Temas Selectos </w:t>
            </w:r>
            <w:r w:rsidR="00B62DD4" w:rsidRPr="005728C9">
              <w:rPr>
                <w:rFonts w:ascii="AvantGarde Bk BT" w:hAnsi="AvantGarde Bk BT" w:cs="Arial"/>
                <w:sz w:val="18"/>
                <w:szCs w:val="20"/>
              </w:rPr>
              <w:t xml:space="preserve">en </w:t>
            </w:r>
            <w:r w:rsidRPr="005728C9">
              <w:rPr>
                <w:rFonts w:ascii="AvantGarde Bk BT" w:hAnsi="AvantGarde Bk BT" w:cs="Arial"/>
                <w:sz w:val="18"/>
                <w:szCs w:val="20"/>
              </w:rPr>
              <w:t>Meteorología</w:t>
            </w:r>
          </w:p>
        </w:tc>
        <w:tc>
          <w:tcPr>
            <w:tcW w:w="709" w:type="dxa"/>
            <w:noWrap/>
            <w:vAlign w:val="center"/>
          </w:tcPr>
          <w:p w14:paraId="769A3216" w14:textId="2FAFAEDC"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1480778C" w14:textId="01D40584"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1F76EB96" w14:textId="3DE45964"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c>
          <w:tcPr>
            <w:tcW w:w="850" w:type="dxa"/>
            <w:noWrap/>
            <w:vAlign w:val="center"/>
          </w:tcPr>
          <w:p w14:paraId="30389609" w14:textId="7C463342"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48</w:t>
            </w:r>
          </w:p>
        </w:tc>
        <w:tc>
          <w:tcPr>
            <w:tcW w:w="993" w:type="dxa"/>
            <w:noWrap/>
            <w:vAlign w:val="center"/>
          </w:tcPr>
          <w:p w14:paraId="05E0A81F" w14:textId="2C296B5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w:t>
            </w:r>
          </w:p>
        </w:tc>
      </w:tr>
      <w:tr w:rsidR="005728C9" w:rsidRPr="005728C9" w14:paraId="40FA0F4B"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4E3A4FA" w14:textId="720EB221"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Métodos Estadísticos Aplicados a</w:t>
            </w:r>
            <w:r w:rsidR="00B62DD4" w:rsidRPr="005728C9">
              <w:rPr>
                <w:rFonts w:ascii="AvantGarde Bk BT" w:hAnsi="AvantGarde Bk BT" w:cs="Arial"/>
                <w:sz w:val="18"/>
                <w:szCs w:val="20"/>
              </w:rPr>
              <w:t xml:space="preserve"> la</w:t>
            </w:r>
            <w:r w:rsidRPr="005728C9">
              <w:rPr>
                <w:rFonts w:ascii="AvantGarde Bk BT" w:hAnsi="AvantGarde Bk BT" w:cs="Arial"/>
                <w:sz w:val="18"/>
                <w:szCs w:val="20"/>
              </w:rPr>
              <w:t xml:space="preserve"> </w:t>
            </w:r>
            <w:proofErr w:type="spellStart"/>
            <w:r w:rsidRPr="005728C9">
              <w:rPr>
                <w:rFonts w:ascii="AvantGarde Bk BT" w:hAnsi="AvantGarde Bk BT" w:cs="Arial"/>
                <w:sz w:val="18"/>
                <w:szCs w:val="20"/>
              </w:rPr>
              <w:t>Hidrometeorología</w:t>
            </w:r>
            <w:proofErr w:type="spellEnd"/>
          </w:p>
        </w:tc>
        <w:tc>
          <w:tcPr>
            <w:tcW w:w="709" w:type="dxa"/>
            <w:noWrap/>
            <w:vAlign w:val="center"/>
          </w:tcPr>
          <w:p w14:paraId="3C3CF8D1" w14:textId="505C5DA4"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0A223648" w14:textId="02814DCD"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5D891F27" w14:textId="35925032"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c>
          <w:tcPr>
            <w:tcW w:w="850" w:type="dxa"/>
            <w:noWrap/>
            <w:vAlign w:val="center"/>
          </w:tcPr>
          <w:p w14:paraId="707D0171" w14:textId="491B53C6"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48</w:t>
            </w:r>
          </w:p>
        </w:tc>
        <w:tc>
          <w:tcPr>
            <w:tcW w:w="993" w:type="dxa"/>
            <w:noWrap/>
            <w:vAlign w:val="center"/>
          </w:tcPr>
          <w:p w14:paraId="06AD49EF" w14:textId="3869B9F5"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w:t>
            </w:r>
          </w:p>
        </w:tc>
      </w:tr>
      <w:tr w:rsidR="005728C9" w:rsidRPr="005728C9" w14:paraId="47B7BD92"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5429964C" w14:textId="44AB6320" w:rsidR="00BE46A3" w:rsidRPr="005728C9" w:rsidRDefault="00BE46A3" w:rsidP="00BE46A3">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 xml:space="preserve">Temas Selectos </w:t>
            </w:r>
            <w:r w:rsidR="00B62DD4" w:rsidRPr="005728C9">
              <w:rPr>
                <w:rFonts w:ascii="AvantGarde Bk BT" w:hAnsi="AvantGarde Bk BT" w:cs="Arial"/>
                <w:sz w:val="18"/>
                <w:szCs w:val="20"/>
              </w:rPr>
              <w:t>en</w:t>
            </w:r>
            <w:r w:rsidRPr="005728C9">
              <w:rPr>
                <w:rFonts w:ascii="AvantGarde Bk BT" w:hAnsi="AvantGarde Bk BT" w:cs="Arial"/>
                <w:sz w:val="18"/>
                <w:szCs w:val="20"/>
              </w:rPr>
              <w:t xml:space="preserve"> Oceanografía</w:t>
            </w:r>
          </w:p>
        </w:tc>
        <w:tc>
          <w:tcPr>
            <w:tcW w:w="709" w:type="dxa"/>
            <w:noWrap/>
            <w:vAlign w:val="center"/>
          </w:tcPr>
          <w:p w14:paraId="5A77CA95" w14:textId="35BE714F"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40A3A253" w14:textId="660DA722"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60972F14" w14:textId="34D1AF79"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8</w:t>
            </w:r>
          </w:p>
        </w:tc>
        <w:tc>
          <w:tcPr>
            <w:tcW w:w="850" w:type="dxa"/>
            <w:noWrap/>
            <w:vAlign w:val="center"/>
          </w:tcPr>
          <w:p w14:paraId="22F605CF" w14:textId="6B4592EA"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48</w:t>
            </w:r>
          </w:p>
        </w:tc>
        <w:tc>
          <w:tcPr>
            <w:tcW w:w="993" w:type="dxa"/>
            <w:noWrap/>
            <w:vAlign w:val="center"/>
          </w:tcPr>
          <w:p w14:paraId="53498D1F" w14:textId="672212AB"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3</w:t>
            </w:r>
          </w:p>
        </w:tc>
      </w:tr>
      <w:tr w:rsidR="005728C9" w:rsidRPr="005728C9" w14:paraId="198F2B9D" w14:textId="77777777" w:rsidTr="00132B56">
        <w:trPr>
          <w:trHeight w:val="479"/>
          <w:jc w:val="center"/>
        </w:trPr>
        <w:tc>
          <w:tcPr>
            <w:tcW w:w="4957" w:type="dxa"/>
            <w:tcBorders>
              <w:top w:val="single" w:sz="4" w:space="0" w:color="auto"/>
              <w:left w:val="single" w:sz="4" w:space="0" w:color="auto"/>
              <w:bottom w:val="single" w:sz="4" w:space="0" w:color="auto"/>
              <w:right w:val="single" w:sz="4" w:space="0" w:color="auto"/>
            </w:tcBorders>
            <w:noWrap/>
            <w:vAlign w:val="center"/>
          </w:tcPr>
          <w:p w14:paraId="6EF065AC" w14:textId="7CCCEDDF" w:rsidR="00BE46A3" w:rsidRPr="005728C9" w:rsidRDefault="00BE46A3" w:rsidP="00B62DD4">
            <w:pPr>
              <w:tabs>
                <w:tab w:val="left" w:pos="0"/>
              </w:tabs>
              <w:ind w:right="-164"/>
              <w:contextualSpacing/>
              <w:rPr>
                <w:rFonts w:ascii="AvantGarde Bk BT" w:hAnsi="AvantGarde Bk BT" w:cs="Arial"/>
                <w:sz w:val="18"/>
                <w:szCs w:val="20"/>
              </w:rPr>
            </w:pPr>
            <w:r w:rsidRPr="005728C9">
              <w:rPr>
                <w:rFonts w:ascii="AvantGarde Bk BT" w:hAnsi="AvantGarde Bk BT" w:cs="Arial"/>
                <w:sz w:val="18"/>
                <w:szCs w:val="20"/>
              </w:rPr>
              <w:t>Tópicos Selectos</w:t>
            </w:r>
            <w:r w:rsidR="00B62DD4" w:rsidRPr="005728C9">
              <w:rPr>
                <w:rFonts w:ascii="AvantGarde Bk BT" w:hAnsi="AvantGarde Bk BT" w:cs="Arial"/>
                <w:sz w:val="18"/>
                <w:szCs w:val="20"/>
              </w:rPr>
              <w:t xml:space="preserve"> de</w:t>
            </w:r>
            <w:r w:rsidRPr="005728C9">
              <w:rPr>
                <w:rFonts w:ascii="AvantGarde Bk BT" w:hAnsi="AvantGarde Bk BT" w:cs="Arial"/>
                <w:sz w:val="18"/>
                <w:szCs w:val="20"/>
              </w:rPr>
              <w:t xml:space="preserve"> </w:t>
            </w:r>
            <w:r w:rsidR="00B62DD4" w:rsidRPr="005728C9">
              <w:rPr>
                <w:rFonts w:ascii="AvantGarde Bk BT" w:hAnsi="AvantGarde Bk BT" w:cs="Arial"/>
                <w:sz w:val="18"/>
                <w:szCs w:val="20"/>
              </w:rPr>
              <w:t xml:space="preserve">Cómputo </w:t>
            </w:r>
            <w:r w:rsidRPr="005728C9">
              <w:rPr>
                <w:rFonts w:ascii="AvantGarde Bk BT" w:hAnsi="AvantGarde Bk BT" w:cs="Arial"/>
                <w:sz w:val="18"/>
                <w:szCs w:val="20"/>
              </w:rPr>
              <w:t>Científico</w:t>
            </w:r>
          </w:p>
        </w:tc>
        <w:tc>
          <w:tcPr>
            <w:tcW w:w="709" w:type="dxa"/>
            <w:noWrap/>
            <w:vAlign w:val="center"/>
          </w:tcPr>
          <w:p w14:paraId="17797D4F" w14:textId="3DA4809C"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C</w:t>
            </w:r>
          </w:p>
        </w:tc>
        <w:tc>
          <w:tcPr>
            <w:tcW w:w="787" w:type="dxa"/>
            <w:noWrap/>
            <w:vAlign w:val="center"/>
          </w:tcPr>
          <w:p w14:paraId="2AC90310" w14:textId="6AE6A66E"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40</w:t>
            </w:r>
          </w:p>
        </w:tc>
        <w:tc>
          <w:tcPr>
            <w:tcW w:w="851" w:type="dxa"/>
            <w:noWrap/>
            <w:vAlign w:val="center"/>
          </w:tcPr>
          <w:p w14:paraId="7C873B99" w14:textId="2D8BA7EC"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24</w:t>
            </w:r>
          </w:p>
        </w:tc>
        <w:tc>
          <w:tcPr>
            <w:tcW w:w="850" w:type="dxa"/>
            <w:noWrap/>
            <w:vAlign w:val="center"/>
          </w:tcPr>
          <w:p w14:paraId="6B066506" w14:textId="61B5DA2E" w:rsidR="00BE46A3" w:rsidRPr="005728C9" w:rsidRDefault="00BE46A3" w:rsidP="00132B56">
            <w:pPr>
              <w:spacing w:line="360" w:lineRule="auto"/>
              <w:jc w:val="center"/>
              <w:rPr>
                <w:rFonts w:ascii="AvantGarde Bk BT" w:hAnsi="AvantGarde Bk BT" w:cs="Arial"/>
                <w:sz w:val="18"/>
                <w:szCs w:val="20"/>
              </w:rPr>
            </w:pPr>
            <w:r w:rsidRPr="005728C9">
              <w:rPr>
                <w:rFonts w:ascii="AvantGarde Bk BT" w:hAnsi="AvantGarde Bk BT" w:cs="Arial"/>
                <w:sz w:val="18"/>
                <w:szCs w:val="20"/>
              </w:rPr>
              <w:t>64</w:t>
            </w:r>
          </w:p>
        </w:tc>
        <w:tc>
          <w:tcPr>
            <w:tcW w:w="993" w:type="dxa"/>
            <w:noWrap/>
            <w:vAlign w:val="center"/>
          </w:tcPr>
          <w:p w14:paraId="6F5E8E8A" w14:textId="18800190" w:rsidR="00BE46A3" w:rsidRPr="005728C9" w:rsidRDefault="00BE46A3" w:rsidP="00132B56">
            <w:pPr>
              <w:widowControl w:val="0"/>
              <w:tabs>
                <w:tab w:val="left" w:pos="-720"/>
              </w:tabs>
              <w:suppressAutoHyphens/>
              <w:overflowPunct w:val="0"/>
              <w:autoSpaceDE w:val="0"/>
              <w:autoSpaceDN w:val="0"/>
              <w:adjustRightInd w:val="0"/>
              <w:spacing w:line="360" w:lineRule="auto"/>
              <w:jc w:val="center"/>
              <w:textAlignment w:val="baseline"/>
              <w:rPr>
                <w:rFonts w:ascii="AvantGarde Bk BT" w:hAnsi="AvantGarde Bk BT" w:cs="Arial"/>
                <w:sz w:val="18"/>
                <w:szCs w:val="20"/>
              </w:rPr>
            </w:pPr>
            <w:r w:rsidRPr="005728C9">
              <w:rPr>
                <w:rFonts w:ascii="AvantGarde Bk BT" w:hAnsi="AvantGarde Bk BT" w:cs="Arial"/>
                <w:sz w:val="18"/>
                <w:szCs w:val="20"/>
              </w:rPr>
              <w:t>4</w:t>
            </w:r>
          </w:p>
        </w:tc>
      </w:tr>
    </w:tbl>
    <w:p w14:paraId="2C8F9F64" w14:textId="6D65AD49" w:rsidR="00FB45A5" w:rsidRPr="005728C9" w:rsidRDefault="00FB45A5" w:rsidP="00367AFF">
      <w:pPr>
        <w:pStyle w:val="Textoindependiente"/>
        <w:spacing w:after="0"/>
        <w:ind w:firstLine="708"/>
        <w:rPr>
          <w:rFonts w:ascii="AvantGarde Bk BT" w:hAnsi="AvantGarde Bk BT" w:cs="Arial"/>
          <w:sz w:val="16"/>
          <w:szCs w:val="16"/>
          <w:u w:color="000000"/>
        </w:rPr>
      </w:pPr>
      <w:r w:rsidRPr="005728C9" w:rsidDel="008F690E">
        <w:rPr>
          <w:rFonts w:ascii="AvantGarde Bk BT" w:hAnsi="AvantGarde Bk BT" w:cs="Arial"/>
          <w:b/>
          <w:sz w:val="16"/>
          <w:szCs w:val="16"/>
          <w:u w:color="000000"/>
          <w:vertAlign w:val="superscript"/>
          <w:lang w:val="es-ES_tradnl"/>
        </w:rPr>
        <w:t>1</w:t>
      </w:r>
      <w:r w:rsidRPr="005728C9">
        <w:rPr>
          <w:rFonts w:ascii="AvantGarde Bk BT" w:hAnsi="AvantGarde Bk BT" w:cs="Arial"/>
          <w:sz w:val="16"/>
          <w:szCs w:val="16"/>
          <w:u w:color="000000"/>
        </w:rPr>
        <w:t>BCA = horas bajo la conducción de un académico</w:t>
      </w:r>
      <w:r w:rsidR="00DA69F7" w:rsidRPr="005728C9">
        <w:rPr>
          <w:rFonts w:ascii="AvantGarde Bk BT" w:hAnsi="AvantGarde Bk BT" w:cs="Arial"/>
          <w:sz w:val="16"/>
          <w:szCs w:val="16"/>
          <w:u w:color="000000"/>
        </w:rPr>
        <w:t>.</w:t>
      </w:r>
    </w:p>
    <w:p w14:paraId="1CE28803" w14:textId="12B95233" w:rsidR="00FB45A5" w:rsidRPr="005728C9" w:rsidRDefault="00FB45A5" w:rsidP="00FB45A5">
      <w:pPr>
        <w:ind w:left="708"/>
        <w:rPr>
          <w:rFonts w:ascii="AvantGarde Bk BT" w:hAnsi="AvantGarde Bk BT" w:cs="Arial"/>
          <w:sz w:val="16"/>
          <w:szCs w:val="16"/>
          <w:u w:color="000000"/>
        </w:rPr>
      </w:pPr>
      <w:r w:rsidRPr="005728C9" w:rsidDel="008F690E">
        <w:rPr>
          <w:rFonts w:ascii="AvantGarde Bk BT" w:hAnsi="AvantGarde Bk BT" w:cs="Arial"/>
          <w:b/>
          <w:sz w:val="16"/>
          <w:szCs w:val="16"/>
          <w:u w:color="000000"/>
          <w:vertAlign w:val="superscript"/>
          <w:lang w:val="es-ES_tradnl"/>
        </w:rPr>
        <w:t>2</w:t>
      </w:r>
      <w:r w:rsidRPr="005728C9">
        <w:rPr>
          <w:rFonts w:ascii="AvantGarde Bk BT" w:hAnsi="AvantGarde Bk BT" w:cs="Arial"/>
          <w:sz w:val="16"/>
          <w:szCs w:val="16"/>
          <w:u w:color="000000"/>
        </w:rPr>
        <w:t>AMI = horas de actividades de manera independiente</w:t>
      </w:r>
      <w:r w:rsidR="00DA69F7" w:rsidRPr="005728C9">
        <w:rPr>
          <w:rFonts w:ascii="AvantGarde Bk BT" w:hAnsi="AvantGarde Bk BT" w:cs="Arial"/>
          <w:sz w:val="16"/>
          <w:szCs w:val="16"/>
          <w:u w:color="000000"/>
        </w:rPr>
        <w:t>.</w:t>
      </w:r>
      <w:r w:rsidRPr="005728C9">
        <w:rPr>
          <w:rFonts w:ascii="AvantGarde Bk BT" w:hAnsi="AvantGarde Bk BT" w:cs="Arial"/>
          <w:sz w:val="16"/>
          <w:szCs w:val="16"/>
          <w:u w:color="000000"/>
        </w:rPr>
        <w:t xml:space="preserve"> </w:t>
      </w:r>
    </w:p>
    <w:p w14:paraId="3988ACEA" w14:textId="4E4BB5C6" w:rsidR="00FB45A5" w:rsidRPr="005728C9" w:rsidRDefault="00FB45A5" w:rsidP="00FB45A5">
      <w:pPr>
        <w:ind w:left="708"/>
        <w:rPr>
          <w:rFonts w:ascii="AvantGarde Bk BT" w:hAnsi="AvantGarde Bk BT" w:cs="Arial"/>
          <w:sz w:val="16"/>
          <w:szCs w:val="16"/>
          <w:u w:color="000000"/>
        </w:rPr>
      </w:pPr>
      <w:r w:rsidRPr="005728C9">
        <w:rPr>
          <w:rFonts w:ascii="AvantGarde Bk BT" w:hAnsi="AvantGarde Bk BT" w:cs="Arial"/>
          <w:b/>
          <w:sz w:val="16"/>
          <w:szCs w:val="16"/>
          <w:u w:color="000000"/>
          <w:vertAlign w:val="superscript"/>
          <w:lang w:val="es-ES_tradnl"/>
        </w:rPr>
        <w:t xml:space="preserve"> 3 </w:t>
      </w:r>
      <w:r w:rsidRPr="005728C9">
        <w:rPr>
          <w:rFonts w:ascii="AvantGarde Bk BT" w:hAnsi="AvantGarde Bk BT" w:cs="Arial"/>
          <w:sz w:val="16"/>
          <w:szCs w:val="16"/>
          <w:u w:color="000000"/>
        </w:rPr>
        <w:t>C = Curso</w:t>
      </w:r>
      <w:r w:rsidR="002E779E" w:rsidRPr="005728C9">
        <w:rPr>
          <w:rFonts w:ascii="AvantGarde Bk BT" w:hAnsi="AvantGarde Bk BT" w:cs="Arial"/>
          <w:sz w:val="16"/>
          <w:szCs w:val="16"/>
          <w:u w:color="000000"/>
        </w:rPr>
        <w:t>, CL = Curso Laboratorio, S = Seminario</w:t>
      </w:r>
    </w:p>
    <w:p w14:paraId="5C4D6389" w14:textId="5AF8AC06" w:rsidR="00307E22" w:rsidRPr="005728C9" w:rsidRDefault="00307E22">
      <w:pPr>
        <w:spacing w:after="200" w:line="276" w:lineRule="auto"/>
        <w:rPr>
          <w:rFonts w:ascii="AvantGarde Bk BT" w:hAnsi="AvantGarde Bk BT"/>
          <w:b/>
          <w:sz w:val="22"/>
          <w:szCs w:val="22"/>
        </w:rPr>
      </w:pPr>
      <w:r w:rsidRPr="005728C9">
        <w:rPr>
          <w:rFonts w:ascii="AvantGarde Bk BT" w:hAnsi="AvantGarde Bk BT"/>
          <w:b/>
          <w:sz w:val="22"/>
          <w:szCs w:val="22"/>
        </w:rPr>
        <w:br w:type="page"/>
      </w:r>
    </w:p>
    <w:p w14:paraId="10EC484F" w14:textId="77777777" w:rsidR="00F031E3" w:rsidRPr="005728C9" w:rsidRDefault="00F031E3" w:rsidP="00F031E3">
      <w:pPr>
        <w:jc w:val="both"/>
        <w:rPr>
          <w:rFonts w:ascii="AvantGarde Bk BT" w:hAnsi="AvantGarde Bk BT"/>
          <w:b/>
          <w:sz w:val="22"/>
          <w:szCs w:val="22"/>
        </w:rPr>
      </w:pPr>
    </w:p>
    <w:p w14:paraId="068CFBBB" w14:textId="0CF9FB3E" w:rsidR="00A94490" w:rsidRPr="005728C9" w:rsidRDefault="00D71356" w:rsidP="003B0CBD">
      <w:pPr>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t>CUARTO</w:t>
      </w:r>
      <w:r w:rsidR="003B0CBD" w:rsidRPr="005728C9">
        <w:rPr>
          <w:rFonts w:ascii="AvantGarde Bk BT" w:hAnsi="AvantGarde Bk BT" w:cs="Arial"/>
          <w:b/>
          <w:sz w:val="20"/>
          <w:szCs w:val="20"/>
          <w:lang w:val="es-ES_tradnl"/>
        </w:rPr>
        <w:t>.</w:t>
      </w:r>
      <w:r w:rsidR="003B0CBD" w:rsidRPr="005728C9">
        <w:rPr>
          <w:rFonts w:ascii="AvantGarde Bk BT" w:hAnsi="AvantGarde Bk BT" w:cs="Arial"/>
          <w:sz w:val="20"/>
          <w:szCs w:val="20"/>
          <w:lang w:val="es-ES_tradnl"/>
        </w:rPr>
        <w:t xml:space="preserve"> </w:t>
      </w:r>
      <w:r w:rsidRPr="005728C9">
        <w:rPr>
          <w:rFonts w:ascii="AvantGarde Bk BT" w:hAnsi="AvantGarde Bk BT" w:cs="Arial"/>
          <w:sz w:val="20"/>
          <w:szCs w:val="20"/>
          <w:lang w:val="es-ES_tradnl"/>
        </w:rPr>
        <w:t xml:space="preserve">Las Unidades de Aprendizaje de la </w:t>
      </w:r>
      <w:r w:rsidR="00394781" w:rsidRPr="005728C9">
        <w:rPr>
          <w:rFonts w:ascii="AvantGarde Bk BT" w:hAnsi="AvantGarde Bk BT" w:cs="Arial"/>
          <w:sz w:val="20"/>
          <w:szCs w:val="20"/>
          <w:lang w:val="es-ES_tradnl"/>
        </w:rPr>
        <w:t xml:space="preserve">Maestría en Ciencias en Hidrometeorología </w:t>
      </w:r>
      <w:r w:rsidR="00394781" w:rsidRPr="005728C9">
        <w:rPr>
          <w:rFonts w:ascii="AvantGarde Bk BT" w:hAnsi="AvantGarde Bk BT" w:cs="Arial"/>
          <w:sz w:val="20"/>
          <w:szCs w:val="20"/>
        </w:rPr>
        <w:t>con orientación en Oceanografía y Meteorología Física</w:t>
      </w:r>
      <w:r w:rsidR="00394781" w:rsidRPr="005728C9">
        <w:rPr>
          <w:rFonts w:ascii="AvantGarde Bk BT" w:hAnsi="AvantGarde Bk BT" w:cs="Arial"/>
          <w:sz w:val="20"/>
          <w:szCs w:val="20"/>
          <w:lang w:val="es-ES_tradnl"/>
        </w:rPr>
        <w:t xml:space="preserve"> </w:t>
      </w:r>
      <w:r w:rsidRPr="005728C9">
        <w:rPr>
          <w:rFonts w:ascii="AvantGarde Bk BT" w:hAnsi="AvantGarde Bk BT" w:cs="Arial"/>
          <w:sz w:val="20"/>
          <w:szCs w:val="20"/>
          <w:lang w:val="es-ES_tradnl"/>
        </w:rPr>
        <w:t>que se describen en el resolutivo tercero, podrán impartirse en el idioma inglés, con el aval de la Junta Académica, a fin de preparar mejor al alumno para interactuar en un mundo cambiante y globalizado.</w:t>
      </w:r>
    </w:p>
    <w:p w14:paraId="3292EEC8" w14:textId="77777777" w:rsidR="003B0CBD" w:rsidRPr="005728C9" w:rsidRDefault="003B0CBD" w:rsidP="003B0CBD">
      <w:pPr>
        <w:jc w:val="both"/>
        <w:rPr>
          <w:rFonts w:ascii="AvantGarde Bk BT" w:hAnsi="AvantGarde Bk BT" w:cs="Arial"/>
          <w:sz w:val="20"/>
          <w:szCs w:val="20"/>
          <w:lang w:val="es-ES_tradnl"/>
        </w:rPr>
      </w:pPr>
    </w:p>
    <w:p w14:paraId="0D3C2D98" w14:textId="5B4DC8F6" w:rsidR="003B0CBD" w:rsidRPr="005728C9" w:rsidRDefault="00D71356" w:rsidP="003B0CBD">
      <w:pPr>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t>QUINT</w:t>
      </w:r>
      <w:r w:rsidR="003B0CBD" w:rsidRPr="005728C9">
        <w:rPr>
          <w:rFonts w:ascii="AvantGarde Bk BT" w:hAnsi="AvantGarde Bk BT" w:cs="Arial"/>
          <w:b/>
          <w:sz w:val="20"/>
          <w:szCs w:val="20"/>
          <w:lang w:val="es-ES_tradnl"/>
        </w:rPr>
        <w:t>O.</w:t>
      </w:r>
      <w:r w:rsidR="003B0CBD" w:rsidRPr="005728C9">
        <w:rPr>
          <w:rFonts w:ascii="AvantGarde Bk BT" w:hAnsi="AvantGarde Bk BT" w:cs="Arial"/>
          <w:sz w:val="20"/>
          <w:szCs w:val="20"/>
          <w:lang w:val="es-ES_tradnl"/>
        </w:rPr>
        <w:t xml:space="preserve"> </w:t>
      </w:r>
      <w:r w:rsidRPr="005728C9">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14:paraId="6A7FC5C0" w14:textId="77777777" w:rsidR="00765DC1" w:rsidRPr="005728C9" w:rsidRDefault="00765DC1" w:rsidP="00765DC1">
      <w:pPr>
        <w:jc w:val="both"/>
        <w:rPr>
          <w:rFonts w:ascii="AvantGarde Bk BT" w:hAnsi="AvantGarde Bk BT" w:cs="Arial"/>
          <w:sz w:val="20"/>
          <w:szCs w:val="20"/>
          <w:lang w:val="es-ES_tradnl"/>
        </w:rPr>
      </w:pPr>
    </w:p>
    <w:p w14:paraId="782B334D" w14:textId="20C09F8B" w:rsidR="005D43BF" w:rsidRPr="005728C9" w:rsidRDefault="009F10A3" w:rsidP="005D43BF">
      <w:pPr>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t>SEXTO.</w:t>
      </w:r>
      <w:r w:rsidRPr="005728C9">
        <w:rPr>
          <w:rFonts w:ascii="AvantGarde Bk BT" w:hAnsi="AvantGarde Bk BT" w:cs="Arial"/>
          <w:sz w:val="20"/>
          <w:szCs w:val="20"/>
          <w:lang w:val="es-ES_tradnl"/>
        </w:rPr>
        <w:t xml:space="preserve"> </w:t>
      </w:r>
      <w:r w:rsidR="005D43BF" w:rsidRPr="005728C9">
        <w:rPr>
          <w:rFonts w:ascii="AvantGarde Bk BT" w:hAnsi="AvantGarde Bk BT" w:cs="Arial"/>
          <w:sz w:val="20"/>
          <w:szCs w:val="20"/>
          <w:lang w:val="es-ES_tradnl"/>
        </w:rPr>
        <w:t xml:space="preserve">Los requisitos de ingreso a la </w:t>
      </w:r>
      <w:r w:rsidR="00572F1F" w:rsidRPr="005728C9">
        <w:rPr>
          <w:rFonts w:ascii="AvantGarde Bk BT" w:hAnsi="AvantGarde Bk BT" w:cs="Arial"/>
          <w:sz w:val="20"/>
          <w:szCs w:val="20"/>
          <w:lang w:val="es-ES_tradnl"/>
        </w:rPr>
        <w:t>Maestría en Ciencias en Hidrometeorología con orientación en Oceanografía y Meteorología Física</w:t>
      </w:r>
      <w:r w:rsidR="005D43BF" w:rsidRPr="005728C9">
        <w:rPr>
          <w:rFonts w:ascii="AvantGarde Bk BT" w:hAnsi="AvantGarde Bk BT" w:cs="Arial"/>
          <w:sz w:val="20"/>
          <w:szCs w:val="20"/>
          <w:lang w:val="es-ES_tradnl"/>
        </w:rPr>
        <w:t>, además de los exigidos por la normatividad Universitaria son los siguientes:</w:t>
      </w:r>
    </w:p>
    <w:p w14:paraId="2C5C0C62" w14:textId="0474D15E" w:rsidR="005D43BF" w:rsidRPr="005728C9" w:rsidRDefault="005D43BF" w:rsidP="00572F1F">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 xml:space="preserve">El título de licenciatura o acta de titulación </w:t>
      </w:r>
      <w:r w:rsidR="00171DAA" w:rsidRPr="005728C9">
        <w:rPr>
          <w:rFonts w:ascii="AvantGarde Bk BT" w:hAnsi="AvantGarde Bk BT" w:cs="Arial"/>
          <w:sz w:val="20"/>
          <w:szCs w:val="20"/>
          <w:lang w:val="es-ES_tradnl"/>
        </w:rPr>
        <w:t>y constancia de terminación de servicio social</w:t>
      </w:r>
      <w:r w:rsidR="008925E3" w:rsidRPr="005728C9">
        <w:rPr>
          <w:rFonts w:ascii="AvantGarde Bk BT" w:hAnsi="AvantGarde Bk BT" w:cs="Arial"/>
          <w:sz w:val="20"/>
          <w:szCs w:val="20"/>
          <w:lang w:val="es-ES_tradnl"/>
        </w:rPr>
        <w:t>,</w:t>
      </w:r>
      <w:r w:rsidR="00171DAA" w:rsidRPr="005728C9">
        <w:rPr>
          <w:rFonts w:ascii="AvantGarde Bk BT" w:hAnsi="AvantGarde Bk BT" w:cs="Arial"/>
          <w:sz w:val="20"/>
          <w:szCs w:val="20"/>
          <w:lang w:val="es-ES_tradnl"/>
        </w:rPr>
        <w:t xml:space="preserve"> </w:t>
      </w:r>
      <w:r w:rsidR="008925E3" w:rsidRPr="005728C9">
        <w:rPr>
          <w:rFonts w:ascii="AvantGarde Bk BT" w:hAnsi="AvantGarde Bk BT" w:cs="Arial"/>
          <w:sz w:val="20"/>
          <w:szCs w:val="20"/>
          <w:lang w:val="es-ES_tradnl"/>
        </w:rPr>
        <w:t xml:space="preserve">en un área relacionada con </w:t>
      </w:r>
      <w:r w:rsidR="00572F1F" w:rsidRPr="005728C9">
        <w:rPr>
          <w:rFonts w:ascii="AvantGarde Bk BT" w:hAnsi="AvantGarde Bk BT" w:cs="Arial"/>
          <w:sz w:val="20"/>
          <w:szCs w:val="20"/>
          <w:lang w:val="es-ES_tradnl"/>
        </w:rPr>
        <w:t>la física, oceanografía, meteorología, matemáticas o áreas afines a la Maestría en Ciencias en Hidrometeorología, esto a juicio de la Junta Académica</w:t>
      </w:r>
      <w:r w:rsidR="008925E3" w:rsidRPr="005728C9">
        <w:rPr>
          <w:rFonts w:ascii="AvantGarde Bk BT" w:hAnsi="AvantGarde Bk BT" w:cs="Arial"/>
          <w:sz w:val="20"/>
          <w:szCs w:val="20"/>
          <w:lang w:val="es-ES_tradnl"/>
        </w:rPr>
        <w:t>;</w:t>
      </w:r>
    </w:p>
    <w:p w14:paraId="6253C55F" w14:textId="3820057B" w:rsidR="005D43BF" w:rsidRPr="005728C9" w:rsidRDefault="005D43BF" w:rsidP="00A33CF4">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 xml:space="preserve">Acreditar un promedio </w:t>
      </w:r>
      <w:r w:rsidR="00FB619A" w:rsidRPr="005728C9">
        <w:rPr>
          <w:rFonts w:ascii="AvantGarde Bk BT" w:hAnsi="AvantGarde Bk BT" w:cs="Arial"/>
          <w:sz w:val="20"/>
          <w:szCs w:val="20"/>
          <w:lang w:val="es-ES_tradnl"/>
        </w:rPr>
        <w:t xml:space="preserve">mínimo </w:t>
      </w:r>
      <w:r w:rsidRPr="005728C9">
        <w:rPr>
          <w:rFonts w:ascii="AvantGarde Bk BT" w:hAnsi="AvantGarde Bk BT" w:cs="Arial"/>
          <w:sz w:val="20"/>
          <w:szCs w:val="20"/>
          <w:lang w:val="es-ES_tradnl"/>
        </w:rPr>
        <w:t>de ochenta con certificado original o documento que sea equiparable;</w:t>
      </w:r>
    </w:p>
    <w:p w14:paraId="3F7F04D8" w14:textId="70B9D049" w:rsidR="006A74C5" w:rsidRPr="005728C9" w:rsidRDefault="006A74C5" w:rsidP="001C647D">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Presentar el examen de aptitudes que establezca la Junta Académica del posgrado y aprobarlo con el puntaje que estable</w:t>
      </w:r>
      <w:r w:rsidR="001C647D" w:rsidRPr="005728C9">
        <w:rPr>
          <w:rFonts w:ascii="AvantGarde Bk BT" w:hAnsi="AvantGarde Bk BT" w:cs="Arial"/>
          <w:sz w:val="20"/>
          <w:szCs w:val="20"/>
          <w:lang w:val="es-ES_tradnl"/>
        </w:rPr>
        <w:t>zca la propia Junta;</w:t>
      </w:r>
    </w:p>
    <w:p w14:paraId="1B5B96F9" w14:textId="4F5652C0" w:rsidR="008925E3" w:rsidRPr="005728C9" w:rsidRDefault="005D43BF" w:rsidP="00A33CF4">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Demostrar un nivel mínimo B1 de</w:t>
      </w:r>
      <w:r w:rsidR="001D497C" w:rsidRPr="005728C9">
        <w:rPr>
          <w:rFonts w:ascii="AvantGarde Bk BT" w:hAnsi="AvantGarde Bk BT" w:cs="Arial"/>
          <w:sz w:val="20"/>
          <w:szCs w:val="20"/>
          <w:lang w:val="es-ES_tradnl"/>
        </w:rPr>
        <w:t>l</w:t>
      </w:r>
      <w:r w:rsidRPr="005728C9">
        <w:rPr>
          <w:rFonts w:ascii="AvantGarde Bk BT" w:hAnsi="AvantGarde Bk BT" w:cs="Arial"/>
          <w:sz w:val="20"/>
          <w:szCs w:val="20"/>
          <w:lang w:val="es-ES_tradnl"/>
        </w:rPr>
        <w:t xml:space="preserve"> Marco Común Europeo de Referencias para las Lenguas (MCERL) en el idioma inglés o su equivalente;</w:t>
      </w:r>
    </w:p>
    <w:p w14:paraId="71181406" w14:textId="13BDD38A" w:rsidR="001C647D" w:rsidRPr="005728C9" w:rsidRDefault="001C647D" w:rsidP="001C647D">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Presentar una carta de exposición de motivos para cursar el programa;</w:t>
      </w:r>
    </w:p>
    <w:p w14:paraId="43C5237D" w14:textId="672593FF" w:rsidR="001C647D" w:rsidRPr="005728C9" w:rsidRDefault="001C647D" w:rsidP="001C647D">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Presentar una carta compromiso de dedicar tiempo completo a las actividades del programa;</w:t>
      </w:r>
    </w:p>
    <w:p w14:paraId="00AE1666" w14:textId="7FBACC8D" w:rsidR="005D43BF" w:rsidRPr="005728C9" w:rsidRDefault="001C647D" w:rsidP="001C647D">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Entrevistarse con el Comité de Admisión formado por profesores del programa, designados por la Junta Académica, a efecto de que éste valore el perfil del aspirante al Posgrado,</w:t>
      </w:r>
      <w:r w:rsidR="008925E3" w:rsidRPr="005728C9">
        <w:rPr>
          <w:rFonts w:ascii="AvantGarde Bk BT" w:hAnsi="AvantGarde Bk BT" w:cs="Arial"/>
          <w:sz w:val="20"/>
          <w:szCs w:val="20"/>
          <w:lang w:val="es-ES_tradnl"/>
        </w:rPr>
        <w:t xml:space="preserve"> y</w:t>
      </w:r>
    </w:p>
    <w:p w14:paraId="319DE806" w14:textId="5C0F8CB4" w:rsidR="005D43BF" w:rsidRPr="005728C9" w:rsidRDefault="007B39AE" w:rsidP="00A33CF4">
      <w:pPr>
        <w:pStyle w:val="Prrafodelista"/>
        <w:numPr>
          <w:ilvl w:val="0"/>
          <w:numId w:val="3"/>
        </w:num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Aprobar los demás requisitos publicados en la convocatoria respectiva.</w:t>
      </w:r>
    </w:p>
    <w:p w14:paraId="11DB0507" w14:textId="77777777" w:rsidR="005D43BF" w:rsidRPr="005728C9" w:rsidRDefault="005D43BF" w:rsidP="005A7ACF">
      <w:pPr>
        <w:jc w:val="both"/>
        <w:rPr>
          <w:rFonts w:ascii="AvantGarde Bk BT" w:hAnsi="AvantGarde Bk BT" w:cs="Arial"/>
          <w:sz w:val="20"/>
          <w:szCs w:val="20"/>
          <w:lang w:val="es-ES_tradnl"/>
        </w:rPr>
      </w:pPr>
    </w:p>
    <w:p w14:paraId="39249F1B" w14:textId="50517757" w:rsidR="009F10A3" w:rsidRPr="005728C9" w:rsidRDefault="005D43BF" w:rsidP="003366ED">
      <w:pPr>
        <w:jc w:val="both"/>
        <w:rPr>
          <w:rFonts w:ascii="AvantGarde Bk BT" w:hAnsi="AvantGarde Bk BT" w:cs="Arial"/>
          <w:sz w:val="20"/>
          <w:szCs w:val="20"/>
          <w:lang w:val="es-ES_tradnl"/>
        </w:rPr>
      </w:pPr>
      <w:r w:rsidRPr="005728C9">
        <w:rPr>
          <w:rFonts w:ascii="AvantGarde Bk BT" w:hAnsi="AvantGarde Bk BT" w:cs="Arial"/>
          <w:sz w:val="20"/>
          <w:szCs w:val="20"/>
          <w:lang w:val="es-ES_tradnl"/>
        </w:rPr>
        <w:t xml:space="preserve">En caso </w:t>
      </w:r>
      <w:r w:rsidR="00DA69F7" w:rsidRPr="005728C9">
        <w:rPr>
          <w:rFonts w:ascii="AvantGarde Bk BT" w:hAnsi="AvantGarde Bk BT" w:cs="Arial"/>
          <w:sz w:val="20"/>
          <w:szCs w:val="20"/>
          <w:lang w:val="es-ES_tradnl"/>
        </w:rPr>
        <w:t xml:space="preserve">de </w:t>
      </w:r>
      <w:r w:rsidRPr="005728C9">
        <w:rPr>
          <w:rFonts w:ascii="AvantGarde Bk BT" w:hAnsi="AvantGarde Bk BT" w:cs="Arial"/>
          <w:sz w:val="20"/>
          <w:szCs w:val="20"/>
          <w:lang w:val="es-ES_tradnl"/>
        </w:rPr>
        <w:t xml:space="preserve">que un aspirante haya cumplido con todos los requisitos de ingreso, con excepción </w:t>
      </w:r>
      <w:r w:rsidR="00DA69F7" w:rsidRPr="005728C9">
        <w:rPr>
          <w:rFonts w:ascii="AvantGarde Bk BT" w:hAnsi="AvantGarde Bk BT" w:cs="Arial"/>
          <w:sz w:val="20"/>
          <w:szCs w:val="20"/>
          <w:lang w:val="es-ES_tradnl"/>
        </w:rPr>
        <w:t>d</w:t>
      </w:r>
      <w:r w:rsidRPr="005728C9">
        <w:rPr>
          <w:rFonts w:ascii="AvantGarde Bk BT" w:hAnsi="AvantGarde Bk BT" w:cs="Arial"/>
          <w:sz w:val="20"/>
          <w:szCs w:val="20"/>
          <w:lang w:val="es-ES_tradnl"/>
        </w:rPr>
        <w:t>el nivel de dominio inglés, la Junta Académica podrá dar una prórroga de hasta un año para acreditar dicho requisito.</w:t>
      </w:r>
    </w:p>
    <w:p w14:paraId="7695F00B" w14:textId="4BF09F50" w:rsidR="00765DC1" w:rsidRPr="005728C9" w:rsidRDefault="00765DC1" w:rsidP="005A7ACF">
      <w:pPr>
        <w:jc w:val="both"/>
        <w:rPr>
          <w:rFonts w:ascii="AvantGarde Bk BT" w:hAnsi="AvantGarde Bk BT" w:cs="Arial"/>
          <w:sz w:val="20"/>
          <w:szCs w:val="20"/>
          <w:lang w:val="es-ES_tradnl"/>
        </w:rPr>
      </w:pPr>
    </w:p>
    <w:p w14:paraId="53881120" w14:textId="57A58E62" w:rsidR="00765DC1" w:rsidRPr="005728C9" w:rsidRDefault="000C66D9" w:rsidP="00831946">
      <w:pPr>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t>SÉPTIMO.</w:t>
      </w:r>
      <w:r w:rsidRPr="005728C9">
        <w:rPr>
          <w:rFonts w:ascii="AvantGarde Bk BT" w:hAnsi="AvantGarde Bk BT" w:cs="Arial"/>
          <w:sz w:val="20"/>
          <w:szCs w:val="20"/>
          <w:lang w:val="es-ES_tradnl"/>
        </w:rPr>
        <w:t xml:space="preserve"> </w:t>
      </w:r>
      <w:r w:rsidR="00B1278D" w:rsidRPr="005728C9">
        <w:rPr>
          <w:rFonts w:ascii="AvantGarde Bk BT" w:hAnsi="AvantGarde Bk BT" w:cs="Arial"/>
          <w:sz w:val="20"/>
          <w:szCs w:val="20"/>
          <w:lang w:val="es-ES_tradnl"/>
        </w:rPr>
        <w:t>Lo</w:t>
      </w:r>
      <w:r w:rsidR="00831946" w:rsidRPr="005728C9">
        <w:rPr>
          <w:rFonts w:ascii="AvantGarde Bk BT" w:hAnsi="AvantGarde Bk BT" w:cs="Arial"/>
          <w:sz w:val="20"/>
          <w:szCs w:val="20"/>
          <w:lang w:val="es-ES_tradnl"/>
        </w:rPr>
        <w:t>s requisito</w:t>
      </w:r>
      <w:r w:rsidR="00B1278D" w:rsidRPr="005728C9">
        <w:rPr>
          <w:rFonts w:ascii="AvantGarde Bk BT" w:hAnsi="AvantGarde Bk BT" w:cs="Arial"/>
          <w:sz w:val="20"/>
          <w:szCs w:val="20"/>
          <w:lang w:val="es-ES_tradnl"/>
        </w:rPr>
        <w:t>s</w:t>
      </w:r>
      <w:r w:rsidR="00831946" w:rsidRPr="005728C9">
        <w:rPr>
          <w:rFonts w:ascii="AvantGarde Bk BT" w:hAnsi="AvantGarde Bk BT" w:cs="Arial"/>
          <w:sz w:val="20"/>
          <w:szCs w:val="20"/>
          <w:lang w:val="es-ES_tradnl"/>
        </w:rPr>
        <w:t xml:space="preserve"> de permanencia </w:t>
      </w:r>
      <w:r w:rsidR="00B1278D" w:rsidRPr="005728C9">
        <w:rPr>
          <w:rFonts w:ascii="AvantGarde Bk BT" w:hAnsi="AvantGarde Bk BT" w:cs="Arial"/>
          <w:sz w:val="20"/>
          <w:szCs w:val="20"/>
          <w:lang w:val="es-ES_tradnl"/>
        </w:rPr>
        <w:t>son los establecidos en la normatividad universitaria</w:t>
      </w:r>
      <w:r w:rsidR="00831946" w:rsidRPr="005728C9">
        <w:rPr>
          <w:rFonts w:ascii="AvantGarde Bk BT" w:hAnsi="AvantGarde Bk BT" w:cs="Arial"/>
          <w:sz w:val="20"/>
          <w:szCs w:val="20"/>
          <w:lang w:val="es-ES_tradnl"/>
        </w:rPr>
        <w:t>.</w:t>
      </w:r>
    </w:p>
    <w:p w14:paraId="0FB1A34C" w14:textId="77777777" w:rsidR="00831946" w:rsidRPr="005728C9" w:rsidRDefault="00831946" w:rsidP="003B0CBD">
      <w:pPr>
        <w:jc w:val="both"/>
        <w:rPr>
          <w:rFonts w:ascii="AvantGarde Bk BT" w:hAnsi="AvantGarde Bk BT" w:cs="Arial"/>
          <w:b/>
          <w:sz w:val="20"/>
          <w:szCs w:val="20"/>
          <w:lang w:val="es-ES_tradnl"/>
        </w:rPr>
      </w:pPr>
    </w:p>
    <w:p w14:paraId="21EBEC5F" w14:textId="77777777" w:rsidR="00307E22" w:rsidRPr="005728C9" w:rsidRDefault="00307E22">
      <w:pPr>
        <w:spacing w:after="200" w:line="276" w:lineRule="auto"/>
        <w:rPr>
          <w:rFonts w:ascii="AvantGarde Bk BT" w:hAnsi="AvantGarde Bk BT" w:cs="Arial"/>
          <w:b/>
          <w:sz w:val="20"/>
          <w:szCs w:val="20"/>
          <w:lang w:val="es-ES_tradnl"/>
        </w:rPr>
      </w:pPr>
      <w:r w:rsidRPr="005728C9">
        <w:rPr>
          <w:rFonts w:ascii="AvantGarde Bk BT" w:hAnsi="AvantGarde Bk BT" w:cs="Arial"/>
          <w:b/>
          <w:sz w:val="20"/>
          <w:szCs w:val="20"/>
          <w:lang w:val="es-ES_tradnl"/>
        </w:rPr>
        <w:br w:type="page"/>
      </w:r>
    </w:p>
    <w:p w14:paraId="3E1910BC" w14:textId="7CCEBB14" w:rsidR="004E5703" w:rsidRPr="005728C9" w:rsidRDefault="00163C8B" w:rsidP="004E5703">
      <w:pPr>
        <w:tabs>
          <w:tab w:val="left" w:pos="1365"/>
        </w:tabs>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lastRenderedPageBreak/>
        <w:t>OCTAVO.</w:t>
      </w:r>
      <w:r w:rsidRPr="005728C9">
        <w:rPr>
          <w:rFonts w:ascii="AvantGarde Bk BT" w:hAnsi="AvantGarde Bk BT" w:cs="Arial"/>
          <w:sz w:val="20"/>
          <w:szCs w:val="20"/>
          <w:lang w:val="es-ES_tradnl"/>
        </w:rPr>
        <w:t xml:space="preserve"> </w:t>
      </w:r>
      <w:r w:rsidR="004E5703" w:rsidRPr="005728C9">
        <w:rPr>
          <w:rFonts w:ascii="AvantGarde Bk BT" w:hAnsi="AvantGarde Bk BT" w:cs="Arial"/>
          <w:sz w:val="20"/>
          <w:szCs w:val="20"/>
          <w:lang w:val="es-ES_tradnl"/>
        </w:rPr>
        <w:t xml:space="preserve">Para obtener el grado de </w:t>
      </w:r>
      <w:r w:rsidR="0059675A" w:rsidRPr="005728C9">
        <w:rPr>
          <w:rFonts w:ascii="AvantGarde Bk BT" w:hAnsi="AvantGarde Bk BT" w:cs="Arial"/>
          <w:sz w:val="20"/>
          <w:szCs w:val="20"/>
          <w:lang w:val="es-ES_tradnl"/>
        </w:rPr>
        <w:t>Maestría en Ciencias en Hidrometeorología con orientación en Oceanografía y Meteorología Física</w:t>
      </w:r>
      <w:r w:rsidR="004E5703" w:rsidRPr="005728C9">
        <w:rPr>
          <w:rFonts w:ascii="AvantGarde Bk BT" w:hAnsi="AvantGarde Bk BT" w:cs="Arial"/>
          <w:sz w:val="20"/>
          <w:szCs w:val="20"/>
          <w:lang w:val="es-ES_tradnl"/>
        </w:rPr>
        <w:t>, además de los establecidos por la Normatividad Universitaria, se deberán cumplir los siguientes requisitos:</w:t>
      </w:r>
    </w:p>
    <w:p w14:paraId="20C454A4" w14:textId="77777777" w:rsidR="002F4B32" w:rsidRPr="005728C9" w:rsidRDefault="002F4B32" w:rsidP="00B1278D">
      <w:pPr>
        <w:tabs>
          <w:tab w:val="left" w:pos="1365"/>
        </w:tabs>
        <w:jc w:val="both"/>
        <w:rPr>
          <w:rFonts w:ascii="AvantGarde Bk BT" w:hAnsi="AvantGarde Bk BT" w:cs="Arial"/>
          <w:sz w:val="20"/>
          <w:szCs w:val="20"/>
          <w:lang w:val="es-ES_tradnl"/>
        </w:rPr>
      </w:pPr>
    </w:p>
    <w:p w14:paraId="1F9D6D3C" w14:textId="77777777" w:rsidR="00D1408B" w:rsidRPr="005728C9" w:rsidRDefault="004E5703" w:rsidP="00D1408B">
      <w:pPr>
        <w:pStyle w:val="Prrafodelista"/>
        <w:numPr>
          <w:ilvl w:val="0"/>
          <w:numId w:val="8"/>
        </w:numPr>
        <w:tabs>
          <w:tab w:val="left" w:pos="1365"/>
        </w:tabs>
        <w:jc w:val="both"/>
        <w:rPr>
          <w:rFonts w:ascii="AvantGarde Bk BT" w:hAnsi="AvantGarde Bk BT" w:cs="Arial"/>
          <w:sz w:val="20"/>
          <w:szCs w:val="20"/>
          <w:lang w:val="es-ES_tradnl"/>
        </w:rPr>
      </w:pPr>
      <w:r w:rsidRPr="005728C9">
        <w:rPr>
          <w:rFonts w:ascii="AvantGarde Bk BT" w:hAnsi="AvantGarde Bk BT" w:cs="Arial"/>
          <w:sz w:val="20"/>
          <w:szCs w:val="20"/>
          <w:lang w:val="es-ES_tradnl"/>
        </w:rPr>
        <w:t>Haber aprobado la totalidad de los créditos, en la forma establecida por el presente dictamen.</w:t>
      </w:r>
    </w:p>
    <w:p w14:paraId="5A2960DE" w14:textId="37148A39" w:rsidR="00D1408B" w:rsidRPr="005728C9" w:rsidRDefault="00D1408B" w:rsidP="00D1408B">
      <w:pPr>
        <w:pStyle w:val="Prrafodelista"/>
        <w:numPr>
          <w:ilvl w:val="0"/>
          <w:numId w:val="8"/>
        </w:numPr>
        <w:tabs>
          <w:tab w:val="left" w:pos="1365"/>
        </w:tabs>
        <w:jc w:val="both"/>
        <w:rPr>
          <w:rFonts w:ascii="AvantGarde Bk BT" w:hAnsi="AvantGarde Bk BT" w:cs="Arial"/>
          <w:sz w:val="20"/>
          <w:szCs w:val="20"/>
          <w:lang w:val="es-ES_tradnl"/>
        </w:rPr>
      </w:pPr>
      <w:r w:rsidRPr="005728C9">
        <w:rPr>
          <w:rFonts w:ascii="AvantGarde Bk BT" w:hAnsi="AvantGarde Bk BT" w:cs="Arial"/>
          <w:sz w:val="20"/>
          <w:szCs w:val="20"/>
          <w:lang w:val="es-ES_tradnl"/>
        </w:rPr>
        <w:t>Realizar una tesis de investigación original y de calidad, presentarla y defenderla ante un jurado designado por la Junta Académica de la Maestría en Ciencias en Hidrometeorología de acuerdo con lo establecido por la fracción I del Artículo 78 del Reglamento General de Posgrado;</w:t>
      </w:r>
    </w:p>
    <w:p w14:paraId="398F46D8" w14:textId="3D5576B4" w:rsidR="00D1408B" w:rsidRPr="005728C9" w:rsidRDefault="00D1408B" w:rsidP="00D1408B">
      <w:pPr>
        <w:pStyle w:val="Prrafodelista"/>
        <w:numPr>
          <w:ilvl w:val="0"/>
          <w:numId w:val="8"/>
        </w:numPr>
        <w:tabs>
          <w:tab w:val="left" w:pos="1365"/>
        </w:tabs>
        <w:jc w:val="both"/>
        <w:rPr>
          <w:rFonts w:ascii="AvantGarde Bk BT" w:hAnsi="AvantGarde Bk BT" w:cs="Arial"/>
          <w:sz w:val="20"/>
          <w:szCs w:val="20"/>
          <w:lang w:val="es-ES_tradnl"/>
        </w:rPr>
      </w:pPr>
      <w:r w:rsidRPr="005728C9">
        <w:rPr>
          <w:rFonts w:ascii="AvantGarde Bk BT" w:hAnsi="AvantGarde Bk BT" w:cs="Arial"/>
          <w:sz w:val="20"/>
          <w:szCs w:val="20"/>
          <w:lang w:val="es-ES_tradnl"/>
        </w:rPr>
        <w:t>Presentar constancias de no adeudo expedidas por la Coordinación de Control Escolar, y</w:t>
      </w:r>
    </w:p>
    <w:p w14:paraId="4708E4D2" w14:textId="01C51F07" w:rsidR="00D1408B" w:rsidRPr="005728C9" w:rsidRDefault="00D1408B" w:rsidP="00D1408B">
      <w:pPr>
        <w:pStyle w:val="Prrafodelista"/>
        <w:numPr>
          <w:ilvl w:val="0"/>
          <w:numId w:val="8"/>
        </w:numPr>
        <w:tabs>
          <w:tab w:val="left" w:pos="1365"/>
        </w:tabs>
        <w:jc w:val="both"/>
        <w:rPr>
          <w:rFonts w:ascii="AvantGarde Bk BT" w:hAnsi="AvantGarde Bk BT" w:cs="Arial"/>
          <w:sz w:val="20"/>
          <w:szCs w:val="20"/>
          <w:lang w:val="es-ES_tradnl"/>
        </w:rPr>
      </w:pPr>
      <w:r w:rsidRPr="005728C9">
        <w:rPr>
          <w:rFonts w:ascii="AvantGarde Bk BT" w:hAnsi="AvantGarde Bk BT" w:cs="Arial"/>
          <w:sz w:val="20"/>
          <w:szCs w:val="20"/>
          <w:lang w:val="es-ES_tradnl"/>
        </w:rPr>
        <w:t>Cubrir los aranceles correspondientes.</w:t>
      </w:r>
    </w:p>
    <w:p w14:paraId="7193B11F" w14:textId="77777777" w:rsidR="00B1278D" w:rsidRPr="005728C9" w:rsidRDefault="00B1278D" w:rsidP="00B1278D">
      <w:pPr>
        <w:jc w:val="both"/>
        <w:rPr>
          <w:rFonts w:ascii="AvantGarde Bk BT" w:hAnsi="AvantGarde Bk BT" w:cs="Calibri"/>
          <w:sz w:val="20"/>
          <w:szCs w:val="22"/>
        </w:rPr>
      </w:pPr>
    </w:p>
    <w:p w14:paraId="06F97061" w14:textId="72B7B0B8" w:rsidR="00163C8B" w:rsidRPr="005728C9" w:rsidRDefault="00163C8B" w:rsidP="00F34AE6">
      <w:pPr>
        <w:jc w:val="both"/>
        <w:rPr>
          <w:rFonts w:ascii="AvantGarde Bk BT" w:hAnsi="AvantGarde Bk BT" w:cs="Arial"/>
          <w:sz w:val="20"/>
          <w:szCs w:val="20"/>
          <w:lang w:val="es-ES_tradnl"/>
        </w:rPr>
      </w:pPr>
      <w:r w:rsidRPr="005728C9">
        <w:rPr>
          <w:rFonts w:ascii="AvantGarde Bk BT" w:hAnsi="AvantGarde Bk BT" w:cs="Arial"/>
          <w:b/>
          <w:sz w:val="20"/>
          <w:szCs w:val="20"/>
          <w:lang w:val="es-ES_tradnl"/>
        </w:rPr>
        <w:t>NOVENO.</w:t>
      </w:r>
      <w:r w:rsidRPr="005728C9">
        <w:rPr>
          <w:rFonts w:ascii="AvantGarde Bk BT" w:hAnsi="AvantGarde Bk BT" w:cs="Arial"/>
          <w:sz w:val="20"/>
          <w:szCs w:val="20"/>
          <w:lang w:val="es-ES_tradnl"/>
        </w:rPr>
        <w:t xml:space="preserve"> </w:t>
      </w:r>
      <w:r w:rsidR="00F34AE6" w:rsidRPr="005728C9">
        <w:rPr>
          <w:rFonts w:ascii="AvantGarde Bk BT" w:eastAsia="Questrial" w:hAnsi="AvantGarde Bk BT" w:cs="Questrial"/>
          <w:sz w:val="20"/>
          <w:szCs w:val="20"/>
        </w:rPr>
        <w:t>La modalidad para obtención del grado de maestría será tesis.</w:t>
      </w:r>
    </w:p>
    <w:p w14:paraId="5BFCCEFE" w14:textId="77777777" w:rsidR="00A94490" w:rsidRPr="005728C9" w:rsidRDefault="00A94490" w:rsidP="00141F94">
      <w:pPr>
        <w:jc w:val="both"/>
        <w:rPr>
          <w:rFonts w:ascii="AvantGarde Bk BT" w:eastAsia="Questrial" w:hAnsi="AvantGarde Bk BT" w:cs="Questrial"/>
          <w:sz w:val="20"/>
          <w:szCs w:val="20"/>
        </w:rPr>
      </w:pPr>
    </w:p>
    <w:p w14:paraId="45A21C2C" w14:textId="082A36FA" w:rsidR="00A94490" w:rsidRPr="005728C9" w:rsidRDefault="00A34FDF" w:rsidP="00141F94">
      <w:pPr>
        <w:jc w:val="both"/>
        <w:rPr>
          <w:rFonts w:ascii="AvantGarde Bk BT" w:eastAsia="Questrial" w:hAnsi="AvantGarde Bk BT" w:cs="Questrial"/>
          <w:sz w:val="20"/>
          <w:szCs w:val="20"/>
        </w:rPr>
      </w:pPr>
      <w:r w:rsidRPr="005728C9">
        <w:rPr>
          <w:rFonts w:ascii="AvantGarde Bk BT" w:eastAsia="Questrial" w:hAnsi="AvantGarde Bk BT" w:cs="Questrial"/>
          <w:b/>
          <w:sz w:val="20"/>
          <w:szCs w:val="20"/>
        </w:rPr>
        <w:t>DÉCIMO.</w:t>
      </w:r>
      <w:r w:rsidRPr="005728C9">
        <w:rPr>
          <w:rFonts w:ascii="AvantGarde Bk BT" w:eastAsia="Questrial" w:hAnsi="AvantGarde Bk BT" w:cs="Questrial"/>
          <w:sz w:val="20"/>
          <w:szCs w:val="20"/>
        </w:rPr>
        <w:t xml:space="preserve"> </w:t>
      </w:r>
      <w:r w:rsidR="00F34AE6" w:rsidRPr="005728C9">
        <w:rPr>
          <w:rFonts w:ascii="AvantGarde Bk BT" w:eastAsia="Questrial" w:hAnsi="AvantGarde Bk BT" w:cs="Questrial"/>
          <w:sz w:val="20"/>
          <w:szCs w:val="20"/>
        </w:rPr>
        <w:t>El programa de Maestría tendrá una duración estimada de 4 (cuatro) ciclos escolares, los cuales serán contados a partir del momento de la inscripción, excluyendo los periodos en los que oficialmente haya sido autorizada su ausencia.</w:t>
      </w:r>
    </w:p>
    <w:p w14:paraId="669D6D5C" w14:textId="7ABC7AE5" w:rsidR="00A34FDF" w:rsidRPr="005728C9" w:rsidRDefault="00A34FDF" w:rsidP="00141F94">
      <w:pPr>
        <w:jc w:val="both"/>
        <w:rPr>
          <w:rFonts w:ascii="AvantGarde Bk BT" w:eastAsia="Questrial" w:hAnsi="AvantGarde Bk BT" w:cs="Questrial"/>
          <w:sz w:val="20"/>
          <w:szCs w:val="20"/>
        </w:rPr>
      </w:pPr>
    </w:p>
    <w:p w14:paraId="2BC3917D" w14:textId="1895969E" w:rsidR="00A34FDF" w:rsidRPr="005728C9" w:rsidRDefault="00A34FDF" w:rsidP="00A34FDF">
      <w:pPr>
        <w:jc w:val="both"/>
        <w:rPr>
          <w:rFonts w:ascii="AvantGarde Bk BT" w:eastAsia="Questrial" w:hAnsi="AvantGarde Bk BT" w:cs="Questrial"/>
          <w:sz w:val="20"/>
          <w:szCs w:val="20"/>
        </w:rPr>
      </w:pPr>
      <w:r w:rsidRPr="005728C9">
        <w:rPr>
          <w:rFonts w:ascii="AvantGarde Bk BT" w:eastAsia="Questrial" w:hAnsi="AvantGarde Bk BT" w:cs="Questrial"/>
          <w:b/>
          <w:sz w:val="20"/>
          <w:szCs w:val="20"/>
        </w:rPr>
        <w:t>DÉCIMO PRIMERO.</w:t>
      </w:r>
      <w:r w:rsidRPr="005728C9">
        <w:rPr>
          <w:rFonts w:ascii="AvantGarde Bk BT" w:eastAsia="Questrial" w:hAnsi="AvantGarde Bk BT" w:cs="Questrial"/>
          <w:sz w:val="20"/>
          <w:szCs w:val="20"/>
        </w:rPr>
        <w:t xml:space="preserve"> </w:t>
      </w:r>
      <w:r w:rsidR="00F34AE6" w:rsidRPr="005728C9">
        <w:rPr>
          <w:rFonts w:ascii="AvantGarde Bk BT" w:eastAsia="Questrial" w:hAnsi="AvantGarde Bk BT" w:cs="Questrial"/>
          <w:sz w:val="20"/>
          <w:szCs w:val="20"/>
        </w:rPr>
        <w:t>El costo por concepto de matrícula a cada uno de los ciclos escolares, será de acuerdo a los aranceles que establezca la normatividad universitaria.</w:t>
      </w:r>
    </w:p>
    <w:p w14:paraId="46777837" w14:textId="7B39AB6B" w:rsidR="00A34FDF" w:rsidRPr="005728C9" w:rsidRDefault="00A34FDF" w:rsidP="00A34FDF">
      <w:pPr>
        <w:jc w:val="both"/>
        <w:rPr>
          <w:rFonts w:ascii="AvantGarde Bk BT" w:eastAsia="Questrial" w:hAnsi="AvantGarde Bk BT" w:cs="Questrial"/>
          <w:sz w:val="20"/>
          <w:szCs w:val="20"/>
        </w:rPr>
      </w:pPr>
    </w:p>
    <w:p w14:paraId="09515E64" w14:textId="6196A517" w:rsidR="00A34FDF" w:rsidRPr="005728C9" w:rsidRDefault="00A34FDF" w:rsidP="00A34FDF">
      <w:pPr>
        <w:jc w:val="both"/>
        <w:rPr>
          <w:rFonts w:ascii="AvantGarde Bk BT" w:hAnsi="AvantGarde Bk BT" w:cs="Arial"/>
          <w:sz w:val="20"/>
          <w:szCs w:val="20"/>
          <w:lang w:val="es-ES_tradnl"/>
        </w:rPr>
      </w:pPr>
      <w:r w:rsidRPr="005728C9">
        <w:rPr>
          <w:rFonts w:ascii="AvantGarde Bk BT" w:eastAsia="Questrial" w:hAnsi="AvantGarde Bk BT" w:cs="Questrial"/>
          <w:b/>
          <w:sz w:val="20"/>
          <w:szCs w:val="20"/>
        </w:rPr>
        <w:t>DÉCIMO SEGUNDO.</w:t>
      </w:r>
      <w:r w:rsidRPr="005728C9">
        <w:rPr>
          <w:rFonts w:ascii="AvantGarde Bk BT" w:eastAsia="Questrial" w:hAnsi="AvantGarde Bk BT" w:cs="Questrial"/>
          <w:sz w:val="20"/>
          <w:szCs w:val="20"/>
        </w:rPr>
        <w:t xml:space="preserve"> </w:t>
      </w:r>
      <w:r w:rsidR="00F34AE6" w:rsidRPr="005728C9">
        <w:rPr>
          <w:rFonts w:ascii="AvantGarde Bk BT" w:eastAsia="Questrial" w:hAnsi="AvantGarde Bk BT" w:cs="Questrial"/>
          <w:sz w:val="20"/>
          <w:szCs w:val="20"/>
        </w:rPr>
        <w:t xml:space="preserve">El certificado se expedirá como </w:t>
      </w:r>
      <w:r w:rsidR="0059337D" w:rsidRPr="005728C9">
        <w:rPr>
          <w:rFonts w:ascii="AvantGarde Bk BT" w:eastAsia="Questrial" w:hAnsi="AvantGarde Bk BT" w:cs="Questrial"/>
          <w:sz w:val="20"/>
          <w:szCs w:val="20"/>
        </w:rPr>
        <w:t>Maestría en Ciencias en Hidrometeorología con orientación en Oceanografía y Meteorología Física</w:t>
      </w:r>
      <w:r w:rsidR="00595215" w:rsidRPr="005728C9">
        <w:rPr>
          <w:rFonts w:ascii="AvantGarde Bk BT" w:eastAsia="Questrial" w:hAnsi="AvantGarde Bk BT" w:cs="Questrial"/>
          <w:sz w:val="20"/>
          <w:szCs w:val="20"/>
        </w:rPr>
        <w:t xml:space="preserve">. El grado se expedirá como </w:t>
      </w:r>
      <w:r w:rsidR="0059337D" w:rsidRPr="005728C9">
        <w:rPr>
          <w:rFonts w:ascii="AvantGarde Bk BT" w:hAnsi="AvantGarde Bk BT" w:cs="Arial"/>
          <w:sz w:val="20"/>
          <w:szCs w:val="20"/>
          <w:lang w:val="es-ES_tradnl"/>
        </w:rPr>
        <w:t>Maestro (a) en Ciencias en Hidrometeorología.</w:t>
      </w:r>
    </w:p>
    <w:p w14:paraId="53DA4F61" w14:textId="77777777" w:rsidR="0059337D" w:rsidRPr="005728C9" w:rsidRDefault="0059337D" w:rsidP="00A34FDF">
      <w:pPr>
        <w:jc w:val="both"/>
        <w:rPr>
          <w:rFonts w:ascii="AvantGarde Bk BT" w:eastAsia="Questrial" w:hAnsi="AvantGarde Bk BT" w:cs="Questrial"/>
          <w:sz w:val="20"/>
          <w:szCs w:val="20"/>
        </w:rPr>
      </w:pPr>
    </w:p>
    <w:p w14:paraId="60C85DC1" w14:textId="6AAA8DF8" w:rsidR="00D84903" w:rsidRPr="005728C9" w:rsidRDefault="00587355" w:rsidP="00D84903">
      <w:pPr>
        <w:jc w:val="both"/>
        <w:rPr>
          <w:rFonts w:ascii="AvantGarde Bk BT" w:eastAsia="Questrial" w:hAnsi="AvantGarde Bk BT" w:cs="Questrial"/>
          <w:sz w:val="20"/>
          <w:szCs w:val="20"/>
        </w:rPr>
      </w:pPr>
      <w:r w:rsidRPr="005728C9">
        <w:rPr>
          <w:rFonts w:ascii="AvantGarde Bk BT" w:eastAsia="Questrial" w:hAnsi="AvantGarde Bk BT" w:cs="Questrial"/>
          <w:b/>
          <w:sz w:val="20"/>
          <w:szCs w:val="20"/>
        </w:rPr>
        <w:t xml:space="preserve">DÉCIMO </w:t>
      </w:r>
      <w:r w:rsidR="00D84903" w:rsidRPr="005728C9">
        <w:rPr>
          <w:rFonts w:ascii="AvantGarde Bk BT" w:eastAsia="Questrial" w:hAnsi="AvantGarde Bk BT" w:cs="Questrial"/>
          <w:b/>
          <w:sz w:val="20"/>
          <w:szCs w:val="20"/>
        </w:rPr>
        <w:t>TERCERO.</w:t>
      </w:r>
      <w:r w:rsidR="00D84903" w:rsidRPr="005728C9">
        <w:rPr>
          <w:rFonts w:ascii="AvantGarde Bk BT" w:eastAsia="Questrial" w:hAnsi="AvantGarde Bk BT" w:cs="Questrial"/>
          <w:sz w:val="20"/>
          <w:szCs w:val="20"/>
        </w:rPr>
        <w:t xml:space="preserve"> </w:t>
      </w:r>
      <w:r w:rsidR="00FE18DE" w:rsidRPr="005728C9">
        <w:rPr>
          <w:rFonts w:ascii="AvantGarde Bk BT" w:eastAsia="Questrial" w:hAnsi="AvantGarde Bk BT" w:cs="Questrial"/>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05DBAF25" w14:textId="683BB3C0" w:rsidR="0010089C" w:rsidRPr="005728C9" w:rsidRDefault="0010089C" w:rsidP="00595215">
      <w:pPr>
        <w:jc w:val="both"/>
        <w:rPr>
          <w:rFonts w:ascii="AvantGarde Bk BT" w:eastAsia="Questrial" w:hAnsi="AvantGarde Bk BT" w:cs="Questrial"/>
          <w:sz w:val="20"/>
          <w:szCs w:val="20"/>
        </w:rPr>
      </w:pPr>
    </w:p>
    <w:p w14:paraId="2BD62310" w14:textId="48BAEEE8" w:rsidR="0010089C" w:rsidRPr="005728C9" w:rsidRDefault="0010089C" w:rsidP="00595215">
      <w:pPr>
        <w:jc w:val="both"/>
        <w:rPr>
          <w:rFonts w:ascii="AvantGarde Bk BT" w:eastAsia="Questrial" w:hAnsi="AvantGarde Bk BT" w:cs="Questrial"/>
          <w:sz w:val="20"/>
          <w:szCs w:val="20"/>
        </w:rPr>
      </w:pPr>
      <w:r w:rsidRPr="005728C9">
        <w:rPr>
          <w:rFonts w:ascii="AvantGarde Bk BT" w:eastAsia="Questrial" w:hAnsi="AvantGarde Bk BT" w:cs="Questrial"/>
          <w:b/>
          <w:sz w:val="20"/>
          <w:szCs w:val="20"/>
        </w:rPr>
        <w:t>DÉCIMO CUARTO.</w:t>
      </w:r>
      <w:r w:rsidRPr="005728C9">
        <w:rPr>
          <w:rFonts w:ascii="AvantGarde Bk BT" w:eastAsia="Questrial" w:hAnsi="AvantGarde Bk BT" w:cs="Questrial"/>
          <w:sz w:val="20"/>
          <w:szCs w:val="20"/>
        </w:rPr>
        <w:t xml:space="preserve"> </w:t>
      </w:r>
      <w:r w:rsidR="009348D1" w:rsidRPr="005728C9">
        <w:rPr>
          <w:rFonts w:ascii="AvantGarde Bk BT" w:eastAsia="Questrial" w:hAnsi="AvantGarde Bk BT" w:cs="Questrial"/>
          <w:sz w:val="20"/>
          <w:szCs w:val="20"/>
        </w:rPr>
        <w:t xml:space="preserve">El costo e implementación de este programa educativo será con cargo al techo presupuestal que tiene autorizado el Centro Universitario </w:t>
      </w:r>
      <w:r w:rsidR="00595215" w:rsidRPr="005728C9">
        <w:rPr>
          <w:rFonts w:ascii="AvantGarde Bk BT" w:eastAsia="Questrial" w:hAnsi="AvantGarde Bk BT" w:cs="Questrial"/>
          <w:sz w:val="20"/>
          <w:szCs w:val="20"/>
        </w:rPr>
        <w:t>de Ciencias Exactas e Ingenierías</w:t>
      </w:r>
      <w:r w:rsidR="009348D1" w:rsidRPr="005728C9">
        <w:rPr>
          <w:rFonts w:ascii="AvantGarde Bk BT" w:eastAsia="Questrial" w:hAnsi="AvantGarde Bk BT" w:cs="Questrial"/>
          <w:sz w:val="20"/>
          <w:szCs w:val="20"/>
        </w:rPr>
        <w:t xml:space="preserve">. Los recursos generados por concepto de las cuotas de </w:t>
      </w:r>
      <w:r w:rsidR="007C06C5" w:rsidRPr="005728C9">
        <w:rPr>
          <w:rFonts w:ascii="AvantGarde Bk BT" w:eastAsia="Questrial" w:hAnsi="AvantGarde Bk BT" w:cs="Questrial"/>
          <w:sz w:val="20"/>
          <w:szCs w:val="20"/>
        </w:rPr>
        <w:t>matrícula</w:t>
      </w:r>
      <w:r w:rsidR="009348D1" w:rsidRPr="005728C9">
        <w:rPr>
          <w:rFonts w:ascii="AvantGarde Bk BT" w:eastAsia="Questrial" w:hAnsi="AvantGarde Bk BT" w:cs="Questrial"/>
          <w:sz w:val="20"/>
          <w:szCs w:val="20"/>
        </w:rPr>
        <w:t xml:space="preserve"> y recuperación, más los que se gestionen con instancias financiadoras externas, serán canalizados al programa.</w:t>
      </w:r>
    </w:p>
    <w:p w14:paraId="466C06A2" w14:textId="77777777" w:rsidR="00595215" w:rsidRPr="005728C9" w:rsidRDefault="00595215" w:rsidP="00595215">
      <w:pPr>
        <w:jc w:val="both"/>
        <w:rPr>
          <w:rFonts w:ascii="AvantGarde Bk BT" w:eastAsia="Questrial" w:hAnsi="AvantGarde Bk BT" w:cs="Questrial"/>
          <w:sz w:val="20"/>
          <w:szCs w:val="20"/>
        </w:rPr>
      </w:pPr>
    </w:p>
    <w:p w14:paraId="1FC251F4" w14:textId="77777777" w:rsidR="00307E22" w:rsidRPr="005728C9" w:rsidRDefault="00307E22">
      <w:pPr>
        <w:spacing w:after="200" w:line="276" w:lineRule="auto"/>
        <w:rPr>
          <w:rFonts w:ascii="AvantGarde Bk BT" w:eastAsia="Questrial" w:hAnsi="AvantGarde Bk BT" w:cs="Questrial"/>
          <w:b/>
          <w:sz w:val="20"/>
          <w:szCs w:val="20"/>
        </w:rPr>
      </w:pPr>
      <w:r w:rsidRPr="005728C9">
        <w:rPr>
          <w:rFonts w:ascii="AvantGarde Bk BT" w:eastAsia="Questrial" w:hAnsi="AvantGarde Bk BT" w:cs="Questrial"/>
          <w:b/>
          <w:sz w:val="20"/>
          <w:szCs w:val="20"/>
        </w:rPr>
        <w:br w:type="page"/>
      </w:r>
    </w:p>
    <w:p w14:paraId="03BDF0EC" w14:textId="0C9DE0B6" w:rsidR="002563A0" w:rsidRPr="005728C9" w:rsidRDefault="0010089C" w:rsidP="002563A0">
      <w:pPr>
        <w:jc w:val="both"/>
        <w:rPr>
          <w:rFonts w:ascii="AvantGarde Bk BT" w:eastAsia="Questrial" w:hAnsi="AvantGarde Bk BT" w:cs="Questrial"/>
          <w:sz w:val="20"/>
          <w:szCs w:val="20"/>
        </w:rPr>
      </w:pPr>
      <w:r w:rsidRPr="005728C9">
        <w:rPr>
          <w:rFonts w:ascii="AvantGarde Bk BT" w:eastAsia="Questrial" w:hAnsi="AvantGarde Bk BT" w:cs="Questrial"/>
          <w:b/>
          <w:sz w:val="20"/>
          <w:szCs w:val="20"/>
        </w:rPr>
        <w:lastRenderedPageBreak/>
        <w:t>DÉCIMO QUINTO.</w:t>
      </w:r>
      <w:r w:rsidRPr="005728C9">
        <w:rPr>
          <w:rFonts w:ascii="AvantGarde Bk BT" w:eastAsia="Questrial" w:hAnsi="AvantGarde Bk BT" w:cs="Questrial"/>
          <w:sz w:val="20"/>
          <w:szCs w:val="20"/>
        </w:rPr>
        <w:t xml:space="preserve"> </w:t>
      </w:r>
      <w:r w:rsidR="002563A0" w:rsidRPr="005728C9">
        <w:rPr>
          <w:rFonts w:ascii="AvantGarde Bk BT" w:eastAsia="Questrial" w:hAnsi="AvantGarde Bk BT" w:cs="Questrial"/>
          <w:sz w:val="20"/>
          <w:szCs w:val="20"/>
        </w:rPr>
        <w:t>De conformidad a lo dispuesto en el último párrafo del artículo 35 de la Ley Orgánica, y debido a la necesidad de publicar la convocatoria, solicítese al C. Rector General resuelva provisionalmente el presente dictamen, en tanto el mismo es aprobado por el pleno del H. Consejo General Universitario.</w:t>
      </w:r>
    </w:p>
    <w:p w14:paraId="6C2BBA4B" w14:textId="77777777" w:rsidR="002563A0" w:rsidRPr="005728C9" w:rsidRDefault="002563A0" w:rsidP="002563A0">
      <w:pPr>
        <w:jc w:val="both"/>
        <w:rPr>
          <w:rFonts w:ascii="AvantGarde Bk BT" w:eastAsia="Questrial" w:hAnsi="AvantGarde Bk BT" w:cs="Questrial"/>
          <w:sz w:val="20"/>
          <w:szCs w:val="20"/>
        </w:rPr>
      </w:pPr>
    </w:p>
    <w:p w14:paraId="28D050B9" w14:textId="5CCE71C8" w:rsidR="002563A0" w:rsidRPr="005728C9" w:rsidRDefault="007E0054" w:rsidP="002563A0">
      <w:pPr>
        <w:pStyle w:val="Sangra2detindependiente"/>
        <w:spacing w:after="0" w:line="240" w:lineRule="auto"/>
        <w:ind w:left="0"/>
        <w:jc w:val="center"/>
        <w:rPr>
          <w:rFonts w:ascii="AvantGarde Bk BT" w:hAnsi="AvantGarde Bk BT" w:cs="Arial"/>
          <w:sz w:val="20"/>
          <w:szCs w:val="20"/>
          <w:lang w:val="pt-BR"/>
        </w:rPr>
      </w:pPr>
      <w:r w:rsidRPr="005728C9">
        <w:rPr>
          <w:rFonts w:ascii="AvantGarde Bk BT" w:hAnsi="AvantGarde Bk BT" w:cs="Arial"/>
          <w:sz w:val="20"/>
          <w:szCs w:val="20"/>
          <w:lang w:val="pt-BR"/>
        </w:rPr>
        <w:t>Atentamente</w:t>
      </w:r>
    </w:p>
    <w:p w14:paraId="5AB58B84" w14:textId="77777777" w:rsidR="002563A0" w:rsidRPr="005728C9" w:rsidRDefault="002563A0" w:rsidP="002563A0">
      <w:pPr>
        <w:jc w:val="center"/>
        <w:rPr>
          <w:rFonts w:ascii="AvantGarde Bk BT" w:hAnsi="AvantGarde Bk BT" w:cs="Arial"/>
          <w:b/>
          <w:sz w:val="20"/>
          <w:szCs w:val="20"/>
        </w:rPr>
      </w:pPr>
      <w:r w:rsidRPr="005728C9">
        <w:rPr>
          <w:rFonts w:ascii="AvantGarde Bk BT" w:hAnsi="AvantGarde Bk BT" w:cs="Arial"/>
          <w:b/>
          <w:sz w:val="20"/>
          <w:szCs w:val="20"/>
        </w:rPr>
        <w:t>"PIENSA Y TRABAJA"</w:t>
      </w:r>
    </w:p>
    <w:p w14:paraId="01B63DA5" w14:textId="77777777" w:rsidR="002563A0" w:rsidRPr="005728C9" w:rsidRDefault="002563A0" w:rsidP="002563A0">
      <w:pPr>
        <w:jc w:val="center"/>
        <w:rPr>
          <w:rFonts w:ascii="AvantGarde Bk BT" w:hAnsi="AvantGarde Bk BT" w:cs="Arial"/>
          <w:b/>
          <w:i/>
          <w:sz w:val="20"/>
          <w:szCs w:val="20"/>
        </w:rPr>
      </w:pPr>
      <w:r w:rsidRPr="005728C9">
        <w:rPr>
          <w:rFonts w:ascii="AvantGarde Bk BT" w:hAnsi="AvantGarde Bk BT" w:cs="Arial"/>
          <w:b/>
          <w:i/>
          <w:sz w:val="20"/>
          <w:szCs w:val="20"/>
        </w:rPr>
        <w:t xml:space="preserve">“2022, Guadalajara, hogar de la Feria Internacional del Libro y </w:t>
      </w:r>
    </w:p>
    <w:p w14:paraId="47678BA1" w14:textId="77777777" w:rsidR="002563A0" w:rsidRPr="005728C9" w:rsidRDefault="002563A0" w:rsidP="002563A0">
      <w:pPr>
        <w:jc w:val="center"/>
        <w:rPr>
          <w:rFonts w:ascii="AvantGarde Bk BT" w:hAnsi="AvantGarde Bk BT" w:cs="Arial"/>
          <w:b/>
          <w:i/>
          <w:sz w:val="20"/>
          <w:szCs w:val="20"/>
        </w:rPr>
      </w:pPr>
      <w:r w:rsidRPr="005728C9">
        <w:rPr>
          <w:rFonts w:ascii="AvantGarde Bk BT" w:hAnsi="AvantGarde Bk BT" w:cs="Arial"/>
          <w:b/>
          <w:i/>
          <w:sz w:val="20"/>
          <w:szCs w:val="20"/>
        </w:rPr>
        <w:t>Capital Mundial del Libro”</w:t>
      </w:r>
    </w:p>
    <w:p w14:paraId="6A646B2A" w14:textId="09E5BD72" w:rsidR="002563A0" w:rsidRPr="005728C9" w:rsidRDefault="002563A0" w:rsidP="002563A0">
      <w:pPr>
        <w:jc w:val="center"/>
        <w:rPr>
          <w:rFonts w:ascii="AvantGarde Bk BT" w:hAnsi="AvantGarde Bk BT" w:cs="Arial"/>
          <w:sz w:val="20"/>
          <w:szCs w:val="20"/>
        </w:rPr>
      </w:pPr>
      <w:r w:rsidRPr="005728C9">
        <w:rPr>
          <w:rFonts w:ascii="AvantGarde Bk BT" w:hAnsi="AvantGarde Bk BT" w:cs="Arial"/>
          <w:sz w:val="20"/>
          <w:szCs w:val="20"/>
        </w:rPr>
        <w:t xml:space="preserve">Guadalajara, Jal., </w:t>
      </w:r>
      <w:r w:rsidR="00F21140" w:rsidRPr="005728C9">
        <w:rPr>
          <w:rFonts w:ascii="AvantGarde Bk BT" w:hAnsi="AvantGarde Bk BT" w:cs="Arial"/>
          <w:sz w:val="20"/>
          <w:szCs w:val="20"/>
        </w:rPr>
        <w:t xml:space="preserve">03 </w:t>
      </w:r>
      <w:r w:rsidRPr="005728C9">
        <w:rPr>
          <w:rFonts w:ascii="AvantGarde Bk BT" w:hAnsi="AvantGarde Bk BT" w:cs="Arial"/>
          <w:sz w:val="20"/>
          <w:szCs w:val="20"/>
        </w:rPr>
        <w:t xml:space="preserve">de </w:t>
      </w:r>
      <w:r w:rsidR="00F21140" w:rsidRPr="005728C9">
        <w:rPr>
          <w:rFonts w:ascii="AvantGarde Bk BT" w:hAnsi="AvantGarde Bk BT" w:cs="Arial"/>
          <w:sz w:val="20"/>
          <w:szCs w:val="20"/>
        </w:rPr>
        <w:t>junio</w:t>
      </w:r>
      <w:r w:rsidRPr="005728C9">
        <w:rPr>
          <w:rFonts w:ascii="AvantGarde Bk BT" w:hAnsi="AvantGarde Bk BT" w:cs="Arial"/>
          <w:sz w:val="20"/>
          <w:szCs w:val="20"/>
        </w:rPr>
        <w:t xml:space="preserve"> de 2022</w:t>
      </w:r>
    </w:p>
    <w:p w14:paraId="29702CA2" w14:textId="276CF9DD" w:rsidR="002563A0" w:rsidRPr="005728C9" w:rsidRDefault="002563A0" w:rsidP="002563A0">
      <w:pPr>
        <w:jc w:val="center"/>
        <w:rPr>
          <w:rFonts w:ascii="AvantGarde Bk BT" w:hAnsi="AvantGarde Bk BT" w:cs="Arial"/>
          <w:sz w:val="20"/>
          <w:szCs w:val="20"/>
        </w:rPr>
      </w:pPr>
      <w:r w:rsidRPr="005728C9">
        <w:rPr>
          <w:rFonts w:ascii="AvantGarde Bk BT" w:hAnsi="AvantGarde Bk BT" w:cs="Arial"/>
          <w:sz w:val="20"/>
          <w:szCs w:val="20"/>
        </w:rPr>
        <w:t>Comisi</w:t>
      </w:r>
      <w:r w:rsidR="005D679E" w:rsidRPr="005728C9">
        <w:rPr>
          <w:rFonts w:ascii="AvantGarde Bk BT" w:hAnsi="AvantGarde Bk BT" w:cs="Arial"/>
          <w:sz w:val="20"/>
          <w:szCs w:val="20"/>
        </w:rPr>
        <w:t>ón</w:t>
      </w:r>
      <w:r w:rsidRPr="005728C9">
        <w:rPr>
          <w:rFonts w:ascii="AvantGarde Bk BT" w:hAnsi="AvantGarde Bk BT" w:cs="Arial"/>
          <w:sz w:val="20"/>
          <w:szCs w:val="20"/>
        </w:rPr>
        <w:t xml:space="preserve"> Permanente de Educación </w:t>
      </w:r>
    </w:p>
    <w:p w14:paraId="4F6D1ECA" w14:textId="77777777" w:rsidR="002563A0" w:rsidRPr="005728C9" w:rsidRDefault="002563A0" w:rsidP="002563A0">
      <w:pPr>
        <w:jc w:val="center"/>
        <w:rPr>
          <w:rFonts w:ascii="AvantGarde Bk BT" w:hAnsi="AvantGarde Bk BT"/>
          <w:b/>
          <w:bCs/>
          <w:sz w:val="20"/>
          <w:szCs w:val="20"/>
        </w:rPr>
      </w:pPr>
    </w:p>
    <w:p w14:paraId="2843005A" w14:textId="196D9457" w:rsidR="002563A0" w:rsidRPr="005728C9" w:rsidRDefault="002563A0" w:rsidP="002563A0">
      <w:pPr>
        <w:jc w:val="center"/>
        <w:rPr>
          <w:rFonts w:ascii="AvantGarde Bk BT" w:hAnsi="AvantGarde Bk BT"/>
          <w:b/>
          <w:bCs/>
          <w:sz w:val="20"/>
          <w:szCs w:val="20"/>
        </w:rPr>
      </w:pPr>
    </w:p>
    <w:p w14:paraId="1BE07D0A" w14:textId="77777777" w:rsidR="00930AE0" w:rsidRPr="005728C9" w:rsidRDefault="00930AE0" w:rsidP="002563A0">
      <w:pPr>
        <w:jc w:val="center"/>
        <w:rPr>
          <w:rFonts w:ascii="AvantGarde Bk BT" w:hAnsi="AvantGarde Bk BT"/>
          <w:b/>
          <w:bCs/>
          <w:sz w:val="20"/>
          <w:szCs w:val="20"/>
        </w:rPr>
      </w:pPr>
    </w:p>
    <w:p w14:paraId="2458B22D" w14:textId="77777777" w:rsidR="004446F5" w:rsidRPr="005728C9" w:rsidRDefault="004446F5" w:rsidP="002563A0">
      <w:pPr>
        <w:jc w:val="center"/>
        <w:rPr>
          <w:rFonts w:ascii="AvantGarde Bk BT" w:hAnsi="AvantGarde Bk BT"/>
          <w:b/>
          <w:bCs/>
          <w:sz w:val="20"/>
          <w:szCs w:val="20"/>
        </w:rPr>
      </w:pPr>
    </w:p>
    <w:p w14:paraId="320D3F49" w14:textId="77777777" w:rsidR="004446F5" w:rsidRPr="005728C9" w:rsidRDefault="004446F5" w:rsidP="004446F5">
      <w:pPr>
        <w:jc w:val="center"/>
        <w:rPr>
          <w:rFonts w:ascii="AvantGarde Bk BT" w:hAnsi="AvantGarde Bk BT"/>
          <w:b/>
          <w:bCs/>
          <w:sz w:val="20"/>
          <w:szCs w:val="20"/>
        </w:rPr>
      </w:pPr>
      <w:r w:rsidRPr="005728C9">
        <w:rPr>
          <w:rFonts w:ascii="AvantGarde Bk BT" w:hAnsi="AvantGarde Bk BT"/>
          <w:b/>
          <w:bCs/>
          <w:sz w:val="20"/>
          <w:szCs w:val="20"/>
        </w:rPr>
        <w:t>Dr. Ricardo Villanueva Lomelí</w:t>
      </w:r>
    </w:p>
    <w:p w14:paraId="4141A69E" w14:textId="77777777" w:rsidR="004446F5" w:rsidRPr="005728C9" w:rsidRDefault="004446F5" w:rsidP="004446F5">
      <w:pPr>
        <w:jc w:val="center"/>
        <w:rPr>
          <w:rFonts w:ascii="AvantGarde Bk BT" w:hAnsi="AvantGarde Bk BT"/>
          <w:sz w:val="20"/>
          <w:szCs w:val="20"/>
        </w:rPr>
      </w:pPr>
      <w:r w:rsidRPr="005728C9">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5728C9" w:rsidRPr="005728C9" w14:paraId="7431E90A" w14:textId="77777777" w:rsidTr="006C10C8">
        <w:trPr>
          <w:jc w:val="center"/>
        </w:trPr>
        <w:tc>
          <w:tcPr>
            <w:tcW w:w="4595" w:type="dxa"/>
            <w:tcMar>
              <w:top w:w="0" w:type="dxa"/>
              <w:left w:w="108" w:type="dxa"/>
              <w:bottom w:w="0" w:type="dxa"/>
              <w:right w:w="108" w:type="dxa"/>
            </w:tcMar>
            <w:vAlign w:val="center"/>
          </w:tcPr>
          <w:p w14:paraId="0EA1BFBD" w14:textId="77777777" w:rsidR="004446F5" w:rsidRPr="005728C9" w:rsidRDefault="004446F5" w:rsidP="006C10C8">
            <w:pPr>
              <w:tabs>
                <w:tab w:val="left" w:pos="426"/>
              </w:tabs>
              <w:spacing w:line="276" w:lineRule="auto"/>
              <w:jc w:val="center"/>
              <w:rPr>
                <w:rFonts w:ascii="AvantGarde Bk BT" w:hAnsi="AvantGarde Bk BT"/>
                <w:sz w:val="20"/>
                <w:szCs w:val="20"/>
              </w:rPr>
            </w:pPr>
          </w:p>
          <w:p w14:paraId="6E455BF2" w14:textId="1E8CB99E" w:rsidR="004446F5" w:rsidRPr="005728C9" w:rsidRDefault="004446F5" w:rsidP="006C10C8">
            <w:pPr>
              <w:tabs>
                <w:tab w:val="left" w:pos="426"/>
              </w:tabs>
              <w:spacing w:line="276" w:lineRule="auto"/>
              <w:jc w:val="center"/>
              <w:rPr>
                <w:rFonts w:ascii="AvantGarde Bk BT" w:hAnsi="AvantGarde Bk BT"/>
                <w:sz w:val="20"/>
                <w:szCs w:val="20"/>
              </w:rPr>
            </w:pPr>
          </w:p>
          <w:p w14:paraId="17B999B3" w14:textId="77777777" w:rsidR="004446F5" w:rsidRPr="005728C9" w:rsidRDefault="004446F5" w:rsidP="006C10C8">
            <w:pPr>
              <w:tabs>
                <w:tab w:val="left" w:pos="426"/>
              </w:tabs>
              <w:spacing w:line="276" w:lineRule="auto"/>
              <w:jc w:val="center"/>
              <w:rPr>
                <w:rFonts w:ascii="AvantGarde Bk BT" w:hAnsi="AvantGarde Bk BT"/>
                <w:sz w:val="20"/>
                <w:szCs w:val="20"/>
              </w:rPr>
            </w:pPr>
          </w:p>
          <w:p w14:paraId="75E54C25" w14:textId="77777777" w:rsidR="004446F5" w:rsidRPr="005728C9" w:rsidRDefault="004446F5" w:rsidP="006C10C8">
            <w:pPr>
              <w:tabs>
                <w:tab w:val="left" w:pos="426"/>
              </w:tabs>
              <w:spacing w:line="276" w:lineRule="auto"/>
              <w:jc w:val="center"/>
              <w:rPr>
                <w:rFonts w:ascii="AvantGarde Bk BT" w:hAnsi="AvantGarde Bk BT"/>
                <w:sz w:val="20"/>
                <w:szCs w:val="20"/>
              </w:rPr>
            </w:pPr>
            <w:r w:rsidRPr="005728C9">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78A723BF" w14:textId="77777777" w:rsidR="004446F5" w:rsidRPr="005728C9" w:rsidRDefault="004446F5" w:rsidP="006C10C8">
            <w:pPr>
              <w:spacing w:line="276" w:lineRule="auto"/>
              <w:jc w:val="center"/>
              <w:rPr>
                <w:rFonts w:ascii="AvantGarde Bk BT" w:hAnsi="AvantGarde Bk BT"/>
                <w:sz w:val="20"/>
                <w:szCs w:val="20"/>
              </w:rPr>
            </w:pPr>
          </w:p>
          <w:p w14:paraId="3F133D6A" w14:textId="77777777" w:rsidR="004446F5" w:rsidRPr="005728C9" w:rsidRDefault="004446F5" w:rsidP="006C10C8">
            <w:pPr>
              <w:spacing w:line="276" w:lineRule="auto"/>
              <w:jc w:val="center"/>
              <w:rPr>
                <w:rFonts w:ascii="AvantGarde Bk BT" w:hAnsi="AvantGarde Bk BT"/>
                <w:sz w:val="20"/>
                <w:szCs w:val="20"/>
              </w:rPr>
            </w:pPr>
          </w:p>
          <w:p w14:paraId="0FAC2FE2" w14:textId="77777777" w:rsidR="005D679E" w:rsidRPr="005728C9" w:rsidRDefault="005D679E" w:rsidP="006C10C8">
            <w:pPr>
              <w:spacing w:line="276" w:lineRule="auto"/>
              <w:jc w:val="center"/>
              <w:rPr>
                <w:rFonts w:ascii="AvantGarde Bk BT" w:hAnsi="AvantGarde Bk BT"/>
                <w:sz w:val="20"/>
                <w:szCs w:val="20"/>
              </w:rPr>
            </w:pPr>
          </w:p>
          <w:p w14:paraId="6027DC0E" w14:textId="0208337F" w:rsidR="004446F5" w:rsidRPr="005728C9" w:rsidRDefault="005D679E" w:rsidP="006C10C8">
            <w:pPr>
              <w:spacing w:line="276" w:lineRule="auto"/>
              <w:jc w:val="center"/>
              <w:rPr>
                <w:rFonts w:ascii="AvantGarde Bk BT" w:hAnsi="AvantGarde Bk BT"/>
                <w:sz w:val="20"/>
                <w:szCs w:val="20"/>
              </w:rPr>
            </w:pPr>
            <w:r w:rsidRPr="005728C9">
              <w:rPr>
                <w:rFonts w:ascii="AvantGarde Bk BT" w:hAnsi="AvantGarde Bk BT"/>
                <w:sz w:val="20"/>
                <w:szCs w:val="20"/>
              </w:rPr>
              <w:t xml:space="preserve">Mtra. Karla Alejandrina </w:t>
            </w:r>
            <w:proofErr w:type="spellStart"/>
            <w:r w:rsidRPr="005728C9">
              <w:rPr>
                <w:rFonts w:ascii="AvantGarde Bk BT" w:hAnsi="AvantGarde Bk BT"/>
                <w:sz w:val="20"/>
                <w:szCs w:val="20"/>
              </w:rPr>
              <w:t>Planter</w:t>
            </w:r>
            <w:proofErr w:type="spellEnd"/>
            <w:r w:rsidRPr="005728C9">
              <w:rPr>
                <w:rFonts w:ascii="AvantGarde Bk BT" w:hAnsi="AvantGarde Bk BT"/>
                <w:sz w:val="20"/>
                <w:szCs w:val="20"/>
              </w:rPr>
              <w:t xml:space="preserve"> Pérez</w:t>
            </w:r>
          </w:p>
        </w:tc>
      </w:tr>
      <w:tr w:rsidR="004446F5" w:rsidRPr="005728C9" w14:paraId="0EFD0D73" w14:textId="77777777" w:rsidTr="006C10C8">
        <w:trPr>
          <w:jc w:val="center"/>
        </w:trPr>
        <w:tc>
          <w:tcPr>
            <w:tcW w:w="4595" w:type="dxa"/>
            <w:tcMar>
              <w:top w:w="0" w:type="dxa"/>
              <w:left w:w="108" w:type="dxa"/>
              <w:bottom w:w="0" w:type="dxa"/>
              <w:right w:w="108" w:type="dxa"/>
            </w:tcMar>
          </w:tcPr>
          <w:p w14:paraId="39C60A50" w14:textId="77777777" w:rsidR="004446F5" w:rsidRPr="005728C9" w:rsidRDefault="004446F5" w:rsidP="006C10C8">
            <w:pPr>
              <w:tabs>
                <w:tab w:val="left" w:pos="426"/>
              </w:tabs>
              <w:spacing w:line="276" w:lineRule="auto"/>
              <w:jc w:val="center"/>
              <w:rPr>
                <w:rFonts w:ascii="AvantGarde Bk BT" w:hAnsi="AvantGarde Bk BT"/>
                <w:sz w:val="20"/>
                <w:szCs w:val="20"/>
              </w:rPr>
            </w:pPr>
          </w:p>
          <w:p w14:paraId="7D866544" w14:textId="79B82350" w:rsidR="004446F5" w:rsidRPr="005728C9" w:rsidRDefault="004446F5" w:rsidP="006C10C8">
            <w:pPr>
              <w:tabs>
                <w:tab w:val="left" w:pos="426"/>
              </w:tabs>
              <w:spacing w:line="276" w:lineRule="auto"/>
              <w:jc w:val="center"/>
              <w:rPr>
                <w:rFonts w:ascii="AvantGarde Bk BT" w:hAnsi="AvantGarde Bk BT"/>
                <w:sz w:val="20"/>
                <w:szCs w:val="20"/>
              </w:rPr>
            </w:pPr>
          </w:p>
          <w:p w14:paraId="282FB265" w14:textId="48DB89C2" w:rsidR="004446F5" w:rsidRPr="005728C9" w:rsidRDefault="004446F5" w:rsidP="006C10C8">
            <w:pPr>
              <w:tabs>
                <w:tab w:val="left" w:pos="426"/>
              </w:tabs>
              <w:spacing w:line="276" w:lineRule="auto"/>
              <w:jc w:val="center"/>
              <w:rPr>
                <w:rFonts w:ascii="AvantGarde Bk BT" w:hAnsi="AvantGarde Bk BT"/>
                <w:sz w:val="20"/>
                <w:szCs w:val="20"/>
              </w:rPr>
            </w:pPr>
          </w:p>
          <w:p w14:paraId="27E7E97A" w14:textId="451DC3FE" w:rsidR="004446F5" w:rsidRPr="005728C9" w:rsidRDefault="005D679E" w:rsidP="006C10C8">
            <w:pPr>
              <w:tabs>
                <w:tab w:val="left" w:pos="426"/>
              </w:tabs>
              <w:spacing w:line="276" w:lineRule="auto"/>
              <w:jc w:val="center"/>
              <w:rPr>
                <w:rFonts w:ascii="AvantGarde Bk BT" w:hAnsi="AvantGarde Bk BT"/>
                <w:sz w:val="20"/>
                <w:szCs w:val="20"/>
              </w:rPr>
            </w:pPr>
            <w:r w:rsidRPr="005728C9">
              <w:rPr>
                <w:rFonts w:ascii="AvantGarde Bk BT" w:hAnsi="AvantGarde Bk BT"/>
                <w:sz w:val="20"/>
                <w:szCs w:val="20"/>
              </w:rPr>
              <w:t>Dr. Jaime Federico Andrade Villanueva</w:t>
            </w:r>
          </w:p>
        </w:tc>
        <w:tc>
          <w:tcPr>
            <w:tcW w:w="4810" w:type="dxa"/>
            <w:tcMar>
              <w:top w:w="0" w:type="dxa"/>
              <w:left w:w="108" w:type="dxa"/>
              <w:bottom w:w="0" w:type="dxa"/>
              <w:right w:w="108" w:type="dxa"/>
            </w:tcMar>
          </w:tcPr>
          <w:p w14:paraId="06F4A5E5" w14:textId="77777777" w:rsidR="004446F5" w:rsidRPr="005728C9" w:rsidRDefault="004446F5" w:rsidP="006C10C8">
            <w:pPr>
              <w:tabs>
                <w:tab w:val="left" w:pos="426"/>
              </w:tabs>
              <w:spacing w:line="276" w:lineRule="auto"/>
              <w:jc w:val="center"/>
              <w:rPr>
                <w:rFonts w:ascii="AvantGarde Bk BT" w:hAnsi="AvantGarde Bk BT"/>
                <w:sz w:val="20"/>
                <w:szCs w:val="20"/>
              </w:rPr>
            </w:pPr>
          </w:p>
          <w:p w14:paraId="728CFAFC" w14:textId="77777777" w:rsidR="004446F5" w:rsidRPr="005728C9" w:rsidRDefault="004446F5" w:rsidP="006C10C8">
            <w:pPr>
              <w:tabs>
                <w:tab w:val="left" w:pos="426"/>
              </w:tabs>
              <w:spacing w:line="276" w:lineRule="auto"/>
              <w:jc w:val="center"/>
              <w:rPr>
                <w:rFonts w:ascii="AvantGarde Bk BT" w:hAnsi="AvantGarde Bk BT"/>
                <w:sz w:val="20"/>
                <w:szCs w:val="20"/>
              </w:rPr>
            </w:pPr>
          </w:p>
          <w:p w14:paraId="10D56C18" w14:textId="77777777" w:rsidR="004446F5" w:rsidRPr="005728C9" w:rsidRDefault="004446F5" w:rsidP="006C10C8">
            <w:pPr>
              <w:tabs>
                <w:tab w:val="left" w:pos="426"/>
              </w:tabs>
              <w:spacing w:line="276" w:lineRule="auto"/>
              <w:jc w:val="center"/>
              <w:rPr>
                <w:rFonts w:ascii="AvantGarde Bk BT" w:hAnsi="AvantGarde Bk BT"/>
                <w:sz w:val="20"/>
                <w:szCs w:val="20"/>
              </w:rPr>
            </w:pPr>
          </w:p>
          <w:p w14:paraId="2585899D" w14:textId="778897AC" w:rsidR="004446F5" w:rsidRPr="005728C9" w:rsidRDefault="005D679E" w:rsidP="006C10C8">
            <w:pPr>
              <w:tabs>
                <w:tab w:val="left" w:pos="426"/>
              </w:tabs>
              <w:spacing w:line="276" w:lineRule="auto"/>
              <w:jc w:val="center"/>
              <w:rPr>
                <w:rFonts w:ascii="AvantGarde Bk BT" w:hAnsi="AvantGarde Bk BT"/>
                <w:sz w:val="20"/>
                <w:szCs w:val="20"/>
              </w:rPr>
            </w:pPr>
            <w:r w:rsidRPr="005728C9">
              <w:rPr>
                <w:rFonts w:ascii="AvantGarde Bk BT" w:hAnsi="AvantGarde Bk BT"/>
                <w:sz w:val="20"/>
                <w:szCs w:val="20"/>
              </w:rPr>
              <w:t>C. Daniel Cortés Largo</w:t>
            </w:r>
          </w:p>
        </w:tc>
      </w:tr>
    </w:tbl>
    <w:p w14:paraId="2C264915" w14:textId="77777777" w:rsidR="004446F5" w:rsidRPr="005728C9" w:rsidRDefault="004446F5" w:rsidP="004446F5">
      <w:pPr>
        <w:jc w:val="center"/>
        <w:rPr>
          <w:rFonts w:ascii="AvantGarde Bk BT" w:eastAsia="Calibri" w:hAnsi="AvantGarde Bk BT"/>
          <w:sz w:val="20"/>
          <w:szCs w:val="20"/>
        </w:rPr>
      </w:pPr>
    </w:p>
    <w:p w14:paraId="53CE64B3" w14:textId="31EFFA2C" w:rsidR="004446F5" w:rsidRPr="005728C9" w:rsidRDefault="004446F5" w:rsidP="004446F5">
      <w:pPr>
        <w:rPr>
          <w:rFonts w:ascii="AvantGarde Bk BT" w:eastAsia="Calibri" w:hAnsi="AvantGarde Bk BT"/>
          <w:sz w:val="20"/>
          <w:szCs w:val="20"/>
        </w:rPr>
      </w:pPr>
    </w:p>
    <w:p w14:paraId="5E5D3B5B" w14:textId="77777777" w:rsidR="00930AE0" w:rsidRPr="005728C9" w:rsidRDefault="00930AE0" w:rsidP="004446F5">
      <w:pPr>
        <w:rPr>
          <w:rFonts w:ascii="AvantGarde Bk BT" w:eastAsia="Calibri" w:hAnsi="AvantGarde Bk BT"/>
          <w:sz w:val="20"/>
          <w:szCs w:val="20"/>
        </w:rPr>
      </w:pPr>
    </w:p>
    <w:p w14:paraId="2FF9F81A" w14:textId="77777777" w:rsidR="004446F5" w:rsidRPr="005728C9" w:rsidRDefault="004446F5" w:rsidP="004446F5">
      <w:pPr>
        <w:jc w:val="center"/>
        <w:rPr>
          <w:rFonts w:ascii="AvantGarde Bk BT" w:hAnsi="AvantGarde Bk BT"/>
          <w:sz w:val="20"/>
          <w:szCs w:val="20"/>
        </w:rPr>
      </w:pPr>
    </w:p>
    <w:p w14:paraId="23AFC574" w14:textId="77777777" w:rsidR="004446F5" w:rsidRPr="005728C9" w:rsidRDefault="004446F5" w:rsidP="004446F5">
      <w:pPr>
        <w:jc w:val="center"/>
        <w:rPr>
          <w:rFonts w:ascii="AvantGarde Bk BT" w:hAnsi="AvantGarde Bk BT"/>
          <w:b/>
          <w:bCs/>
          <w:sz w:val="20"/>
          <w:szCs w:val="20"/>
        </w:rPr>
      </w:pPr>
      <w:r w:rsidRPr="005728C9">
        <w:rPr>
          <w:rFonts w:ascii="AvantGarde Bk BT" w:hAnsi="AvantGarde Bk BT"/>
          <w:b/>
          <w:bCs/>
          <w:sz w:val="20"/>
          <w:szCs w:val="20"/>
        </w:rPr>
        <w:t xml:space="preserve">Mtro. Guillermo Arturo Gómez Mata </w:t>
      </w:r>
    </w:p>
    <w:p w14:paraId="2936BBF9" w14:textId="77777777" w:rsidR="004446F5" w:rsidRPr="005728C9" w:rsidRDefault="004446F5" w:rsidP="004446F5">
      <w:pPr>
        <w:jc w:val="center"/>
        <w:rPr>
          <w:rFonts w:ascii="AvantGarde Bk BT" w:hAnsi="AvantGarde Bk BT"/>
          <w:sz w:val="20"/>
          <w:szCs w:val="20"/>
        </w:rPr>
      </w:pPr>
      <w:r w:rsidRPr="005728C9">
        <w:rPr>
          <w:rFonts w:ascii="AvantGarde Bk BT" w:hAnsi="AvantGarde Bk BT"/>
          <w:sz w:val="20"/>
          <w:szCs w:val="20"/>
        </w:rPr>
        <w:t>Secretario de Actas y Acuerdos</w:t>
      </w:r>
    </w:p>
    <w:p w14:paraId="2D7155C9" w14:textId="77777777" w:rsidR="002563A0" w:rsidRPr="005728C9" w:rsidRDefault="002563A0" w:rsidP="002563A0">
      <w:pPr>
        <w:jc w:val="center"/>
        <w:rPr>
          <w:rFonts w:ascii="AvantGarde Bk BT" w:hAnsi="AvantGarde Bk BT"/>
          <w:b/>
          <w:bCs/>
          <w:sz w:val="20"/>
          <w:szCs w:val="20"/>
        </w:rPr>
      </w:pPr>
    </w:p>
    <w:sectPr w:rsidR="002563A0" w:rsidRPr="005728C9" w:rsidSect="000E1277">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F1C8" w14:textId="77777777" w:rsidR="00C17728" w:rsidRDefault="00C17728" w:rsidP="00C85DA2">
      <w:r>
        <w:separator/>
      </w:r>
    </w:p>
  </w:endnote>
  <w:endnote w:type="continuationSeparator" w:id="0">
    <w:p w14:paraId="07B54504" w14:textId="77777777" w:rsidR="00C17728" w:rsidRDefault="00C1772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4C02B8C1" w14:textId="44513E7A" w:rsidR="004C40BA" w:rsidRPr="00E012A5" w:rsidRDefault="004C40BA" w:rsidP="00E012A5">
            <w:pPr>
              <w:pStyle w:val="Piedepgina"/>
              <w:jc w:val="center"/>
              <w:rPr>
                <w:rFonts w:ascii="AvantGarde Bk BT" w:hAnsi="AvantGarde Bk BT"/>
                <w:sz w:val="14"/>
                <w:szCs w:val="14"/>
              </w:rPr>
            </w:pPr>
            <w:r w:rsidRPr="00E012A5">
              <w:rPr>
                <w:sz w:val="17"/>
                <w:szCs w:val="17"/>
              </w:rPr>
              <w:t xml:space="preserve">Página </w:t>
            </w:r>
            <w:r w:rsidRPr="00E012A5">
              <w:rPr>
                <w:sz w:val="17"/>
                <w:szCs w:val="17"/>
              </w:rPr>
              <w:fldChar w:fldCharType="begin"/>
            </w:r>
            <w:r w:rsidRPr="00E012A5">
              <w:rPr>
                <w:sz w:val="17"/>
                <w:szCs w:val="17"/>
              </w:rPr>
              <w:instrText>PAGE</w:instrText>
            </w:r>
            <w:r w:rsidRPr="00E012A5">
              <w:rPr>
                <w:sz w:val="17"/>
                <w:szCs w:val="17"/>
              </w:rPr>
              <w:fldChar w:fldCharType="separate"/>
            </w:r>
            <w:r w:rsidR="00930AE0">
              <w:rPr>
                <w:noProof/>
                <w:sz w:val="17"/>
                <w:szCs w:val="17"/>
              </w:rPr>
              <w:t>11</w:t>
            </w:r>
            <w:r w:rsidRPr="00E012A5">
              <w:rPr>
                <w:sz w:val="17"/>
                <w:szCs w:val="17"/>
              </w:rPr>
              <w:fldChar w:fldCharType="end"/>
            </w:r>
            <w:r w:rsidRPr="00E012A5">
              <w:rPr>
                <w:sz w:val="17"/>
                <w:szCs w:val="17"/>
              </w:rPr>
              <w:t xml:space="preserve"> de </w:t>
            </w:r>
            <w:r w:rsidRPr="00E012A5">
              <w:rPr>
                <w:sz w:val="17"/>
                <w:szCs w:val="17"/>
              </w:rPr>
              <w:fldChar w:fldCharType="begin"/>
            </w:r>
            <w:r w:rsidRPr="00E012A5">
              <w:rPr>
                <w:sz w:val="17"/>
                <w:szCs w:val="17"/>
              </w:rPr>
              <w:instrText>NUMPAGES</w:instrText>
            </w:r>
            <w:r w:rsidRPr="00E012A5">
              <w:rPr>
                <w:sz w:val="17"/>
                <w:szCs w:val="17"/>
              </w:rPr>
              <w:fldChar w:fldCharType="separate"/>
            </w:r>
            <w:r w:rsidR="00930AE0">
              <w:rPr>
                <w:noProof/>
                <w:sz w:val="17"/>
                <w:szCs w:val="17"/>
              </w:rPr>
              <w:t>12</w:t>
            </w:r>
            <w:r w:rsidRPr="00E012A5">
              <w:rPr>
                <w:sz w:val="17"/>
                <w:szCs w:val="17"/>
              </w:rPr>
              <w:fldChar w:fldCharType="end"/>
            </w:r>
          </w:p>
        </w:sdtContent>
      </w:sdt>
    </w:sdtContent>
  </w:sdt>
  <w:p w14:paraId="1F76AD64" w14:textId="77777777" w:rsidR="004C40BA" w:rsidRPr="00C85DA2" w:rsidRDefault="004C40BA"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23172F8D" w:rsidR="004C40BA" w:rsidRPr="00C85DA2" w:rsidRDefault="004C40BA" w:rsidP="00DC51E6">
    <w:pPr>
      <w:pStyle w:val="Piedepgina"/>
      <w:spacing w:line="276" w:lineRule="auto"/>
      <w:jc w:val="center"/>
      <w:rPr>
        <w:sz w:val="17"/>
        <w:szCs w:val="17"/>
      </w:rPr>
    </w:pPr>
    <w:r w:rsidRPr="00C85DA2">
      <w:rPr>
        <w:sz w:val="17"/>
        <w:szCs w:val="17"/>
      </w:rPr>
      <w:t xml:space="preserve">Guadalajara, </w:t>
    </w:r>
    <w:r>
      <w:rPr>
        <w:sz w:val="17"/>
        <w:szCs w:val="17"/>
      </w:rPr>
      <w:t>Jalisco. México. Tel. [52] 33</w:t>
    </w:r>
    <w:r w:rsidRPr="00C85DA2">
      <w:rPr>
        <w:sz w:val="17"/>
        <w:szCs w:val="17"/>
      </w:rPr>
      <w:t xml:space="preserve">3134 2222, </w:t>
    </w:r>
    <w:proofErr w:type="spellStart"/>
    <w:r w:rsidRPr="00C85DA2">
      <w:rPr>
        <w:sz w:val="17"/>
        <w:szCs w:val="17"/>
      </w:rPr>
      <w:t>Exts</w:t>
    </w:r>
    <w:proofErr w:type="spellEnd"/>
    <w:r w:rsidRPr="00C85DA2">
      <w:rPr>
        <w:sz w:val="17"/>
        <w:szCs w:val="17"/>
      </w:rPr>
      <w:t>. 12428, 12</w:t>
    </w:r>
    <w:r>
      <w:rPr>
        <w:sz w:val="17"/>
        <w:szCs w:val="17"/>
      </w:rPr>
      <w:t>243, 12420 y 12457 Tel. Dir. 333134 2243</w:t>
    </w:r>
  </w:p>
  <w:p w14:paraId="66697B22" w14:textId="79362C8F" w:rsidR="004C40BA" w:rsidRPr="00E012A5" w:rsidRDefault="004C40BA" w:rsidP="00E012A5">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5D33" w14:textId="77777777" w:rsidR="00C17728" w:rsidRDefault="00C17728" w:rsidP="00C85DA2">
      <w:r>
        <w:separator/>
      </w:r>
    </w:p>
  </w:footnote>
  <w:footnote w:type="continuationSeparator" w:id="0">
    <w:p w14:paraId="52F0ECC2" w14:textId="77777777" w:rsidR="00C17728" w:rsidRDefault="00C17728"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4C40BA" w:rsidRDefault="004C40BA" w:rsidP="007B1178">
    <w:pPr>
      <w:pStyle w:val="Encabezado"/>
      <w:jc w:val="right"/>
      <w:rPr>
        <w:noProof/>
        <w:lang w:val="es-ES" w:eastAsia="es-MX"/>
      </w:rPr>
    </w:pPr>
    <w:r w:rsidRPr="007B1178">
      <w:rPr>
        <w:noProof/>
        <w:lang w:val="en-US" w:eastAsia="en-US"/>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4C40BA" w:rsidRDefault="004C40BA" w:rsidP="007B1178">
    <w:pPr>
      <w:pStyle w:val="Encabezado"/>
      <w:jc w:val="right"/>
      <w:rPr>
        <w:noProof/>
        <w:lang w:val="es-ES" w:eastAsia="es-MX"/>
      </w:rPr>
    </w:pPr>
  </w:p>
  <w:p w14:paraId="554E42A6" w14:textId="77777777" w:rsidR="004C40BA" w:rsidRDefault="004C40BA" w:rsidP="007B1178">
    <w:pPr>
      <w:pStyle w:val="Encabezado"/>
      <w:jc w:val="right"/>
      <w:rPr>
        <w:noProof/>
        <w:lang w:val="es-ES" w:eastAsia="es-MX"/>
      </w:rPr>
    </w:pPr>
  </w:p>
  <w:p w14:paraId="365FB2F2" w14:textId="77777777" w:rsidR="004C40BA" w:rsidRDefault="004C40BA" w:rsidP="007B1178">
    <w:pPr>
      <w:pStyle w:val="Encabezado"/>
      <w:jc w:val="right"/>
      <w:rPr>
        <w:rFonts w:ascii="AvantGarde Bk BT" w:hAnsi="AvantGarde Bk BT"/>
        <w:noProof/>
        <w:lang w:val="es-ES" w:eastAsia="es-MX"/>
      </w:rPr>
    </w:pPr>
  </w:p>
  <w:p w14:paraId="1060C330" w14:textId="77777777" w:rsidR="004C40BA" w:rsidRPr="00DF2633" w:rsidRDefault="004C40BA" w:rsidP="007B1178">
    <w:pPr>
      <w:pStyle w:val="Encabezado"/>
      <w:jc w:val="right"/>
      <w:rPr>
        <w:rFonts w:ascii="AvantGarde Bk BT" w:hAnsi="AvantGarde Bk BT"/>
        <w:noProof/>
        <w:sz w:val="20"/>
        <w:szCs w:val="20"/>
        <w:lang w:val="es-ES" w:eastAsia="es-MX"/>
      </w:rPr>
    </w:pPr>
    <w:r w:rsidRPr="00DF2633">
      <w:rPr>
        <w:rFonts w:ascii="AvantGarde Bk BT" w:hAnsi="AvantGarde Bk BT"/>
        <w:noProof/>
        <w:sz w:val="20"/>
        <w:szCs w:val="20"/>
        <w:lang w:val="es-ES" w:eastAsia="es-MX"/>
      </w:rPr>
      <w:t>Exp.021</w:t>
    </w:r>
  </w:p>
  <w:p w14:paraId="6B2CB0AC" w14:textId="58C5FF85" w:rsidR="004C40BA" w:rsidRPr="00DF2633" w:rsidRDefault="004C40BA" w:rsidP="007B1178">
    <w:pPr>
      <w:pStyle w:val="Encabezado"/>
      <w:jc w:val="right"/>
      <w:rPr>
        <w:rFonts w:ascii="AvantGarde Bk BT" w:hAnsi="AvantGarde Bk BT"/>
        <w:sz w:val="20"/>
        <w:szCs w:val="20"/>
        <w:lang w:val="es-ES"/>
      </w:rPr>
    </w:pPr>
    <w:r w:rsidRPr="00DF2633">
      <w:rPr>
        <w:rFonts w:ascii="AvantGarde Bk BT" w:hAnsi="AvantGarde Bk BT"/>
        <w:noProof/>
        <w:sz w:val="20"/>
        <w:szCs w:val="20"/>
        <w:lang w:val="es-ES" w:eastAsia="es-MX"/>
      </w:rPr>
      <w:t>Dictamen Núm. I/202</w:t>
    </w:r>
    <w:r>
      <w:rPr>
        <w:rFonts w:ascii="AvantGarde Bk BT" w:hAnsi="AvantGarde Bk BT"/>
        <w:noProof/>
        <w:sz w:val="20"/>
        <w:szCs w:val="20"/>
        <w:lang w:val="es-ES" w:eastAsia="es-MX"/>
      </w:rPr>
      <w:t>2</w:t>
    </w:r>
    <w:r w:rsidRPr="00DF2633">
      <w:rPr>
        <w:rFonts w:ascii="AvantGarde Bk BT" w:hAnsi="AvantGarde Bk BT"/>
        <w:noProof/>
        <w:sz w:val="20"/>
        <w:szCs w:val="20"/>
        <w:lang w:val="es-ES" w:eastAsia="es-MX"/>
      </w:rPr>
      <w:t>/</w:t>
    </w:r>
    <w:r w:rsidR="00825D87">
      <w:rPr>
        <w:rFonts w:ascii="AvantGarde Bk BT" w:hAnsi="AvantGarde Bk BT"/>
        <w:noProof/>
        <w:sz w:val="20"/>
        <w:szCs w:val="20"/>
        <w:lang w:val="es-ES" w:eastAsia="es-MX"/>
      </w:rPr>
      <w:t>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837"/>
    <w:multiLevelType w:val="hybridMultilevel"/>
    <w:tmpl w:val="9620F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87D57"/>
    <w:multiLevelType w:val="hybridMultilevel"/>
    <w:tmpl w:val="6888BC5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F74259"/>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003501"/>
    <w:multiLevelType w:val="hybridMultilevel"/>
    <w:tmpl w:val="6512C8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21993"/>
    <w:multiLevelType w:val="hybridMultilevel"/>
    <w:tmpl w:val="7C6A5A2C"/>
    <w:lvl w:ilvl="0" w:tplc="A9803D3C">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4D30C3C"/>
    <w:multiLevelType w:val="hybridMultilevel"/>
    <w:tmpl w:val="6D469C7C"/>
    <w:lvl w:ilvl="0" w:tplc="5F98CDD2">
      <w:start w:val="17"/>
      <w:numFmt w:val="bullet"/>
      <w:lvlText w:val="-"/>
      <w:lvlJc w:val="left"/>
      <w:pPr>
        <w:ind w:left="1013" w:hanging="360"/>
      </w:pPr>
      <w:rPr>
        <w:rFonts w:ascii="Calibri" w:eastAsia="Times New Roman" w:hAnsi="Calibri" w:cs="Calibri" w:hint="default"/>
      </w:rPr>
    </w:lvl>
    <w:lvl w:ilvl="1" w:tplc="080A0003" w:tentative="1">
      <w:start w:val="1"/>
      <w:numFmt w:val="bullet"/>
      <w:lvlText w:val="o"/>
      <w:lvlJc w:val="left"/>
      <w:pPr>
        <w:ind w:left="1733" w:hanging="360"/>
      </w:pPr>
      <w:rPr>
        <w:rFonts w:ascii="Courier New" w:hAnsi="Courier New" w:cs="Courier New" w:hint="default"/>
      </w:rPr>
    </w:lvl>
    <w:lvl w:ilvl="2" w:tplc="080A0005" w:tentative="1">
      <w:start w:val="1"/>
      <w:numFmt w:val="bullet"/>
      <w:lvlText w:val=""/>
      <w:lvlJc w:val="left"/>
      <w:pPr>
        <w:ind w:left="2453" w:hanging="360"/>
      </w:pPr>
      <w:rPr>
        <w:rFonts w:ascii="Wingdings" w:hAnsi="Wingdings" w:hint="default"/>
      </w:rPr>
    </w:lvl>
    <w:lvl w:ilvl="3" w:tplc="080A0001" w:tentative="1">
      <w:start w:val="1"/>
      <w:numFmt w:val="bullet"/>
      <w:lvlText w:val=""/>
      <w:lvlJc w:val="left"/>
      <w:pPr>
        <w:ind w:left="3173" w:hanging="360"/>
      </w:pPr>
      <w:rPr>
        <w:rFonts w:ascii="Symbol" w:hAnsi="Symbol" w:hint="default"/>
      </w:rPr>
    </w:lvl>
    <w:lvl w:ilvl="4" w:tplc="080A0003" w:tentative="1">
      <w:start w:val="1"/>
      <w:numFmt w:val="bullet"/>
      <w:lvlText w:val="o"/>
      <w:lvlJc w:val="left"/>
      <w:pPr>
        <w:ind w:left="3893" w:hanging="360"/>
      </w:pPr>
      <w:rPr>
        <w:rFonts w:ascii="Courier New" w:hAnsi="Courier New" w:cs="Courier New" w:hint="default"/>
      </w:rPr>
    </w:lvl>
    <w:lvl w:ilvl="5" w:tplc="080A0005" w:tentative="1">
      <w:start w:val="1"/>
      <w:numFmt w:val="bullet"/>
      <w:lvlText w:val=""/>
      <w:lvlJc w:val="left"/>
      <w:pPr>
        <w:ind w:left="4613" w:hanging="360"/>
      </w:pPr>
      <w:rPr>
        <w:rFonts w:ascii="Wingdings" w:hAnsi="Wingdings" w:hint="default"/>
      </w:rPr>
    </w:lvl>
    <w:lvl w:ilvl="6" w:tplc="080A0001" w:tentative="1">
      <w:start w:val="1"/>
      <w:numFmt w:val="bullet"/>
      <w:lvlText w:val=""/>
      <w:lvlJc w:val="left"/>
      <w:pPr>
        <w:ind w:left="5333" w:hanging="360"/>
      </w:pPr>
      <w:rPr>
        <w:rFonts w:ascii="Symbol" w:hAnsi="Symbol" w:hint="default"/>
      </w:rPr>
    </w:lvl>
    <w:lvl w:ilvl="7" w:tplc="080A0003" w:tentative="1">
      <w:start w:val="1"/>
      <w:numFmt w:val="bullet"/>
      <w:lvlText w:val="o"/>
      <w:lvlJc w:val="left"/>
      <w:pPr>
        <w:ind w:left="6053" w:hanging="360"/>
      </w:pPr>
      <w:rPr>
        <w:rFonts w:ascii="Courier New" w:hAnsi="Courier New" w:cs="Courier New" w:hint="default"/>
      </w:rPr>
    </w:lvl>
    <w:lvl w:ilvl="8" w:tplc="080A0005" w:tentative="1">
      <w:start w:val="1"/>
      <w:numFmt w:val="bullet"/>
      <w:lvlText w:val=""/>
      <w:lvlJc w:val="left"/>
      <w:pPr>
        <w:ind w:left="6773" w:hanging="360"/>
      </w:pPr>
      <w:rPr>
        <w:rFonts w:ascii="Wingdings" w:hAnsi="Wingdings" w:hint="default"/>
      </w:rPr>
    </w:lvl>
  </w:abstractNum>
  <w:abstractNum w:abstractNumId="6" w15:restartNumberingAfterBreak="0">
    <w:nsid w:val="1B8A3CA1"/>
    <w:multiLevelType w:val="hybridMultilevel"/>
    <w:tmpl w:val="51A4930E"/>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2A660EA"/>
    <w:multiLevelType w:val="hybridMultilevel"/>
    <w:tmpl w:val="4224D096"/>
    <w:lvl w:ilvl="0" w:tplc="9BC68E7E">
      <w:start w:val="1"/>
      <w:numFmt w:val="decimal"/>
      <w:lvlText w:val="%1."/>
      <w:lvlJc w:val="left"/>
      <w:pPr>
        <w:tabs>
          <w:tab w:val="num" w:pos="786"/>
        </w:tabs>
        <w:ind w:left="786"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1714B8"/>
    <w:multiLevelType w:val="hybridMultilevel"/>
    <w:tmpl w:val="100E3062"/>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9" w15:restartNumberingAfterBreak="0">
    <w:nsid w:val="3FF66FED"/>
    <w:multiLevelType w:val="hybridMultilevel"/>
    <w:tmpl w:val="6D524D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42688"/>
    <w:multiLevelType w:val="hybridMultilevel"/>
    <w:tmpl w:val="AAE252F8"/>
    <w:lvl w:ilvl="0" w:tplc="9AC87D66">
      <w:start w:val="1"/>
      <w:numFmt w:val="decimal"/>
      <w:lvlText w:val="%1."/>
      <w:lvlJc w:val="left"/>
      <w:pPr>
        <w:ind w:left="340" w:hanging="340"/>
      </w:pPr>
      <w:rPr>
        <w:rFonts w:hint="default"/>
      </w:rPr>
    </w:lvl>
    <w:lvl w:ilvl="1" w:tplc="080A0019">
      <w:start w:val="1"/>
      <w:numFmt w:val="lowerLetter"/>
      <w:lvlText w:val="%2."/>
      <w:lvlJc w:val="left"/>
      <w:pPr>
        <w:ind w:left="1080" w:hanging="360"/>
      </w:pPr>
    </w:lvl>
    <w:lvl w:ilvl="2" w:tplc="63A2D7B8">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7460C61"/>
    <w:multiLevelType w:val="hybridMultilevel"/>
    <w:tmpl w:val="382E8E7E"/>
    <w:lvl w:ilvl="0" w:tplc="080A001B">
      <w:start w:val="1"/>
      <w:numFmt w:val="lowerRoman"/>
      <w:lvlText w:val="%1."/>
      <w:lvlJc w:val="right"/>
      <w:pPr>
        <w:ind w:left="340" w:hanging="340"/>
      </w:pPr>
      <w:rPr>
        <w:rFonts w:hint="default"/>
      </w:rPr>
    </w:lvl>
    <w:lvl w:ilvl="1" w:tplc="080A0019">
      <w:start w:val="1"/>
      <w:numFmt w:val="lowerLetter"/>
      <w:lvlText w:val="%2."/>
      <w:lvlJc w:val="left"/>
      <w:pPr>
        <w:ind w:left="1080" w:hanging="360"/>
      </w:pPr>
    </w:lvl>
    <w:lvl w:ilvl="2" w:tplc="63A2D7B8">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DF722AC"/>
    <w:multiLevelType w:val="hybridMultilevel"/>
    <w:tmpl w:val="AB0C6EC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C95811"/>
    <w:multiLevelType w:val="hybridMultilevel"/>
    <w:tmpl w:val="78FCB9E0"/>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4" w15:restartNumberingAfterBreak="0">
    <w:nsid w:val="66E65B44"/>
    <w:multiLevelType w:val="hybridMultilevel"/>
    <w:tmpl w:val="0C66E5A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697B6583"/>
    <w:multiLevelType w:val="hybridMultilevel"/>
    <w:tmpl w:val="4CA486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54E7D52"/>
    <w:multiLevelType w:val="hybridMultilevel"/>
    <w:tmpl w:val="E904C768"/>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7DFD1690"/>
    <w:multiLevelType w:val="hybridMultilevel"/>
    <w:tmpl w:val="1020EF26"/>
    <w:lvl w:ilvl="0" w:tplc="A064CF14">
      <w:start w:val="1"/>
      <w:numFmt w:val="decimal"/>
      <w:lvlText w:val="%1."/>
      <w:lvlJc w:val="left"/>
      <w:pPr>
        <w:ind w:left="643" w:hanging="360"/>
      </w:pPr>
      <w:rPr>
        <w:rFonts w:cs="Arial" w:hint="default"/>
        <w:b w:val="0"/>
      </w:rPr>
    </w:lvl>
    <w:lvl w:ilvl="1" w:tplc="12FE1606">
      <w:start w:val="1"/>
      <w:numFmt w:val="lowerLetter"/>
      <w:lvlText w:val="%2."/>
      <w:lvlJc w:val="left"/>
      <w:pPr>
        <w:ind w:left="1440" w:hanging="360"/>
      </w:pPr>
      <w:rPr>
        <w:b w:val="0"/>
      </w:rPr>
    </w:lvl>
    <w:lvl w:ilvl="2" w:tplc="688899C6" w:tentative="1">
      <w:start w:val="1"/>
      <w:numFmt w:val="lowerRoman"/>
      <w:lvlText w:val="%3."/>
      <w:lvlJc w:val="right"/>
      <w:pPr>
        <w:ind w:left="2160" w:hanging="180"/>
      </w:pPr>
    </w:lvl>
    <w:lvl w:ilvl="3" w:tplc="E2BABCFC" w:tentative="1">
      <w:start w:val="1"/>
      <w:numFmt w:val="decimal"/>
      <w:lvlText w:val="%4."/>
      <w:lvlJc w:val="left"/>
      <w:pPr>
        <w:ind w:left="2880" w:hanging="360"/>
      </w:pPr>
    </w:lvl>
    <w:lvl w:ilvl="4" w:tplc="85F81024" w:tentative="1">
      <w:start w:val="1"/>
      <w:numFmt w:val="lowerLetter"/>
      <w:lvlText w:val="%5."/>
      <w:lvlJc w:val="left"/>
      <w:pPr>
        <w:ind w:left="3600" w:hanging="360"/>
      </w:pPr>
    </w:lvl>
    <w:lvl w:ilvl="5" w:tplc="869C72C6" w:tentative="1">
      <w:start w:val="1"/>
      <w:numFmt w:val="lowerRoman"/>
      <w:lvlText w:val="%6."/>
      <w:lvlJc w:val="right"/>
      <w:pPr>
        <w:ind w:left="4320" w:hanging="180"/>
      </w:pPr>
    </w:lvl>
    <w:lvl w:ilvl="6" w:tplc="B43E300C" w:tentative="1">
      <w:start w:val="1"/>
      <w:numFmt w:val="decimal"/>
      <w:lvlText w:val="%7."/>
      <w:lvlJc w:val="left"/>
      <w:pPr>
        <w:ind w:left="5040" w:hanging="360"/>
      </w:pPr>
    </w:lvl>
    <w:lvl w:ilvl="7" w:tplc="8E6EAF9C" w:tentative="1">
      <w:start w:val="1"/>
      <w:numFmt w:val="lowerLetter"/>
      <w:lvlText w:val="%8."/>
      <w:lvlJc w:val="left"/>
      <w:pPr>
        <w:ind w:left="5760" w:hanging="360"/>
      </w:pPr>
    </w:lvl>
    <w:lvl w:ilvl="8" w:tplc="9A90EB1A"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17"/>
  </w:num>
  <w:num w:numId="5">
    <w:abstractNumId w:val="5"/>
  </w:num>
  <w:num w:numId="6">
    <w:abstractNumId w:val="9"/>
  </w:num>
  <w:num w:numId="7">
    <w:abstractNumId w:val="0"/>
  </w:num>
  <w:num w:numId="8">
    <w:abstractNumId w:val="15"/>
  </w:num>
  <w:num w:numId="9">
    <w:abstractNumId w:val="14"/>
  </w:num>
  <w:num w:numId="10">
    <w:abstractNumId w:val="16"/>
  </w:num>
  <w:num w:numId="11">
    <w:abstractNumId w:val="1"/>
  </w:num>
  <w:num w:numId="12">
    <w:abstractNumId w:val="11"/>
  </w:num>
  <w:num w:numId="13">
    <w:abstractNumId w:val="6"/>
  </w:num>
  <w:num w:numId="14">
    <w:abstractNumId w:val="10"/>
  </w:num>
  <w:num w:numId="15">
    <w:abstractNumId w:val="8"/>
  </w:num>
  <w:num w:numId="16">
    <w:abstractNumId w:val="13"/>
  </w:num>
  <w:num w:numId="17">
    <w:abstractNumId w:val="3"/>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513"/>
    <w:rsid w:val="00000613"/>
    <w:rsid w:val="00001023"/>
    <w:rsid w:val="000104F6"/>
    <w:rsid w:val="00010A85"/>
    <w:rsid w:val="0001148A"/>
    <w:rsid w:val="000211C5"/>
    <w:rsid w:val="00022531"/>
    <w:rsid w:val="00023AC0"/>
    <w:rsid w:val="00023DD2"/>
    <w:rsid w:val="0002419F"/>
    <w:rsid w:val="00025761"/>
    <w:rsid w:val="0002588F"/>
    <w:rsid w:val="00025A3B"/>
    <w:rsid w:val="00025E83"/>
    <w:rsid w:val="00026115"/>
    <w:rsid w:val="00030087"/>
    <w:rsid w:val="00031F79"/>
    <w:rsid w:val="00045F90"/>
    <w:rsid w:val="0004625C"/>
    <w:rsid w:val="000462A0"/>
    <w:rsid w:val="000468EB"/>
    <w:rsid w:val="000478EF"/>
    <w:rsid w:val="00047BCA"/>
    <w:rsid w:val="00050408"/>
    <w:rsid w:val="000557A2"/>
    <w:rsid w:val="000576B6"/>
    <w:rsid w:val="00064E1D"/>
    <w:rsid w:val="00065677"/>
    <w:rsid w:val="000767F8"/>
    <w:rsid w:val="00083A6F"/>
    <w:rsid w:val="00083DC8"/>
    <w:rsid w:val="00085516"/>
    <w:rsid w:val="000871EB"/>
    <w:rsid w:val="00092FEE"/>
    <w:rsid w:val="00096504"/>
    <w:rsid w:val="000A0833"/>
    <w:rsid w:val="000A33B1"/>
    <w:rsid w:val="000A492C"/>
    <w:rsid w:val="000A5C99"/>
    <w:rsid w:val="000A67BE"/>
    <w:rsid w:val="000B4F5C"/>
    <w:rsid w:val="000B775D"/>
    <w:rsid w:val="000C0172"/>
    <w:rsid w:val="000C391D"/>
    <w:rsid w:val="000C5D8E"/>
    <w:rsid w:val="000C66D9"/>
    <w:rsid w:val="000C72D5"/>
    <w:rsid w:val="000D6F80"/>
    <w:rsid w:val="000E02B1"/>
    <w:rsid w:val="000E1277"/>
    <w:rsid w:val="000E3632"/>
    <w:rsid w:val="000E3C74"/>
    <w:rsid w:val="000E49D9"/>
    <w:rsid w:val="000E7B80"/>
    <w:rsid w:val="000F260E"/>
    <w:rsid w:val="000F4846"/>
    <w:rsid w:val="0010089C"/>
    <w:rsid w:val="00105A0B"/>
    <w:rsid w:val="00110365"/>
    <w:rsid w:val="00111448"/>
    <w:rsid w:val="001138C0"/>
    <w:rsid w:val="00122B64"/>
    <w:rsid w:val="00122F3B"/>
    <w:rsid w:val="00125FF0"/>
    <w:rsid w:val="00125FF4"/>
    <w:rsid w:val="0013003E"/>
    <w:rsid w:val="00132B56"/>
    <w:rsid w:val="00135950"/>
    <w:rsid w:val="00137467"/>
    <w:rsid w:val="001415E6"/>
    <w:rsid w:val="00141F94"/>
    <w:rsid w:val="00145972"/>
    <w:rsid w:val="0014735F"/>
    <w:rsid w:val="001532EA"/>
    <w:rsid w:val="00156634"/>
    <w:rsid w:val="001571AB"/>
    <w:rsid w:val="00157AF7"/>
    <w:rsid w:val="001630DB"/>
    <w:rsid w:val="00163C8B"/>
    <w:rsid w:val="00171DAA"/>
    <w:rsid w:val="0017454E"/>
    <w:rsid w:val="00174C32"/>
    <w:rsid w:val="00177DFE"/>
    <w:rsid w:val="0018018C"/>
    <w:rsid w:val="00181837"/>
    <w:rsid w:val="00181A38"/>
    <w:rsid w:val="00181E40"/>
    <w:rsid w:val="00182464"/>
    <w:rsid w:val="00185ECC"/>
    <w:rsid w:val="001860B8"/>
    <w:rsid w:val="0019104B"/>
    <w:rsid w:val="00191B5C"/>
    <w:rsid w:val="001934FF"/>
    <w:rsid w:val="00194B82"/>
    <w:rsid w:val="00197A22"/>
    <w:rsid w:val="001A0F42"/>
    <w:rsid w:val="001A1274"/>
    <w:rsid w:val="001B2001"/>
    <w:rsid w:val="001B432D"/>
    <w:rsid w:val="001B4837"/>
    <w:rsid w:val="001B74E2"/>
    <w:rsid w:val="001C14AC"/>
    <w:rsid w:val="001C290F"/>
    <w:rsid w:val="001C2C74"/>
    <w:rsid w:val="001C3A29"/>
    <w:rsid w:val="001C44CD"/>
    <w:rsid w:val="001C5481"/>
    <w:rsid w:val="001C6411"/>
    <w:rsid w:val="001C647D"/>
    <w:rsid w:val="001C7B97"/>
    <w:rsid w:val="001D189D"/>
    <w:rsid w:val="001D1D55"/>
    <w:rsid w:val="001D39F6"/>
    <w:rsid w:val="001D497C"/>
    <w:rsid w:val="001E18BC"/>
    <w:rsid w:val="001E3948"/>
    <w:rsid w:val="001E4A00"/>
    <w:rsid w:val="001F0798"/>
    <w:rsid w:val="001F09BD"/>
    <w:rsid w:val="001F2C6F"/>
    <w:rsid w:val="001F6B5A"/>
    <w:rsid w:val="001F7585"/>
    <w:rsid w:val="001F7A92"/>
    <w:rsid w:val="001F7ED6"/>
    <w:rsid w:val="0020286C"/>
    <w:rsid w:val="0021259B"/>
    <w:rsid w:val="0021755B"/>
    <w:rsid w:val="00224D98"/>
    <w:rsid w:val="002355D6"/>
    <w:rsid w:val="0023605C"/>
    <w:rsid w:val="0024096F"/>
    <w:rsid w:val="00242465"/>
    <w:rsid w:val="00245C59"/>
    <w:rsid w:val="00246666"/>
    <w:rsid w:val="002468EB"/>
    <w:rsid w:val="002563A0"/>
    <w:rsid w:val="00261FA8"/>
    <w:rsid w:val="002646C9"/>
    <w:rsid w:val="00264C91"/>
    <w:rsid w:val="0026596F"/>
    <w:rsid w:val="0027056E"/>
    <w:rsid w:val="00271F55"/>
    <w:rsid w:val="002729CB"/>
    <w:rsid w:val="002746A2"/>
    <w:rsid w:val="00275EBF"/>
    <w:rsid w:val="002844F7"/>
    <w:rsid w:val="0028656B"/>
    <w:rsid w:val="00286663"/>
    <w:rsid w:val="00290E41"/>
    <w:rsid w:val="00292087"/>
    <w:rsid w:val="00294CA2"/>
    <w:rsid w:val="002A2505"/>
    <w:rsid w:val="002A6B0B"/>
    <w:rsid w:val="002B492B"/>
    <w:rsid w:val="002B5B58"/>
    <w:rsid w:val="002B63A2"/>
    <w:rsid w:val="002B6B6C"/>
    <w:rsid w:val="002B7C6F"/>
    <w:rsid w:val="002C0834"/>
    <w:rsid w:val="002C5197"/>
    <w:rsid w:val="002D12EB"/>
    <w:rsid w:val="002D1F7A"/>
    <w:rsid w:val="002D28DB"/>
    <w:rsid w:val="002D2DE9"/>
    <w:rsid w:val="002E2047"/>
    <w:rsid w:val="002E35DE"/>
    <w:rsid w:val="002E6C17"/>
    <w:rsid w:val="002E7356"/>
    <w:rsid w:val="002E779E"/>
    <w:rsid w:val="002F0393"/>
    <w:rsid w:val="002F27A2"/>
    <w:rsid w:val="002F30B2"/>
    <w:rsid w:val="002F3608"/>
    <w:rsid w:val="002F4B32"/>
    <w:rsid w:val="002F4F3C"/>
    <w:rsid w:val="002F6091"/>
    <w:rsid w:val="00301B13"/>
    <w:rsid w:val="00303EFB"/>
    <w:rsid w:val="00304202"/>
    <w:rsid w:val="00304455"/>
    <w:rsid w:val="0030456F"/>
    <w:rsid w:val="00304AE8"/>
    <w:rsid w:val="00306FB1"/>
    <w:rsid w:val="00307082"/>
    <w:rsid w:val="00307AD2"/>
    <w:rsid w:val="00307E22"/>
    <w:rsid w:val="00312757"/>
    <w:rsid w:val="00312F83"/>
    <w:rsid w:val="003148DA"/>
    <w:rsid w:val="003165EA"/>
    <w:rsid w:val="00316DE3"/>
    <w:rsid w:val="00322419"/>
    <w:rsid w:val="0032460C"/>
    <w:rsid w:val="003366ED"/>
    <w:rsid w:val="00340847"/>
    <w:rsid w:val="00344A89"/>
    <w:rsid w:val="00347821"/>
    <w:rsid w:val="003519BC"/>
    <w:rsid w:val="003519CF"/>
    <w:rsid w:val="00354568"/>
    <w:rsid w:val="00354DD1"/>
    <w:rsid w:val="0036492C"/>
    <w:rsid w:val="00366A3F"/>
    <w:rsid w:val="00367A3B"/>
    <w:rsid w:val="00367AFF"/>
    <w:rsid w:val="003710FD"/>
    <w:rsid w:val="00371321"/>
    <w:rsid w:val="00372021"/>
    <w:rsid w:val="00373E77"/>
    <w:rsid w:val="00374422"/>
    <w:rsid w:val="0037491E"/>
    <w:rsid w:val="0038431C"/>
    <w:rsid w:val="0039105E"/>
    <w:rsid w:val="00394781"/>
    <w:rsid w:val="0039541D"/>
    <w:rsid w:val="003959B2"/>
    <w:rsid w:val="00396E4E"/>
    <w:rsid w:val="003A6071"/>
    <w:rsid w:val="003A6743"/>
    <w:rsid w:val="003A728F"/>
    <w:rsid w:val="003B0CBD"/>
    <w:rsid w:val="003B3720"/>
    <w:rsid w:val="003B479D"/>
    <w:rsid w:val="003C367B"/>
    <w:rsid w:val="003D193E"/>
    <w:rsid w:val="003D4249"/>
    <w:rsid w:val="003D5103"/>
    <w:rsid w:val="003D5B2B"/>
    <w:rsid w:val="003D692E"/>
    <w:rsid w:val="003E0D9E"/>
    <w:rsid w:val="003E1E5D"/>
    <w:rsid w:val="003E2B0E"/>
    <w:rsid w:val="003E339E"/>
    <w:rsid w:val="003E7118"/>
    <w:rsid w:val="003F039F"/>
    <w:rsid w:val="003F4497"/>
    <w:rsid w:val="003F56B3"/>
    <w:rsid w:val="00402498"/>
    <w:rsid w:val="00407D2A"/>
    <w:rsid w:val="00416A60"/>
    <w:rsid w:val="00417ECD"/>
    <w:rsid w:val="0042488F"/>
    <w:rsid w:val="0042644E"/>
    <w:rsid w:val="004327FC"/>
    <w:rsid w:val="00434DE1"/>
    <w:rsid w:val="004446F5"/>
    <w:rsid w:val="004454DE"/>
    <w:rsid w:val="00454ED4"/>
    <w:rsid w:val="00455A31"/>
    <w:rsid w:val="00455F86"/>
    <w:rsid w:val="00456240"/>
    <w:rsid w:val="00463057"/>
    <w:rsid w:val="00464DB5"/>
    <w:rsid w:val="004669C2"/>
    <w:rsid w:val="00467F49"/>
    <w:rsid w:val="004727FF"/>
    <w:rsid w:val="00472DB5"/>
    <w:rsid w:val="00473882"/>
    <w:rsid w:val="00473A9E"/>
    <w:rsid w:val="00476CAB"/>
    <w:rsid w:val="00480DED"/>
    <w:rsid w:val="00483FAD"/>
    <w:rsid w:val="00485D12"/>
    <w:rsid w:val="0048675C"/>
    <w:rsid w:val="00493E76"/>
    <w:rsid w:val="00495069"/>
    <w:rsid w:val="004953CB"/>
    <w:rsid w:val="004A1215"/>
    <w:rsid w:val="004A6993"/>
    <w:rsid w:val="004B1D72"/>
    <w:rsid w:val="004B7537"/>
    <w:rsid w:val="004C2B2D"/>
    <w:rsid w:val="004C38E7"/>
    <w:rsid w:val="004C40BA"/>
    <w:rsid w:val="004D27FF"/>
    <w:rsid w:val="004D347C"/>
    <w:rsid w:val="004D3646"/>
    <w:rsid w:val="004D4C97"/>
    <w:rsid w:val="004D5B57"/>
    <w:rsid w:val="004D631B"/>
    <w:rsid w:val="004D6D07"/>
    <w:rsid w:val="004E00E1"/>
    <w:rsid w:val="004E16CB"/>
    <w:rsid w:val="004E1FFC"/>
    <w:rsid w:val="004E275A"/>
    <w:rsid w:val="004E3964"/>
    <w:rsid w:val="004E3E44"/>
    <w:rsid w:val="004E5703"/>
    <w:rsid w:val="004E5BC3"/>
    <w:rsid w:val="004E630E"/>
    <w:rsid w:val="004E670C"/>
    <w:rsid w:val="004E7062"/>
    <w:rsid w:val="004F0A1C"/>
    <w:rsid w:val="004F15B0"/>
    <w:rsid w:val="004F1915"/>
    <w:rsid w:val="004F608C"/>
    <w:rsid w:val="004F7AFD"/>
    <w:rsid w:val="005012D9"/>
    <w:rsid w:val="00503C86"/>
    <w:rsid w:val="00504BD1"/>
    <w:rsid w:val="0050631B"/>
    <w:rsid w:val="00510687"/>
    <w:rsid w:val="005121D0"/>
    <w:rsid w:val="00522381"/>
    <w:rsid w:val="00523393"/>
    <w:rsid w:val="00523B6E"/>
    <w:rsid w:val="00525E10"/>
    <w:rsid w:val="00531EC9"/>
    <w:rsid w:val="00535E18"/>
    <w:rsid w:val="0054046A"/>
    <w:rsid w:val="00541BFA"/>
    <w:rsid w:val="00541F42"/>
    <w:rsid w:val="00542BE6"/>
    <w:rsid w:val="00542EBD"/>
    <w:rsid w:val="00544C48"/>
    <w:rsid w:val="005472EA"/>
    <w:rsid w:val="00551403"/>
    <w:rsid w:val="0055283C"/>
    <w:rsid w:val="00553CAE"/>
    <w:rsid w:val="00557FAC"/>
    <w:rsid w:val="00562724"/>
    <w:rsid w:val="00562F05"/>
    <w:rsid w:val="00563D1A"/>
    <w:rsid w:val="005667FC"/>
    <w:rsid w:val="005676EF"/>
    <w:rsid w:val="00572346"/>
    <w:rsid w:val="005728C9"/>
    <w:rsid w:val="00572EDC"/>
    <w:rsid w:val="00572F1F"/>
    <w:rsid w:val="00580E72"/>
    <w:rsid w:val="00582930"/>
    <w:rsid w:val="00584266"/>
    <w:rsid w:val="005861B1"/>
    <w:rsid w:val="00587355"/>
    <w:rsid w:val="0059337D"/>
    <w:rsid w:val="00593B13"/>
    <w:rsid w:val="00595215"/>
    <w:rsid w:val="005966E2"/>
    <w:rsid w:val="0059675A"/>
    <w:rsid w:val="0059711F"/>
    <w:rsid w:val="00597859"/>
    <w:rsid w:val="005A1B1B"/>
    <w:rsid w:val="005A52C6"/>
    <w:rsid w:val="005A59A0"/>
    <w:rsid w:val="005A6AE6"/>
    <w:rsid w:val="005A7948"/>
    <w:rsid w:val="005A7ACF"/>
    <w:rsid w:val="005B2AA3"/>
    <w:rsid w:val="005B3085"/>
    <w:rsid w:val="005B52B6"/>
    <w:rsid w:val="005B564C"/>
    <w:rsid w:val="005B73BE"/>
    <w:rsid w:val="005C1290"/>
    <w:rsid w:val="005C30DC"/>
    <w:rsid w:val="005C63F1"/>
    <w:rsid w:val="005D1778"/>
    <w:rsid w:val="005D43BF"/>
    <w:rsid w:val="005D679E"/>
    <w:rsid w:val="005E0E8F"/>
    <w:rsid w:val="005E1326"/>
    <w:rsid w:val="005E4059"/>
    <w:rsid w:val="005E676F"/>
    <w:rsid w:val="005F2911"/>
    <w:rsid w:val="005F72EC"/>
    <w:rsid w:val="00610295"/>
    <w:rsid w:val="0061699B"/>
    <w:rsid w:val="00617CC9"/>
    <w:rsid w:val="00620392"/>
    <w:rsid w:val="006220B9"/>
    <w:rsid w:val="006240F3"/>
    <w:rsid w:val="00624DA1"/>
    <w:rsid w:val="00625813"/>
    <w:rsid w:val="00625EC3"/>
    <w:rsid w:val="00630DF5"/>
    <w:rsid w:val="00634797"/>
    <w:rsid w:val="00641DEA"/>
    <w:rsid w:val="00642D1A"/>
    <w:rsid w:val="006440F4"/>
    <w:rsid w:val="0064700C"/>
    <w:rsid w:val="00651AFF"/>
    <w:rsid w:val="00651F8C"/>
    <w:rsid w:val="00652490"/>
    <w:rsid w:val="006533FC"/>
    <w:rsid w:val="006539A5"/>
    <w:rsid w:val="006569CB"/>
    <w:rsid w:val="00657AE3"/>
    <w:rsid w:val="00667203"/>
    <w:rsid w:val="00667E5B"/>
    <w:rsid w:val="0067067D"/>
    <w:rsid w:val="00676AC6"/>
    <w:rsid w:val="00684A75"/>
    <w:rsid w:val="00686EDC"/>
    <w:rsid w:val="00687797"/>
    <w:rsid w:val="00687878"/>
    <w:rsid w:val="00691031"/>
    <w:rsid w:val="00691346"/>
    <w:rsid w:val="00691834"/>
    <w:rsid w:val="00691BD2"/>
    <w:rsid w:val="00694C58"/>
    <w:rsid w:val="006A0313"/>
    <w:rsid w:val="006A0C8D"/>
    <w:rsid w:val="006A3F18"/>
    <w:rsid w:val="006A462F"/>
    <w:rsid w:val="006A6477"/>
    <w:rsid w:val="006A6855"/>
    <w:rsid w:val="006A74C5"/>
    <w:rsid w:val="006B0AAE"/>
    <w:rsid w:val="006B1EA7"/>
    <w:rsid w:val="006B7D02"/>
    <w:rsid w:val="006C46E1"/>
    <w:rsid w:val="006D0438"/>
    <w:rsid w:val="006D4676"/>
    <w:rsid w:val="006D519F"/>
    <w:rsid w:val="006E05BA"/>
    <w:rsid w:val="006E3667"/>
    <w:rsid w:val="006E3DD6"/>
    <w:rsid w:val="006E4DB1"/>
    <w:rsid w:val="006F1768"/>
    <w:rsid w:val="006F1988"/>
    <w:rsid w:val="006F4801"/>
    <w:rsid w:val="006F4E5D"/>
    <w:rsid w:val="006F7468"/>
    <w:rsid w:val="0070269B"/>
    <w:rsid w:val="00704AFF"/>
    <w:rsid w:val="0070508C"/>
    <w:rsid w:val="0070586C"/>
    <w:rsid w:val="00706A77"/>
    <w:rsid w:val="00713300"/>
    <w:rsid w:val="00715FE3"/>
    <w:rsid w:val="007169B1"/>
    <w:rsid w:val="00720913"/>
    <w:rsid w:val="007248BC"/>
    <w:rsid w:val="00724D8A"/>
    <w:rsid w:val="00726C3E"/>
    <w:rsid w:val="00731987"/>
    <w:rsid w:val="007331FC"/>
    <w:rsid w:val="0074038D"/>
    <w:rsid w:val="007413AA"/>
    <w:rsid w:val="00741F20"/>
    <w:rsid w:val="00743FB9"/>
    <w:rsid w:val="007551A5"/>
    <w:rsid w:val="007603E2"/>
    <w:rsid w:val="00760F83"/>
    <w:rsid w:val="00765DC1"/>
    <w:rsid w:val="00766244"/>
    <w:rsid w:val="00772F60"/>
    <w:rsid w:val="00775C66"/>
    <w:rsid w:val="00780FE8"/>
    <w:rsid w:val="00783034"/>
    <w:rsid w:val="00785B9C"/>
    <w:rsid w:val="00786D7C"/>
    <w:rsid w:val="007910AD"/>
    <w:rsid w:val="00793E3A"/>
    <w:rsid w:val="00794AD3"/>
    <w:rsid w:val="00794FAD"/>
    <w:rsid w:val="007974B9"/>
    <w:rsid w:val="007A1C32"/>
    <w:rsid w:val="007A5E0B"/>
    <w:rsid w:val="007B1178"/>
    <w:rsid w:val="007B1CC4"/>
    <w:rsid w:val="007B39AE"/>
    <w:rsid w:val="007B47EB"/>
    <w:rsid w:val="007B4C0B"/>
    <w:rsid w:val="007B53B6"/>
    <w:rsid w:val="007B5C32"/>
    <w:rsid w:val="007C036A"/>
    <w:rsid w:val="007C06C5"/>
    <w:rsid w:val="007C4758"/>
    <w:rsid w:val="007C721A"/>
    <w:rsid w:val="007D3383"/>
    <w:rsid w:val="007D713D"/>
    <w:rsid w:val="007E0054"/>
    <w:rsid w:val="007E2AFD"/>
    <w:rsid w:val="007E4600"/>
    <w:rsid w:val="007E4A2B"/>
    <w:rsid w:val="007E5214"/>
    <w:rsid w:val="007E6125"/>
    <w:rsid w:val="007E637A"/>
    <w:rsid w:val="007F2AAE"/>
    <w:rsid w:val="007F48B4"/>
    <w:rsid w:val="007F5228"/>
    <w:rsid w:val="007F55D4"/>
    <w:rsid w:val="007F5955"/>
    <w:rsid w:val="00800359"/>
    <w:rsid w:val="008007DF"/>
    <w:rsid w:val="008030BB"/>
    <w:rsid w:val="00804FE9"/>
    <w:rsid w:val="008077AA"/>
    <w:rsid w:val="00807B02"/>
    <w:rsid w:val="00811AB5"/>
    <w:rsid w:val="00812F01"/>
    <w:rsid w:val="008150A7"/>
    <w:rsid w:val="008155D8"/>
    <w:rsid w:val="008178A4"/>
    <w:rsid w:val="00821056"/>
    <w:rsid w:val="00823E2C"/>
    <w:rsid w:val="00824ACA"/>
    <w:rsid w:val="00825D87"/>
    <w:rsid w:val="00827625"/>
    <w:rsid w:val="00830798"/>
    <w:rsid w:val="00831946"/>
    <w:rsid w:val="00832490"/>
    <w:rsid w:val="00834D30"/>
    <w:rsid w:val="00835E5C"/>
    <w:rsid w:val="00835F5B"/>
    <w:rsid w:val="00835FAF"/>
    <w:rsid w:val="008373D2"/>
    <w:rsid w:val="00841ECF"/>
    <w:rsid w:val="00850EDB"/>
    <w:rsid w:val="00854E68"/>
    <w:rsid w:val="00857CBB"/>
    <w:rsid w:val="0086150D"/>
    <w:rsid w:val="00861A77"/>
    <w:rsid w:val="008638FA"/>
    <w:rsid w:val="00864C0E"/>
    <w:rsid w:val="008732F5"/>
    <w:rsid w:val="008736DD"/>
    <w:rsid w:val="008758D5"/>
    <w:rsid w:val="00880ABC"/>
    <w:rsid w:val="00887A1E"/>
    <w:rsid w:val="0089188D"/>
    <w:rsid w:val="00891F56"/>
    <w:rsid w:val="008922B5"/>
    <w:rsid w:val="008925E3"/>
    <w:rsid w:val="00892E1F"/>
    <w:rsid w:val="008941C3"/>
    <w:rsid w:val="00897326"/>
    <w:rsid w:val="00897670"/>
    <w:rsid w:val="008A0616"/>
    <w:rsid w:val="008A4C1D"/>
    <w:rsid w:val="008A552D"/>
    <w:rsid w:val="008A68EE"/>
    <w:rsid w:val="008A7CD3"/>
    <w:rsid w:val="008B1DCB"/>
    <w:rsid w:val="008B24EA"/>
    <w:rsid w:val="008B4216"/>
    <w:rsid w:val="008C0DA9"/>
    <w:rsid w:val="008C28D1"/>
    <w:rsid w:val="008C3A09"/>
    <w:rsid w:val="008C4BFA"/>
    <w:rsid w:val="008C6279"/>
    <w:rsid w:val="008D14D3"/>
    <w:rsid w:val="008D1CD3"/>
    <w:rsid w:val="008D5077"/>
    <w:rsid w:val="008D536C"/>
    <w:rsid w:val="008D6A72"/>
    <w:rsid w:val="008D6A9B"/>
    <w:rsid w:val="008D6C8E"/>
    <w:rsid w:val="008E055A"/>
    <w:rsid w:val="008E09CA"/>
    <w:rsid w:val="008E134E"/>
    <w:rsid w:val="008E42EB"/>
    <w:rsid w:val="008E798C"/>
    <w:rsid w:val="008F03A2"/>
    <w:rsid w:val="008F086D"/>
    <w:rsid w:val="009005E7"/>
    <w:rsid w:val="009008E2"/>
    <w:rsid w:val="0090263D"/>
    <w:rsid w:val="00904152"/>
    <w:rsid w:val="00910A36"/>
    <w:rsid w:val="00911590"/>
    <w:rsid w:val="00913B2D"/>
    <w:rsid w:val="00920566"/>
    <w:rsid w:val="00920E48"/>
    <w:rsid w:val="00925398"/>
    <w:rsid w:val="00930AE0"/>
    <w:rsid w:val="00931C33"/>
    <w:rsid w:val="00932DD6"/>
    <w:rsid w:val="00932EAB"/>
    <w:rsid w:val="009331AB"/>
    <w:rsid w:val="009348D1"/>
    <w:rsid w:val="0093732F"/>
    <w:rsid w:val="00940D04"/>
    <w:rsid w:val="00942F67"/>
    <w:rsid w:val="00945E69"/>
    <w:rsid w:val="009465C7"/>
    <w:rsid w:val="00947684"/>
    <w:rsid w:val="00952F2A"/>
    <w:rsid w:val="00953CCD"/>
    <w:rsid w:val="0095477D"/>
    <w:rsid w:val="00954A96"/>
    <w:rsid w:val="00960B64"/>
    <w:rsid w:val="00963065"/>
    <w:rsid w:val="009632BB"/>
    <w:rsid w:val="00964651"/>
    <w:rsid w:val="00966F81"/>
    <w:rsid w:val="00967AB9"/>
    <w:rsid w:val="00971F16"/>
    <w:rsid w:val="009726ED"/>
    <w:rsid w:val="009739AE"/>
    <w:rsid w:val="009752D5"/>
    <w:rsid w:val="00976E55"/>
    <w:rsid w:val="00980B0D"/>
    <w:rsid w:val="00986C9E"/>
    <w:rsid w:val="0099403B"/>
    <w:rsid w:val="00994187"/>
    <w:rsid w:val="00996925"/>
    <w:rsid w:val="009A1CAF"/>
    <w:rsid w:val="009A29CB"/>
    <w:rsid w:val="009A6AD9"/>
    <w:rsid w:val="009A76B8"/>
    <w:rsid w:val="009B0CCA"/>
    <w:rsid w:val="009B4C47"/>
    <w:rsid w:val="009B59B3"/>
    <w:rsid w:val="009B6D92"/>
    <w:rsid w:val="009B71A5"/>
    <w:rsid w:val="009C1A63"/>
    <w:rsid w:val="009C4504"/>
    <w:rsid w:val="009C5FE0"/>
    <w:rsid w:val="009D1846"/>
    <w:rsid w:val="009D2525"/>
    <w:rsid w:val="009D6D04"/>
    <w:rsid w:val="009E3178"/>
    <w:rsid w:val="009E38EC"/>
    <w:rsid w:val="009E4CD8"/>
    <w:rsid w:val="009E56EA"/>
    <w:rsid w:val="009E67F0"/>
    <w:rsid w:val="009E6CA9"/>
    <w:rsid w:val="009E6DA4"/>
    <w:rsid w:val="009F10A3"/>
    <w:rsid w:val="009F17BD"/>
    <w:rsid w:val="009F254A"/>
    <w:rsid w:val="009F2CB6"/>
    <w:rsid w:val="009F3152"/>
    <w:rsid w:val="009F33EC"/>
    <w:rsid w:val="009F4EBB"/>
    <w:rsid w:val="009F5B1D"/>
    <w:rsid w:val="009F6378"/>
    <w:rsid w:val="009F637F"/>
    <w:rsid w:val="00A00E62"/>
    <w:rsid w:val="00A04498"/>
    <w:rsid w:val="00A05C8C"/>
    <w:rsid w:val="00A10770"/>
    <w:rsid w:val="00A135D0"/>
    <w:rsid w:val="00A13C98"/>
    <w:rsid w:val="00A13F72"/>
    <w:rsid w:val="00A1464C"/>
    <w:rsid w:val="00A154C6"/>
    <w:rsid w:val="00A16A43"/>
    <w:rsid w:val="00A20D1E"/>
    <w:rsid w:val="00A22207"/>
    <w:rsid w:val="00A22739"/>
    <w:rsid w:val="00A23F72"/>
    <w:rsid w:val="00A33CF4"/>
    <w:rsid w:val="00A33D12"/>
    <w:rsid w:val="00A34FDF"/>
    <w:rsid w:val="00A40126"/>
    <w:rsid w:val="00A403ED"/>
    <w:rsid w:val="00A422CC"/>
    <w:rsid w:val="00A5067D"/>
    <w:rsid w:val="00A533FA"/>
    <w:rsid w:val="00A538C1"/>
    <w:rsid w:val="00A55FAE"/>
    <w:rsid w:val="00A565AA"/>
    <w:rsid w:val="00A57E0D"/>
    <w:rsid w:val="00A61F26"/>
    <w:rsid w:val="00A63B38"/>
    <w:rsid w:val="00A6426B"/>
    <w:rsid w:val="00A660DA"/>
    <w:rsid w:val="00A75E45"/>
    <w:rsid w:val="00A80533"/>
    <w:rsid w:val="00A81710"/>
    <w:rsid w:val="00A828A5"/>
    <w:rsid w:val="00A8711B"/>
    <w:rsid w:val="00A9165F"/>
    <w:rsid w:val="00A9234B"/>
    <w:rsid w:val="00A94490"/>
    <w:rsid w:val="00A94C65"/>
    <w:rsid w:val="00A9572A"/>
    <w:rsid w:val="00A95816"/>
    <w:rsid w:val="00A9599C"/>
    <w:rsid w:val="00AA0435"/>
    <w:rsid w:val="00AA261E"/>
    <w:rsid w:val="00AA3257"/>
    <w:rsid w:val="00AA3E43"/>
    <w:rsid w:val="00AA6BD0"/>
    <w:rsid w:val="00AA6FAA"/>
    <w:rsid w:val="00AA7A7E"/>
    <w:rsid w:val="00AB1B83"/>
    <w:rsid w:val="00AB26EC"/>
    <w:rsid w:val="00AB6CDB"/>
    <w:rsid w:val="00AC00A3"/>
    <w:rsid w:val="00AC0267"/>
    <w:rsid w:val="00AC2750"/>
    <w:rsid w:val="00AC528A"/>
    <w:rsid w:val="00AC55CE"/>
    <w:rsid w:val="00AC6E33"/>
    <w:rsid w:val="00AD0D62"/>
    <w:rsid w:val="00AD392D"/>
    <w:rsid w:val="00AD3EF3"/>
    <w:rsid w:val="00AD503A"/>
    <w:rsid w:val="00AE0DAC"/>
    <w:rsid w:val="00AE3C11"/>
    <w:rsid w:val="00AE64AE"/>
    <w:rsid w:val="00AF4392"/>
    <w:rsid w:val="00AF43A0"/>
    <w:rsid w:val="00AF4542"/>
    <w:rsid w:val="00AF55B2"/>
    <w:rsid w:val="00B0030E"/>
    <w:rsid w:val="00B03116"/>
    <w:rsid w:val="00B06B50"/>
    <w:rsid w:val="00B06E20"/>
    <w:rsid w:val="00B11ED9"/>
    <w:rsid w:val="00B1278D"/>
    <w:rsid w:val="00B140BC"/>
    <w:rsid w:val="00B15796"/>
    <w:rsid w:val="00B20691"/>
    <w:rsid w:val="00B2109C"/>
    <w:rsid w:val="00B2272D"/>
    <w:rsid w:val="00B24CE4"/>
    <w:rsid w:val="00B3095B"/>
    <w:rsid w:val="00B42DF5"/>
    <w:rsid w:val="00B47745"/>
    <w:rsid w:val="00B5150D"/>
    <w:rsid w:val="00B562D2"/>
    <w:rsid w:val="00B60136"/>
    <w:rsid w:val="00B62DD4"/>
    <w:rsid w:val="00B6300F"/>
    <w:rsid w:val="00B63B91"/>
    <w:rsid w:val="00B67D29"/>
    <w:rsid w:val="00B71D9C"/>
    <w:rsid w:val="00B726E2"/>
    <w:rsid w:val="00B72E87"/>
    <w:rsid w:val="00B77235"/>
    <w:rsid w:val="00B80BB1"/>
    <w:rsid w:val="00B80CB9"/>
    <w:rsid w:val="00B81A02"/>
    <w:rsid w:val="00B8435C"/>
    <w:rsid w:val="00B863D1"/>
    <w:rsid w:val="00B8780C"/>
    <w:rsid w:val="00B91F37"/>
    <w:rsid w:val="00B91F92"/>
    <w:rsid w:val="00B94C2E"/>
    <w:rsid w:val="00B967F5"/>
    <w:rsid w:val="00BA1775"/>
    <w:rsid w:val="00BA20A8"/>
    <w:rsid w:val="00BA4180"/>
    <w:rsid w:val="00BB1A9C"/>
    <w:rsid w:val="00BB2B3B"/>
    <w:rsid w:val="00BB2DC3"/>
    <w:rsid w:val="00BB7270"/>
    <w:rsid w:val="00BC1A11"/>
    <w:rsid w:val="00BC1BDB"/>
    <w:rsid w:val="00BD2597"/>
    <w:rsid w:val="00BD32B5"/>
    <w:rsid w:val="00BD37F4"/>
    <w:rsid w:val="00BD4AFD"/>
    <w:rsid w:val="00BD54A0"/>
    <w:rsid w:val="00BD56B1"/>
    <w:rsid w:val="00BD5A7A"/>
    <w:rsid w:val="00BD76F7"/>
    <w:rsid w:val="00BE0EFD"/>
    <w:rsid w:val="00BE2FC2"/>
    <w:rsid w:val="00BE46A3"/>
    <w:rsid w:val="00BF0150"/>
    <w:rsid w:val="00BF0ADE"/>
    <w:rsid w:val="00BF279E"/>
    <w:rsid w:val="00BF4C3E"/>
    <w:rsid w:val="00C00DCF"/>
    <w:rsid w:val="00C00E84"/>
    <w:rsid w:val="00C01A18"/>
    <w:rsid w:val="00C06361"/>
    <w:rsid w:val="00C0671F"/>
    <w:rsid w:val="00C10488"/>
    <w:rsid w:val="00C11037"/>
    <w:rsid w:val="00C12661"/>
    <w:rsid w:val="00C1693C"/>
    <w:rsid w:val="00C174BB"/>
    <w:rsid w:val="00C17728"/>
    <w:rsid w:val="00C20661"/>
    <w:rsid w:val="00C20953"/>
    <w:rsid w:val="00C32BC5"/>
    <w:rsid w:val="00C35212"/>
    <w:rsid w:val="00C3596C"/>
    <w:rsid w:val="00C371AB"/>
    <w:rsid w:val="00C41E81"/>
    <w:rsid w:val="00C54E6E"/>
    <w:rsid w:val="00C57F65"/>
    <w:rsid w:val="00C607DF"/>
    <w:rsid w:val="00C627C7"/>
    <w:rsid w:val="00C76183"/>
    <w:rsid w:val="00C776A1"/>
    <w:rsid w:val="00C77A78"/>
    <w:rsid w:val="00C80DBA"/>
    <w:rsid w:val="00C80FB4"/>
    <w:rsid w:val="00C827C9"/>
    <w:rsid w:val="00C85DA2"/>
    <w:rsid w:val="00C86919"/>
    <w:rsid w:val="00C87EA3"/>
    <w:rsid w:val="00C90B14"/>
    <w:rsid w:val="00C91F48"/>
    <w:rsid w:val="00C93891"/>
    <w:rsid w:val="00C9453A"/>
    <w:rsid w:val="00C96ACF"/>
    <w:rsid w:val="00CA79BE"/>
    <w:rsid w:val="00CB10FD"/>
    <w:rsid w:val="00CB2573"/>
    <w:rsid w:val="00CB5E3F"/>
    <w:rsid w:val="00CC2A14"/>
    <w:rsid w:val="00CC328F"/>
    <w:rsid w:val="00CC37A6"/>
    <w:rsid w:val="00CC68F5"/>
    <w:rsid w:val="00CD0B28"/>
    <w:rsid w:val="00CD1868"/>
    <w:rsid w:val="00CD30DA"/>
    <w:rsid w:val="00CD3316"/>
    <w:rsid w:val="00CD480C"/>
    <w:rsid w:val="00CD4C7C"/>
    <w:rsid w:val="00CD4DAD"/>
    <w:rsid w:val="00CE2303"/>
    <w:rsid w:val="00CF13EA"/>
    <w:rsid w:val="00D01304"/>
    <w:rsid w:val="00D026DD"/>
    <w:rsid w:val="00D07789"/>
    <w:rsid w:val="00D10267"/>
    <w:rsid w:val="00D102A5"/>
    <w:rsid w:val="00D1041D"/>
    <w:rsid w:val="00D10C54"/>
    <w:rsid w:val="00D11A3D"/>
    <w:rsid w:val="00D121FB"/>
    <w:rsid w:val="00D13A7B"/>
    <w:rsid w:val="00D1408B"/>
    <w:rsid w:val="00D17D54"/>
    <w:rsid w:val="00D2045E"/>
    <w:rsid w:val="00D207DE"/>
    <w:rsid w:val="00D20A74"/>
    <w:rsid w:val="00D21D62"/>
    <w:rsid w:val="00D308C3"/>
    <w:rsid w:val="00D32E5B"/>
    <w:rsid w:val="00D33254"/>
    <w:rsid w:val="00D3760E"/>
    <w:rsid w:val="00D46589"/>
    <w:rsid w:val="00D51D5D"/>
    <w:rsid w:val="00D52E60"/>
    <w:rsid w:val="00D560D6"/>
    <w:rsid w:val="00D60023"/>
    <w:rsid w:val="00D67F13"/>
    <w:rsid w:val="00D71356"/>
    <w:rsid w:val="00D743CB"/>
    <w:rsid w:val="00D744E1"/>
    <w:rsid w:val="00D813FB"/>
    <w:rsid w:val="00D848DA"/>
    <w:rsid w:val="00D84903"/>
    <w:rsid w:val="00D85BC6"/>
    <w:rsid w:val="00D870CB"/>
    <w:rsid w:val="00D873B7"/>
    <w:rsid w:val="00D93094"/>
    <w:rsid w:val="00D93C96"/>
    <w:rsid w:val="00D952B3"/>
    <w:rsid w:val="00DA69F7"/>
    <w:rsid w:val="00DA7C46"/>
    <w:rsid w:val="00DB008E"/>
    <w:rsid w:val="00DB303C"/>
    <w:rsid w:val="00DB35B2"/>
    <w:rsid w:val="00DB5D65"/>
    <w:rsid w:val="00DC0456"/>
    <w:rsid w:val="00DC51E6"/>
    <w:rsid w:val="00DD3704"/>
    <w:rsid w:val="00DD4444"/>
    <w:rsid w:val="00DD6858"/>
    <w:rsid w:val="00DE4274"/>
    <w:rsid w:val="00DE6FC4"/>
    <w:rsid w:val="00DF2633"/>
    <w:rsid w:val="00DF34C0"/>
    <w:rsid w:val="00DF63AF"/>
    <w:rsid w:val="00DF791B"/>
    <w:rsid w:val="00E001DF"/>
    <w:rsid w:val="00E012A5"/>
    <w:rsid w:val="00E016F1"/>
    <w:rsid w:val="00E029E4"/>
    <w:rsid w:val="00E04CCC"/>
    <w:rsid w:val="00E05543"/>
    <w:rsid w:val="00E12B49"/>
    <w:rsid w:val="00E133A0"/>
    <w:rsid w:val="00E1672B"/>
    <w:rsid w:val="00E175C3"/>
    <w:rsid w:val="00E20433"/>
    <w:rsid w:val="00E22D71"/>
    <w:rsid w:val="00E23A49"/>
    <w:rsid w:val="00E2479F"/>
    <w:rsid w:val="00E26358"/>
    <w:rsid w:val="00E26E8C"/>
    <w:rsid w:val="00E27FD0"/>
    <w:rsid w:val="00E319E3"/>
    <w:rsid w:val="00E31D77"/>
    <w:rsid w:val="00E33CC3"/>
    <w:rsid w:val="00E41892"/>
    <w:rsid w:val="00E4517E"/>
    <w:rsid w:val="00E4613B"/>
    <w:rsid w:val="00E46CFF"/>
    <w:rsid w:val="00E51AEA"/>
    <w:rsid w:val="00E55E02"/>
    <w:rsid w:val="00E56E45"/>
    <w:rsid w:val="00E62C72"/>
    <w:rsid w:val="00E66D5C"/>
    <w:rsid w:val="00E72FEF"/>
    <w:rsid w:val="00E741FA"/>
    <w:rsid w:val="00E744E2"/>
    <w:rsid w:val="00E81397"/>
    <w:rsid w:val="00E85569"/>
    <w:rsid w:val="00E85AAE"/>
    <w:rsid w:val="00E90FA3"/>
    <w:rsid w:val="00E91573"/>
    <w:rsid w:val="00EA2B99"/>
    <w:rsid w:val="00EA333C"/>
    <w:rsid w:val="00EA3782"/>
    <w:rsid w:val="00EA6316"/>
    <w:rsid w:val="00EA7968"/>
    <w:rsid w:val="00EB08C9"/>
    <w:rsid w:val="00EB7124"/>
    <w:rsid w:val="00EC0926"/>
    <w:rsid w:val="00EC2C2B"/>
    <w:rsid w:val="00EC6A20"/>
    <w:rsid w:val="00ED6BAD"/>
    <w:rsid w:val="00EE3346"/>
    <w:rsid w:val="00EE3A67"/>
    <w:rsid w:val="00EE5B43"/>
    <w:rsid w:val="00EE77FB"/>
    <w:rsid w:val="00EE7BD4"/>
    <w:rsid w:val="00EF2C3F"/>
    <w:rsid w:val="00EF66A4"/>
    <w:rsid w:val="00EF72E9"/>
    <w:rsid w:val="00F023B0"/>
    <w:rsid w:val="00F031E3"/>
    <w:rsid w:val="00F059CC"/>
    <w:rsid w:val="00F171C3"/>
    <w:rsid w:val="00F2018D"/>
    <w:rsid w:val="00F21140"/>
    <w:rsid w:val="00F24B9F"/>
    <w:rsid w:val="00F308D5"/>
    <w:rsid w:val="00F31AED"/>
    <w:rsid w:val="00F32C66"/>
    <w:rsid w:val="00F34AE6"/>
    <w:rsid w:val="00F37296"/>
    <w:rsid w:val="00F41CAF"/>
    <w:rsid w:val="00F44A5D"/>
    <w:rsid w:val="00F45F3E"/>
    <w:rsid w:val="00F469F4"/>
    <w:rsid w:val="00F51FBB"/>
    <w:rsid w:val="00F52A74"/>
    <w:rsid w:val="00F53C3B"/>
    <w:rsid w:val="00F5503C"/>
    <w:rsid w:val="00F600D9"/>
    <w:rsid w:val="00F6208C"/>
    <w:rsid w:val="00F649D7"/>
    <w:rsid w:val="00F7125D"/>
    <w:rsid w:val="00F7126C"/>
    <w:rsid w:val="00F72568"/>
    <w:rsid w:val="00F7534C"/>
    <w:rsid w:val="00F7752D"/>
    <w:rsid w:val="00F80229"/>
    <w:rsid w:val="00F82DEC"/>
    <w:rsid w:val="00F846EB"/>
    <w:rsid w:val="00F862EB"/>
    <w:rsid w:val="00F8762F"/>
    <w:rsid w:val="00F87BD1"/>
    <w:rsid w:val="00F915EB"/>
    <w:rsid w:val="00F94CCF"/>
    <w:rsid w:val="00F9795E"/>
    <w:rsid w:val="00FA2464"/>
    <w:rsid w:val="00FA304F"/>
    <w:rsid w:val="00FA38B7"/>
    <w:rsid w:val="00FA3DBA"/>
    <w:rsid w:val="00FA6C6B"/>
    <w:rsid w:val="00FA7B7F"/>
    <w:rsid w:val="00FB3523"/>
    <w:rsid w:val="00FB45A5"/>
    <w:rsid w:val="00FB5297"/>
    <w:rsid w:val="00FB619A"/>
    <w:rsid w:val="00FB61FC"/>
    <w:rsid w:val="00FC1D1B"/>
    <w:rsid w:val="00FC2BD7"/>
    <w:rsid w:val="00FC3716"/>
    <w:rsid w:val="00FC4B44"/>
    <w:rsid w:val="00FC4E8F"/>
    <w:rsid w:val="00FD0304"/>
    <w:rsid w:val="00FD2D0D"/>
    <w:rsid w:val="00FD2D74"/>
    <w:rsid w:val="00FD6977"/>
    <w:rsid w:val="00FE18DE"/>
    <w:rsid w:val="00FE3175"/>
    <w:rsid w:val="00FE32B2"/>
    <w:rsid w:val="00FF3194"/>
    <w:rsid w:val="00FF74B7"/>
    <w:rsid w:val="00FF7D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8E7D28AE-2049-49EB-AE8A-8A0E30B9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73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569E-76B5-40C5-B4F8-DBF3A25C7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4020</Words>
  <Characters>22113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59</cp:revision>
  <cp:lastPrinted>2022-06-08T13:20:00Z</cp:lastPrinted>
  <dcterms:created xsi:type="dcterms:W3CDTF">2022-04-06T21:20:00Z</dcterms:created>
  <dcterms:modified xsi:type="dcterms:W3CDTF">2022-06-08T13:48:00Z</dcterms:modified>
</cp:coreProperties>
</file>