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323D27" w:rsidRDefault="0032460C" w:rsidP="0032460C">
      <w:pPr>
        <w:tabs>
          <w:tab w:val="left" w:pos="0"/>
        </w:tabs>
        <w:suppressAutoHyphens/>
        <w:jc w:val="both"/>
        <w:rPr>
          <w:rFonts w:ascii="AvantGarde Bk BT" w:hAnsi="AvantGarde Bk BT" w:cs="Arial"/>
          <w:b/>
          <w:bCs/>
          <w:spacing w:val="-3"/>
          <w:sz w:val="20"/>
          <w:szCs w:val="20"/>
          <w:lang w:val="pt-BR"/>
        </w:rPr>
      </w:pPr>
      <w:r w:rsidRPr="00323D27">
        <w:rPr>
          <w:rFonts w:ascii="AvantGarde Bk BT" w:hAnsi="AvantGarde Bk BT" w:cs="Arial"/>
          <w:b/>
          <w:bCs/>
          <w:spacing w:val="-3"/>
          <w:sz w:val="20"/>
          <w:szCs w:val="20"/>
          <w:lang w:val="pt-BR"/>
        </w:rPr>
        <w:t>H. CONSEJO GENERAL UNIVERSITARIO</w:t>
      </w:r>
    </w:p>
    <w:p w14:paraId="41AD4FF0" w14:textId="41CD6F24" w:rsidR="0032460C" w:rsidRPr="00323D27" w:rsidRDefault="00B557B8" w:rsidP="0032460C">
      <w:pPr>
        <w:tabs>
          <w:tab w:val="left" w:pos="0"/>
        </w:tabs>
        <w:suppressAutoHyphens/>
        <w:jc w:val="both"/>
        <w:rPr>
          <w:rFonts w:ascii="AvantGarde Bk BT" w:hAnsi="AvantGarde Bk BT" w:cs="Arial"/>
          <w:b/>
          <w:bCs/>
          <w:spacing w:val="-3"/>
          <w:sz w:val="20"/>
          <w:szCs w:val="20"/>
          <w:lang w:val="pt-BR"/>
        </w:rPr>
      </w:pPr>
      <w:r w:rsidRPr="00323D27">
        <w:rPr>
          <w:rFonts w:ascii="AvantGarde Bk BT" w:hAnsi="AvantGarde Bk BT" w:cs="Arial"/>
          <w:b/>
          <w:bCs/>
          <w:spacing w:val="-3"/>
          <w:sz w:val="20"/>
          <w:szCs w:val="20"/>
          <w:lang w:val="pt-BR"/>
        </w:rPr>
        <w:t>PRESENTE</w:t>
      </w:r>
    </w:p>
    <w:p w14:paraId="30E07950" w14:textId="77777777" w:rsidR="0032460C" w:rsidRPr="00323D27"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323D27" w:rsidRDefault="00E001DF" w:rsidP="0032460C">
      <w:pPr>
        <w:tabs>
          <w:tab w:val="left" w:pos="0"/>
        </w:tabs>
        <w:suppressAutoHyphens/>
        <w:jc w:val="both"/>
        <w:rPr>
          <w:rFonts w:ascii="AvantGarde Bk BT" w:hAnsi="AvantGarde Bk BT" w:cs="Arial"/>
          <w:bCs/>
          <w:spacing w:val="-3"/>
          <w:sz w:val="20"/>
          <w:szCs w:val="20"/>
          <w:lang w:val="pt-BR"/>
        </w:rPr>
      </w:pPr>
    </w:p>
    <w:p w14:paraId="473CE2E8" w14:textId="47EB2F29" w:rsidR="004E52E1" w:rsidRPr="00323D27" w:rsidRDefault="005F3867" w:rsidP="0032460C">
      <w:pPr>
        <w:pStyle w:val="Piedepgina"/>
        <w:autoSpaceDE w:val="0"/>
        <w:autoSpaceDN w:val="0"/>
        <w:adjustRightInd w:val="0"/>
        <w:jc w:val="both"/>
        <w:rPr>
          <w:rFonts w:ascii="AvantGarde Bk BT" w:hAnsi="AvantGarde Bk BT" w:cs="Arial"/>
          <w:sz w:val="20"/>
          <w:szCs w:val="20"/>
        </w:rPr>
      </w:pPr>
      <w:r w:rsidRPr="00323D27">
        <w:rPr>
          <w:rFonts w:ascii="AvantGarde Bk BT" w:hAnsi="AvantGarde Bk BT" w:cs="Arial"/>
          <w:sz w:val="20"/>
          <w:szCs w:val="20"/>
        </w:rPr>
        <w:t>A estas Comisiones Permanentes de Educación y de Hacienda ha</w:t>
      </w:r>
      <w:r w:rsidR="00E56BD0" w:rsidRPr="00323D27">
        <w:rPr>
          <w:rFonts w:ascii="AvantGarde Bk BT" w:hAnsi="AvantGarde Bk BT" w:cs="Arial"/>
          <w:sz w:val="20"/>
          <w:szCs w:val="20"/>
        </w:rPr>
        <w:t xml:space="preserve"> sido turnado el dictamen </w:t>
      </w:r>
      <w:r w:rsidR="00FA04F2" w:rsidRPr="00323D27">
        <w:rPr>
          <w:rFonts w:ascii="AvantGarde Bk BT" w:hAnsi="AvantGarde Bk BT" w:cs="Arial"/>
          <w:sz w:val="20"/>
          <w:szCs w:val="20"/>
        </w:rPr>
        <w:t>CC/586/2021</w:t>
      </w:r>
      <w:r w:rsidRPr="00323D27">
        <w:rPr>
          <w:rFonts w:ascii="AvantGarde Bk BT" w:hAnsi="AvantGarde Bk BT" w:cs="Arial"/>
          <w:sz w:val="20"/>
          <w:szCs w:val="20"/>
        </w:rPr>
        <w:t xml:space="preserve">de fecha </w:t>
      </w:r>
      <w:r w:rsidR="00FA04F2" w:rsidRPr="00323D27">
        <w:rPr>
          <w:rFonts w:ascii="AvantGarde Bk BT" w:hAnsi="AvantGarde Bk BT" w:cs="Arial"/>
          <w:sz w:val="20"/>
          <w:szCs w:val="20"/>
        </w:rPr>
        <w:t>26</w:t>
      </w:r>
      <w:r w:rsidRPr="00323D27">
        <w:rPr>
          <w:rFonts w:ascii="AvantGarde Bk BT" w:hAnsi="AvantGarde Bk BT" w:cs="Arial"/>
          <w:sz w:val="20"/>
          <w:szCs w:val="20"/>
        </w:rPr>
        <w:t xml:space="preserve"> de </w:t>
      </w:r>
      <w:r w:rsidR="00AA16A0" w:rsidRPr="00323D27">
        <w:rPr>
          <w:rFonts w:ascii="AvantGarde Bk BT" w:hAnsi="AvantGarde Bk BT" w:cs="Arial"/>
          <w:sz w:val="20"/>
          <w:szCs w:val="20"/>
        </w:rPr>
        <w:t>agosto</w:t>
      </w:r>
      <w:r w:rsidRPr="00323D27">
        <w:rPr>
          <w:rFonts w:ascii="AvantGarde Bk BT" w:hAnsi="AvantGarde Bk BT" w:cs="Arial"/>
          <w:sz w:val="20"/>
          <w:szCs w:val="20"/>
        </w:rPr>
        <w:t xml:space="preserve"> de 20</w:t>
      </w:r>
      <w:r w:rsidR="00AA16A0" w:rsidRPr="00323D27">
        <w:rPr>
          <w:rFonts w:ascii="AvantGarde Bk BT" w:hAnsi="AvantGarde Bk BT" w:cs="Arial"/>
          <w:sz w:val="20"/>
          <w:szCs w:val="20"/>
        </w:rPr>
        <w:t>2</w:t>
      </w:r>
      <w:r w:rsidRPr="00323D27">
        <w:rPr>
          <w:rFonts w:ascii="AvantGarde Bk BT" w:hAnsi="AvantGarde Bk BT" w:cs="Arial"/>
          <w:sz w:val="20"/>
          <w:szCs w:val="20"/>
        </w:rPr>
        <w:t>1, en el que el Consejo del Centro Universitario de</w:t>
      </w:r>
      <w:r w:rsidR="00FA04F2" w:rsidRPr="00323D27">
        <w:rPr>
          <w:rFonts w:ascii="AvantGarde Bk BT" w:hAnsi="AvantGarde Bk BT" w:cs="Arial"/>
          <w:sz w:val="20"/>
          <w:szCs w:val="20"/>
        </w:rPr>
        <w:t xml:space="preserve">l </w:t>
      </w:r>
      <w:r w:rsidR="00AA16A0" w:rsidRPr="00323D27">
        <w:rPr>
          <w:rFonts w:ascii="AvantGarde Bk BT" w:hAnsi="AvantGarde Bk BT" w:cs="Arial"/>
          <w:sz w:val="20"/>
          <w:szCs w:val="20"/>
        </w:rPr>
        <w:t>Sur</w:t>
      </w:r>
      <w:r w:rsidRPr="00323D27">
        <w:rPr>
          <w:rFonts w:ascii="AvantGarde Bk BT" w:hAnsi="AvantGarde Bk BT" w:cs="Arial"/>
          <w:sz w:val="20"/>
          <w:szCs w:val="20"/>
        </w:rPr>
        <w:t xml:space="preserve"> propone </w:t>
      </w:r>
      <w:r w:rsidR="00FA04F2" w:rsidRPr="00323D27">
        <w:rPr>
          <w:rFonts w:ascii="AvantGarde Bk BT" w:hAnsi="AvantGarde Bk BT" w:cs="Arial"/>
          <w:sz w:val="20"/>
          <w:szCs w:val="20"/>
        </w:rPr>
        <w:t>la apertura</w:t>
      </w:r>
      <w:r w:rsidRPr="00323D27">
        <w:rPr>
          <w:rFonts w:ascii="AvantGarde Bk BT" w:hAnsi="AvantGarde Bk BT" w:cs="Arial"/>
          <w:sz w:val="20"/>
          <w:szCs w:val="20"/>
        </w:rPr>
        <w:t xml:space="preserve"> </w:t>
      </w:r>
      <w:r w:rsidR="00FA04F2" w:rsidRPr="00323D27">
        <w:rPr>
          <w:rFonts w:ascii="AvantGarde Bk BT" w:hAnsi="AvantGarde Bk BT" w:cs="Arial"/>
          <w:sz w:val="20"/>
          <w:szCs w:val="20"/>
        </w:rPr>
        <w:t>d</w:t>
      </w:r>
      <w:r w:rsidRPr="00323D27">
        <w:rPr>
          <w:rFonts w:ascii="AvantGarde Bk BT" w:hAnsi="AvantGarde Bk BT" w:cs="Arial"/>
          <w:sz w:val="20"/>
          <w:szCs w:val="20"/>
        </w:rPr>
        <w:t xml:space="preserve">el programa académico del </w:t>
      </w:r>
      <w:r w:rsidR="00FA04F2" w:rsidRPr="00323D27">
        <w:rPr>
          <w:rFonts w:ascii="AvantGarde Bk BT" w:hAnsi="AvantGarde Bk BT" w:cs="Arial"/>
          <w:b/>
          <w:sz w:val="20"/>
          <w:szCs w:val="20"/>
        </w:rPr>
        <w:t>Doctorado en Derecho</w:t>
      </w:r>
      <w:r w:rsidRPr="00323D27">
        <w:rPr>
          <w:rFonts w:ascii="AvantGarde Bk BT" w:hAnsi="AvantGarde Bk BT" w:cs="Arial"/>
          <w:b/>
          <w:sz w:val="20"/>
          <w:szCs w:val="20"/>
        </w:rPr>
        <w:t>s</w:t>
      </w:r>
      <w:r w:rsidR="00FA04F2" w:rsidRPr="00323D27">
        <w:rPr>
          <w:rFonts w:ascii="AvantGarde Bk BT" w:hAnsi="AvantGarde Bk BT" w:cs="Arial"/>
          <w:b/>
          <w:sz w:val="20"/>
          <w:szCs w:val="20"/>
        </w:rPr>
        <w:t xml:space="preserve"> Humanos</w:t>
      </w:r>
      <w:r w:rsidRPr="00323D27">
        <w:rPr>
          <w:rFonts w:ascii="AvantGarde Bk BT" w:hAnsi="AvantGarde Bk BT" w:cs="Arial"/>
          <w:sz w:val="20"/>
          <w:szCs w:val="20"/>
        </w:rPr>
        <w:t>,</w:t>
      </w:r>
      <w:r w:rsidR="002D5722" w:rsidRPr="00323D27">
        <w:rPr>
          <w:rFonts w:ascii="AvantGarde Bk BT" w:hAnsi="AvantGarde Bk BT" w:cs="Arial"/>
          <w:sz w:val="20"/>
          <w:szCs w:val="20"/>
        </w:rPr>
        <w:t xml:space="preserve"> </w:t>
      </w:r>
      <w:r w:rsidR="002D5722" w:rsidRPr="00323D27">
        <w:rPr>
          <w:rFonts w:ascii="AvantGarde Bk BT" w:hAnsi="AvantGarde Bk BT" w:cs="Arial"/>
          <w:sz w:val="20"/>
          <w:szCs w:val="20"/>
          <w:lang w:val="es-ES_tradnl"/>
        </w:rPr>
        <w:t>a partir del ciclo escolar 202</w:t>
      </w:r>
      <w:r w:rsidR="0005421D" w:rsidRPr="00323D27">
        <w:rPr>
          <w:rFonts w:ascii="AvantGarde Bk BT" w:hAnsi="AvantGarde Bk BT" w:cs="Arial"/>
          <w:sz w:val="20"/>
          <w:szCs w:val="20"/>
          <w:lang w:val="es-ES_tradnl"/>
        </w:rPr>
        <w:t>3</w:t>
      </w:r>
      <w:r w:rsidR="002D5722" w:rsidRPr="00323D27">
        <w:rPr>
          <w:rFonts w:ascii="AvantGarde Bk BT" w:hAnsi="AvantGarde Bk BT" w:cs="Arial"/>
          <w:sz w:val="20"/>
          <w:szCs w:val="20"/>
          <w:lang w:val="es-ES_tradnl"/>
        </w:rPr>
        <w:t xml:space="preserve"> “</w:t>
      </w:r>
      <w:r w:rsidR="00AA16A0" w:rsidRPr="00323D27">
        <w:rPr>
          <w:rFonts w:ascii="AvantGarde Bk BT" w:hAnsi="AvantGarde Bk BT" w:cs="Arial"/>
          <w:sz w:val="20"/>
          <w:szCs w:val="20"/>
          <w:lang w:val="es-ES_tradnl"/>
        </w:rPr>
        <w:t>B</w:t>
      </w:r>
      <w:r w:rsidR="002D5722" w:rsidRPr="00323D27">
        <w:rPr>
          <w:rFonts w:ascii="AvantGarde Bk BT" w:hAnsi="AvantGarde Bk BT" w:cs="Arial"/>
          <w:sz w:val="20"/>
          <w:szCs w:val="20"/>
          <w:lang w:val="es-ES_tradnl"/>
        </w:rPr>
        <w:t>”,</w:t>
      </w:r>
      <w:r w:rsidRPr="00323D27">
        <w:rPr>
          <w:rFonts w:ascii="AvantGarde Bk BT" w:hAnsi="AvantGarde Bk BT" w:cs="Arial"/>
          <w:sz w:val="20"/>
          <w:szCs w:val="20"/>
        </w:rPr>
        <w:t xml:space="preserve"> conforme a los siguientes:</w:t>
      </w:r>
    </w:p>
    <w:p w14:paraId="21787291" w14:textId="77777777" w:rsidR="005F3867" w:rsidRPr="00323D27" w:rsidRDefault="005F3867" w:rsidP="0032460C">
      <w:pPr>
        <w:pStyle w:val="Piedepgina"/>
        <w:autoSpaceDE w:val="0"/>
        <w:autoSpaceDN w:val="0"/>
        <w:adjustRightInd w:val="0"/>
        <w:jc w:val="both"/>
        <w:rPr>
          <w:rFonts w:ascii="AvantGarde Bk BT" w:hAnsi="AvantGarde Bk BT" w:cs="Arial"/>
          <w:sz w:val="20"/>
          <w:szCs w:val="20"/>
        </w:rPr>
      </w:pPr>
    </w:p>
    <w:p w14:paraId="7FD97ABD" w14:textId="614929D9" w:rsidR="0032460C" w:rsidRPr="00323D27" w:rsidRDefault="00E53B61" w:rsidP="0032460C">
      <w:pPr>
        <w:pStyle w:val="Ttulo1"/>
        <w:jc w:val="center"/>
        <w:rPr>
          <w:rFonts w:ascii="AvantGarde Bk BT" w:hAnsi="AvantGarde Bk BT" w:cs="Arial"/>
          <w:b w:val="0"/>
          <w:lang w:val="pt-BR"/>
        </w:rPr>
      </w:pPr>
      <w:r w:rsidRPr="00323D27">
        <w:rPr>
          <w:rFonts w:ascii="AvantGarde Bk BT" w:hAnsi="AvantGarde Bk BT" w:cs="Arial"/>
          <w:lang w:val="pt-BR"/>
        </w:rPr>
        <w:t>ANTECEDENTES</w:t>
      </w:r>
    </w:p>
    <w:p w14:paraId="3996A2AF" w14:textId="2DA2B1E7" w:rsidR="00177FAE" w:rsidRPr="00323D27" w:rsidRDefault="00177FAE" w:rsidP="00177FAE">
      <w:pPr>
        <w:pStyle w:val="Default"/>
        <w:jc w:val="both"/>
        <w:rPr>
          <w:rFonts w:ascii="AvantGarde Bk BT" w:eastAsia="Calibri" w:hAnsi="AvantGarde Bk BT"/>
          <w:color w:val="auto"/>
          <w:sz w:val="20"/>
          <w:szCs w:val="20"/>
          <w:lang w:val="es-ES_tradnl" w:eastAsia="x-none"/>
        </w:rPr>
      </w:pPr>
    </w:p>
    <w:p w14:paraId="0365B594" w14:textId="77777777"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la Universidad de Guadalajara desde sus inicios, se ha preocupado por la preparación de recursos humanos de alta calidad, en completa congruencia con las necesidades que demanda la sociedad, lo que se ve reflejado en la creciente diversidad de programas educativos que se ofrecen en el Centro Universitario del Sur.</w:t>
      </w:r>
    </w:p>
    <w:p w14:paraId="6FF3962D" w14:textId="77777777" w:rsidR="00233ECB" w:rsidRPr="00323D27" w:rsidRDefault="00233ECB" w:rsidP="00233ECB">
      <w:pPr>
        <w:pStyle w:val="Textosinformato"/>
        <w:ind w:left="502"/>
        <w:jc w:val="both"/>
        <w:rPr>
          <w:rFonts w:ascii="AvantGarde Bk BT" w:hAnsi="AvantGarde Bk BT"/>
          <w:lang w:val="es-ES_tradnl"/>
        </w:rPr>
      </w:pPr>
    </w:p>
    <w:p w14:paraId="6ED54202" w14:textId="15018729"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el Centro Universitario del Sur (</w:t>
      </w:r>
      <w:proofErr w:type="spellStart"/>
      <w:r w:rsidRPr="00323D27">
        <w:rPr>
          <w:rFonts w:ascii="AvantGarde Bk BT" w:hAnsi="AvantGarde Bk BT"/>
          <w:lang w:val="es-ES_tradnl"/>
        </w:rPr>
        <w:t>CUSur</w:t>
      </w:r>
      <w:proofErr w:type="spellEnd"/>
      <w:r w:rsidRPr="00323D27">
        <w:rPr>
          <w:rFonts w:ascii="AvantGarde Bk BT" w:hAnsi="AvantGarde Bk BT"/>
          <w:lang w:val="es-ES_tradnl"/>
        </w:rPr>
        <w:t xml:space="preserve">) de la Universidad de Guadalajara (UdeG) es una Institución de Educación Superior (IES) que fue creada en mayo de 1994 con el propósito de responder a las necesidades educativas que se plantearon en la región sur-sureste del Estado de Jalisco. El </w:t>
      </w:r>
      <w:proofErr w:type="spellStart"/>
      <w:r w:rsidRPr="00323D27">
        <w:rPr>
          <w:rFonts w:ascii="AvantGarde Bk BT" w:hAnsi="AvantGarde Bk BT"/>
          <w:lang w:val="es-ES_tradnl"/>
        </w:rPr>
        <w:t>CUSur</w:t>
      </w:r>
      <w:proofErr w:type="spellEnd"/>
      <w:r w:rsidRPr="00323D27">
        <w:rPr>
          <w:rFonts w:ascii="AvantGarde Bk BT" w:hAnsi="AvantGarde Bk BT"/>
          <w:lang w:val="es-ES_tradnl"/>
        </w:rPr>
        <w:t xml:space="preserve"> forma parte de la red universitaria que está constituida por</w:t>
      </w:r>
      <w:r w:rsidR="00EF4114" w:rsidRPr="00323D27">
        <w:rPr>
          <w:rFonts w:ascii="AvantGarde Bk BT" w:hAnsi="AvantGarde Bk BT"/>
          <w:lang w:val="es-ES_tradnl"/>
        </w:rPr>
        <w:t xml:space="preserve"> dieciséis Centros Universitarios Regionales, de los cuales </w:t>
      </w:r>
      <w:r w:rsidRPr="00323D27">
        <w:rPr>
          <w:rFonts w:ascii="AvantGarde Bk BT" w:hAnsi="AvantGarde Bk BT"/>
          <w:lang w:val="es-ES_tradnl"/>
        </w:rPr>
        <w:t>seis</w:t>
      </w:r>
      <w:r w:rsidR="00EF4114" w:rsidRPr="00323D27">
        <w:rPr>
          <w:rFonts w:ascii="AvantGarde Bk BT" w:hAnsi="AvantGarde Bk BT"/>
          <w:lang w:val="es-ES_tradnl"/>
        </w:rPr>
        <w:t xml:space="preserve"> están</w:t>
      </w:r>
      <w:r w:rsidRPr="00323D27">
        <w:rPr>
          <w:rFonts w:ascii="AvantGarde Bk BT" w:hAnsi="AvantGarde Bk BT"/>
          <w:lang w:val="es-ES_tradnl"/>
        </w:rPr>
        <w:t xml:space="preserve"> ubicados en el área metropolitana de la Ciudad de Guadalajara y nueve</w:t>
      </w:r>
      <w:r w:rsidR="00EF4114" w:rsidRPr="00323D27">
        <w:rPr>
          <w:rFonts w:ascii="AvantGarde Bk BT" w:hAnsi="AvantGarde Bk BT"/>
          <w:lang w:val="es-ES_tradnl"/>
        </w:rPr>
        <w:t xml:space="preserve"> están</w:t>
      </w:r>
      <w:r w:rsidRPr="00323D27">
        <w:rPr>
          <w:rFonts w:ascii="AvantGarde Bk BT" w:hAnsi="AvantGarde Bk BT"/>
          <w:lang w:val="es-ES_tradnl"/>
        </w:rPr>
        <w:t xml:space="preserve"> distribuidos estratégicamente en el estado, así como el Sistema de Universidad Virtual y el Sistema de Educación Media Superior.</w:t>
      </w:r>
    </w:p>
    <w:p w14:paraId="209F743F" w14:textId="70733B62" w:rsidR="008A399F" w:rsidRPr="00323D27" w:rsidRDefault="008A399F" w:rsidP="008A399F">
      <w:pPr>
        <w:pStyle w:val="Textosinformato"/>
        <w:jc w:val="both"/>
        <w:rPr>
          <w:rFonts w:ascii="AvantGarde Bk BT" w:hAnsi="AvantGarde Bk BT"/>
          <w:lang w:val="es-ES_tradnl"/>
        </w:rPr>
      </w:pPr>
    </w:p>
    <w:p w14:paraId="06523998" w14:textId="77777777"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desde el año 2002, México ha creado una reputación de defensor de los Derechos Humanos frente a la Organización de la Naciones Unidas (ONU) pero no fue hasta 2011 que esta atención se plasmó en nuestra Carta Magna, donde la reforma en materia de Derechos Humanos, ha llevado al sistema jurídico mexicano a una nueva etapa de ajustes.</w:t>
      </w:r>
    </w:p>
    <w:p w14:paraId="1B78413B" w14:textId="77777777" w:rsidR="00233ECB" w:rsidRPr="00323D27" w:rsidRDefault="00233ECB" w:rsidP="008A399F">
      <w:pPr>
        <w:pStyle w:val="Textosinformato"/>
        <w:ind w:left="502"/>
        <w:jc w:val="both"/>
        <w:rPr>
          <w:rFonts w:ascii="AvantGarde Bk BT" w:hAnsi="AvantGarde Bk BT"/>
          <w:lang w:val="es-ES_tradnl"/>
        </w:rPr>
      </w:pPr>
    </w:p>
    <w:p w14:paraId="6F6B3312" w14:textId="19096465"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a partir de entonces grandes reformas y sobre todo nuevas leyes han sido emitidas tratando de atender las problemáticas más apremiantes en esta materia: desaparición forzada y tortura, migrantes, pueblos indígenas, personas con discapacidad, independencia del sistema judicial, transparencia y acceso a la información pública, combate a la corrupción, víctimas del delito, derechos de los niños, niñas y adolescentes, protección de personas defensoras de derechos humanos y periodistas, la justicia militar, equidad de género, y claro está</w:t>
      </w:r>
      <w:r w:rsidR="00A205BB" w:rsidRPr="00323D27">
        <w:rPr>
          <w:rFonts w:ascii="AvantGarde Bk BT" w:hAnsi="AvantGarde Bk BT"/>
          <w:lang w:val="es-ES_tradnl"/>
        </w:rPr>
        <w:t>,</w:t>
      </w:r>
      <w:r w:rsidRPr="00323D27">
        <w:rPr>
          <w:rFonts w:ascii="AvantGarde Bk BT" w:hAnsi="AvantGarde Bk BT"/>
          <w:lang w:val="es-ES_tradnl"/>
        </w:rPr>
        <w:t xml:space="preserve"> el nuevo sistema de justicia penal acusatorio adversarial.</w:t>
      </w:r>
    </w:p>
    <w:p w14:paraId="7E93340B" w14:textId="77777777" w:rsidR="00233ECB" w:rsidRPr="00323D27" w:rsidRDefault="00233ECB" w:rsidP="008A399F">
      <w:pPr>
        <w:pStyle w:val="Textosinformato"/>
        <w:ind w:left="502"/>
        <w:jc w:val="both"/>
        <w:rPr>
          <w:rFonts w:ascii="AvantGarde Bk BT" w:hAnsi="AvantGarde Bk BT"/>
          <w:lang w:val="es-ES_tradnl"/>
        </w:rPr>
      </w:pPr>
    </w:p>
    <w:p w14:paraId="70408999" w14:textId="77777777"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el 10 de junio de 2011, se publicó en el Diario Oficial de la Federación la reforma a la Constitución Federal de la República que representa el avance jurídico más importante que ha tenido México para optimizar el goce y ejercicio de los derechos humanos desde su promulgación en 1917, poniendo al centro la dignidad de las personas y mandatando la incorporación de todos los derechos humanos de los tratados internacionales que México ha suscrito como derechos constitucionales.</w:t>
      </w:r>
    </w:p>
    <w:p w14:paraId="76EB994E" w14:textId="1509DDA8" w:rsidR="006D00FD" w:rsidRPr="00323D27" w:rsidRDefault="006D00FD">
      <w:pPr>
        <w:spacing w:after="200" w:line="276" w:lineRule="auto"/>
        <w:rPr>
          <w:rFonts w:ascii="AvantGarde Bk BT" w:eastAsia="Calibri" w:hAnsi="AvantGarde Bk BT"/>
          <w:sz w:val="20"/>
          <w:szCs w:val="20"/>
          <w:lang w:val="es-ES_tradnl" w:eastAsia="x-none"/>
        </w:rPr>
      </w:pPr>
      <w:r w:rsidRPr="00323D27">
        <w:rPr>
          <w:rFonts w:ascii="AvantGarde Bk BT" w:hAnsi="AvantGarde Bk BT"/>
          <w:lang w:val="es-ES_tradnl"/>
        </w:rPr>
        <w:br w:type="page"/>
      </w:r>
    </w:p>
    <w:p w14:paraId="3689268D" w14:textId="77777777" w:rsidR="00233ECB" w:rsidRPr="00323D27" w:rsidRDefault="00233ECB" w:rsidP="008A399F">
      <w:pPr>
        <w:pStyle w:val="Textosinformato"/>
        <w:ind w:left="502"/>
        <w:jc w:val="both"/>
        <w:rPr>
          <w:rFonts w:ascii="AvantGarde Bk BT" w:hAnsi="AvantGarde Bk BT"/>
          <w:lang w:val="es-ES_tradnl"/>
        </w:rPr>
      </w:pPr>
    </w:p>
    <w:p w14:paraId="476546BD" w14:textId="77777777"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derivado de la trascendencia de esta reforma, surge en México una mayor necesidad de formación de profesionistas conocedores y, sobre todo, respetuosos de los Derechos Humanos en el ejercicio de su función, lo cual se enfatiza con la aprobación, el 16 de febrero de 2012 por parte de la Asamblea General de las Naciones Unidas, de la resolución 66/137 mediante la cual se emite la Declaración de las Naciones Unidas sobre la Educación y Formación en materia de Derechos Humanos.</w:t>
      </w:r>
    </w:p>
    <w:p w14:paraId="13578ED0" w14:textId="77777777" w:rsidR="00233ECB" w:rsidRPr="00323D27" w:rsidRDefault="00233ECB" w:rsidP="008A399F">
      <w:pPr>
        <w:pStyle w:val="Textosinformato"/>
        <w:ind w:left="502"/>
        <w:jc w:val="both"/>
        <w:rPr>
          <w:rFonts w:ascii="AvantGarde Bk BT" w:hAnsi="AvantGarde Bk BT"/>
          <w:lang w:val="es-ES_tradnl"/>
        </w:rPr>
      </w:pPr>
    </w:p>
    <w:p w14:paraId="210E8659" w14:textId="35A05AE6"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hasta el momento, la reforma constitucional del 2011, que obliga a todas las autoridades en el ámbito de sus competencias a promover, respetar, proteger y garantizar los derechos humanos, ha sido entendida más que todo como una obligación para aquellos que tengan que ver con la función pública y el ejercicio jurisdiccional, sin embargo, esta obligación va más allá, pues por autoridad debe entenderse</w:t>
      </w:r>
      <w:r w:rsidR="00A205BB" w:rsidRPr="00323D27">
        <w:rPr>
          <w:rFonts w:ascii="AvantGarde Bk BT" w:hAnsi="AvantGarde Bk BT"/>
          <w:lang w:val="es-ES_tradnl"/>
        </w:rPr>
        <w:t xml:space="preserve"> a aquella</w:t>
      </w:r>
      <w:r w:rsidRPr="00323D27">
        <w:rPr>
          <w:rFonts w:ascii="AvantGarde Bk BT" w:hAnsi="AvantGarde Bk BT"/>
          <w:lang w:val="es-ES_tradnl"/>
        </w:rPr>
        <w:t xml:space="preserve"> “Persona que ejerce o posee cualquier clase de autoridad” </w:t>
      </w:r>
      <w:r w:rsidR="00A205BB" w:rsidRPr="00323D27">
        <w:rPr>
          <w:rFonts w:ascii="AvantGarde Bk BT" w:hAnsi="AvantGarde Bk BT"/>
          <w:lang w:val="es-ES_tradnl"/>
        </w:rPr>
        <w:t xml:space="preserve"> o</w:t>
      </w:r>
      <w:r w:rsidRPr="00323D27">
        <w:rPr>
          <w:rFonts w:ascii="AvantGarde Bk BT" w:hAnsi="AvantGarde Bk BT"/>
          <w:lang w:val="es-ES_tradnl"/>
        </w:rPr>
        <w:t xml:space="preserve"> </w:t>
      </w:r>
      <w:r w:rsidR="00323D27" w:rsidRPr="00323D27">
        <w:rPr>
          <w:rFonts w:ascii="AvantGarde Bk BT" w:hAnsi="AvantGarde Bk BT"/>
          <w:lang w:val="es-ES_tradnl"/>
        </w:rPr>
        <w:t>“</w:t>
      </w:r>
      <w:r w:rsidRPr="00323D27">
        <w:rPr>
          <w:rFonts w:ascii="AvantGarde Bk BT" w:hAnsi="AvantGarde Bk BT"/>
          <w:lang w:val="es-ES_tradnl"/>
        </w:rPr>
        <w:t>Poder que gobierna o ejerce el mando de hecho o de derecho” (Real Academia Española, 2014). En tal sentido, tal obligación implica a todos los profesionistas en cualquier área de conocimiento que posean un poder o mando ya sea de hecho o de derecho.</w:t>
      </w:r>
    </w:p>
    <w:p w14:paraId="4544D46E" w14:textId="77777777" w:rsidR="00233ECB" w:rsidRPr="00323D27" w:rsidRDefault="00233ECB" w:rsidP="008A399F">
      <w:pPr>
        <w:pStyle w:val="Textosinformato"/>
        <w:ind w:left="502"/>
        <w:jc w:val="both"/>
        <w:rPr>
          <w:rFonts w:ascii="AvantGarde Bk BT" w:hAnsi="AvantGarde Bk BT"/>
          <w:lang w:val="es-ES_tradnl"/>
        </w:rPr>
      </w:pPr>
    </w:p>
    <w:p w14:paraId="7C966077" w14:textId="65DE58F0"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por Derecho Humano, se entiende “todos aquellos derechos que tiene cada hombre o mujer por el simple hecho de serlo y formar parte de la sociedad en que vive”</w:t>
      </w:r>
      <w:r w:rsidR="00032F08" w:rsidRPr="00323D27">
        <w:rPr>
          <w:rStyle w:val="Refdenotaalpie"/>
          <w:rFonts w:ascii="AvantGarde Bk BT" w:hAnsi="AvantGarde Bk BT"/>
          <w:lang w:val="es-ES_tradnl"/>
        </w:rPr>
        <w:footnoteReference w:id="1"/>
      </w:r>
      <w:r w:rsidRPr="00323D27">
        <w:rPr>
          <w:rFonts w:ascii="AvantGarde Bk BT" w:hAnsi="AvantGarde Bk BT"/>
          <w:lang w:val="es-ES_tradnl"/>
        </w:rPr>
        <w:t xml:space="preserve">, por lo que la implicación de esta reforma constitucional conlleva un alcance a todas las áreas del conocimiento, pues los Derechos Humanos importan el conocimiento de un gran número de materias y necesidades de la vida diaria: educación, salud, medio ambiente, acceso a la justicia, deportes, familia, acceso a la información, etc. </w:t>
      </w:r>
      <w:r w:rsidR="006B4C9A" w:rsidRPr="00323D27">
        <w:rPr>
          <w:rFonts w:ascii="AvantGarde Bk BT" w:hAnsi="AvantGarde Bk BT"/>
          <w:lang w:val="es-ES_tradnl"/>
        </w:rPr>
        <w:t xml:space="preserve">Lo anterior es sustentado por </w:t>
      </w:r>
      <w:r w:rsidRPr="00323D27">
        <w:rPr>
          <w:rFonts w:ascii="AvantGarde Bk BT" w:hAnsi="AvantGarde Bk BT"/>
          <w:lang w:val="es-ES_tradnl"/>
        </w:rPr>
        <w:t>Hernández (2013), quien identifica como derechos humanos consagrados en la Constitución: “A los derechos de salud, de educación, seguridad social, subsistencia, vivienda, entre otros, reconocidos en la mayoría de las constituciones políticas, tendrá que corresponder sus respectivas garantías y mecanismos de exigibilidad” (p. 149).</w:t>
      </w:r>
    </w:p>
    <w:p w14:paraId="2FFFB3A3" w14:textId="77777777" w:rsidR="00233ECB" w:rsidRPr="00323D27" w:rsidRDefault="00233ECB" w:rsidP="008A399F">
      <w:pPr>
        <w:pStyle w:val="Textosinformato"/>
        <w:ind w:left="502"/>
        <w:jc w:val="both"/>
        <w:rPr>
          <w:rFonts w:ascii="AvantGarde Bk BT" w:hAnsi="AvantGarde Bk BT"/>
          <w:lang w:val="es-ES_tradnl"/>
        </w:rPr>
      </w:pPr>
    </w:p>
    <w:p w14:paraId="7F9B382C" w14:textId="0E7A0D00"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w:t>
      </w:r>
      <w:r w:rsidR="008A399F" w:rsidRPr="00323D27">
        <w:rPr>
          <w:rFonts w:ascii="AvantGarde Bk BT" w:hAnsi="AvantGarde Bk BT"/>
          <w:lang w:val="es-ES_tradnl"/>
        </w:rPr>
        <w:t>,</w:t>
      </w:r>
      <w:r w:rsidRPr="00323D27">
        <w:rPr>
          <w:rFonts w:ascii="AvantGarde Bk BT" w:hAnsi="AvantGarde Bk BT"/>
          <w:lang w:val="es-ES_tradnl"/>
        </w:rPr>
        <w:t xml:space="preserve"> por lo tanto, resulta necesaria la incursión en el ámbito público de egresados, académicos e investigadores en Derechos Humanos, con el fin de que estos participen en la generación de conocimiento nuevos que les permita a las autoridades cumplir con su obligación constitucional de promover, respetar, proteger y garantizar en el ámbito de su competencia, toda la gama de Derechos Humanos inherentes a cada uno de los integrantes de la sociedad.</w:t>
      </w:r>
    </w:p>
    <w:p w14:paraId="00C6E686" w14:textId="77777777" w:rsidR="00233ECB" w:rsidRPr="00323D27" w:rsidRDefault="00233ECB" w:rsidP="008A399F">
      <w:pPr>
        <w:pStyle w:val="Textosinformato"/>
        <w:ind w:left="502"/>
        <w:jc w:val="both"/>
        <w:rPr>
          <w:rFonts w:ascii="AvantGarde Bk BT" w:hAnsi="AvantGarde Bk BT"/>
          <w:lang w:val="es-ES_tradnl"/>
        </w:rPr>
      </w:pPr>
    </w:p>
    <w:p w14:paraId="698663F1" w14:textId="3501AAA1"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la apertura del Programa de Doctorado en Derecho con sede en el Centro Universitario de Tonalá mediante dictamen número I/2017/358 de fecha 15 de diciembre de 2017 aprobado por el Consejo General Universitario, responde a lo anteriormente expuesto, es</w:t>
      </w:r>
      <w:r w:rsidR="00734755" w:rsidRPr="00323D27">
        <w:rPr>
          <w:rFonts w:ascii="AvantGarde Bk BT" w:hAnsi="AvantGarde Bk BT"/>
          <w:lang w:val="es-ES_tradnl"/>
        </w:rPr>
        <w:t xml:space="preserve">tableciendo en el resultando 24, de dicho dictamen, </w:t>
      </w:r>
      <w:r w:rsidRPr="00323D27">
        <w:rPr>
          <w:rFonts w:ascii="AvantGarde Bk BT" w:hAnsi="AvantGarde Bk BT"/>
          <w:lang w:val="es-ES_tradnl"/>
        </w:rPr>
        <w:t>que los programas de posgrado son de la Universidad de Guadalajara y los Centros Universitarios podrán solicitar a la Comisión de Educación del Consejo General Universitario, ser sede, y se autorizará la apertura siempre y cuando cumplan con los requisitos y criterios del Reglamento General de Posgrado.</w:t>
      </w:r>
    </w:p>
    <w:p w14:paraId="63B4F668" w14:textId="6B050369" w:rsidR="006D00FD" w:rsidRPr="00323D27" w:rsidRDefault="006D00FD">
      <w:pPr>
        <w:spacing w:after="200" w:line="276" w:lineRule="auto"/>
        <w:rPr>
          <w:rFonts w:ascii="AvantGarde Bk BT" w:eastAsia="Calibri" w:hAnsi="AvantGarde Bk BT"/>
          <w:sz w:val="20"/>
          <w:szCs w:val="20"/>
          <w:lang w:val="es-ES_tradnl" w:eastAsia="x-none"/>
        </w:rPr>
      </w:pPr>
      <w:r w:rsidRPr="00323D27">
        <w:rPr>
          <w:rFonts w:ascii="AvantGarde Bk BT" w:hAnsi="AvantGarde Bk BT"/>
          <w:lang w:val="es-ES_tradnl"/>
        </w:rPr>
        <w:br w:type="page"/>
      </w:r>
    </w:p>
    <w:p w14:paraId="3A60B959" w14:textId="77777777" w:rsidR="00233ECB" w:rsidRPr="00323D27" w:rsidRDefault="00233ECB" w:rsidP="008A399F">
      <w:pPr>
        <w:pStyle w:val="Textosinformato"/>
        <w:ind w:left="502"/>
        <w:jc w:val="both"/>
        <w:rPr>
          <w:rFonts w:ascii="AvantGarde Bk BT" w:hAnsi="AvantGarde Bk BT"/>
          <w:lang w:val="es-ES_tradnl"/>
        </w:rPr>
      </w:pPr>
    </w:p>
    <w:p w14:paraId="305DE1A1" w14:textId="77777777"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uno de los puntos torales del programa de Doctorado que se propone, se enfoca a los llamados derechos de tercera generación: disfrutar del medio ambiente, desarrollo sustentable, acceso a tecnologías renovables, por citar algunos; en virtud de que se trata de problemas contemporáneos que están afectando no solo a la sociedad sino al planeta entero, lo que nos obliga como institución de educación superior a enfocarnos a buscar soluciones a estas problemáticas e implementarlas, con la finalidad de mejorar el ambiente y con ello la propia expectativa de vida de los individuos, desde el sector regional, nacional e internacional.</w:t>
      </w:r>
    </w:p>
    <w:p w14:paraId="1CA59BE8" w14:textId="77777777" w:rsidR="00233ECB" w:rsidRPr="00323D27" w:rsidRDefault="00233ECB" w:rsidP="00734755">
      <w:pPr>
        <w:pStyle w:val="Textosinformato"/>
        <w:ind w:left="502"/>
        <w:jc w:val="both"/>
        <w:rPr>
          <w:rFonts w:ascii="AvantGarde Bk BT" w:hAnsi="AvantGarde Bk BT"/>
          <w:lang w:val="es-ES_tradnl"/>
        </w:rPr>
      </w:pPr>
    </w:p>
    <w:p w14:paraId="185AD286" w14:textId="0BB0ED5C"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las necesidades sociales que atienda serán tan amplias como los Derechos Humanos reconocidos a nivel nacional e internacional, toda vez que</w:t>
      </w:r>
      <w:r w:rsidR="00396E25" w:rsidRPr="00323D27">
        <w:rPr>
          <w:rFonts w:ascii="AvantGarde Bk BT" w:hAnsi="AvantGarde Bk BT"/>
          <w:lang w:val="es-ES_tradnl"/>
        </w:rPr>
        <w:t>,</w:t>
      </w:r>
      <w:r w:rsidRPr="00323D27">
        <w:rPr>
          <w:rFonts w:ascii="AvantGarde Bk BT" w:hAnsi="AvantGarde Bk BT"/>
          <w:lang w:val="es-ES_tradnl"/>
        </w:rPr>
        <w:t xml:space="preserve"> como ya se mencionó </w:t>
      </w:r>
      <w:r w:rsidR="00396E25" w:rsidRPr="00323D27">
        <w:rPr>
          <w:rFonts w:ascii="AvantGarde Bk BT" w:hAnsi="AvantGarde Bk BT"/>
          <w:lang w:val="es-ES_tradnl"/>
        </w:rPr>
        <w:t xml:space="preserve">en </w:t>
      </w:r>
      <w:r w:rsidRPr="00323D27">
        <w:rPr>
          <w:rFonts w:ascii="AvantGarde Bk BT" w:hAnsi="AvantGarde Bk BT"/>
          <w:lang w:val="es-ES_tradnl"/>
        </w:rPr>
        <w:t>la reforma constitucional del 2011</w:t>
      </w:r>
      <w:r w:rsidR="00396E25" w:rsidRPr="00323D27">
        <w:rPr>
          <w:rFonts w:ascii="AvantGarde Bk BT" w:hAnsi="AvantGarde Bk BT"/>
          <w:lang w:val="es-ES_tradnl"/>
        </w:rPr>
        <w:t>,</w:t>
      </w:r>
      <w:r w:rsidRPr="00323D27">
        <w:rPr>
          <w:rFonts w:ascii="AvantGarde Bk BT" w:hAnsi="AvantGarde Bk BT"/>
          <w:lang w:val="es-ES_tradnl"/>
        </w:rPr>
        <w:t xml:space="preserve"> va más allá de obligar a los operadores del derecho, sino a cualquier profesionista o institución, que sea reconocido como autoridad en el ámbito de su competencia, por decir, el Instituto Mexicano del Seguro Social tiene la obligación de dar atención respetando en todo momento el derecho humano a la salud, en tal caso, sus médicos, enfermeras y demás personal que labora en dicha institución deberá</w:t>
      </w:r>
      <w:r w:rsidR="00396E25" w:rsidRPr="00323D27">
        <w:rPr>
          <w:rFonts w:ascii="AvantGarde Bk BT" w:hAnsi="AvantGarde Bk BT"/>
          <w:lang w:val="es-ES_tradnl"/>
        </w:rPr>
        <w:t xml:space="preserve"> laborar</w:t>
      </w:r>
      <w:r w:rsidRPr="00323D27">
        <w:rPr>
          <w:rFonts w:ascii="AvantGarde Bk BT" w:hAnsi="AvantGarde Bk BT"/>
          <w:lang w:val="es-ES_tradnl"/>
        </w:rPr>
        <w:t xml:space="preserve"> en un ámbito de conocimiento y respeto a los derechos humanos de sus pacientes, así como esperar que a ellos les sean respetados sus derechos humanos laborales. Ingenieros, arquitectos</w:t>
      </w:r>
      <w:r w:rsidR="00396E25" w:rsidRPr="00323D27">
        <w:rPr>
          <w:rFonts w:ascii="AvantGarde Bk BT" w:hAnsi="AvantGarde Bk BT"/>
          <w:lang w:val="es-ES_tradnl"/>
        </w:rPr>
        <w:t>,</w:t>
      </w:r>
      <w:r w:rsidRPr="00323D27">
        <w:rPr>
          <w:rFonts w:ascii="AvantGarde Bk BT" w:hAnsi="AvantGarde Bk BT"/>
          <w:lang w:val="es-ES_tradnl"/>
        </w:rPr>
        <w:t xml:space="preserve"> por su parte, en el desarrollo de nuevas infraestructuras</w:t>
      </w:r>
      <w:r w:rsidR="00396E25" w:rsidRPr="00323D27">
        <w:rPr>
          <w:rFonts w:ascii="AvantGarde Bk BT" w:hAnsi="AvantGarde Bk BT"/>
          <w:lang w:val="es-ES_tradnl"/>
        </w:rPr>
        <w:t>,</w:t>
      </w:r>
      <w:r w:rsidRPr="00323D27">
        <w:rPr>
          <w:rFonts w:ascii="AvantGarde Bk BT" w:hAnsi="AvantGarde Bk BT"/>
          <w:lang w:val="es-ES_tradnl"/>
        </w:rPr>
        <w:t xml:space="preserve"> deberán atender el cumplimiento de medidas que promuevan, respeten y garanticen </w:t>
      </w:r>
      <w:r w:rsidR="00396E25" w:rsidRPr="00323D27">
        <w:rPr>
          <w:rFonts w:ascii="AvantGarde Bk BT" w:hAnsi="AvantGarde Bk BT"/>
          <w:lang w:val="es-ES_tradnl"/>
        </w:rPr>
        <w:t xml:space="preserve">los </w:t>
      </w:r>
      <w:r w:rsidRPr="00323D27">
        <w:rPr>
          <w:rFonts w:ascii="AvantGarde Bk BT" w:hAnsi="AvantGarde Bk BT"/>
          <w:lang w:val="es-ES_tradnl"/>
        </w:rPr>
        <w:t xml:space="preserve">derechos humanos básicos: vivienda digna, movilidad urbana, desarrollo sustentable, por mencionar algunos. </w:t>
      </w:r>
    </w:p>
    <w:p w14:paraId="6F4B1DD7" w14:textId="77777777" w:rsidR="00233ECB" w:rsidRPr="00323D27" w:rsidRDefault="00233ECB" w:rsidP="00734755">
      <w:pPr>
        <w:pStyle w:val="Textosinformato"/>
        <w:ind w:left="502"/>
        <w:jc w:val="both"/>
        <w:rPr>
          <w:rFonts w:ascii="AvantGarde Bk BT" w:hAnsi="AvantGarde Bk BT"/>
          <w:lang w:val="es-ES_tradnl"/>
        </w:rPr>
      </w:pPr>
    </w:p>
    <w:p w14:paraId="2FC4C608" w14:textId="1D8EABC7"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 xml:space="preserve">Que tomando en cuenta a nivel general que uno de los objetivos primordiales de todo posgrado es que, los conocimientos teóricos adquiridos por los alumnos sean plasmados en proyectos prácticos y de investigación que aporten soluciones a los problemas reales y concretos en diversas dimensiones sociales, políticas, económicas, culturales e institucionales, por lo que, sin duda el beneficio general obtenido por la comunidad será palpable en la medida en que los proyectos sean impulsados por parte de la </w:t>
      </w:r>
      <w:r w:rsidR="00396E25" w:rsidRPr="00323D27">
        <w:rPr>
          <w:rFonts w:ascii="AvantGarde Bk BT" w:hAnsi="AvantGarde Bk BT"/>
          <w:lang w:val="es-ES_tradnl"/>
        </w:rPr>
        <w:t xml:space="preserve">Universidad </w:t>
      </w:r>
      <w:r w:rsidRPr="00323D27">
        <w:rPr>
          <w:rFonts w:ascii="AvantGarde Bk BT" w:hAnsi="AvantGarde Bk BT"/>
          <w:lang w:val="es-ES_tradnl"/>
        </w:rPr>
        <w:t>y de la administración pública en sus ámbitos de competencia.</w:t>
      </w:r>
    </w:p>
    <w:p w14:paraId="2AEDDD60" w14:textId="77777777" w:rsidR="00233ECB" w:rsidRPr="00323D27" w:rsidRDefault="00233ECB" w:rsidP="00734755">
      <w:pPr>
        <w:pStyle w:val="Textosinformato"/>
        <w:ind w:left="502"/>
        <w:jc w:val="both"/>
        <w:rPr>
          <w:rFonts w:ascii="AvantGarde Bk BT" w:hAnsi="AvantGarde Bk BT"/>
          <w:lang w:val="es-ES_tradnl"/>
        </w:rPr>
      </w:pPr>
    </w:p>
    <w:p w14:paraId="025275C2" w14:textId="0560C478" w:rsidR="00233ECB" w:rsidRPr="00323D27" w:rsidRDefault="00233ECB" w:rsidP="00233ECB">
      <w:pPr>
        <w:pStyle w:val="Textosinformato"/>
        <w:numPr>
          <w:ilvl w:val="0"/>
          <w:numId w:val="30"/>
        </w:numPr>
        <w:jc w:val="both"/>
        <w:rPr>
          <w:rFonts w:ascii="AvantGarde Bk BT" w:hAnsi="AvantGarde Bk BT"/>
          <w:lang w:val="es-ES_tradnl"/>
        </w:rPr>
      </w:pPr>
      <w:proofErr w:type="gramStart"/>
      <w:r w:rsidRPr="00323D27">
        <w:rPr>
          <w:rFonts w:ascii="AvantGarde Bk BT" w:hAnsi="AvantGarde Bk BT"/>
          <w:lang w:val="es-ES_tradnl"/>
        </w:rPr>
        <w:t>Que</w:t>
      </w:r>
      <w:proofErr w:type="gramEnd"/>
      <w:r w:rsidRPr="00323D27">
        <w:rPr>
          <w:rFonts w:ascii="AvantGarde Bk BT" w:hAnsi="AvantGarde Bk BT"/>
          <w:lang w:val="es-ES_tradnl"/>
        </w:rPr>
        <w:t xml:space="preserve"> por lo anterior</w:t>
      </w:r>
      <w:r w:rsidR="00396E25" w:rsidRPr="00323D27">
        <w:rPr>
          <w:rFonts w:ascii="AvantGarde Bk BT" w:hAnsi="AvantGarde Bk BT"/>
          <w:lang w:val="es-ES_tradnl"/>
        </w:rPr>
        <w:t>,</w:t>
      </w:r>
      <w:r w:rsidRPr="00323D27">
        <w:rPr>
          <w:rFonts w:ascii="AvantGarde Bk BT" w:hAnsi="AvantGarde Bk BT"/>
          <w:lang w:val="es-ES_tradnl"/>
        </w:rPr>
        <w:t xml:space="preserve"> el Centro Universitario del Sur, propone la apertura del Doctorado en Derechos H</w:t>
      </w:r>
      <w:r w:rsidR="00577C90" w:rsidRPr="00323D27">
        <w:rPr>
          <w:rFonts w:ascii="AvantGarde Bk BT" w:hAnsi="AvantGarde Bk BT"/>
          <w:lang w:val="es-ES_tradnl"/>
        </w:rPr>
        <w:t>umanos, con la finalidad de</w:t>
      </w:r>
      <w:r w:rsidRPr="00323D27">
        <w:rPr>
          <w:rFonts w:ascii="AvantGarde Bk BT" w:hAnsi="AvantGarde Bk BT"/>
          <w:lang w:val="es-ES_tradnl"/>
        </w:rPr>
        <w:t xml:space="preserve"> cubrir las necesidades presentes en los jóvenes no solo de la propia región de influencia de la</w:t>
      </w:r>
      <w:r w:rsidR="00396E25" w:rsidRPr="00323D27">
        <w:rPr>
          <w:rFonts w:ascii="AvantGarde Bk BT" w:hAnsi="AvantGarde Bk BT"/>
          <w:lang w:val="es-ES_tradnl"/>
        </w:rPr>
        <w:t xml:space="preserve"> Universidad</w:t>
      </w:r>
      <w:r w:rsidRPr="00323D27">
        <w:rPr>
          <w:rFonts w:ascii="AvantGarde Bk BT" w:hAnsi="AvantGarde Bk BT"/>
          <w:lang w:val="es-ES_tradnl"/>
        </w:rPr>
        <w:t xml:space="preserve"> sino a nivel nacional</w:t>
      </w:r>
      <w:r w:rsidR="00C23D52" w:rsidRPr="00323D27">
        <w:rPr>
          <w:rFonts w:ascii="AvantGarde Bk BT" w:hAnsi="AvantGarde Bk BT"/>
          <w:lang w:val="es-ES_tradnl"/>
        </w:rPr>
        <w:t xml:space="preserve"> e internacional</w:t>
      </w:r>
      <w:r w:rsidRPr="00323D27">
        <w:rPr>
          <w:rFonts w:ascii="AvantGarde Bk BT" w:hAnsi="AvantGarde Bk BT"/>
          <w:lang w:val="es-ES_tradnl"/>
        </w:rPr>
        <w:t>, los cuales deseen formarse como investigadores en esta área.</w:t>
      </w:r>
    </w:p>
    <w:p w14:paraId="1CCA7394" w14:textId="05D433F8" w:rsidR="00734755" w:rsidRPr="00323D27" w:rsidRDefault="00734755" w:rsidP="00734755">
      <w:pPr>
        <w:pStyle w:val="Textosinformato"/>
        <w:jc w:val="both"/>
        <w:rPr>
          <w:rFonts w:ascii="AvantGarde Bk BT" w:hAnsi="AvantGarde Bk BT"/>
          <w:lang w:val="es-ES_tradnl"/>
        </w:rPr>
      </w:pPr>
    </w:p>
    <w:p w14:paraId="307C4AB3" w14:textId="6C5DD488" w:rsidR="00233ECB" w:rsidRPr="00323D27" w:rsidRDefault="00233ECB" w:rsidP="00233ECB">
      <w:pPr>
        <w:pStyle w:val="Textosinformato"/>
        <w:numPr>
          <w:ilvl w:val="0"/>
          <w:numId w:val="30"/>
        </w:numPr>
        <w:jc w:val="both"/>
        <w:rPr>
          <w:rFonts w:ascii="AvantGarde Bk BT" w:hAnsi="AvantGarde Bk BT"/>
          <w:lang w:val="es-ES_tradnl"/>
        </w:rPr>
      </w:pPr>
      <w:r w:rsidRPr="00323D27">
        <w:rPr>
          <w:rFonts w:ascii="AvantGarde Bk BT" w:hAnsi="AvantGarde Bk BT"/>
          <w:lang w:val="es-ES_tradnl"/>
        </w:rPr>
        <w:t>Que las</w:t>
      </w:r>
      <w:r w:rsidR="00396E25" w:rsidRPr="00323D27">
        <w:rPr>
          <w:rFonts w:ascii="AvantGarde Bk BT" w:hAnsi="AvantGarde Bk BT"/>
          <w:lang w:val="es-ES_tradnl"/>
        </w:rPr>
        <w:t xml:space="preserve"> Líneas de Generación y Aplicación del Conocimiento (LGAC)</w:t>
      </w:r>
      <w:r w:rsidRPr="00323D27">
        <w:rPr>
          <w:rFonts w:ascii="AvantGarde Bk BT" w:hAnsi="AvantGarde Bk BT"/>
          <w:lang w:val="es-ES_tradnl"/>
        </w:rPr>
        <w:t xml:space="preserve"> que se desarrollarán en el programa del Doctorado en Derechos Humanos, son:</w:t>
      </w:r>
    </w:p>
    <w:p w14:paraId="1D558988" w14:textId="77777777" w:rsidR="009926D2" w:rsidRPr="00323D27" w:rsidRDefault="009926D2" w:rsidP="009926D2">
      <w:pPr>
        <w:pStyle w:val="Textosinformato"/>
        <w:ind w:left="502"/>
        <w:jc w:val="both"/>
        <w:rPr>
          <w:rFonts w:ascii="AvantGarde Bk BT" w:hAnsi="AvantGarde Bk BT"/>
          <w:lang w:val="es-ES_tradnl"/>
        </w:rPr>
      </w:pPr>
    </w:p>
    <w:p w14:paraId="2B4A89DA" w14:textId="163364E8" w:rsidR="00233ECB" w:rsidRPr="00323D27" w:rsidRDefault="00D13D91" w:rsidP="00D13D91">
      <w:pPr>
        <w:pStyle w:val="Textosinformato"/>
        <w:numPr>
          <w:ilvl w:val="0"/>
          <w:numId w:val="40"/>
        </w:numPr>
        <w:jc w:val="both"/>
        <w:rPr>
          <w:rFonts w:ascii="AvantGarde Bk BT" w:hAnsi="AvantGarde Bk BT"/>
          <w:lang w:val="es-ES_tradnl"/>
        </w:rPr>
      </w:pPr>
      <w:r w:rsidRPr="00323D27">
        <w:rPr>
          <w:rFonts w:ascii="AvantGarde Bk BT" w:hAnsi="AvantGarde Bk BT"/>
          <w:lang w:val="es-ES_tradnl"/>
        </w:rPr>
        <w:t>Derechos Humanos, Derecho Internacional Humanitario, Convencionalidad, Justicia y Seguridad</w:t>
      </w:r>
      <w:r w:rsidR="00233ECB" w:rsidRPr="00323D27">
        <w:rPr>
          <w:rFonts w:ascii="AvantGarde Bk BT" w:hAnsi="AvantGarde Bk BT"/>
          <w:lang w:val="es-ES_tradnl"/>
        </w:rPr>
        <w:t>, y</w:t>
      </w:r>
    </w:p>
    <w:p w14:paraId="65972BFC" w14:textId="6EB63F06" w:rsidR="00233ECB" w:rsidRPr="00323D27" w:rsidRDefault="00D13D91" w:rsidP="00D13D91">
      <w:pPr>
        <w:pStyle w:val="Prrafodelista"/>
        <w:numPr>
          <w:ilvl w:val="0"/>
          <w:numId w:val="40"/>
        </w:numPr>
        <w:rPr>
          <w:rFonts w:ascii="AvantGarde Bk BT" w:eastAsia="Calibri" w:hAnsi="AvantGarde Bk BT"/>
          <w:sz w:val="20"/>
          <w:szCs w:val="20"/>
          <w:lang w:val="es-ES_tradnl" w:eastAsia="x-none"/>
        </w:rPr>
      </w:pPr>
      <w:r w:rsidRPr="00323D27">
        <w:rPr>
          <w:rFonts w:ascii="AvantGarde Bk BT" w:eastAsia="Calibri" w:hAnsi="AvantGarde Bk BT"/>
          <w:sz w:val="20"/>
          <w:szCs w:val="20"/>
          <w:lang w:val="es-ES_tradnl" w:eastAsia="x-none"/>
        </w:rPr>
        <w:t>Sustentabilidad, Responsabilidad Social, Desarrollo Humano, Mecanismos Alternativos de Solución de Controversias, Procesos Transicionales, Cultura de Paz y de Legalidad</w:t>
      </w:r>
      <w:r w:rsidR="00233ECB" w:rsidRPr="00323D27">
        <w:rPr>
          <w:rFonts w:ascii="AvantGarde Bk BT" w:eastAsia="Calibri" w:hAnsi="AvantGarde Bk BT"/>
          <w:sz w:val="20"/>
          <w:szCs w:val="20"/>
          <w:lang w:val="es-ES_tradnl"/>
        </w:rPr>
        <w:t>.</w:t>
      </w:r>
    </w:p>
    <w:p w14:paraId="04A0F9B4" w14:textId="2BB35BE2" w:rsidR="006D00FD" w:rsidRPr="00323D27" w:rsidRDefault="006D00FD">
      <w:pPr>
        <w:spacing w:after="200" w:line="276" w:lineRule="auto"/>
        <w:rPr>
          <w:rFonts w:ascii="AvantGarde Bk BT" w:eastAsia="Calibri" w:hAnsi="AvantGarde Bk BT"/>
          <w:sz w:val="20"/>
          <w:szCs w:val="20"/>
          <w:lang w:val="es-ES_tradnl" w:eastAsia="x-none"/>
        </w:rPr>
      </w:pPr>
      <w:r w:rsidRPr="00323D27">
        <w:rPr>
          <w:rFonts w:ascii="AvantGarde Bk BT" w:hAnsi="AvantGarde Bk BT"/>
          <w:lang w:val="es-ES_tradnl"/>
        </w:rPr>
        <w:br w:type="page"/>
      </w:r>
    </w:p>
    <w:p w14:paraId="1AD8AAB2" w14:textId="77777777" w:rsidR="002433E3" w:rsidRPr="00323D27" w:rsidRDefault="002433E3" w:rsidP="009926D2">
      <w:pPr>
        <w:pStyle w:val="Textosinformato"/>
        <w:ind w:left="502"/>
        <w:jc w:val="both"/>
        <w:rPr>
          <w:rFonts w:ascii="AvantGarde Bk BT" w:hAnsi="AvantGarde Bk BT"/>
          <w:lang w:val="es-ES_tradnl"/>
        </w:rPr>
      </w:pPr>
    </w:p>
    <w:p w14:paraId="19AB91CF" w14:textId="468D10DF" w:rsidR="008F3017" w:rsidRPr="00323D27" w:rsidRDefault="00E873CD" w:rsidP="008F3017">
      <w:pPr>
        <w:pStyle w:val="Prrafodelista"/>
        <w:numPr>
          <w:ilvl w:val="0"/>
          <w:numId w:val="30"/>
        </w:numPr>
        <w:ind w:left="426"/>
        <w:jc w:val="both"/>
        <w:rPr>
          <w:rFonts w:ascii="AvantGarde Bk BT" w:eastAsia="Calibri" w:hAnsi="AvantGarde Bk BT"/>
          <w:sz w:val="20"/>
          <w:szCs w:val="20"/>
          <w:lang w:val="x-none" w:eastAsia="x-none"/>
        </w:rPr>
      </w:pPr>
      <w:r w:rsidRPr="00323D27">
        <w:rPr>
          <w:rFonts w:ascii="AvantGarde Bk BT" w:eastAsia="Calibri" w:hAnsi="AvantGarde Bk BT"/>
          <w:sz w:val="20"/>
          <w:szCs w:val="20"/>
          <w:lang w:val="x-none" w:eastAsia="x-none"/>
        </w:rPr>
        <w:t xml:space="preserve">Que la planta académica que atenderá el programa de Doctorado en </w:t>
      </w:r>
      <w:r w:rsidRPr="00323D27">
        <w:rPr>
          <w:rFonts w:ascii="AvantGarde Bk BT" w:eastAsia="Calibri" w:hAnsi="AvantGarde Bk BT"/>
          <w:sz w:val="20"/>
          <w:szCs w:val="20"/>
          <w:lang w:eastAsia="x-none"/>
        </w:rPr>
        <w:t>Derechos Humanos</w:t>
      </w:r>
      <w:r w:rsidRPr="00323D27">
        <w:rPr>
          <w:rFonts w:ascii="AvantGarde Bk BT" w:eastAsia="Calibri" w:hAnsi="AvantGarde Bk BT"/>
          <w:sz w:val="20"/>
          <w:szCs w:val="20"/>
          <w:lang w:val="x-none" w:eastAsia="x-none"/>
        </w:rPr>
        <w:t xml:space="preserve"> está conformada por 13 doctores, de los cuales </w:t>
      </w:r>
      <w:r w:rsidRPr="00323D27">
        <w:rPr>
          <w:rFonts w:ascii="AvantGarde Bk BT" w:eastAsia="Calibri" w:hAnsi="AvantGarde Bk BT"/>
          <w:sz w:val="20"/>
          <w:szCs w:val="20"/>
          <w:lang w:eastAsia="x-none"/>
        </w:rPr>
        <w:t>6</w:t>
      </w:r>
      <w:r w:rsidRPr="00323D27">
        <w:rPr>
          <w:rFonts w:ascii="AvantGarde Bk BT" w:eastAsia="Calibri" w:hAnsi="AvantGarde Bk BT"/>
          <w:sz w:val="20"/>
          <w:szCs w:val="20"/>
          <w:lang w:val="x-none" w:eastAsia="x-none"/>
        </w:rPr>
        <w:t xml:space="preserve"> de ellos cuentan con reconocimiento en el Sistema Nacional de Investigadores (SNI).</w:t>
      </w:r>
    </w:p>
    <w:p w14:paraId="2CCD1228" w14:textId="77777777" w:rsidR="008F3017" w:rsidRPr="00323D27" w:rsidRDefault="008F3017" w:rsidP="008F3017">
      <w:pPr>
        <w:pStyle w:val="Prrafodelista"/>
        <w:ind w:left="426"/>
        <w:jc w:val="both"/>
        <w:rPr>
          <w:rFonts w:ascii="AvantGarde Bk BT" w:eastAsia="Calibri" w:hAnsi="AvantGarde Bk BT"/>
          <w:sz w:val="20"/>
          <w:szCs w:val="20"/>
          <w:lang w:val="x-none" w:eastAsia="x-none"/>
        </w:rPr>
      </w:pPr>
    </w:p>
    <w:p w14:paraId="6288E327" w14:textId="5C317A79" w:rsidR="008F3017" w:rsidRPr="00323D27" w:rsidRDefault="008F3017" w:rsidP="008F3017">
      <w:pPr>
        <w:pStyle w:val="Prrafodelista"/>
        <w:numPr>
          <w:ilvl w:val="0"/>
          <w:numId w:val="30"/>
        </w:numPr>
        <w:ind w:left="426"/>
        <w:jc w:val="both"/>
        <w:rPr>
          <w:rFonts w:ascii="AvantGarde Bk BT" w:eastAsia="Calibri" w:hAnsi="AvantGarde Bk BT"/>
          <w:sz w:val="20"/>
          <w:szCs w:val="20"/>
          <w:lang w:val="x-none" w:eastAsia="x-none"/>
        </w:rPr>
      </w:pPr>
      <w:r w:rsidRPr="00323D27">
        <w:rPr>
          <w:rFonts w:ascii="AvantGarde Bk BT" w:eastAsia="Calibri" w:hAnsi="AvantGarde Bk BT"/>
          <w:sz w:val="20"/>
          <w:szCs w:val="20"/>
          <w:lang w:val="x-none" w:eastAsia="x-none"/>
        </w:rPr>
        <w:t xml:space="preserve">Que el Colegio del Departamento de </w:t>
      </w:r>
      <w:r w:rsidRPr="00323D27">
        <w:rPr>
          <w:rFonts w:ascii="AvantGarde Bk BT" w:eastAsia="Calibri" w:hAnsi="AvantGarde Bk BT"/>
          <w:sz w:val="20"/>
          <w:szCs w:val="20"/>
          <w:lang w:eastAsia="x-none"/>
        </w:rPr>
        <w:t>Ciencias Sociales</w:t>
      </w:r>
      <w:r w:rsidRPr="00323D27">
        <w:rPr>
          <w:rFonts w:ascii="AvantGarde Bk BT" w:eastAsia="Calibri" w:hAnsi="AvantGarde Bk BT"/>
          <w:sz w:val="20"/>
          <w:szCs w:val="20"/>
          <w:lang w:val="x-none" w:eastAsia="x-none"/>
        </w:rPr>
        <w:t xml:space="preserve">, le extendió al Consejo de División de </w:t>
      </w:r>
      <w:r w:rsidRPr="00323D27">
        <w:rPr>
          <w:rFonts w:ascii="AvantGarde Bk BT" w:eastAsia="Calibri" w:hAnsi="AvantGarde Bk BT"/>
          <w:sz w:val="20"/>
          <w:szCs w:val="20"/>
          <w:lang w:eastAsia="x-none"/>
        </w:rPr>
        <w:t xml:space="preserve">Ciencias </w:t>
      </w:r>
      <w:r w:rsidRPr="00323D27">
        <w:rPr>
          <w:rFonts w:ascii="AvantGarde Bk BT" w:eastAsia="Calibri" w:hAnsi="AvantGarde Bk BT"/>
          <w:sz w:val="20"/>
          <w:szCs w:val="20"/>
          <w:lang w:val="x-none" w:eastAsia="x-none"/>
        </w:rPr>
        <w:t>Sociales</w:t>
      </w:r>
      <w:r w:rsidRPr="00323D27">
        <w:rPr>
          <w:rFonts w:ascii="AvantGarde Bk BT" w:eastAsia="Calibri" w:hAnsi="AvantGarde Bk BT"/>
          <w:sz w:val="20"/>
          <w:szCs w:val="20"/>
          <w:lang w:eastAsia="x-none"/>
        </w:rPr>
        <w:t xml:space="preserve"> y Humanidades</w:t>
      </w:r>
      <w:r w:rsidR="00D57318" w:rsidRPr="00323D27">
        <w:rPr>
          <w:rFonts w:ascii="AvantGarde Bk BT" w:eastAsia="Calibri" w:hAnsi="AvantGarde Bk BT"/>
          <w:sz w:val="20"/>
          <w:szCs w:val="20"/>
          <w:lang w:eastAsia="x-none"/>
        </w:rPr>
        <w:t xml:space="preserve"> </w:t>
      </w:r>
      <w:r w:rsidRPr="00323D27">
        <w:rPr>
          <w:rFonts w:ascii="AvantGarde Bk BT" w:eastAsia="Calibri" w:hAnsi="AvantGarde Bk BT"/>
          <w:sz w:val="20"/>
          <w:szCs w:val="20"/>
          <w:lang w:val="x-none" w:eastAsia="x-none"/>
        </w:rPr>
        <w:t>y éste, a su vez, al Consejo del Centro Universitario de</w:t>
      </w:r>
      <w:r w:rsidR="00D57318" w:rsidRPr="00323D27">
        <w:rPr>
          <w:rFonts w:ascii="AvantGarde Bk BT" w:eastAsia="Calibri" w:hAnsi="AvantGarde Bk BT"/>
          <w:sz w:val="20"/>
          <w:szCs w:val="20"/>
          <w:lang w:eastAsia="x-none"/>
        </w:rPr>
        <w:t>l</w:t>
      </w:r>
      <w:r w:rsidR="00D57318" w:rsidRPr="00323D27">
        <w:rPr>
          <w:rFonts w:ascii="AvantGarde Bk BT" w:eastAsia="Calibri" w:hAnsi="AvantGarde Bk BT"/>
          <w:sz w:val="20"/>
          <w:szCs w:val="20"/>
          <w:lang w:val="x-none" w:eastAsia="x-none"/>
        </w:rPr>
        <w:t xml:space="preserve"> </w:t>
      </w:r>
      <w:r w:rsidR="00D57318" w:rsidRPr="00323D27">
        <w:rPr>
          <w:rFonts w:ascii="AvantGarde Bk BT" w:eastAsia="Calibri" w:hAnsi="AvantGarde Bk BT"/>
          <w:sz w:val="20"/>
          <w:szCs w:val="20"/>
          <w:lang w:eastAsia="x-none"/>
        </w:rPr>
        <w:t>Sur</w:t>
      </w:r>
      <w:r w:rsidRPr="00323D27">
        <w:rPr>
          <w:rFonts w:ascii="AvantGarde Bk BT" w:eastAsia="Calibri" w:hAnsi="AvantGarde Bk BT"/>
          <w:sz w:val="20"/>
          <w:szCs w:val="20"/>
          <w:lang w:val="x-none" w:eastAsia="x-none"/>
        </w:rPr>
        <w:t xml:space="preserve">, la propuesta de apertura del programa académico del Doctorado en </w:t>
      </w:r>
      <w:r w:rsidR="00D57318" w:rsidRPr="00323D27">
        <w:rPr>
          <w:rFonts w:ascii="AvantGarde Bk BT" w:eastAsia="Calibri" w:hAnsi="AvantGarde Bk BT"/>
          <w:sz w:val="20"/>
          <w:szCs w:val="20"/>
          <w:lang w:eastAsia="x-none"/>
        </w:rPr>
        <w:t>Derechos Humanos</w:t>
      </w:r>
      <w:r w:rsidRPr="00323D27">
        <w:rPr>
          <w:rFonts w:ascii="AvantGarde Bk BT" w:eastAsia="Calibri" w:hAnsi="AvantGarde Bk BT"/>
          <w:sz w:val="20"/>
          <w:szCs w:val="20"/>
          <w:lang w:val="x-none" w:eastAsia="x-none"/>
        </w:rPr>
        <w:t xml:space="preserve">, aprobado mediante dictamen </w:t>
      </w:r>
      <w:r w:rsidR="00D57318" w:rsidRPr="00323D27">
        <w:rPr>
          <w:rFonts w:ascii="AvantGarde Bk BT" w:hAnsi="AvantGarde Bk BT" w:cs="Arial"/>
          <w:sz w:val="20"/>
          <w:szCs w:val="20"/>
        </w:rPr>
        <w:t>CC/586/2021de fecha 26 de agosto de 2021</w:t>
      </w:r>
      <w:r w:rsidRPr="00323D27">
        <w:rPr>
          <w:rFonts w:ascii="AvantGarde Bk BT" w:eastAsia="Calibri" w:hAnsi="AvantGarde Bk BT"/>
          <w:sz w:val="20"/>
          <w:szCs w:val="20"/>
          <w:lang w:val="x-none" w:eastAsia="x-none"/>
        </w:rPr>
        <w:t>.</w:t>
      </w:r>
    </w:p>
    <w:p w14:paraId="7238DEF9" w14:textId="77777777" w:rsidR="00E873CD" w:rsidRPr="00323D27" w:rsidRDefault="00E873CD" w:rsidP="00E873CD">
      <w:pPr>
        <w:pStyle w:val="Textosinformato"/>
        <w:ind w:left="426"/>
        <w:jc w:val="both"/>
        <w:rPr>
          <w:rFonts w:ascii="AvantGarde Bk BT" w:hAnsi="AvantGarde Bk BT"/>
        </w:rPr>
      </w:pPr>
    </w:p>
    <w:p w14:paraId="3DC9D387" w14:textId="5740F662" w:rsidR="002A4267" w:rsidRPr="00323D27" w:rsidRDefault="002A4267" w:rsidP="002A4DAF">
      <w:pPr>
        <w:pStyle w:val="Textosinformato"/>
        <w:numPr>
          <w:ilvl w:val="0"/>
          <w:numId w:val="30"/>
        </w:numPr>
        <w:ind w:left="426"/>
        <w:jc w:val="both"/>
        <w:rPr>
          <w:rFonts w:ascii="AvantGarde Bk BT" w:hAnsi="AvantGarde Bk BT"/>
        </w:rPr>
      </w:pPr>
      <w:r w:rsidRPr="00323D27">
        <w:rPr>
          <w:rFonts w:ascii="AvantGarde Bk BT" w:hAnsi="AvantGarde Bk BT"/>
          <w:lang w:val="es-ES_tradnl"/>
        </w:rPr>
        <w:t xml:space="preserve">Que los programas de posgrado son de la Universidad de Guadalajara y los Centros Universitarios podrán solicitar a la Comisión </w:t>
      </w:r>
      <w:r w:rsidR="006A7C5F" w:rsidRPr="00323D27">
        <w:rPr>
          <w:rFonts w:ascii="AvantGarde Bk BT" w:hAnsi="AvantGarde Bk BT"/>
          <w:lang w:val="es-ES_tradnl"/>
        </w:rPr>
        <w:t xml:space="preserve">Permanente </w:t>
      </w:r>
      <w:r w:rsidRPr="00323D27">
        <w:rPr>
          <w:rFonts w:ascii="AvantGarde Bk BT" w:hAnsi="AvantGarde Bk BT"/>
          <w:lang w:val="es-ES_tradnl"/>
        </w:rPr>
        <w:t>de Educación del H. Consejo General Universitario, ser sede, y se autorizará la apertura</w:t>
      </w:r>
      <w:r w:rsidR="00C115E0" w:rsidRPr="00323D27">
        <w:rPr>
          <w:rFonts w:ascii="AvantGarde Bk BT" w:hAnsi="AvantGarde Bk BT"/>
          <w:lang w:val="es-ES_tradnl"/>
        </w:rPr>
        <w:t>,</w:t>
      </w:r>
      <w:r w:rsidRPr="00323D27">
        <w:rPr>
          <w:rFonts w:ascii="AvantGarde Bk BT" w:hAnsi="AvantGarde Bk BT"/>
          <w:lang w:val="es-ES_tradnl"/>
        </w:rPr>
        <w:t xml:space="preserve"> siempre y cuando</w:t>
      </w:r>
      <w:r w:rsidR="00C115E0" w:rsidRPr="00323D27">
        <w:rPr>
          <w:rFonts w:ascii="AvantGarde Bk BT" w:hAnsi="AvantGarde Bk BT"/>
          <w:lang w:val="es-ES_tradnl"/>
        </w:rPr>
        <w:t>,</w:t>
      </w:r>
      <w:r w:rsidRPr="00323D27">
        <w:rPr>
          <w:rFonts w:ascii="AvantGarde Bk BT" w:hAnsi="AvantGarde Bk BT"/>
          <w:lang w:val="es-ES_tradnl"/>
        </w:rPr>
        <w:t xml:space="preserve"> cumplan con los requisitos y criterios del Reglamento General de Posgrado.</w:t>
      </w:r>
    </w:p>
    <w:p w14:paraId="06746EC9" w14:textId="77777777" w:rsidR="00AF6A44" w:rsidRPr="00323D27" w:rsidRDefault="00AF6A44" w:rsidP="002A4267">
      <w:pPr>
        <w:jc w:val="both"/>
        <w:rPr>
          <w:rFonts w:ascii="AvantGarde Bk BT" w:hAnsi="AvantGarde Bk BT"/>
          <w:sz w:val="20"/>
          <w:szCs w:val="20"/>
        </w:rPr>
      </w:pPr>
    </w:p>
    <w:p w14:paraId="33E698BD" w14:textId="77777777" w:rsidR="00D57318" w:rsidRPr="00323D27" w:rsidRDefault="00D57318" w:rsidP="00D57318">
      <w:pPr>
        <w:jc w:val="both"/>
        <w:rPr>
          <w:rFonts w:ascii="AvantGarde Bk BT" w:hAnsi="AvantGarde Bk BT"/>
          <w:sz w:val="20"/>
          <w:szCs w:val="20"/>
        </w:rPr>
      </w:pPr>
      <w:r w:rsidRPr="00323D27">
        <w:rPr>
          <w:rFonts w:ascii="AvantGarde Bk BT" w:hAnsi="AvantGarde Bk BT"/>
          <w:sz w:val="20"/>
          <w:szCs w:val="20"/>
        </w:rPr>
        <w:t>En virtud de los antecedentes antes expuestos y tomando en consideración los siguientes:</w:t>
      </w:r>
    </w:p>
    <w:p w14:paraId="307E65E3" w14:textId="77777777" w:rsidR="00D57318" w:rsidRPr="00323D27" w:rsidRDefault="00D57318" w:rsidP="00D57318">
      <w:pPr>
        <w:rPr>
          <w:rFonts w:ascii="AvantGarde Bk BT" w:hAnsi="AvantGarde Bk BT"/>
          <w:sz w:val="20"/>
          <w:szCs w:val="20"/>
        </w:rPr>
      </w:pPr>
    </w:p>
    <w:p w14:paraId="7C1781C7" w14:textId="77777777" w:rsidR="00D57318" w:rsidRPr="00323D27" w:rsidRDefault="00D57318" w:rsidP="00D57318">
      <w:pPr>
        <w:jc w:val="center"/>
        <w:rPr>
          <w:rFonts w:ascii="AvantGarde Bk BT" w:hAnsi="AvantGarde Bk BT"/>
          <w:b/>
          <w:sz w:val="20"/>
          <w:szCs w:val="20"/>
        </w:rPr>
      </w:pPr>
      <w:r w:rsidRPr="00323D27">
        <w:rPr>
          <w:rFonts w:ascii="AvantGarde Bk BT" w:hAnsi="AvantGarde Bk BT"/>
          <w:b/>
          <w:sz w:val="20"/>
          <w:szCs w:val="20"/>
        </w:rPr>
        <w:t>FUNDAMENTOS JURÍDICOS</w:t>
      </w:r>
    </w:p>
    <w:p w14:paraId="2CDA9C5A" w14:textId="77777777" w:rsidR="00D57318" w:rsidRPr="00323D27" w:rsidRDefault="00D57318" w:rsidP="00D57318">
      <w:pPr>
        <w:rPr>
          <w:rFonts w:ascii="AvantGarde Bk BT" w:hAnsi="AvantGarde Bk BT"/>
          <w:sz w:val="20"/>
          <w:szCs w:val="20"/>
        </w:rPr>
      </w:pPr>
    </w:p>
    <w:p w14:paraId="59ACFDE3"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C94DB75" w14:textId="77777777" w:rsidR="00D57318" w:rsidRPr="00323D27" w:rsidRDefault="00D57318" w:rsidP="00D57318">
      <w:pPr>
        <w:jc w:val="both"/>
        <w:rPr>
          <w:rFonts w:ascii="AvantGarde Bk BT" w:hAnsi="AvantGarde Bk BT"/>
          <w:sz w:val="20"/>
          <w:szCs w:val="20"/>
        </w:rPr>
      </w:pPr>
    </w:p>
    <w:p w14:paraId="55B40A38"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54456AB" w14:textId="77777777" w:rsidR="00D57318" w:rsidRPr="00323D27" w:rsidRDefault="00D57318" w:rsidP="00D57318">
      <w:pPr>
        <w:pStyle w:val="Prrafodelista"/>
        <w:ind w:left="720"/>
        <w:jc w:val="both"/>
        <w:rPr>
          <w:rFonts w:ascii="AvantGarde Bk BT" w:hAnsi="AvantGarde Bk BT"/>
          <w:sz w:val="20"/>
          <w:szCs w:val="20"/>
        </w:rPr>
      </w:pPr>
    </w:p>
    <w:p w14:paraId="69BDB5B6"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2DF0EDEC" w14:textId="77777777" w:rsidR="00D57318" w:rsidRPr="00323D27" w:rsidRDefault="00D57318" w:rsidP="00D57318">
      <w:pPr>
        <w:jc w:val="both"/>
        <w:rPr>
          <w:rFonts w:ascii="AvantGarde Bk BT" w:hAnsi="AvantGarde Bk BT"/>
          <w:sz w:val="20"/>
          <w:szCs w:val="20"/>
        </w:rPr>
      </w:pPr>
    </w:p>
    <w:p w14:paraId="0EE4324E"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636A9D52" w14:textId="05192DFB" w:rsidR="006D00FD" w:rsidRPr="00323D27" w:rsidRDefault="006D00FD">
      <w:pPr>
        <w:spacing w:after="200" w:line="276" w:lineRule="auto"/>
        <w:rPr>
          <w:rFonts w:ascii="AvantGarde Bk BT" w:hAnsi="AvantGarde Bk BT"/>
          <w:sz w:val="20"/>
          <w:szCs w:val="20"/>
        </w:rPr>
      </w:pPr>
      <w:r w:rsidRPr="00323D27">
        <w:rPr>
          <w:rFonts w:ascii="AvantGarde Bk BT" w:hAnsi="AvantGarde Bk BT"/>
          <w:sz w:val="20"/>
          <w:szCs w:val="20"/>
        </w:rPr>
        <w:br w:type="page"/>
      </w:r>
    </w:p>
    <w:p w14:paraId="3205BC51" w14:textId="77777777" w:rsidR="00D57318" w:rsidRPr="00323D27" w:rsidRDefault="00D57318" w:rsidP="00D57318">
      <w:pPr>
        <w:jc w:val="both"/>
        <w:rPr>
          <w:rFonts w:ascii="AvantGarde Bk BT" w:hAnsi="AvantGarde Bk BT"/>
          <w:sz w:val="20"/>
          <w:szCs w:val="20"/>
        </w:rPr>
      </w:pPr>
    </w:p>
    <w:p w14:paraId="0C223B78"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1850148E" w14:textId="77777777" w:rsidR="00D57318" w:rsidRPr="00323D27" w:rsidRDefault="00D57318" w:rsidP="00D57318">
      <w:pPr>
        <w:jc w:val="both"/>
        <w:rPr>
          <w:rFonts w:ascii="AvantGarde Bk BT" w:hAnsi="AvantGarde Bk BT"/>
          <w:sz w:val="20"/>
          <w:szCs w:val="20"/>
        </w:rPr>
      </w:pPr>
    </w:p>
    <w:p w14:paraId="53315AA2"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conforme lo previsto en el artículo 27 de la Ley Orgánica, el H. Consejo General Universitario funcionará en pleno o por comisiones.</w:t>
      </w:r>
    </w:p>
    <w:p w14:paraId="276EEAE5" w14:textId="77777777" w:rsidR="00D57318" w:rsidRPr="00323D27" w:rsidRDefault="00D57318" w:rsidP="00D57318">
      <w:pPr>
        <w:jc w:val="both"/>
        <w:rPr>
          <w:rFonts w:ascii="AvantGarde Bk BT" w:hAnsi="AvantGarde Bk BT"/>
          <w:sz w:val="20"/>
          <w:szCs w:val="20"/>
        </w:rPr>
      </w:pPr>
    </w:p>
    <w:p w14:paraId="65361833"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es atribución de la Comisión Permanente de Educación conocer y dictaminar acerca de las propuestas de los consejeros, del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674B4187" w14:textId="77777777" w:rsidR="00D57318" w:rsidRPr="00323D27" w:rsidRDefault="00D57318" w:rsidP="00D57318">
      <w:pPr>
        <w:jc w:val="both"/>
        <w:rPr>
          <w:rFonts w:ascii="AvantGarde Bk BT" w:hAnsi="AvantGarde Bk BT"/>
          <w:sz w:val="20"/>
          <w:szCs w:val="20"/>
        </w:rPr>
      </w:pPr>
    </w:p>
    <w:p w14:paraId="4D1DD28D"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es atribución de la Comisión Permanente de Hacienda, proponer al H. Consejo General Universitario el proyecto de aranceles y contribuciones de la Universidad de Guadalajara, de conformidad con la fracción IV del artículo 86 del Estatuto General de la Universidad de Guadalajara.</w:t>
      </w:r>
    </w:p>
    <w:p w14:paraId="0C234464" w14:textId="77777777" w:rsidR="00D57318" w:rsidRPr="00323D27" w:rsidRDefault="00D57318" w:rsidP="00D57318">
      <w:pPr>
        <w:jc w:val="both"/>
        <w:rPr>
          <w:rFonts w:ascii="AvantGarde Bk BT" w:hAnsi="AvantGarde Bk BT"/>
          <w:sz w:val="20"/>
          <w:szCs w:val="20"/>
        </w:rPr>
      </w:pPr>
    </w:p>
    <w:p w14:paraId="400369A6"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DF8DD6B" w14:textId="77777777" w:rsidR="00D57318" w:rsidRPr="00323D27" w:rsidRDefault="00D57318" w:rsidP="00D57318">
      <w:pPr>
        <w:jc w:val="both"/>
        <w:rPr>
          <w:rFonts w:ascii="AvantGarde Bk BT" w:hAnsi="AvantGarde Bk BT"/>
          <w:sz w:val="20"/>
          <w:szCs w:val="20"/>
        </w:rPr>
      </w:pPr>
    </w:p>
    <w:p w14:paraId="2F534317" w14:textId="66AF544C"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tal y como lo prevé el artículo 10, fracción I del Estatuto Orgánico del</w:t>
      </w:r>
      <w:r w:rsidR="00727A7B" w:rsidRPr="00323D27">
        <w:rPr>
          <w:rFonts w:ascii="AvantGarde Bk BT" w:hAnsi="AvantGarde Bk BT"/>
          <w:sz w:val="20"/>
          <w:szCs w:val="20"/>
        </w:rPr>
        <w:t xml:space="preserve"> </w:t>
      </w:r>
      <w:r w:rsidR="00727A7B" w:rsidRPr="00323D27">
        <w:rPr>
          <w:rFonts w:ascii="AvantGarde Bk BT" w:hAnsi="AvantGarde Bk BT" w:cs="Arial"/>
          <w:sz w:val="20"/>
          <w:szCs w:val="20"/>
        </w:rPr>
        <w:t>Centro Universitario del Sur</w:t>
      </w:r>
      <w:r w:rsidRPr="00323D27">
        <w:rPr>
          <w:rFonts w:ascii="AvantGarde Bk BT" w:hAnsi="AvantGarde Bk BT"/>
          <w:sz w:val="20"/>
          <w:szCs w:val="20"/>
        </w:rPr>
        <w:t>, es atribución de la Comisión Permanente de Educación de este Centro Universitario, dictaminar sobre la pertinencia y viabilidad de las propuestas para la creación, modificación o supresión de carreras y programas de posgrado a fin de remitirlas, en su caso, al H. Consejo General Universitario.</w:t>
      </w:r>
    </w:p>
    <w:p w14:paraId="76024AA8" w14:textId="77777777" w:rsidR="00D57318" w:rsidRPr="00323D27" w:rsidRDefault="00D57318" w:rsidP="00D57318">
      <w:pPr>
        <w:pStyle w:val="Prrafodelista"/>
        <w:ind w:left="720"/>
        <w:jc w:val="both"/>
        <w:rPr>
          <w:rFonts w:ascii="AvantGarde Bk BT" w:hAnsi="AvantGarde Bk BT"/>
          <w:sz w:val="20"/>
          <w:szCs w:val="20"/>
        </w:rPr>
      </w:pPr>
    </w:p>
    <w:p w14:paraId="50F7056B" w14:textId="77777777" w:rsidR="00D57318" w:rsidRPr="00323D27" w:rsidRDefault="00D57318" w:rsidP="00D57318">
      <w:pPr>
        <w:pStyle w:val="Prrafodelista"/>
        <w:numPr>
          <w:ilvl w:val="0"/>
          <w:numId w:val="35"/>
        </w:numPr>
        <w:jc w:val="both"/>
        <w:rPr>
          <w:rFonts w:ascii="AvantGarde Bk BT" w:hAnsi="AvantGarde Bk BT"/>
          <w:sz w:val="20"/>
          <w:szCs w:val="20"/>
        </w:rPr>
      </w:pPr>
      <w:r w:rsidRPr="00323D27">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p>
    <w:p w14:paraId="2F97B369" w14:textId="77777777" w:rsidR="00D57318" w:rsidRPr="00323D27" w:rsidRDefault="00D57318" w:rsidP="00D57318">
      <w:pPr>
        <w:rPr>
          <w:rFonts w:ascii="AvantGarde Bk BT" w:hAnsi="AvantGarde Bk BT"/>
          <w:sz w:val="20"/>
          <w:szCs w:val="20"/>
        </w:rPr>
      </w:pPr>
    </w:p>
    <w:p w14:paraId="12484BA1" w14:textId="77777777" w:rsidR="006D00FD" w:rsidRPr="00323D27" w:rsidRDefault="006D00FD">
      <w:pPr>
        <w:spacing w:after="200" w:line="276" w:lineRule="auto"/>
        <w:rPr>
          <w:rFonts w:ascii="AvantGarde Bk BT" w:hAnsi="AvantGarde Bk BT"/>
          <w:sz w:val="20"/>
          <w:szCs w:val="20"/>
        </w:rPr>
      </w:pPr>
      <w:r w:rsidRPr="00323D27">
        <w:rPr>
          <w:rFonts w:ascii="AvantGarde Bk BT" w:hAnsi="AvantGarde Bk BT"/>
          <w:sz w:val="20"/>
          <w:szCs w:val="20"/>
        </w:rPr>
        <w:br w:type="page"/>
      </w:r>
    </w:p>
    <w:p w14:paraId="69CA9F4E" w14:textId="345A9664" w:rsidR="00D57318" w:rsidRPr="00323D27" w:rsidRDefault="00D57318" w:rsidP="00D57318">
      <w:pPr>
        <w:jc w:val="both"/>
        <w:rPr>
          <w:rFonts w:ascii="AvantGarde Bk BT" w:hAnsi="AvantGarde Bk BT"/>
          <w:sz w:val="20"/>
          <w:szCs w:val="20"/>
        </w:rPr>
      </w:pPr>
      <w:r w:rsidRPr="00323D27">
        <w:rPr>
          <w:rFonts w:ascii="AvantGarde Bk BT" w:hAnsi="AvantGarde Bk BT"/>
          <w:sz w:val="20"/>
          <w:szCs w:val="20"/>
        </w:rPr>
        <w:lastRenderedPageBreak/>
        <w:t>Por lo antes expuesto y fundado, estas Comisiones Permanentes de Educación y de Hacienda, tienen a bien proponer al pleno del H. Consejo General Universitario los siguientes:</w:t>
      </w:r>
    </w:p>
    <w:p w14:paraId="1D4E5D36" w14:textId="77777777" w:rsidR="00D57318" w:rsidRPr="00323D27" w:rsidRDefault="00D57318" w:rsidP="00D57318">
      <w:pPr>
        <w:rPr>
          <w:rFonts w:ascii="AvantGarde Bk BT" w:hAnsi="AvantGarde Bk BT"/>
          <w:sz w:val="20"/>
          <w:szCs w:val="20"/>
        </w:rPr>
      </w:pPr>
    </w:p>
    <w:p w14:paraId="4BB8E2CF" w14:textId="211649DE" w:rsidR="00D57318" w:rsidRPr="00323D27" w:rsidRDefault="00D57318" w:rsidP="00D57318">
      <w:pPr>
        <w:jc w:val="center"/>
        <w:rPr>
          <w:rFonts w:ascii="AvantGarde Bk BT" w:hAnsi="AvantGarde Bk BT"/>
          <w:b/>
          <w:sz w:val="20"/>
          <w:szCs w:val="20"/>
        </w:rPr>
      </w:pPr>
      <w:r w:rsidRPr="00323D27">
        <w:rPr>
          <w:rFonts w:ascii="AvantGarde Bk BT" w:hAnsi="AvantGarde Bk BT"/>
          <w:b/>
          <w:sz w:val="20"/>
          <w:szCs w:val="20"/>
        </w:rPr>
        <w:t>RESOLUTIVOS</w:t>
      </w:r>
    </w:p>
    <w:p w14:paraId="0188EC7A" w14:textId="0B37AF25" w:rsidR="0032460C" w:rsidRPr="00323D27" w:rsidRDefault="0032460C" w:rsidP="0032460C">
      <w:pPr>
        <w:rPr>
          <w:rFonts w:ascii="AvantGarde Bk BT" w:hAnsi="AvantGarde Bk BT" w:cs="Arial"/>
          <w:sz w:val="20"/>
          <w:szCs w:val="20"/>
          <w:lang w:val="pt-BR"/>
        </w:rPr>
      </w:pPr>
    </w:p>
    <w:p w14:paraId="6B1E3AC8" w14:textId="4D69F39D" w:rsidR="00072551" w:rsidRPr="00323D27" w:rsidRDefault="000C5D8E" w:rsidP="00415563">
      <w:pPr>
        <w:jc w:val="both"/>
        <w:rPr>
          <w:rFonts w:ascii="AvantGarde Bk BT" w:hAnsi="AvantGarde Bk BT" w:cs="Arial"/>
          <w:sz w:val="20"/>
          <w:szCs w:val="20"/>
          <w:lang w:val="es-ES_tradnl"/>
        </w:rPr>
      </w:pPr>
      <w:r w:rsidRPr="00323D27">
        <w:rPr>
          <w:rFonts w:ascii="AvantGarde Bk BT" w:hAnsi="AvantGarde Bk BT" w:cs="Arial"/>
          <w:b/>
          <w:sz w:val="20"/>
          <w:szCs w:val="20"/>
          <w:lang w:val="es-ES_tradnl"/>
        </w:rPr>
        <w:t>PRIMERO.</w:t>
      </w:r>
      <w:r w:rsidRPr="00323D27">
        <w:rPr>
          <w:rFonts w:ascii="AvantGarde Bk BT" w:hAnsi="AvantGarde Bk BT" w:cs="Arial"/>
          <w:sz w:val="20"/>
          <w:szCs w:val="20"/>
          <w:lang w:val="es-ES_tradnl"/>
        </w:rPr>
        <w:t xml:space="preserve"> </w:t>
      </w:r>
      <w:r w:rsidR="003879A9" w:rsidRPr="00323D27">
        <w:rPr>
          <w:rFonts w:ascii="AvantGarde Bk BT" w:hAnsi="AvantGarde Bk BT" w:cs="Arial"/>
          <w:b/>
          <w:sz w:val="20"/>
          <w:szCs w:val="20"/>
        </w:rPr>
        <w:t>Se</w:t>
      </w:r>
      <w:r w:rsidR="003879A9" w:rsidRPr="00323D27">
        <w:rPr>
          <w:rFonts w:ascii="AvantGarde Bk BT" w:hAnsi="AvantGarde Bk BT" w:cs="Arial"/>
          <w:sz w:val="20"/>
          <w:szCs w:val="20"/>
        </w:rPr>
        <w:t xml:space="preserve"> </w:t>
      </w:r>
      <w:r w:rsidR="000D2993" w:rsidRPr="00323D27">
        <w:rPr>
          <w:rFonts w:ascii="AvantGarde Bk BT" w:hAnsi="AvantGarde Bk BT" w:cs="Arial"/>
          <w:b/>
          <w:sz w:val="20"/>
          <w:szCs w:val="20"/>
        </w:rPr>
        <w:t>abre</w:t>
      </w:r>
      <w:r w:rsidR="00471841" w:rsidRPr="00323D27">
        <w:rPr>
          <w:rFonts w:ascii="AvantGarde Bk BT" w:hAnsi="AvantGarde Bk BT" w:cs="Arial"/>
          <w:b/>
          <w:sz w:val="20"/>
          <w:szCs w:val="20"/>
        </w:rPr>
        <w:t xml:space="preserve"> </w:t>
      </w:r>
      <w:r w:rsidR="003879A9" w:rsidRPr="00323D27">
        <w:rPr>
          <w:rFonts w:ascii="AvantGarde Bk BT" w:hAnsi="AvantGarde Bk BT" w:cs="Arial"/>
          <w:b/>
          <w:sz w:val="20"/>
          <w:szCs w:val="20"/>
        </w:rPr>
        <w:t>el programa académico de</w:t>
      </w:r>
      <w:r w:rsidR="0045748D" w:rsidRPr="00323D27">
        <w:rPr>
          <w:rFonts w:ascii="AvantGarde Bk BT" w:hAnsi="AvantGarde Bk BT" w:cs="Arial"/>
          <w:b/>
          <w:sz w:val="20"/>
          <w:szCs w:val="20"/>
        </w:rPr>
        <w:t>l Doctorado en Derechos Humanos</w:t>
      </w:r>
      <w:r w:rsidR="00841E13" w:rsidRPr="00323D27">
        <w:rPr>
          <w:rFonts w:ascii="AvantGarde Bk BT" w:hAnsi="AvantGarde Bk BT"/>
          <w:b/>
          <w:sz w:val="20"/>
          <w:szCs w:val="20"/>
          <w:lang w:val="es-ES_tradnl"/>
        </w:rPr>
        <w:t xml:space="preserve"> </w:t>
      </w:r>
      <w:r w:rsidR="003879A9" w:rsidRPr="00323D27">
        <w:rPr>
          <w:rFonts w:ascii="AvantGarde Bk BT" w:hAnsi="AvantGarde Bk BT" w:cs="Arial"/>
          <w:sz w:val="20"/>
          <w:szCs w:val="20"/>
        </w:rPr>
        <w:t xml:space="preserve">de la Red Universitaria, </w:t>
      </w:r>
      <w:r w:rsidR="0045748D" w:rsidRPr="00323D27">
        <w:rPr>
          <w:rFonts w:ascii="AvantGarde Bk BT" w:hAnsi="AvantGarde Bk BT" w:cs="Arial"/>
          <w:sz w:val="20"/>
          <w:szCs w:val="20"/>
        </w:rPr>
        <w:t>que actualmente se imparte en el Centro Universitario de Tonalá</w:t>
      </w:r>
      <w:r w:rsidR="00A14651" w:rsidRPr="00323D27">
        <w:rPr>
          <w:rFonts w:ascii="AvantGarde Bk BT" w:hAnsi="AvantGarde Bk BT" w:cs="Arial"/>
          <w:sz w:val="20"/>
          <w:szCs w:val="20"/>
        </w:rPr>
        <w:t>,</w:t>
      </w:r>
      <w:r w:rsidR="0045748D" w:rsidRPr="00323D27">
        <w:rPr>
          <w:rFonts w:ascii="AvantGarde Bk BT" w:hAnsi="AvantGarde Bk BT" w:cs="Arial"/>
          <w:sz w:val="20"/>
          <w:szCs w:val="20"/>
        </w:rPr>
        <w:t xml:space="preserve"> </w:t>
      </w:r>
      <w:r w:rsidR="00471841" w:rsidRPr="00323D27">
        <w:rPr>
          <w:rFonts w:ascii="AvantGarde Bk BT" w:hAnsi="AvantGarde Bk BT" w:cs="Arial"/>
          <w:sz w:val="20"/>
          <w:szCs w:val="20"/>
        </w:rPr>
        <w:t xml:space="preserve">para que </w:t>
      </w:r>
      <w:r w:rsidR="0045748D" w:rsidRPr="00323D27">
        <w:rPr>
          <w:rFonts w:ascii="AvantGarde Bk BT" w:hAnsi="AvantGarde Bk BT" w:cs="Arial"/>
          <w:sz w:val="20"/>
          <w:szCs w:val="20"/>
        </w:rPr>
        <w:t>se imparta en e</w:t>
      </w:r>
      <w:r w:rsidR="003879A9" w:rsidRPr="00323D27">
        <w:rPr>
          <w:rFonts w:ascii="AvantGarde Bk BT" w:hAnsi="AvantGarde Bk BT" w:cs="Arial"/>
          <w:sz w:val="20"/>
          <w:szCs w:val="20"/>
        </w:rPr>
        <w:t xml:space="preserve">l </w:t>
      </w:r>
      <w:r w:rsidR="003879A9" w:rsidRPr="00323D27">
        <w:rPr>
          <w:rFonts w:ascii="AvantGarde Bk BT" w:hAnsi="AvantGarde Bk BT" w:cs="Arial"/>
          <w:sz w:val="20"/>
          <w:szCs w:val="20"/>
          <w:lang w:val="es-ES_tradnl"/>
        </w:rPr>
        <w:t>Centro Universitario de</w:t>
      </w:r>
      <w:r w:rsidR="0045748D" w:rsidRPr="00323D27">
        <w:rPr>
          <w:rFonts w:ascii="AvantGarde Bk BT" w:hAnsi="AvantGarde Bk BT" w:cs="Arial"/>
          <w:sz w:val="20"/>
          <w:szCs w:val="20"/>
          <w:lang w:val="es-ES_tradnl"/>
        </w:rPr>
        <w:t>l</w:t>
      </w:r>
      <w:r w:rsidR="003879A9" w:rsidRPr="00323D27">
        <w:rPr>
          <w:rFonts w:ascii="AvantGarde Bk BT" w:hAnsi="AvantGarde Bk BT" w:cs="Arial"/>
          <w:sz w:val="20"/>
          <w:szCs w:val="20"/>
          <w:lang w:val="es-ES_tradnl"/>
        </w:rPr>
        <w:t xml:space="preserve"> </w:t>
      </w:r>
      <w:r w:rsidR="00841E13" w:rsidRPr="00323D27">
        <w:rPr>
          <w:rFonts w:ascii="AvantGarde Bk BT" w:hAnsi="AvantGarde Bk BT" w:cs="Arial"/>
          <w:sz w:val="20"/>
          <w:szCs w:val="20"/>
          <w:lang w:val="es-ES_tradnl"/>
        </w:rPr>
        <w:t>Sur</w:t>
      </w:r>
      <w:r w:rsidR="003879A9" w:rsidRPr="00323D27">
        <w:rPr>
          <w:rFonts w:ascii="AvantGarde Bk BT" w:hAnsi="AvantGarde Bk BT" w:cs="Arial"/>
          <w:sz w:val="20"/>
          <w:szCs w:val="20"/>
          <w:lang w:val="es-ES_tradnl"/>
        </w:rPr>
        <w:t xml:space="preserve">, a partir del ciclo </w:t>
      </w:r>
      <w:r w:rsidR="00E72195" w:rsidRPr="00323D27">
        <w:rPr>
          <w:rFonts w:ascii="AvantGarde Bk BT" w:hAnsi="AvantGarde Bk BT" w:cs="Arial"/>
          <w:sz w:val="20"/>
          <w:szCs w:val="20"/>
          <w:lang w:val="es-ES_tradnl"/>
        </w:rPr>
        <w:t>escolar 202</w:t>
      </w:r>
      <w:r w:rsidR="00A54BBA" w:rsidRPr="00323D27">
        <w:rPr>
          <w:rFonts w:ascii="AvantGarde Bk BT" w:hAnsi="AvantGarde Bk BT" w:cs="Arial"/>
          <w:sz w:val="20"/>
          <w:szCs w:val="20"/>
          <w:lang w:val="es-ES_tradnl"/>
        </w:rPr>
        <w:t>3</w:t>
      </w:r>
      <w:r w:rsidR="003879A9" w:rsidRPr="00323D27">
        <w:rPr>
          <w:rFonts w:ascii="AvantGarde Bk BT" w:hAnsi="AvantGarde Bk BT" w:cs="Arial"/>
          <w:sz w:val="20"/>
          <w:szCs w:val="20"/>
          <w:lang w:val="es-ES_tradnl"/>
        </w:rPr>
        <w:t xml:space="preserve"> “</w:t>
      </w:r>
      <w:r w:rsidR="00841E13" w:rsidRPr="00323D27">
        <w:rPr>
          <w:rFonts w:ascii="AvantGarde Bk BT" w:hAnsi="AvantGarde Bk BT" w:cs="Arial"/>
          <w:sz w:val="20"/>
          <w:szCs w:val="20"/>
          <w:lang w:val="es-ES_tradnl"/>
        </w:rPr>
        <w:t>B</w:t>
      </w:r>
      <w:r w:rsidR="003879A9" w:rsidRPr="00323D27">
        <w:rPr>
          <w:rFonts w:ascii="AvantGarde Bk BT" w:hAnsi="AvantGarde Bk BT" w:cs="Arial"/>
          <w:sz w:val="20"/>
          <w:szCs w:val="20"/>
          <w:lang w:val="es-ES_tradnl"/>
        </w:rPr>
        <w:t>”.</w:t>
      </w:r>
    </w:p>
    <w:p w14:paraId="22C21E6F" w14:textId="77777777" w:rsidR="00720984" w:rsidRPr="00323D27" w:rsidRDefault="00720984" w:rsidP="00415563">
      <w:pPr>
        <w:jc w:val="both"/>
        <w:rPr>
          <w:rFonts w:ascii="AvantGarde Bk BT" w:hAnsi="AvantGarde Bk BT" w:cs="Arial"/>
          <w:b/>
          <w:sz w:val="20"/>
          <w:szCs w:val="20"/>
        </w:rPr>
      </w:pPr>
    </w:p>
    <w:p w14:paraId="2CF2D8F9" w14:textId="77777777" w:rsidR="00B86131" w:rsidRPr="00785A00" w:rsidRDefault="00B86131" w:rsidP="00B86131">
      <w:pPr>
        <w:jc w:val="both"/>
        <w:rPr>
          <w:rFonts w:ascii="AvantGarde Bk BT" w:hAnsi="AvantGarde Bk BT" w:cs="Arial"/>
          <w:sz w:val="20"/>
          <w:szCs w:val="20"/>
          <w:lang w:val="es-ES_tradnl"/>
        </w:rPr>
      </w:pPr>
      <w:r w:rsidRPr="00E16697">
        <w:rPr>
          <w:rFonts w:ascii="AvantGarde Bk BT" w:hAnsi="AvantGarde Bk BT" w:cs="Arial"/>
          <w:b/>
          <w:sz w:val="20"/>
          <w:szCs w:val="20"/>
        </w:rPr>
        <w:t>SEGUNDO.</w:t>
      </w:r>
      <w:r w:rsidRPr="00E16697">
        <w:rPr>
          <w:rFonts w:ascii="AvantGarde Bk BT" w:hAnsi="AvantGarde Bk BT" w:cs="Arial"/>
          <w:sz w:val="20"/>
          <w:szCs w:val="20"/>
        </w:rPr>
        <w:t xml:space="preserve"> </w:t>
      </w:r>
      <w:r w:rsidRPr="00E16697">
        <w:rPr>
          <w:rFonts w:ascii="AvantGarde Bk BT" w:hAnsi="AvantGarde Bk BT" w:cs="Arial"/>
          <w:sz w:val="20"/>
          <w:szCs w:val="20"/>
          <w:lang w:val="es-ES_tradnl"/>
        </w:rPr>
        <w:t>El Centro Universitario del Sur se ajustará al plan de estudios del Doctorado en Derechos Humanos, según dictamen número núm. I/2017/358, de fecha 12 de diciembre de 2017, aprobado por el H. Consejo General Universitario; que opera en el Centro Universitario de Tonalá.</w:t>
      </w:r>
    </w:p>
    <w:p w14:paraId="6289042E" w14:textId="77777777" w:rsidR="00681514" w:rsidRPr="00323D27" w:rsidRDefault="00681514" w:rsidP="00825E23">
      <w:pPr>
        <w:rPr>
          <w:rFonts w:ascii="AvantGarde Bk BT" w:hAnsi="AvantGarde Bk BT"/>
          <w:sz w:val="20"/>
          <w:szCs w:val="20"/>
          <w:lang w:val="es-ES_tradnl"/>
        </w:rPr>
      </w:pPr>
    </w:p>
    <w:p w14:paraId="0A0F1626" w14:textId="690CECC0" w:rsidR="0039389E" w:rsidRPr="00323D27" w:rsidRDefault="0039389E" w:rsidP="00825E23">
      <w:pPr>
        <w:jc w:val="both"/>
        <w:rPr>
          <w:rFonts w:ascii="AvantGarde Bk BT" w:hAnsi="AvantGarde Bk BT" w:cs="Arial"/>
          <w:sz w:val="20"/>
          <w:szCs w:val="20"/>
        </w:rPr>
      </w:pPr>
      <w:r w:rsidRPr="00323D27">
        <w:rPr>
          <w:rFonts w:ascii="AvantGarde Bk BT" w:hAnsi="AvantGarde Bk BT" w:cs="Arial"/>
          <w:b/>
          <w:sz w:val="20"/>
          <w:szCs w:val="20"/>
        </w:rPr>
        <w:t>TERCERO.</w:t>
      </w:r>
      <w:r w:rsidRPr="00323D27">
        <w:rPr>
          <w:rFonts w:ascii="AvantGarde Bk BT" w:hAnsi="AvantGarde Bk BT" w:cs="Arial"/>
          <w:sz w:val="20"/>
          <w:szCs w:val="20"/>
          <w:lang w:val="es-ES_tradnl"/>
        </w:rPr>
        <w:t xml:space="preserve"> </w:t>
      </w:r>
      <w:r w:rsidR="0049616B" w:rsidRPr="00323D27">
        <w:rPr>
          <w:rFonts w:ascii="AvantGarde Bk BT" w:hAnsi="AvantGarde Bk BT" w:cs="Arial"/>
          <w:sz w:val="20"/>
          <w:szCs w:val="20"/>
        </w:rPr>
        <w:t>La Junta Académica propondrá a</w:t>
      </w:r>
      <w:bookmarkStart w:id="0" w:name="_GoBack"/>
      <w:bookmarkEnd w:id="0"/>
      <w:r w:rsidR="0049616B" w:rsidRPr="00323D27">
        <w:rPr>
          <w:rFonts w:ascii="AvantGarde Bk BT" w:hAnsi="AvantGarde Bk BT" w:cs="Arial"/>
          <w:sz w:val="20"/>
          <w:szCs w:val="20"/>
        </w:rPr>
        <w:t>l Rector del Centro el número mínimo y máximo de alumnos por promoción y la periodicidad de las mismas, con fundamento en los criterios académicos y de calidad.</w:t>
      </w:r>
    </w:p>
    <w:p w14:paraId="76648CC7" w14:textId="77777777" w:rsidR="0039389E" w:rsidRPr="00323D27" w:rsidRDefault="0039389E" w:rsidP="00825E23">
      <w:pPr>
        <w:jc w:val="both"/>
        <w:rPr>
          <w:rFonts w:ascii="AvantGarde Bk BT" w:hAnsi="AvantGarde Bk BT" w:cs="Arial"/>
          <w:b/>
          <w:sz w:val="20"/>
          <w:szCs w:val="20"/>
        </w:rPr>
      </w:pPr>
    </w:p>
    <w:p w14:paraId="1DB5F6F0" w14:textId="02484FEC" w:rsidR="00F03AEC" w:rsidRPr="00323D27" w:rsidRDefault="00681514" w:rsidP="00A00FC4">
      <w:pPr>
        <w:pStyle w:val="Sangradetextonormal"/>
        <w:tabs>
          <w:tab w:val="left" w:pos="426"/>
        </w:tabs>
        <w:spacing w:after="0"/>
        <w:ind w:left="0"/>
        <w:jc w:val="both"/>
        <w:rPr>
          <w:rFonts w:ascii="AvantGarde Bk BT" w:hAnsi="AvantGarde Bk BT" w:cs="Arial"/>
          <w:sz w:val="20"/>
          <w:szCs w:val="20"/>
        </w:rPr>
      </w:pPr>
      <w:r w:rsidRPr="00323D27">
        <w:rPr>
          <w:rFonts w:ascii="AvantGarde Bk BT" w:hAnsi="AvantGarde Bk BT" w:cs="Arial"/>
          <w:b/>
          <w:sz w:val="20"/>
          <w:szCs w:val="20"/>
        </w:rPr>
        <w:t>CUARTO.</w:t>
      </w:r>
      <w:r w:rsidRPr="00323D27">
        <w:rPr>
          <w:rFonts w:ascii="AvantGarde Bk BT" w:hAnsi="AvantGarde Bk BT" w:cs="Arial"/>
          <w:sz w:val="20"/>
          <w:szCs w:val="20"/>
        </w:rPr>
        <w:t xml:space="preserve"> </w:t>
      </w:r>
      <w:r w:rsidR="00411212" w:rsidRPr="00323D27">
        <w:rPr>
          <w:rFonts w:ascii="AvantGarde Bk BT" w:hAnsi="AvantGarde Bk BT" w:cs="Arial"/>
          <w:sz w:val="20"/>
          <w:szCs w:val="20"/>
        </w:rPr>
        <w:t xml:space="preserve">Los alumnos del </w:t>
      </w:r>
      <w:r w:rsidR="00A00FC4" w:rsidRPr="00323D27">
        <w:rPr>
          <w:rFonts w:ascii="AvantGarde Bk BT" w:hAnsi="AvantGarde Bk BT" w:cs="Arial"/>
          <w:sz w:val="20"/>
          <w:szCs w:val="20"/>
          <w:lang w:val="es-MX"/>
        </w:rPr>
        <w:t>Doctorado en Derechos Humanos</w:t>
      </w:r>
      <w:r w:rsidR="00BB56C0" w:rsidRPr="00323D27">
        <w:rPr>
          <w:rFonts w:ascii="AvantGarde Bk BT" w:hAnsi="AvantGarde Bk BT" w:cs="Arial"/>
          <w:sz w:val="20"/>
          <w:szCs w:val="20"/>
        </w:rPr>
        <w:t xml:space="preserve"> </w:t>
      </w:r>
      <w:r w:rsidR="00411212" w:rsidRPr="00323D27">
        <w:rPr>
          <w:rFonts w:ascii="AvantGarde Bk BT" w:hAnsi="AvantGarde Bk BT" w:cs="Arial"/>
          <w:sz w:val="20"/>
          <w:szCs w:val="20"/>
        </w:rPr>
        <w:t xml:space="preserve">aportarán por concepto de matrícula semestral el equivalente a </w:t>
      </w:r>
      <w:r w:rsidR="00A00FC4" w:rsidRPr="00323D27">
        <w:rPr>
          <w:rFonts w:ascii="AvantGarde Bk BT" w:hAnsi="AvantGarde Bk BT" w:cs="Arial"/>
          <w:sz w:val="20"/>
          <w:szCs w:val="20"/>
        </w:rPr>
        <w:t>6</w:t>
      </w:r>
      <w:r w:rsidR="00411212" w:rsidRPr="00323D27">
        <w:rPr>
          <w:rFonts w:ascii="AvantGarde Bk BT" w:hAnsi="AvantGarde Bk BT" w:cs="Arial"/>
          <w:sz w:val="20"/>
          <w:szCs w:val="20"/>
        </w:rPr>
        <w:t xml:space="preserve"> (</w:t>
      </w:r>
      <w:r w:rsidR="00BB56C0" w:rsidRPr="00323D27">
        <w:rPr>
          <w:rFonts w:ascii="AvantGarde Bk BT" w:hAnsi="AvantGarde Bk BT" w:cs="Arial"/>
          <w:sz w:val="20"/>
          <w:szCs w:val="20"/>
        </w:rPr>
        <w:t>s</w:t>
      </w:r>
      <w:r w:rsidR="00A00FC4" w:rsidRPr="00323D27">
        <w:rPr>
          <w:rFonts w:ascii="AvantGarde Bk BT" w:hAnsi="AvantGarde Bk BT" w:cs="Arial"/>
          <w:sz w:val="20"/>
          <w:szCs w:val="20"/>
          <w:lang w:val="es-MX"/>
        </w:rPr>
        <w:t>eis</w:t>
      </w:r>
      <w:r w:rsidR="00411212" w:rsidRPr="00323D27">
        <w:rPr>
          <w:rFonts w:ascii="AvantGarde Bk BT" w:hAnsi="AvantGarde Bk BT" w:cs="Arial"/>
          <w:sz w:val="20"/>
          <w:szCs w:val="20"/>
        </w:rPr>
        <w:t>) Unidades de Medida y Actualización (UMA) a valor mensuales vigentes.</w:t>
      </w:r>
    </w:p>
    <w:p w14:paraId="7526E345" w14:textId="77777777" w:rsidR="00F03AEC" w:rsidRPr="00323D27" w:rsidRDefault="00F03AEC" w:rsidP="00825E23">
      <w:pPr>
        <w:pStyle w:val="Textoindependiente"/>
        <w:tabs>
          <w:tab w:val="left" w:pos="180"/>
        </w:tabs>
        <w:spacing w:after="0"/>
        <w:jc w:val="both"/>
        <w:rPr>
          <w:rFonts w:ascii="AvantGarde Bk BT" w:hAnsi="AvantGarde Bk BT" w:cs="Arial"/>
          <w:sz w:val="20"/>
          <w:szCs w:val="20"/>
        </w:rPr>
      </w:pPr>
    </w:p>
    <w:p w14:paraId="2F56582E" w14:textId="42ACF8D8" w:rsidR="00F03AEC" w:rsidRPr="00323D27" w:rsidRDefault="001C4272" w:rsidP="00825E23">
      <w:pPr>
        <w:pStyle w:val="Textoindependiente"/>
        <w:tabs>
          <w:tab w:val="left" w:pos="180"/>
        </w:tabs>
        <w:spacing w:after="0"/>
        <w:jc w:val="both"/>
        <w:rPr>
          <w:rFonts w:ascii="AvantGarde Bk BT" w:hAnsi="AvantGarde Bk BT" w:cs="Arial"/>
          <w:sz w:val="20"/>
          <w:szCs w:val="20"/>
        </w:rPr>
      </w:pPr>
      <w:r w:rsidRPr="00323D27">
        <w:rPr>
          <w:rFonts w:ascii="AvantGarde Bk BT" w:hAnsi="AvantGarde Bk BT" w:cs="Arial"/>
          <w:b/>
          <w:sz w:val="20"/>
          <w:szCs w:val="20"/>
        </w:rPr>
        <w:t>QUINTO</w:t>
      </w:r>
      <w:r w:rsidR="00CE1C7E" w:rsidRPr="00323D27">
        <w:rPr>
          <w:rFonts w:ascii="AvantGarde Bk BT" w:hAnsi="AvantGarde Bk BT" w:cs="Arial"/>
          <w:b/>
          <w:sz w:val="20"/>
          <w:szCs w:val="20"/>
        </w:rPr>
        <w:t>.</w:t>
      </w:r>
      <w:r w:rsidR="001165A3" w:rsidRPr="00323D27">
        <w:rPr>
          <w:rFonts w:ascii="AvantGarde Bk BT" w:hAnsi="AvantGarde Bk BT" w:cs="Arial"/>
          <w:sz w:val="20"/>
          <w:szCs w:val="20"/>
        </w:rPr>
        <w:t xml:space="preserve"> 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74BA7B3F" w14:textId="77777777" w:rsidR="00D14232" w:rsidRPr="00323D27" w:rsidRDefault="00D14232" w:rsidP="00825E23">
      <w:pPr>
        <w:pStyle w:val="Textoindependiente"/>
        <w:tabs>
          <w:tab w:val="left" w:pos="180"/>
        </w:tabs>
        <w:spacing w:after="0"/>
        <w:jc w:val="both"/>
        <w:rPr>
          <w:rFonts w:ascii="AvantGarde Bk BT" w:hAnsi="AvantGarde Bk BT" w:cs="Arial"/>
          <w:sz w:val="20"/>
          <w:szCs w:val="20"/>
        </w:rPr>
      </w:pPr>
    </w:p>
    <w:p w14:paraId="6769FAA5" w14:textId="77777777" w:rsidR="00E31CF3" w:rsidRPr="00323D27" w:rsidRDefault="001C4272" w:rsidP="00E31CF3">
      <w:pPr>
        <w:pStyle w:val="Textoindependiente"/>
        <w:tabs>
          <w:tab w:val="left" w:pos="180"/>
        </w:tabs>
        <w:spacing w:after="0"/>
        <w:jc w:val="both"/>
        <w:rPr>
          <w:rFonts w:ascii="AvantGarde Bk BT" w:hAnsi="AvantGarde Bk BT" w:cs="Arial"/>
          <w:sz w:val="20"/>
          <w:szCs w:val="20"/>
        </w:rPr>
      </w:pPr>
      <w:r w:rsidRPr="00323D27">
        <w:rPr>
          <w:rFonts w:ascii="AvantGarde Bk BT" w:hAnsi="AvantGarde Bk BT" w:cs="Arial"/>
          <w:b/>
          <w:sz w:val="20"/>
          <w:szCs w:val="20"/>
        </w:rPr>
        <w:t>SEXTO</w:t>
      </w:r>
      <w:r w:rsidR="00CE1C7E" w:rsidRPr="00323D27">
        <w:rPr>
          <w:rFonts w:ascii="AvantGarde Bk BT" w:hAnsi="AvantGarde Bk BT" w:cs="Arial"/>
          <w:b/>
          <w:sz w:val="20"/>
          <w:szCs w:val="20"/>
        </w:rPr>
        <w:t>.</w:t>
      </w:r>
      <w:r w:rsidR="00CE1C7E" w:rsidRPr="00323D27">
        <w:rPr>
          <w:rFonts w:ascii="AvantGarde Bk BT" w:hAnsi="AvantGarde Bk BT" w:cs="Arial"/>
          <w:sz w:val="20"/>
          <w:szCs w:val="20"/>
        </w:rPr>
        <w:t xml:space="preserve"> </w:t>
      </w:r>
      <w:r w:rsidR="001165A3" w:rsidRPr="00323D27">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4F7DCE97" w14:textId="77777777" w:rsidR="00E31CF3" w:rsidRPr="00323D27" w:rsidRDefault="00E31CF3" w:rsidP="00E31CF3">
      <w:pPr>
        <w:pStyle w:val="Textoindependiente"/>
        <w:tabs>
          <w:tab w:val="left" w:pos="180"/>
        </w:tabs>
        <w:spacing w:after="0"/>
        <w:jc w:val="both"/>
        <w:rPr>
          <w:rFonts w:ascii="AvantGarde Bk BT" w:hAnsi="AvantGarde Bk BT" w:cs="Arial"/>
          <w:sz w:val="20"/>
          <w:szCs w:val="20"/>
        </w:rPr>
      </w:pPr>
    </w:p>
    <w:p w14:paraId="1ECDC167" w14:textId="77777777" w:rsidR="006D00FD" w:rsidRPr="00323D27" w:rsidRDefault="006D00FD">
      <w:pPr>
        <w:spacing w:after="200" w:line="276" w:lineRule="auto"/>
        <w:rPr>
          <w:rFonts w:ascii="AvantGarde Bk BT" w:hAnsi="AvantGarde Bk BT" w:cs="Arial"/>
          <w:b/>
          <w:sz w:val="20"/>
          <w:szCs w:val="20"/>
        </w:rPr>
      </w:pPr>
      <w:r w:rsidRPr="00323D27">
        <w:rPr>
          <w:rFonts w:ascii="AvantGarde Bk BT" w:hAnsi="AvantGarde Bk BT" w:cs="Arial"/>
          <w:b/>
          <w:sz w:val="20"/>
          <w:szCs w:val="20"/>
        </w:rPr>
        <w:br w:type="page"/>
      </w:r>
    </w:p>
    <w:p w14:paraId="051FE161" w14:textId="1E7C3A1A" w:rsidR="00CE1C7E" w:rsidRPr="00323D27" w:rsidRDefault="001C4272" w:rsidP="00E31CF3">
      <w:pPr>
        <w:pStyle w:val="Textoindependiente"/>
        <w:tabs>
          <w:tab w:val="left" w:pos="180"/>
        </w:tabs>
        <w:spacing w:after="0"/>
        <w:jc w:val="both"/>
        <w:rPr>
          <w:rFonts w:ascii="AvantGarde Bk BT" w:hAnsi="AvantGarde Bk BT" w:cs="Arial"/>
          <w:sz w:val="20"/>
          <w:szCs w:val="20"/>
        </w:rPr>
      </w:pPr>
      <w:r w:rsidRPr="00323D27">
        <w:rPr>
          <w:rFonts w:ascii="AvantGarde Bk BT" w:hAnsi="AvantGarde Bk BT" w:cs="Arial"/>
          <w:b/>
          <w:sz w:val="20"/>
          <w:szCs w:val="20"/>
        </w:rPr>
        <w:lastRenderedPageBreak/>
        <w:t>SEPTIMO</w:t>
      </w:r>
      <w:r w:rsidR="00CE1C7E" w:rsidRPr="00323D27">
        <w:rPr>
          <w:rFonts w:ascii="AvantGarde Bk BT" w:hAnsi="AvantGarde Bk BT" w:cs="Arial"/>
          <w:b/>
          <w:sz w:val="20"/>
          <w:szCs w:val="20"/>
        </w:rPr>
        <w:t>.</w:t>
      </w:r>
      <w:r w:rsidR="00CE1C7E" w:rsidRPr="00323D27">
        <w:rPr>
          <w:rFonts w:ascii="AvantGarde Bk BT" w:hAnsi="AvantGarde Bk BT" w:cs="Arial"/>
          <w:sz w:val="20"/>
          <w:szCs w:val="20"/>
        </w:rPr>
        <w:t xml:space="preserve"> </w:t>
      </w:r>
      <w:r w:rsidR="001165A3" w:rsidRPr="00323D27">
        <w:rPr>
          <w:rFonts w:ascii="AvantGarde Bk BT" w:hAnsi="AvantGarde Bk BT" w:cs="Arial"/>
          <w:sz w:val="20"/>
          <w:szCs w:val="20"/>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1E08DFC3" w14:textId="77777777" w:rsidR="00BD3831" w:rsidRPr="00323D27" w:rsidRDefault="00BD3831" w:rsidP="00825E23">
      <w:pPr>
        <w:pStyle w:val="Textoindependiente"/>
        <w:tabs>
          <w:tab w:val="left" w:pos="180"/>
        </w:tabs>
        <w:spacing w:after="0"/>
        <w:jc w:val="both"/>
        <w:rPr>
          <w:rFonts w:ascii="AvantGarde Bk BT" w:hAnsi="AvantGarde Bk BT" w:cs="Arial"/>
          <w:sz w:val="20"/>
          <w:szCs w:val="20"/>
        </w:rPr>
      </w:pPr>
    </w:p>
    <w:p w14:paraId="043EA003" w14:textId="7D7FC9FE" w:rsidR="005F6260" w:rsidRPr="00323D27" w:rsidRDefault="00480343" w:rsidP="00BD3831">
      <w:pPr>
        <w:spacing w:line="276" w:lineRule="auto"/>
        <w:jc w:val="center"/>
        <w:rPr>
          <w:rFonts w:ascii="AvantGarde Bk BT" w:hAnsi="AvantGarde Bk BT" w:cs="Arial"/>
          <w:sz w:val="20"/>
          <w:szCs w:val="20"/>
          <w:lang w:val="pt-BR"/>
        </w:rPr>
      </w:pPr>
      <w:r w:rsidRPr="00323D27">
        <w:rPr>
          <w:rFonts w:ascii="AvantGarde Bk BT" w:hAnsi="AvantGarde Bk BT" w:cs="Arial"/>
          <w:sz w:val="20"/>
          <w:szCs w:val="20"/>
          <w:lang w:val="pt-BR"/>
        </w:rPr>
        <w:t>Atentamente</w:t>
      </w:r>
    </w:p>
    <w:p w14:paraId="718D4BCF" w14:textId="77777777" w:rsidR="005F6260" w:rsidRPr="00323D27" w:rsidRDefault="005F6260" w:rsidP="00BD3831">
      <w:pPr>
        <w:jc w:val="center"/>
        <w:rPr>
          <w:rFonts w:ascii="AvantGarde Bk BT" w:hAnsi="AvantGarde Bk BT" w:cs="Arial"/>
          <w:b/>
          <w:sz w:val="20"/>
          <w:szCs w:val="20"/>
        </w:rPr>
      </w:pPr>
      <w:r w:rsidRPr="00323D27">
        <w:rPr>
          <w:rFonts w:ascii="AvantGarde Bk BT" w:hAnsi="AvantGarde Bk BT" w:cs="Arial"/>
          <w:b/>
          <w:sz w:val="20"/>
          <w:szCs w:val="20"/>
        </w:rPr>
        <w:t>"PIENSA Y TRABAJA"</w:t>
      </w:r>
    </w:p>
    <w:p w14:paraId="54A2314B" w14:textId="77777777" w:rsidR="005F6260" w:rsidRPr="00323D27" w:rsidRDefault="005F6260" w:rsidP="005F6260">
      <w:pPr>
        <w:jc w:val="center"/>
        <w:rPr>
          <w:rFonts w:ascii="AvantGarde Bk BT" w:hAnsi="AvantGarde Bk BT" w:cs="Arial"/>
          <w:b/>
          <w:sz w:val="20"/>
          <w:szCs w:val="20"/>
        </w:rPr>
      </w:pPr>
      <w:r w:rsidRPr="00323D27">
        <w:rPr>
          <w:rFonts w:ascii="AvantGarde Bk BT" w:hAnsi="AvantGarde Bk BT" w:cs="Arial"/>
          <w:b/>
          <w:sz w:val="20"/>
          <w:szCs w:val="20"/>
        </w:rPr>
        <w:t xml:space="preserve">“2022, Guadalajara, hogar de la Feria Internacional del Libro y </w:t>
      </w:r>
    </w:p>
    <w:p w14:paraId="6D49F611" w14:textId="77777777" w:rsidR="005F6260" w:rsidRPr="00323D27" w:rsidRDefault="005F6260" w:rsidP="005F6260">
      <w:pPr>
        <w:jc w:val="center"/>
        <w:rPr>
          <w:rFonts w:ascii="AvantGarde Bk BT" w:hAnsi="AvantGarde Bk BT" w:cs="Arial"/>
          <w:b/>
          <w:sz w:val="20"/>
          <w:szCs w:val="20"/>
        </w:rPr>
      </w:pPr>
      <w:r w:rsidRPr="00323D27">
        <w:rPr>
          <w:rFonts w:ascii="AvantGarde Bk BT" w:hAnsi="AvantGarde Bk BT" w:cs="Arial"/>
          <w:b/>
          <w:sz w:val="20"/>
          <w:szCs w:val="20"/>
        </w:rPr>
        <w:t>Capital Mundial del Libro”</w:t>
      </w:r>
    </w:p>
    <w:p w14:paraId="4971D2A0" w14:textId="3DFE3012" w:rsidR="005F6260" w:rsidRPr="00323D27" w:rsidRDefault="005F6260" w:rsidP="005F6260">
      <w:pPr>
        <w:jc w:val="center"/>
        <w:rPr>
          <w:rFonts w:ascii="AvantGarde Bk BT" w:hAnsi="AvantGarde Bk BT" w:cs="Arial"/>
          <w:sz w:val="20"/>
          <w:szCs w:val="20"/>
        </w:rPr>
      </w:pPr>
      <w:r w:rsidRPr="00323D27">
        <w:rPr>
          <w:rFonts w:ascii="AvantGarde Bk BT" w:hAnsi="AvantGarde Bk BT" w:cs="Arial"/>
          <w:sz w:val="20"/>
          <w:szCs w:val="20"/>
        </w:rPr>
        <w:t xml:space="preserve">Guadalajara, Jal., </w:t>
      </w:r>
      <w:r w:rsidR="006D00FD" w:rsidRPr="00323D27">
        <w:rPr>
          <w:rFonts w:ascii="AvantGarde Bk BT" w:hAnsi="AvantGarde Bk BT" w:cs="Arial"/>
          <w:sz w:val="20"/>
          <w:szCs w:val="20"/>
        </w:rPr>
        <w:t>20</w:t>
      </w:r>
      <w:r w:rsidRPr="00323D27">
        <w:rPr>
          <w:rFonts w:ascii="AvantGarde Bk BT" w:hAnsi="AvantGarde Bk BT" w:cs="Arial"/>
          <w:sz w:val="20"/>
          <w:szCs w:val="20"/>
        </w:rPr>
        <w:t xml:space="preserve"> de </w:t>
      </w:r>
      <w:r w:rsidR="00902BA0" w:rsidRPr="00323D27">
        <w:rPr>
          <w:rFonts w:ascii="AvantGarde Bk BT" w:hAnsi="AvantGarde Bk BT" w:cs="Arial"/>
          <w:sz w:val="20"/>
          <w:szCs w:val="20"/>
        </w:rPr>
        <w:t>septiembre</w:t>
      </w:r>
      <w:r w:rsidRPr="00323D27">
        <w:rPr>
          <w:rFonts w:ascii="AvantGarde Bk BT" w:hAnsi="AvantGarde Bk BT" w:cs="Arial"/>
          <w:sz w:val="20"/>
          <w:szCs w:val="20"/>
        </w:rPr>
        <w:t xml:space="preserve"> de 2022</w:t>
      </w:r>
    </w:p>
    <w:p w14:paraId="2EAA260F" w14:textId="77777777" w:rsidR="005F6260" w:rsidRPr="00323D27" w:rsidRDefault="005F6260" w:rsidP="005F6260">
      <w:pPr>
        <w:jc w:val="center"/>
        <w:rPr>
          <w:rFonts w:ascii="AvantGarde Bk BT" w:hAnsi="AvantGarde Bk BT" w:cs="Arial"/>
          <w:sz w:val="20"/>
          <w:szCs w:val="20"/>
        </w:rPr>
      </w:pPr>
      <w:r w:rsidRPr="00323D27">
        <w:rPr>
          <w:rFonts w:ascii="AvantGarde Bk BT" w:hAnsi="AvantGarde Bk BT" w:cs="Arial"/>
          <w:sz w:val="20"/>
          <w:szCs w:val="20"/>
        </w:rPr>
        <w:t>Comisiones Permanentes de Educación y de Hacienda</w:t>
      </w:r>
    </w:p>
    <w:p w14:paraId="5082D06F" w14:textId="77777777" w:rsidR="005F6260" w:rsidRPr="00323D27" w:rsidRDefault="005F6260" w:rsidP="005F6260">
      <w:pPr>
        <w:jc w:val="center"/>
        <w:rPr>
          <w:rFonts w:ascii="AvantGarde Bk BT" w:hAnsi="AvantGarde Bk BT"/>
          <w:b/>
          <w:bCs/>
          <w:sz w:val="20"/>
          <w:szCs w:val="20"/>
        </w:rPr>
      </w:pPr>
    </w:p>
    <w:p w14:paraId="45831B00" w14:textId="77777777" w:rsidR="005F6260" w:rsidRPr="00323D27" w:rsidRDefault="005F6260" w:rsidP="005F6260">
      <w:pPr>
        <w:jc w:val="center"/>
        <w:rPr>
          <w:rFonts w:ascii="AvantGarde Bk BT" w:hAnsi="AvantGarde Bk BT"/>
          <w:b/>
          <w:bCs/>
          <w:sz w:val="20"/>
          <w:szCs w:val="20"/>
        </w:rPr>
      </w:pPr>
    </w:p>
    <w:p w14:paraId="51AF9F53" w14:textId="77777777" w:rsidR="005F6260" w:rsidRPr="00323D27" w:rsidRDefault="005F6260" w:rsidP="005F6260">
      <w:pPr>
        <w:jc w:val="center"/>
        <w:rPr>
          <w:rFonts w:ascii="AvantGarde Bk BT" w:hAnsi="AvantGarde Bk BT"/>
          <w:b/>
          <w:bCs/>
          <w:sz w:val="20"/>
          <w:szCs w:val="20"/>
        </w:rPr>
      </w:pPr>
    </w:p>
    <w:p w14:paraId="59800233" w14:textId="77777777" w:rsidR="005F6260" w:rsidRPr="00323D27" w:rsidRDefault="005F6260" w:rsidP="005F6260">
      <w:pPr>
        <w:jc w:val="center"/>
        <w:rPr>
          <w:rFonts w:ascii="AvantGarde Bk BT" w:hAnsi="AvantGarde Bk BT"/>
          <w:b/>
          <w:bCs/>
          <w:sz w:val="20"/>
          <w:szCs w:val="20"/>
        </w:rPr>
      </w:pPr>
      <w:r w:rsidRPr="00323D27">
        <w:rPr>
          <w:rFonts w:ascii="AvantGarde Bk BT" w:hAnsi="AvantGarde Bk BT"/>
          <w:b/>
          <w:bCs/>
          <w:sz w:val="20"/>
          <w:szCs w:val="20"/>
        </w:rPr>
        <w:t>Dr. Ricardo Villanueva Lomelí</w:t>
      </w:r>
    </w:p>
    <w:p w14:paraId="1EE15092" w14:textId="77777777" w:rsidR="005F6260" w:rsidRPr="00323D27" w:rsidRDefault="005F6260" w:rsidP="005F6260">
      <w:pPr>
        <w:jc w:val="center"/>
        <w:rPr>
          <w:rFonts w:ascii="AvantGarde Bk BT" w:hAnsi="AvantGarde Bk BT"/>
          <w:sz w:val="20"/>
          <w:szCs w:val="20"/>
        </w:rPr>
      </w:pPr>
      <w:r w:rsidRPr="00323D27">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323D27" w:rsidRPr="00323D27" w14:paraId="3122D110" w14:textId="77777777" w:rsidTr="000C2408">
        <w:trPr>
          <w:jc w:val="center"/>
        </w:trPr>
        <w:tc>
          <w:tcPr>
            <w:tcW w:w="4595" w:type="dxa"/>
            <w:tcMar>
              <w:top w:w="0" w:type="dxa"/>
              <w:left w:w="108" w:type="dxa"/>
              <w:bottom w:w="0" w:type="dxa"/>
              <w:right w:w="108" w:type="dxa"/>
            </w:tcMar>
            <w:vAlign w:val="center"/>
          </w:tcPr>
          <w:p w14:paraId="44DCB60C" w14:textId="546890F6" w:rsidR="005F6260" w:rsidRPr="00323D27" w:rsidRDefault="005F6260" w:rsidP="000C2408">
            <w:pPr>
              <w:tabs>
                <w:tab w:val="left" w:pos="426"/>
              </w:tabs>
              <w:spacing w:line="276" w:lineRule="auto"/>
              <w:jc w:val="center"/>
              <w:rPr>
                <w:rFonts w:ascii="AvantGarde Bk BT" w:hAnsi="AvantGarde Bk BT"/>
                <w:sz w:val="20"/>
                <w:szCs w:val="20"/>
              </w:rPr>
            </w:pPr>
          </w:p>
          <w:p w14:paraId="4A8E0389" w14:textId="77777777" w:rsidR="00BD3831" w:rsidRPr="00323D27" w:rsidRDefault="00BD3831" w:rsidP="000C2408">
            <w:pPr>
              <w:tabs>
                <w:tab w:val="left" w:pos="426"/>
              </w:tabs>
              <w:spacing w:line="276" w:lineRule="auto"/>
              <w:jc w:val="center"/>
              <w:rPr>
                <w:rFonts w:ascii="AvantGarde Bk BT" w:hAnsi="AvantGarde Bk BT"/>
                <w:sz w:val="20"/>
                <w:szCs w:val="20"/>
              </w:rPr>
            </w:pPr>
          </w:p>
          <w:p w14:paraId="6240CF5C"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6B5FF6ED"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5B90E1A0" w14:textId="77777777" w:rsidR="005F6260" w:rsidRPr="00323D27" w:rsidRDefault="005F6260" w:rsidP="000C2408">
            <w:pPr>
              <w:spacing w:line="276" w:lineRule="auto"/>
              <w:jc w:val="center"/>
              <w:rPr>
                <w:rFonts w:ascii="AvantGarde Bk BT" w:hAnsi="AvantGarde Bk BT"/>
                <w:sz w:val="20"/>
                <w:szCs w:val="20"/>
              </w:rPr>
            </w:pPr>
          </w:p>
          <w:p w14:paraId="602C96F5" w14:textId="77777777" w:rsidR="005F6260" w:rsidRPr="00323D27" w:rsidRDefault="005F6260" w:rsidP="000C2408">
            <w:pPr>
              <w:spacing w:line="276" w:lineRule="auto"/>
              <w:jc w:val="center"/>
              <w:rPr>
                <w:rFonts w:ascii="AvantGarde Bk BT" w:hAnsi="AvantGarde Bk BT"/>
                <w:sz w:val="20"/>
                <w:szCs w:val="20"/>
              </w:rPr>
            </w:pPr>
          </w:p>
          <w:p w14:paraId="29A81B0F" w14:textId="1EC00F32" w:rsidR="005F6260" w:rsidRPr="00323D27" w:rsidRDefault="0035530E" w:rsidP="000C2408">
            <w:pPr>
              <w:spacing w:line="276" w:lineRule="auto"/>
              <w:jc w:val="center"/>
              <w:rPr>
                <w:rFonts w:ascii="AvantGarde Bk BT" w:hAnsi="AvantGarde Bk BT"/>
                <w:sz w:val="20"/>
                <w:szCs w:val="20"/>
              </w:rPr>
            </w:pPr>
            <w:r w:rsidRPr="00323D27">
              <w:rPr>
                <w:rFonts w:ascii="AvantGarde Bk BT" w:hAnsi="AvantGarde Bk BT"/>
                <w:sz w:val="20"/>
                <w:szCs w:val="20"/>
              </w:rPr>
              <w:t>Dra. Irma Leticia Leal Moya</w:t>
            </w:r>
          </w:p>
        </w:tc>
      </w:tr>
      <w:tr w:rsidR="00323D27" w:rsidRPr="00323D27" w14:paraId="2FC71535" w14:textId="77777777" w:rsidTr="000C2408">
        <w:trPr>
          <w:jc w:val="center"/>
        </w:trPr>
        <w:tc>
          <w:tcPr>
            <w:tcW w:w="4595" w:type="dxa"/>
            <w:tcMar>
              <w:top w:w="0" w:type="dxa"/>
              <w:left w:w="108" w:type="dxa"/>
              <w:bottom w:w="0" w:type="dxa"/>
              <w:right w:w="108" w:type="dxa"/>
            </w:tcMar>
          </w:tcPr>
          <w:p w14:paraId="1FBB18A6"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67AD56DE"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7FEA762F"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 xml:space="preserve">Mtra. Karla Alejandrina </w:t>
            </w:r>
            <w:proofErr w:type="spellStart"/>
            <w:r w:rsidRPr="00323D27">
              <w:rPr>
                <w:rFonts w:ascii="AvantGarde Bk BT" w:hAnsi="AvantGarde Bk BT"/>
                <w:sz w:val="20"/>
                <w:szCs w:val="20"/>
              </w:rPr>
              <w:t>Planter</w:t>
            </w:r>
            <w:proofErr w:type="spellEnd"/>
            <w:r w:rsidRPr="00323D27">
              <w:rPr>
                <w:rFonts w:ascii="AvantGarde Bk BT" w:hAnsi="AvantGarde Bk BT"/>
                <w:sz w:val="20"/>
                <w:szCs w:val="20"/>
              </w:rPr>
              <w:t xml:space="preserve"> Pérez</w:t>
            </w:r>
          </w:p>
        </w:tc>
        <w:tc>
          <w:tcPr>
            <w:tcW w:w="4810" w:type="dxa"/>
            <w:tcMar>
              <w:top w:w="0" w:type="dxa"/>
              <w:left w:w="108" w:type="dxa"/>
              <w:bottom w:w="0" w:type="dxa"/>
              <w:right w:w="108" w:type="dxa"/>
            </w:tcMar>
          </w:tcPr>
          <w:p w14:paraId="60C4ECB9"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7DBA5496"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704C0775"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Mtro. Luis Gustavo Padilla Montes</w:t>
            </w:r>
          </w:p>
        </w:tc>
      </w:tr>
      <w:tr w:rsidR="00323D27" w:rsidRPr="00323D27" w14:paraId="6427E8DE" w14:textId="77777777" w:rsidTr="000C2408">
        <w:trPr>
          <w:jc w:val="center"/>
        </w:trPr>
        <w:tc>
          <w:tcPr>
            <w:tcW w:w="4595" w:type="dxa"/>
            <w:tcMar>
              <w:top w:w="0" w:type="dxa"/>
              <w:left w:w="108" w:type="dxa"/>
              <w:bottom w:w="0" w:type="dxa"/>
              <w:right w:w="108" w:type="dxa"/>
            </w:tcMar>
          </w:tcPr>
          <w:p w14:paraId="038555EB"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2D3DCCAC"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36E1B415"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0BC65C0E"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53C63111"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75554AEA"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Lic. Jesús Palafox Yáñez</w:t>
            </w:r>
          </w:p>
        </w:tc>
      </w:tr>
      <w:tr w:rsidR="005F6260" w:rsidRPr="00323D27" w14:paraId="2AE9338D" w14:textId="77777777" w:rsidTr="000C2408">
        <w:trPr>
          <w:jc w:val="center"/>
        </w:trPr>
        <w:tc>
          <w:tcPr>
            <w:tcW w:w="4595" w:type="dxa"/>
            <w:tcMar>
              <w:top w:w="0" w:type="dxa"/>
              <w:left w:w="108" w:type="dxa"/>
              <w:bottom w:w="0" w:type="dxa"/>
              <w:right w:w="108" w:type="dxa"/>
            </w:tcMar>
          </w:tcPr>
          <w:p w14:paraId="6A1D8235"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09192B3C"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259C5991"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C. Daniel Cortés Largo</w:t>
            </w:r>
          </w:p>
        </w:tc>
        <w:tc>
          <w:tcPr>
            <w:tcW w:w="4810" w:type="dxa"/>
            <w:tcMar>
              <w:top w:w="0" w:type="dxa"/>
              <w:left w:w="108" w:type="dxa"/>
              <w:bottom w:w="0" w:type="dxa"/>
              <w:right w:w="108" w:type="dxa"/>
            </w:tcMar>
          </w:tcPr>
          <w:p w14:paraId="7A24CF10"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71288C46" w14:textId="77777777" w:rsidR="005F6260" w:rsidRPr="00323D27" w:rsidRDefault="005F6260" w:rsidP="000C2408">
            <w:pPr>
              <w:tabs>
                <w:tab w:val="left" w:pos="426"/>
              </w:tabs>
              <w:spacing w:line="276" w:lineRule="auto"/>
              <w:jc w:val="center"/>
              <w:rPr>
                <w:rFonts w:ascii="AvantGarde Bk BT" w:hAnsi="AvantGarde Bk BT"/>
                <w:sz w:val="20"/>
                <w:szCs w:val="20"/>
              </w:rPr>
            </w:pPr>
          </w:p>
          <w:p w14:paraId="3B9A5630" w14:textId="77777777" w:rsidR="005F6260" w:rsidRPr="00323D27" w:rsidRDefault="005F6260" w:rsidP="000C2408">
            <w:pPr>
              <w:tabs>
                <w:tab w:val="left" w:pos="426"/>
              </w:tabs>
              <w:spacing w:line="276" w:lineRule="auto"/>
              <w:jc w:val="center"/>
              <w:rPr>
                <w:rFonts w:ascii="AvantGarde Bk BT" w:hAnsi="AvantGarde Bk BT"/>
                <w:sz w:val="20"/>
                <w:szCs w:val="20"/>
              </w:rPr>
            </w:pPr>
            <w:r w:rsidRPr="00323D27">
              <w:rPr>
                <w:rFonts w:ascii="AvantGarde Bk BT" w:hAnsi="AvantGarde Bk BT"/>
                <w:sz w:val="20"/>
                <w:szCs w:val="20"/>
              </w:rPr>
              <w:t xml:space="preserve">C. Francisco Javier Armenta Araiza </w:t>
            </w:r>
          </w:p>
        </w:tc>
      </w:tr>
    </w:tbl>
    <w:p w14:paraId="4F6B5FF8" w14:textId="77777777" w:rsidR="005F6260" w:rsidRPr="00323D27" w:rsidRDefault="005F6260" w:rsidP="005F6260">
      <w:pPr>
        <w:jc w:val="center"/>
        <w:rPr>
          <w:rFonts w:ascii="AvantGarde Bk BT" w:eastAsia="Calibri" w:hAnsi="AvantGarde Bk BT"/>
          <w:sz w:val="20"/>
          <w:szCs w:val="20"/>
        </w:rPr>
      </w:pPr>
    </w:p>
    <w:p w14:paraId="1A033591" w14:textId="77777777" w:rsidR="00BD3831" w:rsidRPr="00323D27" w:rsidRDefault="00BD3831" w:rsidP="005F6260">
      <w:pPr>
        <w:rPr>
          <w:rFonts w:ascii="AvantGarde Bk BT" w:eastAsia="Calibri" w:hAnsi="AvantGarde Bk BT"/>
          <w:sz w:val="20"/>
          <w:szCs w:val="20"/>
        </w:rPr>
      </w:pPr>
    </w:p>
    <w:p w14:paraId="6B0D472F" w14:textId="77777777" w:rsidR="005F6260" w:rsidRPr="00323D27" w:rsidRDefault="005F6260" w:rsidP="005F6260">
      <w:pPr>
        <w:jc w:val="center"/>
        <w:rPr>
          <w:rFonts w:ascii="AvantGarde Bk BT" w:hAnsi="AvantGarde Bk BT"/>
          <w:sz w:val="20"/>
          <w:szCs w:val="20"/>
        </w:rPr>
      </w:pPr>
    </w:p>
    <w:p w14:paraId="7770B9A7" w14:textId="77777777" w:rsidR="005F6260" w:rsidRPr="00323D27" w:rsidRDefault="005F6260" w:rsidP="005F6260">
      <w:pPr>
        <w:jc w:val="center"/>
        <w:rPr>
          <w:rFonts w:ascii="AvantGarde Bk BT" w:hAnsi="AvantGarde Bk BT"/>
          <w:b/>
          <w:bCs/>
          <w:sz w:val="20"/>
          <w:szCs w:val="20"/>
        </w:rPr>
      </w:pPr>
      <w:r w:rsidRPr="00323D27">
        <w:rPr>
          <w:rFonts w:ascii="AvantGarde Bk BT" w:hAnsi="AvantGarde Bk BT"/>
          <w:b/>
          <w:bCs/>
          <w:sz w:val="20"/>
          <w:szCs w:val="20"/>
        </w:rPr>
        <w:t xml:space="preserve">Mtro. Guillermo Arturo Gómez Mata </w:t>
      </w:r>
    </w:p>
    <w:p w14:paraId="3A3A8F25" w14:textId="5FB28A01" w:rsidR="00A0220A" w:rsidRPr="00323D27" w:rsidRDefault="005F6260" w:rsidP="005F6260">
      <w:pPr>
        <w:jc w:val="center"/>
        <w:rPr>
          <w:rFonts w:ascii="AvantGarde Bk BT" w:hAnsi="AvantGarde Bk BT"/>
          <w:sz w:val="20"/>
          <w:szCs w:val="20"/>
        </w:rPr>
      </w:pPr>
      <w:r w:rsidRPr="00323D27">
        <w:rPr>
          <w:rFonts w:ascii="AvantGarde Bk BT" w:hAnsi="AvantGarde Bk BT"/>
          <w:sz w:val="20"/>
          <w:szCs w:val="20"/>
        </w:rPr>
        <w:t>Secretario de Actas y Acuerdos</w:t>
      </w:r>
    </w:p>
    <w:sectPr w:rsidR="00A0220A" w:rsidRPr="00323D27" w:rsidSect="006D00FD">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94C7" w14:textId="77777777" w:rsidR="00235C38" w:rsidRDefault="00235C38" w:rsidP="00C85DA2">
      <w:r>
        <w:separator/>
      </w:r>
    </w:p>
  </w:endnote>
  <w:endnote w:type="continuationSeparator" w:id="0">
    <w:p w14:paraId="49B603AB" w14:textId="77777777" w:rsidR="00235C38" w:rsidRDefault="00235C3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11EFD01C" w:rsidR="00377392" w:rsidRPr="00DC51E6" w:rsidRDefault="0037739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B794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B7945">
              <w:rPr>
                <w:rFonts w:ascii="AvantGarde Bk BT" w:hAnsi="AvantGarde Bk BT"/>
                <w:b/>
                <w:noProof/>
                <w:sz w:val="14"/>
                <w:szCs w:val="14"/>
              </w:rPr>
              <w:t>1</w:t>
            </w:r>
            <w:r w:rsidRPr="00DC51E6">
              <w:rPr>
                <w:rFonts w:ascii="AvantGarde Bk BT" w:hAnsi="AvantGarde Bk BT"/>
                <w:b/>
                <w:sz w:val="14"/>
                <w:szCs w:val="14"/>
              </w:rPr>
              <w:fldChar w:fldCharType="end"/>
            </w:r>
          </w:p>
        </w:sdtContent>
      </w:sdt>
    </w:sdtContent>
  </w:sdt>
  <w:p w14:paraId="4C02B8C1" w14:textId="77777777" w:rsidR="00377392" w:rsidRDefault="00377392" w:rsidP="00DC51E6">
    <w:pPr>
      <w:pStyle w:val="Piedepgina"/>
      <w:spacing w:line="276" w:lineRule="auto"/>
      <w:jc w:val="center"/>
      <w:rPr>
        <w:sz w:val="17"/>
        <w:szCs w:val="17"/>
      </w:rPr>
    </w:pPr>
  </w:p>
  <w:p w14:paraId="1F76AD64" w14:textId="2220F7A5" w:rsidR="00377392" w:rsidRPr="00C85DA2" w:rsidRDefault="00377392" w:rsidP="00DC51E6">
    <w:pPr>
      <w:pStyle w:val="Piedepgina"/>
      <w:spacing w:line="276" w:lineRule="auto"/>
      <w:jc w:val="center"/>
      <w:rPr>
        <w:sz w:val="17"/>
        <w:szCs w:val="17"/>
      </w:rPr>
    </w:pPr>
    <w:r w:rsidRPr="00C85DA2">
      <w:rPr>
        <w:sz w:val="17"/>
        <w:szCs w:val="17"/>
      </w:rPr>
      <w:t>Av. Juárez No. 976, Edificio de la Rectoría General, Pi</w:t>
    </w:r>
    <w:r w:rsidR="00F971DB">
      <w:rPr>
        <w:sz w:val="17"/>
        <w:szCs w:val="17"/>
      </w:rPr>
      <w:t>so 5, Colonia Centro C.P. 44100</w:t>
    </w:r>
  </w:p>
  <w:p w14:paraId="26E690AC" w14:textId="418DFFB3" w:rsidR="00377392" w:rsidRPr="00C85DA2" w:rsidRDefault="00377392"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r w:rsidR="00F971DB">
      <w:rPr>
        <w:sz w:val="17"/>
        <w:szCs w:val="17"/>
      </w:rPr>
      <w:t>12457 Teléfono directo</w:t>
    </w:r>
    <w:r w:rsidRPr="00C85DA2">
      <w:rPr>
        <w:sz w:val="17"/>
        <w:szCs w:val="17"/>
      </w:rPr>
      <w:t xml:space="preserve"> </w:t>
    </w:r>
    <w:r w:rsidR="00F971DB">
      <w:rPr>
        <w:sz w:val="17"/>
        <w:szCs w:val="17"/>
      </w:rPr>
      <w:t xml:space="preserve">(33) </w:t>
    </w:r>
    <w:r w:rsidRPr="00C85DA2">
      <w:rPr>
        <w:sz w:val="17"/>
        <w:szCs w:val="17"/>
      </w:rPr>
      <w:t xml:space="preserve">3134 2243 </w:t>
    </w:r>
  </w:p>
  <w:p w14:paraId="7648EAED" w14:textId="77777777" w:rsidR="00377392" w:rsidRPr="00C85DA2" w:rsidRDefault="00377392"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377392" w:rsidRPr="00DC51E6" w:rsidRDefault="00377392"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5A9B" w14:textId="77777777" w:rsidR="00235C38" w:rsidRDefault="00235C38" w:rsidP="00C85DA2">
      <w:r>
        <w:separator/>
      </w:r>
    </w:p>
  </w:footnote>
  <w:footnote w:type="continuationSeparator" w:id="0">
    <w:p w14:paraId="494E680D" w14:textId="77777777" w:rsidR="00235C38" w:rsidRDefault="00235C38" w:rsidP="00C85DA2">
      <w:r>
        <w:continuationSeparator/>
      </w:r>
    </w:p>
  </w:footnote>
  <w:footnote w:id="1">
    <w:p w14:paraId="30C6F6BC" w14:textId="2A93E1E1" w:rsidR="00032F08" w:rsidRPr="00323D27" w:rsidRDefault="00032F08">
      <w:pPr>
        <w:pStyle w:val="Textonotapie"/>
        <w:rPr>
          <w:rFonts w:ascii="AvantGarde Bk BT" w:hAnsi="AvantGarde Bk BT"/>
          <w:sz w:val="14"/>
          <w:szCs w:val="14"/>
        </w:rPr>
      </w:pPr>
      <w:r w:rsidRPr="00323D27">
        <w:rPr>
          <w:rStyle w:val="Refdenotaalpie"/>
          <w:rFonts w:ascii="AvantGarde Bk BT" w:hAnsi="AvantGarde Bk BT"/>
          <w:sz w:val="14"/>
          <w:szCs w:val="14"/>
        </w:rPr>
        <w:footnoteRef/>
      </w:r>
      <w:r w:rsidRPr="00323D27">
        <w:rPr>
          <w:rFonts w:ascii="AvantGarde Bk BT" w:hAnsi="AvantGarde Bk BT"/>
          <w:sz w:val="14"/>
          <w:szCs w:val="14"/>
        </w:rPr>
        <w:t xml:space="preserve"> Orozco Hernández, J. Jesús y Juan Carlos Silva Adaya (2002) Los derechos humanos de los mexicanos. Pág. 9. Recuperado el 15 de septiembre de 2022, desde: </w:t>
      </w:r>
      <w:hyperlink r:id="rId1" w:history="1">
        <w:r w:rsidRPr="00323D27">
          <w:rPr>
            <w:rStyle w:val="Hipervnculo"/>
            <w:rFonts w:ascii="AvantGarde Bk BT" w:hAnsi="AvantGarde Bk BT"/>
            <w:color w:val="auto"/>
            <w:sz w:val="14"/>
            <w:szCs w:val="14"/>
          </w:rPr>
          <w:t>http://appweb.cndh.org.mx/biblioteca/archivos/pdfs/DH_22.pdf</w:t>
        </w:r>
      </w:hyperlink>
      <w:r w:rsidRPr="00323D27">
        <w:rPr>
          <w:rFonts w:ascii="AvantGarde Bk BT" w:hAnsi="AvantGarde Bk BT"/>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377392" w:rsidRDefault="00377392"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377392" w:rsidRDefault="00377392" w:rsidP="007B1178">
    <w:pPr>
      <w:pStyle w:val="Encabezado"/>
      <w:jc w:val="right"/>
      <w:rPr>
        <w:noProof/>
        <w:lang w:val="es-ES" w:eastAsia="es-MX"/>
      </w:rPr>
    </w:pPr>
  </w:p>
  <w:p w14:paraId="554E42A6" w14:textId="77777777" w:rsidR="00377392" w:rsidRDefault="00377392" w:rsidP="007B1178">
    <w:pPr>
      <w:pStyle w:val="Encabezado"/>
      <w:jc w:val="right"/>
      <w:rPr>
        <w:noProof/>
        <w:lang w:val="es-ES" w:eastAsia="es-MX"/>
      </w:rPr>
    </w:pPr>
  </w:p>
  <w:p w14:paraId="365FB2F2" w14:textId="77777777" w:rsidR="00377392" w:rsidRDefault="00377392" w:rsidP="007B1178">
    <w:pPr>
      <w:pStyle w:val="Encabezado"/>
      <w:jc w:val="right"/>
      <w:rPr>
        <w:rFonts w:ascii="AvantGarde Bk BT" w:hAnsi="AvantGarde Bk BT"/>
        <w:noProof/>
        <w:lang w:val="es-ES" w:eastAsia="es-MX"/>
      </w:rPr>
    </w:pPr>
  </w:p>
  <w:p w14:paraId="1060C330" w14:textId="77777777" w:rsidR="00377392" w:rsidRPr="000E519F" w:rsidRDefault="00377392" w:rsidP="007B1178">
    <w:pPr>
      <w:pStyle w:val="Encabezado"/>
      <w:jc w:val="right"/>
      <w:rPr>
        <w:rFonts w:ascii="AvantGarde Bk BT" w:hAnsi="AvantGarde Bk BT"/>
        <w:noProof/>
        <w:sz w:val="20"/>
        <w:szCs w:val="20"/>
        <w:lang w:val="es-ES" w:eastAsia="es-MX"/>
      </w:rPr>
    </w:pPr>
    <w:r w:rsidRPr="000E519F">
      <w:rPr>
        <w:rFonts w:ascii="AvantGarde Bk BT" w:hAnsi="AvantGarde Bk BT"/>
        <w:noProof/>
        <w:sz w:val="20"/>
        <w:szCs w:val="20"/>
        <w:lang w:val="es-ES" w:eastAsia="es-MX"/>
      </w:rPr>
      <w:t>Exp.021</w:t>
    </w:r>
  </w:p>
  <w:p w14:paraId="6B2CB0AC" w14:textId="39762750" w:rsidR="00377392" w:rsidRPr="000E519F" w:rsidRDefault="005F3867" w:rsidP="007B1178">
    <w:pPr>
      <w:pStyle w:val="Encabezado"/>
      <w:jc w:val="right"/>
      <w:rPr>
        <w:rFonts w:ascii="AvantGarde Bk BT" w:hAnsi="AvantGarde Bk BT"/>
        <w:sz w:val="20"/>
        <w:szCs w:val="20"/>
        <w:lang w:val="es-ES"/>
      </w:rPr>
    </w:pPr>
    <w:r w:rsidRPr="000E519F">
      <w:rPr>
        <w:rFonts w:ascii="AvantGarde Bk BT" w:hAnsi="AvantGarde Bk BT"/>
        <w:noProof/>
        <w:sz w:val="20"/>
        <w:szCs w:val="20"/>
        <w:lang w:val="es-ES" w:eastAsia="es-MX"/>
      </w:rPr>
      <w:t>Dictamen Núm. I/202</w:t>
    </w:r>
    <w:r w:rsidR="00AA16A0" w:rsidRPr="000E519F">
      <w:rPr>
        <w:rFonts w:ascii="AvantGarde Bk BT" w:hAnsi="AvantGarde Bk BT"/>
        <w:noProof/>
        <w:sz w:val="20"/>
        <w:szCs w:val="20"/>
        <w:lang w:val="es-ES" w:eastAsia="es-MX"/>
      </w:rPr>
      <w:t>2</w:t>
    </w:r>
    <w:r w:rsidR="004B4DD3" w:rsidRPr="000E519F">
      <w:rPr>
        <w:rFonts w:ascii="AvantGarde Bk BT" w:hAnsi="AvantGarde Bk BT"/>
        <w:noProof/>
        <w:sz w:val="20"/>
        <w:szCs w:val="20"/>
        <w:lang w:val="es-ES" w:eastAsia="es-MX"/>
      </w:rPr>
      <w:t>/</w:t>
    </w:r>
    <w:r w:rsidR="00323D27">
      <w:rPr>
        <w:rFonts w:ascii="AvantGarde Bk BT" w:hAnsi="AvantGarde Bk BT"/>
        <w:noProof/>
        <w:sz w:val="20"/>
        <w:szCs w:val="20"/>
        <w:lang w:val="es-ES" w:eastAsia="es-MX"/>
      </w:rPr>
      <w:t>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70B"/>
    <w:multiLevelType w:val="hybridMultilevel"/>
    <w:tmpl w:val="A720266E"/>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1" w15:restartNumberingAfterBreak="0">
    <w:nsid w:val="0403105D"/>
    <w:multiLevelType w:val="hybridMultilevel"/>
    <w:tmpl w:val="C4EE64C6"/>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4565EF"/>
    <w:multiLevelType w:val="hybridMultilevel"/>
    <w:tmpl w:val="BFEAF3A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106E0FDA"/>
    <w:multiLevelType w:val="hybridMultilevel"/>
    <w:tmpl w:val="BD50211A"/>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4"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D31B6"/>
    <w:multiLevelType w:val="hybridMultilevel"/>
    <w:tmpl w:val="C3DC73EE"/>
    <w:lvl w:ilvl="0" w:tplc="078007C6">
      <w:start w:val="1"/>
      <w:numFmt w:val="decimal"/>
      <w:lvlText w:val="%1."/>
      <w:lvlJc w:val="left"/>
      <w:pPr>
        <w:ind w:left="502" w:hanging="360"/>
      </w:pPr>
      <w:rPr>
        <w:rFonts w:hint="default"/>
        <w:b/>
        <w:strike w:val="0"/>
      </w:rPr>
    </w:lvl>
    <w:lvl w:ilvl="1" w:tplc="080A0019">
      <w:start w:val="1"/>
      <w:numFmt w:val="lowerLetter"/>
      <w:lvlText w:val="%2."/>
      <w:lvlJc w:val="left"/>
      <w:pPr>
        <w:ind w:left="1440" w:hanging="360"/>
      </w:pPr>
    </w:lvl>
    <w:lvl w:ilvl="2" w:tplc="D7E63590">
      <w:start w:val="1"/>
      <w:numFmt w:val="lowerLetter"/>
      <w:lvlText w:val="%3)"/>
      <w:lvlJc w:val="left"/>
      <w:pPr>
        <w:ind w:left="2340" w:hanging="360"/>
      </w:pPr>
      <w:rPr>
        <w:rFonts w:hint="default"/>
      </w:rPr>
    </w:lvl>
    <w:lvl w:ilvl="3" w:tplc="0A5E1EB6">
      <w:numFmt w:val="bullet"/>
      <w:lvlText w:val="•"/>
      <w:lvlJc w:val="left"/>
      <w:pPr>
        <w:ind w:left="2880" w:hanging="360"/>
      </w:pPr>
      <w:rPr>
        <w:rFonts w:ascii="Arial Narrow" w:eastAsia="Calibri" w:hAnsi="Arial Narrow"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2954CA"/>
    <w:multiLevelType w:val="hybridMultilevel"/>
    <w:tmpl w:val="EBB626D0"/>
    <w:lvl w:ilvl="0" w:tplc="080A0019">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8" w15:restartNumberingAfterBreak="0">
    <w:nsid w:val="18232797"/>
    <w:multiLevelType w:val="hybridMultilevel"/>
    <w:tmpl w:val="0A80225C"/>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A777582"/>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AF7B45"/>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6" w15:restartNumberingAfterBreak="0">
    <w:nsid w:val="310663B8"/>
    <w:multiLevelType w:val="hybridMultilevel"/>
    <w:tmpl w:val="B84CAF34"/>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12D5694"/>
    <w:multiLevelType w:val="hybridMultilevel"/>
    <w:tmpl w:val="8B84E4F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7976113"/>
    <w:multiLevelType w:val="hybridMultilevel"/>
    <w:tmpl w:val="B9DCBA7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7FF6A5C"/>
    <w:multiLevelType w:val="hybridMultilevel"/>
    <w:tmpl w:val="7650535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0B08B0"/>
    <w:multiLevelType w:val="hybridMultilevel"/>
    <w:tmpl w:val="0DA83B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644FEA"/>
    <w:multiLevelType w:val="hybridMultilevel"/>
    <w:tmpl w:val="2AF424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A50D9A"/>
    <w:multiLevelType w:val="hybridMultilevel"/>
    <w:tmpl w:val="E6529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5E730D"/>
    <w:multiLevelType w:val="hybridMultilevel"/>
    <w:tmpl w:val="02BE71E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54CD03CD"/>
    <w:multiLevelType w:val="hybridMultilevel"/>
    <w:tmpl w:val="9288F1AE"/>
    <w:lvl w:ilvl="0" w:tplc="4B0430F8">
      <w:start w:val="1"/>
      <w:numFmt w:val="lowerLetter"/>
      <w:lvlText w:val="%1."/>
      <w:lvlJc w:val="left"/>
      <w:pPr>
        <w:ind w:left="4320" w:hanging="360"/>
      </w:pPr>
      <w:rPr>
        <w:rFonts w:hint="default"/>
        <w:b/>
      </w:rPr>
    </w:lvl>
    <w:lvl w:ilvl="1" w:tplc="080A0019" w:tentative="1">
      <w:start w:val="1"/>
      <w:numFmt w:val="lowerLetter"/>
      <w:lvlText w:val="%2."/>
      <w:lvlJc w:val="left"/>
      <w:pPr>
        <w:ind w:left="5040" w:hanging="360"/>
      </w:pPr>
    </w:lvl>
    <w:lvl w:ilvl="2" w:tplc="080A001B" w:tentative="1">
      <w:start w:val="1"/>
      <w:numFmt w:val="lowerRoman"/>
      <w:lvlText w:val="%3."/>
      <w:lvlJc w:val="right"/>
      <w:pPr>
        <w:ind w:left="5760" w:hanging="180"/>
      </w:pPr>
    </w:lvl>
    <w:lvl w:ilvl="3" w:tplc="080A000F" w:tentative="1">
      <w:start w:val="1"/>
      <w:numFmt w:val="decimal"/>
      <w:lvlText w:val="%4."/>
      <w:lvlJc w:val="left"/>
      <w:pPr>
        <w:ind w:left="6480" w:hanging="360"/>
      </w:pPr>
    </w:lvl>
    <w:lvl w:ilvl="4" w:tplc="080A0019" w:tentative="1">
      <w:start w:val="1"/>
      <w:numFmt w:val="lowerLetter"/>
      <w:lvlText w:val="%5."/>
      <w:lvlJc w:val="left"/>
      <w:pPr>
        <w:ind w:left="7200" w:hanging="360"/>
      </w:pPr>
    </w:lvl>
    <w:lvl w:ilvl="5" w:tplc="080A001B" w:tentative="1">
      <w:start w:val="1"/>
      <w:numFmt w:val="lowerRoman"/>
      <w:lvlText w:val="%6."/>
      <w:lvlJc w:val="right"/>
      <w:pPr>
        <w:ind w:left="7920" w:hanging="180"/>
      </w:pPr>
    </w:lvl>
    <w:lvl w:ilvl="6" w:tplc="080A000F" w:tentative="1">
      <w:start w:val="1"/>
      <w:numFmt w:val="decimal"/>
      <w:lvlText w:val="%7."/>
      <w:lvlJc w:val="left"/>
      <w:pPr>
        <w:ind w:left="8640" w:hanging="360"/>
      </w:pPr>
    </w:lvl>
    <w:lvl w:ilvl="7" w:tplc="080A0019" w:tentative="1">
      <w:start w:val="1"/>
      <w:numFmt w:val="lowerLetter"/>
      <w:lvlText w:val="%8."/>
      <w:lvlJc w:val="left"/>
      <w:pPr>
        <w:ind w:left="9360" w:hanging="360"/>
      </w:pPr>
    </w:lvl>
    <w:lvl w:ilvl="8" w:tplc="080A001B" w:tentative="1">
      <w:start w:val="1"/>
      <w:numFmt w:val="lowerRoman"/>
      <w:lvlText w:val="%9."/>
      <w:lvlJc w:val="right"/>
      <w:pPr>
        <w:ind w:left="10080" w:hanging="180"/>
      </w:pPr>
    </w:lvl>
  </w:abstractNum>
  <w:abstractNum w:abstractNumId="27"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8" w15:restartNumberingAfterBreak="0">
    <w:nsid w:val="59A42738"/>
    <w:multiLevelType w:val="hybridMultilevel"/>
    <w:tmpl w:val="A8AE8F3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521227"/>
    <w:multiLevelType w:val="hybridMultilevel"/>
    <w:tmpl w:val="9A2E5038"/>
    <w:lvl w:ilvl="0" w:tplc="E794DCC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CA3E41"/>
    <w:multiLevelType w:val="hybridMultilevel"/>
    <w:tmpl w:val="0CD24E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CB5A8C"/>
    <w:multiLevelType w:val="hybridMultilevel"/>
    <w:tmpl w:val="0C50B49E"/>
    <w:lvl w:ilvl="0" w:tplc="080A0019">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6" w15:restartNumberingAfterBreak="0">
    <w:nsid w:val="79C12889"/>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7F3A3154"/>
    <w:multiLevelType w:val="hybridMultilevel"/>
    <w:tmpl w:val="54E2F2DC"/>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27"/>
  </w:num>
  <w:num w:numId="2">
    <w:abstractNumId w:val="13"/>
  </w:num>
  <w:num w:numId="3">
    <w:abstractNumId w:val="15"/>
  </w:num>
  <w:num w:numId="4">
    <w:abstractNumId w:val="6"/>
  </w:num>
  <w:num w:numId="5">
    <w:abstractNumId w:val="10"/>
  </w:num>
  <w:num w:numId="6">
    <w:abstractNumId w:val="21"/>
  </w:num>
  <w:num w:numId="7">
    <w:abstractNumId w:val="31"/>
  </w:num>
  <w:num w:numId="8">
    <w:abstractNumId w:val="38"/>
  </w:num>
  <w:num w:numId="9">
    <w:abstractNumId w:val="14"/>
  </w:num>
  <w:num w:numId="10">
    <w:abstractNumId w:val="29"/>
  </w:num>
  <w:num w:numId="11">
    <w:abstractNumId w:val="12"/>
  </w:num>
  <w:num w:numId="12">
    <w:abstractNumId w:val="32"/>
  </w:num>
  <w:num w:numId="13">
    <w:abstractNumId w:val="30"/>
  </w:num>
  <w:num w:numId="14">
    <w:abstractNumId w:val="4"/>
  </w:num>
  <w:num w:numId="15">
    <w:abstractNumId w:val="18"/>
  </w:num>
  <w:num w:numId="16">
    <w:abstractNumId w:val="37"/>
  </w:num>
  <w:num w:numId="17">
    <w:abstractNumId w:val="26"/>
  </w:num>
  <w:num w:numId="18">
    <w:abstractNumId w:val="34"/>
  </w:num>
  <w:num w:numId="19">
    <w:abstractNumId w:val="19"/>
  </w:num>
  <w:num w:numId="20">
    <w:abstractNumId w:val="8"/>
  </w:num>
  <w:num w:numId="21">
    <w:abstractNumId w:val="20"/>
  </w:num>
  <w:num w:numId="22">
    <w:abstractNumId w:val="2"/>
  </w:num>
  <w:num w:numId="23">
    <w:abstractNumId w:val="25"/>
  </w:num>
  <w:num w:numId="24">
    <w:abstractNumId w:val="35"/>
  </w:num>
  <w:num w:numId="25">
    <w:abstractNumId w:val="22"/>
  </w:num>
  <w:num w:numId="26">
    <w:abstractNumId w:val="36"/>
  </w:num>
  <w:num w:numId="27">
    <w:abstractNumId w:val="11"/>
  </w:num>
  <w:num w:numId="28">
    <w:abstractNumId w:val="9"/>
  </w:num>
  <w:num w:numId="29">
    <w:abstractNumId w:val="28"/>
  </w:num>
  <w:num w:numId="30">
    <w:abstractNumId w:val="5"/>
  </w:num>
  <w:num w:numId="31">
    <w:abstractNumId w:val="16"/>
  </w:num>
  <w:num w:numId="32">
    <w:abstractNumId w:val="0"/>
  </w:num>
  <w:num w:numId="33">
    <w:abstractNumId w:val="3"/>
  </w:num>
  <w:num w:numId="34">
    <w:abstractNumId w:val="7"/>
  </w:num>
  <w:num w:numId="35">
    <w:abstractNumId w:val="33"/>
  </w:num>
  <w:num w:numId="36">
    <w:abstractNumId w:val="1"/>
  </w:num>
  <w:num w:numId="37">
    <w:abstractNumId w:val="39"/>
  </w:num>
  <w:num w:numId="38">
    <w:abstractNumId w:val="23"/>
  </w:num>
  <w:num w:numId="39">
    <w:abstractNumId w:val="24"/>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148A"/>
    <w:rsid w:val="000209FD"/>
    <w:rsid w:val="00022531"/>
    <w:rsid w:val="00025A3B"/>
    <w:rsid w:val="00026115"/>
    <w:rsid w:val="000312BF"/>
    <w:rsid w:val="00031F79"/>
    <w:rsid w:val="00032F08"/>
    <w:rsid w:val="0003740F"/>
    <w:rsid w:val="000409A4"/>
    <w:rsid w:val="00045F90"/>
    <w:rsid w:val="0004625C"/>
    <w:rsid w:val="000462A0"/>
    <w:rsid w:val="000468EB"/>
    <w:rsid w:val="000478EF"/>
    <w:rsid w:val="00047BCA"/>
    <w:rsid w:val="00050408"/>
    <w:rsid w:val="0005421D"/>
    <w:rsid w:val="00054B14"/>
    <w:rsid w:val="00056736"/>
    <w:rsid w:val="000576B6"/>
    <w:rsid w:val="000576EC"/>
    <w:rsid w:val="00064E1D"/>
    <w:rsid w:val="00065085"/>
    <w:rsid w:val="00065677"/>
    <w:rsid w:val="00072551"/>
    <w:rsid w:val="00080513"/>
    <w:rsid w:val="000816BA"/>
    <w:rsid w:val="00083DC8"/>
    <w:rsid w:val="000847B5"/>
    <w:rsid w:val="00085516"/>
    <w:rsid w:val="00085809"/>
    <w:rsid w:val="000871EB"/>
    <w:rsid w:val="00092FEE"/>
    <w:rsid w:val="00096504"/>
    <w:rsid w:val="000A33B1"/>
    <w:rsid w:val="000B4F5C"/>
    <w:rsid w:val="000B775D"/>
    <w:rsid w:val="000C391D"/>
    <w:rsid w:val="000C5D8E"/>
    <w:rsid w:val="000D2993"/>
    <w:rsid w:val="000E02B1"/>
    <w:rsid w:val="000E3C74"/>
    <w:rsid w:val="000E4851"/>
    <w:rsid w:val="000E519F"/>
    <w:rsid w:val="000F260E"/>
    <w:rsid w:val="000F4846"/>
    <w:rsid w:val="00102D89"/>
    <w:rsid w:val="001165A3"/>
    <w:rsid w:val="00117327"/>
    <w:rsid w:val="00122B5B"/>
    <w:rsid w:val="00122B64"/>
    <w:rsid w:val="00122F3B"/>
    <w:rsid w:val="00125FF0"/>
    <w:rsid w:val="0013003E"/>
    <w:rsid w:val="00135950"/>
    <w:rsid w:val="00137467"/>
    <w:rsid w:val="00137EFB"/>
    <w:rsid w:val="0014350B"/>
    <w:rsid w:val="00145972"/>
    <w:rsid w:val="001532EA"/>
    <w:rsid w:val="001571AB"/>
    <w:rsid w:val="00157AF7"/>
    <w:rsid w:val="001630DB"/>
    <w:rsid w:val="001732CE"/>
    <w:rsid w:val="00177FAE"/>
    <w:rsid w:val="00181837"/>
    <w:rsid w:val="00181A38"/>
    <w:rsid w:val="00181E40"/>
    <w:rsid w:val="00182464"/>
    <w:rsid w:val="00184231"/>
    <w:rsid w:val="001864D3"/>
    <w:rsid w:val="0019104B"/>
    <w:rsid w:val="00191B5C"/>
    <w:rsid w:val="001960BD"/>
    <w:rsid w:val="001A0F42"/>
    <w:rsid w:val="001B2001"/>
    <w:rsid w:val="001B420A"/>
    <w:rsid w:val="001B4837"/>
    <w:rsid w:val="001B709E"/>
    <w:rsid w:val="001B74E2"/>
    <w:rsid w:val="001C14AC"/>
    <w:rsid w:val="001C2C74"/>
    <w:rsid w:val="001C3A29"/>
    <w:rsid w:val="001C4272"/>
    <w:rsid w:val="001C6411"/>
    <w:rsid w:val="001C7A87"/>
    <w:rsid w:val="001C7B97"/>
    <w:rsid w:val="001D189D"/>
    <w:rsid w:val="001D1D55"/>
    <w:rsid w:val="001D397B"/>
    <w:rsid w:val="001E3948"/>
    <w:rsid w:val="001E7526"/>
    <w:rsid w:val="001F0798"/>
    <w:rsid w:val="001F2C6F"/>
    <w:rsid w:val="001F55D8"/>
    <w:rsid w:val="001F7585"/>
    <w:rsid w:val="0020766A"/>
    <w:rsid w:val="002172D0"/>
    <w:rsid w:val="0021755B"/>
    <w:rsid w:val="0022404D"/>
    <w:rsid w:val="002272C4"/>
    <w:rsid w:val="002279C9"/>
    <w:rsid w:val="00233ECB"/>
    <w:rsid w:val="002355D6"/>
    <w:rsid w:val="00235C38"/>
    <w:rsid w:val="0023605C"/>
    <w:rsid w:val="0024096F"/>
    <w:rsid w:val="00242465"/>
    <w:rsid w:val="002433E3"/>
    <w:rsid w:val="00245C59"/>
    <w:rsid w:val="00246E7A"/>
    <w:rsid w:val="00252BD3"/>
    <w:rsid w:val="00255F6A"/>
    <w:rsid w:val="002646C9"/>
    <w:rsid w:val="0026596F"/>
    <w:rsid w:val="00270DA2"/>
    <w:rsid w:val="00271F55"/>
    <w:rsid w:val="002746A2"/>
    <w:rsid w:val="00275EBF"/>
    <w:rsid w:val="002769B3"/>
    <w:rsid w:val="002844F7"/>
    <w:rsid w:val="00286663"/>
    <w:rsid w:val="00292087"/>
    <w:rsid w:val="00294C46"/>
    <w:rsid w:val="00294CA2"/>
    <w:rsid w:val="002A2505"/>
    <w:rsid w:val="002A3CE2"/>
    <w:rsid w:val="002A4267"/>
    <w:rsid w:val="002A4DAF"/>
    <w:rsid w:val="002A5E44"/>
    <w:rsid w:val="002B492B"/>
    <w:rsid w:val="002B5B58"/>
    <w:rsid w:val="002B63A2"/>
    <w:rsid w:val="002B6B6C"/>
    <w:rsid w:val="002B7C6F"/>
    <w:rsid w:val="002C0834"/>
    <w:rsid w:val="002C17DF"/>
    <w:rsid w:val="002C76E9"/>
    <w:rsid w:val="002D12EB"/>
    <w:rsid w:val="002D16E6"/>
    <w:rsid w:val="002D2DE9"/>
    <w:rsid w:val="002D5722"/>
    <w:rsid w:val="002E1D5C"/>
    <w:rsid w:val="002E2047"/>
    <w:rsid w:val="002E500D"/>
    <w:rsid w:val="002E6E35"/>
    <w:rsid w:val="002E7356"/>
    <w:rsid w:val="002F27A2"/>
    <w:rsid w:val="002F4F3C"/>
    <w:rsid w:val="002F6499"/>
    <w:rsid w:val="002F745C"/>
    <w:rsid w:val="00301B13"/>
    <w:rsid w:val="00304455"/>
    <w:rsid w:val="00304AE8"/>
    <w:rsid w:val="00306FB1"/>
    <w:rsid w:val="00307082"/>
    <w:rsid w:val="00312757"/>
    <w:rsid w:val="00312F83"/>
    <w:rsid w:val="003148DA"/>
    <w:rsid w:val="00314FC5"/>
    <w:rsid w:val="0031546D"/>
    <w:rsid w:val="00315817"/>
    <w:rsid w:val="003160A7"/>
    <w:rsid w:val="003165EA"/>
    <w:rsid w:val="003207CE"/>
    <w:rsid w:val="00322419"/>
    <w:rsid w:val="00323D27"/>
    <w:rsid w:val="0032460C"/>
    <w:rsid w:val="0032540F"/>
    <w:rsid w:val="003264FE"/>
    <w:rsid w:val="00337298"/>
    <w:rsid w:val="00340847"/>
    <w:rsid w:val="003417CB"/>
    <w:rsid w:val="00341C39"/>
    <w:rsid w:val="00342123"/>
    <w:rsid w:val="00344A89"/>
    <w:rsid w:val="003519CF"/>
    <w:rsid w:val="00354DD1"/>
    <w:rsid w:val="0035530E"/>
    <w:rsid w:val="00355CF8"/>
    <w:rsid w:val="0036492C"/>
    <w:rsid w:val="0037103F"/>
    <w:rsid w:val="003710FD"/>
    <w:rsid w:val="00372021"/>
    <w:rsid w:val="00373E77"/>
    <w:rsid w:val="00374422"/>
    <w:rsid w:val="00374F4A"/>
    <w:rsid w:val="00377392"/>
    <w:rsid w:val="0038431C"/>
    <w:rsid w:val="003879A9"/>
    <w:rsid w:val="003900C7"/>
    <w:rsid w:val="0039389E"/>
    <w:rsid w:val="00394DAC"/>
    <w:rsid w:val="0039541D"/>
    <w:rsid w:val="003959B2"/>
    <w:rsid w:val="00396E25"/>
    <w:rsid w:val="00396E4E"/>
    <w:rsid w:val="003A2091"/>
    <w:rsid w:val="003A2AF9"/>
    <w:rsid w:val="003A2D4A"/>
    <w:rsid w:val="003A303A"/>
    <w:rsid w:val="003A6071"/>
    <w:rsid w:val="003A6743"/>
    <w:rsid w:val="003B2D6C"/>
    <w:rsid w:val="003B3720"/>
    <w:rsid w:val="003B479D"/>
    <w:rsid w:val="003B5115"/>
    <w:rsid w:val="003B6593"/>
    <w:rsid w:val="003C367B"/>
    <w:rsid w:val="003D4249"/>
    <w:rsid w:val="003D5103"/>
    <w:rsid w:val="003D5B2B"/>
    <w:rsid w:val="003D6828"/>
    <w:rsid w:val="003D692E"/>
    <w:rsid w:val="003E06DE"/>
    <w:rsid w:val="003E1E5D"/>
    <w:rsid w:val="003E339E"/>
    <w:rsid w:val="003F039F"/>
    <w:rsid w:val="003F4497"/>
    <w:rsid w:val="003F5BE5"/>
    <w:rsid w:val="00403A15"/>
    <w:rsid w:val="00406296"/>
    <w:rsid w:val="00407D2A"/>
    <w:rsid w:val="00411212"/>
    <w:rsid w:val="00411E73"/>
    <w:rsid w:val="004126CB"/>
    <w:rsid w:val="00415563"/>
    <w:rsid w:val="00416E70"/>
    <w:rsid w:val="0042488F"/>
    <w:rsid w:val="00425F2A"/>
    <w:rsid w:val="004327FC"/>
    <w:rsid w:val="004454DE"/>
    <w:rsid w:val="00454ED4"/>
    <w:rsid w:val="00455A31"/>
    <w:rsid w:val="00455F86"/>
    <w:rsid w:val="00456240"/>
    <w:rsid w:val="0045748D"/>
    <w:rsid w:val="004652B2"/>
    <w:rsid w:val="00467C04"/>
    <w:rsid w:val="00467F49"/>
    <w:rsid w:val="00471841"/>
    <w:rsid w:val="004727FF"/>
    <w:rsid w:val="00473882"/>
    <w:rsid w:val="004752CB"/>
    <w:rsid w:val="00476CAB"/>
    <w:rsid w:val="00480343"/>
    <w:rsid w:val="00480DED"/>
    <w:rsid w:val="00481F9E"/>
    <w:rsid w:val="00485723"/>
    <w:rsid w:val="00485D12"/>
    <w:rsid w:val="00493E76"/>
    <w:rsid w:val="00495069"/>
    <w:rsid w:val="004953CB"/>
    <w:rsid w:val="0049616B"/>
    <w:rsid w:val="004A1ABF"/>
    <w:rsid w:val="004B1D72"/>
    <w:rsid w:val="004B4DD3"/>
    <w:rsid w:val="004B7089"/>
    <w:rsid w:val="004C0335"/>
    <w:rsid w:val="004C27A4"/>
    <w:rsid w:val="004C2B2D"/>
    <w:rsid w:val="004D27FF"/>
    <w:rsid w:val="004D347C"/>
    <w:rsid w:val="004D4C97"/>
    <w:rsid w:val="004D55FD"/>
    <w:rsid w:val="004D631B"/>
    <w:rsid w:val="004D6D07"/>
    <w:rsid w:val="004E00E1"/>
    <w:rsid w:val="004E13F8"/>
    <w:rsid w:val="004E1E8C"/>
    <w:rsid w:val="004E1FFC"/>
    <w:rsid w:val="004E275A"/>
    <w:rsid w:val="004E3964"/>
    <w:rsid w:val="004E3E44"/>
    <w:rsid w:val="004E52E1"/>
    <w:rsid w:val="004E5BC3"/>
    <w:rsid w:val="004E670C"/>
    <w:rsid w:val="004E7062"/>
    <w:rsid w:val="004E752B"/>
    <w:rsid w:val="004F15B0"/>
    <w:rsid w:val="004F1915"/>
    <w:rsid w:val="004F608C"/>
    <w:rsid w:val="004F6AF3"/>
    <w:rsid w:val="004F6CCD"/>
    <w:rsid w:val="004F7E41"/>
    <w:rsid w:val="0050653D"/>
    <w:rsid w:val="00507A43"/>
    <w:rsid w:val="005121D0"/>
    <w:rsid w:val="00531EC9"/>
    <w:rsid w:val="00534B7F"/>
    <w:rsid w:val="00535E18"/>
    <w:rsid w:val="0054046A"/>
    <w:rsid w:val="00541F42"/>
    <w:rsid w:val="00542BD0"/>
    <w:rsid w:val="00542BE6"/>
    <w:rsid w:val="00542EBD"/>
    <w:rsid w:val="00544C48"/>
    <w:rsid w:val="005472EA"/>
    <w:rsid w:val="0055283C"/>
    <w:rsid w:val="00557FAC"/>
    <w:rsid w:val="00562724"/>
    <w:rsid w:val="00562F05"/>
    <w:rsid w:val="00563D1A"/>
    <w:rsid w:val="005667FC"/>
    <w:rsid w:val="005676EF"/>
    <w:rsid w:val="00572346"/>
    <w:rsid w:val="00575989"/>
    <w:rsid w:val="00577C90"/>
    <w:rsid w:val="00580E72"/>
    <w:rsid w:val="00582930"/>
    <w:rsid w:val="00584266"/>
    <w:rsid w:val="00584E70"/>
    <w:rsid w:val="005861B1"/>
    <w:rsid w:val="00591519"/>
    <w:rsid w:val="00593B13"/>
    <w:rsid w:val="0059567E"/>
    <w:rsid w:val="005966E2"/>
    <w:rsid w:val="0059711F"/>
    <w:rsid w:val="00597859"/>
    <w:rsid w:val="005A1B1B"/>
    <w:rsid w:val="005A59A0"/>
    <w:rsid w:val="005A6AE6"/>
    <w:rsid w:val="005B3D22"/>
    <w:rsid w:val="005B44F1"/>
    <w:rsid w:val="005C0897"/>
    <w:rsid w:val="005C1290"/>
    <w:rsid w:val="005C1AE5"/>
    <w:rsid w:val="005C487C"/>
    <w:rsid w:val="005C63F1"/>
    <w:rsid w:val="005D1148"/>
    <w:rsid w:val="005D1778"/>
    <w:rsid w:val="005E1326"/>
    <w:rsid w:val="005E20EE"/>
    <w:rsid w:val="005E2FEA"/>
    <w:rsid w:val="005E4059"/>
    <w:rsid w:val="005E57CB"/>
    <w:rsid w:val="005E598E"/>
    <w:rsid w:val="005E676F"/>
    <w:rsid w:val="005F0874"/>
    <w:rsid w:val="005F2E15"/>
    <w:rsid w:val="005F3867"/>
    <w:rsid w:val="005F6038"/>
    <w:rsid w:val="005F6260"/>
    <w:rsid w:val="0060248C"/>
    <w:rsid w:val="00602909"/>
    <w:rsid w:val="00604DCB"/>
    <w:rsid w:val="00610295"/>
    <w:rsid w:val="006150EC"/>
    <w:rsid w:val="00620B87"/>
    <w:rsid w:val="006220B9"/>
    <w:rsid w:val="006240A9"/>
    <w:rsid w:val="006240F3"/>
    <w:rsid w:val="00624DA1"/>
    <w:rsid w:val="00625813"/>
    <w:rsid w:val="00625EC3"/>
    <w:rsid w:val="00634797"/>
    <w:rsid w:val="0064151C"/>
    <w:rsid w:val="0064700C"/>
    <w:rsid w:val="006501B9"/>
    <w:rsid w:val="00651AFF"/>
    <w:rsid w:val="00651F8C"/>
    <w:rsid w:val="00652490"/>
    <w:rsid w:val="006533FC"/>
    <w:rsid w:val="006559AB"/>
    <w:rsid w:val="00655EA1"/>
    <w:rsid w:val="006569CB"/>
    <w:rsid w:val="006573BD"/>
    <w:rsid w:val="00657AE3"/>
    <w:rsid w:val="0066072B"/>
    <w:rsid w:val="006641AA"/>
    <w:rsid w:val="00667E5B"/>
    <w:rsid w:val="0067334F"/>
    <w:rsid w:val="00681514"/>
    <w:rsid w:val="00684A75"/>
    <w:rsid w:val="00685A3B"/>
    <w:rsid w:val="00686D41"/>
    <w:rsid w:val="00686EDC"/>
    <w:rsid w:val="00687797"/>
    <w:rsid w:val="00687878"/>
    <w:rsid w:val="00691346"/>
    <w:rsid w:val="00694C58"/>
    <w:rsid w:val="00695B8E"/>
    <w:rsid w:val="006A0C8D"/>
    <w:rsid w:val="006A462F"/>
    <w:rsid w:val="006A6855"/>
    <w:rsid w:val="006A7C5F"/>
    <w:rsid w:val="006B0AAE"/>
    <w:rsid w:val="006B4C9A"/>
    <w:rsid w:val="006B7D02"/>
    <w:rsid w:val="006C117C"/>
    <w:rsid w:val="006C46E1"/>
    <w:rsid w:val="006D00FD"/>
    <w:rsid w:val="006D03E6"/>
    <w:rsid w:val="006D4676"/>
    <w:rsid w:val="006D6B9F"/>
    <w:rsid w:val="006E05BA"/>
    <w:rsid w:val="006E3667"/>
    <w:rsid w:val="006E3DD6"/>
    <w:rsid w:val="006F1768"/>
    <w:rsid w:val="006F1988"/>
    <w:rsid w:val="006F4801"/>
    <w:rsid w:val="006F4E5D"/>
    <w:rsid w:val="006F78CF"/>
    <w:rsid w:val="0070269B"/>
    <w:rsid w:val="00706632"/>
    <w:rsid w:val="00713300"/>
    <w:rsid w:val="00715FE3"/>
    <w:rsid w:val="00720984"/>
    <w:rsid w:val="00721D63"/>
    <w:rsid w:val="00724A1B"/>
    <w:rsid w:val="00724D8A"/>
    <w:rsid w:val="00725175"/>
    <w:rsid w:val="00726C3E"/>
    <w:rsid w:val="00727A7B"/>
    <w:rsid w:val="00731987"/>
    <w:rsid w:val="00734755"/>
    <w:rsid w:val="0074038D"/>
    <w:rsid w:val="007413AA"/>
    <w:rsid w:val="00741F20"/>
    <w:rsid w:val="00743FB9"/>
    <w:rsid w:val="00745CBE"/>
    <w:rsid w:val="007531CB"/>
    <w:rsid w:val="007532B8"/>
    <w:rsid w:val="007551A5"/>
    <w:rsid w:val="00755DFD"/>
    <w:rsid w:val="007603E2"/>
    <w:rsid w:val="00766244"/>
    <w:rsid w:val="00766562"/>
    <w:rsid w:val="00770E78"/>
    <w:rsid w:val="00772F60"/>
    <w:rsid w:val="00775C66"/>
    <w:rsid w:val="00780FE8"/>
    <w:rsid w:val="00783034"/>
    <w:rsid w:val="00785B9C"/>
    <w:rsid w:val="00786D7C"/>
    <w:rsid w:val="0079079A"/>
    <w:rsid w:val="00793E3A"/>
    <w:rsid w:val="00794AD3"/>
    <w:rsid w:val="00794D01"/>
    <w:rsid w:val="00794FAD"/>
    <w:rsid w:val="007974B9"/>
    <w:rsid w:val="007A04E9"/>
    <w:rsid w:val="007B1178"/>
    <w:rsid w:val="007B171A"/>
    <w:rsid w:val="007B1CC4"/>
    <w:rsid w:val="007B2AB5"/>
    <w:rsid w:val="007B4C0B"/>
    <w:rsid w:val="007B5C32"/>
    <w:rsid w:val="007C1B5D"/>
    <w:rsid w:val="007C4758"/>
    <w:rsid w:val="007D114D"/>
    <w:rsid w:val="007D3383"/>
    <w:rsid w:val="007D564E"/>
    <w:rsid w:val="007D6223"/>
    <w:rsid w:val="007E0057"/>
    <w:rsid w:val="007E2AFD"/>
    <w:rsid w:val="007E4600"/>
    <w:rsid w:val="007E5214"/>
    <w:rsid w:val="007E60F3"/>
    <w:rsid w:val="007E6125"/>
    <w:rsid w:val="007E637A"/>
    <w:rsid w:val="007F2AAE"/>
    <w:rsid w:val="007F5228"/>
    <w:rsid w:val="007F5955"/>
    <w:rsid w:val="007F7B08"/>
    <w:rsid w:val="008030BB"/>
    <w:rsid w:val="008044D0"/>
    <w:rsid w:val="00804FE9"/>
    <w:rsid w:val="00811AB5"/>
    <w:rsid w:val="00812F01"/>
    <w:rsid w:val="00813C03"/>
    <w:rsid w:val="008150A7"/>
    <w:rsid w:val="00816098"/>
    <w:rsid w:val="008178A4"/>
    <w:rsid w:val="00821056"/>
    <w:rsid w:val="008224CB"/>
    <w:rsid w:val="00823E2C"/>
    <w:rsid w:val="00824ACA"/>
    <w:rsid w:val="00825E23"/>
    <w:rsid w:val="00827625"/>
    <w:rsid w:val="0083038F"/>
    <w:rsid w:val="00830798"/>
    <w:rsid w:val="00835E5C"/>
    <w:rsid w:val="008368A6"/>
    <w:rsid w:val="00841E13"/>
    <w:rsid w:val="00841ECF"/>
    <w:rsid w:val="0084268F"/>
    <w:rsid w:val="00844126"/>
    <w:rsid w:val="00850EDB"/>
    <w:rsid w:val="00854DEF"/>
    <w:rsid w:val="00854E68"/>
    <w:rsid w:val="00857943"/>
    <w:rsid w:val="00857CBB"/>
    <w:rsid w:val="0086150D"/>
    <w:rsid w:val="00861A77"/>
    <w:rsid w:val="00871E01"/>
    <w:rsid w:val="008732F5"/>
    <w:rsid w:val="00876AE5"/>
    <w:rsid w:val="008879E6"/>
    <w:rsid w:val="00887A1E"/>
    <w:rsid w:val="008922B5"/>
    <w:rsid w:val="008A06D3"/>
    <w:rsid w:val="008A399F"/>
    <w:rsid w:val="008A4245"/>
    <w:rsid w:val="008A60EF"/>
    <w:rsid w:val="008A68EE"/>
    <w:rsid w:val="008A772E"/>
    <w:rsid w:val="008A7CD3"/>
    <w:rsid w:val="008B1DCB"/>
    <w:rsid w:val="008B24EA"/>
    <w:rsid w:val="008B282C"/>
    <w:rsid w:val="008C0DA9"/>
    <w:rsid w:val="008C3A09"/>
    <w:rsid w:val="008C4BFA"/>
    <w:rsid w:val="008D00CA"/>
    <w:rsid w:val="008D0F91"/>
    <w:rsid w:val="008D1CD3"/>
    <w:rsid w:val="008D206C"/>
    <w:rsid w:val="008D5077"/>
    <w:rsid w:val="008D6A72"/>
    <w:rsid w:val="008D6A9B"/>
    <w:rsid w:val="008D6C8E"/>
    <w:rsid w:val="008E055A"/>
    <w:rsid w:val="008E42EB"/>
    <w:rsid w:val="008E7432"/>
    <w:rsid w:val="008F03A2"/>
    <w:rsid w:val="008F086D"/>
    <w:rsid w:val="008F3017"/>
    <w:rsid w:val="009008E2"/>
    <w:rsid w:val="00902BA0"/>
    <w:rsid w:val="00902F4B"/>
    <w:rsid w:val="00904152"/>
    <w:rsid w:val="00910A36"/>
    <w:rsid w:val="00911C28"/>
    <w:rsid w:val="00913B2D"/>
    <w:rsid w:val="00916DD0"/>
    <w:rsid w:val="00920566"/>
    <w:rsid w:val="00920E48"/>
    <w:rsid w:val="00922DB8"/>
    <w:rsid w:val="009237C6"/>
    <w:rsid w:val="0092430A"/>
    <w:rsid w:val="00931C33"/>
    <w:rsid w:val="00932DD6"/>
    <w:rsid w:val="00932EAB"/>
    <w:rsid w:val="0093732F"/>
    <w:rsid w:val="00945E69"/>
    <w:rsid w:val="009465C7"/>
    <w:rsid w:val="00946A03"/>
    <w:rsid w:val="00952F2A"/>
    <w:rsid w:val="00954A96"/>
    <w:rsid w:val="00956230"/>
    <w:rsid w:val="0096076A"/>
    <w:rsid w:val="00960B64"/>
    <w:rsid w:val="009612C9"/>
    <w:rsid w:val="009632BB"/>
    <w:rsid w:val="009633C9"/>
    <w:rsid w:val="00971F16"/>
    <w:rsid w:val="009726ED"/>
    <w:rsid w:val="00972C1A"/>
    <w:rsid w:val="00972F79"/>
    <w:rsid w:val="009752D5"/>
    <w:rsid w:val="00976E55"/>
    <w:rsid w:val="00980B0D"/>
    <w:rsid w:val="0098334F"/>
    <w:rsid w:val="00986C9E"/>
    <w:rsid w:val="009926D2"/>
    <w:rsid w:val="0099315E"/>
    <w:rsid w:val="0099403B"/>
    <w:rsid w:val="00994187"/>
    <w:rsid w:val="009963AD"/>
    <w:rsid w:val="00996925"/>
    <w:rsid w:val="00997B4B"/>
    <w:rsid w:val="009A1CAF"/>
    <w:rsid w:val="009A6AD9"/>
    <w:rsid w:val="009B1770"/>
    <w:rsid w:val="009B4C47"/>
    <w:rsid w:val="009B59B3"/>
    <w:rsid w:val="009B6D92"/>
    <w:rsid w:val="009B7945"/>
    <w:rsid w:val="009B79D6"/>
    <w:rsid w:val="009C1A63"/>
    <w:rsid w:val="009C2E69"/>
    <w:rsid w:val="009D0E51"/>
    <w:rsid w:val="009D2525"/>
    <w:rsid w:val="009D5A66"/>
    <w:rsid w:val="009D6D04"/>
    <w:rsid w:val="009E3178"/>
    <w:rsid w:val="009E4CD8"/>
    <w:rsid w:val="009F254A"/>
    <w:rsid w:val="009F2CB6"/>
    <w:rsid w:val="009F3152"/>
    <w:rsid w:val="009F5B1D"/>
    <w:rsid w:val="009F6378"/>
    <w:rsid w:val="009F637F"/>
    <w:rsid w:val="00A00E62"/>
    <w:rsid w:val="00A00FC4"/>
    <w:rsid w:val="00A01958"/>
    <w:rsid w:val="00A0220A"/>
    <w:rsid w:val="00A05C8C"/>
    <w:rsid w:val="00A13C98"/>
    <w:rsid w:val="00A13F72"/>
    <w:rsid w:val="00A1464C"/>
    <w:rsid w:val="00A14651"/>
    <w:rsid w:val="00A14B75"/>
    <w:rsid w:val="00A163DD"/>
    <w:rsid w:val="00A16A43"/>
    <w:rsid w:val="00A17B3B"/>
    <w:rsid w:val="00A205BB"/>
    <w:rsid w:val="00A20D1E"/>
    <w:rsid w:val="00A22207"/>
    <w:rsid w:val="00A240FA"/>
    <w:rsid w:val="00A422CC"/>
    <w:rsid w:val="00A50ADE"/>
    <w:rsid w:val="00A52D1A"/>
    <w:rsid w:val="00A533FA"/>
    <w:rsid w:val="00A538C1"/>
    <w:rsid w:val="00A54BBA"/>
    <w:rsid w:val="00A57E0D"/>
    <w:rsid w:val="00A61F26"/>
    <w:rsid w:val="00A63B38"/>
    <w:rsid w:val="00A6426B"/>
    <w:rsid w:val="00A709C8"/>
    <w:rsid w:val="00A7716C"/>
    <w:rsid w:val="00A779DE"/>
    <w:rsid w:val="00A80077"/>
    <w:rsid w:val="00A828A5"/>
    <w:rsid w:val="00A90C05"/>
    <w:rsid w:val="00A9234B"/>
    <w:rsid w:val="00A9572A"/>
    <w:rsid w:val="00A97CCC"/>
    <w:rsid w:val="00AA0435"/>
    <w:rsid w:val="00AA16A0"/>
    <w:rsid w:val="00AA261E"/>
    <w:rsid w:val="00AA3E43"/>
    <w:rsid w:val="00AA6BD0"/>
    <w:rsid w:val="00AA6FAA"/>
    <w:rsid w:val="00AA7A7E"/>
    <w:rsid w:val="00AB1B83"/>
    <w:rsid w:val="00AB37B1"/>
    <w:rsid w:val="00AB4E93"/>
    <w:rsid w:val="00AB6CDB"/>
    <w:rsid w:val="00AB7664"/>
    <w:rsid w:val="00AC00A3"/>
    <w:rsid w:val="00AC3953"/>
    <w:rsid w:val="00AC528A"/>
    <w:rsid w:val="00AD392D"/>
    <w:rsid w:val="00AD3CA3"/>
    <w:rsid w:val="00AD3EF3"/>
    <w:rsid w:val="00AD503A"/>
    <w:rsid w:val="00AE0DAC"/>
    <w:rsid w:val="00AE152F"/>
    <w:rsid w:val="00AE2803"/>
    <w:rsid w:val="00AE58C1"/>
    <w:rsid w:val="00AE64AE"/>
    <w:rsid w:val="00AF2298"/>
    <w:rsid w:val="00AF4592"/>
    <w:rsid w:val="00AF55B2"/>
    <w:rsid w:val="00AF6A44"/>
    <w:rsid w:val="00B03040"/>
    <w:rsid w:val="00B03116"/>
    <w:rsid w:val="00B11D5D"/>
    <w:rsid w:val="00B140BC"/>
    <w:rsid w:val="00B15796"/>
    <w:rsid w:val="00B2109C"/>
    <w:rsid w:val="00B23F92"/>
    <w:rsid w:val="00B24CE4"/>
    <w:rsid w:val="00B26E6F"/>
    <w:rsid w:val="00B26F90"/>
    <w:rsid w:val="00B3095B"/>
    <w:rsid w:val="00B3147D"/>
    <w:rsid w:val="00B32B53"/>
    <w:rsid w:val="00B365F6"/>
    <w:rsid w:val="00B47745"/>
    <w:rsid w:val="00B5150D"/>
    <w:rsid w:val="00B557B8"/>
    <w:rsid w:val="00B56586"/>
    <w:rsid w:val="00B62226"/>
    <w:rsid w:val="00B6300F"/>
    <w:rsid w:val="00B635FD"/>
    <w:rsid w:val="00B67D29"/>
    <w:rsid w:val="00B71D9C"/>
    <w:rsid w:val="00B72E87"/>
    <w:rsid w:val="00B73BE8"/>
    <w:rsid w:val="00B7678F"/>
    <w:rsid w:val="00B77235"/>
    <w:rsid w:val="00B80BB1"/>
    <w:rsid w:val="00B80CB9"/>
    <w:rsid w:val="00B85489"/>
    <w:rsid w:val="00B85DFD"/>
    <w:rsid w:val="00B86131"/>
    <w:rsid w:val="00B863D1"/>
    <w:rsid w:val="00B8780C"/>
    <w:rsid w:val="00B904F9"/>
    <w:rsid w:val="00B91F37"/>
    <w:rsid w:val="00B967F5"/>
    <w:rsid w:val="00B973E4"/>
    <w:rsid w:val="00BA1775"/>
    <w:rsid w:val="00BA20A8"/>
    <w:rsid w:val="00BB1A9C"/>
    <w:rsid w:val="00BB2DC3"/>
    <w:rsid w:val="00BB4639"/>
    <w:rsid w:val="00BB56C0"/>
    <w:rsid w:val="00BD03B2"/>
    <w:rsid w:val="00BD2597"/>
    <w:rsid w:val="00BD37F4"/>
    <w:rsid w:val="00BD3831"/>
    <w:rsid w:val="00BD3ADC"/>
    <w:rsid w:val="00BD54A0"/>
    <w:rsid w:val="00BD56B1"/>
    <w:rsid w:val="00BD76F7"/>
    <w:rsid w:val="00BE0EFD"/>
    <w:rsid w:val="00BE2FC2"/>
    <w:rsid w:val="00BF279E"/>
    <w:rsid w:val="00BF4C3E"/>
    <w:rsid w:val="00BF62FF"/>
    <w:rsid w:val="00BF73AD"/>
    <w:rsid w:val="00C03B0F"/>
    <w:rsid w:val="00C0671F"/>
    <w:rsid w:val="00C10488"/>
    <w:rsid w:val="00C11037"/>
    <w:rsid w:val="00C115E0"/>
    <w:rsid w:val="00C12661"/>
    <w:rsid w:val="00C14380"/>
    <w:rsid w:val="00C23D52"/>
    <w:rsid w:val="00C248DF"/>
    <w:rsid w:val="00C34899"/>
    <w:rsid w:val="00C35212"/>
    <w:rsid w:val="00C3596C"/>
    <w:rsid w:val="00C35D19"/>
    <w:rsid w:val="00C37402"/>
    <w:rsid w:val="00C41E81"/>
    <w:rsid w:val="00C42B3C"/>
    <w:rsid w:val="00C42E3D"/>
    <w:rsid w:val="00C51588"/>
    <w:rsid w:val="00C55E4A"/>
    <w:rsid w:val="00C56B67"/>
    <w:rsid w:val="00C607DF"/>
    <w:rsid w:val="00C612FB"/>
    <w:rsid w:val="00C627C7"/>
    <w:rsid w:val="00C727F9"/>
    <w:rsid w:val="00C776A1"/>
    <w:rsid w:val="00C77A78"/>
    <w:rsid w:val="00C80FB4"/>
    <w:rsid w:val="00C827C9"/>
    <w:rsid w:val="00C85DA2"/>
    <w:rsid w:val="00C86919"/>
    <w:rsid w:val="00C93891"/>
    <w:rsid w:val="00CA79BE"/>
    <w:rsid w:val="00CB2001"/>
    <w:rsid w:val="00CB5E3F"/>
    <w:rsid w:val="00CB6A55"/>
    <w:rsid w:val="00CC2A14"/>
    <w:rsid w:val="00CC3453"/>
    <w:rsid w:val="00CC37A6"/>
    <w:rsid w:val="00CC68F5"/>
    <w:rsid w:val="00CD1868"/>
    <w:rsid w:val="00CD30DA"/>
    <w:rsid w:val="00CD480C"/>
    <w:rsid w:val="00CD4C7C"/>
    <w:rsid w:val="00CD4DAD"/>
    <w:rsid w:val="00CE1C7E"/>
    <w:rsid w:val="00CE1E0F"/>
    <w:rsid w:val="00CE2303"/>
    <w:rsid w:val="00CE4F05"/>
    <w:rsid w:val="00CE5212"/>
    <w:rsid w:val="00CE7270"/>
    <w:rsid w:val="00CF53F1"/>
    <w:rsid w:val="00D0163A"/>
    <w:rsid w:val="00D026DD"/>
    <w:rsid w:val="00D07789"/>
    <w:rsid w:val="00D10267"/>
    <w:rsid w:val="00D1041D"/>
    <w:rsid w:val="00D13D91"/>
    <w:rsid w:val="00D14232"/>
    <w:rsid w:val="00D17D54"/>
    <w:rsid w:val="00D2045E"/>
    <w:rsid w:val="00D207DE"/>
    <w:rsid w:val="00D20A74"/>
    <w:rsid w:val="00D21D62"/>
    <w:rsid w:val="00D23F79"/>
    <w:rsid w:val="00D308C3"/>
    <w:rsid w:val="00D31699"/>
    <w:rsid w:val="00D32E5B"/>
    <w:rsid w:val="00D33254"/>
    <w:rsid w:val="00D34EC2"/>
    <w:rsid w:val="00D3760E"/>
    <w:rsid w:val="00D41FCF"/>
    <w:rsid w:val="00D43BF5"/>
    <w:rsid w:val="00D46589"/>
    <w:rsid w:val="00D52E60"/>
    <w:rsid w:val="00D55995"/>
    <w:rsid w:val="00D560D6"/>
    <w:rsid w:val="00D57318"/>
    <w:rsid w:val="00D60023"/>
    <w:rsid w:val="00D67F13"/>
    <w:rsid w:val="00D71326"/>
    <w:rsid w:val="00D743CB"/>
    <w:rsid w:val="00D744E1"/>
    <w:rsid w:val="00D7793B"/>
    <w:rsid w:val="00D805AD"/>
    <w:rsid w:val="00D80661"/>
    <w:rsid w:val="00D813FB"/>
    <w:rsid w:val="00D85A07"/>
    <w:rsid w:val="00D85BC6"/>
    <w:rsid w:val="00D93094"/>
    <w:rsid w:val="00D93995"/>
    <w:rsid w:val="00D952B3"/>
    <w:rsid w:val="00DA089A"/>
    <w:rsid w:val="00DA387D"/>
    <w:rsid w:val="00DA7439"/>
    <w:rsid w:val="00DA7C46"/>
    <w:rsid w:val="00DB008E"/>
    <w:rsid w:val="00DB303C"/>
    <w:rsid w:val="00DB5D65"/>
    <w:rsid w:val="00DB78A0"/>
    <w:rsid w:val="00DC0456"/>
    <w:rsid w:val="00DC51E6"/>
    <w:rsid w:val="00DD3423"/>
    <w:rsid w:val="00DD3704"/>
    <w:rsid w:val="00DD6858"/>
    <w:rsid w:val="00DE4274"/>
    <w:rsid w:val="00DE6FC4"/>
    <w:rsid w:val="00DE7B8F"/>
    <w:rsid w:val="00DF19C5"/>
    <w:rsid w:val="00DF1EEF"/>
    <w:rsid w:val="00DF34C0"/>
    <w:rsid w:val="00DF63AF"/>
    <w:rsid w:val="00E001DF"/>
    <w:rsid w:val="00E016F1"/>
    <w:rsid w:val="00E029E4"/>
    <w:rsid w:val="00E0459D"/>
    <w:rsid w:val="00E04CCC"/>
    <w:rsid w:val="00E05543"/>
    <w:rsid w:val="00E12B49"/>
    <w:rsid w:val="00E133A0"/>
    <w:rsid w:val="00E13656"/>
    <w:rsid w:val="00E154E4"/>
    <w:rsid w:val="00E175C3"/>
    <w:rsid w:val="00E22D71"/>
    <w:rsid w:val="00E22E60"/>
    <w:rsid w:val="00E22FDE"/>
    <w:rsid w:val="00E23A49"/>
    <w:rsid w:val="00E2479F"/>
    <w:rsid w:val="00E26E8C"/>
    <w:rsid w:val="00E27FD0"/>
    <w:rsid w:val="00E30692"/>
    <w:rsid w:val="00E319E3"/>
    <w:rsid w:val="00E31CF3"/>
    <w:rsid w:val="00E31D77"/>
    <w:rsid w:val="00E33CC3"/>
    <w:rsid w:val="00E41892"/>
    <w:rsid w:val="00E43B15"/>
    <w:rsid w:val="00E4613B"/>
    <w:rsid w:val="00E53B61"/>
    <w:rsid w:val="00E53FFC"/>
    <w:rsid w:val="00E55E02"/>
    <w:rsid w:val="00E56BD0"/>
    <w:rsid w:val="00E56E45"/>
    <w:rsid w:val="00E62C72"/>
    <w:rsid w:val="00E66D5C"/>
    <w:rsid w:val="00E72195"/>
    <w:rsid w:val="00E72FEF"/>
    <w:rsid w:val="00E741FA"/>
    <w:rsid w:val="00E744E2"/>
    <w:rsid w:val="00E7663E"/>
    <w:rsid w:val="00E81397"/>
    <w:rsid w:val="00E85569"/>
    <w:rsid w:val="00E873CD"/>
    <w:rsid w:val="00E909C5"/>
    <w:rsid w:val="00E94815"/>
    <w:rsid w:val="00EA2B99"/>
    <w:rsid w:val="00EA333C"/>
    <w:rsid w:val="00EA38B8"/>
    <w:rsid w:val="00EA7968"/>
    <w:rsid w:val="00EB65C5"/>
    <w:rsid w:val="00EC0926"/>
    <w:rsid w:val="00EC2C2B"/>
    <w:rsid w:val="00EC3A01"/>
    <w:rsid w:val="00EC5216"/>
    <w:rsid w:val="00EC7814"/>
    <w:rsid w:val="00ED5F70"/>
    <w:rsid w:val="00ED6BAD"/>
    <w:rsid w:val="00ED7527"/>
    <w:rsid w:val="00ED7C0B"/>
    <w:rsid w:val="00EE3346"/>
    <w:rsid w:val="00EE3A67"/>
    <w:rsid w:val="00EE4450"/>
    <w:rsid w:val="00EE77FB"/>
    <w:rsid w:val="00EF1AA4"/>
    <w:rsid w:val="00EF2C3F"/>
    <w:rsid w:val="00EF4114"/>
    <w:rsid w:val="00F00020"/>
    <w:rsid w:val="00F0159B"/>
    <w:rsid w:val="00F03AEC"/>
    <w:rsid w:val="00F059CC"/>
    <w:rsid w:val="00F06792"/>
    <w:rsid w:val="00F138E2"/>
    <w:rsid w:val="00F14101"/>
    <w:rsid w:val="00F148A8"/>
    <w:rsid w:val="00F163AD"/>
    <w:rsid w:val="00F171C3"/>
    <w:rsid w:val="00F24B9F"/>
    <w:rsid w:val="00F308D5"/>
    <w:rsid w:val="00F31AED"/>
    <w:rsid w:val="00F32C66"/>
    <w:rsid w:val="00F400BB"/>
    <w:rsid w:val="00F406F2"/>
    <w:rsid w:val="00F41CAF"/>
    <w:rsid w:val="00F44A5D"/>
    <w:rsid w:val="00F469F4"/>
    <w:rsid w:val="00F51FBB"/>
    <w:rsid w:val="00F5503C"/>
    <w:rsid w:val="00F56AF3"/>
    <w:rsid w:val="00F610BF"/>
    <w:rsid w:val="00F66BBD"/>
    <w:rsid w:val="00F67583"/>
    <w:rsid w:val="00F7126C"/>
    <w:rsid w:val="00F72568"/>
    <w:rsid w:val="00F7534C"/>
    <w:rsid w:val="00F76226"/>
    <w:rsid w:val="00F80229"/>
    <w:rsid w:val="00F8762F"/>
    <w:rsid w:val="00F87BD1"/>
    <w:rsid w:val="00F94CCF"/>
    <w:rsid w:val="00F971DB"/>
    <w:rsid w:val="00FA04F2"/>
    <w:rsid w:val="00FA10D5"/>
    <w:rsid w:val="00FA1D39"/>
    <w:rsid w:val="00FA1E1C"/>
    <w:rsid w:val="00FA2464"/>
    <w:rsid w:val="00FA38B7"/>
    <w:rsid w:val="00FA3DBA"/>
    <w:rsid w:val="00FA6C6B"/>
    <w:rsid w:val="00FA7B7F"/>
    <w:rsid w:val="00FB3032"/>
    <w:rsid w:val="00FB3523"/>
    <w:rsid w:val="00FB3BD4"/>
    <w:rsid w:val="00FB5297"/>
    <w:rsid w:val="00FB61FC"/>
    <w:rsid w:val="00FB786E"/>
    <w:rsid w:val="00FC153E"/>
    <w:rsid w:val="00FC1D1B"/>
    <w:rsid w:val="00FC2BD7"/>
    <w:rsid w:val="00FC3716"/>
    <w:rsid w:val="00FC4B44"/>
    <w:rsid w:val="00FC4E8F"/>
    <w:rsid w:val="00FD0304"/>
    <w:rsid w:val="00FD03F6"/>
    <w:rsid w:val="00FD2D0D"/>
    <w:rsid w:val="00FD2D74"/>
    <w:rsid w:val="00FD4642"/>
    <w:rsid w:val="00FD6977"/>
    <w:rsid w:val="00FE093C"/>
    <w:rsid w:val="00FE0C94"/>
    <w:rsid w:val="00FE3175"/>
    <w:rsid w:val="00FE32B2"/>
    <w:rsid w:val="00FE5423"/>
    <w:rsid w:val="00FF2D34"/>
    <w:rsid w:val="00FF3194"/>
    <w:rsid w:val="00FF776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aliases w:val="Estilo3"/>
    <w:basedOn w:val="Normal"/>
    <w:link w:val="PrrafodelistaCar"/>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customStyle="1" w:styleId="Default">
    <w:name w:val="Default"/>
    <w:link w:val="DefaultCar"/>
    <w:rsid w:val="00972F79"/>
    <w:pPr>
      <w:autoSpaceDE w:val="0"/>
      <w:autoSpaceDN w:val="0"/>
      <w:adjustRightInd w:val="0"/>
      <w:spacing w:after="0" w:line="240" w:lineRule="auto"/>
    </w:pPr>
    <w:rPr>
      <w:rFonts w:ascii="Arial" w:eastAsia="Times New Roman" w:hAnsi="Arial" w:cs="Times New Roman"/>
      <w:color w:val="000000"/>
      <w:sz w:val="24"/>
      <w:szCs w:val="24"/>
      <w:lang w:val="es-ES" w:eastAsia="es-ES"/>
    </w:rPr>
  </w:style>
  <w:style w:type="character" w:customStyle="1" w:styleId="DefaultCar">
    <w:name w:val="Default Car"/>
    <w:link w:val="Default"/>
    <w:locked/>
    <w:rsid w:val="00972F79"/>
    <w:rPr>
      <w:rFonts w:ascii="Arial" w:eastAsia="Times New Roman" w:hAnsi="Arial" w:cs="Times New Roman"/>
      <w:color w:val="000000"/>
      <w:sz w:val="24"/>
      <w:szCs w:val="24"/>
      <w:lang w:val="es-ES" w:eastAsia="es-ES"/>
    </w:rPr>
  </w:style>
  <w:style w:type="character" w:customStyle="1" w:styleId="PrrafodelistaCar">
    <w:name w:val="Párrafo de lista Car"/>
    <w:aliases w:val="Estilo3 Car"/>
    <w:basedOn w:val="Fuentedeprrafopredeter"/>
    <w:link w:val="Prrafodelista"/>
    <w:uiPriority w:val="34"/>
    <w:locked/>
    <w:rsid w:val="00972F7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1864D3"/>
    <w:pPr>
      <w:ind w:left="708"/>
    </w:pPr>
  </w:style>
  <w:style w:type="paragraph" w:styleId="Textonotapie">
    <w:name w:val="footnote text"/>
    <w:basedOn w:val="Normal"/>
    <w:link w:val="TextonotapieCar"/>
    <w:uiPriority w:val="99"/>
    <w:semiHidden/>
    <w:unhideWhenUsed/>
    <w:rsid w:val="00032F08"/>
    <w:rPr>
      <w:sz w:val="20"/>
      <w:szCs w:val="20"/>
    </w:rPr>
  </w:style>
  <w:style w:type="character" w:customStyle="1" w:styleId="TextonotapieCar">
    <w:name w:val="Texto nota pie Car"/>
    <w:basedOn w:val="Fuentedeprrafopredeter"/>
    <w:link w:val="Textonotapie"/>
    <w:uiPriority w:val="99"/>
    <w:semiHidden/>
    <w:rsid w:val="00032F0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32F08"/>
    <w:rPr>
      <w:vertAlign w:val="superscript"/>
    </w:rPr>
  </w:style>
  <w:style w:type="character" w:styleId="Hipervnculo">
    <w:name w:val="Hyperlink"/>
    <w:basedOn w:val="Fuentedeprrafopredeter"/>
    <w:uiPriority w:val="99"/>
    <w:unhideWhenUsed/>
    <w:rsid w:val="00032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ppweb.cndh.org.mx/biblioteca/archivos/pdfs/DH_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3BDF-2402-4D8A-B7CB-767FEC2F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2572</Words>
  <Characters>14151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34</cp:revision>
  <cp:lastPrinted>2022-09-30T17:55:00Z</cp:lastPrinted>
  <dcterms:created xsi:type="dcterms:W3CDTF">2022-06-13T15:28:00Z</dcterms:created>
  <dcterms:modified xsi:type="dcterms:W3CDTF">2022-09-30T17:56:00Z</dcterms:modified>
</cp:coreProperties>
</file>