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B9B30" w14:textId="77777777" w:rsidR="0032460C" w:rsidRPr="008D4CE2" w:rsidRDefault="0032460C" w:rsidP="0032460C">
      <w:pPr>
        <w:tabs>
          <w:tab w:val="left" w:pos="0"/>
        </w:tabs>
        <w:suppressAutoHyphens/>
        <w:jc w:val="both"/>
        <w:rPr>
          <w:rFonts w:ascii="AvantGarde Bk BT" w:hAnsi="AvantGarde Bk BT" w:cs="Arial"/>
          <w:b/>
          <w:bCs/>
          <w:spacing w:val="-3"/>
          <w:sz w:val="20"/>
          <w:szCs w:val="20"/>
          <w:lang w:val="pt-BR"/>
        </w:rPr>
      </w:pPr>
      <w:r w:rsidRPr="008D4CE2">
        <w:rPr>
          <w:rFonts w:ascii="AvantGarde Bk BT" w:hAnsi="AvantGarde Bk BT" w:cs="Arial"/>
          <w:b/>
          <w:bCs/>
          <w:spacing w:val="-3"/>
          <w:sz w:val="20"/>
          <w:szCs w:val="20"/>
          <w:lang w:val="pt-BR"/>
        </w:rPr>
        <w:t>H. CONSEJO GENERAL UNIVERSITARIO</w:t>
      </w:r>
    </w:p>
    <w:p w14:paraId="41AD4FF0" w14:textId="0757393E" w:rsidR="0032460C" w:rsidRPr="008D4CE2" w:rsidRDefault="00FB7E47" w:rsidP="0032460C">
      <w:pPr>
        <w:tabs>
          <w:tab w:val="left" w:pos="0"/>
        </w:tabs>
        <w:suppressAutoHyphens/>
        <w:jc w:val="both"/>
        <w:rPr>
          <w:rFonts w:ascii="AvantGarde Bk BT" w:hAnsi="AvantGarde Bk BT" w:cs="Arial"/>
          <w:b/>
          <w:bCs/>
          <w:spacing w:val="-3"/>
          <w:sz w:val="20"/>
          <w:szCs w:val="20"/>
          <w:lang w:val="pt-BR"/>
        </w:rPr>
      </w:pPr>
      <w:r w:rsidRPr="008D4CE2">
        <w:rPr>
          <w:rFonts w:ascii="AvantGarde Bk BT" w:hAnsi="AvantGarde Bk BT" w:cs="Arial"/>
          <w:b/>
          <w:bCs/>
          <w:spacing w:val="-3"/>
          <w:sz w:val="20"/>
          <w:szCs w:val="20"/>
          <w:lang w:val="pt-BR"/>
        </w:rPr>
        <w:t>PRESENTE</w:t>
      </w:r>
    </w:p>
    <w:p w14:paraId="30E07950" w14:textId="77777777" w:rsidR="0032460C" w:rsidRPr="008D4CE2" w:rsidRDefault="0032460C" w:rsidP="0032460C">
      <w:pPr>
        <w:tabs>
          <w:tab w:val="left" w:pos="0"/>
        </w:tabs>
        <w:suppressAutoHyphens/>
        <w:jc w:val="both"/>
        <w:rPr>
          <w:rFonts w:ascii="AvantGarde Bk BT" w:hAnsi="AvantGarde Bk BT" w:cs="Arial"/>
          <w:bCs/>
          <w:spacing w:val="-3"/>
          <w:sz w:val="20"/>
          <w:szCs w:val="20"/>
          <w:lang w:val="pt-BR"/>
        </w:rPr>
      </w:pPr>
    </w:p>
    <w:p w14:paraId="0232B242" w14:textId="77777777" w:rsidR="00BD4AFD" w:rsidRPr="008D4CE2" w:rsidRDefault="00BD4AFD" w:rsidP="00483FAD">
      <w:pPr>
        <w:pStyle w:val="Piedepgina"/>
        <w:autoSpaceDE w:val="0"/>
        <w:autoSpaceDN w:val="0"/>
        <w:adjustRightInd w:val="0"/>
        <w:jc w:val="both"/>
        <w:rPr>
          <w:rFonts w:ascii="AvantGarde Bk BT" w:hAnsi="AvantGarde Bk BT" w:cs="Arial"/>
          <w:sz w:val="20"/>
          <w:szCs w:val="20"/>
        </w:rPr>
      </w:pPr>
    </w:p>
    <w:p w14:paraId="6B70C8C8" w14:textId="40A85F8B" w:rsidR="00483FAD" w:rsidRPr="008D4CE2" w:rsidRDefault="00800359" w:rsidP="00483FAD">
      <w:pPr>
        <w:pStyle w:val="Piedepgina"/>
        <w:autoSpaceDE w:val="0"/>
        <w:autoSpaceDN w:val="0"/>
        <w:adjustRightInd w:val="0"/>
        <w:jc w:val="both"/>
        <w:rPr>
          <w:rFonts w:ascii="AvantGarde Bk BT" w:hAnsi="AvantGarde Bk BT" w:cs="Arial"/>
          <w:sz w:val="20"/>
          <w:szCs w:val="20"/>
          <w:lang w:val="es-ES_tradnl"/>
        </w:rPr>
      </w:pPr>
      <w:r w:rsidRPr="008D4CE2">
        <w:rPr>
          <w:rFonts w:ascii="AvantGarde Bk BT" w:hAnsi="AvantGarde Bk BT" w:cs="Arial"/>
          <w:sz w:val="20"/>
          <w:szCs w:val="20"/>
        </w:rPr>
        <w:t>A esta Comisi</w:t>
      </w:r>
      <w:r w:rsidR="00FB7E47" w:rsidRPr="008D4CE2">
        <w:rPr>
          <w:rFonts w:ascii="AvantGarde Bk BT" w:hAnsi="AvantGarde Bk BT" w:cs="Arial"/>
          <w:sz w:val="20"/>
          <w:szCs w:val="20"/>
        </w:rPr>
        <w:t>ó</w:t>
      </w:r>
      <w:r w:rsidRPr="008D4CE2">
        <w:rPr>
          <w:rFonts w:ascii="AvantGarde Bk BT" w:hAnsi="AvantGarde Bk BT" w:cs="Arial" w:hint="eastAsia"/>
          <w:sz w:val="20"/>
          <w:szCs w:val="20"/>
        </w:rPr>
        <w:t>n</w:t>
      </w:r>
      <w:r w:rsidRPr="008D4CE2">
        <w:rPr>
          <w:rFonts w:ascii="AvantGarde Bk BT" w:hAnsi="AvantGarde Bk BT" w:cs="Arial"/>
          <w:sz w:val="20"/>
          <w:szCs w:val="20"/>
        </w:rPr>
        <w:t xml:space="preserve"> </w:t>
      </w:r>
      <w:r w:rsidR="006A3F18" w:rsidRPr="008D4CE2">
        <w:rPr>
          <w:rFonts w:ascii="AvantGarde Bk BT" w:hAnsi="AvantGarde Bk BT" w:cs="Arial"/>
          <w:sz w:val="20"/>
          <w:szCs w:val="20"/>
        </w:rPr>
        <w:t>Permanente</w:t>
      </w:r>
      <w:r w:rsidRPr="008D4CE2">
        <w:rPr>
          <w:rFonts w:ascii="AvantGarde Bk BT" w:hAnsi="AvantGarde Bk BT" w:cs="Arial" w:hint="eastAsia"/>
          <w:sz w:val="20"/>
          <w:szCs w:val="20"/>
        </w:rPr>
        <w:t xml:space="preserve"> </w:t>
      </w:r>
      <w:r w:rsidRPr="008D4CE2">
        <w:rPr>
          <w:rFonts w:ascii="AvantGarde Bk BT" w:hAnsi="AvantGarde Bk BT" w:cs="Arial"/>
          <w:sz w:val="20"/>
          <w:szCs w:val="20"/>
        </w:rPr>
        <w:t xml:space="preserve">de Educación, </w:t>
      </w:r>
      <w:r w:rsidR="00483FAD" w:rsidRPr="008D4CE2">
        <w:rPr>
          <w:rFonts w:ascii="AvantGarde Bk BT" w:hAnsi="AvantGarde Bk BT" w:cs="Arial"/>
          <w:sz w:val="20"/>
          <w:szCs w:val="20"/>
        </w:rPr>
        <w:t xml:space="preserve">ha sido turnado el dictamen </w:t>
      </w:r>
      <w:r w:rsidR="00D848DA" w:rsidRPr="008D4CE2">
        <w:rPr>
          <w:rFonts w:ascii="AvantGarde Bk BT" w:hAnsi="AvantGarde Bk BT" w:cs="Arial"/>
          <w:sz w:val="20"/>
          <w:szCs w:val="20"/>
        </w:rPr>
        <w:t>CONS-CUCEI/CE/00</w:t>
      </w:r>
      <w:r w:rsidR="00FB7E47" w:rsidRPr="008D4CE2">
        <w:rPr>
          <w:rFonts w:ascii="AvantGarde Bk BT" w:hAnsi="AvantGarde Bk BT" w:cs="Arial"/>
          <w:sz w:val="20"/>
          <w:szCs w:val="20"/>
        </w:rPr>
        <w:t>7</w:t>
      </w:r>
      <w:r w:rsidRPr="008D4CE2">
        <w:rPr>
          <w:rFonts w:ascii="AvantGarde Bk BT" w:hAnsi="AvantGarde Bk BT" w:cs="Arial"/>
          <w:sz w:val="20"/>
          <w:szCs w:val="20"/>
        </w:rPr>
        <w:t>/202</w:t>
      </w:r>
      <w:r w:rsidR="00FB7E47" w:rsidRPr="008D4CE2">
        <w:rPr>
          <w:rFonts w:ascii="AvantGarde Bk BT" w:hAnsi="AvantGarde Bk BT" w:cs="Arial"/>
          <w:sz w:val="20"/>
          <w:szCs w:val="20"/>
        </w:rPr>
        <w:t>2</w:t>
      </w:r>
      <w:r w:rsidR="00483FAD" w:rsidRPr="008D4CE2">
        <w:rPr>
          <w:rFonts w:ascii="AvantGarde Bk BT" w:hAnsi="AvantGarde Bk BT" w:cs="Arial"/>
          <w:sz w:val="20"/>
          <w:szCs w:val="20"/>
        </w:rPr>
        <w:t>, de fecha 2</w:t>
      </w:r>
      <w:r w:rsidR="00FB7E47" w:rsidRPr="008D4CE2">
        <w:rPr>
          <w:rFonts w:ascii="AvantGarde Bk BT" w:hAnsi="AvantGarde Bk BT" w:cs="Arial"/>
          <w:sz w:val="20"/>
          <w:szCs w:val="20"/>
        </w:rPr>
        <w:t>6</w:t>
      </w:r>
      <w:r w:rsidR="00483FAD" w:rsidRPr="008D4CE2">
        <w:rPr>
          <w:rFonts w:ascii="AvantGarde Bk BT" w:hAnsi="AvantGarde Bk BT" w:cs="Arial"/>
          <w:sz w:val="20"/>
          <w:szCs w:val="20"/>
        </w:rPr>
        <w:t xml:space="preserve"> de </w:t>
      </w:r>
      <w:r w:rsidR="00FB7E47" w:rsidRPr="008D4CE2">
        <w:rPr>
          <w:rFonts w:ascii="AvantGarde Bk BT" w:hAnsi="AvantGarde Bk BT" w:cs="Arial"/>
          <w:sz w:val="20"/>
          <w:szCs w:val="20"/>
        </w:rPr>
        <w:t>enero</w:t>
      </w:r>
      <w:r w:rsidR="00483FAD" w:rsidRPr="008D4CE2">
        <w:rPr>
          <w:rFonts w:ascii="AvantGarde Bk BT" w:hAnsi="AvantGarde Bk BT" w:cs="Arial"/>
          <w:sz w:val="20"/>
          <w:szCs w:val="20"/>
        </w:rPr>
        <w:t xml:space="preserve"> de 20</w:t>
      </w:r>
      <w:r w:rsidRPr="008D4CE2">
        <w:rPr>
          <w:rFonts w:ascii="AvantGarde Bk BT" w:hAnsi="AvantGarde Bk BT" w:cs="Arial"/>
          <w:sz w:val="20"/>
          <w:szCs w:val="20"/>
        </w:rPr>
        <w:t>2</w:t>
      </w:r>
      <w:r w:rsidR="00FB7E47" w:rsidRPr="008D4CE2">
        <w:rPr>
          <w:rFonts w:ascii="AvantGarde Bk BT" w:hAnsi="AvantGarde Bk BT" w:cs="Arial"/>
          <w:sz w:val="20"/>
          <w:szCs w:val="20"/>
        </w:rPr>
        <w:t>2</w:t>
      </w:r>
      <w:r w:rsidR="00483FAD" w:rsidRPr="008D4CE2">
        <w:rPr>
          <w:rFonts w:ascii="AvantGarde Bk BT" w:hAnsi="AvantGarde Bk BT" w:cs="Arial"/>
          <w:sz w:val="20"/>
          <w:szCs w:val="20"/>
        </w:rPr>
        <w:t xml:space="preserve">, en donde el Consejo del Centro Universitario de Ciencias Exactas e Ingenierías propone la modificación </w:t>
      </w:r>
      <w:r w:rsidR="00483FAD" w:rsidRPr="008D4CE2">
        <w:rPr>
          <w:rFonts w:ascii="AvantGarde Bk BT" w:hAnsi="AvantGarde Bk BT" w:cs="Arial"/>
          <w:sz w:val="20"/>
          <w:szCs w:val="20"/>
          <w:lang w:val="es-ES_tradnl"/>
        </w:rPr>
        <w:t xml:space="preserve">del programa académico </w:t>
      </w:r>
      <w:r w:rsidR="00BD4AFD" w:rsidRPr="008D4CE2">
        <w:rPr>
          <w:rFonts w:ascii="AvantGarde Bk BT" w:hAnsi="AvantGarde Bk BT" w:cs="Arial"/>
          <w:sz w:val="20"/>
          <w:szCs w:val="20"/>
          <w:lang w:val="es-ES_tradnl"/>
        </w:rPr>
        <w:t>de</w:t>
      </w:r>
      <w:r w:rsidR="000A5C99" w:rsidRPr="008D4CE2">
        <w:rPr>
          <w:rFonts w:ascii="AvantGarde Bk BT" w:hAnsi="AvantGarde Bk BT" w:cs="Arial"/>
          <w:sz w:val="20"/>
          <w:szCs w:val="20"/>
          <w:lang w:val="es-ES_tradnl"/>
        </w:rPr>
        <w:t xml:space="preserve"> la</w:t>
      </w:r>
      <w:r w:rsidR="00BD4AFD" w:rsidRPr="008D4CE2">
        <w:rPr>
          <w:rFonts w:ascii="AvantGarde Bk BT" w:hAnsi="AvantGarde Bk BT" w:cs="Arial"/>
          <w:sz w:val="20"/>
          <w:szCs w:val="20"/>
          <w:lang w:val="es-ES_tradnl"/>
        </w:rPr>
        <w:t xml:space="preserve"> </w:t>
      </w:r>
      <w:r w:rsidR="006C222D" w:rsidRPr="008D4CE2">
        <w:rPr>
          <w:rFonts w:ascii="AvantGarde Bk BT" w:hAnsi="AvantGarde Bk BT" w:cs="Arial"/>
          <w:b/>
          <w:sz w:val="20"/>
          <w:szCs w:val="20"/>
          <w:lang w:val="es-ES_tradnl"/>
        </w:rPr>
        <w:t xml:space="preserve">Maestría y </w:t>
      </w:r>
      <w:r w:rsidR="00FB7E47" w:rsidRPr="008D4CE2">
        <w:rPr>
          <w:rFonts w:ascii="AvantGarde Bk BT" w:hAnsi="AvantGarde Bk BT" w:cs="Arial"/>
          <w:b/>
          <w:sz w:val="20"/>
          <w:szCs w:val="20"/>
          <w:lang w:val="es-ES_tradnl"/>
        </w:rPr>
        <w:t>Doctorado en Ciencia de Materiales</w:t>
      </w:r>
      <w:r w:rsidR="00483FAD" w:rsidRPr="008D4CE2">
        <w:rPr>
          <w:rFonts w:ascii="AvantGarde Bk BT" w:hAnsi="AvantGarde Bk BT" w:cs="Arial"/>
          <w:sz w:val="20"/>
          <w:szCs w:val="20"/>
          <w:lang w:val="es-ES_tradnl"/>
        </w:rPr>
        <w:t xml:space="preserve">, </w:t>
      </w:r>
      <w:r w:rsidR="000A5C99" w:rsidRPr="008D4CE2">
        <w:rPr>
          <w:rFonts w:ascii="AvantGarde Bk BT" w:hAnsi="AvantGarde Bk BT" w:cs="Arial"/>
          <w:sz w:val="20"/>
          <w:szCs w:val="20"/>
          <w:lang w:val="es-ES_tradnl"/>
        </w:rPr>
        <w:t xml:space="preserve">a partir </w:t>
      </w:r>
      <w:r w:rsidR="00ED5656" w:rsidRPr="008D4CE2">
        <w:rPr>
          <w:rFonts w:ascii="AvantGarde Bk BT" w:hAnsi="AvantGarde Bk BT" w:cs="Arial"/>
          <w:sz w:val="20"/>
          <w:szCs w:val="20"/>
          <w:lang w:val="es-ES_tradnl"/>
        </w:rPr>
        <w:t xml:space="preserve">del </w:t>
      </w:r>
      <w:r w:rsidR="000A5C99" w:rsidRPr="008D4CE2">
        <w:rPr>
          <w:rFonts w:ascii="AvantGarde Bk BT" w:hAnsi="AvantGarde Bk BT" w:cs="Arial"/>
          <w:sz w:val="20"/>
          <w:szCs w:val="20"/>
          <w:lang w:val="es-ES_tradnl"/>
        </w:rPr>
        <w:t>ciclo escolar 202</w:t>
      </w:r>
      <w:r w:rsidR="00FB7E47" w:rsidRPr="008D4CE2">
        <w:rPr>
          <w:rFonts w:ascii="AvantGarde Bk BT" w:hAnsi="AvantGarde Bk BT" w:cs="Arial"/>
          <w:sz w:val="20"/>
          <w:szCs w:val="20"/>
          <w:lang w:val="es-ES_tradnl"/>
        </w:rPr>
        <w:t>3</w:t>
      </w:r>
      <w:r w:rsidR="000A5C99" w:rsidRPr="008D4CE2">
        <w:rPr>
          <w:rFonts w:ascii="AvantGarde Bk BT" w:hAnsi="AvantGarde Bk BT" w:cs="Arial"/>
          <w:sz w:val="20"/>
          <w:szCs w:val="20"/>
          <w:lang w:val="es-ES_tradnl"/>
        </w:rPr>
        <w:t xml:space="preserve"> “A”, </w:t>
      </w:r>
      <w:r w:rsidR="00483FAD" w:rsidRPr="008D4CE2">
        <w:rPr>
          <w:rFonts w:ascii="AvantGarde Bk BT" w:hAnsi="AvantGarde Bk BT" w:cs="Arial"/>
          <w:sz w:val="20"/>
          <w:szCs w:val="20"/>
          <w:lang w:val="es-ES_tradnl"/>
        </w:rPr>
        <w:t>conforme a los siguientes:</w:t>
      </w:r>
    </w:p>
    <w:p w14:paraId="39C13E7F" w14:textId="77777777" w:rsidR="000A5C99" w:rsidRPr="008D4CE2" w:rsidRDefault="000A5C99" w:rsidP="00483FAD">
      <w:pPr>
        <w:pStyle w:val="Piedepgina"/>
        <w:autoSpaceDE w:val="0"/>
        <w:autoSpaceDN w:val="0"/>
        <w:adjustRightInd w:val="0"/>
        <w:jc w:val="both"/>
        <w:rPr>
          <w:rFonts w:ascii="AvantGarde Bk BT" w:hAnsi="AvantGarde Bk BT" w:cs="Arial"/>
          <w:sz w:val="20"/>
          <w:szCs w:val="20"/>
          <w:lang w:val="es-ES_tradnl"/>
        </w:rPr>
      </w:pPr>
    </w:p>
    <w:p w14:paraId="6695D1C7" w14:textId="77777777" w:rsidR="00483FAD" w:rsidRPr="008D4CE2" w:rsidRDefault="00483FAD" w:rsidP="00483FAD">
      <w:pPr>
        <w:pStyle w:val="Ttulo1"/>
        <w:jc w:val="center"/>
        <w:rPr>
          <w:rFonts w:ascii="AvantGarde Bk BT" w:hAnsi="AvantGarde Bk BT" w:cs="Arial"/>
          <w:b w:val="0"/>
          <w:lang w:val="pt-BR"/>
        </w:rPr>
      </w:pPr>
      <w:r w:rsidRPr="008D4CE2">
        <w:rPr>
          <w:rFonts w:ascii="AvantGarde Bk BT" w:hAnsi="AvantGarde Bk BT" w:cs="Arial"/>
          <w:lang w:val="pt-BR"/>
        </w:rPr>
        <w:t>ANTECEDENTES</w:t>
      </w:r>
    </w:p>
    <w:p w14:paraId="1C9DA679" w14:textId="0BF81A21" w:rsidR="00483FAD" w:rsidRPr="008D4CE2" w:rsidRDefault="00483FAD" w:rsidP="00483FAD">
      <w:pPr>
        <w:pStyle w:val="Piedepgina"/>
        <w:autoSpaceDE w:val="0"/>
        <w:autoSpaceDN w:val="0"/>
        <w:adjustRightInd w:val="0"/>
        <w:jc w:val="both"/>
        <w:rPr>
          <w:rFonts w:ascii="AvantGarde Bk BT" w:hAnsi="AvantGarde Bk BT"/>
          <w:sz w:val="20"/>
          <w:szCs w:val="20"/>
          <w:lang w:val="pt-BR"/>
        </w:rPr>
      </w:pPr>
    </w:p>
    <w:p w14:paraId="699A7C36" w14:textId="5924C462" w:rsidR="009777C9" w:rsidRPr="008D4CE2" w:rsidRDefault="00261FA8" w:rsidP="009777C9">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8D4CE2">
        <w:rPr>
          <w:rFonts w:ascii="AvantGarde Bk BT" w:hAnsi="AvantGarde Bk BT"/>
          <w:lang w:val="es-ES_tradnl"/>
        </w:rPr>
        <w:t>Que en la sesión extraordinaria del H. Consejo G</w:t>
      </w:r>
      <w:r w:rsidR="0009359F" w:rsidRPr="008D4CE2">
        <w:rPr>
          <w:rFonts w:ascii="AvantGarde Bk BT" w:hAnsi="AvantGarde Bk BT"/>
          <w:lang w:val="es-ES_tradnl"/>
        </w:rPr>
        <w:t>eneral Universitario, de fecha 24</w:t>
      </w:r>
      <w:r w:rsidRPr="008D4CE2">
        <w:rPr>
          <w:rFonts w:ascii="AvantGarde Bk BT" w:hAnsi="AvantGarde Bk BT"/>
          <w:lang w:val="es-ES_tradnl"/>
        </w:rPr>
        <w:t xml:space="preserve"> de </w:t>
      </w:r>
      <w:r w:rsidR="0009359F" w:rsidRPr="008D4CE2">
        <w:rPr>
          <w:rFonts w:ascii="AvantGarde Bk BT" w:hAnsi="AvantGarde Bk BT"/>
          <w:lang w:val="es-ES_tradnl"/>
        </w:rPr>
        <w:t>octubre</w:t>
      </w:r>
      <w:r w:rsidRPr="008D4CE2">
        <w:rPr>
          <w:rFonts w:ascii="AvantGarde Bk BT" w:hAnsi="AvantGarde Bk BT"/>
          <w:lang w:val="es-ES_tradnl"/>
        </w:rPr>
        <w:t xml:space="preserve"> de 200</w:t>
      </w:r>
      <w:r w:rsidR="0009359F" w:rsidRPr="008D4CE2">
        <w:rPr>
          <w:rFonts w:ascii="AvantGarde Bk BT" w:hAnsi="AvantGarde Bk BT"/>
          <w:lang w:val="es-ES_tradnl"/>
        </w:rPr>
        <w:t>7</w:t>
      </w:r>
      <w:r w:rsidRPr="008D4CE2">
        <w:rPr>
          <w:rFonts w:ascii="AvantGarde Bk BT" w:hAnsi="AvantGarde Bk BT"/>
          <w:lang w:val="es-ES_tradnl"/>
        </w:rPr>
        <w:t xml:space="preserve"> se aprob</w:t>
      </w:r>
      <w:r w:rsidR="0009359F" w:rsidRPr="008D4CE2">
        <w:rPr>
          <w:rFonts w:ascii="AvantGarde Bk BT" w:hAnsi="AvantGarde Bk BT"/>
          <w:lang w:val="es-ES_tradnl"/>
        </w:rPr>
        <w:t>ó bajo el dictamen número I/2007</w:t>
      </w:r>
      <w:r w:rsidRPr="008D4CE2">
        <w:rPr>
          <w:rFonts w:ascii="AvantGarde Bk BT" w:hAnsi="AvantGarde Bk BT"/>
          <w:lang w:val="es-ES_tradnl"/>
        </w:rPr>
        <w:t>/</w:t>
      </w:r>
      <w:r w:rsidR="0009359F" w:rsidRPr="008D4CE2">
        <w:rPr>
          <w:rFonts w:ascii="AvantGarde Bk BT" w:hAnsi="AvantGarde Bk BT"/>
          <w:lang w:val="es-ES_tradnl"/>
        </w:rPr>
        <w:t>222 de fecha 23 de octubre de 2007,</w:t>
      </w:r>
      <w:r w:rsidRPr="008D4CE2">
        <w:rPr>
          <w:rFonts w:ascii="AvantGarde Bk BT" w:hAnsi="AvantGarde Bk BT"/>
          <w:lang w:val="es-ES_tradnl"/>
        </w:rPr>
        <w:t xml:space="preserve"> la </w:t>
      </w:r>
      <w:r w:rsidR="0009359F" w:rsidRPr="008D4CE2">
        <w:rPr>
          <w:rFonts w:ascii="AvantGarde Bk BT" w:hAnsi="AvantGarde Bk BT"/>
          <w:lang w:val="es-ES_tradnl"/>
        </w:rPr>
        <w:t>creación</w:t>
      </w:r>
      <w:r w:rsidRPr="008D4CE2">
        <w:rPr>
          <w:rFonts w:ascii="AvantGarde Bk BT" w:hAnsi="AvantGarde Bk BT"/>
          <w:lang w:val="es-ES_tradnl"/>
        </w:rPr>
        <w:t xml:space="preserve"> </w:t>
      </w:r>
      <w:r w:rsidR="007E4A2B" w:rsidRPr="008D4CE2">
        <w:rPr>
          <w:rFonts w:ascii="AvantGarde Bk BT" w:hAnsi="AvantGarde Bk BT"/>
          <w:lang w:val="es-ES_tradnl"/>
        </w:rPr>
        <w:t>del pro</w:t>
      </w:r>
      <w:r w:rsidR="0009359F" w:rsidRPr="008D4CE2">
        <w:rPr>
          <w:rFonts w:ascii="AvantGarde Bk BT" w:hAnsi="AvantGarde Bk BT"/>
          <w:lang w:val="es-ES_tradnl"/>
        </w:rPr>
        <w:t xml:space="preserve">grama académico de Maestría y Doctorado </w:t>
      </w:r>
      <w:r w:rsidR="007E4A2B" w:rsidRPr="008D4CE2">
        <w:rPr>
          <w:rFonts w:ascii="AvantGarde Bk BT" w:hAnsi="AvantGarde Bk BT"/>
          <w:lang w:val="es-ES_tradnl"/>
        </w:rPr>
        <w:t xml:space="preserve">en Ciencia </w:t>
      </w:r>
      <w:r w:rsidR="0009359F" w:rsidRPr="008D4CE2">
        <w:rPr>
          <w:rFonts w:ascii="AvantGarde Bk BT" w:hAnsi="AvantGarde Bk BT"/>
          <w:lang w:val="es-ES_tradnl"/>
        </w:rPr>
        <w:t>de</w:t>
      </w:r>
      <w:r w:rsidR="007E4A2B" w:rsidRPr="008D4CE2">
        <w:rPr>
          <w:rFonts w:ascii="AvantGarde Bk BT" w:hAnsi="AvantGarde Bk BT"/>
          <w:lang w:val="es-ES_tradnl"/>
        </w:rPr>
        <w:t xml:space="preserve"> </w:t>
      </w:r>
      <w:r w:rsidR="0009359F" w:rsidRPr="008D4CE2">
        <w:rPr>
          <w:rFonts w:ascii="AvantGarde Bk BT" w:hAnsi="AvantGarde Bk BT"/>
          <w:lang w:val="es-ES_tradnl"/>
        </w:rPr>
        <w:t>Materiales</w:t>
      </w:r>
      <w:r w:rsidR="001E18BC" w:rsidRPr="008D4CE2">
        <w:rPr>
          <w:rFonts w:ascii="AvantGarde Bk BT" w:hAnsi="AvantGarde Bk BT"/>
          <w:lang w:val="es-ES_tradnl"/>
        </w:rPr>
        <w:t>, con sede en el Centro Universitario de Ciencias Exactas e Ingenierías, a partir del ciclo escolar 200</w:t>
      </w:r>
      <w:r w:rsidR="0009359F" w:rsidRPr="008D4CE2">
        <w:rPr>
          <w:rFonts w:ascii="AvantGarde Bk BT" w:hAnsi="AvantGarde Bk BT"/>
          <w:lang w:val="es-ES_tradnl"/>
        </w:rPr>
        <w:t>8</w:t>
      </w:r>
      <w:r w:rsidR="001E18BC" w:rsidRPr="008D4CE2">
        <w:rPr>
          <w:rFonts w:ascii="AvantGarde Bk BT" w:hAnsi="AvantGarde Bk BT"/>
          <w:lang w:val="es-ES_tradnl"/>
        </w:rPr>
        <w:t xml:space="preserve"> “</w:t>
      </w:r>
      <w:r w:rsidR="0009359F" w:rsidRPr="008D4CE2">
        <w:rPr>
          <w:rFonts w:ascii="AvantGarde Bk BT" w:hAnsi="AvantGarde Bk BT"/>
          <w:lang w:val="es-ES_tradnl"/>
        </w:rPr>
        <w:t>A</w:t>
      </w:r>
      <w:r w:rsidR="001E18BC" w:rsidRPr="008D4CE2">
        <w:rPr>
          <w:rFonts w:ascii="AvantGarde Bk BT" w:hAnsi="AvantGarde Bk BT"/>
          <w:lang w:val="es-ES_tradnl"/>
        </w:rPr>
        <w:t>”.</w:t>
      </w:r>
    </w:p>
    <w:p w14:paraId="728EC84D" w14:textId="77777777" w:rsidR="009777C9" w:rsidRPr="008D4CE2" w:rsidRDefault="009777C9" w:rsidP="009777C9">
      <w:pPr>
        <w:pStyle w:val="Textosinformato"/>
        <w:tabs>
          <w:tab w:val="left" w:pos="426"/>
          <w:tab w:val="left" w:pos="1276"/>
        </w:tabs>
        <w:ind w:left="426"/>
        <w:jc w:val="both"/>
        <w:rPr>
          <w:rFonts w:ascii="AvantGarde Bk BT" w:hAnsi="AvantGarde Bk BT"/>
          <w:lang w:val="es-ES_tradnl"/>
        </w:rPr>
      </w:pPr>
    </w:p>
    <w:p w14:paraId="2A242545" w14:textId="34347444" w:rsidR="0009359F" w:rsidRPr="008D4CE2" w:rsidRDefault="00C76183" w:rsidP="009777C9">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8D4CE2">
        <w:rPr>
          <w:rFonts w:ascii="AvantGarde Bk BT" w:hAnsi="AvantGarde Bk BT"/>
          <w:lang w:val="es-ES_tradnl"/>
        </w:rPr>
        <w:t xml:space="preserve">Que </w:t>
      </w:r>
      <w:r w:rsidR="0009359F" w:rsidRPr="008D4CE2">
        <w:rPr>
          <w:rFonts w:ascii="AvantGarde Bk BT" w:hAnsi="AvantGarde Bk BT"/>
          <w:lang w:val="es-ES_tradnl"/>
        </w:rPr>
        <w:t>mediante oficio número CUCEI/SAC/CDDCMAT/001/2022 la Junta Académica del Doctorado en Ciencia de Materiales, presentó ante la Secretaría Académica del Centro Universitario de Ciencias Exactas e Ingenierías, la solicitud de modificación del resolutivo segundo del dictamen I/2007/222</w:t>
      </w:r>
      <w:r w:rsidR="009036F6" w:rsidRPr="008D4CE2">
        <w:rPr>
          <w:rFonts w:ascii="AvantGarde Bk BT" w:hAnsi="AvantGarde Bk BT"/>
          <w:lang w:val="es-ES_tradnl"/>
        </w:rPr>
        <w:t xml:space="preserve"> </w:t>
      </w:r>
      <w:r w:rsidR="009777C9" w:rsidRPr="008D4CE2">
        <w:rPr>
          <w:rFonts w:ascii="AvantGarde Bk BT" w:hAnsi="AvantGarde Bk BT"/>
          <w:lang w:val="es-ES_tradnl"/>
        </w:rPr>
        <w:t xml:space="preserve">de fecha 23 de octubre de 2007, </w:t>
      </w:r>
      <w:r w:rsidR="00DB474A" w:rsidRPr="008D4CE2">
        <w:rPr>
          <w:rFonts w:ascii="AvantGarde Bk BT" w:hAnsi="AvantGarde Bk BT"/>
          <w:lang w:val="es-ES_tradnl"/>
        </w:rPr>
        <w:t xml:space="preserve">referente a </w:t>
      </w:r>
      <w:r w:rsidR="009777C9" w:rsidRPr="008D4CE2">
        <w:rPr>
          <w:rFonts w:ascii="AvantGarde Bk BT" w:hAnsi="AvantGarde Bk BT"/>
          <w:lang w:val="es-ES_tradnl"/>
        </w:rPr>
        <w:t xml:space="preserve">los prerrequisitos de las unidades de aprendizaje del área de formación </w:t>
      </w:r>
      <w:r w:rsidR="00A0471C" w:rsidRPr="008D4CE2">
        <w:rPr>
          <w:rFonts w:ascii="AvantGarde Bk BT" w:hAnsi="AvantGarde Bk BT"/>
          <w:lang w:val="es-ES_tradnl"/>
        </w:rPr>
        <w:t>optativa abierta. Solicitud que fue aprobada en sesión extraordinaria del Consejo de Centro Universitario de Ciencias Exactas e Ingeniaría</w:t>
      </w:r>
      <w:r w:rsidR="00D53DF2" w:rsidRPr="008D4CE2">
        <w:rPr>
          <w:rFonts w:ascii="AvantGarde Bk BT" w:hAnsi="AvantGarde Bk BT"/>
          <w:bCs/>
          <w:lang w:val="es-ES_tradnl"/>
        </w:rPr>
        <w:t>s</w:t>
      </w:r>
      <w:r w:rsidR="00A0471C" w:rsidRPr="008D4CE2">
        <w:rPr>
          <w:rFonts w:ascii="AvantGarde Bk BT" w:hAnsi="AvantGarde Bk BT"/>
          <w:lang w:val="es-ES_tradnl"/>
        </w:rPr>
        <w:t xml:space="preserve"> el martes 15 de marzo de 2022.</w:t>
      </w:r>
    </w:p>
    <w:p w14:paraId="1B607AE1" w14:textId="77777777" w:rsidR="0009359F" w:rsidRPr="008D4CE2" w:rsidRDefault="0009359F" w:rsidP="005965D1">
      <w:pPr>
        <w:rPr>
          <w:rFonts w:ascii="AvantGarde Bk BT" w:hAnsi="AvantGarde Bk BT"/>
          <w:lang w:val="es-ES_tradnl"/>
        </w:rPr>
      </w:pPr>
    </w:p>
    <w:p w14:paraId="7019D483" w14:textId="32625E92" w:rsidR="006C222D" w:rsidRPr="008D4CE2" w:rsidRDefault="006C222D" w:rsidP="00C76183">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8D4CE2">
        <w:rPr>
          <w:rFonts w:ascii="AvantGarde Bk BT" w:hAnsi="AvantGarde Bk BT"/>
          <w:lang w:val="es-ES_tradnl"/>
        </w:rPr>
        <w:t>Que los prerrequisitos de dichas unidades de aprendizaje limitan la selección de cursos optativos para los alumnos de doctorado</w:t>
      </w:r>
      <w:r w:rsidR="00DB474A" w:rsidRPr="008D4CE2">
        <w:rPr>
          <w:rFonts w:ascii="AvantGarde Bk BT" w:hAnsi="AvantGarde Bk BT"/>
          <w:lang w:val="es-ES_tradnl"/>
        </w:rPr>
        <w:t>,</w:t>
      </w:r>
      <w:r w:rsidRPr="008D4CE2">
        <w:rPr>
          <w:rFonts w:ascii="AvantGarde Bk BT" w:hAnsi="AvantGarde Bk BT"/>
          <w:lang w:val="es-ES_tradnl"/>
        </w:rPr>
        <w:t xml:space="preserve"> ya sea porque provienen de otras maestrías o porque </w:t>
      </w:r>
      <w:r w:rsidR="00441D61" w:rsidRPr="008D4CE2">
        <w:rPr>
          <w:rFonts w:ascii="AvantGarde Bk BT" w:hAnsi="AvantGarde Bk BT"/>
          <w:bCs/>
          <w:lang w:val="es-ES_tradnl"/>
        </w:rPr>
        <w:t>no</w:t>
      </w:r>
      <w:r w:rsidR="00441D61" w:rsidRPr="008D4CE2">
        <w:rPr>
          <w:rFonts w:ascii="AvantGarde Bk BT" w:hAnsi="AvantGarde Bk BT"/>
          <w:lang w:val="es-ES_tradnl"/>
        </w:rPr>
        <w:t xml:space="preserve"> </w:t>
      </w:r>
      <w:r w:rsidRPr="008D4CE2">
        <w:rPr>
          <w:rFonts w:ascii="AvantGarde Bk BT" w:hAnsi="AvantGarde Bk BT"/>
          <w:lang w:val="es-ES_tradnl"/>
        </w:rPr>
        <w:t>ingresaron con el código con que cursaron la Maestría en Ciencia de Materiales.</w:t>
      </w:r>
    </w:p>
    <w:p w14:paraId="3C7B45A1" w14:textId="77777777" w:rsidR="006C222D" w:rsidRPr="008D4CE2" w:rsidRDefault="006C222D" w:rsidP="005965D1">
      <w:pPr>
        <w:rPr>
          <w:rFonts w:ascii="AvantGarde Bk BT" w:hAnsi="AvantGarde Bk BT"/>
          <w:lang w:val="es-ES_tradnl"/>
        </w:rPr>
      </w:pPr>
    </w:p>
    <w:p w14:paraId="2F9B8FFB" w14:textId="531AB225" w:rsidR="00C76183" w:rsidRPr="008D4CE2" w:rsidRDefault="005965D1" w:rsidP="00C76183">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8D4CE2">
        <w:rPr>
          <w:rFonts w:ascii="AvantGarde Bk BT" w:hAnsi="AvantGarde Bk BT"/>
          <w:lang w:val="es-ES_tradnl"/>
        </w:rPr>
        <w:t xml:space="preserve">Que </w:t>
      </w:r>
      <w:r w:rsidR="00B74CF3" w:rsidRPr="008D4CE2">
        <w:rPr>
          <w:rFonts w:ascii="AvantGarde Bk BT" w:hAnsi="AvantGarde Bk BT"/>
          <w:lang w:val="es-ES_tradnl"/>
        </w:rPr>
        <w:t>la eliminación de los prerrequisitos en las tablas de formación optativa abierta del programa no afecta el contenido académico d</w:t>
      </w:r>
      <w:r w:rsidR="00B74CF3" w:rsidRPr="008D4CE2">
        <w:rPr>
          <w:rFonts w:ascii="AvantGarde Bk BT" w:hAnsi="AvantGarde Bk BT"/>
          <w:bCs/>
          <w:lang w:val="es-ES_tradnl"/>
        </w:rPr>
        <w:t>e</w:t>
      </w:r>
      <w:r w:rsidR="00E4671B" w:rsidRPr="008D4CE2">
        <w:rPr>
          <w:rFonts w:ascii="AvantGarde Bk BT" w:hAnsi="AvantGarde Bk BT"/>
          <w:bCs/>
          <w:lang w:val="es-ES_tradnl"/>
        </w:rPr>
        <w:t xml:space="preserve"> </w:t>
      </w:r>
      <w:r w:rsidR="00B74CF3" w:rsidRPr="008D4CE2">
        <w:rPr>
          <w:rFonts w:ascii="AvantGarde Bk BT" w:hAnsi="AvantGarde Bk BT"/>
          <w:bCs/>
          <w:lang w:val="es-ES_tradnl"/>
        </w:rPr>
        <w:t>l</w:t>
      </w:r>
      <w:r w:rsidR="00E4671B" w:rsidRPr="008D4CE2">
        <w:rPr>
          <w:rFonts w:ascii="AvantGarde Bk BT" w:hAnsi="AvantGarde Bk BT"/>
          <w:bCs/>
          <w:lang w:val="es-ES_tradnl"/>
        </w:rPr>
        <w:t xml:space="preserve">a Maestría </w:t>
      </w:r>
      <w:r w:rsidR="00283307" w:rsidRPr="008D4CE2">
        <w:rPr>
          <w:rFonts w:ascii="AvantGarde Bk BT" w:hAnsi="AvantGarde Bk BT"/>
          <w:bCs/>
          <w:lang w:val="es-ES_tradnl"/>
        </w:rPr>
        <w:t>y</w:t>
      </w:r>
      <w:r w:rsidR="00283307" w:rsidRPr="008D4CE2">
        <w:rPr>
          <w:rFonts w:ascii="AvantGarde Bk BT" w:hAnsi="AvantGarde Bk BT"/>
          <w:lang w:val="es-ES_tradnl"/>
        </w:rPr>
        <w:t xml:space="preserve"> el</w:t>
      </w:r>
      <w:r w:rsidR="00B74CF3" w:rsidRPr="008D4CE2">
        <w:rPr>
          <w:rFonts w:ascii="AvantGarde Bk BT" w:hAnsi="AvantGarde Bk BT"/>
          <w:lang w:val="es-ES_tradnl"/>
        </w:rPr>
        <w:t xml:space="preserve"> Doctorado en Ciencia de Materiales, ni la estructura administrativa del posgrado</w:t>
      </w:r>
      <w:r w:rsidR="00C76183" w:rsidRPr="008D4CE2">
        <w:rPr>
          <w:rFonts w:ascii="AvantGarde Bk BT" w:hAnsi="AvantGarde Bk BT"/>
          <w:lang w:val="es-ES_tradnl"/>
        </w:rPr>
        <w:t>.</w:t>
      </w:r>
    </w:p>
    <w:p w14:paraId="1BBCD047" w14:textId="01702B82" w:rsidR="008E798C" w:rsidRPr="008D4CE2" w:rsidRDefault="008E798C" w:rsidP="008E798C">
      <w:pPr>
        <w:pStyle w:val="Textosinformato"/>
        <w:tabs>
          <w:tab w:val="left" w:pos="426"/>
          <w:tab w:val="left" w:pos="1276"/>
        </w:tabs>
        <w:jc w:val="both"/>
        <w:rPr>
          <w:rFonts w:ascii="AvantGarde Bk BT" w:hAnsi="AvantGarde Bk BT"/>
          <w:lang w:val="es-ES_tradnl"/>
        </w:rPr>
      </w:pPr>
    </w:p>
    <w:p w14:paraId="029A6C4A" w14:textId="59F1D45C" w:rsidR="00F600D9" w:rsidRPr="008D4CE2" w:rsidRDefault="00F600D9" w:rsidP="00B8435C">
      <w:pPr>
        <w:spacing w:after="200" w:line="276" w:lineRule="auto"/>
        <w:rPr>
          <w:rFonts w:ascii="AvantGarde Bk BT" w:hAnsi="AvantGarde Bk BT"/>
          <w:sz w:val="20"/>
          <w:szCs w:val="20"/>
        </w:rPr>
      </w:pPr>
      <w:r w:rsidRPr="008D4CE2">
        <w:rPr>
          <w:rFonts w:ascii="AvantGarde Bk BT" w:hAnsi="AvantGarde Bk BT"/>
          <w:sz w:val="20"/>
          <w:szCs w:val="20"/>
        </w:rPr>
        <w:t>En virtud de los antecedentes antes expuestos y tomando en consideración los siguientes:</w:t>
      </w:r>
    </w:p>
    <w:p w14:paraId="1AD59330" w14:textId="6CCA90D5" w:rsidR="00F600D9" w:rsidRPr="008D4CE2" w:rsidRDefault="00F600D9" w:rsidP="00F600D9">
      <w:pPr>
        <w:autoSpaceDE w:val="0"/>
        <w:autoSpaceDN w:val="0"/>
        <w:adjustRightInd w:val="0"/>
        <w:ind w:right="18"/>
        <w:jc w:val="center"/>
        <w:rPr>
          <w:rFonts w:ascii="AvantGarde Bk BT" w:hAnsi="AvantGarde Bk BT"/>
          <w:b/>
          <w:bCs/>
          <w:sz w:val="20"/>
          <w:szCs w:val="20"/>
        </w:rPr>
      </w:pPr>
      <w:r w:rsidRPr="008D4CE2">
        <w:rPr>
          <w:rFonts w:ascii="AvantGarde Bk BT" w:hAnsi="AvantGarde Bk BT"/>
          <w:b/>
          <w:bCs/>
          <w:sz w:val="20"/>
          <w:szCs w:val="20"/>
        </w:rPr>
        <w:t>FUNDAMENTOS JURÍDICOS</w:t>
      </w:r>
    </w:p>
    <w:p w14:paraId="0E7C4AB8" w14:textId="77777777" w:rsidR="00F600D9" w:rsidRPr="008D4CE2" w:rsidRDefault="00F600D9" w:rsidP="00F600D9">
      <w:pPr>
        <w:autoSpaceDE w:val="0"/>
        <w:autoSpaceDN w:val="0"/>
        <w:adjustRightInd w:val="0"/>
        <w:ind w:right="18"/>
        <w:jc w:val="center"/>
        <w:rPr>
          <w:rFonts w:ascii="AvantGarde Bk BT" w:hAnsi="AvantGarde Bk BT"/>
          <w:b/>
          <w:bCs/>
          <w:sz w:val="20"/>
          <w:szCs w:val="20"/>
        </w:rPr>
      </w:pPr>
    </w:p>
    <w:p w14:paraId="514B23C0" w14:textId="0F4CB0C2" w:rsidR="00F600D9" w:rsidRPr="008D4CE2"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8D4CE2">
        <w:rPr>
          <w:rFonts w:ascii="AvantGarde Bk BT" w:hAnsi="AvantGarde Bk BT"/>
          <w:sz w:val="20"/>
          <w:szCs w:val="20"/>
        </w:rPr>
        <w:t>Que la Universidad de Guad</w:t>
      </w:r>
      <w:r w:rsidR="00760F83" w:rsidRPr="008D4CE2">
        <w:rPr>
          <w:rFonts w:ascii="AvantGarde Bk BT" w:hAnsi="AvantGarde Bk BT"/>
          <w:sz w:val="20"/>
          <w:szCs w:val="20"/>
        </w:rPr>
        <w:t xml:space="preserve">alajara es un organismo público </w:t>
      </w:r>
      <w:r w:rsidRPr="008D4CE2">
        <w:rPr>
          <w:rFonts w:ascii="AvantGarde Bk BT" w:hAnsi="AvantGarde Bk BT"/>
          <w:sz w:val="20"/>
          <w:szCs w:val="20"/>
        </w:rPr>
        <w:t>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4AA74B59" w14:textId="314432C7" w:rsidR="004F6E64" w:rsidRPr="008D4CE2" w:rsidRDefault="004F6E64">
      <w:pPr>
        <w:spacing w:after="200" w:line="276" w:lineRule="auto"/>
        <w:rPr>
          <w:rFonts w:ascii="AvantGarde Bk BT" w:hAnsi="AvantGarde Bk BT"/>
          <w:sz w:val="20"/>
          <w:szCs w:val="20"/>
        </w:rPr>
      </w:pPr>
      <w:r w:rsidRPr="008D4CE2">
        <w:rPr>
          <w:rFonts w:ascii="AvantGarde Bk BT" w:hAnsi="AvantGarde Bk BT"/>
          <w:sz w:val="20"/>
          <w:szCs w:val="20"/>
        </w:rPr>
        <w:br w:type="page"/>
      </w:r>
    </w:p>
    <w:p w14:paraId="205CD7B5" w14:textId="77777777" w:rsidR="00F600D9" w:rsidRPr="008D4CE2" w:rsidRDefault="00F600D9" w:rsidP="00F600D9">
      <w:pPr>
        <w:autoSpaceDE w:val="0"/>
        <w:autoSpaceDN w:val="0"/>
        <w:adjustRightInd w:val="0"/>
        <w:ind w:left="360" w:right="18"/>
        <w:jc w:val="both"/>
        <w:rPr>
          <w:rFonts w:ascii="AvantGarde Bk BT" w:hAnsi="AvantGarde Bk BT"/>
          <w:sz w:val="20"/>
          <w:szCs w:val="20"/>
        </w:rPr>
      </w:pPr>
    </w:p>
    <w:p w14:paraId="2F3770F9" w14:textId="77777777" w:rsidR="00F600D9" w:rsidRPr="008D4CE2"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8D4CE2">
        <w:rPr>
          <w:rFonts w:ascii="AvantGarde Bk BT" w:hAnsi="AvantGarde Bk BT"/>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63B691D3" w14:textId="77777777" w:rsidR="00F600D9" w:rsidRPr="008D4CE2" w:rsidRDefault="00F600D9" w:rsidP="00F600D9">
      <w:pPr>
        <w:pStyle w:val="Prrafodelista"/>
        <w:rPr>
          <w:rFonts w:ascii="AvantGarde Bk BT" w:hAnsi="AvantGarde Bk BT"/>
          <w:sz w:val="20"/>
          <w:szCs w:val="20"/>
        </w:rPr>
      </w:pPr>
    </w:p>
    <w:p w14:paraId="2BB82341" w14:textId="77777777" w:rsidR="00B06F79" w:rsidRPr="008D4CE2" w:rsidRDefault="00F600D9" w:rsidP="00B06F79">
      <w:pPr>
        <w:numPr>
          <w:ilvl w:val="0"/>
          <w:numId w:val="16"/>
        </w:numPr>
        <w:autoSpaceDE w:val="0"/>
        <w:autoSpaceDN w:val="0"/>
        <w:adjustRightInd w:val="0"/>
        <w:ind w:left="720" w:right="18"/>
        <w:jc w:val="both"/>
        <w:rPr>
          <w:rFonts w:ascii="AvantGarde Bk BT" w:hAnsi="AvantGarde Bk BT"/>
          <w:sz w:val="20"/>
          <w:szCs w:val="20"/>
        </w:rPr>
      </w:pPr>
      <w:r w:rsidRPr="008D4CE2">
        <w:rPr>
          <w:rFonts w:ascii="AvantGarde Bk BT" w:hAnsi="AvantGarde Bk BT"/>
          <w:sz w:val="20"/>
          <w:szCs w:val="20"/>
        </w:rPr>
        <w:t>Que es atribución de la Universidad realizar programas de docencia, investigación y difusión de la cultura, de acuerdo con los principios y orientaciones previstos en el artículo 3</w:t>
      </w:r>
      <w:r w:rsidR="00760F83" w:rsidRPr="008D4CE2">
        <w:rPr>
          <w:rFonts w:ascii="AvantGarde Bk BT" w:hAnsi="AvantGarde Bk BT"/>
          <w:sz w:val="20"/>
          <w:szCs w:val="20"/>
        </w:rPr>
        <w:t>o.</w:t>
      </w:r>
      <w:r w:rsidRPr="008D4CE2">
        <w:rPr>
          <w:rFonts w:ascii="AvantGarde Bk BT" w:hAnsi="AvantGarde Bk BT"/>
          <w:sz w:val="20"/>
          <w:szCs w:val="20"/>
        </w:rPr>
        <w:t xml:space="preserve">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038BF8E2" w14:textId="77777777" w:rsidR="00B06F79" w:rsidRPr="008D4CE2" w:rsidRDefault="00B06F79" w:rsidP="00B06F79">
      <w:pPr>
        <w:pStyle w:val="Prrafodelista"/>
        <w:rPr>
          <w:rFonts w:ascii="AvantGarde Bk BT" w:hAnsi="AvantGarde Bk BT"/>
          <w:sz w:val="20"/>
          <w:szCs w:val="20"/>
        </w:rPr>
      </w:pPr>
    </w:p>
    <w:p w14:paraId="239A8E93" w14:textId="0F6B8ACA" w:rsidR="00F600D9" w:rsidRPr="008D4CE2" w:rsidRDefault="00F600D9" w:rsidP="00B06F79">
      <w:pPr>
        <w:numPr>
          <w:ilvl w:val="0"/>
          <w:numId w:val="16"/>
        </w:numPr>
        <w:autoSpaceDE w:val="0"/>
        <w:autoSpaceDN w:val="0"/>
        <w:adjustRightInd w:val="0"/>
        <w:ind w:left="720" w:right="18"/>
        <w:jc w:val="both"/>
        <w:rPr>
          <w:rFonts w:ascii="AvantGarde Bk BT" w:hAnsi="AvantGarde Bk BT"/>
          <w:sz w:val="20"/>
          <w:szCs w:val="20"/>
        </w:rPr>
      </w:pPr>
      <w:r w:rsidRPr="008D4CE2">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14:paraId="7B5C699A" w14:textId="77777777" w:rsidR="00F600D9" w:rsidRPr="008D4CE2" w:rsidRDefault="00F600D9" w:rsidP="00F600D9">
      <w:pPr>
        <w:autoSpaceDE w:val="0"/>
        <w:autoSpaceDN w:val="0"/>
        <w:adjustRightInd w:val="0"/>
        <w:ind w:left="360" w:right="18"/>
        <w:jc w:val="both"/>
        <w:rPr>
          <w:rFonts w:ascii="AvantGarde Bk BT" w:hAnsi="AvantGarde Bk BT"/>
          <w:sz w:val="20"/>
          <w:szCs w:val="20"/>
        </w:rPr>
      </w:pPr>
    </w:p>
    <w:p w14:paraId="234C2EBC" w14:textId="77E60C18" w:rsidR="00F600D9" w:rsidRPr="008D4CE2"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8D4CE2">
        <w:rPr>
          <w:rFonts w:ascii="AvantGarde Bk BT" w:hAnsi="AvantGarde Bk BT"/>
          <w:sz w:val="20"/>
          <w:szCs w:val="20"/>
        </w:rPr>
        <w:t xml:space="preserve">Que es atribución del </w:t>
      </w:r>
      <w:r w:rsidR="00760F83" w:rsidRPr="008D4CE2">
        <w:rPr>
          <w:rFonts w:ascii="AvantGarde Bk BT" w:hAnsi="AvantGarde Bk BT"/>
          <w:sz w:val="20"/>
          <w:szCs w:val="20"/>
        </w:rPr>
        <w:t xml:space="preserve">H. </w:t>
      </w:r>
      <w:r w:rsidRPr="008D4CE2">
        <w:rPr>
          <w:rFonts w:ascii="AvantGarde Bk BT" w:hAnsi="AvantGarde Bk BT"/>
          <w:sz w:val="20"/>
          <w:szCs w:val="20"/>
        </w:rPr>
        <w:t>Consejo General Universitario, conforme lo establece el artículo 31, fracción VI de la Ley Orgánica y el artículo 39, fracción I del Estatuto General</w:t>
      </w:r>
      <w:r w:rsidR="00760F83" w:rsidRPr="008D4CE2">
        <w:rPr>
          <w:rFonts w:ascii="AvantGarde Bk BT" w:hAnsi="AvantGarde Bk BT"/>
          <w:sz w:val="20"/>
          <w:szCs w:val="20"/>
        </w:rPr>
        <w:t>,</w:t>
      </w:r>
      <w:r w:rsidRPr="008D4CE2">
        <w:rPr>
          <w:rFonts w:ascii="AvantGarde Bk BT" w:hAnsi="AvantGarde Bk BT"/>
          <w:sz w:val="20"/>
          <w:szCs w:val="20"/>
        </w:rPr>
        <w:t xml:space="preserve"> crear, suprimir o modificar carreras y programas de posgrado y promover iniciativas y estrategias para poner en marcha nuevas carreras y posgrados.</w:t>
      </w:r>
    </w:p>
    <w:p w14:paraId="3CA9AA74" w14:textId="77777777" w:rsidR="00F600D9" w:rsidRPr="008D4CE2" w:rsidRDefault="00F600D9" w:rsidP="00F600D9">
      <w:pPr>
        <w:autoSpaceDE w:val="0"/>
        <w:autoSpaceDN w:val="0"/>
        <w:adjustRightInd w:val="0"/>
        <w:ind w:left="360" w:right="18"/>
        <w:jc w:val="both"/>
        <w:rPr>
          <w:rFonts w:ascii="AvantGarde Bk BT" w:hAnsi="AvantGarde Bk BT"/>
          <w:sz w:val="20"/>
          <w:szCs w:val="20"/>
        </w:rPr>
      </w:pPr>
    </w:p>
    <w:p w14:paraId="53FCFAE8" w14:textId="4764945C" w:rsidR="00F600D9" w:rsidRPr="008D4CE2"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8D4CE2">
        <w:rPr>
          <w:rFonts w:ascii="AvantGarde Bk BT" w:hAnsi="AvantGarde Bk BT"/>
          <w:sz w:val="20"/>
          <w:szCs w:val="20"/>
        </w:rPr>
        <w:t xml:space="preserve">Que conforme </w:t>
      </w:r>
      <w:r w:rsidR="00760F83" w:rsidRPr="008D4CE2">
        <w:rPr>
          <w:rFonts w:ascii="AvantGarde Bk BT" w:hAnsi="AvantGarde Bk BT"/>
          <w:sz w:val="20"/>
          <w:szCs w:val="20"/>
        </w:rPr>
        <w:t xml:space="preserve">a </w:t>
      </w:r>
      <w:r w:rsidRPr="008D4CE2">
        <w:rPr>
          <w:rFonts w:ascii="AvantGarde Bk BT" w:hAnsi="AvantGarde Bk BT"/>
          <w:sz w:val="20"/>
          <w:szCs w:val="20"/>
        </w:rPr>
        <w:t>lo previsto en el artículo 27 de la Ley Orgánica, el H. Consejo General Universitario funcionará en pleno o por comisiones.</w:t>
      </w:r>
    </w:p>
    <w:p w14:paraId="2B327D29" w14:textId="77777777" w:rsidR="00F600D9" w:rsidRPr="008D4CE2" w:rsidRDefault="00F600D9" w:rsidP="00F600D9">
      <w:pPr>
        <w:pStyle w:val="Prrafodelista"/>
        <w:ind w:left="360"/>
        <w:rPr>
          <w:rFonts w:ascii="AvantGarde Bk BT" w:hAnsi="AvantGarde Bk BT"/>
          <w:sz w:val="20"/>
          <w:szCs w:val="20"/>
        </w:rPr>
      </w:pPr>
    </w:p>
    <w:p w14:paraId="0F370C12" w14:textId="79D9C31A" w:rsidR="00A81710" w:rsidRPr="008D4CE2" w:rsidRDefault="00F600D9" w:rsidP="00A81710">
      <w:pPr>
        <w:numPr>
          <w:ilvl w:val="0"/>
          <w:numId w:val="16"/>
        </w:numPr>
        <w:autoSpaceDE w:val="0"/>
        <w:autoSpaceDN w:val="0"/>
        <w:adjustRightInd w:val="0"/>
        <w:ind w:left="720" w:right="18"/>
        <w:jc w:val="both"/>
        <w:rPr>
          <w:rFonts w:ascii="AvantGarde Bk BT" w:hAnsi="AvantGarde Bk BT"/>
          <w:sz w:val="20"/>
          <w:szCs w:val="20"/>
        </w:rPr>
      </w:pPr>
      <w:r w:rsidRPr="008D4CE2">
        <w:rPr>
          <w:rFonts w:ascii="AvantGarde Bk BT" w:hAnsi="AvantGarde Bk BT"/>
          <w:sz w:val="20"/>
          <w:szCs w:val="20"/>
        </w:rPr>
        <w:t xml:space="preserve">Que es atribución de la Comisión </w:t>
      </w:r>
      <w:r w:rsidR="00620392" w:rsidRPr="008D4CE2">
        <w:rPr>
          <w:rFonts w:ascii="AvantGarde Bk BT" w:hAnsi="AvantGarde Bk BT"/>
          <w:sz w:val="20"/>
          <w:szCs w:val="20"/>
        </w:rPr>
        <w:t xml:space="preserve">Permanente </w:t>
      </w:r>
      <w:r w:rsidRPr="008D4CE2">
        <w:rPr>
          <w:rFonts w:ascii="AvantGarde Bk BT" w:hAnsi="AvantGarde Bk BT"/>
          <w:sz w:val="20"/>
          <w:szCs w:val="20"/>
        </w:rPr>
        <w:t xml:space="preserve">de Educación conocer y dictaminar acerca de las propuestas de los Consejeros, </w:t>
      </w:r>
      <w:r w:rsidR="00760F83" w:rsidRPr="008D4CE2">
        <w:rPr>
          <w:rFonts w:ascii="AvantGarde Bk BT" w:hAnsi="AvantGarde Bk BT"/>
          <w:sz w:val="20"/>
          <w:szCs w:val="20"/>
        </w:rPr>
        <w:t>d</w:t>
      </w:r>
      <w:r w:rsidRPr="008D4CE2">
        <w:rPr>
          <w:rFonts w:ascii="AvantGarde Bk BT" w:hAnsi="AvantGarde Bk BT"/>
          <w:sz w:val="20"/>
          <w:szCs w:val="20"/>
        </w:rPr>
        <w:t>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w:t>
      </w:r>
      <w:r w:rsidR="00A81710" w:rsidRPr="008D4CE2">
        <w:rPr>
          <w:rFonts w:ascii="AvantGarde Bk BT" w:hAnsi="AvantGarde Bk BT"/>
          <w:sz w:val="20"/>
          <w:szCs w:val="20"/>
        </w:rPr>
        <w:t>nes I y IV del Estatuto General.</w:t>
      </w:r>
    </w:p>
    <w:p w14:paraId="496E82EB" w14:textId="77777777" w:rsidR="00F600D9" w:rsidRPr="008D4CE2" w:rsidRDefault="00F600D9" w:rsidP="00F600D9">
      <w:pPr>
        <w:pStyle w:val="Prrafodelista"/>
        <w:rPr>
          <w:rFonts w:ascii="AvantGarde Bk BT" w:hAnsi="AvantGarde Bk BT"/>
          <w:sz w:val="20"/>
          <w:szCs w:val="20"/>
        </w:rPr>
      </w:pPr>
    </w:p>
    <w:p w14:paraId="2EF7FF6D" w14:textId="353E5129" w:rsidR="00F600D9" w:rsidRPr="008D4CE2"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8D4CE2">
        <w:rPr>
          <w:rFonts w:ascii="AvantGarde Bk BT" w:hAnsi="AvantGarde Bk BT"/>
          <w:sz w:val="20"/>
          <w:szCs w:val="20"/>
        </w:rPr>
        <w:t xml:space="preserve">Que la Comisión </w:t>
      </w:r>
      <w:r w:rsidR="00620392" w:rsidRPr="008D4CE2">
        <w:rPr>
          <w:rFonts w:ascii="AvantGarde Bk BT" w:hAnsi="AvantGarde Bk BT"/>
          <w:sz w:val="20"/>
          <w:szCs w:val="20"/>
        </w:rPr>
        <w:t xml:space="preserve">Permanente </w:t>
      </w:r>
      <w:r w:rsidRPr="008D4CE2">
        <w:rPr>
          <w:rFonts w:ascii="AvantGarde Bk BT" w:hAnsi="AvantGarde Bk BT"/>
          <w:sz w:val="20"/>
          <w:szCs w:val="20"/>
        </w:rPr>
        <w:t>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7B0EC625" w14:textId="24CC054F" w:rsidR="004F6E64" w:rsidRPr="008D4CE2" w:rsidRDefault="004F6E64">
      <w:pPr>
        <w:spacing w:after="200" w:line="276" w:lineRule="auto"/>
        <w:rPr>
          <w:rFonts w:ascii="AvantGarde Bk BT" w:hAnsi="AvantGarde Bk BT"/>
          <w:sz w:val="20"/>
          <w:szCs w:val="20"/>
        </w:rPr>
      </w:pPr>
      <w:r w:rsidRPr="008D4CE2">
        <w:rPr>
          <w:rFonts w:ascii="AvantGarde Bk BT" w:hAnsi="AvantGarde Bk BT"/>
          <w:sz w:val="20"/>
          <w:szCs w:val="20"/>
        </w:rPr>
        <w:br w:type="page"/>
      </w:r>
    </w:p>
    <w:p w14:paraId="41F47746" w14:textId="77777777" w:rsidR="00F600D9" w:rsidRPr="008D4CE2" w:rsidRDefault="00F600D9" w:rsidP="00F600D9">
      <w:pPr>
        <w:autoSpaceDE w:val="0"/>
        <w:autoSpaceDN w:val="0"/>
        <w:adjustRightInd w:val="0"/>
        <w:ind w:left="360" w:right="18"/>
        <w:jc w:val="both"/>
        <w:rPr>
          <w:rFonts w:ascii="AvantGarde Bk BT" w:hAnsi="AvantGarde Bk BT"/>
          <w:sz w:val="20"/>
          <w:szCs w:val="20"/>
        </w:rPr>
      </w:pPr>
    </w:p>
    <w:p w14:paraId="32FC07E8" w14:textId="2AC52587" w:rsidR="00F600D9" w:rsidRPr="008D4CE2" w:rsidRDefault="00F600D9" w:rsidP="00F600D9">
      <w:pPr>
        <w:numPr>
          <w:ilvl w:val="0"/>
          <w:numId w:val="16"/>
        </w:numPr>
        <w:ind w:left="709"/>
        <w:jc w:val="both"/>
        <w:rPr>
          <w:rFonts w:ascii="AvantGarde Bk BT" w:hAnsi="AvantGarde Bk BT"/>
          <w:sz w:val="20"/>
          <w:szCs w:val="20"/>
        </w:rPr>
      </w:pPr>
      <w:r w:rsidRPr="008D4CE2">
        <w:rPr>
          <w:rFonts w:ascii="AvantGarde Bk BT" w:hAnsi="AvantGarde Bk BT"/>
          <w:sz w:val="20"/>
          <w:szCs w:val="20"/>
        </w:rPr>
        <w:t xml:space="preserve">Que tal y como lo prevén los artículos 8, fracción I y 9, fracción I del Estatuto Orgánico del Centro Universitario de Ciencias Exactas e Ingenierías, es atribución de la Comisión </w:t>
      </w:r>
      <w:r w:rsidR="00620392" w:rsidRPr="008D4CE2">
        <w:rPr>
          <w:rFonts w:ascii="AvantGarde Bk BT" w:hAnsi="AvantGarde Bk BT"/>
          <w:sz w:val="20"/>
          <w:szCs w:val="20"/>
        </w:rPr>
        <w:t xml:space="preserve">Permanente </w:t>
      </w:r>
      <w:r w:rsidRPr="008D4CE2">
        <w:rPr>
          <w:rFonts w:ascii="AvantGarde Bk BT" w:hAnsi="AvantGarde Bk BT"/>
          <w:sz w:val="20"/>
          <w:szCs w:val="20"/>
        </w:rPr>
        <w:t>de Educación</w:t>
      </w:r>
      <w:r w:rsidR="00C20661" w:rsidRPr="008D4CE2">
        <w:rPr>
          <w:rFonts w:ascii="AvantGarde Bk BT" w:hAnsi="AvantGarde Bk BT"/>
          <w:sz w:val="20"/>
          <w:szCs w:val="20"/>
        </w:rPr>
        <w:t xml:space="preserve"> de dicho Centro Universitario</w:t>
      </w:r>
      <w:r w:rsidRPr="008D4CE2">
        <w:rPr>
          <w:rFonts w:ascii="AvantGarde Bk BT" w:hAnsi="AvantGarde Bk BT"/>
          <w:sz w:val="20"/>
          <w:szCs w:val="20"/>
        </w:rPr>
        <w:t>, dictaminar sobre la pertinencia y viabilidad de las propuestas para la creación, modificación o supresión de carreras y programas de posgrado a fin de remitirlas, en su caso, al H. Consejo General Universitario.</w:t>
      </w:r>
    </w:p>
    <w:p w14:paraId="3DB8918E" w14:textId="77777777" w:rsidR="00F600D9" w:rsidRPr="008D4CE2" w:rsidRDefault="00F600D9" w:rsidP="00F600D9">
      <w:pPr>
        <w:pStyle w:val="Prrafodelista"/>
        <w:rPr>
          <w:rFonts w:ascii="AvantGarde Bk BT" w:hAnsi="AvantGarde Bk BT"/>
          <w:sz w:val="20"/>
          <w:szCs w:val="20"/>
        </w:rPr>
      </w:pPr>
    </w:p>
    <w:p w14:paraId="67513646" w14:textId="2C7B97B4" w:rsidR="00F600D9" w:rsidRPr="008D4CE2" w:rsidRDefault="00C20661" w:rsidP="00F600D9">
      <w:pPr>
        <w:numPr>
          <w:ilvl w:val="0"/>
          <w:numId w:val="16"/>
        </w:numPr>
        <w:ind w:left="709"/>
        <w:jc w:val="both"/>
        <w:rPr>
          <w:rFonts w:ascii="AvantGarde Bk BT" w:hAnsi="AvantGarde Bk BT"/>
          <w:sz w:val="20"/>
          <w:szCs w:val="20"/>
        </w:rPr>
      </w:pPr>
      <w:r w:rsidRPr="008D4CE2">
        <w:rPr>
          <w:rFonts w:ascii="AvantGarde Bk BT" w:hAnsi="AvantGarde Bk BT"/>
          <w:sz w:val="20"/>
          <w:szCs w:val="20"/>
        </w:rPr>
        <w:t>Que los criterios y lineamientos para el desarrollo de posgrados, su organización y funcionamiento, y la creación y modificación de sus planes de estudio, son regulados por el Reglamento General de Posgrado de la Universidad de Guadalajara</w:t>
      </w:r>
      <w:r w:rsidR="00F600D9" w:rsidRPr="008D4CE2">
        <w:rPr>
          <w:rFonts w:ascii="AvantGarde Bk BT" w:hAnsi="AvantGarde Bk BT"/>
          <w:sz w:val="20"/>
          <w:szCs w:val="20"/>
        </w:rPr>
        <w:t>.</w:t>
      </w:r>
    </w:p>
    <w:p w14:paraId="319C12F1" w14:textId="77777777" w:rsidR="00F600D9" w:rsidRPr="008D4CE2" w:rsidRDefault="00F600D9" w:rsidP="00F600D9">
      <w:pPr>
        <w:autoSpaceDE w:val="0"/>
        <w:autoSpaceDN w:val="0"/>
        <w:adjustRightInd w:val="0"/>
        <w:ind w:right="18"/>
        <w:jc w:val="both"/>
        <w:rPr>
          <w:rFonts w:ascii="AvantGarde Bk BT" w:hAnsi="AvantGarde Bk BT"/>
          <w:sz w:val="20"/>
          <w:szCs w:val="20"/>
        </w:rPr>
      </w:pPr>
    </w:p>
    <w:p w14:paraId="59C2DDC0" w14:textId="16663A54" w:rsidR="00F600D9" w:rsidRPr="008D4CE2" w:rsidRDefault="00A81710" w:rsidP="00F600D9">
      <w:pPr>
        <w:autoSpaceDE w:val="0"/>
        <w:autoSpaceDN w:val="0"/>
        <w:adjustRightInd w:val="0"/>
        <w:ind w:right="18"/>
        <w:jc w:val="both"/>
        <w:rPr>
          <w:rFonts w:ascii="AvantGarde Bk BT" w:hAnsi="AvantGarde Bk BT"/>
          <w:sz w:val="20"/>
          <w:szCs w:val="20"/>
        </w:rPr>
      </w:pPr>
      <w:r w:rsidRPr="008D4CE2">
        <w:rPr>
          <w:rFonts w:ascii="AvantGarde Bk BT" w:hAnsi="AvantGarde Bk BT"/>
          <w:sz w:val="20"/>
          <w:szCs w:val="20"/>
        </w:rPr>
        <w:t>Por lo antes expuesto y fundado, esta</w:t>
      </w:r>
      <w:r w:rsidR="000F627F" w:rsidRPr="008D4CE2">
        <w:rPr>
          <w:rFonts w:ascii="AvantGarde Bk BT" w:hAnsi="AvantGarde Bk BT"/>
          <w:sz w:val="20"/>
          <w:szCs w:val="20"/>
        </w:rPr>
        <w:t xml:space="preserve"> Comisión</w:t>
      </w:r>
      <w:r w:rsidRPr="008D4CE2">
        <w:rPr>
          <w:rFonts w:ascii="AvantGarde Bk BT" w:hAnsi="AvantGarde Bk BT"/>
          <w:sz w:val="20"/>
          <w:szCs w:val="20"/>
        </w:rPr>
        <w:t xml:space="preserve"> </w:t>
      </w:r>
      <w:r w:rsidR="00CB3D3E" w:rsidRPr="008D4CE2">
        <w:rPr>
          <w:rFonts w:ascii="AvantGarde Bk BT" w:hAnsi="AvantGarde Bk BT"/>
          <w:sz w:val="20"/>
          <w:szCs w:val="20"/>
        </w:rPr>
        <w:t xml:space="preserve">Permanente </w:t>
      </w:r>
      <w:r w:rsidRPr="008D4CE2">
        <w:rPr>
          <w:rFonts w:ascii="AvantGarde Bk BT" w:hAnsi="AvantGarde Bk BT"/>
          <w:sz w:val="20"/>
          <w:szCs w:val="20"/>
        </w:rPr>
        <w:t xml:space="preserve">de Educación </w:t>
      </w:r>
      <w:r w:rsidR="000F627F" w:rsidRPr="008D4CE2">
        <w:rPr>
          <w:rFonts w:ascii="AvantGarde Bk BT" w:hAnsi="AvantGarde Bk BT"/>
          <w:sz w:val="20"/>
          <w:szCs w:val="20"/>
        </w:rPr>
        <w:t>tiene</w:t>
      </w:r>
      <w:r w:rsidRPr="008D4CE2">
        <w:rPr>
          <w:rFonts w:ascii="AvantGarde Bk BT" w:hAnsi="AvantGarde Bk BT"/>
          <w:sz w:val="20"/>
          <w:szCs w:val="20"/>
        </w:rPr>
        <w:t xml:space="preserve"> a bien proponer al pleno del H. Consejo General Universitario los siguientes:</w:t>
      </w:r>
    </w:p>
    <w:p w14:paraId="0631A03D" w14:textId="77777777" w:rsidR="00A95816" w:rsidRPr="008D4CE2" w:rsidRDefault="00A95816" w:rsidP="00F600D9">
      <w:pPr>
        <w:autoSpaceDE w:val="0"/>
        <w:autoSpaceDN w:val="0"/>
        <w:adjustRightInd w:val="0"/>
        <w:ind w:right="18"/>
        <w:jc w:val="both"/>
        <w:rPr>
          <w:rFonts w:ascii="AvantGarde Bk BT" w:hAnsi="AvantGarde Bk BT" w:cs="Arial"/>
          <w:sz w:val="20"/>
          <w:szCs w:val="20"/>
        </w:rPr>
      </w:pPr>
    </w:p>
    <w:p w14:paraId="23C1FE3F" w14:textId="52D97C48" w:rsidR="00F600D9" w:rsidRPr="008D4CE2" w:rsidRDefault="00F600D9" w:rsidP="00B06F79">
      <w:pPr>
        <w:spacing w:after="200" w:line="276" w:lineRule="auto"/>
        <w:jc w:val="center"/>
        <w:rPr>
          <w:rFonts w:ascii="AvantGarde Bk BT" w:hAnsi="AvantGarde Bk BT" w:cs="Arial"/>
          <w:b/>
          <w:bCs/>
          <w:sz w:val="20"/>
          <w:szCs w:val="20"/>
          <w:lang w:val="pt-BR"/>
        </w:rPr>
      </w:pPr>
      <w:r w:rsidRPr="008D4CE2">
        <w:rPr>
          <w:rFonts w:ascii="AvantGarde Bk BT" w:hAnsi="AvantGarde Bk BT" w:cs="Arial"/>
          <w:b/>
          <w:bCs/>
          <w:sz w:val="20"/>
          <w:szCs w:val="20"/>
          <w:lang w:val="pt-BR"/>
        </w:rPr>
        <w:t>RESOLUTIVOS</w:t>
      </w:r>
    </w:p>
    <w:p w14:paraId="77349A0E" w14:textId="4C00B2C0" w:rsidR="00B06F79" w:rsidRPr="008D4CE2" w:rsidRDefault="00642D1A" w:rsidP="00642D1A">
      <w:pPr>
        <w:jc w:val="both"/>
        <w:rPr>
          <w:rFonts w:ascii="AvantGarde Bk BT" w:hAnsi="AvantGarde Bk BT" w:cs="Arial"/>
          <w:sz w:val="20"/>
          <w:szCs w:val="20"/>
          <w:lang w:val="es-ES_tradnl"/>
        </w:rPr>
      </w:pPr>
      <w:r w:rsidRPr="008D4CE2">
        <w:rPr>
          <w:rFonts w:ascii="AvantGarde Bk BT" w:hAnsi="AvantGarde Bk BT" w:cs="Arial"/>
          <w:b/>
          <w:sz w:val="20"/>
          <w:szCs w:val="20"/>
          <w:lang w:val="es-ES_tradnl"/>
        </w:rPr>
        <w:t>PRIMERO.</w:t>
      </w:r>
      <w:r w:rsidRPr="008D4CE2">
        <w:rPr>
          <w:rFonts w:ascii="AvantGarde Bk BT" w:hAnsi="AvantGarde Bk BT" w:cs="Arial"/>
          <w:sz w:val="20"/>
          <w:szCs w:val="20"/>
          <w:lang w:val="es-ES_tradnl"/>
        </w:rPr>
        <w:t xml:space="preserve"> </w:t>
      </w:r>
      <w:r w:rsidR="0027056E" w:rsidRPr="008D4CE2">
        <w:rPr>
          <w:rFonts w:ascii="AvantGarde Bk BT" w:hAnsi="AvantGarde Bk BT" w:cs="Arial"/>
          <w:sz w:val="20"/>
          <w:szCs w:val="20"/>
          <w:lang w:val="es-ES_tradnl"/>
        </w:rPr>
        <w:t xml:space="preserve">Se modifica el </w:t>
      </w:r>
      <w:r w:rsidR="00B06F79" w:rsidRPr="008D4CE2">
        <w:rPr>
          <w:rFonts w:ascii="AvantGarde Bk BT" w:hAnsi="AvantGarde Bk BT" w:cs="Arial"/>
          <w:sz w:val="20"/>
          <w:szCs w:val="20"/>
          <w:lang w:val="es-ES_tradnl"/>
        </w:rPr>
        <w:t>resolutivo segundo del dictamen número I/2007/222 de fecha 23 de octubre de 2007, mediante el cual se aprobó la creación del programa académico de Maestría y Doctorado en Ciencia de Materiales, con sede en el Centro Universitario de Ciencias Exactas e Ingenierías, a partir del ciclo escolar 2008 “A”, para quedar como sigue:</w:t>
      </w:r>
    </w:p>
    <w:p w14:paraId="507D2466" w14:textId="77777777" w:rsidR="00B06F79" w:rsidRPr="008D4CE2" w:rsidRDefault="00B06F79" w:rsidP="00642D1A">
      <w:pPr>
        <w:jc w:val="both"/>
        <w:rPr>
          <w:rFonts w:ascii="AvantGarde Bk BT" w:hAnsi="AvantGarde Bk BT" w:cs="Arial"/>
          <w:sz w:val="20"/>
          <w:szCs w:val="20"/>
          <w:lang w:val="es-ES_tradnl"/>
        </w:rPr>
      </w:pPr>
    </w:p>
    <w:p w14:paraId="5BC37624" w14:textId="77777777" w:rsidR="00B06F79" w:rsidRPr="008D4CE2" w:rsidRDefault="00B06F79" w:rsidP="00C62E57">
      <w:pPr>
        <w:ind w:left="284"/>
        <w:jc w:val="both"/>
        <w:rPr>
          <w:rFonts w:ascii="AvantGarde Bk BT" w:hAnsi="AvantGarde Bk BT" w:cs="Arial"/>
          <w:b/>
          <w:sz w:val="20"/>
          <w:szCs w:val="20"/>
          <w:lang w:val="es-ES_tradnl"/>
        </w:rPr>
      </w:pPr>
      <w:r w:rsidRPr="008D4CE2">
        <w:rPr>
          <w:rFonts w:ascii="AvantGarde Bk BT" w:hAnsi="AvantGarde Bk BT" w:cs="Arial"/>
          <w:b/>
          <w:sz w:val="20"/>
          <w:szCs w:val="20"/>
          <w:lang w:val="es-ES_tradnl"/>
        </w:rPr>
        <w:t xml:space="preserve">SEGUNDO. </w:t>
      </w:r>
      <w:r w:rsidRPr="008D4CE2">
        <w:rPr>
          <w:rFonts w:ascii="AvantGarde Bk BT" w:hAnsi="AvantGarde Bk BT" w:cs="Arial"/>
          <w:sz w:val="20"/>
          <w:szCs w:val="20"/>
          <w:lang w:val="es-ES_tradnl"/>
        </w:rPr>
        <w:t>El plan de estudios del programa académico de Maestría y Doctorado en Ciencia de Materiales, es un programa de modalidad escolarizada enfocado a la investigación y comprende la siguiente estructura y unidades de aprendizaje.</w:t>
      </w:r>
    </w:p>
    <w:p w14:paraId="749838B6" w14:textId="77777777" w:rsidR="00B06F79" w:rsidRPr="008D4CE2" w:rsidRDefault="00B06F79" w:rsidP="00B06F79">
      <w:pPr>
        <w:jc w:val="center"/>
        <w:rPr>
          <w:rFonts w:ascii="AvantGarde Bk BT" w:hAnsi="AvantGarde Bk BT" w:cs="Arial"/>
          <w:sz w:val="20"/>
          <w:szCs w:val="20"/>
        </w:rPr>
      </w:pPr>
    </w:p>
    <w:p w14:paraId="0EC4A511" w14:textId="08E052E8" w:rsidR="00B06F79" w:rsidRPr="008D4CE2" w:rsidRDefault="00B06F79" w:rsidP="00B06F79">
      <w:pPr>
        <w:jc w:val="center"/>
        <w:rPr>
          <w:rFonts w:ascii="AvantGarde Bk BT" w:hAnsi="AvantGarde Bk BT" w:cs="Arial"/>
          <w:sz w:val="20"/>
          <w:szCs w:val="20"/>
        </w:rPr>
      </w:pPr>
      <w:r w:rsidRPr="008D4CE2">
        <w:rPr>
          <w:rFonts w:ascii="AvantGarde Bk BT" w:hAnsi="AvantGarde Bk BT" w:cs="Arial"/>
          <w:sz w:val="20"/>
          <w:szCs w:val="20"/>
        </w:rPr>
        <w:t>MAESTRÍA EN CIENCIA DE MATERIALES</w:t>
      </w:r>
    </w:p>
    <w:p w14:paraId="28FD35E6" w14:textId="77777777" w:rsidR="00B06F79" w:rsidRPr="008D4CE2" w:rsidRDefault="00B06F79" w:rsidP="00B06F79">
      <w:pPr>
        <w:jc w:val="center"/>
        <w:rPr>
          <w:rFonts w:ascii="AvantGarde Bk BT" w:hAnsi="AvantGarde Bk BT"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9"/>
        <w:gridCol w:w="1548"/>
        <w:gridCol w:w="748"/>
      </w:tblGrid>
      <w:tr w:rsidR="008D4CE2" w:rsidRPr="008D4CE2" w14:paraId="6684035D" w14:textId="77777777" w:rsidTr="00325EA1">
        <w:tc>
          <w:tcPr>
            <w:tcW w:w="3778" w:type="pct"/>
            <w:vAlign w:val="center"/>
          </w:tcPr>
          <w:p w14:paraId="15097F4A" w14:textId="77777777" w:rsidR="00B06F79" w:rsidRPr="008D4CE2" w:rsidRDefault="00B06F79" w:rsidP="00ED5656">
            <w:pPr>
              <w:pStyle w:val="Ttulo2"/>
              <w:jc w:val="center"/>
              <w:rPr>
                <w:rFonts w:ascii="AvantGarde Bk BT" w:hAnsi="AvantGarde Bk BT"/>
                <w:b/>
                <w:color w:val="auto"/>
                <w:sz w:val="20"/>
                <w:szCs w:val="20"/>
              </w:rPr>
            </w:pPr>
            <w:r w:rsidRPr="008D4CE2">
              <w:rPr>
                <w:rFonts w:ascii="AvantGarde Bk BT" w:eastAsia="Times New Roman" w:hAnsi="AvantGarde Bk BT" w:cs="Times New Roman"/>
                <w:color w:val="auto"/>
                <w:sz w:val="20"/>
                <w:szCs w:val="20"/>
              </w:rPr>
              <w:t>AREAS DE FORMACIÓN</w:t>
            </w:r>
          </w:p>
        </w:tc>
        <w:tc>
          <w:tcPr>
            <w:tcW w:w="824" w:type="pct"/>
            <w:vAlign w:val="center"/>
          </w:tcPr>
          <w:p w14:paraId="45A4950E"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CRÉDITOS</w:t>
            </w:r>
          </w:p>
        </w:tc>
        <w:tc>
          <w:tcPr>
            <w:tcW w:w="398" w:type="pct"/>
            <w:vAlign w:val="center"/>
          </w:tcPr>
          <w:p w14:paraId="03F4EF11" w14:textId="7EFA2EF0" w:rsidR="00B06F79" w:rsidRPr="008D4CE2" w:rsidRDefault="00B06F79" w:rsidP="00325EA1">
            <w:pPr>
              <w:jc w:val="center"/>
              <w:rPr>
                <w:rFonts w:ascii="AvantGarde Bk BT" w:hAnsi="AvantGarde Bk BT" w:cs="Arial"/>
                <w:sz w:val="20"/>
                <w:szCs w:val="20"/>
              </w:rPr>
            </w:pPr>
            <w:r w:rsidRPr="008D4CE2">
              <w:rPr>
                <w:rFonts w:ascii="AvantGarde Bk BT" w:hAnsi="AvantGarde Bk BT" w:cs="Arial"/>
                <w:sz w:val="20"/>
                <w:szCs w:val="20"/>
              </w:rPr>
              <w:t>%</w:t>
            </w:r>
          </w:p>
        </w:tc>
      </w:tr>
      <w:tr w:rsidR="008D4CE2" w:rsidRPr="008D4CE2" w14:paraId="7DDFFAA1" w14:textId="77777777" w:rsidTr="00ED5656">
        <w:tc>
          <w:tcPr>
            <w:tcW w:w="3778" w:type="pct"/>
          </w:tcPr>
          <w:p w14:paraId="7181FCB8"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sz w:val="20"/>
                <w:szCs w:val="20"/>
              </w:rPr>
              <w:t>Área de Formación Básica Común Obligatoria</w:t>
            </w:r>
          </w:p>
        </w:tc>
        <w:tc>
          <w:tcPr>
            <w:tcW w:w="824" w:type="pct"/>
          </w:tcPr>
          <w:p w14:paraId="22C91B4D"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48</w:t>
            </w:r>
          </w:p>
        </w:tc>
        <w:tc>
          <w:tcPr>
            <w:tcW w:w="398" w:type="pct"/>
          </w:tcPr>
          <w:p w14:paraId="18292793"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29</w:t>
            </w:r>
          </w:p>
        </w:tc>
      </w:tr>
      <w:tr w:rsidR="008D4CE2" w:rsidRPr="008D4CE2" w14:paraId="588BF57E" w14:textId="77777777" w:rsidTr="00ED5656">
        <w:tc>
          <w:tcPr>
            <w:tcW w:w="3778" w:type="pct"/>
          </w:tcPr>
          <w:p w14:paraId="149EF697" w14:textId="77777777" w:rsidR="00B06F79" w:rsidRPr="008D4CE2" w:rsidRDefault="00B06F79" w:rsidP="00ED5656">
            <w:pPr>
              <w:jc w:val="center"/>
              <w:rPr>
                <w:rFonts w:ascii="AvantGarde Bk BT" w:hAnsi="AvantGarde Bk BT"/>
                <w:sz w:val="20"/>
                <w:szCs w:val="20"/>
              </w:rPr>
            </w:pPr>
            <w:r w:rsidRPr="008D4CE2">
              <w:rPr>
                <w:rFonts w:ascii="AvantGarde Bk BT" w:hAnsi="AvantGarde Bk BT"/>
                <w:sz w:val="20"/>
                <w:szCs w:val="20"/>
              </w:rPr>
              <w:t>Área de Formación Básica Particular Obligatoria</w:t>
            </w:r>
          </w:p>
        </w:tc>
        <w:tc>
          <w:tcPr>
            <w:tcW w:w="824" w:type="pct"/>
          </w:tcPr>
          <w:p w14:paraId="3166BB53"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48</w:t>
            </w:r>
          </w:p>
        </w:tc>
        <w:tc>
          <w:tcPr>
            <w:tcW w:w="398" w:type="pct"/>
          </w:tcPr>
          <w:p w14:paraId="4D2D2908"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43</w:t>
            </w:r>
          </w:p>
        </w:tc>
      </w:tr>
      <w:tr w:rsidR="008D4CE2" w:rsidRPr="008D4CE2" w14:paraId="03A29516" w14:textId="77777777" w:rsidTr="00ED5656">
        <w:tc>
          <w:tcPr>
            <w:tcW w:w="3778" w:type="pct"/>
          </w:tcPr>
          <w:p w14:paraId="0C55B799"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sz w:val="20"/>
                <w:szCs w:val="20"/>
              </w:rPr>
              <w:t>Área de Formación Optativa Abierta</w:t>
            </w:r>
          </w:p>
        </w:tc>
        <w:tc>
          <w:tcPr>
            <w:tcW w:w="824" w:type="pct"/>
          </w:tcPr>
          <w:p w14:paraId="4F710D5F"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36</w:t>
            </w:r>
          </w:p>
        </w:tc>
        <w:tc>
          <w:tcPr>
            <w:tcW w:w="398" w:type="pct"/>
          </w:tcPr>
          <w:p w14:paraId="3F1AD678"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21</w:t>
            </w:r>
          </w:p>
        </w:tc>
      </w:tr>
      <w:tr w:rsidR="008D4CE2" w:rsidRPr="008D4CE2" w14:paraId="2092D770" w14:textId="77777777" w:rsidTr="00ED5656">
        <w:tc>
          <w:tcPr>
            <w:tcW w:w="3778" w:type="pct"/>
          </w:tcPr>
          <w:p w14:paraId="0F3E1827"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sz w:val="20"/>
                <w:szCs w:val="20"/>
              </w:rPr>
              <w:t>Tesis de Maestría</w:t>
            </w:r>
          </w:p>
        </w:tc>
        <w:tc>
          <w:tcPr>
            <w:tcW w:w="824" w:type="pct"/>
          </w:tcPr>
          <w:p w14:paraId="5C315B9F"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10</w:t>
            </w:r>
          </w:p>
        </w:tc>
        <w:tc>
          <w:tcPr>
            <w:tcW w:w="398" w:type="pct"/>
          </w:tcPr>
          <w:p w14:paraId="6C94B93A"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7</w:t>
            </w:r>
          </w:p>
        </w:tc>
      </w:tr>
      <w:tr w:rsidR="00B06F79" w:rsidRPr="008D4CE2" w14:paraId="318E34FD" w14:textId="77777777" w:rsidTr="00ED5656">
        <w:tc>
          <w:tcPr>
            <w:tcW w:w="3778" w:type="pct"/>
          </w:tcPr>
          <w:p w14:paraId="3C5FB6C9" w14:textId="77777777" w:rsidR="00B06F79" w:rsidRPr="008D4CE2" w:rsidRDefault="00B06F79" w:rsidP="00ED5656">
            <w:pPr>
              <w:jc w:val="center"/>
              <w:rPr>
                <w:rFonts w:ascii="AvantGarde Bk BT" w:hAnsi="AvantGarde Bk BT" w:cs="Arial"/>
                <w:b/>
                <w:sz w:val="20"/>
                <w:szCs w:val="20"/>
              </w:rPr>
            </w:pPr>
            <w:r w:rsidRPr="008D4CE2">
              <w:rPr>
                <w:rFonts w:ascii="AvantGarde Bk BT" w:hAnsi="AvantGarde Bk BT"/>
                <w:b/>
                <w:sz w:val="20"/>
                <w:szCs w:val="20"/>
              </w:rPr>
              <w:t>Número Mínimo de Créditos para Obtener el Grado</w:t>
            </w:r>
          </w:p>
        </w:tc>
        <w:tc>
          <w:tcPr>
            <w:tcW w:w="824" w:type="pct"/>
          </w:tcPr>
          <w:p w14:paraId="3EF4015B" w14:textId="77777777" w:rsidR="00B06F79" w:rsidRPr="008D4CE2" w:rsidRDefault="00B06F79" w:rsidP="00ED5656">
            <w:pPr>
              <w:jc w:val="center"/>
              <w:rPr>
                <w:rFonts w:ascii="AvantGarde Bk BT" w:hAnsi="AvantGarde Bk BT" w:cs="Arial"/>
                <w:b/>
                <w:sz w:val="20"/>
                <w:szCs w:val="20"/>
              </w:rPr>
            </w:pPr>
            <w:r w:rsidRPr="008D4CE2">
              <w:rPr>
                <w:rFonts w:ascii="AvantGarde Bk BT" w:hAnsi="AvantGarde Bk BT" w:cs="Arial"/>
                <w:b/>
                <w:sz w:val="20"/>
                <w:szCs w:val="20"/>
              </w:rPr>
              <w:t>142</w:t>
            </w:r>
          </w:p>
        </w:tc>
        <w:tc>
          <w:tcPr>
            <w:tcW w:w="398" w:type="pct"/>
          </w:tcPr>
          <w:p w14:paraId="31E4CCB6" w14:textId="77777777" w:rsidR="00B06F79" w:rsidRPr="008D4CE2" w:rsidRDefault="00B06F79" w:rsidP="00ED5656">
            <w:pPr>
              <w:jc w:val="center"/>
              <w:rPr>
                <w:rFonts w:ascii="AvantGarde Bk BT" w:hAnsi="AvantGarde Bk BT" w:cs="Arial"/>
                <w:b/>
                <w:sz w:val="20"/>
                <w:szCs w:val="20"/>
              </w:rPr>
            </w:pPr>
            <w:r w:rsidRPr="008D4CE2">
              <w:rPr>
                <w:rFonts w:ascii="AvantGarde Bk BT" w:hAnsi="AvantGarde Bk BT" w:cs="Arial"/>
                <w:b/>
                <w:sz w:val="20"/>
                <w:szCs w:val="20"/>
              </w:rPr>
              <w:t>100</w:t>
            </w:r>
          </w:p>
        </w:tc>
      </w:tr>
    </w:tbl>
    <w:p w14:paraId="3793A3B4" w14:textId="77777777" w:rsidR="00B06F79" w:rsidRPr="008D4CE2" w:rsidRDefault="00B06F79" w:rsidP="00B06F79">
      <w:pPr>
        <w:jc w:val="center"/>
        <w:rPr>
          <w:rFonts w:ascii="AvantGarde Bk BT" w:hAnsi="AvantGarde Bk BT" w:cs="Arial"/>
          <w:sz w:val="20"/>
          <w:szCs w:val="20"/>
        </w:rPr>
      </w:pPr>
    </w:p>
    <w:p w14:paraId="333D54E3" w14:textId="77777777" w:rsidR="004F6E64" w:rsidRPr="008D4CE2" w:rsidRDefault="004F6E64">
      <w:pPr>
        <w:spacing w:after="200" w:line="276" w:lineRule="auto"/>
        <w:rPr>
          <w:rFonts w:ascii="AvantGarde Bk BT" w:hAnsi="AvantGarde Bk BT" w:cs="Arial"/>
          <w:sz w:val="20"/>
          <w:szCs w:val="20"/>
        </w:rPr>
      </w:pPr>
      <w:r w:rsidRPr="008D4CE2">
        <w:rPr>
          <w:rFonts w:ascii="AvantGarde Bk BT" w:hAnsi="AvantGarde Bk BT" w:cs="Arial"/>
          <w:sz w:val="20"/>
          <w:szCs w:val="20"/>
        </w:rPr>
        <w:br w:type="page"/>
      </w:r>
    </w:p>
    <w:p w14:paraId="35FC0968" w14:textId="1E0EA785" w:rsidR="00B06F79" w:rsidRPr="008D4CE2" w:rsidRDefault="00B06F79" w:rsidP="00B06F79">
      <w:pPr>
        <w:jc w:val="center"/>
        <w:rPr>
          <w:rFonts w:ascii="AvantGarde Bk BT" w:hAnsi="AvantGarde Bk BT" w:cs="Arial"/>
          <w:sz w:val="20"/>
          <w:szCs w:val="20"/>
        </w:rPr>
      </w:pPr>
      <w:r w:rsidRPr="008D4CE2">
        <w:rPr>
          <w:rFonts w:ascii="AvantGarde Bk BT" w:hAnsi="AvantGarde Bk BT" w:cs="Arial"/>
          <w:sz w:val="20"/>
          <w:szCs w:val="20"/>
        </w:rPr>
        <w:lastRenderedPageBreak/>
        <w:t>DOCTORADO EN CIENCIA DE MATERIALES</w:t>
      </w:r>
    </w:p>
    <w:p w14:paraId="2101AC88" w14:textId="77777777" w:rsidR="00B06F79" w:rsidRPr="008D4CE2" w:rsidRDefault="00B06F79" w:rsidP="00B06F79">
      <w:pPr>
        <w:jc w:val="center"/>
        <w:rPr>
          <w:rFonts w:ascii="AvantGarde Bk BT" w:hAnsi="AvantGarde Bk BT"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6"/>
        <w:gridCol w:w="1699"/>
        <w:gridCol w:w="1360"/>
      </w:tblGrid>
      <w:tr w:rsidR="008D4CE2" w:rsidRPr="008D4CE2" w14:paraId="6598CB17" w14:textId="77777777" w:rsidTr="00325EA1">
        <w:tc>
          <w:tcPr>
            <w:tcW w:w="3372" w:type="pct"/>
            <w:vAlign w:val="center"/>
          </w:tcPr>
          <w:p w14:paraId="58449766" w14:textId="5885E6DC" w:rsidR="00B06F79" w:rsidRPr="008D4CE2" w:rsidRDefault="00325EA1" w:rsidP="00ED5656">
            <w:pPr>
              <w:pStyle w:val="Ttulo2"/>
              <w:jc w:val="center"/>
              <w:rPr>
                <w:rFonts w:ascii="AvantGarde Bk BT" w:hAnsi="AvantGarde Bk BT"/>
                <w:b/>
                <w:color w:val="auto"/>
                <w:sz w:val="20"/>
                <w:szCs w:val="20"/>
              </w:rPr>
            </w:pPr>
            <w:r w:rsidRPr="008D4CE2">
              <w:rPr>
                <w:rFonts w:ascii="AvantGarde Bk BT" w:eastAsia="Times New Roman" w:hAnsi="AvantGarde Bk BT" w:cs="Times New Roman"/>
                <w:color w:val="auto"/>
                <w:sz w:val="20"/>
                <w:szCs w:val="20"/>
              </w:rPr>
              <w:t>AREAS DE FORMACIÓN</w:t>
            </w:r>
          </w:p>
        </w:tc>
        <w:tc>
          <w:tcPr>
            <w:tcW w:w="904" w:type="pct"/>
            <w:vAlign w:val="center"/>
          </w:tcPr>
          <w:p w14:paraId="3F2D24CF"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CRÉDITOS</w:t>
            </w:r>
          </w:p>
        </w:tc>
        <w:tc>
          <w:tcPr>
            <w:tcW w:w="724" w:type="pct"/>
            <w:vAlign w:val="center"/>
          </w:tcPr>
          <w:p w14:paraId="4482B64F"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w:t>
            </w:r>
          </w:p>
        </w:tc>
      </w:tr>
      <w:tr w:rsidR="008D4CE2" w:rsidRPr="008D4CE2" w14:paraId="6287C063" w14:textId="77777777" w:rsidTr="00ED5656">
        <w:tc>
          <w:tcPr>
            <w:tcW w:w="3372" w:type="pct"/>
          </w:tcPr>
          <w:p w14:paraId="31B41BC1" w14:textId="77777777" w:rsidR="00B06F79" w:rsidRPr="008D4CE2" w:rsidRDefault="00B06F79" w:rsidP="00ED5656">
            <w:pPr>
              <w:jc w:val="center"/>
              <w:rPr>
                <w:rFonts w:ascii="AvantGarde Bk BT" w:hAnsi="AvantGarde Bk BT"/>
                <w:sz w:val="20"/>
                <w:szCs w:val="20"/>
              </w:rPr>
            </w:pPr>
            <w:r w:rsidRPr="008D4CE2">
              <w:rPr>
                <w:rFonts w:ascii="AvantGarde Bk BT" w:hAnsi="AvantGarde Bk BT"/>
                <w:sz w:val="20"/>
                <w:szCs w:val="20"/>
              </w:rPr>
              <w:t>Área de Formación Básica Particular Obligatoria</w:t>
            </w:r>
          </w:p>
        </w:tc>
        <w:tc>
          <w:tcPr>
            <w:tcW w:w="904" w:type="pct"/>
          </w:tcPr>
          <w:p w14:paraId="65999241"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72</w:t>
            </w:r>
          </w:p>
        </w:tc>
        <w:tc>
          <w:tcPr>
            <w:tcW w:w="724" w:type="pct"/>
          </w:tcPr>
          <w:p w14:paraId="4F8CAAF8"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48</w:t>
            </w:r>
          </w:p>
        </w:tc>
      </w:tr>
      <w:tr w:rsidR="008D4CE2" w:rsidRPr="008D4CE2" w14:paraId="64B1CE83" w14:textId="77777777" w:rsidTr="00ED5656">
        <w:tc>
          <w:tcPr>
            <w:tcW w:w="3372" w:type="pct"/>
          </w:tcPr>
          <w:p w14:paraId="0CEC7D12" w14:textId="77777777" w:rsidR="00B06F79" w:rsidRPr="008D4CE2" w:rsidRDefault="00B06F79" w:rsidP="00ED5656">
            <w:pPr>
              <w:jc w:val="center"/>
              <w:rPr>
                <w:rFonts w:ascii="AvantGarde Bk BT" w:hAnsi="AvantGarde Bk BT"/>
                <w:sz w:val="20"/>
                <w:szCs w:val="20"/>
              </w:rPr>
            </w:pPr>
            <w:r w:rsidRPr="008D4CE2">
              <w:rPr>
                <w:rFonts w:ascii="AvantGarde Bk BT" w:hAnsi="AvantGarde Bk BT"/>
                <w:sz w:val="20"/>
                <w:szCs w:val="20"/>
              </w:rPr>
              <w:t>Área de Formación Optativa Abierta</w:t>
            </w:r>
          </w:p>
        </w:tc>
        <w:tc>
          <w:tcPr>
            <w:tcW w:w="904" w:type="pct"/>
          </w:tcPr>
          <w:p w14:paraId="6786CC9D"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24</w:t>
            </w:r>
          </w:p>
        </w:tc>
        <w:tc>
          <w:tcPr>
            <w:tcW w:w="724" w:type="pct"/>
          </w:tcPr>
          <w:p w14:paraId="3964A244"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16</w:t>
            </w:r>
          </w:p>
        </w:tc>
      </w:tr>
      <w:tr w:rsidR="008D4CE2" w:rsidRPr="008D4CE2" w14:paraId="2AAC7AB2" w14:textId="77777777" w:rsidTr="00ED5656">
        <w:tc>
          <w:tcPr>
            <w:tcW w:w="3372" w:type="pct"/>
          </w:tcPr>
          <w:p w14:paraId="144C6031" w14:textId="77777777" w:rsidR="00B06F79" w:rsidRPr="008D4CE2" w:rsidRDefault="00B06F79" w:rsidP="00ED5656">
            <w:pPr>
              <w:jc w:val="center"/>
              <w:rPr>
                <w:rFonts w:ascii="AvantGarde Bk BT" w:hAnsi="AvantGarde Bk BT"/>
                <w:sz w:val="20"/>
                <w:szCs w:val="20"/>
              </w:rPr>
            </w:pPr>
            <w:r w:rsidRPr="008D4CE2">
              <w:rPr>
                <w:rFonts w:ascii="AvantGarde Bk BT" w:hAnsi="AvantGarde Bk BT"/>
                <w:sz w:val="20"/>
                <w:szCs w:val="20"/>
              </w:rPr>
              <w:t xml:space="preserve">Área de Formación </w:t>
            </w:r>
            <w:proofErr w:type="spellStart"/>
            <w:r w:rsidRPr="008D4CE2">
              <w:rPr>
                <w:rFonts w:ascii="AvantGarde Bk BT" w:hAnsi="AvantGarde Bk BT"/>
                <w:sz w:val="20"/>
                <w:szCs w:val="20"/>
              </w:rPr>
              <w:t>Especializante</w:t>
            </w:r>
            <w:proofErr w:type="spellEnd"/>
            <w:r w:rsidRPr="008D4CE2">
              <w:rPr>
                <w:rFonts w:ascii="AvantGarde Bk BT" w:hAnsi="AvantGarde Bk BT"/>
                <w:sz w:val="20"/>
                <w:szCs w:val="20"/>
              </w:rPr>
              <w:t xml:space="preserve"> Obligatoria</w:t>
            </w:r>
          </w:p>
        </w:tc>
        <w:tc>
          <w:tcPr>
            <w:tcW w:w="904" w:type="pct"/>
          </w:tcPr>
          <w:p w14:paraId="51130128"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12</w:t>
            </w:r>
          </w:p>
        </w:tc>
        <w:tc>
          <w:tcPr>
            <w:tcW w:w="724" w:type="pct"/>
          </w:tcPr>
          <w:p w14:paraId="61202EB3"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8</w:t>
            </w:r>
          </w:p>
        </w:tc>
      </w:tr>
      <w:tr w:rsidR="008D4CE2" w:rsidRPr="008D4CE2" w14:paraId="2963DF48" w14:textId="77777777" w:rsidTr="00ED5656">
        <w:tc>
          <w:tcPr>
            <w:tcW w:w="3372" w:type="pct"/>
          </w:tcPr>
          <w:p w14:paraId="35EBC732"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sz w:val="20"/>
                <w:szCs w:val="20"/>
              </w:rPr>
              <w:t>Tesis de Doctorado</w:t>
            </w:r>
          </w:p>
        </w:tc>
        <w:tc>
          <w:tcPr>
            <w:tcW w:w="904" w:type="pct"/>
          </w:tcPr>
          <w:p w14:paraId="31459C69"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42</w:t>
            </w:r>
          </w:p>
        </w:tc>
        <w:tc>
          <w:tcPr>
            <w:tcW w:w="724" w:type="pct"/>
          </w:tcPr>
          <w:p w14:paraId="568E3A6A"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28</w:t>
            </w:r>
          </w:p>
        </w:tc>
      </w:tr>
      <w:tr w:rsidR="00B06F79" w:rsidRPr="008D4CE2" w14:paraId="3C76959F" w14:textId="77777777" w:rsidTr="00ED5656">
        <w:tc>
          <w:tcPr>
            <w:tcW w:w="3372" w:type="pct"/>
          </w:tcPr>
          <w:p w14:paraId="7779A0C6" w14:textId="77777777" w:rsidR="00B06F79" w:rsidRPr="008D4CE2" w:rsidRDefault="00B06F79" w:rsidP="00ED5656">
            <w:pPr>
              <w:jc w:val="center"/>
              <w:rPr>
                <w:rFonts w:ascii="AvantGarde Bk BT" w:hAnsi="AvantGarde Bk BT" w:cs="Arial"/>
                <w:b/>
                <w:sz w:val="20"/>
                <w:szCs w:val="20"/>
              </w:rPr>
            </w:pPr>
            <w:r w:rsidRPr="008D4CE2">
              <w:rPr>
                <w:rFonts w:ascii="AvantGarde Bk BT" w:hAnsi="AvantGarde Bk BT"/>
                <w:b/>
                <w:sz w:val="20"/>
                <w:szCs w:val="20"/>
              </w:rPr>
              <w:t>Número Mínimo de Créditos para Obtener el Grado</w:t>
            </w:r>
          </w:p>
        </w:tc>
        <w:tc>
          <w:tcPr>
            <w:tcW w:w="904" w:type="pct"/>
          </w:tcPr>
          <w:p w14:paraId="1019C10C" w14:textId="77777777" w:rsidR="00B06F79" w:rsidRPr="008D4CE2" w:rsidRDefault="00B06F79" w:rsidP="00ED5656">
            <w:pPr>
              <w:jc w:val="center"/>
              <w:rPr>
                <w:rFonts w:ascii="AvantGarde Bk BT" w:hAnsi="AvantGarde Bk BT" w:cs="Arial"/>
                <w:b/>
                <w:sz w:val="20"/>
                <w:szCs w:val="20"/>
              </w:rPr>
            </w:pPr>
            <w:r w:rsidRPr="008D4CE2">
              <w:rPr>
                <w:rFonts w:ascii="AvantGarde Bk BT" w:hAnsi="AvantGarde Bk BT" w:cs="Arial"/>
                <w:b/>
                <w:sz w:val="20"/>
                <w:szCs w:val="20"/>
              </w:rPr>
              <w:t>150</w:t>
            </w:r>
          </w:p>
        </w:tc>
        <w:tc>
          <w:tcPr>
            <w:tcW w:w="724" w:type="pct"/>
          </w:tcPr>
          <w:p w14:paraId="470F993D" w14:textId="77777777" w:rsidR="00B06F79" w:rsidRPr="008D4CE2" w:rsidRDefault="00B06F79" w:rsidP="00ED5656">
            <w:pPr>
              <w:jc w:val="center"/>
              <w:rPr>
                <w:rFonts w:ascii="AvantGarde Bk BT" w:hAnsi="AvantGarde Bk BT" w:cs="Arial"/>
                <w:b/>
                <w:sz w:val="20"/>
                <w:szCs w:val="20"/>
              </w:rPr>
            </w:pPr>
            <w:r w:rsidRPr="008D4CE2">
              <w:rPr>
                <w:rFonts w:ascii="AvantGarde Bk BT" w:hAnsi="AvantGarde Bk BT" w:cs="Arial"/>
                <w:b/>
                <w:sz w:val="20"/>
                <w:szCs w:val="20"/>
              </w:rPr>
              <w:t>100</w:t>
            </w:r>
          </w:p>
        </w:tc>
      </w:tr>
    </w:tbl>
    <w:p w14:paraId="2C56D426" w14:textId="77777777" w:rsidR="00B06F79" w:rsidRPr="008D4CE2" w:rsidRDefault="00B06F79" w:rsidP="00B06F79">
      <w:pPr>
        <w:rPr>
          <w:rFonts w:ascii="AvantGarde Bk BT" w:hAnsi="AvantGarde Bk BT" w:cs="Arial"/>
          <w:sz w:val="20"/>
          <w:szCs w:val="20"/>
        </w:rPr>
      </w:pPr>
    </w:p>
    <w:p w14:paraId="1A15720D" w14:textId="5A908E85" w:rsidR="00B06F79" w:rsidRPr="008D4CE2" w:rsidRDefault="00B06F79" w:rsidP="00B06F79">
      <w:pPr>
        <w:jc w:val="center"/>
        <w:rPr>
          <w:rFonts w:ascii="AvantGarde Bk BT" w:hAnsi="AvantGarde Bk BT" w:cs="Arial"/>
          <w:sz w:val="20"/>
          <w:szCs w:val="20"/>
        </w:rPr>
      </w:pPr>
      <w:r w:rsidRPr="008D4CE2">
        <w:rPr>
          <w:rFonts w:ascii="AvantGarde Bk BT" w:hAnsi="AvantGarde Bk BT" w:cs="Arial"/>
          <w:sz w:val="20"/>
          <w:szCs w:val="20"/>
        </w:rPr>
        <w:t>DOCTORADO DIRECTO EN CIENCIA DE MATERIALES</w:t>
      </w:r>
    </w:p>
    <w:p w14:paraId="43C511B2" w14:textId="77777777" w:rsidR="00B06F79" w:rsidRPr="008D4CE2" w:rsidRDefault="00B06F79" w:rsidP="00B06F79">
      <w:pPr>
        <w:jc w:val="center"/>
        <w:rPr>
          <w:rFonts w:ascii="AvantGarde Bk BT" w:hAnsi="AvantGarde Bk BT"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6"/>
        <w:gridCol w:w="1699"/>
        <w:gridCol w:w="1360"/>
      </w:tblGrid>
      <w:tr w:rsidR="008D4CE2" w:rsidRPr="008D4CE2" w14:paraId="16A56085" w14:textId="77777777" w:rsidTr="00325EA1">
        <w:tc>
          <w:tcPr>
            <w:tcW w:w="3372" w:type="pct"/>
            <w:vAlign w:val="center"/>
          </w:tcPr>
          <w:p w14:paraId="7A44C39C" w14:textId="07CFB0A9" w:rsidR="00B06F79" w:rsidRPr="008D4CE2" w:rsidRDefault="00325EA1" w:rsidP="00ED5656">
            <w:pPr>
              <w:pStyle w:val="Ttulo2"/>
              <w:jc w:val="center"/>
              <w:rPr>
                <w:rFonts w:ascii="AvantGarde Bk BT" w:hAnsi="AvantGarde Bk BT"/>
                <w:b/>
                <w:color w:val="auto"/>
                <w:sz w:val="20"/>
                <w:szCs w:val="20"/>
              </w:rPr>
            </w:pPr>
            <w:r w:rsidRPr="008D4CE2">
              <w:rPr>
                <w:rFonts w:ascii="AvantGarde Bk BT" w:eastAsia="Times New Roman" w:hAnsi="AvantGarde Bk BT" w:cs="Times New Roman"/>
                <w:color w:val="auto"/>
                <w:sz w:val="20"/>
                <w:szCs w:val="20"/>
              </w:rPr>
              <w:t>AREAS DE FORMACIÓN</w:t>
            </w:r>
          </w:p>
        </w:tc>
        <w:tc>
          <w:tcPr>
            <w:tcW w:w="904" w:type="pct"/>
            <w:vAlign w:val="center"/>
          </w:tcPr>
          <w:p w14:paraId="1DADA8BB"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CRÉDITOS</w:t>
            </w:r>
          </w:p>
        </w:tc>
        <w:tc>
          <w:tcPr>
            <w:tcW w:w="724" w:type="pct"/>
            <w:vAlign w:val="center"/>
          </w:tcPr>
          <w:p w14:paraId="5E9F0C3D"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w:t>
            </w:r>
          </w:p>
        </w:tc>
      </w:tr>
      <w:tr w:rsidR="008D4CE2" w:rsidRPr="008D4CE2" w14:paraId="2531F9CD" w14:textId="77777777" w:rsidTr="00ED5656">
        <w:tc>
          <w:tcPr>
            <w:tcW w:w="3372" w:type="pct"/>
          </w:tcPr>
          <w:p w14:paraId="6174986B"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sz w:val="20"/>
                <w:szCs w:val="20"/>
              </w:rPr>
              <w:t>Área de Formación Básica Común Obligatoria</w:t>
            </w:r>
          </w:p>
        </w:tc>
        <w:tc>
          <w:tcPr>
            <w:tcW w:w="904" w:type="pct"/>
          </w:tcPr>
          <w:p w14:paraId="5108335C"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48</w:t>
            </w:r>
          </w:p>
        </w:tc>
        <w:tc>
          <w:tcPr>
            <w:tcW w:w="724" w:type="pct"/>
          </w:tcPr>
          <w:p w14:paraId="42A73F3E"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19</w:t>
            </w:r>
          </w:p>
        </w:tc>
      </w:tr>
      <w:tr w:rsidR="008D4CE2" w:rsidRPr="008D4CE2" w14:paraId="418A76D6" w14:textId="77777777" w:rsidTr="00ED5656">
        <w:tc>
          <w:tcPr>
            <w:tcW w:w="3372" w:type="pct"/>
          </w:tcPr>
          <w:p w14:paraId="094903DE" w14:textId="77777777" w:rsidR="00B06F79" w:rsidRPr="008D4CE2" w:rsidRDefault="00B06F79" w:rsidP="00ED5656">
            <w:pPr>
              <w:jc w:val="center"/>
              <w:rPr>
                <w:rFonts w:ascii="AvantGarde Bk BT" w:hAnsi="AvantGarde Bk BT"/>
                <w:sz w:val="20"/>
                <w:szCs w:val="20"/>
              </w:rPr>
            </w:pPr>
            <w:r w:rsidRPr="008D4CE2">
              <w:rPr>
                <w:rFonts w:ascii="AvantGarde Bk BT" w:hAnsi="AvantGarde Bk BT"/>
                <w:sz w:val="20"/>
                <w:szCs w:val="20"/>
              </w:rPr>
              <w:t>Área de Formación Básica Particular Obligatoria</w:t>
            </w:r>
          </w:p>
        </w:tc>
        <w:tc>
          <w:tcPr>
            <w:tcW w:w="904" w:type="pct"/>
          </w:tcPr>
          <w:p w14:paraId="51261FAF"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96</w:t>
            </w:r>
          </w:p>
        </w:tc>
        <w:tc>
          <w:tcPr>
            <w:tcW w:w="724" w:type="pct"/>
          </w:tcPr>
          <w:p w14:paraId="3E9A53B7"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37</w:t>
            </w:r>
          </w:p>
        </w:tc>
      </w:tr>
      <w:tr w:rsidR="008D4CE2" w:rsidRPr="008D4CE2" w14:paraId="215E6482" w14:textId="77777777" w:rsidTr="00ED5656">
        <w:tc>
          <w:tcPr>
            <w:tcW w:w="3372" w:type="pct"/>
          </w:tcPr>
          <w:p w14:paraId="77FDC409"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sz w:val="20"/>
                <w:szCs w:val="20"/>
              </w:rPr>
              <w:t>Área de Formación Optativa Abierta</w:t>
            </w:r>
          </w:p>
        </w:tc>
        <w:tc>
          <w:tcPr>
            <w:tcW w:w="904" w:type="pct"/>
          </w:tcPr>
          <w:p w14:paraId="5D56745F"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60</w:t>
            </w:r>
          </w:p>
        </w:tc>
        <w:tc>
          <w:tcPr>
            <w:tcW w:w="724" w:type="pct"/>
          </w:tcPr>
          <w:p w14:paraId="58BB37F4"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23</w:t>
            </w:r>
          </w:p>
        </w:tc>
      </w:tr>
      <w:tr w:rsidR="008D4CE2" w:rsidRPr="008D4CE2" w14:paraId="77EEB551" w14:textId="77777777" w:rsidTr="00ED5656">
        <w:tc>
          <w:tcPr>
            <w:tcW w:w="3372" w:type="pct"/>
          </w:tcPr>
          <w:p w14:paraId="3D42930A" w14:textId="77777777" w:rsidR="00B06F79" w:rsidRPr="008D4CE2" w:rsidRDefault="00B06F79" w:rsidP="00ED5656">
            <w:pPr>
              <w:jc w:val="center"/>
              <w:rPr>
                <w:rFonts w:ascii="AvantGarde Bk BT" w:hAnsi="AvantGarde Bk BT"/>
                <w:sz w:val="20"/>
                <w:szCs w:val="20"/>
              </w:rPr>
            </w:pPr>
            <w:r w:rsidRPr="008D4CE2">
              <w:rPr>
                <w:rFonts w:ascii="AvantGarde Bk BT" w:hAnsi="AvantGarde Bk BT"/>
                <w:sz w:val="20"/>
                <w:szCs w:val="20"/>
              </w:rPr>
              <w:t xml:space="preserve">Área de Formación </w:t>
            </w:r>
            <w:proofErr w:type="spellStart"/>
            <w:r w:rsidRPr="008D4CE2">
              <w:rPr>
                <w:rFonts w:ascii="AvantGarde Bk BT" w:hAnsi="AvantGarde Bk BT"/>
                <w:sz w:val="20"/>
                <w:szCs w:val="20"/>
              </w:rPr>
              <w:t>Especializante</w:t>
            </w:r>
            <w:proofErr w:type="spellEnd"/>
            <w:r w:rsidRPr="008D4CE2">
              <w:rPr>
                <w:rFonts w:ascii="AvantGarde Bk BT" w:hAnsi="AvantGarde Bk BT"/>
                <w:sz w:val="20"/>
                <w:szCs w:val="20"/>
              </w:rPr>
              <w:t xml:space="preserve"> Obligatoria</w:t>
            </w:r>
          </w:p>
        </w:tc>
        <w:tc>
          <w:tcPr>
            <w:tcW w:w="904" w:type="pct"/>
          </w:tcPr>
          <w:p w14:paraId="3E0FA8DF"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12</w:t>
            </w:r>
          </w:p>
        </w:tc>
        <w:tc>
          <w:tcPr>
            <w:tcW w:w="724" w:type="pct"/>
          </w:tcPr>
          <w:p w14:paraId="79CE3C5D"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5</w:t>
            </w:r>
          </w:p>
        </w:tc>
      </w:tr>
      <w:tr w:rsidR="008D4CE2" w:rsidRPr="008D4CE2" w14:paraId="74F2BDB4" w14:textId="77777777" w:rsidTr="00ED5656">
        <w:tc>
          <w:tcPr>
            <w:tcW w:w="3372" w:type="pct"/>
          </w:tcPr>
          <w:p w14:paraId="1BAED63F"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sz w:val="20"/>
                <w:szCs w:val="20"/>
              </w:rPr>
              <w:t>Tesis de doctorado</w:t>
            </w:r>
          </w:p>
        </w:tc>
        <w:tc>
          <w:tcPr>
            <w:tcW w:w="904" w:type="pct"/>
          </w:tcPr>
          <w:p w14:paraId="1D5DDF11"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42</w:t>
            </w:r>
          </w:p>
        </w:tc>
        <w:tc>
          <w:tcPr>
            <w:tcW w:w="724" w:type="pct"/>
          </w:tcPr>
          <w:p w14:paraId="35436126" w14:textId="77777777" w:rsidR="00B06F79" w:rsidRPr="008D4CE2" w:rsidRDefault="00B06F79" w:rsidP="00ED5656">
            <w:pPr>
              <w:jc w:val="center"/>
              <w:rPr>
                <w:rFonts w:ascii="AvantGarde Bk BT" w:hAnsi="AvantGarde Bk BT" w:cs="Arial"/>
                <w:sz w:val="20"/>
                <w:szCs w:val="20"/>
              </w:rPr>
            </w:pPr>
            <w:r w:rsidRPr="008D4CE2">
              <w:rPr>
                <w:rFonts w:ascii="AvantGarde Bk BT" w:hAnsi="AvantGarde Bk BT" w:cs="Arial"/>
                <w:sz w:val="20"/>
                <w:szCs w:val="20"/>
              </w:rPr>
              <w:t>16</w:t>
            </w:r>
          </w:p>
        </w:tc>
      </w:tr>
      <w:tr w:rsidR="00B06F79" w:rsidRPr="008D4CE2" w14:paraId="60A9ACAE" w14:textId="77777777" w:rsidTr="00ED5656">
        <w:tc>
          <w:tcPr>
            <w:tcW w:w="3372" w:type="pct"/>
          </w:tcPr>
          <w:p w14:paraId="1F64867F" w14:textId="77777777" w:rsidR="00B06F79" w:rsidRPr="008D4CE2" w:rsidRDefault="00B06F79" w:rsidP="00ED5656">
            <w:pPr>
              <w:jc w:val="center"/>
              <w:rPr>
                <w:rFonts w:ascii="AvantGarde Bk BT" w:hAnsi="AvantGarde Bk BT" w:cs="Arial"/>
                <w:b/>
                <w:sz w:val="20"/>
                <w:szCs w:val="20"/>
              </w:rPr>
            </w:pPr>
            <w:r w:rsidRPr="008D4CE2">
              <w:rPr>
                <w:rFonts w:ascii="AvantGarde Bk BT" w:hAnsi="AvantGarde Bk BT"/>
                <w:b/>
                <w:sz w:val="20"/>
                <w:szCs w:val="20"/>
              </w:rPr>
              <w:t>Número Mínimo de Créditos para Obtener el Grado</w:t>
            </w:r>
          </w:p>
        </w:tc>
        <w:tc>
          <w:tcPr>
            <w:tcW w:w="904" w:type="pct"/>
          </w:tcPr>
          <w:p w14:paraId="6E888363" w14:textId="77777777" w:rsidR="00B06F79" w:rsidRPr="008D4CE2" w:rsidRDefault="00B06F79" w:rsidP="00ED5656">
            <w:pPr>
              <w:jc w:val="center"/>
              <w:rPr>
                <w:rFonts w:ascii="AvantGarde Bk BT" w:hAnsi="AvantGarde Bk BT" w:cs="Arial"/>
                <w:b/>
                <w:sz w:val="20"/>
                <w:szCs w:val="20"/>
              </w:rPr>
            </w:pPr>
            <w:r w:rsidRPr="008D4CE2">
              <w:rPr>
                <w:rFonts w:ascii="AvantGarde Bk BT" w:hAnsi="AvantGarde Bk BT" w:cs="Arial"/>
                <w:b/>
                <w:sz w:val="20"/>
                <w:szCs w:val="20"/>
              </w:rPr>
              <w:t>258</w:t>
            </w:r>
          </w:p>
        </w:tc>
        <w:tc>
          <w:tcPr>
            <w:tcW w:w="724" w:type="pct"/>
          </w:tcPr>
          <w:p w14:paraId="06255139" w14:textId="77777777" w:rsidR="00B06F79" w:rsidRPr="008D4CE2" w:rsidRDefault="00B06F79" w:rsidP="00ED5656">
            <w:pPr>
              <w:jc w:val="center"/>
              <w:rPr>
                <w:rFonts w:ascii="AvantGarde Bk BT" w:hAnsi="AvantGarde Bk BT" w:cs="Arial"/>
                <w:b/>
                <w:sz w:val="20"/>
                <w:szCs w:val="20"/>
              </w:rPr>
            </w:pPr>
            <w:r w:rsidRPr="008D4CE2">
              <w:rPr>
                <w:rFonts w:ascii="AvantGarde Bk BT" w:hAnsi="AvantGarde Bk BT" w:cs="Arial"/>
                <w:b/>
                <w:sz w:val="20"/>
                <w:szCs w:val="20"/>
              </w:rPr>
              <w:t>100</w:t>
            </w:r>
          </w:p>
        </w:tc>
      </w:tr>
    </w:tbl>
    <w:p w14:paraId="68527928" w14:textId="77777777" w:rsidR="00B06F79" w:rsidRPr="008D4CE2" w:rsidRDefault="00B06F79" w:rsidP="00B06F79">
      <w:pPr>
        <w:rPr>
          <w:rFonts w:ascii="AvantGarde Bk BT" w:hAnsi="AvantGarde Bk BT"/>
          <w:sz w:val="20"/>
          <w:szCs w:val="20"/>
        </w:rPr>
      </w:pPr>
    </w:p>
    <w:p w14:paraId="3EFEED97" w14:textId="3D486AE6" w:rsidR="00B06F79" w:rsidRPr="008D4CE2" w:rsidRDefault="00B06F79" w:rsidP="00B06F79">
      <w:pPr>
        <w:jc w:val="center"/>
        <w:rPr>
          <w:rFonts w:ascii="AvantGarde Bk BT" w:hAnsi="AvantGarde Bk BT"/>
          <w:sz w:val="20"/>
          <w:szCs w:val="20"/>
        </w:rPr>
      </w:pPr>
      <w:r w:rsidRPr="008D4CE2">
        <w:rPr>
          <w:rFonts w:ascii="AvantGarde Bk BT" w:hAnsi="AvantGarde Bk BT"/>
          <w:sz w:val="20"/>
          <w:szCs w:val="20"/>
        </w:rPr>
        <w:t>ÁREA DE FORMACIÓN BÁSICA COMÚN OBLIGATORIA</w:t>
      </w:r>
    </w:p>
    <w:p w14:paraId="54ED8F93" w14:textId="77777777" w:rsidR="00B06F79" w:rsidRPr="008D4CE2" w:rsidRDefault="00B06F79" w:rsidP="00B06F79">
      <w:pPr>
        <w:rPr>
          <w:rFonts w:ascii="AvantGarde Bk BT" w:hAnsi="AvantGarde Bk BT" w:cs="Arial"/>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66"/>
        <w:gridCol w:w="899"/>
        <w:gridCol w:w="900"/>
        <w:gridCol w:w="900"/>
        <w:gridCol w:w="900"/>
        <w:gridCol w:w="976"/>
        <w:gridCol w:w="1448"/>
      </w:tblGrid>
      <w:tr w:rsidR="008D4CE2" w:rsidRPr="008D4CE2" w14:paraId="7705383A" w14:textId="77777777" w:rsidTr="00ED5656">
        <w:trPr>
          <w:cantSplit/>
          <w:jc w:val="center"/>
        </w:trPr>
        <w:tc>
          <w:tcPr>
            <w:tcW w:w="0" w:type="auto"/>
            <w:vAlign w:val="center"/>
          </w:tcPr>
          <w:p w14:paraId="38A9CC73" w14:textId="4FFBD783"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UNIDAD DE APRENDIZAJE</w:t>
            </w:r>
          </w:p>
        </w:tc>
        <w:tc>
          <w:tcPr>
            <w:tcW w:w="899" w:type="dxa"/>
            <w:vAlign w:val="center"/>
          </w:tcPr>
          <w:p w14:paraId="65152DA5" w14:textId="6D0FDB35"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Tipo</w:t>
            </w:r>
            <w:r w:rsidRPr="008D4CE2">
              <w:rPr>
                <w:rFonts w:ascii="AvantGarde Bk BT" w:hAnsi="AvantGarde Bk BT" w:cs="Arial"/>
                <w:b/>
                <w:sz w:val="18"/>
                <w:szCs w:val="18"/>
                <w:u w:color="000000"/>
                <w:vertAlign w:val="superscript"/>
                <w:lang w:val="es-ES_tradnl"/>
              </w:rPr>
              <w:t>3</w:t>
            </w:r>
          </w:p>
        </w:tc>
        <w:tc>
          <w:tcPr>
            <w:tcW w:w="900" w:type="dxa"/>
            <w:vAlign w:val="center"/>
          </w:tcPr>
          <w:p w14:paraId="7884F2EC" w14:textId="44DEE580"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BCA</w:t>
            </w:r>
            <w:r w:rsidRPr="008D4CE2" w:rsidDel="008F690E">
              <w:rPr>
                <w:rFonts w:ascii="AvantGarde Bk BT" w:hAnsi="AvantGarde Bk BT" w:cs="Arial"/>
                <w:b/>
                <w:sz w:val="18"/>
                <w:szCs w:val="18"/>
                <w:u w:color="000000"/>
                <w:vertAlign w:val="superscript"/>
                <w:lang w:val="es-ES_tradnl"/>
              </w:rPr>
              <w:t>1</w:t>
            </w:r>
          </w:p>
        </w:tc>
        <w:tc>
          <w:tcPr>
            <w:tcW w:w="900" w:type="dxa"/>
            <w:vAlign w:val="center"/>
          </w:tcPr>
          <w:p w14:paraId="1F683BBA" w14:textId="33DA31F6"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AMI</w:t>
            </w:r>
            <w:r w:rsidRPr="008D4CE2" w:rsidDel="008F690E">
              <w:rPr>
                <w:rFonts w:ascii="AvantGarde Bk BT" w:hAnsi="AvantGarde Bk BT" w:cs="Arial"/>
                <w:b/>
                <w:sz w:val="18"/>
                <w:szCs w:val="18"/>
                <w:u w:color="000000"/>
                <w:vertAlign w:val="superscript"/>
                <w:lang w:val="es-ES_tradnl"/>
              </w:rPr>
              <w:t>2</w:t>
            </w:r>
          </w:p>
        </w:tc>
        <w:tc>
          <w:tcPr>
            <w:tcW w:w="900" w:type="dxa"/>
            <w:vAlign w:val="center"/>
          </w:tcPr>
          <w:p w14:paraId="7CC808F0" w14:textId="35423FAA"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totales</w:t>
            </w:r>
          </w:p>
        </w:tc>
        <w:tc>
          <w:tcPr>
            <w:tcW w:w="976" w:type="dxa"/>
            <w:vAlign w:val="center"/>
          </w:tcPr>
          <w:p w14:paraId="210BCC23" w14:textId="61E888C3"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Créditos</w:t>
            </w:r>
          </w:p>
        </w:tc>
        <w:tc>
          <w:tcPr>
            <w:tcW w:w="0" w:type="auto"/>
            <w:vAlign w:val="center"/>
          </w:tcPr>
          <w:p w14:paraId="5CA31263" w14:textId="77777777"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b/>
                <w:sz w:val="18"/>
                <w:szCs w:val="18"/>
              </w:rPr>
              <w:t>PRERREQUISITOS</w:t>
            </w:r>
          </w:p>
        </w:tc>
      </w:tr>
      <w:tr w:rsidR="008D4CE2" w:rsidRPr="008D4CE2" w14:paraId="372DD561" w14:textId="77777777" w:rsidTr="00531057">
        <w:trPr>
          <w:cantSplit/>
          <w:jc w:val="center"/>
        </w:trPr>
        <w:tc>
          <w:tcPr>
            <w:tcW w:w="0" w:type="auto"/>
          </w:tcPr>
          <w:p w14:paraId="1E4B083A" w14:textId="77777777" w:rsidR="00B06F79" w:rsidRPr="008D4CE2" w:rsidRDefault="00B06F79" w:rsidP="00ED5656">
            <w:pPr>
              <w:pStyle w:val="Encabezado"/>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Matemáticas para materiales</w:t>
            </w:r>
          </w:p>
        </w:tc>
        <w:tc>
          <w:tcPr>
            <w:tcW w:w="899" w:type="dxa"/>
          </w:tcPr>
          <w:p w14:paraId="3F8755FD"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w:t>
            </w:r>
          </w:p>
        </w:tc>
        <w:tc>
          <w:tcPr>
            <w:tcW w:w="900" w:type="dxa"/>
          </w:tcPr>
          <w:p w14:paraId="45FA983C"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900" w:type="dxa"/>
          </w:tcPr>
          <w:p w14:paraId="39AF2105"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900" w:type="dxa"/>
          </w:tcPr>
          <w:p w14:paraId="0E9293E3"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976" w:type="dxa"/>
          </w:tcPr>
          <w:p w14:paraId="2840217D"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0" w:type="auto"/>
          </w:tcPr>
          <w:p w14:paraId="3F5190D3"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5F9ED3CC" w14:textId="77777777" w:rsidTr="00531057">
        <w:trPr>
          <w:cantSplit/>
          <w:jc w:val="center"/>
        </w:trPr>
        <w:tc>
          <w:tcPr>
            <w:tcW w:w="0" w:type="auto"/>
          </w:tcPr>
          <w:p w14:paraId="745FC533"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Estructura y Caracterización de Materiales</w:t>
            </w:r>
          </w:p>
        </w:tc>
        <w:tc>
          <w:tcPr>
            <w:tcW w:w="899" w:type="dxa"/>
          </w:tcPr>
          <w:p w14:paraId="191D2300"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w:t>
            </w:r>
          </w:p>
        </w:tc>
        <w:tc>
          <w:tcPr>
            <w:tcW w:w="900" w:type="dxa"/>
          </w:tcPr>
          <w:p w14:paraId="0DD47904"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900" w:type="dxa"/>
          </w:tcPr>
          <w:p w14:paraId="2B3342E8"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900" w:type="dxa"/>
          </w:tcPr>
          <w:p w14:paraId="689A7773"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976" w:type="dxa"/>
          </w:tcPr>
          <w:p w14:paraId="08E56753"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0" w:type="auto"/>
          </w:tcPr>
          <w:p w14:paraId="63B987E2"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749A3450" w14:textId="77777777" w:rsidTr="00531057">
        <w:trPr>
          <w:cantSplit/>
          <w:jc w:val="center"/>
        </w:trPr>
        <w:tc>
          <w:tcPr>
            <w:tcW w:w="0" w:type="auto"/>
          </w:tcPr>
          <w:p w14:paraId="6B302C1F"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Propiedades de Materiales I</w:t>
            </w:r>
          </w:p>
        </w:tc>
        <w:tc>
          <w:tcPr>
            <w:tcW w:w="899" w:type="dxa"/>
          </w:tcPr>
          <w:p w14:paraId="32199A7F"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w:t>
            </w:r>
          </w:p>
        </w:tc>
        <w:tc>
          <w:tcPr>
            <w:tcW w:w="900" w:type="dxa"/>
          </w:tcPr>
          <w:p w14:paraId="1B48D015"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900" w:type="dxa"/>
          </w:tcPr>
          <w:p w14:paraId="53637637"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900" w:type="dxa"/>
          </w:tcPr>
          <w:p w14:paraId="29BB0BDA"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976" w:type="dxa"/>
          </w:tcPr>
          <w:p w14:paraId="07C264F1"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0" w:type="auto"/>
          </w:tcPr>
          <w:p w14:paraId="47A7349D"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71EF7422" w14:textId="77777777" w:rsidTr="00531057">
        <w:trPr>
          <w:cantSplit/>
          <w:trHeight w:val="387"/>
          <w:jc w:val="center"/>
        </w:trPr>
        <w:tc>
          <w:tcPr>
            <w:tcW w:w="0" w:type="auto"/>
          </w:tcPr>
          <w:p w14:paraId="5AD5D3A0"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Propiedades de Materiales II</w:t>
            </w:r>
          </w:p>
        </w:tc>
        <w:tc>
          <w:tcPr>
            <w:tcW w:w="899" w:type="dxa"/>
          </w:tcPr>
          <w:p w14:paraId="582496FC"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w:t>
            </w:r>
          </w:p>
        </w:tc>
        <w:tc>
          <w:tcPr>
            <w:tcW w:w="900" w:type="dxa"/>
          </w:tcPr>
          <w:p w14:paraId="0EC1370A"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900" w:type="dxa"/>
          </w:tcPr>
          <w:p w14:paraId="256926EB"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900" w:type="dxa"/>
          </w:tcPr>
          <w:p w14:paraId="4E06C642"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976" w:type="dxa"/>
          </w:tcPr>
          <w:p w14:paraId="74F0B75A"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0" w:type="auto"/>
          </w:tcPr>
          <w:p w14:paraId="51B6EEAE" w14:textId="3A8506AC" w:rsidR="00B06F79" w:rsidRPr="008D4CE2" w:rsidRDefault="00B34785"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bl>
    <w:p w14:paraId="0A471DE9" w14:textId="77777777" w:rsidR="00B06F79" w:rsidRPr="008D4CE2" w:rsidRDefault="00B06F79" w:rsidP="00B06F79">
      <w:pPr>
        <w:rPr>
          <w:rFonts w:ascii="AvantGarde Bk BT" w:hAnsi="AvantGarde Bk BT"/>
          <w:sz w:val="20"/>
          <w:szCs w:val="20"/>
        </w:rPr>
      </w:pPr>
    </w:p>
    <w:p w14:paraId="65533A4D" w14:textId="77777777" w:rsidR="00B06F79" w:rsidRPr="008D4CE2" w:rsidRDefault="00B06F79" w:rsidP="00B06F79">
      <w:pPr>
        <w:jc w:val="center"/>
        <w:rPr>
          <w:rFonts w:ascii="AvantGarde Bk BT" w:hAnsi="AvantGarde Bk BT"/>
          <w:sz w:val="20"/>
          <w:szCs w:val="20"/>
        </w:rPr>
      </w:pPr>
      <w:r w:rsidRPr="008D4CE2">
        <w:rPr>
          <w:rFonts w:ascii="AvantGarde Bk BT" w:hAnsi="AvantGarde Bk BT"/>
          <w:sz w:val="20"/>
          <w:szCs w:val="20"/>
        </w:rPr>
        <w:t>ÁREA DE FORMACIÓN BÁSICA PARTICULAR OBLIGATORIA MAESTRIA</w:t>
      </w:r>
    </w:p>
    <w:p w14:paraId="44F080D3" w14:textId="77777777" w:rsidR="00B06F79" w:rsidRPr="008D4CE2" w:rsidRDefault="00B06F79" w:rsidP="00B06F79">
      <w:pPr>
        <w:rPr>
          <w:rFonts w:ascii="AvantGarde Bk BT" w:hAnsi="AvantGarde Bk BT"/>
          <w:sz w:val="20"/>
          <w:szCs w:val="20"/>
        </w:rPr>
      </w:pP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50"/>
        <w:gridCol w:w="912"/>
        <w:gridCol w:w="912"/>
        <w:gridCol w:w="912"/>
        <w:gridCol w:w="1002"/>
        <w:gridCol w:w="1275"/>
        <w:gridCol w:w="1843"/>
      </w:tblGrid>
      <w:tr w:rsidR="008D4CE2" w:rsidRPr="008D4CE2" w14:paraId="4F545084" w14:textId="77777777" w:rsidTr="00ED5656">
        <w:trPr>
          <w:cantSplit/>
          <w:jc w:val="center"/>
        </w:trPr>
        <w:tc>
          <w:tcPr>
            <w:tcW w:w="2350" w:type="dxa"/>
            <w:tcBorders>
              <w:top w:val="single" w:sz="6" w:space="0" w:color="auto"/>
              <w:left w:val="single" w:sz="6" w:space="0" w:color="auto"/>
              <w:bottom w:val="single" w:sz="6" w:space="0" w:color="auto"/>
              <w:right w:val="single" w:sz="6" w:space="0" w:color="auto"/>
            </w:tcBorders>
            <w:vAlign w:val="center"/>
          </w:tcPr>
          <w:p w14:paraId="598B0B39" w14:textId="6B36A01F" w:rsidR="00531057" w:rsidRPr="008D4CE2" w:rsidRDefault="00531057" w:rsidP="00531057">
            <w:pPr>
              <w:autoSpaceDE w:val="0"/>
              <w:autoSpaceDN w:val="0"/>
              <w:adjustRightInd w:val="0"/>
              <w:spacing w:before="60" w:after="60"/>
              <w:jc w:val="center"/>
              <w:rPr>
                <w:rFonts w:ascii="AvantGarde Bk BT" w:hAnsi="AvantGarde Bk BT"/>
                <w:b/>
                <w:sz w:val="18"/>
                <w:szCs w:val="18"/>
              </w:rPr>
            </w:pPr>
            <w:r w:rsidRPr="008D4CE2">
              <w:rPr>
                <w:rFonts w:ascii="AvantGarde Bk BT" w:hAnsi="AvantGarde Bk BT" w:cs="Arial"/>
                <w:b/>
                <w:sz w:val="18"/>
                <w:szCs w:val="18"/>
                <w:lang w:eastAsia="es-MX"/>
              </w:rPr>
              <w:t>UNIDAD DE APRENDIZAJE</w:t>
            </w:r>
          </w:p>
        </w:tc>
        <w:tc>
          <w:tcPr>
            <w:tcW w:w="912" w:type="dxa"/>
            <w:tcBorders>
              <w:top w:val="single" w:sz="6" w:space="0" w:color="auto"/>
              <w:left w:val="single" w:sz="6" w:space="0" w:color="auto"/>
              <w:bottom w:val="single" w:sz="6" w:space="0" w:color="auto"/>
              <w:right w:val="single" w:sz="6" w:space="0" w:color="auto"/>
            </w:tcBorders>
            <w:vAlign w:val="center"/>
          </w:tcPr>
          <w:p w14:paraId="463A6B1D" w14:textId="6C9CAAEE" w:rsidR="00531057" w:rsidRPr="008D4CE2" w:rsidRDefault="00531057" w:rsidP="00531057">
            <w:pPr>
              <w:autoSpaceDE w:val="0"/>
              <w:autoSpaceDN w:val="0"/>
              <w:adjustRightInd w:val="0"/>
              <w:spacing w:before="60" w:after="60"/>
              <w:jc w:val="center"/>
              <w:rPr>
                <w:rFonts w:ascii="AvantGarde Bk BT" w:hAnsi="AvantGarde Bk BT"/>
                <w:b/>
                <w:sz w:val="18"/>
                <w:szCs w:val="18"/>
              </w:rPr>
            </w:pPr>
            <w:r w:rsidRPr="008D4CE2">
              <w:rPr>
                <w:rFonts w:ascii="AvantGarde Bk BT" w:hAnsi="AvantGarde Bk BT" w:cs="Arial"/>
                <w:b/>
                <w:sz w:val="18"/>
                <w:szCs w:val="18"/>
                <w:lang w:eastAsia="es-MX"/>
              </w:rPr>
              <w:t>Tipo</w:t>
            </w:r>
            <w:r w:rsidRPr="008D4CE2">
              <w:rPr>
                <w:rFonts w:ascii="AvantGarde Bk BT" w:hAnsi="AvantGarde Bk BT" w:cs="Arial"/>
                <w:b/>
                <w:sz w:val="18"/>
                <w:szCs w:val="18"/>
                <w:u w:color="000000"/>
                <w:vertAlign w:val="superscript"/>
                <w:lang w:val="es-ES_tradnl"/>
              </w:rPr>
              <w:t>3</w:t>
            </w:r>
          </w:p>
        </w:tc>
        <w:tc>
          <w:tcPr>
            <w:tcW w:w="912" w:type="dxa"/>
            <w:tcBorders>
              <w:top w:val="single" w:sz="6" w:space="0" w:color="auto"/>
              <w:left w:val="single" w:sz="6" w:space="0" w:color="auto"/>
              <w:bottom w:val="single" w:sz="6" w:space="0" w:color="auto"/>
              <w:right w:val="single" w:sz="6" w:space="0" w:color="auto"/>
            </w:tcBorders>
            <w:vAlign w:val="center"/>
          </w:tcPr>
          <w:p w14:paraId="4A2C1678" w14:textId="78AB08EC" w:rsidR="00531057" w:rsidRPr="008D4CE2" w:rsidRDefault="00531057" w:rsidP="00531057">
            <w:pPr>
              <w:autoSpaceDE w:val="0"/>
              <w:autoSpaceDN w:val="0"/>
              <w:adjustRightInd w:val="0"/>
              <w:spacing w:before="60" w:after="60"/>
              <w:jc w:val="center"/>
              <w:rPr>
                <w:rFonts w:ascii="AvantGarde Bk BT" w:hAnsi="AvantGarde Bk BT"/>
                <w:b/>
                <w:sz w:val="18"/>
                <w:szCs w:val="18"/>
              </w:rPr>
            </w:pPr>
            <w:r w:rsidRPr="008D4CE2">
              <w:rPr>
                <w:rFonts w:ascii="AvantGarde Bk BT" w:hAnsi="AvantGarde Bk BT" w:cs="Arial"/>
                <w:b/>
                <w:sz w:val="18"/>
                <w:szCs w:val="18"/>
                <w:lang w:eastAsia="es-MX"/>
              </w:rPr>
              <w:t>Horas BCA</w:t>
            </w:r>
            <w:r w:rsidRPr="008D4CE2" w:rsidDel="008F690E">
              <w:rPr>
                <w:rFonts w:ascii="AvantGarde Bk BT" w:hAnsi="AvantGarde Bk BT" w:cs="Arial"/>
                <w:b/>
                <w:sz w:val="18"/>
                <w:szCs w:val="18"/>
                <w:u w:color="000000"/>
                <w:vertAlign w:val="superscript"/>
                <w:lang w:val="es-ES_tradnl"/>
              </w:rPr>
              <w:t>1</w:t>
            </w:r>
          </w:p>
        </w:tc>
        <w:tc>
          <w:tcPr>
            <w:tcW w:w="912" w:type="dxa"/>
            <w:tcBorders>
              <w:top w:val="single" w:sz="6" w:space="0" w:color="auto"/>
              <w:left w:val="single" w:sz="6" w:space="0" w:color="auto"/>
              <w:bottom w:val="single" w:sz="6" w:space="0" w:color="auto"/>
              <w:right w:val="single" w:sz="6" w:space="0" w:color="auto"/>
            </w:tcBorders>
            <w:vAlign w:val="center"/>
          </w:tcPr>
          <w:p w14:paraId="1866D8C1" w14:textId="23AB068E" w:rsidR="00531057" w:rsidRPr="008D4CE2" w:rsidRDefault="00531057" w:rsidP="00531057">
            <w:pPr>
              <w:autoSpaceDE w:val="0"/>
              <w:autoSpaceDN w:val="0"/>
              <w:adjustRightInd w:val="0"/>
              <w:spacing w:before="60" w:after="60"/>
              <w:jc w:val="center"/>
              <w:rPr>
                <w:rFonts w:ascii="AvantGarde Bk BT" w:hAnsi="AvantGarde Bk BT"/>
                <w:b/>
                <w:sz w:val="18"/>
                <w:szCs w:val="18"/>
              </w:rPr>
            </w:pPr>
            <w:r w:rsidRPr="008D4CE2">
              <w:rPr>
                <w:rFonts w:ascii="AvantGarde Bk BT" w:hAnsi="AvantGarde Bk BT" w:cs="Arial"/>
                <w:b/>
                <w:sz w:val="18"/>
                <w:szCs w:val="18"/>
                <w:lang w:eastAsia="es-MX"/>
              </w:rPr>
              <w:t>Horas AMI</w:t>
            </w:r>
            <w:r w:rsidRPr="008D4CE2" w:rsidDel="008F690E">
              <w:rPr>
                <w:rFonts w:ascii="AvantGarde Bk BT" w:hAnsi="AvantGarde Bk BT" w:cs="Arial"/>
                <w:b/>
                <w:sz w:val="18"/>
                <w:szCs w:val="18"/>
                <w:u w:color="000000"/>
                <w:vertAlign w:val="superscript"/>
                <w:lang w:val="es-ES_tradnl"/>
              </w:rPr>
              <w:t>2</w:t>
            </w:r>
          </w:p>
        </w:tc>
        <w:tc>
          <w:tcPr>
            <w:tcW w:w="1002" w:type="dxa"/>
            <w:tcBorders>
              <w:top w:val="single" w:sz="6" w:space="0" w:color="auto"/>
              <w:left w:val="single" w:sz="6" w:space="0" w:color="auto"/>
              <w:bottom w:val="single" w:sz="6" w:space="0" w:color="auto"/>
              <w:right w:val="single" w:sz="6" w:space="0" w:color="auto"/>
            </w:tcBorders>
            <w:vAlign w:val="center"/>
          </w:tcPr>
          <w:p w14:paraId="3C9631D1" w14:textId="44CE8967" w:rsidR="00531057" w:rsidRPr="008D4CE2" w:rsidRDefault="00531057" w:rsidP="00531057">
            <w:pPr>
              <w:autoSpaceDE w:val="0"/>
              <w:autoSpaceDN w:val="0"/>
              <w:adjustRightInd w:val="0"/>
              <w:spacing w:before="60" w:after="60"/>
              <w:jc w:val="center"/>
              <w:rPr>
                <w:rFonts w:ascii="AvantGarde Bk BT" w:hAnsi="AvantGarde Bk BT"/>
                <w:b/>
                <w:sz w:val="18"/>
                <w:szCs w:val="18"/>
              </w:rPr>
            </w:pPr>
            <w:r w:rsidRPr="008D4CE2">
              <w:rPr>
                <w:rFonts w:ascii="AvantGarde Bk BT" w:hAnsi="AvantGarde Bk BT" w:cs="Arial"/>
                <w:b/>
                <w:sz w:val="18"/>
                <w:szCs w:val="18"/>
                <w:lang w:eastAsia="es-MX"/>
              </w:rPr>
              <w:t>Horas totales</w:t>
            </w:r>
          </w:p>
        </w:tc>
        <w:tc>
          <w:tcPr>
            <w:tcW w:w="1275" w:type="dxa"/>
            <w:tcBorders>
              <w:top w:val="single" w:sz="6" w:space="0" w:color="auto"/>
              <w:left w:val="single" w:sz="6" w:space="0" w:color="auto"/>
              <w:bottom w:val="single" w:sz="6" w:space="0" w:color="auto"/>
              <w:right w:val="single" w:sz="6" w:space="0" w:color="auto"/>
            </w:tcBorders>
            <w:vAlign w:val="center"/>
          </w:tcPr>
          <w:p w14:paraId="6901E043" w14:textId="5CF828E0" w:rsidR="00531057" w:rsidRPr="008D4CE2" w:rsidRDefault="00531057" w:rsidP="00531057">
            <w:pPr>
              <w:autoSpaceDE w:val="0"/>
              <w:autoSpaceDN w:val="0"/>
              <w:adjustRightInd w:val="0"/>
              <w:spacing w:before="60" w:after="60"/>
              <w:jc w:val="center"/>
              <w:rPr>
                <w:rFonts w:ascii="AvantGarde Bk BT" w:hAnsi="AvantGarde Bk BT"/>
                <w:b/>
                <w:sz w:val="18"/>
                <w:szCs w:val="18"/>
              </w:rPr>
            </w:pPr>
            <w:r w:rsidRPr="008D4CE2">
              <w:rPr>
                <w:rFonts w:ascii="AvantGarde Bk BT" w:hAnsi="AvantGarde Bk BT" w:cs="Arial"/>
                <w:b/>
                <w:sz w:val="18"/>
                <w:szCs w:val="18"/>
                <w:lang w:eastAsia="es-MX"/>
              </w:rPr>
              <w:t>Créditos</w:t>
            </w:r>
          </w:p>
        </w:tc>
        <w:tc>
          <w:tcPr>
            <w:tcW w:w="1843" w:type="dxa"/>
            <w:tcBorders>
              <w:top w:val="single" w:sz="6" w:space="0" w:color="auto"/>
              <w:left w:val="single" w:sz="6" w:space="0" w:color="auto"/>
              <w:bottom w:val="single" w:sz="6" w:space="0" w:color="auto"/>
              <w:right w:val="single" w:sz="6" w:space="0" w:color="auto"/>
            </w:tcBorders>
          </w:tcPr>
          <w:p w14:paraId="0805532B" w14:textId="77777777" w:rsidR="00531057" w:rsidRPr="008D4CE2" w:rsidRDefault="00531057" w:rsidP="00531057">
            <w:pPr>
              <w:autoSpaceDE w:val="0"/>
              <w:autoSpaceDN w:val="0"/>
              <w:adjustRightInd w:val="0"/>
              <w:spacing w:before="60" w:after="60"/>
              <w:jc w:val="center"/>
              <w:rPr>
                <w:rFonts w:ascii="AvantGarde Bk BT" w:hAnsi="AvantGarde Bk BT"/>
                <w:b/>
                <w:sz w:val="18"/>
                <w:szCs w:val="18"/>
              </w:rPr>
            </w:pPr>
            <w:r w:rsidRPr="008D4CE2">
              <w:rPr>
                <w:rFonts w:ascii="AvantGarde Bk BT" w:hAnsi="AvantGarde Bk BT"/>
                <w:b/>
                <w:sz w:val="18"/>
                <w:szCs w:val="18"/>
              </w:rPr>
              <w:t>PRERREQUISITOS</w:t>
            </w:r>
          </w:p>
        </w:tc>
      </w:tr>
      <w:tr w:rsidR="008D4CE2" w:rsidRPr="008D4CE2" w14:paraId="0B5DAE39" w14:textId="77777777" w:rsidTr="00845F9D">
        <w:trPr>
          <w:cantSplit/>
          <w:jc w:val="center"/>
        </w:trPr>
        <w:tc>
          <w:tcPr>
            <w:tcW w:w="2350" w:type="dxa"/>
          </w:tcPr>
          <w:p w14:paraId="70A1C51F"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Seminario I</w:t>
            </w:r>
          </w:p>
        </w:tc>
        <w:tc>
          <w:tcPr>
            <w:tcW w:w="912" w:type="dxa"/>
          </w:tcPr>
          <w:p w14:paraId="0914290E"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w:t>
            </w:r>
          </w:p>
        </w:tc>
        <w:tc>
          <w:tcPr>
            <w:tcW w:w="912" w:type="dxa"/>
          </w:tcPr>
          <w:p w14:paraId="6577BC0D"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912" w:type="dxa"/>
          </w:tcPr>
          <w:p w14:paraId="3D7620E1"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1002" w:type="dxa"/>
          </w:tcPr>
          <w:p w14:paraId="77D82FA0"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275" w:type="dxa"/>
          </w:tcPr>
          <w:p w14:paraId="3BA80FCD"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843" w:type="dxa"/>
          </w:tcPr>
          <w:p w14:paraId="3972FCEC"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5551E684" w14:textId="77777777" w:rsidTr="00845F9D">
        <w:trPr>
          <w:cantSplit/>
          <w:jc w:val="center"/>
        </w:trPr>
        <w:tc>
          <w:tcPr>
            <w:tcW w:w="2350" w:type="dxa"/>
          </w:tcPr>
          <w:p w14:paraId="23F174EF"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Seminario II</w:t>
            </w:r>
          </w:p>
        </w:tc>
        <w:tc>
          <w:tcPr>
            <w:tcW w:w="912" w:type="dxa"/>
          </w:tcPr>
          <w:p w14:paraId="011FBF75"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w:t>
            </w:r>
          </w:p>
        </w:tc>
        <w:tc>
          <w:tcPr>
            <w:tcW w:w="912" w:type="dxa"/>
          </w:tcPr>
          <w:p w14:paraId="3A009BAF"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912" w:type="dxa"/>
          </w:tcPr>
          <w:p w14:paraId="44615A8C"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1002" w:type="dxa"/>
          </w:tcPr>
          <w:p w14:paraId="65DB8739"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275" w:type="dxa"/>
          </w:tcPr>
          <w:p w14:paraId="31DF71CC"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843" w:type="dxa"/>
          </w:tcPr>
          <w:p w14:paraId="641D5BA6"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529AADA5" w14:textId="77777777" w:rsidTr="00845F9D">
        <w:trPr>
          <w:cantSplit/>
          <w:jc w:val="center"/>
        </w:trPr>
        <w:tc>
          <w:tcPr>
            <w:tcW w:w="2350" w:type="dxa"/>
          </w:tcPr>
          <w:p w14:paraId="42052F6B"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Seminario III</w:t>
            </w:r>
          </w:p>
        </w:tc>
        <w:tc>
          <w:tcPr>
            <w:tcW w:w="912" w:type="dxa"/>
          </w:tcPr>
          <w:p w14:paraId="5BF8F110"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w:t>
            </w:r>
          </w:p>
        </w:tc>
        <w:tc>
          <w:tcPr>
            <w:tcW w:w="912" w:type="dxa"/>
          </w:tcPr>
          <w:p w14:paraId="7844E0CE"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912" w:type="dxa"/>
          </w:tcPr>
          <w:p w14:paraId="0571318E"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1002" w:type="dxa"/>
          </w:tcPr>
          <w:p w14:paraId="6286CBA8"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275" w:type="dxa"/>
          </w:tcPr>
          <w:p w14:paraId="683FD946"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843" w:type="dxa"/>
          </w:tcPr>
          <w:p w14:paraId="747F4C2F"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B06F79" w:rsidRPr="008D4CE2" w14:paraId="35F92CE5" w14:textId="77777777" w:rsidTr="00845F9D">
        <w:trPr>
          <w:cantSplit/>
          <w:jc w:val="center"/>
        </w:trPr>
        <w:tc>
          <w:tcPr>
            <w:tcW w:w="2350" w:type="dxa"/>
          </w:tcPr>
          <w:p w14:paraId="1304757A"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Seminario IV</w:t>
            </w:r>
          </w:p>
        </w:tc>
        <w:tc>
          <w:tcPr>
            <w:tcW w:w="912" w:type="dxa"/>
          </w:tcPr>
          <w:p w14:paraId="2D1B7754"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w:t>
            </w:r>
          </w:p>
        </w:tc>
        <w:tc>
          <w:tcPr>
            <w:tcW w:w="912" w:type="dxa"/>
          </w:tcPr>
          <w:p w14:paraId="11BD993A"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912" w:type="dxa"/>
          </w:tcPr>
          <w:p w14:paraId="31ABF307"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1002" w:type="dxa"/>
          </w:tcPr>
          <w:p w14:paraId="2C972CC9"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275" w:type="dxa"/>
          </w:tcPr>
          <w:p w14:paraId="3E9DDB4F"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843" w:type="dxa"/>
          </w:tcPr>
          <w:p w14:paraId="48F339B2"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bl>
    <w:p w14:paraId="333C0EC1" w14:textId="77777777" w:rsidR="00B06F79" w:rsidRPr="008D4CE2" w:rsidRDefault="00B06F79" w:rsidP="00B06F79">
      <w:pPr>
        <w:rPr>
          <w:rFonts w:ascii="AvantGarde Bk BT" w:hAnsi="AvantGarde Bk BT"/>
          <w:sz w:val="20"/>
          <w:szCs w:val="20"/>
        </w:rPr>
      </w:pPr>
    </w:p>
    <w:p w14:paraId="6DE12976" w14:textId="77777777" w:rsidR="004F6E64" w:rsidRPr="008D4CE2" w:rsidRDefault="004F6E64">
      <w:pPr>
        <w:spacing w:after="200" w:line="276" w:lineRule="auto"/>
        <w:rPr>
          <w:rFonts w:ascii="AvantGarde Bk BT" w:hAnsi="AvantGarde Bk BT"/>
          <w:sz w:val="20"/>
          <w:szCs w:val="20"/>
        </w:rPr>
      </w:pPr>
      <w:r w:rsidRPr="008D4CE2">
        <w:rPr>
          <w:rFonts w:ascii="AvantGarde Bk BT" w:hAnsi="AvantGarde Bk BT"/>
          <w:sz w:val="20"/>
          <w:szCs w:val="20"/>
        </w:rPr>
        <w:br w:type="page"/>
      </w:r>
    </w:p>
    <w:p w14:paraId="220ED97B" w14:textId="1AD16374" w:rsidR="00B06F79" w:rsidRPr="008D4CE2" w:rsidRDefault="00B06F79" w:rsidP="00B06F79">
      <w:pPr>
        <w:jc w:val="center"/>
        <w:rPr>
          <w:rFonts w:ascii="AvantGarde Bk BT" w:hAnsi="AvantGarde Bk BT"/>
          <w:sz w:val="20"/>
          <w:szCs w:val="20"/>
        </w:rPr>
      </w:pPr>
      <w:r w:rsidRPr="008D4CE2">
        <w:rPr>
          <w:rFonts w:ascii="AvantGarde Bk BT" w:hAnsi="AvantGarde Bk BT"/>
          <w:sz w:val="20"/>
          <w:szCs w:val="20"/>
        </w:rPr>
        <w:lastRenderedPageBreak/>
        <w:t>ÁREA DE FORMACIÓN BÁSICA PARTICULAR OBLIGATORIA DOCTORADO</w:t>
      </w:r>
    </w:p>
    <w:p w14:paraId="2EBA1595" w14:textId="77777777" w:rsidR="00B06F79" w:rsidRPr="008D4CE2" w:rsidRDefault="00B06F79" w:rsidP="00B06F79">
      <w:pPr>
        <w:rPr>
          <w:rFonts w:ascii="AvantGarde Bk BT" w:hAnsi="AvantGarde Bk BT"/>
          <w:sz w:val="20"/>
          <w:szCs w:val="20"/>
        </w:rPr>
      </w:pPr>
    </w:p>
    <w:tbl>
      <w:tblPr>
        <w:tblW w:w="89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50"/>
        <w:gridCol w:w="912"/>
        <w:gridCol w:w="912"/>
        <w:gridCol w:w="912"/>
        <w:gridCol w:w="1002"/>
        <w:gridCol w:w="1134"/>
        <w:gridCol w:w="1728"/>
      </w:tblGrid>
      <w:tr w:rsidR="008D4CE2" w:rsidRPr="008D4CE2" w14:paraId="411F3F21" w14:textId="77777777" w:rsidTr="00ED5656">
        <w:trPr>
          <w:cantSplit/>
          <w:jc w:val="center"/>
        </w:trPr>
        <w:tc>
          <w:tcPr>
            <w:tcW w:w="2350" w:type="dxa"/>
            <w:tcBorders>
              <w:top w:val="single" w:sz="6" w:space="0" w:color="auto"/>
              <w:left w:val="single" w:sz="6" w:space="0" w:color="auto"/>
              <w:bottom w:val="single" w:sz="6" w:space="0" w:color="auto"/>
              <w:right w:val="single" w:sz="6" w:space="0" w:color="auto"/>
            </w:tcBorders>
            <w:vAlign w:val="center"/>
          </w:tcPr>
          <w:p w14:paraId="33DABD10" w14:textId="2B23B150" w:rsidR="00531057" w:rsidRPr="008D4CE2" w:rsidRDefault="00531057" w:rsidP="00531057">
            <w:pPr>
              <w:autoSpaceDE w:val="0"/>
              <w:autoSpaceDN w:val="0"/>
              <w:adjustRightInd w:val="0"/>
              <w:spacing w:before="60" w:after="60"/>
              <w:jc w:val="center"/>
              <w:rPr>
                <w:rFonts w:ascii="AvantGarde Bk BT" w:hAnsi="AvantGarde Bk BT"/>
                <w:b/>
                <w:sz w:val="18"/>
                <w:szCs w:val="18"/>
              </w:rPr>
            </w:pPr>
            <w:r w:rsidRPr="008D4CE2">
              <w:rPr>
                <w:rFonts w:ascii="AvantGarde Bk BT" w:hAnsi="AvantGarde Bk BT" w:cs="Arial"/>
                <w:b/>
                <w:sz w:val="18"/>
                <w:szCs w:val="18"/>
                <w:lang w:eastAsia="es-MX"/>
              </w:rPr>
              <w:t>UNIDAD DE APRENDIZAJE</w:t>
            </w:r>
          </w:p>
        </w:tc>
        <w:tc>
          <w:tcPr>
            <w:tcW w:w="912" w:type="dxa"/>
            <w:tcBorders>
              <w:top w:val="single" w:sz="6" w:space="0" w:color="auto"/>
              <w:left w:val="single" w:sz="6" w:space="0" w:color="auto"/>
              <w:bottom w:val="single" w:sz="6" w:space="0" w:color="auto"/>
              <w:right w:val="single" w:sz="6" w:space="0" w:color="auto"/>
            </w:tcBorders>
            <w:vAlign w:val="center"/>
          </w:tcPr>
          <w:p w14:paraId="6993D0AC" w14:textId="69BAB173" w:rsidR="00531057" w:rsidRPr="008D4CE2" w:rsidRDefault="00531057" w:rsidP="00531057">
            <w:pPr>
              <w:autoSpaceDE w:val="0"/>
              <w:autoSpaceDN w:val="0"/>
              <w:adjustRightInd w:val="0"/>
              <w:spacing w:before="60" w:after="60"/>
              <w:jc w:val="center"/>
              <w:rPr>
                <w:rFonts w:ascii="AvantGarde Bk BT" w:hAnsi="AvantGarde Bk BT"/>
                <w:b/>
                <w:sz w:val="18"/>
                <w:szCs w:val="18"/>
              </w:rPr>
            </w:pPr>
            <w:r w:rsidRPr="008D4CE2">
              <w:rPr>
                <w:rFonts w:ascii="AvantGarde Bk BT" w:hAnsi="AvantGarde Bk BT" w:cs="Arial"/>
                <w:b/>
                <w:sz w:val="18"/>
                <w:szCs w:val="18"/>
                <w:lang w:eastAsia="es-MX"/>
              </w:rPr>
              <w:t>Tipo</w:t>
            </w:r>
            <w:r w:rsidRPr="008D4CE2">
              <w:rPr>
                <w:rFonts w:ascii="AvantGarde Bk BT" w:hAnsi="AvantGarde Bk BT" w:cs="Arial"/>
                <w:b/>
                <w:sz w:val="18"/>
                <w:szCs w:val="18"/>
                <w:u w:color="000000"/>
                <w:vertAlign w:val="superscript"/>
                <w:lang w:val="es-ES_tradnl"/>
              </w:rPr>
              <w:t>3</w:t>
            </w:r>
          </w:p>
        </w:tc>
        <w:tc>
          <w:tcPr>
            <w:tcW w:w="912" w:type="dxa"/>
            <w:tcBorders>
              <w:top w:val="single" w:sz="6" w:space="0" w:color="auto"/>
              <w:left w:val="single" w:sz="6" w:space="0" w:color="auto"/>
              <w:bottom w:val="single" w:sz="6" w:space="0" w:color="auto"/>
              <w:right w:val="single" w:sz="6" w:space="0" w:color="auto"/>
            </w:tcBorders>
            <w:vAlign w:val="center"/>
          </w:tcPr>
          <w:p w14:paraId="66B949B9" w14:textId="59431614" w:rsidR="00531057" w:rsidRPr="008D4CE2" w:rsidRDefault="00531057" w:rsidP="00531057">
            <w:pPr>
              <w:autoSpaceDE w:val="0"/>
              <w:autoSpaceDN w:val="0"/>
              <w:adjustRightInd w:val="0"/>
              <w:spacing w:before="60" w:after="60"/>
              <w:jc w:val="center"/>
              <w:rPr>
                <w:rFonts w:ascii="AvantGarde Bk BT" w:hAnsi="AvantGarde Bk BT"/>
                <w:b/>
                <w:sz w:val="18"/>
                <w:szCs w:val="18"/>
              </w:rPr>
            </w:pPr>
            <w:r w:rsidRPr="008D4CE2">
              <w:rPr>
                <w:rFonts w:ascii="AvantGarde Bk BT" w:hAnsi="AvantGarde Bk BT" w:cs="Arial"/>
                <w:b/>
                <w:sz w:val="18"/>
                <w:szCs w:val="18"/>
                <w:lang w:eastAsia="es-MX"/>
              </w:rPr>
              <w:t>Horas BCA</w:t>
            </w:r>
            <w:r w:rsidRPr="008D4CE2" w:rsidDel="008F690E">
              <w:rPr>
                <w:rFonts w:ascii="AvantGarde Bk BT" w:hAnsi="AvantGarde Bk BT" w:cs="Arial"/>
                <w:b/>
                <w:sz w:val="18"/>
                <w:szCs w:val="18"/>
                <w:u w:color="000000"/>
                <w:vertAlign w:val="superscript"/>
                <w:lang w:val="es-ES_tradnl"/>
              </w:rPr>
              <w:t>1</w:t>
            </w:r>
          </w:p>
        </w:tc>
        <w:tc>
          <w:tcPr>
            <w:tcW w:w="912" w:type="dxa"/>
            <w:tcBorders>
              <w:top w:val="single" w:sz="6" w:space="0" w:color="auto"/>
              <w:left w:val="single" w:sz="6" w:space="0" w:color="auto"/>
              <w:bottom w:val="single" w:sz="6" w:space="0" w:color="auto"/>
              <w:right w:val="single" w:sz="6" w:space="0" w:color="auto"/>
            </w:tcBorders>
            <w:vAlign w:val="center"/>
          </w:tcPr>
          <w:p w14:paraId="6D4E25FB" w14:textId="52ECE1B8" w:rsidR="00531057" w:rsidRPr="008D4CE2" w:rsidRDefault="00531057" w:rsidP="00531057">
            <w:pPr>
              <w:autoSpaceDE w:val="0"/>
              <w:autoSpaceDN w:val="0"/>
              <w:adjustRightInd w:val="0"/>
              <w:spacing w:before="60" w:after="60"/>
              <w:jc w:val="center"/>
              <w:rPr>
                <w:rFonts w:ascii="AvantGarde Bk BT" w:hAnsi="AvantGarde Bk BT"/>
                <w:b/>
                <w:sz w:val="18"/>
                <w:szCs w:val="18"/>
              </w:rPr>
            </w:pPr>
            <w:r w:rsidRPr="008D4CE2">
              <w:rPr>
                <w:rFonts w:ascii="AvantGarde Bk BT" w:hAnsi="AvantGarde Bk BT" w:cs="Arial"/>
                <w:b/>
                <w:sz w:val="18"/>
                <w:szCs w:val="18"/>
                <w:lang w:eastAsia="es-MX"/>
              </w:rPr>
              <w:t>Horas AMI</w:t>
            </w:r>
            <w:r w:rsidRPr="008D4CE2" w:rsidDel="008F690E">
              <w:rPr>
                <w:rFonts w:ascii="AvantGarde Bk BT" w:hAnsi="AvantGarde Bk BT" w:cs="Arial"/>
                <w:b/>
                <w:sz w:val="18"/>
                <w:szCs w:val="18"/>
                <w:u w:color="000000"/>
                <w:vertAlign w:val="superscript"/>
                <w:lang w:val="es-ES_tradnl"/>
              </w:rPr>
              <w:t>2</w:t>
            </w:r>
          </w:p>
        </w:tc>
        <w:tc>
          <w:tcPr>
            <w:tcW w:w="1002" w:type="dxa"/>
            <w:tcBorders>
              <w:top w:val="single" w:sz="6" w:space="0" w:color="auto"/>
              <w:left w:val="single" w:sz="6" w:space="0" w:color="auto"/>
              <w:bottom w:val="single" w:sz="6" w:space="0" w:color="auto"/>
              <w:right w:val="single" w:sz="6" w:space="0" w:color="auto"/>
            </w:tcBorders>
            <w:vAlign w:val="center"/>
          </w:tcPr>
          <w:p w14:paraId="6A13FDF9" w14:textId="56766A8E" w:rsidR="00531057" w:rsidRPr="008D4CE2" w:rsidRDefault="00531057" w:rsidP="00531057">
            <w:pPr>
              <w:autoSpaceDE w:val="0"/>
              <w:autoSpaceDN w:val="0"/>
              <w:adjustRightInd w:val="0"/>
              <w:spacing w:before="60" w:after="60"/>
              <w:jc w:val="center"/>
              <w:rPr>
                <w:rFonts w:ascii="AvantGarde Bk BT" w:hAnsi="AvantGarde Bk BT"/>
                <w:b/>
                <w:sz w:val="18"/>
                <w:szCs w:val="18"/>
              </w:rPr>
            </w:pPr>
            <w:r w:rsidRPr="008D4CE2">
              <w:rPr>
                <w:rFonts w:ascii="AvantGarde Bk BT" w:hAnsi="AvantGarde Bk BT" w:cs="Arial"/>
                <w:b/>
                <w:sz w:val="18"/>
                <w:szCs w:val="18"/>
                <w:lang w:eastAsia="es-MX"/>
              </w:rPr>
              <w:t>Horas totales</w:t>
            </w:r>
          </w:p>
        </w:tc>
        <w:tc>
          <w:tcPr>
            <w:tcW w:w="1134" w:type="dxa"/>
            <w:tcBorders>
              <w:top w:val="single" w:sz="6" w:space="0" w:color="auto"/>
              <w:left w:val="single" w:sz="6" w:space="0" w:color="auto"/>
              <w:bottom w:val="single" w:sz="6" w:space="0" w:color="auto"/>
              <w:right w:val="single" w:sz="6" w:space="0" w:color="auto"/>
            </w:tcBorders>
            <w:vAlign w:val="center"/>
          </w:tcPr>
          <w:p w14:paraId="1C0339F6" w14:textId="6E258CF0" w:rsidR="00531057" w:rsidRPr="008D4CE2" w:rsidRDefault="00531057" w:rsidP="00531057">
            <w:pPr>
              <w:autoSpaceDE w:val="0"/>
              <w:autoSpaceDN w:val="0"/>
              <w:adjustRightInd w:val="0"/>
              <w:spacing w:before="60" w:after="60"/>
              <w:jc w:val="center"/>
              <w:rPr>
                <w:rFonts w:ascii="AvantGarde Bk BT" w:hAnsi="AvantGarde Bk BT"/>
                <w:b/>
                <w:sz w:val="18"/>
                <w:szCs w:val="18"/>
              </w:rPr>
            </w:pPr>
            <w:r w:rsidRPr="008D4CE2">
              <w:rPr>
                <w:rFonts w:ascii="AvantGarde Bk BT" w:hAnsi="AvantGarde Bk BT" w:cs="Arial"/>
                <w:b/>
                <w:sz w:val="18"/>
                <w:szCs w:val="18"/>
                <w:lang w:eastAsia="es-MX"/>
              </w:rPr>
              <w:t>Créditos</w:t>
            </w:r>
          </w:p>
        </w:tc>
        <w:tc>
          <w:tcPr>
            <w:tcW w:w="1728" w:type="dxa"/>
            <w:tcBorders>
              <w:top w:val="single" w:sz="6" w:space="0" w:color="auto"/>
              <w:left w:val="single" w:sz="6" w:space="0" w:color="auto"/>
              <w:bottom w:val="single" w:sz="6" w:space="0" w:color="auto"/>
              <w:right w:val="single" w:sz="6" w:space="0" w:color="auto"/>
            </w:tcBorders>
          </w:tcPr>
          <w:p w14:paraId="42D3598D" w14:textId="77777777" w:rsidR="00531057" w:rsidRPr="008D4CE2" w:rsidRDefault="00531057" w:rsidP="00531057">
            <w:pPr>
              <w:autoSpaceDE w:val="0"/>
              <w:autoSpaceDN w:val="0"/>
              <w:adjustRightInd w:val="0"/>
              <w:spacing w:before="60" w:after="60"/>
              <w:jc w:val="center"/>
              <w:rPr>
                <w:rFonts w:ascii="AvantGarde Bk BT" w:hAnsi="AvantGarde Bk BT"/>
                <w:b/>
                <w:sz w:val="18"/>
                <w:szCs w:val="18"/>
              </w:rPr>
            </w:pPr>
            <w:r w:rsidRPr="008D4CE2">
              <w:rPr>
                <w:rFonts w:ascii="AvantGarde Bk BT" w:hAnsi="AvantGarde Bk BT"/>
                <w:b/>
                <w:sz w:val="18"/>
                <w:szCs w:val="18"/>
              </w:rPr>
              <w:t>PRERREQUISITOS</w:t>
            </w:r>
          </w:p>
        </w:tc>
      </w:tr>
      <w:tr w:rsidR="008D4CE2" w:rsidRPr="008D4CE2" w14:paraId="11D6C02E" w14:textId="77777777" w:rsidTr="00E97DC8">
        <w:trPr>
          <w:cantSplit/>
          <w:jc w:val="center"/>
        </w:trPr>
        <w:tc>
          <w:tcPr>
            <w:tcW w:w="2350" w:type="dxa"/>
          </w:tcPr>
          <w:p w14:paraId="66C5A4B6"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Seminario DI</w:t>
            </w:r>
          </w:p>
        </w:tc>
        <w:tc>
          <w:tcPr>
            <w:tcW w:w="912" w:type="dxa"/>
          </w:tcPr>
          <w:p w14:paraId="474CBE25"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w:t>
            </w:r>
          </w:p>
        </w:tc>
        <w:tc>
          <w:tcPr>
            <w:tcW w:w="912" w:type="dxa"/>
          </w:tcPr>
          <w:p w14:paraId="66277E16"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912" w:type="dxa"/>
          </w:tcPr>
          <w:p w14:paraId="141CFA5F"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1002" w:type="dxa"/>
          </w:tcPr>
          <w:p w14:paraId="36BDC2F6"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134" w:type="dxa"/>
          </w:tcPr>
          <w:p w14:paraId="28ED36E7"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728" w:type="dxa"/>
          </w:tcPr>
          <w:p w14:paraId="2F600619"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51BE77F3" w14:textId="77777777" w:rsidTr="00E97DC8">
        <w:trPr>
          <w:cantSplit/>
          <w:jc w:val="center"/>
        </w:trPr>
        <w:tc>
          <w:tcPr>
            <w:tcW w:w="2350" w:type="dxa"/>
          </w:tcPr>
          <w:p w14:paraId="7697690B"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Seminario DII</w:t>
            </w:r>
          </w:p>
        </w:tc>
        <w:tc>
          <w:tcPr>
            <w:tcW w:w="912" w:type="dxa"/>
          </w:tcPr>
          <w:p w14:paraId="29A5BE03"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w:t>
            </w:r>
          </w:p>
        </w:tc>
        <w:tc>
          <w:tcPr>
            <w:tcW w:w="912" w:type="dxa"/>
          </w:tcPr>
          <w:p w14:paraId="56774C09"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912" w:type="dxa"/>
          </w:tcPr>
          <w:p w14:paraId="39ACD208"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1002" w:type="dxa"/>
          </w:tcPr>
          <w:p w14:paraId="360251CD"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134" w:type="dxa"/>
          </w:tcPr>
          <w:p w14:paraId="1208F799"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728" w:type="dxa"/>
          </w:tcPr>
          <w:p w14:paraId="7D0F5F0D"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64A93C9A" w14:textId="77777777" w:rsidTr="00E97DC8">
        <w:trPr>
          <w:cantSplit/>
          <w:jc w:val="center"/>
        </w:trPr>
        <w:tc>
          <w:tcPr>
            <w:tcW w:w="2350" w:type="dxa"/>
          </w:tcPr>
          <w:p w14:paraId="130C736E"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Seminario DIII</w:t>
            </w:r>
          </w:p>
        </w:tc>
        <w:tc>
          <w:tcPr>
            <w:tcW w:w="912" w:type="dxa"/>
          </w:tcPr>
          <w:p w14:paraId="5FB507BE"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w:t>
            </w:r>
          </w:p>
        </w:tc>
        <w:tc>
          <w:tcPr>
            <w:tcW w:w="912" w:type="dxa"/>
          </w:tcPr>
          <w:p w14:paraId="3EF6FA7C"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912" w:type="dxa"/>
          </w:tcPr>
          <w:p w14:paraId="23F4478E"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1002" w:type="dxa"/>
          </w:tcPr>
          <w:p w14:paraId="6D69EAA0"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134" w:type="dxa"/>
          </w:tcPr>
          <w:p w14:paraId="135AE660"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728" w:type="dxa"/>
          </w:tcPr>
          <w:p w14:paraId="2144BA3B"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724B3F83" w14:textId="77777777" w:rsidTr="00E97DC8">
        <w:trPr>
          <w:cantSplit/>
          <w:jc w:val="center"/>
        </w:trPr>
        <w:tc>
          <w:tcPr>
            <w:tcW w:w="2350" w:type="dxa"/>
          </w:tcPr>
          <w:p w14:paraId="4B86D19C"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Seminario DIV</w:t>
            </w:r>
          </w:p>
        </w:tc>
        <w:tc>
          <w:tcPr>
            <w:tcW w:w="912" w:type="dxa"/>
          </w:tcPr>
          <w:p w14:paraId="0E243C92"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w:t>
            </w:r>
          </w:p>
        </w:tc>
        <w:tc>
          <w:tcPr>
            <w:tcW w:w="912" w:type="dxa"/>
          </w:tcPr>
          <w:p w14:paraId="1F3459EC"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912" w:type="dxa"/>
          </w:tcPr>
          <w:p w14:paraId="366A8502"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1002" w:type="dxa"/>
          </w:tcPr>
          <w:p w14:paraId="2F7D6223"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134" w:type="dxa"/>
          </w:tcPr>
          <w:p w14:paraId="782AAC55"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728" w:type="dxa"/>
          </w:tcPr>
          <w:p w14:paraId="18222DFF"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12481320" w14:textId="77777777" w:rsidTr="00E97DC8">
        <w:trPr>
          <w:cantSplit/>
          <w:jc w:val="center"/>
        </w:trPr>
        <w:tc>
          <w:tcPr>
            <w:tcW w:w="2350" w:type="dxa"/>
          </w:tcPr>
          <w:p w14:paraId="4BD0876A"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Seminario DV</w:t>
            </w:r>
          </w:p>
        </w:tc>
        <w:tc>
          <w:tcPr>
            <w:tcW w:w="912" w:type="dxa"/>
          </w:tcPr>
          <w:p w14:paraId="19E7CD0B"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w:t>
            </w:r>
          </w:p>
        </w:tc>
        <w:tc>
          <w:tcPr>
            <w:tcW w:w="912" w:type="dxa"/>
          </w:tcPr>
          <w:p w14:paraId="6CB1E92C"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912" w:type="dxa"/>
          </w:tcPr>
          <w:p w14:paraId="004B3673"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1002" w:type="dxa"/>
          </w:tcPr>
          <w:p w14:paraId="607477D2"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134" w:type="dxa"/>
          </w:tcPr>
          <w:p w14:paraId="6F25AD45"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728" w:type="dxa"/>
          </w:tcPr>
          <w:p w14:paraId="13753392"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B06F79" w:rsidRPr="008D4CE2" w14:paraId="71412BFD" w14:textId="77777777" w:rsidTr="00E97DC8">
        <w:trPr>
          <w:cantSplit/>
          <w:jc w:val="center"/>
        </w:trPr>
        <w:tc>
          <w:tcPr>
            <w:tcW w:w="2350" w:type="dxa"/>
          </w:tcPr>
          <w:p w14:paraId="7212771B"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Seminario DVI</w:t>
            </w:r>
          </w:p>
        </w:tc>
        <w:tc>
          <w:tcPr>
            <w:tcW w:w="912" w:type="dxa"/>
          </w:tcPr>
          <w:p w14:paraId="497047C3"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w:t>
            </w:r>
          </w:p>
        </w:tc>
        <w:tc>
          <w:tcPr>
            <w:tcW w:w="912" w:type="dxa"/>
          </w:tcPr>
          <w:p w14:paraId="737DCE8A"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912" w:type="dxa"/>
          </w:tcPr>
          <w:p w14:paraId="3C698802"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1002" w:type="dxa"/>
          </w:tcPr>
          <w:p w14:paraId="37938294"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134" w:type="dxa"/>
          </w:tcPr>
          <w:p w14:paraId="3105370A"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728" w:type="dxa"/>
          </w:tcPr>
          <w:p w14:paraId="301D5B37"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bl>
    <w:p w14:paraId="6C416F09" w14:textId="77777777" w:rsidR="00B06F79" w:rsidRPr="008D4CE2" w:rsidRDefault="00B06F79" w:rsidP="00B06F79">
      <w:pPr>
        <w:jc w:val="center"/>
        <w:rPr>
          <w:rFonts w:ascii="AvantGarde Bk BT" w:hAnsi="AvantGarde Bk BT"/>
          <w:sz w:val="20"/>
          <w:szCs w:val="20"/>
        </w:rPr>
      </w:pPr>
    </w:p>
    <w:p w14:paraId="254D9C4A" w14:textId="04997814" w:rsidR="00B06F79" w:rsidRPr="008D4CE2" w:rsidRDefault="00B06F79" w:rsidP="00B06F79">
      <w:pPr>
        <w:jc w:val="center"/>
        <w:rPr>
          <w:rFonts w:ascii="AvantGarde Bk BT" w:hAnsi="AvantGarde Bk BT"/>
          <w:sz w:val="20"/>
          <w:szCs w:val="20"/>
        </w:rPr>
      </w:pPr>
      <w:r w:rsidRPr="008D4CE2">
        <w:rPr>
          <w:rFonts w:ascii="AvantGarde Bk BT" w:hAnsi="AvantGarde Bk BT"/>
          <w:sz w:val="20"/>
          <w:szCs w:val="20"/>
        </w:rPr>
        <w:t>ÁREA DE FORMACIÓN BÁSICA PARTICULAR OBLIGATORIA DOCTORADO DIRECTO</w:t>
      </w:r>
    </w:p>
    <w:p w14:paraId="2D718BA4" w14:textId="77777777" w:rsidR="00B06F79" w:rsidRPr="008D4CE2" w:rsidRDefault="00B06F79" w:rsidP="00B06F79">
      <w:pPr>
        <w:jc w:val="center"/>
        <w:rPr>
          <w:rFonts w:ascii="AvantGarde Bk BT" w:hAnsi="AvantGarde Bk BT"/>
          <w:sz w:val="20"/>
          <w:szCs w:val="20"/>
        </w:rPr>
      </w:pPr>
    </w:p>
    <w:tbl>
      <w:tblPr>
        <w:tblW w:w="89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50"/>
        <w:gridCol w:w="912"/>
        <w:gridCol w:w="912"/>
        <w:gridCol w:w="912"/>
        <w:gridCol w:w="912"/>
        <w:gridCol w:w="1082"/>
        <w:gridCol w:w="1870"/>
      </w:tblGrid>
      <w:tr w:rsidR="008D4CE2" w:rsidRPr="008D4CE2" w14:paraId="57B505C6" w14:textId="77777777" w:rsidTr="00ED5656">
        <w:trPr>
          <w:cantSplit/>
        </w:trPr>
        <w:tc>
          <w:tcPr>
            <w:tcW w:w="2350" w:type="dxa"/>
            <w:tcBorders>
              <w:top w:val="single" w:sz="6" w:space="0" w:color="auto"/>
              <w:left w:val="single" w:sz="6" w:space="0" w:color="auto"/>
              <w:bottom w:val="single" w:sz="6" w:space="0" w:color="auto"/>
              <w:right w:val="single" w:sz="6" w:space="0" w:color="auto"/>
            </w:tcBorders>
            <w:vAlign w:val="center"/>
          </w:tcPr>
          <w:p w14:paraId="7806D45D" w14:textId="62B9EEC2" w:rsidR="00531057" w:rsidRPr="008D4CE2" w:rsidRDefault="00531057" w:rsidP="00531057">
            <w:pPr>
              <w:autoSpaceDE w:val="0"/>
              <w:autoSpaceDN w:val="0"/>
              <w:adjustRightInd w:val="0"/>
              <w:spacing w:before="60" w:after="60"/>
              <w:jc w:val="center"/>
              <w:rPr>
                <w:rFonts w:ascii="AvantGarde Bk BT" w:hAnsi="AvantGarde Bk BT"/>
                <w:b/>
                <w:sz w:val="18"/>
                <w:szCs w:val="18"/>
              </w:rPr>
            </w:pPr>
            <w:r w:rsidRPr="008D4CE2">
              <w:rPr>
                <w:rFonts w:ascii="AvantGarde Bk BT" w:hAnsi="AvantGarde Bk BT" w:cs="Arial"/>
                <w:b/>
                <w:sz w:val="18"/>
                <w:szCs w:val="18"/>
                <w:lang w:eastAsia="es-MX"/>
              </w:rPr>
              <w:t>UNIDAD DE APRENDIZAJE</w:t>
            </w:r>
          </w:p>
        </w:tc>
        <w:tc>
          <w:tcPr>
            <w:tcW w:w="912" w:type="dxa"/>
            <w:tcBorders>
              <w:top w:val="single" w:sz="6" w:space="0" w:color="auto"/>
              <w:left w:val="single" w:sz="6" w:space="0" w:color="auto"/>
              <w:bottom w:val="single" w:sz="6" w:space="0" w:color="auto"/>
              <w:right w:val="single" w:sz="6" w:space="0" w:color="auto"/>
            </w:tcBorders>
            <w:vAlign w:val="center"/>
          </w:tcPr>
          <w:p w14:paraId="390DE00F" w14:textId="11044173" w:rsidR="00531057" w:rsidRPr="008D4CE2" w:rsidRDefault="00531057" w:rsidP="00531057">
            <w:pPr>
              <w:autoSpaceDE w:val="0"/>
              <w:autoSpaceDN w:val="0"/>
              <w:adjustRightInd w:val="0"/>
              <w:spacing w:before="60" w:after="60"/>
              <w:jc w:val="center"/>
              <w:rPr>
                <w:rFonts w:ascii="AvantGarde Bk BT" w:hAnsi="AvantGarde Bk BT"/>
                <w:b/>
                <w:sz w:val="18"/>
                <w:szCs w:val="18"/>
              </w:rPr>
            </w:pPr>
            <w:r w:rsidRPr="008D4CE2">
              <w:rPr>
                <w:rFonts w:ascii="AvantGarde Bk BT" w:hAnsi="AvantGarde Bk BT" w:cs="Arial"/>
                <w:b/>
                <w:sz w:val="18"/>
                <w:szCs w:val="18"/>
                <w:lang w:eastAsia="es-MX"/>
              </w:rPr>
              <w:t>Tipo</w:t>
            </w:r>
            <w:r w:rsidRPr="008D4CE2">
              <w:rPr>
                <w:rFonts w:ascii="AvantGarde Bk BT" w:hAnsi="AvantGarde Bk BT" w:cs="Arial"/>
                <w:b/>
                <w:sz w:val="18"/>
                <w:szCs w:val="18"/>
                <w:u w:color="000000"/>
                <w:vertAlign w:val="superscript"/>
                <w:lang w:val="es-ES_tradnl"/>
              </w:rPr>
              <w:t>3</w:t>
            </w:r>
          </w:p>
        </w:tc>
        <w:tc>
          <w:tcPr>
            <w:tcW w:w="912" w:type="dxa"/>
            <w:tcBorders>
              <w:top w:val="single" w:sz="6" w:space="0" w:color="auto"/>
              <w:left w:val="single" w:sz="6" w:space="0" w:color="auto"/>
              <w:bottom w:val="single" w:sz="6" w:space="0" w:color="auto"/>
              <w:right w:val="single" w:sz="6" w:space="0" w:color="auto"/>
            </w:tcBorders>
            <w:vAlign w:val="center"/>
          </w:tcPr>
          <w:p w14:paraId="6459650E" w14:textId="662906C2" w:rsidR="00531057" w:rsidRPr="008D4CE2" w:rsidRDefault="00531057" w:rsidP="00531057">
            <w:pPr>
              <w:autoSpaceDE w:val="0"/>
              <w:autoSpaceDN w:val="0"/>
              <w:adjustRightInd w:val="0"/>
              <w:spacing w:before="60" w:after="60"/>
              <w:jc w:val="center"/>
              <w:rPr>
                <w:rFonts w:ascii="AvantGarde Bk BT" w:hAnsi="AvantGarde Bk BT"/>
                <w:b/>
                <w:sz w:val="18"/>
                <w:szCs w:val="18"/>
              </w:rPr>
            </w:pPr>
            <w:r w:rsidRPr="008D4CE2">
              <w:rPr>
                <w:rFonts w:ascii="AvantGarde Bk BT" w:hAnsi="AvantGarde Bk BT" w:cs="Arial"/>
                <w:b/>
                <w:sz w:val="18"/>
                <w:szCs w:val="18"/>
                <w:lang w:eastAsia="es-MX"/>
              </w:rPr>
              <w:t>Horas BCA</w:t>
            </w:r>
            <w:r w:rsidRPr="008D4CE2" w:rsidDel="008F690E">
              <w:rPr>
                <w:rFonts w:ascii="AvantGarde Bk BT" w:hAnsi="AvantGarde Bk BT" w:cs="Arial"/>
                <w:b/>
                <w:sz w:val="18"/>
                <w:szCs w:val="18"/>
                <w:u w:color="000000"/>
                <w:vertAlign w:val="superscript"/>
                <w:lang w:val="es-ES_tradnl"/>
              </w:rPr>
              <w:t>1</w:t>
            </w:r>
          </w:p>
        </w:tc>
        <w:tc>
          <w:tcPr>
            <w:tcW w:w="912" w:type="dxa"/>
            <w:tcBorders>
              <w:top w:val="single" w:sz="6" w:space="0" w:color="auto"/>
              <w:left w:val="single" w:sz="6" w:space="0" w:color="auto"/>
              <w:bottom w:val="single" w:sz="6" w:space="0" w:color="auto"/>
              <w:right w:val="single" w:sz="6" w:space="0" w:color="auto"/>
            </w:tcBorders>
            <w:vAlign w:val="center"/>
          </w:tcPr>
          <w:p w14:paraId="5486C079" w14:textId="2D5297D7" w:rsidR="00531057" w:rsidRPr="008D4CE2" w:rsidRDefault="00531057" w:rsidP="00531057">
            <w:pPr>
              <w:autoSpaceDE w:val="0"/>
              <w:autoSpaceDN w:val="0"/>
              <w:adjustRightInd w:val="0"/>
              <w:spacing w:before="60" w:after="60"/>
              <w:jc w:val="center"/>
              <w:rPr>
                <w:rFonts w:ascii="AvantGarde Bk BT" w:hAnsi="AvantGarde Bk BT"/>
                <w:b/>
                <w:sz w:val="18"/>
                <w:szCs w:val="18"/>
              </w:rPr>
            </w:pPr>
            <w:r w:rsidRPr="008D4CE2">
              <w:rPr>
                <w:rFonts w:ascii="AvantGarde Bk BT" w:hAnsi="AvantGarde Bk BT" w:cs="Arial"/>
                <w:b/>
                <w:sz w:val="18"/>
                <w:szCs w:val="18"/>
                <w:lang w:eastAsia="es-MX"/>
              </w:rPr>
              <w:t>Horas AMI</w:t>
            </w:r>
            <w:r w:rsidRPr="008D4CE2" w:rsidDel="008F690E">
              <w:rPr>
                <w:rFonts w:ascii="AvantGarde Bk BT" w:hAnsi="AvantGarde Bk BT" w:cs="Arial"/>
                <w:b/>
                <w:sz w:val="18"/>
                <w:szCs w:val="18"/>
                <w:u w:color="000000"/>
                <w:vertAlign w:val="superscript"/>
                <w:lang w:val="es-ES_tradnl"/>
              </w:rPr>
              <w:t>2</w:t>
            </w:r>
          </w:p>
        </w:tc>
        <w:tc>
          <w:tcPr>
            <w:tcW w:w="912" w:type="dxa"/>
            <w:tcBorders>
              <w:top w:val="single" w:sz="6" w:space="0" w:color="auto"/>
              <w:left w:val="single" w:sz="6" w:space="0" w:color="auto"/>
              <w:bottom w:val="single" w:sz="6" w:space="0" w:color="auto"/>
              <w:right w:val="single" w:sz="6" w:space="0" w:color="auto"/>
            </w:tcBorders>
            <w:vAlign w:val="center"/>
          </w:tcPr>
          <w:p w14:paraId="5092BB7F" w14:textId="5F75FF1B" w:rsidR="00531057" w:rsidRPr="008D4CE2" w:rsidRDefault="00531057" w:rsidP="00531057">
            <w:pPr>
              <w:autoSpaceDE w:val="0"/>
              <w:autoSpaceDN w:val="0"/>
              <w:adjustRightInd w:val="0"/>
              <w:spacing w:before="60" w:after="60"/>
              <w:jc w:val="center"/>
              <w:rPr>
                <w:rFonts w:ascii="AvantGarde Bk BT" w:hAnsi="AvantGarde Bk BT"/>
                <w:b/>
                <w:sz w:val="18"/>
                <w:szCs w:val="18"/>
              </w:rPr>
            </w:pPr>
            <w:r w:rsidRPr="008D4CE2">
              <w:rPr>
                <w:rFonts w:ascii="AvantGarde Bk BT" w:hAnsi="AvantGarde Bk BT" w:cs="Arial"/>
                <w:b/>
                <w:sz w:val="18"/>
                <w:szCs w:val="18"/>
                <w:lang w:eastAsia="es-MX"/>
              </w:rPr>
              <w:t>Horas totales</w:t>
            </w:r>
          </w:p>
        </w:tc>
        <w:tc>
          <w:tcPr>
            <w:tcW w:w="1082" w:type="dxa"/>
            <w:tcBorders>
              <w:top w:val="single" w:sz="6" w:space="0" w:color="auto"/>
              <w:left w:val="single" w:sz="6" w:space="0" w:color="auto"/>
              <w:bottom w:val="single" w:sz="6" w:space="0" w:color="auto"/>
              <w:right w:val="single" w:sz="6" w:space="0" w:color="auto"/>
            </w:tcBorders>
            <w:vAlign w:val="center"/>
          </w:tcPr>
          <w:p w14:paraId="282FD34D" w14:textId="48C9A4F4" w:rsidR="00531057" w:rsidRPr="008D4CE2" w:rsidRDefault="00531057" w:rsidP="00531057">
            <w:pPr>
              <w:autoSpaceDE w:val="0"/>
              <w:autoSpaceDN w:val="0"/>
              <w:adjustRightInd w:val="0"/>
              <w:spacing w:before="60" w:after="60"/>
              <w:jc w:val="center"/>
              <w:rPr>
                <w:rFonts w:ascii="AvantGarde Bk BT" w:hAnsi="AvantGarde Bk BT"/>
                <w:b/>
                <w:sz w:val="18"/>
                <w:szCs w:val="18"/>
              </w:rPr>
            </w:pPr>
            <w:r w:rsidRPr="008D4CE2">
              <w:rPr>
                <w:rFonts w:ascii="AvantGarde Bk BT" w:hAnsi="AvantGarde Bk BT" w:cs="Arial"/>
                <w:b/>
                <w:sz w:val="18"/>
                <w:szCs w:val="18"/>
                <w:lang w:eastAsia="es-MX"/>
              </w:rPr>
              <w:t>Créditos</w:t>
            </w:r>
          </w:p>
        </w:tc>
        <w:tc>
          <w:tcPr>
            <w:tcW w:w="1870" w:type="dxa"/>
            <w:tcBorders>
              <w:top w:val="single" w:sz="6" w:space="0" w:color="auto"/>
              <w:left w:val="single" w:sz="6" w:space="0" w:color="auto"/>
              <w:bottom w:val="single" w:sz="6" w:space="0" w:color="auto"/>
              <w:right w:val="single" w:sz="6" w:space="0" w:color="auto"/>
            </w:tcBorders>
          </w:tcPr>
          <w:p w14:paraId="4DC9F47C" w14:textId="77777777" w:rsidR="00531057" w:rsidRPr="008D4CE2" w:rsidRDefault="00531057" w:rsidP="00531057">
            <w:pPr>
              <w:autoSpaceDE w:val="0"/>
              <w:autoSpaceDN w:val="0"/>
              <w:adjustRightInd w:val="0"/>
              <w:spacing w:before="60" w:after="60"/>
              <w:jc w:val="center"/>
              <w:rPr>
                <w:rFonts w:ascii="AvantGarde Bk BT" w:hAnsi="AvantGarde Bk BT"/>
                <w:b/>
                <w:sz w:val="18"/>
                <w:szCs w:val="18"/>
              </w:rPr>
            </w:pPr>
            <w:r w:rsidRPr="008D4CE2">
              <w:rPr>
                <w:rFonts w:ascii="AvantGarde Bk BT" w:hAnsi="AvantGarde Bk BT"/>
                <w:b/>
                <w:sz w:val="18"/>
                <w:szCs w:val="18"/>
              </w:rPr>
              <w:t>PRERREQUISITOS</w:t>
            </w:r>
          </w:p>
        </w:tc>
      </w:tr>
      <w:tr w:rsidR="008D4CE2" w:rsidRPr="008D4CE2" w14:paraId="454516A4" w14:textId="77777777" w:rsidTr="00495CAA">
        <w:trPr>
          <w:cantSplit/>
        </w:trPr>
        <w:tc>
          <w:tcPr>
            <w:tcW w:w="2350" w:type="dxa"/>
          </w:tcPr>
          <w:p w14:paraId="56AB56C5"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Seminario DDI</w:t>
            </w:r>
          </w:p>
        </w:tc>
        <w:tc>
          <w:tcPr>
            <w:tcW w:w="912" w:type="dxa"/>
          </w:tcPr>
          <w:p w14:paraId="062C953E"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w:t>
            </w:r>
          </w:p>
        </w:tc>
        <w:tc>
          <w:tcPr>
            <w:tcW w:w="912" w:type="dxa"/>
          </w:tcPr>
          <w:p w14:paraId="77661E8C"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912" w:type="dxa"/>
          </w:tcPr>
          <w:p w14:paraId="23AED573"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912" w:type="dxa"/>
          </w:tcPr>
          <w:p w14:paraId="053F6889"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082" w:type="dxa"/>
          </w:tcPr>
          <w:p w14:paraId="6C99F562"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870" w:type="dxa"/>
          </w:tcPr>
          <w:p w14:paraId="6967917B"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538D0056" w14:textId="77777777" w:rsidTr="00495CAA">
        <w:trPr>
          <w:cantSplit/>
        </w:trPr>
        <w:tc>
          <w:tcPr>
            <w:tcW w:w="2350" w:type="dxa"/>
          </w:tcPr>
          <w:p w14:paraId="06826E31"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Seminario DDII</w:t>
            </w:r>
          </w:p>
        </w:tc>
        <w:tc>
          <w:tcPr>
            <w:tcW w:w="912" w:type="dxa"/>
          </w:tcPr>
          <w:p w14:paraId="54CA14C2"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w:t>
            </w:r>
          </w:p>
        </w:tc>
        <w:tc>
          <w:tcPr>
            <w:tcW w:w="912" w:type="dxa"/>
          </w:tcPr>
          <w:p w14:paraId="678B30D7"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912" w:type="dxa"/>
          </w:tcPr>
          <w:p w14:paraId="61DD8431"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912" w:type="dxa"/>
          </w:tcPr>
          <w:p w14:paraId="0A252EB6"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082" w:type="dxa"/>
          </w:tcPr>
          <w:p w14:paraId="4F7DA69A"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870" w:type="dxa"/>
          </w:tcPr>
          <w:p w14:paraId="226D3B69"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5C4D8E2E" w14:textId="77777777" w:rsidTr="00495CAA">
        <w:trPr>
          <w:cantSplit/>
        </w:trPr>
        <w:tc>
          <w:tcPr>
            <w:tcW w:w="2350" w:type="dxa"/>
          </w:tcPr>
          <w:p w14:paraId="6352D13C"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Seminario DDIII</w:t>
            </w:r>
          </w:p>
        </w:tc>
        <w:tc>
          <w:tcPr>
            <w:tcW w:w="912" w:type="dxa"/>
          </w:tcPr>
          <w:p w14:paraId="7B31DD82"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w:t>
            </w:r>
          </w:p>
        </w:tc>
        <w:tc>
          <w:tcPr>
            <w:tcW w:w="912" w:type="dxa"/>
          </w:tcPr>
          <w:p w14:paraId="430BC7F3"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912" w:type="dxa"/>
          </w:tcPr>
          <w:p w14:paraId="36029BB5"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912" w:type="dxa"/>
          </w:tcPr>
          <w:p w14:paraId="1D1C2DD9"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082" w:type="dxa"/>
          </w:tcPr>
          <w:p w14:paraId="5D178F0F"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870" w:type="dxa"/>
          </w:tcPr>
          <w:p w14:paraId="6BD81940"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4B7589DE" w14:textId="77777777" w:rsidTr="00495CAA">
        <w:trPr>
          <w:cantSplit/>
        </w:trPr>
        <w:tc>
          <w:tcPr>
            <w:tcW w:w="2350" w:type="dxa"/>
          </w:tcPr>
          <w:p w14:paraId="26546423"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Seminario DDIV</w:t>
            </w:r>
          </w:p>
        </w:tc>
        <w:tc>
          <w:tcPr>
            <w:tcW w:w="912" w:type="dxa"/>
          </w:tcPr>
          <w:p w14:paraId="0E925C00"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w:t>
            </w:r>
          </w:p>
        </w:tc>
        <w:tc>
          <w:tcPr>
            <w:tcW w:w="912" w:type="dxa"/>
          </w:tcPr>
          <w:p w14:paraId="1FE011D7"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912" w:type="dxa"/>
          </w:tcPr>
          <w:p w14:paraId="72193487"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912" w:type="dxa"/>
          </w:tcPr>
          <w:p w14:paraId="4C010D90"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082" w:type="dxa"/>
          </w:tcPr>
          <w:p w14:paraId="5F722427"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870" w:type="dxa"/>
          </w:tcPr>
          <w:p w14:paraId="38E1DA03"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14710342" w14:textId="77777777" w:rsidTr="00495CAA">
        <w:trPr>
          <w:cantSplit/>
        </w:trPr>
        <w:tc>
          <w:tcPr>
            <w:tcW w:w="2350" w:type="dxa"/>
          </w:tcPr>
          <w:p w14:paraId="7736EF40"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Seminario DDV</w:t>
            </w:r>
          </w:p>
        </w:tc>
        <w:tc>
          <w:tcPr>
            <w:tcW w:w="912" w:type="dxa"/>
          </w:tcPr>
          <w:p w14:paraId="11854FC8"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w:t>
            </w:r>
          </w:p>
        </w:tc>
        <w:tc>
          <w:tcPr>
            <w:tcW w:w="912" w:type="dxa"/>
          </w:tcPr>
          <w:p w14:paraId="425263ED"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912" w:type="dxa"/>
          </w:tcPr>
          <w:p w14:paraId="6DD064BE"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912" w:type="dxa"/>
          </w:tcPr>
          <w:p w14:paraId="6EB5D192"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082" w:type="dxa"/>
          </w:tcPr>
          <w:p w14:paraId="5035B451"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870" w:type="dxa"/>
          </w:tcPr>
          <w:p w14:paraId="37535F05"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44BF3C9E" w14:textId="77777777" w:rsidTr="00495CAA">
        <w:trPr>
          <w:cantSplit/>
        </w:trPr>
        <w:tc>
          <w:tcPr>
            <w:tcW w:w="2350" w:type="dxa"/>
          </w:tcPr>
          <w:p w14:paraId="4E96B68B"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Seminario DDVI</w:t>
            </w:r>
          </w:p>
        </w:tc>
        <w:tc>
          <w:tcPr>
            <w:tcW w:w="912" w:type="dxa"/>
          </w:tcPr>
          <w:p w14:paraId="06E5DBD9"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w:t>
            </w:r>
          </w:p>
        </w:tc>
        <w:tc>
          <w:tcPr>
            <w:tcW w:w="912" w:type="dxa"/>
          </w:tcPr>
          <w:p w14:paraId="3B2FD625"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912" w:type="dxa"/>
          </w:tcPr>
          <w:p w14:paraId="353719C4"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912" w:type="dxa"/>
          </w:tcPr>
          <w:p w14:paraId="1DE44341"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082" w:type="dxa"/>
          </w:tcPr>
          <w:p w14:paraId="58F4E04A"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870" w:type="dxa"/>
          </w:tcPr>
          <w:p w14:paraId="454D6241"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78350410" w14:textId="77777777" w:rsidTr="00495CAA">
        <w:trPr>
          <w:cantSplit/>
        </w:trPr>
        <w:tc>
          <w:tcPr>
            <w:tcW w:w="2350" w:type="dxa"/>
          </w:tcPr>
          <w:p w14:paraId="77854D8A"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Seminario DDVII</w:t>
            </w:r>
          </w:p>
        </w:tc>
        <w:tc>
          <w:tcPr>
            <w:tcW w:w="912" w:type="dxa"/>
          </w:tcPr>
          <w:p w14:paraId="4FFCA6A9"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w:t>
            </w:r>
          </w:p>
        </w:tc>
        <w:tc>
          <w:tcPr>
            <w:tcW w:w="912" w:type="dxa"/>
          </w:tcPr>
          <w:p w14:paraId="2A92813B"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912" w:type="dxa"/>
          </w:tcPr>
          <w:p w14:paraId="5174741F"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912" w:type="dxa"/>
          </w:tcPr>
          <w:p w14:paraId="7B97B23C"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082" w:type="dxa"/>
          </w:tcPr>
          <w:p w14:paraId="059D93FF"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870" w:type="dxa"/>
          </w:tcPr>
          <w:p w14:paraId="09435C35"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B06F79" w:rsidRPr="008D4CE2" w14:paraId="294C1E5B" w14:textId="77777777" w:rsidTr="00495CAA">
        <w:trPr>
          <w:cantSplit/>
        </w:trPr>
        <w:tc>
          <w:tcPr>
            <w:tcW w:w="2350" w:type="dxa"/>
          </w:tcPr>
          <w:p w14:paraId="24E9DD77"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Seminario DDVIII</w:t>
            </w:r>
          </w:p>
        </w:tc>
        <w:tc>
          <w:tcPr>
            <w:tcW w:w="912" w:type="dxa"/>
          </w:tcPr>
          <w:p w14:paraId="3AE1D740"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w:t>
            </w:r>
          </w:p>
        </w:tc>
        <w:tc>
          <w:tcPr>
            <w:tcW w:w="912" w:type="dxa"/>
          </w:tcPr>
          <w:p w14:paraId="050B94DC"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912" w:type="dxa"/>
          </w:tcPr>
          <w:p w14:paraId="285A70E6"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912" w:type="dxa"/>
          </w:tcPr>
          <w:p w14:paraId="30A9EB24"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082" w:type="dxa"/>
          </w:tcPr>
          <w:p w14:paraId="01AE97C7"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870" w:type="dxa"/>
          </w:tcPr>
          <w:p w14:paraId="22015CA6"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bl>
    <w:p w14:paraId="68354F90" w14:textId="77777777" w:rsidR="00B06F79" w:rsidRPr="008D4CE2" w:rsidRDefault="00B06F79" w:rsidP="00B06F79">
      <w:pPr>
        <w:jc w:val="center"/>
        <w:rPr>
          <w:rFonts w:ascii="AvantGarde Bk BT" w:hAnsi="AvantGarde Bk BT"/>
          <w:sz w:val="20"/>
          <w:szCs w:val="20"/>
        </w:rPr>
      </w:pPr>
    </w:p>
    <w:p w14:paraId="603A4497" w14:textId="77777777" w:rsidR="00B06F79" w:rsidRPr="008D4CE2" w:rsidRDefault="00B06F79" w:rsidP="00B06F79">
      <w:pPr>
        <w:jc w:val="center"/>
        <w:rPr>
          <w:rFonts w:ascii="AvantGarde Bk BT" w:hAnsi="AvantGarde Bk BT" w:cs="Arial"/>
          <w:sz w:val="20"/>
          <w:szCs w:val="20"/>
        </w:rPr>
      </w:pPr>
      <w:r w:rsidRPr="008D4CE2">
        <w:rPr>
          <w:rFonts w:ascii="AvantGarde Bk BT" w:hAnsi="AvantGarde Bk BT"/>
          <w:sz w:val="20"/>
          <w:szCs w:val="20"/>
        </w:rPr>
        <w:t>ÁREA DE FORMACIÓN ESPECIALIZANTE OBLIGATORIA</w:t>
      </w:r>
    </w:p>
    <w:p w14:paraId="366649AB" w14:textId="77777777" w:rsidR="00B06F79" w:rsidRPr="008D4CE2" w:rsidRDefault="00B06F79" w:rsidP="00B06F79">
      <w:pPr>
        <w:autoSpaceDE w:val="0"/>
        <w:autoSpaceDN w:val="0"/>
        <w:adjustRightInd w:val="0"/>
        <w:jc w:val="both"/>
        <w:rPr>
          <w:rFonts w:ascii="AvantGarde Bk BT" w:hAnsi="AvantGarde Bk BT"/>
          <w:sz w:val="20"/>
          <w:szCs w:val="20"/>
        </w:rPr>
      </w:pPr>
      <w:r w:rsidRPr="008D4CE2">
        <w:rPr>
          <w:rFonts w:ascii="AvantGarde Bk BT" w:hAnsi="AvantGarde Bk BT"/>
          <w:sz w:val="20"/>
          <w:szCs w:val="20"/>
        </w:rPr>
        <w:t>La unidad de enseñanza del área de Formación Especializante Obligatoria, para el Doctorado es:</w:t>
      </w:r>
    </w:p>
    <w:p w14:paraId="0D2505C8" w14:textId="77777777" w:rsidR="00B06F79" w:rsidRPr="008D4CE2" w:rsidRDefault="00B06F79" w:rsidP="00B06F79">
      <w:pPr>
        <w:jc w:val="center"/>
        <w:rPr>
          <w:rFonts w:ascii="AvantGarde Bk BT" w:hAnsi="AvantGarde Bk BT" w:cs="Arial"/>
          <w:sz w:val="20"/>
          <w:szCs w:val="20"/>
        </w:rPr>
      </w:pPr>
    </w:p>
    <w:tbl>
      <w:tblPr>
        <w:tblW w:w="89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50"/>
        <w:gridCol w:w="912"/>
        <w:gridCol w:w="912"/>
        <w:gridCol w:w="912"/>
        <w:gridCol w:w="1002"/>
        <w:gridCol w:w="1134"/>
        <w:gridCol w:w="1728"/>
      </w:tblGrid>
      <w:tr w:rsidR="008D4CE2" w:rsidRPr="008D4CE2" w14:paraId="036CD50A" w14:textId="77777777" w:rsidTr="00E97DC8">
        <w:trPr>
          <w:cantSplit/>
        </w:trPr>
        <w:tc>
          <w:tcPr>
            <w:tcW w:w="2350" w:type="dxa"/>
            <w:vAlign w:val="center"/>
          </w:tcPr>
          <w:p w14:paraId="605B8945" w14:textId="0282D179"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UNIDAD DE APRENDIZAJE</w:t>
            </w:r>
          </w:p>
        </w:tc>
        <w:tc>
          <w:tcPr>
            <w:tcW w:w="912" w:type="dxa"/>
            <w:vAlign w:val="center"/>
          </w:tcPr>
          <w:p w14:paraId="32ADFE13" w14:textId="02C16739"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Tipo</w:t>
            </w:r>
            <w:r w:rsidRPr="008D4CE2">
              <w:rPr>
                <w:rFonts w:ascii="AvantGarde Bk BT" w:hAnsi="AvantGarde Bk BT" w:cs="Arial"/>
                <w:b/>
                <w:sz w:val="18"/>
                <w:szCs w:val="18"/>
                <w:u w:color="000000"/>
                <w:vertAlign w:val="superscript"/>
                <w:lang w:val="es-ES_tradnl"/>
              </w:rPr>
              <w:t>3</w:t>
            </w:r>
          </w:p>
        </w:tc>
        <w:tc>
          <w:tcPr>
            <w:tcW w:w="912" w:type="dxa"/>
            <w:vAlign w:val="center"/>
          </w:tcPr>
          <w:p w14:paraId="57F8E8DB" w14:textId="62382087"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BCA</w:t>
            </w:r>
            <w:r w:rsidRPr="008D4CE2" w:rsidDel="008F690E">
              <w:rPr>
                <w:rFonts w:ascii="AvantGarde Bk BT" w:hAnsi="AvantGarde Bk BT" w:cs="Arial"/>
                <w:b/>
                <w:sz w:val="18"/>
                <w:szCs w:val="18"/>
                <w:u w:color="000000"/>
                <w:vertAlign w:val="superscript"/>
                <w:lang w:val="es-ES_tradnl"/>
              </w:rPr>
              <w:t>1</w:t>
            </w:r>
          </w:p>
        </w:tc>
        <w:tc>
          <w:tcPr>
            <w:tcW w:w="912" w:type="dxa"/>
            <w:vAlign w:val="center"/>
          </w:tcPr>
          <w:p w14:paraId="0309FE1E" w14:textId="4DBF298E"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AMI</w:t>
            </w:r>
            <w:r w:rsidRPr="008D4CE2" w:rsidDel="008F690E">
              <w:rPr>
                <w:rFonts w:ascii="AvantGarde Bk BT" w:hAnsi="AvantGarde Bk BT" w:cs="Arial"/>
                <w:b/>
                <w:sz w:val="18"/>
                <w:szCs w:val="18"/>
                <w:u w:color="000000"/>
                <w:vertAlign w:val="superscript"/>
                <w:lang w:val="es-ES_tradnl"/>
              </w:rPr>
              <w:t>2</w:t>
            </w:r>
          </w:p>
        </w:tc>
        <w:tc>
          <w:tcPr>
            <w:tcW w:w="1002" w:type="dxa"/>
            <w:vAlign w:val="center"/>
          </w:tcPr>
          <w:p w14:paraId="31666F3C" w14:textId="4DA81408"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totales</w:t>
            </w:r>
          </w:p>
        </w:tc>
        <w:tc>
          <w:tcPr>
            <w:tcW w:w="1134" w:type="dxa"/>
            <w:vAlign w:val="center"/>
          </w:tcPr>
          <w:p w14:paraId="41C61C54" w14:textId="02F807D8"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Créditos</w:t>
            </w:r>
          </w:p>
        </w:tc>
        <w:tc>
          <w:tcPr>
            <w:tcW w:w="1728" w:type="dxa"/>
            <w:vAlign w:val="center"/>
          </w:tcPr>
          <w:p w14:paraId="68399097" w14:textId="0D5176C8" w:rsidR="00531057" w:rsidRPr="008D4CE2" w:rsidRDefault="00A85777" w:rsidP="00531057">
            <w:pPr>
              <w:jc w:val="center"/>
              <w:rPr>
                <w:rFonts w:ascii="AvantGarde Bk BT" w:hAnsi="AvantGarde Bk BT" w:cs="Arial"/>
                <w:b/>
                <w:bCs/>
                <w:sz w:val="18"/>
                <w:szCs w:val="18"/>
              </w:rPr>
            </w:pPr>
            <w:r w:rsidRPr="008D4CE2">
              <w:rPr>
                <w:rFonts w:ascii="AvantGarde Bk BT" w:hAnsi="AvantGarde Bk BT"/>
                <w:b/>
                <w:sz w:val="18"/>
                <w:szCs w:val="18"/>
              </w:rPr>
              <w:t>Prerrequisitos</w:t>
            </w:r>
          </w:p>
        </w:tc>
      </w:tr>
      <w:tr w:rsidR="00B06F79" w:rsidRPr="008D4CE2" w14:paraId="0536BD2B" w14:textId="77777777" w:rsidTr="00EB333C">
        <w:trPr>
          <w:cantSplit/>
        </w:trPr>
        <w:tc>
          <w:tcPr>
            <w:tcW w:w="2350" w:type="dxa"/>
          </w:tcPr>
          <w:p w14:paraId="01358E7E" w14:textId="77777777" w:rsidR="00B06F79" w:rsidRPr="008D4CE2" w:rsidRDefault="00B06F79" w:rsidP="00ED5656">
            <w:pPr>
              <w:pStyle w:val="Encabezado"/>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Trabajo de Investigación</w:t>
            </w:r>
          </w:p>
        </w:tc>
        <w:tc>
          <w:tcPr>
            <w:tcW w:w="912" w:type="dxa"/>
            <w:vAlign w:val="center"/>
          </w:tcPr>
          <w:p w14:paraId="7EA8318A"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w:t>
            </w:r>
          </w:p>
        </w:tc>
        <w:tc>
          <w:tcPr>
            <w:tcW w:w="912" w:type="dxa"/>
            <w:vAlign w:val="center"/>
          </w:tcPr>
          <w:p w14:paraId="15817D10"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912" w:type="dxa"/>
            <w:vAlign w:val="center"/>
          </w:tcPr>
          <w:p w14:paraId="23A78C7B"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1002" w:type="dxa"/>
            <w:vAlign w:val="center"/>
          </w:tcPr>
          <w:p w14:paraId="6DC510F7"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134" w:type="dxa"/>
            <w:vAlign w:val="center"/>
          </w:tcPr>
          <w:p w14:paraId="3C28BC1B"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728" w:type="dxa"/>
            <w:vAlign w:val="center"/>
          </w:tcPr>
          <w:p w14:paraId="01C532B3"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bl>
    <w:p w14:paraId="2003E0AF" w14:textId="77777777" w:rsidR="00B06F79" w:rsidRPr="008D4CE2" w:rsidRDefault="00B06F79" w:rsidP="00B06F79">
      <w:pPr>
        <w:autoSpaceDE w:val="0"/>
        <w:autoSpaceDN w:val="0"/>
        <w:adjustRightInd w:val="0"/>
        <w:rPr>
          <w:rFonts w:ascii="AvantGarde Bk BT" w:hAnsi="AvantGarde Bk BT"/>
          <w:sz w:val="20"/>
          <w:szCs w:val="20"/>
        </w:rPr>
      </w:pPr>
    </w:p>
    <w:p w14:paraId="199F5AE9" w14:textId="77777777" w:rsidR="004F6E64" w:rsidRPr="008D4CE2" w:rsidRDefault="004F6E64">
      <w:pPr>
        <w:spacing w:after="200" w:line="276" w:lineRule="auto"/>
        <w:rPr>
          <w:rFonts w:ascii="AvantGarde Bk BT" w:hAnsi="AvantGarde Bk BT"/>
          <w:sz w:val="20"/>
          <w:szCs w:val="20"/>
        </w:rPr>
      </w:pPr>
      <w:r w:rsidRPr="008D4CE2">
        <w:rPr>
          <w:rFonts w:ascii="AvantGarde Bk BT" w:hAnsi="AvantGarde Bk BT"/>
          <w:sz w:val="20"/>
          <w:szCs w:val="20"/>
        </w:rPr>
        <w:br w:type="page"/>
      </w:r>
    </w:p>
    <w:p w14:paraId="4FCF5DAD" w14:textId="72008947" w:rsidR="00B06F79" w:rsidRPr="008D4CE2" w:rsidRDefault="00B06F79" w:rsidP="00B06F79">
      <w:pPr>
        <w:autoSpaceDE w:val="0"/>
        <w:autoSpaceDN w:val="0"/>
        <w:adjustRightInd w:val="0"/>
        <w:jc w:val="center"/>
        <w:rPr>
          <w:rFonts w:ascii="AvantGarde Bk BT" w:hAnsi="AvantGarde Bk BT"/>
          <w:sz w:val="20"/>
          <w:szCs w:val="20"/>
        </w:rPr>
      </w:pPr>
      <w:r w:rsidRPr="008D4CE2">
        <w:rPr>
          <w:rFonts w:ascii="AvantGarde Bk BT" w:hAnsi="AvantGarde Bk BT"/>
          <w:sz w:val="20"/>
          <w:szCs w:val="20"/>
        </w:rPr>
        <w:lastRenderedPageBreak/>
        <w:t>ÁREA DE FORMACIÓN OPTATIVA ABIERTA</w:t>
      </w:r>
    </w:p>
    <w:p w14:paraId="614984B5" w14:textId="77777777" w:rsidR="00B06F79" w:rsidRPr="008D4CE2" w:rsidRDefault="00B06F79" w:rsidP="00B06F79">
      <w:pPr>
        <w:autoSpaceDE w:val="0"/>
        <w:autoSpaceDN w:val="0"/>
        <w:adjustRightInd w:val="0"/>
        <w:jc w:val="both"/>
        <w:rPr>
          <w:rFonts w:ascii="AvantGarde Bk BT" w:hAnsi="AvantGarde Bk BT"/>
          <w:sz w:val="20"/>
          <w:szCs w:val="20"/>
        </w:rPr>
      </w:pPr>
    </w:p>
    <w:p w14:paraId="5C750797" w14:textId="77777777" w:rsidR="00B06F79" w:rsidRPr="008D4CE2" w:rsidRDefault="00B06F79" w:rsidP="00B06F79">
      <w:pPr>
        <w:autoSpaceDE w:val="0"/>
        <w:autoSpaceDN w:val="0"/>
        <w:adjustRightInd w:val="0"/>
        <w:jc w:val="both"/>
        <w:rPr>
          <w:rFonts w:ascii="AvantGarde Bk BT" w:hAnsi="AvantGarde Bk BT"/>
          <w:sz w:val="20"/>
          <w:szCs w:val="20"/>
        </w:rPr>
      </w:pPr>
      <w:r w:rsidRPr="008D4CE2">
        <w:rPr>
          <w:rFonts w:ascii="AvantGarde Bk BT" w:hAnsi="AvantGarde Bk BT"/>
          <w:sz w:val="20"/>
          <w:szCs w:val="20"/>
        </w:rPr>
        <w:t>Las unidades de enseñanza del área de Formación Optativa Abierta, tanto para la Maestría como para el Doctorado, se presentan de acuerdo a las líneas de investigación del posgrado.</w:t>
      </w:r>
    </w:p>
    <w:p w14:paraId="1AFA428B" w14:textId="77777777" w:rsidR="003365E2" w:rsidRPr="008D4CE2" w:rsidRDefault="003365E2" w:rsidP="003365E2">
      <w:pPr>
        <w:autoSpaceDE w:val="0"/>
        <w:autoSpaceDN w:val="0"/>
        <w:adjustRightInd w:val="0"/>
        <w:jc w:val="both"/>
        <w:rPr>
          <w:rFonts w:ascii="AvantGarde Bk BT" w:hAnsi="AvantGarde Bk BT"/>
          <w:sz w:val="20"/>
          <w:szCs w:val="20"/>
        </w:rPr>
      </w:pPr>
    </w:p>
    <w:p w14:paraId="76E5D946" w14:textId="0BC18AE6" w:rsidR="00B06F79" w:rsidRPr="008D4CE2" w:rsidRDefault="00B06F79" w:rsidP="003365E2">
      <w:pPr>
        <w:autoSpaceDE w:val="0"/>
        <w:autoSpaceDN w:val="0"/>
        <w:adjustRightInd w:val="0"/>
        <w:jc w:val="both"/>
        <w:rPr>
          <w:rFonts w:ascii="AvantGarde Bk BT" w:hAnsi="AvantGarde Bk BT"/>
          <w:sz w:val="20"/>
          <w:szCs w:val="20"/>
        </w:rPr>
      </w:pPr>
      <w:r w:rsidRPr="008D4CE2">
        <w:rPr>
          <w:rFonts w:ascii="AvantGarde Bk BT" w:hAnsi="AvantGarde Bk BT"/>
          <w:sz w:val="20"/>
          <w:szCs w:val="20"/>
        </w:rPr>
        <w:t xml:space="preserve">Dispositivos </w:t>
      </w:r>
      <w:proofErr w:type="spellStart"/>
      <w:r w:rsidRPr="008D4CE2">
        <w:rPr>
          <w:rFonts w:ascii="AvantGarde Bk BT" w:hAnsi="AvantGarde Bk BT"/>
          <w:sz w:val="20"/>
          <w:szCs w:val="20"/>
        </w:rPr>
        <w:t>Microelectromecánicos</w:t>
      </w:r>
      <w:proofErr w:type="spellEnd"/>
      <w:r w:rsidRPr="008D4CE2">
        <w:rPr>
          <w:rFonts w:ascii="AvantGarde Bk BT" w:hAnsi="AvantGarde Bk BT"/>
          <w:sz w:val="20"/>
          <w:szCs w:val="20"/>
        </w:rPr>
        <w:t xml:space="preserve"> (MEMS) y materiales ópticos</w:t>
      </w:r>
    </w:p>
    <w:p w14:paraId="6ACD55ED" w14:textId="77777777" w:rsidR="00B06F79" w:rsidRPr="008D4CE2" w:rsidRDefault="00B06F79" w:rsidP="00B06F79">
      <w:pPr>
        <w:rPr>
          <w:sz w:val="20"/>
          <w:szCs w:val="20"/>
          <w:lang w:val="es-ES_tradnl"/>
        </w:rPr>
      </w:pP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888"/>
        <w:gridCol w:w="888"/>
        <w:gridCol w:w="888"/>
        <w:gridCol w:w="888"/>
        <w:gridCol w:w="1145"/>
        <w:gridCol w:w="1559"/>
      </w:tblGrid>
      <w:tr w:rsidR="008D4CE2" w:rsidRPr="008D4CE2" w14:paraId="2552587E" w14:textId="77777777" w:rsidTr="00E97DC8">
        <w:trPr>
          <w:cantSplit/>
        </w:trPr>
        <w:tc>
          <w:tcPr>
            <w:tcW w:w="2950" w:type="dxa"/>
            <w:vAlign w:val="center"/>
          </w:tcPr>
          <w:p w14:paraId="62665CE8" w14:textId="7E32DEA2"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UNIDAD DE APRENDIZAJE</w:t>
            </w:r>
          </w:p>
        </w:tc>
        <w:tc>
          <w:tcPr>
            <w:tcW w:w="888" w:type="dxa"/>
            <w:vAlign w:val="center"/>
          </w:tcPr>
          <w:p w14:paraId="0C071B35" w14:textId="46DFF97D"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Tipo</w:t>
            </w:r>
            <w:r w:rsidRPr="008D4CE2">
              <w:rPr>
                <w:rFonts w:ascii="AvantGarde Bk BT" w:hAnsi="AvantGarde Bk BT" w:cs="Arial"/>
                <w:b/>
                <w:sz w:val="18"/>
                <w:szCs w:val="18"/>
                <w:u w:color="000000"/>
                <w:vertAlign w:val="superscript"/>
                <w:lang w:val="es-ES_tradnl"/>
              </w:rPr>
              <w:t>3</w:t>
            </w:r>
          </w:p>
        </w:tc>
        <w:tc>
          <w:tcPr>
            <w:tcW w:w="888" w:type="dxa"/>
            <w:vAlign w:val="center"/>
          </w:tcPr>
          <w:p w14:paraId="07AB7B73" w14:textId="6AED5273"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BCA</w:t>
            </w:r>
            <w:r w:rsidRPr="008D4CE2" w:rsidDel="008F690E">
              <w:rPr>
                <w:rFonts w:ascii="AvantGarde Bk BT" w:hAnsi="AvantGarde Bk BT" w:cs="Arial"/>
                <w:b/>
                <w:sz w:val="18"/>
                <w:szCs w:val="18"/>
                <w:u w:color="000000"/>
                <w:vertAlign w:val="superscript"/>
                <w:lang w:val="es-ES_tradnl"/>
              </w:rPr>
              <w:t>1</w:t>
            </w:r>
          </w:p>
        </w:tc>
        <w:tc>
          <w:tcPr>
            <w:tcW w:w="888" w:type="dxa"/>
            <w:vAlign w:val="center"/>
          </w:tcPr>
          <w:p w14:paraId="58ABB149" w14:textId="4493BC32"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AMI</w:t>
            </w:r>
            <w:r w:rsidRPr="008D4CE2" w:rsidDel="008F690E">
              <w:rPr>
                <w:rFonts w:ascii="AvantGarde Bk BT" w:hAnsi="AvantGarde Bk BT" w:cs="Arial"/>
                <w:b/>
                <w:sz w:val="18"/>
                <w:szCs w:val="18"/>
                <w:u w:color="000000"/>
                <w:vertAlign w:val="superscript"/>
                <w:lang w:val="es-ES_tradnl"/>
              </w:rPr>
              <w:t>2</w:t>
            </w:r>
          </w:p>
        </w:tc>
        <w:tc>
          <w:tcPr>
            <w:tcW w:w="888" w:type="dxa"/>
            <w:vAlign w:val="center"/>
          </w:tcPr>
          <w:p w14:paraId="4DBD1470" w14:textId="259BDCE8"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totales</w:t>
            </w:r>
          </w:p>
        </w:tc>
        <w:tc>
          <w:tcPr>
            <w:tcW w:w="1145" w:type="dxa"/>
            <w:vAlign w:val="center"/>
          </w:tcPr>
          <w:p w14:paraId="69C5DB23" w14:textId="464ABF37"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Créditos</w:t>
            </w:r>
          </w:p>
        </w:tc>
        <w:tc>
          <w:tcPr>
            <w:tcW w:w="1559" w:type="dxa"/>
            <w:vAlign w:val="center"/>
          </w:tcPr>
          <w:p w14:paraId="6674AE5F" w14:textId="2669EEBA" w:rsidR="00531057" w:rsidRPr="008D4CE2" w:rsidRDefault="00A85777" w:rsidP="00531057">
            <w:pPr>
              <w:jc w:val="center"/>
              <w:rPr>
                <w:rFonts w:ascii="AvantGarde Bk BT" w:hAnsi="AvantGarde Bk BT" w:cs="Arial"/>
                <w:b/>
                <w:bCs/>
                <w:sz w:val="18"/>
                <w:szCs w:val="18"/>
              </w:rPr>
            </w:pPr>
            <w:r w:rsidRPr="008D4CE2">
              <w:rPr>
                <w:rFonts w:ascii="AvantGarde Bk BT" w:hAnsi="AvantGarde Bk BT"/>
                <w:b/>
                <w:sz w:val="18"/>
                <w:szCs w:val="18"/>
              </w:rPr>
              <w:t>Prerrequisitos</w:t>
            </w:r>
          </w:p>
        </w:tc>
      </w:tr>
      <w:tr w:rsidR="008D4CE2" w:rsidRPr="008D4CE2" w14:paraId="334C246D" w14:textId="77777777" w:rsidTr="00EB333C">
        <w:trPr>
          <w:cantSplit/>
          <w:trHeight w:val="401"/>
        </w:trPr>
        <w:tc>
          <w:tcPr>
            <w:tcW w:w="2950" w:type="dxa"/>
            <w:vAlign w:val="center"/>
          </w:tcPr>
          <w:p w14:paraId="6319956A"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Diseño para microsistemas</w:t>
            </w:r>
          </w:p>
        </w:tc>
        <w:tc>
          <w:tcPr>
            <w:tcW w:w="888" w:type="dxa"/>
            <w:vAlign w:val="center"/>
          </w:tcPr>
          <w:p w14:paraId="6785F3D3"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888" w:type="dxa"/>
            <w:vAlign w:val="center"/>
          </w:tcPr>
          <w:p w14:paraId="18E7CA35"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888" w:type="dxa"/>
            <w:vAlign w:val="center"/>
          </w:tcPr>
          <w:p w14:paraId="0F4523F4"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888" w:type="dxa"/>
            <w:vAlign w:val="center"/>
          </w:tcPr>
          <w:p w14:paraId="6A81132B"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145" w:type="dxa"/>
            <w:vAlign w:val="center"/>
          </w:tcPr>
          <w:p w14:paraId="74C9360E"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559" w:type="dxa"/>
            <w:vAlign w:val="center"/>
          </w:tcPr>
          <w:p w14:paraId="662BA454"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75064F0E" w14:textId="77777777" w:rsidTr="00EB333C">
        <w:trPr>
          <w:cantSplit/>
          <w:trHeight w:val="371"/>
        </w:trPr>
        <w:tc>
          <w:tcPr>
            <w:tcW w:w="2950" w:type="dxa"/>
            <w:vAlign w:val="center"/>
          </w:tcPr>
          <w:p w14:paraId="0B1E3162"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Procesos para Microsistemas</w:t>
            </w:r>
          </w:p>
        </w:tc>
        <w:tc>
          <w:tcPr>
            <w:tcW w:w="888" w:type="dxa"/>
            <w:vAlign w:val="center"/>
          </w:tcPr>
          <w:p w14:paraId="20593087"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888" w:type="dxa"/>
            <w:vAlign w:val="center"/>
          </w:tcPr>
          <w:p w14:paraId="18A7802A"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888" w:type="dxa"/>
            <w:vAlign w:val="center"/>
          </w:tcPr>
          <w:p w14:paraId="6CEC8BEB"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888" w:type="dxa"/>
            <w:vAlign w:val="center"/>
          </w:tcPr>
          <w:p w14:paraId="49C0AD35"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145" w:type="dxa"/>
            <w:vAlign w:val="center"/>
          </w:tcPr>
          <w:p w14:paraId="7FC1A763"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559" w:type="dxa"/>
            <w:vAlign w:val="center"/>
          </w:tcPr>
          <w:p w14:paraId="433F78B3" w14:textId="4AED021E" w:rsidR="00B06F79" w:rsidRPr="008D4CE2" w:rsidRDefault="00E97DC8"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7D5E92D1" w14:textId="77777777" w:rsidTr="00EB333C">
        <w:trPr>
          <w:cantSplit/>
          <w:trHeight w:val="517"/>
        </w:trPr>
        <w:tc>
          <w:tcPr>
            <w:tcW w:w="2950" w:type="dxa"/>
            <w:vAlign w:val="center"/>
          </w:tcPr>
          <w:p w14:paraId="0E13B8BC"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Diseño de MEMS asistido por Computadora</w:t>
            </w:r>
          </w:p>
        </w:tc>
        <w:tc>
          <w:tcPr>
            <w:tcW w:w="888" w:type="dxa"/>
            <w:vAlign w:val="center"/>
          </w:tcPr>
          <w:p w14:paraId="25A2C676"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888" w:type="dxa"/>
            <w:vAlign w:val="center"/>
          </w:tcPr>
          <w:p w14:paraId="70A45F40"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888" w:type="dxa"/>
            <w:vAlign w:val="center"/>
          </w:tcPr>
          <w:p w14:paraId="6CE717E7"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888" w:type="dxa"/>
            <w:vAlign w:val="center"/>
          </w:tcPr>
          <w:p w14:paraId="788CEA48"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145" w:type="dxa"/>
            <w:vAlign w:val="center"/>
          </w:tcPr>
          <w:p w14:paraId="5104C59D"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559" w:type="dxa"/>
            <w:vAlign w:val="center"/>
          </w:tcPr>
          <w:p w14:paraId="3F1E02CF"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171C9286" w14:textId="77777777" w:rsidTr="00EB333C">
        <w:trPr>
          <w:cantSplit/>
          <w:trHeight w:val="600"/>
        </w:trPr>
        <w:tc>
          <w:tcPr>
            <w:tcW w:w="2950" w:type="dxa"/>
            <w:vAlign w:val="center"/>
          </w:tcPr>
          <w:p w14:paraId="3033510A"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Temas Selectos de MEMS</w:t>
            </w:r>
          </w:p>
        </w:tc>
        <w:tc>
          <w:tcPr>
            <w:tcW w:w="888" w:type="dxa"/>
            <w:vAlign w:val="center"/>
          </w:tcPr>
          <w:p w14:paraId="3BB8C2E0"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888" w:type="dxa"/>
            <w:vAlign w:val="center"/>
          </w:tcPr>
          <w:p w14:paraId="3A18E7D6"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888" w:type="dxa"/>
            <w:vAlign w:val="center"/>
          </w:tcPr>
          <w:p w14:paraId="6882DC20"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888" w:type="dxa"/>
            <w:vAlign w:val="center"/>
          </w:tcPr>
          <w:p w14:paraId="7F439A3A"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145" w:type="dxa"/>
            <w:vAlign w:val="center"/>
          </w:tcPr>
          <w:p w14:paraId="5F80A4C5"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559" w:type="dxa"/>
            <w:vAlign w:val="center"/>
          </w:tcPr>
          <w:p w14:paraId="653E0397"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59714C83" w14:textId="77777777" w:rsidTr="00EB333C">
        <w:trPr>
          <w:cantSplit/>
          <w:trHeight w:val="420"/>
        </w:trPr>
        <w:tc>
          <w:tcPr>
            <w:tcW w:w="2950" w:type="dxa"/>
            <w:vAlign w:val="center"/>
          </w:tcPr>
          <w:p w14:paraId="3E2DC9EA" w14:textId="6674D248"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 xml:space="preserve">Procesos Tecnológicos en </w:t>
            </w:r>
            <w:r w:rsidR="004F6E64" w:rsidRPr="008D4CE2">
              <w:rPr>
                <w:rFonts w:ascii="AvantGarde Bk BT" w:hAnsi="AvantGarde Bk BT"/>
                <w:sz w:val="20"/>
                <w:szCs w:val="20"/>
              </w:rPr>
              <w:t>Semiconductores</w:t>
            </w:r>
          </w:p>
        </w:tc>
        <w:tc>
          <w:tcPr>
            <w:tcW w:w="888" w:type="dxa"/>
            <w:vAlign w:val="center"/>
          </w:tcPr>
          <w:p w14:paraId="7DA7E86D"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888" w:type="dxa"/>
            <w:vAlign w:val="center"/>
          </w:tcPr>
          <w:p w14:paraId="2D8C964F"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888" w:type="dxa"/>
            <w:vAlign w:val="center"/>
          </w:tcPr>
          <w:p w14:paraId="056F2028"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888" w:type="dxa"/>
            <w:vAlign w:val="center"/>
          </w:tcPr>
          <w:p w14:paraId="13314EA3"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145" w:type="dxa"/>
            <w:vAlign w:val="center"/>
          </w:tcPr>
          <w:p w14:paraId="65A28E37"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559" w:type="dxa"/>
            <w:vAlign w:val="center"/>
          </w:tcPr>
          <w:p w14:paraId="2836CD5E"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5803285D" w14:textId="77777777" w:rsidTr="00EB333C">
        <w:trPr>
          <w:cantSplit/>
          <w:trHeight w:val="386"/>
        </w:trPr>
        <w:tc>
          <w:tcPr>
            <w:tcW w:w="2950" w:type="dxa"/>
            <w:vAlign w:val="center"/>
          </w:tcPr>
          <w:p w14:paraId="6A9134B9"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Óptica de Materiales</w:t>
            </w:r>
          </w:p>
        </w:tc>
        <w:tc>
          <w:tcPr>
            <w:tcW w:w="888" w:type="dxa"/>
            <w:vAlign w:val="center"/>
          </w:tcPr>
          <w:p w14:paraId="5FA09611"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888" w:type="dxa"/>
            <w:vAlign w:val="center"/>
          </w:tcPr>
          <w:p w14:paraId="2EA9E37E"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888" w:type="dxa"/>
            <w:vAlign w:val="center"/>
          </w:tcPr>
          <w:p w14:paraId="46892008"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888" w:type="dxa"/>
            <w:vAlign w:val="center"/>
          </w:tcPr>
          <w:p w14:paraId="159EA2C8"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145" w:type="dxa"/>
            <w:vAlign w:val="center"/>
          </w:tcPr>
          <w:p w14:paraId="01D79E43"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559" w:type="dxa"/>
            <w:vAlign w:val="center"/>
          </w:tcPr>
          <w:p w14:paraId="47DF2E61"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00F900DC" w14:textId="77777777" w:rsidTr="00EB333C">
        <w:trPr>
          <w:cantSplit/>
          <w:trHeight w:val="408"/>
        </w:trPr>
        <w:tc>
          <w:tcPr>
            <w:tcW w:w="2950" w:type="dxa"/>
            <w:vAlign w:val="center"/>
          </w:tcPr>
          <w:p w14:paraId="0C306290"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Diseño y Modelado de Dispositivos Semiconductores</w:t>
            </w:r>
          </w:p>
        </w:tc>
        <w:tc>
          <w:tcPr>
            <w:tcW w:w="888" w:type="dxa"/>
            <w:vAlign w:val="center"/>
          </w:tcPr>
          <w:p w14:paraId="3741DB92"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888" w:type="dxa"/>
            <w:vAlign w:val="center"/>
          </w:tcPr>
          <w:p w14:paraId="74913EC9"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888" w:type="dxa"/>
            <w:vAlign w:val="center"/>
          </w:tcPr>
          <w:p w14:paraId="0322A18E"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888" w:type="dxa"/>
            <w:vAlign w:val="center"/>
          </w:tcPr>
          <w:p w14:paraId="629C73DD"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145" w:type="dxa"/>
            <w:vAlign w:val="center"/>
          </w:tcPr>
          <w:p w14:paraId="2715D6BB"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559" w:type="dxa"/>
            <w:vAlign w:val="center"/>
          </w:tcPr>
          <w:p w14:paraId="0BDB8E91"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76A94C58" w14:textId="77777777" w:rsidTr="00EB333C">
        <w:trPr>
          <w:cantSplit/>
          <w:trHeight w:val="337"/>
        </w:trPr>
        <w:tc>
          <w:tcPr>
            <w:tcW w:w="2950" w:type="dxa"/>
            <w:vAlign w:val="center"/>
          </w:tcPr>
          <w:p w14:paraId="6BA2A387" w14:textId="7D9AB0E4"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 xml:space="preserve">Temas Selectos de Materiales </w:t>
            </w:r>
            <w:r w:rsidR="00D124B2" w:rsidRPr="008D4CE2">
              <w:rPr>
                <w:rFonts w:ascii="AvantGarde Bk BT" w:hAnsi="AvantGarde Bk BT"/>
                <w:sz w:val="20"/>
                <w:szCs w:val="20"/>
              </w:rPr>
              <w:t>Ópticos</w:t>
            </w:r>
            <w:r w:rsidRPr="008D4CE2">
              <w:rPr>
                <w:rFonts w:ascii="AvantGarde Bk BT" w:hAnsi="AvantGarde Bk BT"/>
                <w:sz w:val="20"/>
                <w:szCs w:val="20"/>
              </w:rPr>
              <w:t xml:space="preserve"> I</w:t>
            </w:r>
          </w:p>
        </w:tc>
        <w:tc>
          <w:tcPr>
            <w:tcW w:w="888" w:type="dxa"/>
            <w:vAlign w:val="center"/>
          </w:tcPr>
          <w:p w14:paraId="5968674E"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888" w:type="dxa"/>
            <w:vAlign w:val="center"/>
          </w:tcPr>
          <w:p w14:paraId="15500B0F"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888" w:type="dxa"/>
            <w:vAlign w:val="center"/>
          </w:tcPr>
          <w:p w14:paraId="3AC4EB42"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888" w:type="dxa"/>
            <w:vAlign w:val="center"/>
          </w:tcPr>
          <w:p w14:paraId="2F820E48"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145" w:type="dxa"/>
            <w:vAlign w:val="center"/>
          </w:tcPr>
          <w:p w14:paraId="2B6AA8B0"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559" w:type="dxa"/>
            <w:vAlign w:val="center"/>
          </w:tcPr>
          <w:p w14:paraId="35D63B2F"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B06F79" w:rsidRPr="008D4CE2" w14:paraId="4E20F108" w14:textId="77777777" w:rsidTr="00EB333C">
        <w:trPr>
          <w:cantSplit/>
          <w:trHeight w:val="332"/>
        </w:trPr>
        <w:tc>
          <w:tcPr>
            <w:tcW w:w="2950" w:type="dxa"/>
            <w:vAlign w:val="center"/>
          </w:tcPr>
          <w:p w14:paraId="57E2B6BE" w14:textId="1B05B58A"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 xml:space="preserve">Temas Selectos de Materiales </w:t>
            </w:r>
            <w:r w:rsidR="00D124B2" w:rsidRPr="008D4CE2">
              <w:rPr>
                <w:rFonts w:ascii="AvantGarde Bk BT" w:hAnsi="AvantGarde Bk BT"/>
                <w:sz w:val="20"/>
                <w:szCs w:val="20"/>
              </w:rPr>
              <w:t>Ópticos</w:t>
            </w:r>
            <w:r w:rsidRPr="008D4CE2">
              <w:rPr>
                <w:rFonts w:ascii="AvantGarde Bk BT" w:hAnsi="AvantGarde Bk BT"/>
                <w:sz w:val="20"/>
                <w:szCs w:val="20"/>
              </w:rPr>
              <w:t xml:space="preserve"> II</w:t>
            </w:r>
          </w:p>
        </w:tc>
        <w:tc>
          <w:tcPr>
            <w:tcW w:w="888" w:type="dxa"/>
            <w:vAlign w:val="center"/>
          </w:tcPr>
          <w:p w14:paraId="2F896AB8"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888" w:type="dxa"/>
            <w:vAlign w:val="center"/>
          </w:tcPr>
          <w:p w14:paraId="45CFEA90"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888" w:type="dxa"/>
            <w:vAlign w:val="center"/>
          </w:tcPr>
          <w:p w14:paraId="5466685C"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888" w:type="dxa"/>
            <w:vAlign w:val="center"/>
          </w:tcPr>
          <w:p w14:paraId="77BE6749"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1145" w:type="dxa"/>
            <w:vAlign w:val="center"/>
          </w:tcPr>
          <w:p w14:paraId="5E8D61DD"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1559" w:type="dxa"/>
            <w:vAlign w:val="center"/>
          </w:tcPr>
          <w:p w14:paraId="70F04F59" w14:textId="77777777" w:rsidR="00B06F79" w:rsidRPr="008D4CE2" w:rsidRDefault="00B06F79" w:rsidP="00EB333C">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bl>
    <w:p w14:paraId="60CBA8BB" w14:textId="77777777" w:rsidR="00B06F79" w:rsidRPr="008D4CE2" w:rsidRDefault="00B06F79" w:rsidP="00B06F79">
      <w:pPr>
        <w:rPr>
          <w:rFonts w:ascii="AvantGarde Bk BT" w:hAnsi="AvantGarde Bk BT"/>
          <w:b/>
          <w:sz w:val="20"/>
          <w:szCs w:val="20"/>
        </w:rPr>
      </w:pPr>
    </w:p>
    <w:p w14:paraId="0014EC33" w14:textId="77777777" w:rsidR="00B06F79" w:rsidRPr="008D4CE2" w:rsidRDefault="00B06F79" w:rsidP="00B06F79">
      <w:pPr>
        <w:rPr>
          <w:rFonts w:ascii="AvantGarde Bk BT" w:hAnsi="AvantGarde Bk BT"/>
          <w:sz w:val="20"/>
          <w:szCs w:val="20"/>
        </w:rPr>
      </w:pPr>
      <w:r w:rsidRPr="008D4CE2">
        <w:rPr>
          <w:rFonts w:ascii="AvantGarde Bk BT" w:hAnsi="AvantGarde Bk BT"/>
          <w:sz w:val="20"/>
          <w:szCs w:val="20"/>
        </w:rPr>
        <w:t>Películas Delgadas</w:t>
      </w:r>
    </w:p>
    <w:p w14:paraId="3DB600F9" w14:textId="77777777" w:rsidR="00B06F79" w:rsidRPr="008D4CE2" w:rsidRDefault="00B06F79" w:rsidP="00B06F79">
      <w:pPr>
        <w:rPr>
          <w:rFonts w:ascii="AvantGarde Bk BT" w:hAnsi="AvantGarde Bk BT"/>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79"/>
        <w:gridCol w:w="920"/>
        <w:gridCol w:w="920"/>
        <w:gridCol w:w="922"/>
        <w:gridCol w:w="920"/>
        <w:gridCol w:w="976"/>
        <w:gridCol w:w="1652"/>
      </w:tblGrid>
      <w:tr w:rsidR="008D4CE2" w:rsidRPr="008D4CE2" w14:paraId="465BCC84" w14:textId="77777777" w:rsidTr="007D3E21">
        <w:trPr>
          <w:cantSplit/>
          <w:tblHeader/>
        </w:trPr>
        <w:tc>
          <w:tcPr>
            <w:tcW w:w="1639" w:type="pct"/>
            <w:vAlign w:val="center"/>
          </w:tcPr>
          <w:p w14:paraId="0A501CE4" w14:textId="4B538085"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UNIDAD DE APRENDIZAJE</w:t>
            </w:r>
          </w:p>
        </w:tc>
        <w:tc>
          <w:tcPr>
            <w:tcW w:w="490" w:type="pct"/>
            <w:vAlign w:val="center"/>
          </w:tcPr>
          <w:p w14:paraId="3E70FC11" w14:textId="21053250"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Tipo</w:t>
            </w:r>
            <w:r w:rsidRPr="008D4CE2">
              <w:rPr>
                <w:rFonts w:ascii="AvantGarde Bk BT" w:hAnsi="AvantGarde Bk BT" w:cs="Arial"/>
                <w:b/>
                <w:sz w:val="18"/>
                <w:szCs w:val="18"/>
                <w:u w:color="000000"/>
                <w:vertAlign w:val="superscript"/>
                <w:lang w:val="es-ES_tradnl"/>
              </w:rPr>
              <w:t>3</w:t>
            </w:r>
          </w:p>
        </w:tc>
        <w:tc>
          <w:tcPr>
            <w:tcW w:w="490" w:type="pct"/>
            <w:vAlign w:val="center"/>
          </w:tcPr>
          <w:p w14:paraId="0F82FC95" w14:textId="312BAFCB"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BCA</w:t>
            </w:r>
            <w:r w:rsidRPr="008D4CE2" w:rsidDel="008F690E">
              <w:rPr>
                <w:rFonts w:ascii="AvantGarde Bk BT" w:hAnsi="AvantGarde Bk BT" w:cs="Arial"/>
                <w:b/>
                <w:sz w:val="18"/>
                <w:szCs w:val="18"/>
                <w:u w:color="000000"/>
                <w:vertAlign w:val="superscript"/>
                <w:lang w:val="es-ES_tradnl"/>
              </w:rPr>
              <w:t>1</w:t>
            </w:r>
          </w:p>
        </w:tc>
        <w:tc>
          <w:tcPr>
            <w:tcW w:w="491" w:type="pct"/>
            <w:vAlign w:val="center"/>
          </w:tcPr>
          <w:p w14:paraId="2F20A2E4" w14:textId="5114B59F"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AMI</w:t>
            </w:r>
            <w:r w:rsidRPr="008D4CE2" w:rsidDel="008F690E">
              <w:rPr>
                <w:rFonts w:ascii="AvantGarde Bk BT" w:hAnsi="AvantGarde Bk BT" w:cs="Arial"/>
                <w:b/>
                <w:sz w:val="18"/>
                <w:szCs w:val="18"/>
                <w:u w:color="000000"/>
                <w:vertAlign w:val="superscript"/>
                <w:lang w:val="es-ES_tradnl"/>
              </w:rPr>
              <w:t>2</w:t>
            </w:r>
          </w:p>
        </w:tc>
        <w:tc>
          <w:tcPr>
            <w:tcW w:w="490" w:type="pct"/>
            <w:vAlign w:val="center"/>
          </w:tcPr>
          <w:p w14:paraId="1215D89A" w14:textId="69DC3B06"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totales</w:t>
            </w:r>
          </w:p>
        </w:tc>
        <w:tc>
          <w:tcPr>
            <w:tcW w:w="520" w:type="pct"/>
            <w:vAlign w:val="center"/>
          </w:tcPr>
          <w:p w14:paraId="6B234244" w14:textId="394CA7B5"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Créditos</w:t>
            </w:r>
          </w:p>
        </w:tc>
        <w:tc>
          <w:tcPr>
            <w:tcW w:w="880" w:type="pct"/>
            <w:vAlign w:val="center"/>
          </w:tcPr>
          <w:p w14:paraId="42B21EFE" w14:textId="5F4FF764" w:rsidR="00531057" w:rsidRPr="008D4CE2" w:rsidRDefault="00A85777" w:rsidP="00531057">
            <w:pPr>
              <w:jc w:val="center"/>
              <w:rPr>
                <w:rFonts w:ascii="AvantGarde Bk BT" w:hAnsi="AvantGarde Bk BT" w:cs="Arial"/>
                <w:b/>
                <w:bCs/>
                <w:sz w:val="18"/>
                <w:szCs w:val="18"/>
              </w:rPr>
            </w:pPr>
            <w:r w:rsidRPr="008D4CE2">
              <w:rPr>
                <w:rFonts w:ascii="AvantGarde Bk BT" w:hAnsi="AvantGarde Bk BT"/>
                <w:b/>
                <w:sz w:val="18"/>
                <w:szCs w:val="18"/>
              </w:rPr>
              <w:t>Prerrequisitos</w:t>
            </w:r>
          </w:p>
        </w:tc>
      </w:tr>
      <w:tr w:rsidR="008D4CE2" w:rsidRPr="008D4CE2" w14:paraId="710B085D" w14:textId="77777777" w:rsidTr="007D3E21">
        <w:trPr>
          <w:cantSplit/>
          <w:trHeight w:val="600"/>
        </w:trPr>
        <w:tc>
          <w:tcPr>
            <w:tcW w:w="1639" w:type="pct"/>
            <w:vAlign w:val="center"/>
          </w:tcPr>
          <w:p w14:paraId="4AC1C06A" w14:textId="77777777" w:rsidR="00B06F79" w:rsidRPr="008D4CE2" w:rsidRDefault="00B06F79" w:rsidP="007D3E21">
            <w:pPr>
              <w:autoSpaceDE w:val="0"/>
              <w:autoSpaceDN w:val="0"/>
              <w:adjustRightInd w:val="0"/>
              <w:spacing w:before="60" w:after="60"/>
              <w:jc w:val="center"/>
              <w:rPr>
                <w:rFonts w:ascii="AvantGarde Bk BT" w:hAnsi="AvantGarde Bk BT"/>
                <w:sz w:val="18"/>
                <w:szCs w:val="18"/>
              </w:rPr>
            </w:pPr>
            <w:r w:rsidRPr="008D4CE2">
              <w:rPr>
                <w:rFonts w:ascii="AvantGarde Bk BT" w:hAnsi="AvantGarde Bk BT"/>
                <w:sz w:val="18"/>
                <w:szCs w:val="18"/>
              </w:rPr>
              <w:t>Procesamiento y Caracterización de Películas Delgadas</w:t>
            </w:r>
          </w:p>
        </w:tc>
        <w:tc>
          <w:tcPr>
            <w:tcW w:w="490" w:type="pct"/>
            <w:vAlign w:val="center"/>
          </w:tcPr>
          <w:p w14:paraId="05FF81E5"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90" w:type="pct"/>
            <w:vAlign w:val="center"/>
          </w:tcPr>
          <w:p w14:paraId="3626EA6F"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1" w:type="pct"/>
            <w:vAlign w:val="center"/>
          </w:tcPr>
          <w:p w14:paraId="0DFC7FAA"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90" w:type="pct"/>
            <w:vAlign w:val="center"/>
          </w:tcPr>
          <w:p w14:paraId="2ABA6058"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520" w:type="pct"/>
            <w:vAlign w:val="center"/>
          </w:tcPr>
          <w:p w14:paraId="4B0EE3AA"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80" w:type="pct"/>
            <w:vAlign w:val="center"/>
          </w:tcPr>
          <w:p w14:paraId="1540C67B" w14:textId="1F89DE02" w:rsidR="00B06F79" w:rsidRPr="008D4CE2" w:rsidRDefault="00E97DC8"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014FAB8C" w14:textId="77777777" w:rsidTr="007D3E21">
        <w:trPr>
          <w:cantSplit/>
          <w:trHeight w:val="600"/>
        </w:trPr>
        <w:tc>
          <w:tcPr>
            <w:tcW w:w="1639" w:type="pct"/>
            <w:vAlign w:val="center"/>
          </w:tcPr>
          <w:p w14:paraId="4F4CD404"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Ciencia de Materiales de Películas Delgadas</w:t>
            </w:r>
          </w:p>
        </w:tc>
        <w:tc>
          <w:tcPr>
            <w:tcW w:w="490" w:type="pct"/>
            <w:vAlign w:val="center"/>
          </w:tcPr>
          <w:p w14:paraId="516E7D96"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90" w:type="pct"/>
            <w:vAlign w:val="center"/>
          </w:tcPr>
          <w:p w14:paraId="16D4BF0F"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1" w:type="pct"/>
            <w:vAlign w:val="center"/>
          </w:tcPr>
          <w:p w14:paraId="7AB25493"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90" w:type="pct"/>
            <w:vAlign w:val="center"/>
          </w:tcPr>
          <w:p w14:paraId="26637919"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520" w:type="pct"/>
            <w:vAlign w:val="center"/>
          </w:tcPr>
          <w:p w14:paraId="51298AEC"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80" w:type="pct"/>
            <w:vAlign w:val="center"/>
          </w:tcPr>
          <w:p w14:paraId="41C36D94" w14:textId="7E23D4C0" w:rsidR="00B06F79" w:rsidRPr="008D4CE2" w:rsidRDefault="00E97DC8"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23E402F7" w14:textId="77777777" w:rsidTr="007D3E21">
        <w:trPr>
          <w:cantSplit/>
          <w:trHeight w:val="478"/>
        </w:trPr>
        <w:tc>
          <w:tcPr>
            <w:tcW w:w="1639" w:type="pct"/>
            <w:vAlign w:val="center"/>
          </w:tcPr>
          <w:p w14:paraId="6874D919" w14:textId="77777777" w:rsidR="00B06F79" w:rsidRPr="008D4CE2" w:rsidRDefault="00B06F79" w:rsidP="007D3E21">
            <w:pPr>
              <w:autoSpaceDE w:val="0"/>
              <w:autoSpaceDN w:val="0"/>
              <w:adjustRightInd w:val="0"/>
              <w:spacing w:before="60" w:after="60"/>
              <w:jc w:val="center"/>
              <w:rPr>
                <w:rFonts w:ascii="AvantGarde Bk BT" w:hAnsi="AvantGarde Bk BT"/>
                <w:sz w:val="18"/>
                <w:szCs w:val="18"/>
              </w:rPr>
            </w:pPr>
            <w:r w:rsidRPr="008D4CE2">
              <w:rPr>
                <w:rFonts w:ascii="AvantGarde Bk BT" w:hAnsi="AvantGarde Bk BT"/>
                <w:sz w:val="18"/>
                <w:szCs w:val="18"/>
              </w:rPr>
              <w:t>Aplicaciones de Películas Delgadas</w:t>
            </w:r>
          </w:p>
        </w:tc>
        <w:tc>
          <w:tcPr>
            <w:tcW w:w="490" w:type="pct"/>
            <w:vAlign w:val="center"/>
          </w:tcPr>
          <w:p w14:paraId="65B9799C"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90" w:type="pct"/>
            <w:vAlign w:val="center"/>
          </w:tcPr>
          <w:p w14:paraId="177B3FB3"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1" w:type="pct"/>
            <w:vAlign w:val="center"/>
          </w:tcPr>
          <w:p w14:paraId="6E476A53"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90" w:type="pct"/>
            <w:vAlign w:val="center"/>
          </w:tcPr>
          <w:p w14:paraId="44C6EA1D"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520" w:type="pct"/>
            <w:vAlign w:val="center"/>
          </w:tcPr>
          <w:p w14:paraId="1E102D09"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80" w:type="pct"/>
            <w:vAlign w:val="center"/>
          </w:tcPr>
          <w:p w14:paraId="6D9C6538"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26340659" w14:textId="77777777" w:rsidTr="007D3E21">
        <w:trPr>
          <w:cantSplit/>
          <w:trHeight w:val="458"/>
        </w:trPr>
        <w:tc>
          <w:tcPr>
            <w:tcW w:w="1639" w:type="pct"/>
            <w:vAlign w:val="center"/>
          </w:tcPr>
          <w:p w14:paraId="7D528DAD"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Películas Delgadas Duras</w:t>
            </w:r>
          </w:p>
        </w:tc>
        <w:tc>
          <w:tcPr>
            <w:tcW w:w="490" w:type="pct"/>
            <w:vAlign w:val="center"/>
          </w:tcPr>
          <w:p w14:paraId="63121EC8"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90" w:type="pct"/>
            <w:vAlign w:val="center"/>
          </w:tcPr>
          <w:p w14:paraId="4933BF17"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1" w:type="pct"/>
            <w:vAlign w:val="center"/>
          </w:tcPr>
          <w:p w14:paraId="6136A66D"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90" w:type="pct"/>
            <w:vAlign w:val="center"/>
          </w:tcPr>
          <w:p w14:paraId="089B91F9"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520" w:type="pct"/>
            <w:vAlign w:val="center"/>
          </w:tcPr>
          <w:p w14:paraId="533B9FEC"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80" w:type="pct"/>
            <w:vAlign w:val="center"/>
          </w:tcPr>
          <w:p w14:paraId="31730FDB" w14:textId="2951678C" w:rsidR="00B06F79" w:rsidRPr="008D4CE2" w:rsidRDefault="00E97DC8"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7477575C" w14:textId="77777777" w:rsidTr="007D3E21">
        <w:trPr>
          <w:cantSplit/>
          <w:trHeight w:val="478"/>
        </w:trPr>
        <w:tc>
          <w:tcPr>
            <w:tcW w:w="1639" w:type="pct"/>
            <w:vAlign w:val="center"/>
          </w:tcPr>
          <w:p w14:paraId="34E44A3E"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Temas Selectos de Películas Delgadas</w:t>
            </w:r>
          </w:p>
        </w:tc>
        <w:tc>
          <w:tcPr>
            <w:tcW w:w="490" w:type="pct"/>
            <w:vAlign w:val="center"/>
          </w:tcPr>
          <w:p w14:paraId="3500F20F"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90" w:type="pct"/>
            <w:vAlign w:val="center"/>
          </w:tcPr>
          <w:p w14:paraId="0052F282"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1" w:type="pct"/>
            <w:vAlign w:val="center"/>
          </w:tcPr>
          <w:p w14:paraId="092E1C87"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90" w:type="pct"/>
            <w:vAlign w:val="center"/>
          </w:tcPr>
          <w:p w14:paraId="49091C78"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520" w:type="pct"/>
            <w:vAlign w:val="center"/>
          </w:tcPr>
          <w:p w14:paraId="7D95FD00"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80" w:type="pct"/>
            <w:vAlign w:val="center"/>
          </w:tcPr>
          <w:p w14:paraId="7E17DC9C"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B06F79" w:rsidRPr="008D4CE2" w14:paraId="48C13613" w14:textId="77777777" w:rsidTr="00531057">
        <w:trPr>
          <w:cantSplit/>
          <w:trHeight w:val="404"/>
        </w:trPr>
        <w:tc>
          <w:tcPr>
            <w:tcW w:w="1639" w:type="pct"/>
            <w:vAlign w:val="center"/>
          </w:tcPr>
          <w:p w14:paraId="215F6D05"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Análisis de Superficies</w:t>
            </w:r>
          </w:p>
        </w:tc>
        <w:tc>
          <w:tcPr>
            <w:tcW w:w="490" w:type="pct"/>
            <w:vAlign w:val="center"/>
          </w:tcPr>
          <w:p w14:paraId="64E61163"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90" w:type="pct"/>
          </w:tcPr>
          <w:p w14:paraId="6935E21F"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1" w:type="pct"/>
          </w:tcPr>
          <w:p w14:paraId="5330B353"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90" w:type="pct"/>
          </w:tcPr>
          <w:p w14:paraId="0E5C5EDB"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520" w:type="pct"/>
          </w:tcPr>
          <w:p w14:paraId="08AFBA06"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80" w:type="pct"/>
            <w:vAlign w:val="center"/>
          </w:tcPr>
          <w:p w14:paraId="58803013" w14:textId="77777777" w:rsidR="00B06F79" w:rsidRPr="008D4CE2" w:rsidRDefault="00B06F79" w:rsidP="00ED5656">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bl>
    <w:p w14:paraId="37444354" w14:textId="77777777" w:rsidR="00B06F79" w:rsidRPr="008D4CE2" w:rsidRDefault="00B06F79" w:rsidP="00B06F79">
      <w:pPr>
        <w:rPr>
          <w:rFonts w:ascii="AvantGarde Bk BT" w:hAnsi="AvantGarde Bk BT"/>
          <w:sz w:val="20"/>
          <w:szCs w:val="20"/>
        </w:rPr>
      </w:pPr>
    </w:p>
    <w:p w14:paraId="50D7D1D8" w14:textId="1CCDB8A0" w:rsidR="00B06F79" w:rsidRPr="008D4CE2" w:rsidRDefault="00B06F79" w:rsidP="00B06F79">
      <w:pPr>
        <w:rPr>
          <w:rFonts w:ascii="AvantGarde Bk BT" w:hAnsi="AvantGarde Bk BT"/>
          <w:sz w:val="20"/>
          <w:szCs w:val="20"/>
        </w:rPr>
      </w:pPr>
      <w:r w:rsidRPr="008D4CE2">
        <w:rPr>
          <w:rFonts w:ascii="AvantGarde Bk BT" w:hAnsi="AvantGarde Bk BT"/>
          <w:sz w:val="20"/>
          <w:szCs w:val="20"/>
        </w:rPr>
        <w:t>Biomateriales y Materiales Fibrosos</w:t>
      </w:r>
    </w:p>
    <w:p w14:paraId="029A2DA1" w14:textId="77777777" w:rsidR="00B06F79" w:rsidRPr="008D4CE2" w:rsidRDefault="00B06F79" w:rsidP="00B06F79">
      <w:pPr>
        <w:rPr>
          <w:rFonts w:ascii="AvantGarde Bk BT" w:hAnsi="AvantGarde Bk BT"/>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79"/>
        <w:gridCol w:w="920"/>
        <w:gridCol w:w="920"/>
        <w:gridCol w:w="922"/>
        <w:gridCol w:w="920"/>
        <w:gridCol w:w="976"/>
        <w:gridCol w:w="1652"/>
      </w:tblGrid>
      <w:tr w:rsidR="008D4CE2" w:rsidRPr="008D4CE2" w14:paraId="553E05DA" w14:textId="77777777" w:rsidTr="00531057">
        <w:trPr>
          <w:cantSplit/>
        </w:trPr>
        <w:tc>
          <w:tcPr>
            <w:tcW w:w="1639" w:type="pct"/>
            <w:vAlign w:val="center"/>
          </w:tcPr>
          <w:p w14:paraId="6FD52B03" w14:textId="4E6C66E0"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UNIDAD DE APRENDIZAJE</w:t>
            </w:r>
          </w:p>
        </w:tc>
        <w:tc>
          <w:tcPr>
            <w:tcW w:w="490" w:type="pct"/>
            <w:vAlign w:val="center"/>
          </w:tcPr>
          <w:p w14:paraId="5FE014C4" w14:textId="15858A67"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Tipo</w:t>
            </w:r>
            <w:r w:rsidRPr="008D4CE2">
              <w:rPr>
                <w:rFonts w:ascii="AvantGarde Bk BT" w:hAnsi="AvantGarde Bk BT" w:cs="Arial"/>
                <w:b/>
                <w:sz w:val="18"/>
                <w:szCs w:val="18"/>
                <w:u w:color="000000"/>
                <w:vertAlign w:val="superscript"/>
                <w:lang w:val="es-ES_tradnl"/>
              </w:rPr>
              <w:t>3</w:t>
            </w:r>
          </w:p>
        </w:tc>
        <w:tc>
          <w:tcPr>
            <w:tcW w:w="490" w:type="pct"/>
            <w:vAlign w:val="center"/>
          </w:tcPr>
          <w:p w14:paraId="32898BBB" w14:textId="153A2AD7"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BCA</w:t>
            </w:r>
            <w:r w:rsidRPr="008D4CE2" w:rsidDel="008F690E">
              <w:rPr>
                <w:rFonts w:ascii="AvantGarde Bk BT" w:hAnsi="AvantGarde Bk BT" w:cs="Arial"/>
                <w:b/>
                <w:sz w:val="18"/>
                <w:szCs w:val="18"/>
                <w:u w:color="000000"/>
                <w:vertAlign w:val="superscript"/>
                <w:lang w:val="es-ES_tradnl"/>
              </w:rPr>
              <w:t>1</w:t>
            </w:r>
          </w:p>
        </w:tc>
        <w:tc>
          <w:tcPr>
            <w:tcW w:w="491" w:type="pct"/>
            <w:vAlign w:val="center"/>
          </w:tcPr>
          <w:p w14:paraId="61C24751" w14:textId="17009EEF"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AMI</w:t>
            </w:r>
            <w:r w:rsidRPr="008D4CE2" w:rsidDel="008F690E">
              <w:rPr>
                <w:rFonts w:ascii="AvantGarde Bk BT" w:hAnsi="AvantGarde Bk BT" w:cs="Arial"/>
                <w:b/>
                <w:sz w:val="18"/>
                <w:szCs w:val="18"/>
                <w:u w:color="000000"/>
                <w:vertAlign w:val="superscript"/>
                <w:lang w:val="es-ES_tradnl"/>
              </w:rPr>
              <w:t>2</w:t>
            </w:r>
          </w:p>
        </w:tc>
        <w:tc>
          <w:tcPr>
            <w:tcW w:w="490" w:type="pct"/>
            <w:vAlign w:val="center"/>
          </w:tcPr>
          <w:p w14:paraId="7536EC14" w14:textId="1602172E"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totales</w:t>
            </w:r>
          </w:p>
        </w:tc>
        <w:tc>
          <w:tcPr>
            <w:tcW w:w="520" w:type="pct"/>
            <w:vAlign w:val="center"/>
          </w:tcPr>
          <w:p w14:paraId="570BAC8E" w14:textId="58EDA13E"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Créditos</w:t>
            </w:r>
          </w:p>
        </w:tc>
        <w:tc>
          <w:tcPr>
            <w:tcW w:w="880" w:type="pct"/>
            <w:vAlign w:val="center"/>
          </w:tcPr>
          <w:p w14:paraId="75E7B600" w14:textId="2C59FDAA" w:rsidR="00531057" w:rsidRPr="008D4CE2" w:rsidRDefault="00A85777" w:rsidP="00531057">
            <w:pPr>
              <w:jc w:val="center"/>
              <w:rPr>
                <w:rFonts w:ascii="AvantGarde Bk BT" w:hAnsi="AvantGarde Bk BT" w:cs="Arial"/>
                <w:b/>
                <w:bCs/>
                <w:sz w:val="18"/>
                <w:szCs w:val="18"/>
              </w:rPr>
            </w:pPr>
            <w:r w:rsidRPr="008D4CE2">
              <w:rPr>
                <w:rFonts w:ascii="AvantGarde Bk BT" w:hAnsi="AvantGarde Bk BT"/>
                <w:b/>
                <w:sz w:val="18"/>
                <w:szCs w:val="18"/>
              </w:rPr>
              <w:t>Prerrequisitos</w:t>
            </w:r>
          </w:p>
        </w:tc>
      </w:tr>
      <w:tr w:rsidR="008D4CE2" w:rsidRPr="008D4CE2" w14:paraId="67DB40AD" w14:textId="77777777" w:rsidTr="007D3E21">
        <w:trPr>
          <w:cantSplit/>
          <w:trHeight w:val="510"/>
        </w:trPr>
        <w:tc>
          <w:tcPr>
            <w:tcW w:w="1639" w:type="pct"/>
            <w:vAlign w:val="center"/>
          </w:tcPr>
          <w:p w14:paraId="47734CBE"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Biomateriales</w:t>
            </w:r>
          </w:p>
        </w:tc>
        <w:tc>
          <w:tcPr>
            <w:tcW w:w="490" w:type="pct"/>
            <w:vAlign w:val="center"/>
          </w:tcPr>
          <w:p w14:paraId="2D53F8FB"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90" w:type="pct"/>
            <w:vAlign w:val="center"/>
          </w:tcPr>
          <w:p w14:paraId="09837480"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1" w:type="pct"/>
            <w:vAlign w:val="center"/>
          </w:tcPr>
          <w:p w14:paraId="131918A3"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90" w:type="pct"/>
            <w:vAlign w:val="center"/>
          </w:tcPr>
          <w:p w14:paraId="44D2D94A"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520" w:type="pct"/>
            <w:vAlign w:val="center"/>
          </w:tcPr>
          <w:p w14:paraId="67E6CEF0"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80" w:type="pct"/>
            <w:vAlign w:val="center"/>
          </w:tcPr>
          <w:p w14:paraId="1C9DABF9" w14:textId="61FF3581" w:rsidR="00B06F79" w:rsidRPr="008D4CE2" w:rsidRDefault="00E97DC8"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027CC27A" w14:textId="77777777" w:rsidTr="007D3E21">
        <w:trPr>
          <w:cantSplit/>
          <w:trHeight w:val="510"/>
        </w:trPr>
        <w:tc>
          <w:tcPr>
            <w:tcW w:w="1639" w:type="pct"/>
            <w:vAlign w:val="center"/>
          </w:tcPr>
          <w:p w14:paraId="614D2927"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Interacción de la Radiación con la Materia</w:t>
            </w:r>
          </w:p>
        </w:tc>
        <w:tc>
          <w:tcPr>
            <w:tcW w:w="490" w:type="pct"/>
            <w:vAlign w:val="center"/>
          </w:tcPr>
          <w:p w14:paraId="6830A41E"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90" w:type="pct"/>
            <w:vAlign w:val="center"/>
          </w:tcPr>
          <w:p w14:paraId="2D1502C5"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1" w:type="pct"/>
            <w:vAlign w:val="center"/>
          </w:tcPr>
          <w:p w14:paraId="1A17FA50"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90" w:type="pct"/>
            <w:vAlign w:val="center"/>
          </w:tcPr>
          <w:p w14:paraId="24EA9220"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520" w:type="pct"/>
            <w:vAlign w:val="center"/>
          </w:tcPr>
          <w:p w14:paraId="55F49EE7"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80" w:type="pct"/>
            <w:vAlign w:val="center"/>
          </w:tcPr>
          <w:p w14:paraId="2480F67C"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4FFA8470" w14:textId="77777777" w:rsidTr="007D3E21">
        <w:trPr>
          <w:cantSplit/>
          <w:trHeight w:val="510"/>
        </w:trPr>
        <w:tc>
          <w:tcPr>
            <w:tcW w:w="1639" w:type="pct"/>
            <w:vAlign w:val="center"/>
          </w:tcPr>
          <w:p w14:paraId="073D641E"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Materiales Fibrosos</w:t>
            </w:r>
          </w:p>
        </w:tc>
        <w:tc>
          <w:tcPr>
            <w:tcW w:w="490" w:type="pct"/>
            <w:vAlign w:val="center"/>
          </w:tcPr>
          <w:p w14:paraId="5936834E"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90" w:type="pct"/>
            <w:vAlign w:val="center"/>
          </w:tcPr>
          <w:p w14:paraId="1B581ED8"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1" w:type="pct"/>
            <w:vAlign w:val="center"/>
          </w:tcPr>
          <w:p w14:paraId="1EA41505"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90" w:type="pct"/>
            <w:vAlign w:val="center"/>
          </w:tcPr>
          <w:p w14:paraId="17C71E69"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520" w:type="pct"/>
            <w:vAlign w:val="center"/>
          </w:tcPr>
          <w:p w14:paraId="4CE66175"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80" w:type="pct"/>
            <w:vAlign w:val="center"/>
          </w:tcPr>
          <w:p w14:paraId="3D35B200"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2D0DFF1E" w14:textId="77777777" w:rsidTr="007D3E21">
        <w:trPr>
          <w:cantSplit/>
          <w:trHeight w:val="510"/>
        </w:trPr>
        <w:tc>
          <w:tcPr>
            <w:tcW w:w="1639" w:type="pct"/>
            <w:vAlign w:val="center"/>
          </w:tcPr>
          <w:p w14:paraId="58B79FBE"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Temas Selectos de Biomateriales I</w:t>
            </w:r>
          </w:p>
        </w:tc>
        <w:tc>
          <w:tcPr>
            <w:tcW w:w="490" w:type="pct"/>
            <w:vAlign w:val="center"/>
          </w:tcPr>
          <w:p w14:paraId="17781ACF"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90" w:type="pct"/>
            <w:vAlign w:val="center"/>
          </w:tcPr>
          <w:p w14:paraId="75A9486B"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1" w:type="pct"/>
            <w:vAlign w:val="center"/>
          </w:tcPr>
          <w:p w14:paraId="7A4C2D2D"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90" w:type="pct"/>
            <w:vAlign w:val="center"/>
          </w:tcPr>
          <w:p w14:paraId="576DFE5F"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520" w:type="pct"/>
            <w:vAlign w:val="center"/>
          </w:tcPr>
          <w:p w14:paraId="31C4796D"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80" w:type="pct"/>
            <w:vAlign w:val="center"/>
          </w:tcPr>
          <w:p w14:paraId="59730830"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4FA77F13" w14:textId="77777777" w:rsidTr="007D3E21">
        <w:trPr>
          <w:cantSplit/>
          <w:trHeight w:val="510"/>
        </w:trPr>
        <w:tc>
          <w:tcPr>
            <w:tcW w:w="1639" w:type="pct"/>
            <w:vAlign w:val="center"/>
          </w:tcPr>
          <w:p w14:paraId="0D00E809"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Temas Selectos de Biomateriales II</w:t>
            </w:r>
          </w:p>
        </w:tc>
        <w:tc>
          <w:tcPr>
            <w:tcW w:w="490" w:type="pct"/>
            <w:vAlign w:val="center"/>
          </w:tcPr>
          <w:p w14:paraId="76D25557"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90" w:type="pct"/>
            <w:vAlign w:val="center"/>
          </w:tcPr>
          <w:p w14:paraId="7E20F405"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1" w:type="pct"/>
            <w:vAlign w:val="center"/>
          </w:tcPr>
          <w:p w14:paraId="513E691D"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90" w:type="pct"/>
            <w:vAlign w:val="center"/>
          </w:tcPr>
          <w:p w14:paraId="62535CC4"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520" w:type="pct"/>
            <w:vAlign w:val="center"/>
          </w:tcPr>
          <w:p w14:paraId="331AC63D"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80" w:type="pct"/>
            <w:vAlign w:val="center"/>
          </w:tcPr>
          <w:p w14:paraId="2533CF61"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4EA332E2" w14:textId="77777777" w:rsidTr="007D3E21">
        <w:trPr>
          <w:cantSplit/>
          <w:trHeight w:val="510"/>
        </w:trPr>
        <w:tc>
          <w:tcPr>
            <w:tcW w:w="1639" w:type="pct"/>
            <w:vAlign w:val="center"/>
          </w:tcPr>
          <w:p w14:paraId="67C2D6A3"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Temas Selectos de Materiales Fibrosos I</w:t>
            </w:r>
          </w:p>
        </w:tc>
        <w:tc>
          <w:tcPr>
            <w:tcW w:w="490" w:type="pct"/>
            <w:vAlign w:val="center"/>
          </w:tcPr>
          <w:p w14:paraId="38B12A25"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90" w:type="pct"/>
            <w:vAlign w:val="center"/>
          </w:tcPr>
          <w:p w14:paraId="7FAA9BBD"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1" w:type="pct"/>
            <w:vAlign w:val="center"/>
          </w:tcPr>
          <w:p w14:paraId="4F259ABE"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90" w:type="pct"/>
            <w:vAlign w:val="center"/>
          </w:tcPr>
          <w:p w14:paraId="70AE593E"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520" w:type="pct"/>
            <w:vAlign w:val="center"/>
          </w:tcPr>
          <w:p w14:paraId="6BA280C7"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80" w:type="pct"/>
            <w:vAlign w:val="center"/>
          </w:tcPr>
          <w:p w14:paraId="543349CD"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51EE938A" w14:textId="77777777" w:rsidTr="007D3E21">
        <w:trPr>
          <w:cantSplit/>
          <w:trHeight w:val="510"/>
        </w:trPr>
        <w:tc>
          <w:tcPr>
            <w:tcW w:w="1639" w:type="pct"/>
            <w:vAlign w:val="center"/>
          </w:tcPr>
          <w:p w14:paraId="65E3FA24"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Temas Selectos de Materiales fibrosos II</w:t>
            </w:r>
          </w:p>
        </w:tc>
        <w:tc>
          <w:tcPr>
            <w:tcW w:w="490" w:type="pct"/>
            <w:vAlign w:val="center"/>
          </w:tcPr>
          <w:p w14:paraId="76002273"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90" w:type="pct"/>
            <w:vAlign w:val="center"/>
          </w:tcPr>
          <w:p w14:paraId="7E367AC7"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1" w:type="pct"/>
            <w:vAlign w:val="center"/>
          </w:tcPr>
          <w:p w14:paraId="0B111ECE"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90" w:type="pct"/>
            <w:vAlign w:val="center"/>
          </w:tcPr>
          <w:p w14:paraId="2AD777B7"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520" w:type="pct"/>
            <w:vAlign w:val="center"/>
          </w:tcPr>
          <w:p w14:paraId="271867C5"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80" w:type="pct"/>
            <w:vAlign w:val="center"/>
          </w:tcPr>
          <w:p w14:paraId="6E51C48F"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4604E623" w14:textId="77777777" w:rsidTr="007D3E21">
        <w:trPr>
          <w:cantSplit/>
          <w:trHeight w:val="510"/>
        </w:trPr>
        <w:tc>
          <w:tcPr>
            <w:tcW w:w="1639" w:type="pct"/>
            <w:vAlign w:val="center"/>
          </w:tcPr>
          <w:p w14:paraId="489EFD0F"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Biopolímeros</w:t>
            </w:r>
          </w:p>
        </w:tc>
        <w:tc>
          <w:tcPr>
            <w:tcW w:w="490" w:type="pct"/>
            <w:vAlign w:val="center"/>
          </w:tcPr>
          <w:p w14:paraId="165EFFD2"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90" w:type="pct"/>
            <w:vAlign w:val="center"/>
          </w:tcPr>
          <w:p w14:paraId="5588C6D2"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1" w:type="pct"/>
            <w:vAlign w:val="center"/>
          </w:tcPr>
          <w:p w14:paraId="7B405495"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90" w:type="pct"/>
            <w:vAlign w:val="center"/>
          </w:tcPr>
          <w:p w14:paraId="6DF9C05A"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520" w:type="pct"/>
            <w:vAlign w:val="center"/>
          </w:tcPr>
          <w:p w14:paraId="21553003"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80" w:type="pct"/>
            <w:vAlign w:val="center"/>
          </w:tcPr>
          <w:p w14:paraId="5C1FAB8B"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B06F79" w:rsidRPr="008D4CE2" w14:paraId="57EC36FF" w14:textId="77777777" w:rsidTr="007D3E21">
        <w:trPr>
          <w:cantSplit/>
          <w:trHeight w:val="510"/>
        </w:trPr>
        <w:tc>
          <w:tcPr>
            <w:tcW w:w="1639" w:type="pct"/>
            <w:vAlign w:val="center"/>
          </w:tcPr>
          <w:p w14:paraId="44FDA31B"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Reología de Fibras</w:t>
            </w:r>
          </w:p>
        </w:tc>
        <w:tc>
          <w:tcPr>
            <w:tcW w:w="490" w:type="pct"/>
            <w:vAlign w:val="center"/>
          </w:tcPr>
          <w:p w14:paraId="51672D35"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90" w:type="pct"/>
            <w:vAlign w:val="center"/>
          </w:tcPr>
          <w:p w14:paraId="7E3E2164"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1" w:type="pct"/>
            <w:vAlign w:val="center"/>
          </w:tcPr>
          <w:p w14:paraId="3094030C"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90" w:type="pct"/>
            <w:vAlign w:val="center"/>
          </w:tcPr>
          <w:p w14:paraId="3945B7CE"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520" w:type="pct"/>
            <w:vAlign w:val="center"/>
          </w:tcPr>
          <w:p w14:paraId="42A92883"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80" w:type="pct"/>
            <w:vAlign w:val="center"/>
          </w:tcPr>
          <w:p w14:paraId="6E83F8C9"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bl>
    <w:p w14:paraId="1C06B7C5" w14:textId="77777777" w:rsidR="00B06F79" w:rsidRPr="008D4CE2" w:rsidRDefault="00B06F79" w:rsidP="00B06F79">
      <w:pPr>
        <w:rPr>
          <w:rFonts w:ascii="AvantGarde Bk BT" w:hAnsi="AvantGarde Bk BT"/>
          <w:sz w:val="20"/>
          <w:szCs w:val="20"/>
        </w:rPr>
      </w:pPr>
    </w:p>
    <w:p w14:paraId="48C4BFF5" w14:textId="77777777" w:rsidR="00B06F79" w:rsidRPr="008D4CE2" w:rsidRDefault="00B06F79" w:rsidP="00B06F79">
      <w:pPr>
        <w:autoSpaceDE w:val="0"/>
        <w:autoSpaceDN w:val="0"/>
        <w:adjustRightInd w:val="0"/>
        <w:jc w:val="both"/>
        <w:rPr>
          <w:rFonts w:ascii="AvantGarde Bk BT" w:hAnsi="AvantGarde Bk BT"/>
          <w:sz w:val="20"/>
          <w:szCs w:val="20"/>
        </w:rPr>
      </w:pPr>
      <w:r w:rsidRPr="008D4CE2">
        <w:rPr>
          <w:rFonts w:ascii="AvantGarde Bk BT" w:hAnsi="AvantGarde Bk BT"/>
          <w:sz w:val="20"/>
          <w:szCs w:val="20"/>
        </w:rPr>
        <w:t>Materiales Poliméricos</w:t>
      </w:r>
    </w:p>
    <w:p w14:paraId="3F04E71B" w14:textId="77777777" w:rsidR="00B06F79" w:rsidRPr="008D4CE2" w:rsidRDefault="00B06F79" w:rsidP="00B06F79">
      <w:pPr>
        <w:autoSpaceDE w:val="0"/>
        <w:autoSpaceDN w:val="0"/>
        <w:adjustRightInd w:val="0"/>
        <w:jc w:val="both"/>
        <w:rPr>
          <w:rFonts w:ascii="AvantGarde Bk BT" w:hAnsi="AvantGarde Bk BT"/>
          <w:sz w:val="20"/>
          <w:szCs w:val="20"/>
        </w:rPr>
      </w:pPr>
    </w:p>
    <w:tbl>
      <w:tblPr>
        <w:tblW w:w="50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6"/>
        <w:gridCol w:w="928"/>
        <w:gridCol w:w="928"/>
        <w:gridCol w:w="930"/>
        <w:gridCol w:w="1067"/>
        <w:gridCol w:w="991"/>
        <w:gridCol w:w="1560"/>
      </w:tblGrid>
      <w:tr w:rsidR="008D4CE2" w:rsidRPr="008D4CE2" w14:paraId="7E4DC5C9" w14:textId="77777777" w:rsidTr="00295244">
        <w:trPr>
          <w:cantSplit/>
        </w:trPr>
        <w:tc>
          <w:tcPr>
            <w:tcW w:w="1626" w:type="pct"/>
            <w:vAlign w:val="center"/>
          </w:tcPr>
          <w:p w14:paraId="3A22CD20" w14:textId="4B736B3B"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UNIDAD DE APRENDIZAJE</w:t>
            </w:r>
          </w:p>
        </w:tc>
        <w:tc>
          <w:tcPr>
            <w:tcW w:w="489" w:type="pct"/>
            <w:vAlign w:val="center"/>
          </w:tcPr>
          <w:p w14:paraId="6424280E" w14:textId="7095195A"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Tipo</w:t>
            </w:r>
            <w:r w:rsidRPr="008D4CE2">
              <w:rPr>
                <w:rFonts w:ascii="AvantGarde Bk BT" w:hAnsi="AvantGarde Bk BT" w:cs="Arial"/>
                <w:b/>
                <w:sz w:val="18"/>
                <w:szCs w:val="18"/>
                <w:u w:color="000000"/>
                <w:vertAlign w:val="superscript"/>
                <w:lang w:val="es-ES_tradnl"/>
              </w:rPr>
              <w:t>3</w:t>
            </w:r>
          </w:p>
        </w:tc>
        <w:tc>
          <w:tcPr>
            <w:tcW w:w="489" w:type="pct"/>
            <w:vAlign w:val="center"/>
          </w:tcPr>
          <w:p w14:paraId="5A217C59" w14:textId="008E23F6"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BCA</w:t>
            </w:r>
            <w:r w:rsidRPr="008D4CE2" w:rsidDel="008F690E">
              <w:rPr>
                <w:rFonts w:ascii="AvantGarde Bk BT" w:hAnsi="AvantGarde Bk BT" w:cs="Arial"/>
                <w:b/>
                <w:sz w:val="18"/>
                <w:szCs w:val="18"/>
                <w:u w:color="000000"/>
                <w:vertAlign w:val="superscript"/>
                <w:lang w:val="es-ES_tradnl"/>
              </w:rPr>
              <w:t>1</w:t>
            </w:r>
          </w:p>
        </w:tc>
        <w:tc>
          <w:tcPr>
            <w:tcW w:w="490" w:type="pct"/>
            <w:vAlign w:val="center"/>
          </w:tcPr>
          <w:p w14:paraId="51AC4550" w14:textId="51DFB395"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AMI</w:t>
            </w:r>
            <w:r w:rsidRPr="008D4CE2" w:rsidDel="008F690E">
              <w:rPr>
                <w:rFonts w:ascii="AvantGarde Bk BT" w:hAnsi="AvantGarde Bk BT" w:cs="Arial"/>
                <w:b/>
                <w:sz w:val="18"/>
                <w:szCs w:val="18"/>
                <w:u w:color="000000"/>
                <w:vertAlign w:val="superscript"/>
                <w:lang w:val="es-ES_tradnl"/>
              </w:rPr>
              <w:t>2</w:t>
            </w:r>
          </w:p>
        </w:tc>
        <w:tc>
          <w:tcPr>
            <w:tcW w:w="562" w:type="pct"/>
            <w:vAlign w:val="center"/>
          </w:tcPr>
          <w:p w14:paraId="58EBE5E1" w14:textId="2FD5F8B6"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totales</w:t>
            </w:r>
          </w:p>
        </w:tc>
        <w:tc>
          <w:tcPr>
            <w:tcW w:w="522" w:type="pct"/>
            <w:vAlign w:val="center"/>
          </w:tcPr>
          <w:p w14:paraId="6CDEBE14" w14:textId="79DBA1AD"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Créditos</w:t>
            </w:r>
          </w:p>
        </w:tc>
        <w:tc>
          <w:tcPr>
            <w:tcW w:w="822" w:type="pct"/>
            <w:vAlign w:val="center"/>
          </w:tcPr>
          <w:p w14:paraId="382F0133" w14:textId="7C57D52E" w:rsidR="00531057" w:rsidRPr="008D4CE2" w:rsidRDefault="00A85777" w:rsidP="00531057">
            <w:pPr>
              <w:jc w:val="center"/>
              <w:rPr>
                <w:rFonts w:ascii="AvantGarde Bk BT" w:hAnsi="AvantGarde Bk BT" w:cs="Arial"/>
                <w:b/>
                <w:bCs/>
                <w:sz w:val="18"/>
                <w:szCs w:val="18"/>
              </w:rPr>
            </w:pPr>
            <w:r w:rsidRPr="008D4CE2">
              <w:rPr>
                <w:rFonts w:ascii="AvantGarde Bk BT" w:hAnsi="AvantGarde Bk BT"/>
                <w:b/>
                <w:sz w:val="18"/>
                <w:szCs w:val="18"/>
              </w:rPr>
              <w:t>Prerrequisitos</w:t>
            </w:r>
          </w:p>
        </w:tc>
      </w:tr>
      <w:tr w:rsidR="008D4CE2" w:rsidRPr="008D4CE2" w14:paraId="4EAFB3D0" w14:textId="77777777" w:rsidTr="007D3E21">
        <w:trPr>
          <w:cantSplit/>
          <w:trHeight w:val="510"/>
        </w:trPr>
        <w:tc>
          <w:tcPr>
            <w:tcW w:w="1626" w:type="pct"/>
            <w:vAlign w:val="center"/>
          </w:tcPr>
          <w:p w14:paraId="08A99C12"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Ciencia de Materiales Poliméricos</w:t>
            </w:r>
          </w:p>
        </w:tc>
        <w:tc>
          <w:tcPr>
            <w:tcW w:w="489" w:type="pct"/>
            <w:vAlign w:val="center"/>
          </w:tcPr>
          <w:p w14:paraId="6DD50F51"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89" w:type="pct"/>
            <w:vAlign w:val="center"/>
          </w:tcPr>
          <w:p w14:paraId="21B979C8"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0" w:type="pct"/>
            <w:vAlign w:val="center"/>
          </w:tcPr>
          <w:p w14:paraId="6381C219"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562" w:type="pct"/>
            <w:vAlign w:val="center"/>
          </w:tcPr>
          <w:p w14:paraId="04002E20"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522" w:type="pct"/>
            <w:vAlign w:val="center"/>
          </w:tcPr>
          <w:p w14:paraId="15F62A77"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22" w:type="pct"/>
            <w:vAlign w:val="center"/>
          </w:tcPr>
          <w:p w14:paraId="1FC7CA7C" w14:textId="70AA8089" w:rsidR="00B06F79" w:rsidRPr="008D4CE2" w:rsidRDefault="00E97DC8"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71FB61A0" w14:textId="77777777" w:rsidTr="007D3E21">
        <w:trPr>
          <w:cantSplit/>
          <w:trHeight w:val="510"/>
        </w:trPr>
        <w:tc>
          <w:tcPr>
            <w:tcW w:w="1626" w:type="pct"/>
            <w:vAlign w:val="center"/>
          </w:tcPr>
          <w:p w14:paraId="45921851"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Síntesis y Caracterización de Polímeros</w:t>
            </w:r>
          </w:p>
        </w:tc>
        <w:tc>
          <w:tcPr>
            <w:tcW w:w="489" w:type="pct"/>
            <w:vAlign w:val="center"/>
          </w:tcPr>
          <w:p w14:paraId="10BBA888"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89" w:type="pct"/>
            <w:vAlign w:val="center"/>
          </w:tcPr>
          <w:p w14:paraId="0A3D195D"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0" w:type="pct"/>
            <w:vAlign w:val="center"/>
          </w:tcPr>
          <w:p w14:paraId="6502C1DA"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562" w:type="pct"/>
            <w:vAlign w:val="center"/>
          </w:tcPr>
          <w:p w14:paraId="35D3A375"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522" w:type="pct"/>
            <w:vAlign w:val="center"/>
          </w:tcPr>
          <w:p w14:paraId="1332A27D"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22" w:type="pct"/>
            <w:vAlign w:val="center"/>
          </w:tcPr>
          <w:p w14:paraId="189046DE"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5CD4A2FD" w14:textId="77777777" w:rsidTr="007D3E21">
        <w:trPr>
          <w:cantSplit/>
          <w:trHeight w:val="510"/>
        </w:trPr>
        <w:tc>
          <w:tcPr>
            <w:tcW w:w="1626" w:type="pct"/>
            <w:vAlign w:val="center"/>
          </w:tcPr>
          <w:p w14:paraId="53DD330E"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Temas Selectos de Polímeros I</w:t>
            </w:r>
          </w:p>
        </w:tc>
        <w:tc>
          <w:tcPr>
            <w:tcW w:w="489" w:type="pct"/>
            <w:vAlign w:val="center"/>
          </w:tcPr>
          <w:p w14:paraId="67FC8AB5"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89" w:type="pct"/>
            <w:vAlign w:val="center"/>
          </w:tcPr>
          <w:p w14:paraId="5E622DCD"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0" w:type="pct"/>
            <w:vAlign w:val="center"/>
          </w:tcPr>
          <w:p w14:paraId="7783E876"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562" w:type="pct"/>
            <w:vAlign w:val="center"/>
          </w:tcPr>
          <w:p w14:paraId="1A79F2A7"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522" w:type="pct"/>
            <w:vAlign w:val="center"/>
          </w:tcPr>
          <w:p w14:paraId="535EA6D7"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22" w:type="pct"/>
            <w:vAlign w:val="center"/>
          </w:tcPr>
          <w:p w14:paraId="71336C74"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295244" w:rsidRPr="008D4CE2" w14:paraId="1B83EE3C" w14:textId="77777777" w:rsidTr="007D3E21">
        <w:trPr>
          <w:cantSplit/>
          <w:trHeight w:val="510"/>
        </w:trPr>
        <w:tc>
          <w:tcPr>
            <w:tcW w:w="1626" w:type="pct"/>
            <w:vAlign w:val="center"/>
          </w:tcPr>
          <w:p w14:paraId="647D9FB2"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Temas Selectos de Polímeros II</w:t>
            </w:r>
          </w:p>
        </w:tc>
        <w:tc>
          <w:tcPr>
            <w:tcW w:w="489" w:type="pct"/>
            <w:vAlign w:val="center"/>
          </w:tcPr>
          <w:p w14:paraId="42645D0F"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89" w:type="pct"/>
            <w:vAlign w:val="center"/>
          </w:tcPr>
          <w:p w14:paraId="1F52E9C9"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0" w:type="pct"/>
            <w:vAlign w:val="center"/>
          </w:tcPr>
          <w:p w14:paraId="4ADF759F"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562" w:type="pct"/>
            <w:vAlign w:val="center"/>
          </w:tcPr>
          <w:p w14:paraId="79B0380A"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522" w:type="pct"/>
            <w:vAlign w:val="center"/>
          </w:tcPr>
          <w:p w14:paraId="7862CB52"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22" w:type="pct"/>
            <w:vAlign w:val="center"/>
          </w:tcPr>
          <w:p w14:paraId="011EF404"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bl>
    <w:p w14:paraId="2F5730CB" w14:textId="77777777" w:rsidR="00B06F79" w:rsidRPr="008D4CE2" w:rsidRDefault="00B06F79" w:rsidP="00B06F79">
      <w:pPr>
        <w:autoSpaceDE w:val="0"/>
        <w:autoSpaceDN w:val="0"/>
        <w:adjustRightInd w:val="0"/>
        <w:jc w:val="both"/>
        <w:rPr>
          <w:rFonts w:ascii="AvantGarde Bk BT" w:hAnsi="AvantGarde Bk BT"/>
          <w:sz w:val="20"/>
          <w:szCs w:val="20"/>
        </w:rPr>
      </w:pPr>
    </w:p>
    <w:p w14:paraId="2EF5D571" w14:textId="77777777" w:rsidR="004F6E64" w:rsidRPr="008D4CE2" w:rsidRDefault="004F6E64">
      <w:pPr>
        <w:spacing w:after="200" w:line="276" w:lineRule="auto"/>
        <w:rPr>
          <w:rFonts w:ascii="AvantGarde Bk BT" w:hAnsi="AvantGarde Bk BT"/>
          <w:sz w:val="20"/>
          <w:szCs w:val="20"/>
        </w:rPr>
      </w:pPr>
      <w:r w:rsidRPr="008D4CE2">
        <w:rPr>
          <w:rFonts w:ascii="AvantGarde Bk BT" w:hAnsi="AvantGarde Bk BT"/>
          <w:sz w:val="20"/>
          <w:szCs w:val="20"/>
        </w:rPr>
        <w:br w:type="page"/>
      </w:r>
    </w:p>
    <w:p w14:paraId="3EF7952E" w14:textId="267D4612" w:rsidR="00B06F79" w:rsidRPr="008D4CE2" w:rsidRDefault="00B06F79" w:rsidP="00B06F79">
      <w:pPr>
        <w:rPr>
          <w:rFonts w:ascii="AvantGarde Bk BT" w:hAnsi="AvantGarde Bk BT"/>
          <w:sz w:val="20"/>
          <w:szCs w:val="20"/>
        </w:rPr>
      </w:pPr>
      <w:r w:rsidRPr="008D4CE2">
        <w:rPr>
          <w:rFonts w:ascii="AvantGarde Bk BT" w:hAnsi="AvantGarde Bk BT"/>
          <w:sz w:val="20"/>
          <w:szCs w:val="20"/>
        </w:rPr>
        <w:lastRenderedPageBreak/>
        <w:t>Materiales Cerámicos</w:t>
      </w:r>
    </w:p>
    <w:p w14:paraId="3B22D519" w14:textId="77777777" w:rsidR="00B06F79" w:rsidRPr="008D4CE2" w:rsidRDefault="00B06F79" w:rsidP="00B06F79">
      <w:pPr>
        <w:rPr>
          <w:rFonts w:ascii="AvantGarde Bk BT" w:hAnsi="AvantGarde Bk BT"/>
          <w:sz w:val="20"/>
          <w:szCs w:val="20"/>
        </w:rPr>
      </w:pPr>
    </w:p>
    <w:tbl>
      <w:tblPr>
        <w:tblW w:w="50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253"/>
        <w:gridCol w:w="920"/>
        <w:gridCol w:w="920"/>
        <w:gridCol w:w="922"/>
        <w:gridCol w:w="920"/>
        <w:gridCol w:w="976"/>
        <w:gridCol w:w="1653"/>
      </w:tblGrid>
      <w:tr w:rsidR="008D4CE2" w:rsidRPr="008D4CE2" w14:paraId="397118D7" w14:textId="77777777" w:rsidTr="004A51A5">
        <w:trPr>
          <w:cantSplit/>
        </w:trPr>
        <w:tc>
          <w:tcPr>
            <w:tcW w:w="1701" w:type="pct"/>
            <w:vAlign w:val="center"/>
          </w:tcPr>
          <w:p w14:paraId="4255F7E6" w14:textId="3B40FE75"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UNIDAD DE APRENDIZAJE</w:t>
            </w:r>
          </w:p>
        </w:tc>
        <w:tc>
          <w:tcPr>
            <w:tcW w:w="481" w:type="pct"/>
            <w:vAlign w:val="center"/>
          </w:tcPr>
          <w:p w14:paraId="771407E5" w14:textId="788848CE"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Tipo</w:t>
            </w:r>
            <w:r w:rsidRPr="008D4CE2">
              <w:rPr>
                <w:rFonts w:ascii="AvantGarde Bk BT" w:hAnsi="AvantGarde Bk BT" w:cs="Arial"/>
                <w:b/>
                <w:sz w:val="18"/>
                <w:szCs w:val="18"/>
                <w:u w:color="000000"/>
                <w:vertAlign w:val="superscript"/>
                <w:lang w:val="es-ES_tradnl"/>
              </w:rPr>
              <w:t>3</w:t>
            </w:r>
          </w:p>
        </w:tc>
        <w:tc>
          <w:tcPr>
            <w:tcW w:w="481" w:type="pct"/>
            <w:vAlign w:val="center"/>
          </w:tcPr>
          <w:p w14:paraId="567FD81F" w14:textId="748BC473"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BCA</w:t>
            </w:r>
            <w:r w:rsidRPr="008D4CE2" w:rsidDel="008F690E">
              <w:rPr>
                <w:rFonts w:ascii="AvantGarde Bk BT" w:hAnsi="AvantGarde Bk BT" w:cs="Arial"/>
                <w:b/>
                <w:sz w:val="18"/>
                <w:szCs w:val="18"/>
                <w:u w:color="000000"/>
                <w:vertAlign w:val="superscript"/>
                <w:lang w:val="es-ES_tradnl"/>
              </w:rPr>
              <w:t>1</w:t>
            </w:r>
          </w:p>
        </w:tc>
        <w:tc>
          <w:tcPr>
            <w:tcW w:w="482" w:type="pct"/>
            <w:vAlign w:val="center"/>
          </w:tcPr>
          <w:p w14:paraId="019307E4" w14:textId="5DF9722B"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AMI</w:t>
            </w:r>
            <w:r w:rsidRPr="008D4CE2" w:rsidDel="008F690E">
              <w:rPr>
                <w:rFonts w:ascii="AvantGarde Bk BT" w:hAnsi="AvantGarde Bk BT" w:cs="Arial"/>
                <w:b/>
                <w:sz w:val="18"/>
                <w:szCs w:val="18"/>
                <w:u w:color="000000"/>
                <w:vertAlign w:val="superscript"/>
                <w:lang w:val="es-ES_tradnl"/>
              </w:rPr>
              <w:t>2</w:t>
            </w:r>
          </w:p>
        </w:tc>
        <w:tc>
          <w:tcPr>
            <w:tcW w:w="481" w:type="pct"/>
            <w:vAlign w:val="center"/>
          </w:tcPr>
          <w:p w14:paraId="00A25527" w14:textId="52C22DF0"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totales</w:t>
            </w:r>
          </w:p>
        </w:tc>
        <w:tc>
          <w:tcPr>
            <w:tcW w:w="510" w:type="pct"/>
            <w:vAlign w:val="center"/>
          </w:tcPr>
          <w:p w14:paraId="6EA969CC" w14:textId="2438F7D0"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Créditos</w:t>
            </w:r>
          </w:p>
        </w:tc>
        <w:tc>
          <w:tcPr>
            <w:tcW w:w="864" w:type="pct"/>
            <w:vAlign w:val="center"/>
          </w:tcPr>
          <w:p w14:paraId="744C9806" w14:textId="228082D6" w:rsidR="00531057" w:rsidRPr="008D4CE2" w:rsidRDefault="00A85777" w:rsidP="00531057">
            <w:pPr>
              <w:jc w:val="center"/>
              <w:rPr>
                <w:rFonts w:ascii="AvantGarde Bk BT" w:hAnsi="AvantGarde Bk BT" w:cs="Arial"/>
                <w:b/>
                <w:bCs/>
                <w:sz w:val="18"/>
                <w:szCs w:val="18"/>
              </w:rPr>
            </w:pPr>
            <w:r w:rsidRPr="008D4CE2">
              <w:rPr>
                <w:rFonts w:ascii="AvantGarde Bk BT" w:hAnsi="AvantGarde Bk BT"/>
                <w:b/>
                <w:sz w:val="18"/>
                <w:szCs w:val="18"/>
              </w:rPr>
              <w:t>Prerrequisitos</w:t>
            </w:r>
          </w:p>
        </w:tc>
      </w:tr>
      <w:tr w:rsidR="008D4CE2" w:rsidRPr="008D4CE2" w14:paraId="34B17059" w14:textId="77777777" w:rsidTr="004A51A5">
        <w:trPr>
          <w:cantSplit/>
          <w:trHeight w:val="588"/>
        </w:trPr>
        <w:tc>
          <w:tcPr>
            <w:tcW w:w="1701" w:type="pct"/>
            <w:vAlign w:val="center"/>
          </w:tcPr>
          <w:p w14:paraId="42D2B0EB"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Ciencia de Cerámicas</w:t>
            </w:r>
          </w:p>
        </w:tc>
        <w:tc>
          <w:tcPr>
            <w:tcW w:w="481" w:type="pct"/>
            <w:vAlign w:val="center"/>
          </w:tcPr>
          <w:p w14:paraId="27DA05C8"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81" w:type="pct"/>
            <w:vAlign w:val="center"/>
          </w:tcPr>
          <w:p w14:paraId="721C9E66"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82" w:type="pct"/>
            <w:vAlign w:val="center"/>
          </w:tcPr>
          <w:p w14:paraId="4EF5999A"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81" w:type="pct"/>
            <w:vAlign w:val="center"/>
          </w:tcPr>
          <w:p w14:paraId="3F128E2C"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510" w:type="pct"/>
            <w:vAlign w:val="center"/>
          </w:tcPr>
          <w:p w14:paraId="45E51709"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64" w:type="pct"/>
            <w:vAlign w:val="center"/>
          </w:tcPr>
          <w:p w14:paraId="00B18113" w14:textId="24AE941F" w:rsidR="00B06F79" w:rsidRPr="008D4CE2" w:rsidRDefault="0034247E"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51B47951" w14:textId="77777777" w:rsidTr="004A51A5">
        <w:trPr>
          <w:cantSplit/>
          <w:trHeight w:val="608"/>
        </w:trPr>
        <w:tc>
          <w:tcPr>
            <w:tcW w:w="1701" w:type="pct"/>
            <w:vAlign w:val="center"/>
          </w:tcPr>
          <w:p w14:paraId="162FD3E3"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Temas Selectos de Cerámicas I</w:t>
            </w:r>
          </w:p>
        </w:tc>
        <w:tc>
          <w:tcPr>
            <w:tcW w:w="481" w:type="pct"/>
            <w:vAlign w:val="center"/>
          </w:tcPr>
          <w:p w14:paraId="43E06A5E"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81" w:type="pct"/>
            <w:vAlign w:val="center"/>
          </w:tcPr>
          <w:p w14:paraId="135D7181"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82" w:type="pct"/>
            <w:vAlign w:val="center"/>
          </w:tcPr>
          <w:p w14:paraId="02D81977"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81" w:type="pct"/>
            <w:vAlign w:val="center"/>
          </w:tcPr>
          <w:p w14:paraId="3755952A"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510" w:type="pct"/>
            <w:vAlign w:val="center"/>
          </w:tcPr>
          <w:p w14:paraId="6948492B"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64" w:type="pct"/>
            <w:vAlign w:val="center"/>
          </w:tcPr>
          <w:p w14:paraId="152BF075" w14:textId="33C51B85" w:rsidR="00B06F79" w:rsidRPr="008D4CE2" w:rsidRDefault="0034247E"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6EC58D92" w14:textId="77777777" w:rsidTr="004A51A5">
        <w:trPr>
          <w:cantSplit/>
          <w:trHeight w:val="434"/>
        </w:trPr>
        <w:tc>
          <w:tcPr>
            <w:tcW w:w="1701" w:type="pct"/>
            <w:vAlign w:val="center"/>
          </w:tcPr>
          <w:p w14:paraId="139EF6D7"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Temas Selectos de Cerámicas II</w:t>
            </w:r>
          </w:p>
        </w:tc>
        <w:tc>
          <w:tcPr>
            <w:tcW w:w="481" w:type="pct"/>
            <w:vAlign w:val="center"/>
          </w:tcPr>
          <w:p w14:paraId="5470447C"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81" w:type="pct"/>
            <w:vAlign w:val="center"/>
          </w:tcPr>
          <w:p w14:paraId="72003398"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82" w:type="pct"/>
            <w:vAlign w:val="center"/>
          </w:tcPr>
          <w:p w14:paraId="0CC8334D"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81" w:type="pct"/>
            <w:vAlign w:val="center"/>
          </w:tcPr>
          <w:p w14:paraId="7764C5CB"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510" w:type="pct"/>
            <w:vAlign w:val="center"/>
          </w:tcPr>
          <w:p w14:paraId="7004FF1E"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64" w:type="pct"/>
            <w:vAlign w:val="center"/>
          </w:tcPr>
          <w:p w14:paraId="0ABC2434"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B06F79" w:rsidRPr="008D4CE2" w14:paraId="6F692EC9" w14:textId="77777777" w:rsidTr="004A51A5">
        <w:trPr>
          <w:cantSplit/>
          <w:trHeight w:val="386"/>
        </w:trPr>
        <w:tc>
          <w:tcPr>
            <w:tcW w:w="1701" w:type="pct"/>
            <w:vAlign w:val="center"/>
          </w:tcPr>
          <w:p w14:paraId="2BD4FA19"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Temas Selectos de Cerámicas III</w:t>
            </w:r>
          </w:p>
        </w:tc>
        <w:tc>
          <w:tcPr>
            <w:tcW w:w="481" w:type="pct"/>
            <w:vAlign w:val="center"/>
          </w:tcPr>
          <w:p w14:paraId="248B65D4"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81" w:type="pct"/>
            <w:vAlign w:val="center"/>
          </w:tcPr>
          <w:p w14:paraId="12CE3A34"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82" w:type="pct"/>
            <w:vAlign w:val="center"/>
          </w:tcPr>
          <w:p w14:paraId="0C9B9B9C"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81" w:type="pct"/>
            <w:vAlign w:val="center"/>
          </w:tcPr>
          <w:p w14:paraId="48AD646C"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510" w:type="pct"/>
            <w:vAlign w:val="center"/>
          </w:tcPr>
          <w:p w14:paraId="3EF25847"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64" w:type="pct"/>
            <w:vAlign w:val="center"/>
          </w:tcPr>
          <w:p w14:paraId="72317BD9"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bl>
    <w:p w14:paraId="3134D812" w14:textId="77777777" w:rsidR="00B06F79" w:rsidRPr="008D4CE2" w:rsidRDefault="00B06F79" w:rsidP="00B06F79">
      <w:pPr>
        <w:jc w:val="both"/>
        <w:rPr>
          <w:rFonts w:ascii="AvantGarde Bk BT" w:hAnsi="AvantGarde Bk BT"/>
          <w:b/>
          <w:sz w:val="20"/>
          <w:szCs w:val="20"/>
        </w:rPr>
      </w:pPr>
    </w:p>
    <w:p w14:paraId="5351F88A" w14:textId="77777777" w:rsidR="00B06F79" w:rsidRPr="008D4CE2" w:rsidRDefault="00B06F79" w:rsidP="00B06F79">
      <w:pPr>
        <w:jc w:val="both"/>
        <w:rPr>
          <w:rFonts w:ascii="AvantGarde Bk BT" w:hAnsi="AvantGarde Bk BT"/>
          <w:sz w:val="20"/>
          <w:szCs w:val="20"/>
        </w:rPr>
      </w:pPr>
      <w:r w:rsidRPr="008D4CE2">
        <w:rPr>
          <w:rFonts w:ascii="AvantGarde Bk BT" w:hAnsi="AvantGarde Bk BT"/>
          <w:sz w:val="20"/>
          <w:szCs w:val="20"/>
        </w:rPr>
        <w:t>Metalurgia y Corrosión</w:t>
      </w:r>
    </w:p>
    <w:p w14:paraId="0AB8A359" w14:textId="77777777" w:rsidR="00B06F79" w:rsidRPr="008D4CE2" w:rsidRDefault="00B06F79" w:rsidP="00B06F79">
      <w:pPr>
        <w:jc w:val="both"/>
        <w:rPr>
          <w:rFonts w:ascii="AvantGarde Bk BT" w:hAnsi="AvantGarde Bk BT"/>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5"/>
        <w:gridCol w:w="928"/>
        <w:gridCol w:w="928"/>
        <w:gridCol w:w="930"/>
        <w:gridCol w:w="928"/>
        <w:gridCol w:w="930"/>
        <w:gridCol w:w="1660"/>
      </w:tblGrid>
      <w:tr w:rsidR="008D4CE2" w:rsidRPr="008D4CE2" w14:paraId="0006DCEE" w14:textId="77777777" w:rsidTr="00ED5656">
        <w:trPr>
          <w:cantSplit/>
        </w:trPr>
        <w:tc>
          <w:tcPr>
            <w:tcW w:w="1643" w:type="pct"/>
            <w:vAlign w:val="center"/>
          </w:tcPr>
          <w:p w14:paraId="685F3F4F" w14:textId="62E57791"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UNIDAD DE APRENDIZAJE</w:t>
            </w:r>
          </w:p>
        </w:tc>
        <w:tc>
          <w:tcPr>
            <w:tcW w:w="494" w:type="pct"/>
            <w:vAlign w:val="center"/>
          </w:tcPr>
          <w:p w14:paraId="290C9976" w14:textId="74F7DB38"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Tipo</w:t>
            </w:r>
            <w:r w:rsidRPr="008D4CE2">
              <w:rPr>
                <w:rFonts w:ascii="AvantGarde Bk BT" w:hAnsi="AvantGarde Bk BT" w:cs="Arial"/>
                <w:b/>
                <w:sz w:val="18"/>
                <w:szCs w:val="18"/>
                <w:u w:color="000000"/>
                <w:vertAlign w:val="superscript"/>
                <w:lang w:val="es-ES_tradnl"/>
              </w:rPr>
              <w:t>3</w:t>
            </w:r>
          </w:p>
        </w:tc>
        <w:tc>
          <w:tcPr>
            <w:tcW w:w="494" w:type="pct"/>
            <w:vAlign w:val="center"/>
          </w:tcPr>
          <w:p w14:paraId="6367FC96" w14:textId="56C416B5"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BCA</w:t>
            </w:r>
            <w:r w:rsidRPr="008D4CE2" w:rsidDel="008F690E">
              <w:rPr>
                <w:rFonts w:ascii="AvantGarde Bk BT" w:hAnsi="AvantGarde Bk BT" w:cs="Arial"/>
                <w:b/>
                <w:sz w:val="18"/>
                <w:szCs w:val="18"/>
                <w:u w:color="000000"/>
                <w:vertAlign w:val="superscript"/>
                <w:lang w:val="es-ES_tradnl"/>
              </w:rPr>
              <w:t>1</w:t>
            </w:r>
          </w:p>
        </w:tc>
        <w:tc>
          <w:tcPr>
            <w:tcW w:w="495" w:type="pct"/>
            <w:vAlign w:val="center"/>
          </w:tcPr>
          <w:p w14:paraId="2751F397" w14:textId="3A1F425C"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AMI</w:t>
            </w:r>
            <w:r w:rsidRPr="008D4CE2" w:rsidDel="008F690E">
              <w:rPr>
                <w:rFonts w:ascii="AvantGarde Bk BT" w:hAnsi="AvantGarde Bk BT" w:cs="Arial"/>
                <w:b/>
                <w:sz w:val="18"/>
                <w:szCs w:val="18"/>
                <w:u w:color="000000"/>
                <w:vertAlign w:val="superscript"/>
                <w:lang w:val="es-ES_tradnl"/>
              </w:rPr>
              <w:t>2</w:t>
            </w:r>
          </w:p>
        </w:tc>
        <w:tc>
          <w:tcPr>
            <w:tcW w:w="494" w:type="pct"/>
            <w:vAlign w:val="center"/>
          </w:tcPr>
          <w:p w14:paraId="0DFAAD51" w14:textId="5B57CF3A"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Horas totales</w:t>
            </w:r>
          </w:p>
        </w:tc>
        <w:tc>
          <w:tcPr>
            <w:tcW w:w="495" w:type="pct"/>
            <w:vAlign w:val="center"/>
          </w:tcPr>
          <w:p w14:paraId="64D7BE83" w14:textId="23FDE5E4" w:rsidR="00531057" w:rsidRPr="008D4CE2" w:rsidRDefault="00531057" w:rsidP="00531057">
            <w:pPr>
              <w:jc w:val="center"/>
              <w:rPr>
                <w:rFonts w:ascii="AvantGarde Bk BT" w:hAnsi="AvantGarde Bk BT" w:cs="Arial"/>
                <w:b/>
                <w:bCs/>
                <w:sz w:val="18"/>
                <w:szCs w:val="18"/>
              </w:rPr>
            </w:pPr>
            <w:r w:rsidRPr="008D4CE2">
              <w:rPr>
                <w:rFonts w:ascii="AvantGarde Bk BT" w:hAnsi="AvantGarde Bk BT" w:cs="Arial"/>
                <w:b/>
                <w:sz w:val="18"/>
                <w:szCs w:val="18"/>
                <w:lang w:eastAsia="es-MX"/>
              </w:rPr>
              <w:t>Créditos</w:t>
            </w:r>
          </w:p>
        </w:tc>
        <w:tc>
          <w:tcPr>
            <w:tcW w:w="884" w:type="pct"/>
            <w:vAlign w:val="center"/>
          </w:tcPr>
          <w:p w14:paraId="43B4895F" w14:textId="4C21581E" w:rsidR="00531057" w:rsidRPr="008D4CE2" w:rsidRDefault="00A85777" w:rsidP="00531057">
            <w:pPr>
              <w:jc w:val="center"/>
              <w:rPr>
                <w:rFonts w:ascii="AvantGarde Bk BT" w:hAnsi="AvantGarde Bk BT" w:cs="Arial"/>
                <w:b/>
                <w:bCs/>
                <w:sz w:val="18"/>
                <w:szCs w:val="18"/>
              </w:rPr>
            </w:pPr>
            <w:r w:rsidRPr="008D4CE2">
              <w:rPr>
                <w:rFonts w:ascii="AvantGarde Bk BT" w:hAnsi="AvantGarde Bk BT"/>
                <w:b/>
                <w:sz w:val="18"/>
                <w:szCs w:val="18"/>
              </w:rPr>
              <w:t>Prerrequisitos</w:t>
            </w:r>
          </w:p>
        </w:tc>
      </w:tr>
      <w:tr w:rsidR="008D4CE2" w:rsidRPr="008D4CE2" w14:paraId="50EA1D0C" w14:textId="77777777" w:rsidTr="007D3E21">
        <w:trPr>
          <w:cantSplit/>
          <w:trHeight w:val="765"/>
        </w:trPr>
        <w:tc>
          <w:tcPr>
            <w:tcW w:w="1643" w:type="pct"/>
            <w:vAlign w:val="center"/>
          </w:tcPr>
          <w:p w14:paraId="22563AA7"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Metalurgia Física</w:t>
            </w:r>
          </w:p>
        </w:tc>
        <w:tc>
          <w:tcPr>
            <w:tcW w:w="494" w:type="pct"/>
            <w:vAlign w:val="center"/>
          </w:tcPr>
          <w:p w14:paraId="6114E83E"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94" w:type="pct"/>
            <w:vAlign w:val="center"/>
          </w:tcPr>
          <w:p w14:paraId="7A1E7640"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5" w:type="pct"/>
            <w:vAlign w:val="center"/>
          </w:tcPr>
          <w:p w14:paraId="7DAB6C62"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94" w:type="pct"/>
            <w:vAlign w:val="center"/>
          </w:tcPr>
          <w:p w14:paraId="3469E49D"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495" w:type="pct"/>
            <w:vAlign w:val="center"/>
          </w:tcPr>
          <w:p w14:paraId="5D741BFF"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84" w:type="pct"/>
            <w:vAlign w:val="center"/>
          </w:tcPr>
          <w:p w14:paraId="4A62F1FC" w14:textId="6CB3DC75" w:rsidR="00B06F79" w:rsidRPr="008D4CE2" w:rsidRDefault="0034247E"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2DE62CAD" w14:textId="77777777" w:rsidTr="007D3E21">
        <w:trPr>
          <w:cantSplit/>
          <w:trHeight w:val="592"/>
        </w:trPr>
        <w:tc>
          <w:tcPr>
            <w:tcW w:w="1643" w:type="pct"/>
            <w:vAlign w:val="center"/>
          </w:tcPr>
          <w:p w14:paraId="406940A8"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Temas Selectos de Metalurgia</w:t>
            </w:r>
          </w:p>
        </w:tc>
        <w:tc>
          <w:tcPr>
            <w:tcW w:w="494" w:type="pct"/>
            <w:vAlign w:val="center"/>
          </w:tcPr>
          <w:p w14:paraId="20E24B12"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94" w:type="pct"/>
            <w:vAlign w:val="center"/>
          </w:tcPr>
          <w:p w14:paraId="2466A371"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5" w:type="pct"/>
            <w:vAlign w:val="center"/>
          </w:tcPr>
          <w:p w14:paraId="1098FED8"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94" w:type="pct"/>
            <w:vAlign w:val="center"/>
          </w:tcPr>
          <w:p w14:paraId="5875614F"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495" w:type="pct"/>
            <w:vAlign w:val="center"/>
          </w:tcPr>
          <w:p w14:paraId="2A23006C"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84" w:type="pct"/>
            <w:vAlign w:val="center"/>
          </w:tcPr>
          <w:p w14:paraId="1BD3F838" w14:textId="77777777" w:rsidR="00B06F79" w:rsidRPr="008D4CE2" w:rsidRDefault="00B06F79" w:rsidP="007D3E21">
            <w:pPr>
              <w:pStyle w:val="Encabezado"/>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53EE85EA" w14:textId="77777777" w:rsidTr="007D3E21">
        <w:trPr>
          <w:cantSplit/>
          <w:trHeight w:val="612"/>
        </w:trPr>
        <w:tc>
          <w:tcPr>
            <w:tcW w:w="1643" w:type="pct"/>
            <w:vAlign w:val="center"/>
          </w:tcPr>
          <w:p w14:paraId="724CA264"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Corrosión</w:t>
            </w:r>
          </w:p>
        </w:tc>
        <w:tc>
          <w:tcPr>
            <w:tcW w:w="494" w:type="pct"/>
            <w:vAlign w:val="center"/>
          </w:tcPr>
          <w:p w14:paraId="00FEC35A"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94" w:type="pct"/>
            <w:vAlign w:val="center"/>
          </w:tcPr>
          <w:p w14:paraId="48991243"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5" w:type="pct"/>
            <w:vAlign w:val="center"/>
          </w:tcPr>
          <w:p w14:paraId="335E6185"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94" w:type="pct"/>
            <w:vAlign w:val="center"/>
          </w:tcPr>
          <w:p w14:paraId="46CFEDB4"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495" w:type="pct"/>
            <w:vAlign w:val="center"/>
          </w:tcPr>
          <w:p w14:paraId="31DEE9AF"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84" w:type="pct"/>
            <w:vAlign w:val="center"/>
          </w:tcPr>
          <w:p w14:paraId="4FB7A980"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1CA51549" w14:textId="77777777" w:rsidTr="007D3E21">
        <w:trPr>
          <w:cantSplit/>
          <w:trHeight w:val="452"/>
        </w:trPr>
        <w:tc>
          <w:tcPr>
            <w:tcW w:w="1643" w:type="pct"/>
            <w:vAlign w:val="center"/>
          </w:tcPr>
          <w:p w14:paraId="009449DD"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Corrosión en Instalaciones Industriales</w:t>
            </w:r>
          </w:p>
        </w:tc>
        <w:tc>
          <w:tcPr>
            <w:tcW w:w="494" w:type="pct"/>
            <w:vAlign w:val="center"/>
          </w:tcPr>
          <w:p w14:paraId="53E24D52"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94" w:type="pct"/>
            <w:vAlign w:val="center"/>
          </w:tcPr>
          <w:p w14:paraId="2BBD18CF"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5" w:type="pct"/>
            <w:vAlign w:val="center"/>
          </w:tcPr>
          <w:p w14:paraId="106D9039"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94" w:type="pct"/>
            <w:vAlign w:val="center"/>
          </w:tcPr>
          <w:p w14:paraId="56429813"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495" w:type="pct"/>
            <w:vAlign w:val="center"/>
          </w:tcPr>
          <w:p w14:paraId="53D0E1AD"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84" w:type="pct"/>
            <w:vAlign w:val="center"/>
          </w:tcPr>
          <w:p w14:paraId="0F6E7C59"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33991A40" w14:textId="77777777" w:rsidTr="007D3E21">
        <w:trPr>
          <w:cantSplit/>
          <w:trHeight w:val="586"/>
        </w:trPr>
        <w:tc>
          <w:tcPr>
            <w:tcW w:w="1643" w:type="pct"/>
            <w:vAlign w:val="center"/>
          </w:tcPr>
          <w:p w14:paraId="042E58C8"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Electroquímica</w:t>
            </w:r>
          </w:p>
        </w:tc>
        <w:tc>
          <w:tcPr>
            <w:tcW w:w="494" w:type="pct"/>
            <w:vAlign w:val="center"/>
          </w:tcPr>
          <w:p w14:paraId="01109A2C"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94" w:type="pct"/>
            <w:vAlign w:val="center"/>
          </w:tcPr>
          <w:p w14:paraId="74F72F39"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5" w:type="pct"/>
            <w:vAlign w:val="center"/>
          </w:tcPr>
          <w:p w14:paraId="49DB821D"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94" w:type="pct"/>
            <w:vAlign w:val="center"/>
          </w:tcPr>
          <w:p w14:paraId="051B60D7"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495" w:type="pct"/>
            <w:vAlign w:val="center"/>
          </w:tcPr>
          <w:p w14:paraId="065EC478"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84" w:type="pct"/>
            <w:vAlign w:val="center"/>
          </w:tcPr>
          <w:p w14:paraId="7CA3D115"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62524BF4" w14:textId="77777777" w:rsidTr="007D3E21">
        <w:trPr>
          <w:cantSplit/>
          <w:trHeight w:val="552"/>
        </w:trPr>
        <w:tc>
          <w:tcPr>
            <w:tcW w:w="1643" w:type="pct"/>
            <w:vAlign w:val="center"/>
          </w:tcPr>
          <w:p w14:paraId="1390DA66"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Electroquímica Aplicada</w:t>
            </w:r>
          </w:p>
        </w:tc>
        <w:tc>
          <w:tcPr>
            <w:tcW w:w="494" w:type="pct"/>
            <w:vAlign w:val="center"/>
          </w:tcPr>
          <w:p w14:paraId="37174A08"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94" w:type="pct"/>
            <w:vAlign w:val="center"/>
          </w:tcPr>
          <w:p w14:paraId="137FD99E"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5" w:type="pct"/>
            <w:vAlign w:val="center"/>
          </w:tcPr>
          <w:p w14:paraId="2ACC4B88"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94" w:type="pct"/>
            <w:vAlign w:val="center"/>
          </w:tcPr>
          <w:p w14:paraId="7A7A5EAB"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495" w:type="pct"/>
            <w:vAlign w:val="center"/>
          </w:tcPr>
          <w:p w14:paraId="438EC427"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84" w:type="pct"/>
            <w:vAlign w:val="center"/>
          </w:tcPr>
          <w:p w14:paraId="5707D3B9"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r w:rsidR="008D4CE2" w:rsidRPr="008D4CE2" w14:paraId="0C3A9010" w14:textId="77777777" w:rsidTr="007D3E21">
        <w:trPr>
          <w:cantSplit/>
          <w:trHeight w:val="600"/>
        </w:trPr>
        <w:tc>
          <w:tcPr>
            <w:tcW w:w="1643" w:type="pct"/>
            <w:vAlign w:val="center"/>
          </w:tcPr>
          <w:p w14:paraId="0A38B120"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Tribología</w:t>
            </w:r>
          </w:p>
        </w:tc>
        <w:tc>
          <w:tcPr>
            <w:tcW w:w="494" w:type="pct"/>
            <w:vAlign w:val="center"/>
          </w:tcPr>
          <w:p w14:paraId="3BEFD82A"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C-T</w:t>
            </w:r>
          </w:p>
        </w:tc>
        <w:tc>
          <w:tcPr>
            <w:tcW w:w="494" w:type="pct"/>
            <w:vAlign w:val="center"/>
          </w:tcPr>
          <w:p w14:paraId="7B449E4B"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64</w:t>
            </w:r>
          </w:p>
        </w:tc>
        <w:tc>
          <w:tcPr>
            <w:tcW w:w="495" w:type="pct"/>
            <w:vAlign w:val="center"/>
          </w:tcPr>
          <w:p w14:paraId="127997B0"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128</w:t>
            </w:r>
          </w:p>
        </w:tc>
        <w:tc>
          <w:tcPr>
            <w:tcW w:w="494" w:type="pct"/>
            <w:vAlign w:val="center"/>
          </w:tcPr>
          <w:p w14:paraId="5DBCF8E7"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192</w:t>
            </w:r>
          </w:p>
        </w:tc>
        <w:tc>
          <w:tcPr>
            <w:tcW w:w="495" w:type="pct"/>
            <w:vAlign w:val="center"/>
          </w:tcPr>
          <w:p w14:paraId="35A59813" w14:textId="77777777" w:rsidR="00B06F79" w:rsidRPr="008D4CE2" w:rsidRDefault="00B06F79"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12</w:t>
            </w:r>
          </w:p>
        </w:tc>
        <w:tc>
          <w:tcPr>
            <w:tcW w:w="884" w:type="pct"/>
            <w:vAlign w:val="center"/>
          </w:tcPr>
          <w:p w14:paraId="2CC7E8CB" w14:textId="721AAF2E" w:rsidR="00B06F79" w:rsidRPr="008D4CE2" w:rsidRDefault="0034247E" w:rsidP="007D3E21">
            <w:pPr>
              <w:autoSpaceDE w:val="0"/>
              <w:autoSpaceDN w:val="0"/>
              <w:adjustRightInd w:val="0"/>
              <w:spacing w:before="60" w:after="60"/>
              <w:jc w:val="center"/>
              <w:rPr>
                <w:rFonts w:ascii="AvantGarde Bk BT" w:hAnsi="AvantGarde Bk BT"/>
                <w:sz w:val="20"/>
                <w:szCs w:val="20"/>
              </w:rPr>
            </w:pPr>
            <w:r w:rsidRPr="008D4CE2">
              <w:rPr>
                <w:rFonts w:ascii="AvantGarde Bk BT" w:hAnsi="AvantGarde Bk BT"/>
                <w:sz w:val="20"/>
                <w:szCs w:val="20"/>
              </w:rPr>
              <w:t>-</w:t>
            </w:r>
          </w:p>
        </w:tc>
      </w:tr>
    </w:tbl>
    <w:p w14:paraId="65CBDBF3" w14:textId="77777777" w:rsidR="00F124FB" w:rsidRPr="008D4CE2" w:rsidRDefault="00F124FB" w:rsidP="00F124FB">
      <w:pPr>
        <w:ind w:left="142"/>
        <w:rPr>
          <w:rFonts w:ascii="AvantGarde Bk BT" w:hAnsi="AvantGarde Bk BT" w:cs="Arial"/>
          <w:sz w:val="20"/>
          <w:szCs w:val="20"/>
          <w:u w:color="000000"/>
        </w:rPr>
      </w:pPr>
      <w:r w:rsidRPr="008D4CE2" w:rsidDel="008F690E">
        <w:rPr>
          <w:rFonts w:ascii="AvantGarde Bk BT" w:hAnsi="AvantGarde Bk BT" w:cs="Arial"/>
          <w:b/>
          <w:sz w:val="20"/>
          <w:szCs w:val="20"/>
          <w:u w:color="000000"/>
          <w:vertAlign w:val="superscript"/>
          <w:lang w:val="es-ES_tradnl"/>
        </w:rPr>
        <w:t>1</w:t>
      </w:r>
      <w:r w:rsidRPr="008D4CE2">
        <w:rPr>
          <w:rFonts w:ascii="AvantGarde Bk BT" w:hAnsi="AvantGarde Bk BT" w:cs="Arial"/>
          <w:sz w:val="20"/>
          <w:szCs w:val="20"/>
          <w:u w:color="000000"/>
        </w:rPr>
        <w:t>BCA = horas bajo la conducción de un académico.</w:t>
      </w:r>
    </w:p>
    <w:p w14:paraId="58C1D3F0" w14:textId="77777777" w:rsidR="00F124FB" w:rsidRPr="008D4CE2" w:rsidRDefault="00F124FB" w:rsidP="00F124FB">
      <w:pPr>
        <w:ind w:left="142"/>
        <w:rPr>
          <w:rFonts w:ascii="AvantGarde Bk BT" w:hAnsi="AvantGarde Bk BT" w:cs="Arial"/>
          <w:sz w:val="20"/>
          <w:szCs w:val="20"/>
          <w:u w:color="000000"/>
        </w:rPr>
      </w:pPr>
      <w:r w:rsidRPr="008D4CE2" w:rsidDel="008F690E">
        <w:rPr>
          <w:rFonts w:ascii="AvantGarde Bk BT" w:hAnsi="AvantGarde Bk BT" w:cs="Arial"/>
          <w:b/>
          <w:sz w:val="20"/>
          <w:szCs w:val="20"/>
          <w:u w:color="000000"/>
          <w:vertAlign w:val="superscript"/>
          <w:lang w:val="es-ES_tradnl"/>
        </w:rPr>
        <w:t>2</w:t>
      </w:r>
      <w:r w:rsidRPr="008D4CE2">
        <w:rPr>
          <w:rFonts w:ascii="AvantGarde Bk BT" w:hAnsi="AvantGarde Bk BT" w:cs="Arial"/>
          <w:sz w:val="20"/>
          <w:szCs w:val="20"/>
          <w:u w:color="000000"/>
        </w:rPr>
        <w:t>AMI = horas de actividades de manera independiente.</w:t>
      </w:r>
    </w:p>
    <w:p w14:paraId="1EEC9626" w14:textId="6AD87265" w:rsidR="00F124FB" w:rsidRPr="008D4CE2" w:rsidRDefault="00F124FB" w:rsidP="00F124FB">
      <w:pPr>
        <w:rPr>
          <w:rFonts w:ascii="AvantGarde Bk BT" w:hAnsi="AvantGarde Bk BT" w:cs="Arial"/>
          <w:sz w:val="20"/>
          <w:szCs w:val="20"/>
          <w:u w:color="000000"/>
        </w:rPr>
      </w:pPr>
      <w:r w:rsidRPr="008D4CE2">
        <w:rPr>
          <w:rFonts w:ascii="AvantGarde Bk BT" w:hAnsi="AvantGarde Bk BT" w:cs="Arial"/>
          <w:b/>
          <w:sz w:val="20"/>
          <w:szCs w:val="20"/>
          <w:u w:color="000000"/>
          <w:vertAlign w:val="superscript"/>
          <w:lang w:val="es-ES_tradnl"/>
        </w:rPr>
        <w:t xml:space="preserve">    3</w:t>
      </w:r>
      <w:r w:rsidRPr="008D4CE2">
        <w:rPr>
          <w:rFonts w:ascii="AvantGarde Bk BT" w:hAnsi="AvantGarde Bk BT" w:cs="Arial"/>
          <w:sz w:val="20"/>
          <w:szCs w:val="20"/>
          <w:u w:color="000000"/>
        </w:rPr>
        <w:t>C = Curso, S = Seminario, C-T = Curso Taller.</w:t>
      </w:r>
    </w:p>
    <w:p w14:paraId="31A118B1" w14:textId="77777777" w:rsidR="00F84F0C" w:rsidRPr="008D4CE2" w:rsidRDefault="00F84F0C" w:rsidP="00F84F0C">
      <w:pPr>
        <w:jc w:val="both"/>
        <w:rPr>
          <w:rFonts w:ascii="AvantGarde Bk BT" w:hAnsi="AvantGarde Bk BT"/>
          <w:b/>
          <w:sz w:val="20"/>
          <w:szCs w:val="20"/>
        </w:rPr>
      </w:pPr>
    </w:p>
    <w:p w14:paraId="28074C3C" w14:textId="77777777" w:rsidR="004F6E64" w:rsidRPr="008D4CE2" w:rsidRDefault="004F6E64">
      <w:pPr>
        <w:spacing w:after="200" w:line="276" w:lineRule="auto"/>
        <w:rPr>
          <w:rFonts w:ascii="AvantGarde Bk BT" w:hAnsi="AvantGarde Bk BT" w:cs="Arial"/>
          <w:b/>
          <w:sz w:val="20"/>
          <w:szCs w:val="20"/>
          <w:lang w:val="es-ES_tradnl"/>
        </w:rPr>
      </w:pPr>
      <w:r w:rsidRPr="008D4CE2">
        <w:rPr>
          <w:rFonts w:ascii="AvantGarde Bk BT" w:hAnsi="AvantGarde Bk BT" w:cs="Arial"/>
          <w:b/>
          <w:sz w:val="20"/>
          <w:szCs w:val="20"/>
          <w:lang w:val="es-ES_tradnl"/>
        </w:rPr>
        <w:br w:type="page"/>
      </w:r>
    </w:p>
    <w:p w14:paraId="5A6168A0" w14:textId="5A5EFAAF" w:rsidR="0010089C" w:rsidRPr="008D4CE2" w:rsidRDefault="00A94490" w:rsidP="0010089C">
      <w:pPr>
        <w:jc w:val="both"/>
        <w:rPr>
          <w:rFonts w:ascii="AvantGarde Bk BT" w:eastAsia="Questrial" w:hAnsi="AvantGarde Bk BT" w:cs="Questrial"/>
          <w:sz w:val="20"/>
          <w:szCs w:val="20"/>
        </w:rPr>
      </w:pPr>
      <w:r w:rsidRPr="008D4CE2">
        <w:rPr>
          <w:rFonts w:ascii="AvantGarde Bk BT" w:hAnsi="AvantGarde Bk BT" w:cs="Arial"/>
          <w:b/>
          <w:sz w:val="20"/>
          <w:szCs w:val="20"/>
          <w:lang w:val="es-ES_tradnl"/>
        </w:rPr>
        <w:lastRenderedPageBreak/>
        <w:t xml:space="preserve">SEGUNDO. </w:t>
      </w:r>
      <w:r w:rsidR="009348D1" w:rsidRPr="008D4CE2">
        <w:rPr>
          <w:rFonts w:ascii="AvantGarde Bk BT" w:eastAsia="Questrial" w:hAnsi="AvantGarde Bk BT" w:cs="Questrial"/>
          <w:sz w:val="20"/>
          <w:szCs w:val="20"/>
        </w:rPr>
        <w:t xml:space="preserve">De conformidad </w:t>
      </w:r>
      <w:r w:rsidR="004A51A5" w:rsidRPr="008D4CE2">
        <w:rPr>
          <w:rFonts w:ascii="AvantGarde Bk BT" w:eastAsia="Questrial" w:hAnsi="AvantGarde Bk BT" w:cs="Questrial"/>
          <w:sz w:val="20"/>
          <w:szCs w:val="20"/>
        </w:rPr>
        <w:t>con</w:t>
      </w:r>
      <w:r w:rsidR="009348D1" w:rsidRPr="008D4CE2">
        <w:rPr>
          <w:rFonts w:ascii="AvantGarde Bk BT" w:eastAsia="Questrial" w:hAnsi="AvantGarde Bk BT" w:cs="Questrial"/>
          <w:sz w:val="20"/>
          <w:szCs w:val="20"/>
        </w:rPr>
        <w:t xml:space="preserve"> lo dispuesto en el último párrafo del artículo 35 de la Ley Orgánica de la Universidad de Guadalajara, solicítese al C. Rector General resuelva provisionalmente el presente dictamen, en tanto el mismo se pone a consideración y es resuelto de manera definitiva por el pleno del H. Consejo General Universitario.</w:t>
      </w:r>
    </w:p>
    <w:p w14:paraId="6FF0208D" w14:textId="7BE34D08" w:rsidR="00A94490" w:rsidRPr="008D4CE2" w:rsidRDefault="00A94490" w:rsidP="00141F94">
      <w:pPr>
        <w:jc w:val="both"/>
        <w:rPr>
          <w:rFonts w:ascii="AvantGarde Bk BT" w:eastAsia="Questrial" w:hAnsi="AvantGarde Bk BT" w:cs="Questrial"/>
          <w:sz w:val="20"/>
          <w:szCs w:val="20"/>
        </w:rPr>
      </w:pPr>
    </w:p>
    <w:p w14:paraId="6B1DB863" w14:textId="77777777" w:rsidR="004A51A5" w:rsidRPr="008D4CE2" w:rsidRDefault="004A51A5" w:rsidP="00141F94">
      <w:pPr>
        <w:jc w:val="both"/>
        <w:rPr>
          <w:rFonts w:ascii="AvantGarde Bk BT" w:eastAsia="Questrial" w:hAnsi="AvantGarde Bk BT" w:cs="Questrial"/>
          <w:sz w:val="20"/>
          <w:szCs w:val="20"/>
        </w:rPr>
      </w:pPr>
      <w:bookmarkStart w:id="0" w:name="_GoBack"/>
      <w:bookmarkEnd w:id="0"/>
    </w:p>
    <w:p w14:paraId="095AD608" w14:textId="77777777" w:rsidR="0081321C" w:rsidRPr="008D4CE2" w:rsidRDefault="0081321C" w:rsidP="0081321C">
      <w:pPr>
        <w:pStyle w:val="Sangra2detindependiente"/>
        <w:spacing w:after="0" w:line="240" w:lineRule="auto"/>
        <w:ind w:left="0"/>
        <w:jc w:val="center"/>
        <w:rPr>
          <w:rFonts w:ascii="AvantGarde Bk BT" w:hAnsi="AvantGarde Bk BT" w:cs="Arial"/>
          <w:sz w:val="20"/>
          <w:szCs w:val="20"/>
          <w:lang w:val="pt-BR"/>
        </w:rPr>
      </w:pPr>
      <w:r w:rsidRPr="008D4CE2">
        <w:rPr>
          <w:rFonts w:ascii="AvantGarde Bk BT" w:hAnsi="AvantGarde Bk BT" w:cs="Arial"/>
          <w:sz w:val="20"/>
          <w:szCs w:val="20"/>
          <w:lang w:val="pt-BR"/>
        </w:rPr>
        <w:t>Atentamente</w:t>
      </w:r>
    </w:p>
    <w:p w14:paraId="7CD196BE" w14:textId="77777777" w:rsidR="0081321C" w:rsidRPr="008D4CE2" w:rsidRDefault="0081321C" w:rsidP="0081321C">
      <w:pPr>
        <w:jc w:val="center"/>
        <w:rPr>
          <w:rFonts w:ascii="AvantGarde Bk BT" w:hAnsi="AvantGarde Bk BT" w:cs="Arial"/>
          <w:b/>
          <w:sz w:val="20"/>
          <w:szCs w:val="20"/>
        </w:rPr>
      </w:pPr>
      <w:r w:rsidRPr="008D4CE2">
        <w:rPr>
          <w:rFonts w:ascii="AvantGarde Bk BT" w:hAnsi="AvantGarde Bk BT" w:cs="Arial"/>
          <w:b/>
          <w:sz w:val="20"/>
          <w:szCs w:val="20"/>
        </w:rPr>
        <w:t>"PIENSA Y TRABAJA"</w:t>
      </w:r>
    </w:p>
    <w:p w14:paraId="0F90ECD0" w14:textId="77777777" w:rsidR="0081321C" w:rsidRPr="008D4CE2" w:rsidRDefault="0081321C" w:rsidP="0081321C">
      <w:pPr>
        <w:jc w:val="center"/>
        <w:rPr>
          <w:rFonts w:ascii="AvantGarde Bk BT" w:hAnsi="AvantGarde Bk BT" w:cs="Arial"/>
          <w:b/>
          <w:i/>
          <w:sz w:val="20"/>
          <w:szCs w:val="20"/>
        </w:rPr>
      </w:pPr>
      <w:r w:rsidRPr="008D4CE2">
        <w:rPr>
          <w:rFonts w:ascii="AvantGarde Bk BT" w:hAnsi="AvantGarde Bk BT" w:cs="Arial"/>
          <w:b/>
          <w:i/>
          <w:sz w:val="20"/>
          <w:szCs w:val="20"/>
        </w:rPr>
        <w:t xml:space="preserve">“2022, Guadalajara, hogar de la Feria Internacional del Libro y </w:t>
      </w:r>
    </w:p>
    <w:p w14:paraId="45D9AFB8" w14:textId="77777777" w:rsidR="0081321C" w:rsidRPr="008D4CE2" w:rsidRDefault="0081321C" w:rsidP="0081321C">
      <w:pPr>
        <w:jc w:val="center"/>
        <w:rPr>
          <w:rFonts w:ascii="AvantGarde Bk BT" w:hAnsi="AvantGarde Bk BT" w:cs="Arial"/>
          <w:b/>
          <w:sz w:val="20"/>
          <w:szCs w:val="20"/>
        </w:rPr>
      </w:pPr>
      <w:r w:rsidRPr="008D4CE2">
        <w:rPr>
          <w:rFonts w:ascii="AvantGarde Bk BT" w:hAnsi="AvantGarde Bk BT" w:cs="Arial"/>
          <w:b/>
          <w:i/>
          <w:sz w:val="20"/>
          <w:szCs w:val="20"/>
        </w:rPr>
        <w:t>Capital Mundial del Libro”</w:t>
      </w:r>
    </w:p>
    <w:p w14:paraId="4B36FC9C" w14:textId="08357E2F" w:rsidR="0081321C" w:rsidRPr="008D4CE2" w:rsidRDefault="0081321C" w:rsidP="0081321C">
      <w:pPr>
        <w:jc w:val="center"/>
        <w:rPr>
          <w:rFonts w:ascii="AvantGarde Bk BT" w:hAnsi="AvantGarde Bk BT" w:cs="Arial"/>
          <w:sz w:val="20"/>
          <w:szCs w:val="20"/>
        </w:rPr>
      </w:pPr>
      <w:r w:rsidRPr="008D4CE2">
        <w:rPr>
          <w:rFonts w:ascii="AvantGarde Bk BT" w:hAnsi="AvantGarde Bk BT" w:cs="Arial"/>
          <w:sz w:val="20"/>
          <w:szCs w:val="20"/>
        </w:rPr>
        <w:t xml:space="preserve">Guadalajara, Jal., </w:t>
      </w:r>
      <w:r w:rsidR="00DF6E4E">
        <w:rPr>
          <w:rFonts w:ascii="AvantGarde Bk BT" w:hAnsi="AvantGarde Bk BT" w:cs="Arial"/>
          <w:sz w:val="20"/>
          <w:szCs w:val="20"/>
        </w:rPr>
        <w:t>20</w:t>
      </w:r>
      <w:r w:rsidRPr="008D4CE2">
        <w:rPr>
          <w:rFonts w:ascii="AvantGarde Bk BT" w:hAnsi="AvantGarde Bk BT" w:cs="Arial"/>
          <w:sz w:val="20"/>
          <w:szCs w:val="20"/>
        </w:rPr>
        <w:t xml:space="preserve"> de </w:t>
      </w:r>
      <w:r w:rsidR="00531057" w:rsidRPr="008D4CE2">
        <w:rPr>
          <w:rFonts w:ascii="AvantGarde Bk BT" w:hAnsi="AvantGarde Bk BT" w:cs="Arial"/>
          <w:sz w:val="20"/>
          <w:szCs w:val="20"/>
        </w:rPr>
        <w:t>octu</w:t>
      </w:r>
      <w:r w:rsidR="007C593E" w:rsidRPr="008D4CE2">
        <w:rPr>
          <w:rFonts w:ascii="AvantGarde Bk BT" w:hAnsi="AvantGarde Bk BT" w:cs="Arial"/>
          <w:sz w:val="20"/>
          <w:szCs w:val="20"/>
        </w:rPr>
        <w:t>bre</w:t>
      </w:r>
      <w:r w:rsidRPr="008D4CE2">
        <w:rPr>
          <w:rFonts w:ascii="AvantGarde Bk BT" w:hAnsi="AvantGarde Bk BT" w:cs="Arial"/>
          <w:sz w:val="20"/>
          <w:szCs w:val="20"/>
        </w:rPr>
        <w:t xml:space="preserve"> de 2022</w:t>
      </w:r>
    </w:p>
    <w:p w14:paraId="1785D38D" w14:textId="08C40410" w:rsidR="0081321C" w:rsidRPr="008D4CE2" w:rsidRDefault="0081321C" w:rsidP="0081321C">
      <w:pPr>
        <w:jc w:val="center"/>
        <w:rPr>
          <w:rFonts w:ascii="AvantGarde Bk BT" w:hAnsi="AvantGarde Bk BT" w:cs="Arial"/>
          <w:sz w:val="20"/>
          <w:szCs w:val="20"/>
        </w:rPr>
      </w:pPr>
      <w:r w:rsidRPr="008D4CE2">
        <w:rPr>
          <w:rFonts w:ascii="AvantGarde Bk BT" w:hAnsi="AvantGarde Bk BT" w:cs="Arial"/>
          <w:sz w:val="20"/>
          <w:szCs w:val="20"/>
        </w:rPr>
        <w:t>Comisión</w:t>
      </w:r>
      <w:r w:rsidR="004A51A5" w:rsidRPr="008D4CE2">
        <w:rPr>
          <w:rFonts w:ascii="AvantGarde Bk BT" w:hAnsi="AvantGarde Bk BT" w:cs="Arial"/>
          <w:sz w:val="20"/>
          <w:szCs w:val="20"/>
        </w:rPr>
        <w:t xml:space="preserve"> Permanente</w:t>
      </w:r>
      <w:r w:rsidRPr="008D4CE2">
        <w:rPr>
          <w:rFonts w:ascii="AvantGarde Bk BT" w:hAnsi="AvantGarde Bk BT" w:cs="Arial"/>
          <w:sz w:val="20"/>
          <w:szCs w:val="20"/>
        </w:rPr>
        <w:t xml:space="preserve"> de Educación</w:t>
      </w:r>
    </w:p>
    <w:p w14:paraId="04118AC3" w14:textId="77777777" w:rsidR="0081321C" w:rsidRPr="008D4CE2" w:rsidRDefault="0081321C" w:rsidP="0081321C">
      <w:pPr>
        <w:jc w:val="center"/>
        <w:rPr>
          <w:rFonts w:ascii="AvantGarde Bk BT" w:hAnsi="AvantGarde Bk BT"/>
          <w:b/>
          <w:bCs/>
          <w:sz w:val="20"/>
          <w:szCs w:val="20"/>
        </w:rPr>
      </w:pPr>
    </w:p>
    <w:p w14:paraId="300519B5" w14:textId="77777777" w:rsidR="0081321C" w:rsidRPr="008D4CE2" w:rsidRDefault="0081321C" w:rsidP="0081321C">
      <w:pPr>
        <w:jc w:val="center"/>
        <w:rPr>
          <w:rFonts w:ascii="AvantGarde Bk BT" w:hAnsi="AvantGarde Bk BT"/>
          <w:b/>
          <w:bCs/>
          <w:sz w:val="20"/>
          <w:szCs w:val="20"/>
        </w:rPr>
      </w:pPr>
    </w:p>
    <w:p w14:paraId="4EB7F771" w14:textId="77777777" w:rsidR="0081321C" w:rsidRPr="008D4CE2" w:rsidRDefault="0081321C" w:rsidP="0081321C">
      <w:pPr>
        <w:jc w:val="center"/>
        <w:rPr>
          <w:rFonts w:ascii="AvantGarde Bk BT" w:hAnsi="AvantGarde Bk BT"/>
          <w:b/>
          <w:bCs/>
          <w:sz w:val="20"/>
          <w:szCs w:val="20"/>
        </w:rPr>
      </w:pPr>
    </w:p>
    <w:p w14:paraId="029C76DB" w14:textId="77777777" w:rsidR="0081321C" w:rsidRPr="008D4CE2" w:rsidRDefault="0081321C" w:rsidP="0081321C">
      <w:pPr>
        <w:jc w:val="center"/>
        <w:rPr>
          <w:rFonts w:ascii="AvantGarde Bk BT" w:hAnsi="AvantGarde Bk BT"/>
          <w:b/>
          <w:bCs/>
          <w:sz w:val="20"/>
          <w:szCs w:val="20"/>
        </w:rPr>
      </w:pPr>
      <w:r w:rsidRPr="008D4CE2">
        <w:rPr>
          <w:rFonts w:ascii="AvantGarde Bk BT" w:hAnsi="AvantGarde Bk BT"/>
          <w:b/>
          <w:bCs/>
          <w:sz w:val="20"/>
          <w:szCs w:val="20"/>
        </w:rPr>
        <w:t>Dr. Ricardo Villanueva Lomelí</w:t>
      </w:r>
    </w:p>
    <w:p w14:paraId="47886A01" w14:textId="77777777" w:rsidR="0081321C" w:rsidRPr="008D4CE2" w:rsidRDefault="0081321C" w:rsidP="0081321C">
      <w:pPr>
        <w:jc w:val="center"/>
        <w:rPr>
          <w:rFonts w:ascii="AvantGarde Bk BT" w:hAnsi="AvantGarde Bk BT"/>
          <w:sz w:val="20"/>
          <w:szCs w:val="20"/>
        </w:rPr>
      </w:pPr>
      <w:r w:rsidRPr="008D4CE2">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423"/>
        <w:gridCol w:w="4631"/>
      </w:tblGrid>
      <w:tr w:rsidR="008D4CE2" w:rsidRPr="008D4CE2" w14:paraId="5B842245" w14:textId="77777777" w:rsidTr="00ED5656">
        <w:trPr>
          <w:jc w:val="center"/>
        </w:trPr>
        <w:tc>
          <w:tcPr>
            <w:tcW w:w="4423" w:type="dxa"/>
            <w:tcMar>
              <w:top w:w="0" w:type="dxa"/>
              <w:left w:w="108" w:type="dxa"/>
              <w:bottom w:w="0" w:type="dxa"/>
              <w:right w:w="108" w:type="dxa"/>
            </w:tcMar>
            <w:vAlign w:val="center"/>
          </w:tcPr>
          <w:p w14:paraId="575775EA" w14:textId="77777777" w:rsidR="0081321C" w:rsidRPr="008D4CE2" w:rsidRDefault="0081321C" w:rsidP="00ED5656">
            <w:pPr>
              <w:tabs>
                <w:tab w:val="left" w:pos="426"/>
              </w:tabs>
              <w:spacing w:line="276" w:lineRule="auto"/>
              <w:jc w:val="center"/>
              <w:rPr>
                <w:rFonts w:ascii="AvantGarde Bk BT" w:hAnsi="AvantGarde Bk BT"/>
                <w:sz w:val="20"/>
                <w:szCs w:val="20"/>
              </w:rPr>
            </w:pPr>
          </w:p>
          <w:p w14:paraId="515382C6" w14:textId="3B046FF7" w:rsidR="0081321C" w:rsidRPr="008D4CE2" w:rsidRDefault="0081321C" w:rsidP="00ED5656">
            <w:pPr>
              <w:tabs>
                <w:tab w:val="left" w:pos="426"/>
              </w:tabs>
              <w:spacing w:line="276" w:lineRule="auto"/>
              <w:jc w:val="center"/>
              <w:rPr>
                <w:rFonts w:ascii="AvantGarde Bk BT" w:hAnsi="AvantGarde Bk BT"/>
                <w:sz w:val="20"/>
                <w:szCs w:val="20"/>
              </w:rPr>
            </w:pPr>
          </w:p>
          <w:p w14:paraId="34482C3A" w14:textId="77777777" w:rsidR="004F6E64" w:rsidRPr="008D4CE2" w:rsidRDefault="004F6E64" w:rsidP="00ED5656">
            <w:pPr>
              <w:tabs>
                <w:tab w:val="left" w:pos="426"/>
              </w:tabs>
              <w:spacing w:line="276" w:lineRule="auto"/>
              <w:jc w:val="center"/>
              <w:rPr>
                <w:rFonts w:ascii="AvantGarde Bk BT" w:hAnsi="AvantGarde Bk BT"/>
                <w:sz w:val="20"/>
                <w:szCs w:val="20"/>
              </w:rPr>
            </w:pPr>
          </w:p>
          <w:p w14:paraId="0BCCCDEF" w14:textId="77777777" w:rsidR="0081321C" w:rsidRPr="008D4CE2" w:rsidRDefault="0081321C" w:rsidP="00ED5656">
            <w:pPr>
              <w:tabs>
                <w:tab w:val="left" w:pos="426"/>
              </w:tabs>
              <w:spacing w:line="276" w:lineRule="auto"/>
              <w:jc w:val="center"/>
              <w:rPr>
                <w:rFonts w:ascii="AvantGarde Bk BT" w:hAnsi="AvantGarde Bk BT"/>
                <w:sz w:val="20"/>
                <w:szCs w:val="20"/>
              </w:rPr>
            </w:pPr>
            <w:r w:rsidRPr="008D4CE2">
              <w:rPr>
                <w:rFonts w:ascii="AvantGarde Bk BT" w:hAnsi="AvantGarde Bk BT"/>
                <w:sz w:val="20"/>
                <w:szCs w:val="20"/>
              </w:rPr>
              <w:t>Dr. Juan Manuel Durán Juárez</w:t>
            </w:r>
          </w:p>
        </w:tc>
        <w:tc>
          <w:tcPr>
            <w:tcW w:w="4631" w:type="dxa"/>
            <w:tcMar>
              <w:top w:w="0" w:type="dxa"/>
              <w:left w:w="108" w:type="dxa"/>
              <w:bottom w:w="0" w:type="dxa"/>
              <w:right w:w="108" w:type="dxa"/>
            </w:tcMar>
            <w:vAlign w:val="center"/>
          </w:tcPr>
          <w:p w14:paraId="4B0501CC" w14:textId="77777777" w:rsidR="0081321C" w:rsidRPr="008D4CE2" w:rsidRDefault="0081321C" w:rsidP="00ED5656">
            <w:pPr>
              <w:spacing w:line="276" w:lineRule="auto"/>
              <w:jc w:val="center"/>
              <w:rPr>
                <w:rFonts w:ascii="AvantGarde Bk BT" w:hAnsi="AvantGarde Bk BT"/>
                <w:sz w:val="20"/>
                <w:szCs w:val="20"/>
              </w:rPr>
            </w:pPr>
          </w:p>
          <w:p w14:paraId="1A22BCE3" w14:textId="4FD56A36" w:rsidR="0081321C" w:rsidRPr="008D4CE2" w:rsidRDefault="0081321C" w:rsidP="00ED5656">
            <w:pPr>
              <w:spacing w:line="276" w:lineRule="auto"/>
              <w:jc w:val="center"/>
              <w:rPr>
                <w:rFonts w:ascii="AvantGarde Bk BT" w:hAnsi="AvantGarde Bk BT"/>
                <w:sz w:val="20"/>
                <w:szCs w:val="20"/>
              </w:rPr>
            </w:pPr>
          </w:p>
          <w:p w14:paraId="49587BD9" w14:textId="77777777" w:rsidR="004F6E64" w:rsidRPr="008D4CE2" w:rsidRDefault="004F6E64" w:rsidP="00ED5656">
            <w:pPr>
              <w:spacing w:line="276" w:lineRule="auto"/>
              <w:jc w:val="center"/>
              <w:rPr>
                <w:rFonts w:ascii="AvantGarde Bk BT" w:hAnsi="AvantGarde Bk BT"/>
                <w:sz w:val="20"/>
                <w:szCs w:val="20"/>
              </w:rPr>
            </w:pPr>
          </w:p>
          <w:p w14:paraId="41B518C5" w14:textId="77777777" w:rsidR="0081321C" w:rsidRPr="008D4CE2" w:rsidRDefault="0081321C" w:rsidP="00ED5656">
            <w:pPr>
              <w:spacing w:line="276" w:lineRule="auto"/>
              <w:jc w:val="center"/>
              <w:rPr>
                <w:rFonts w:ascii="AvantGarde Bk BT" w:hAnsi="AvantGarde Bk BT"/>
                <w:sz w:val="20"/>
                <w:szCs w:val="20"/>
              </w:rPr>
            </w:pPr>
            <w:r w:rsidRPr="008D4CE2">
              <w:rPr>
                <w:rFonts w:ascii="AvantGarde Bk BT" w:hAnsi="AvantGarde Bk BT"/>
                <w:sz w:val="20"/>
                <w:szCs w:val="20"/>
              </w:rPr>
              <w:t xml:space="preserve">Mtra. Karla Alejandrina </w:t>
            </w:r>
            <w:proofErr w:type="spellStart"/>
            <w:r w:rsidRPr="008D4CE2">
              <w:rPr>
                <w:rFonts w:ascii="AvantGarde Bk BT" w:hAnsi="AvantGarde Bk BT"/>
                <w:sz w:val="20"/>
                <w:szCs w:val="20"/>
              </w:rPr>
              <w:t>Planter</w:t>
            </w:r>
            <w:proofErr w:type="spellEnd"/>
            <w:r w:rsidRPr="008D4CE2">
              <w:rPr>
                <w:rFonts w:ascii="AvantGarde Bk BT" w:hAnsi="AvantGarde Bk BT"/>
                <w:sz w:val="20"/>
                <w:szCs w:val="20"/>
              </w:rPr>
              <w:t xml:space="preserve"> Pérez</w:t>
            </w:r>
          </w:p>
        </w:tc>
      </w:tr>
      <w:tr w:rsidR="0081321C" w:rsidRPr="008D4CE2" w14:paraId="0C21D187" w14:textId="77777777" w:rsidTr="00ED5656">
        <w:trPr>
          <w:jc w:val="center"/>
        </w:trPr>
        <w:tc>
          <w:tcPr>
            <w:tcW w:w="4423" w:type="dxa"/>
            <w:tcMar>
              <w:top w:w="0" w:type="dxa"/>
              <w:left w:w="108" w:type="dxa"/>
              <w:bottom w:w="0" w:type="dxa"/>
              <w:right w:w="108" w:type="dxa"/>
            </w:tcMar>
          </w:tcPr>
          <w:p w14:paraId="77238FB3" w14:textId="77777777" w:rsidR="0081321C" w:rsidRPr="008D4CE2" w:rsidRDefault="0081321C" w:rsidP="00ED5656">
            <w:pPr>
              <w:tabs>
                <w:tab w:val="left" w:pos="426"/>
              </w:tabs>
              <w:spacing w:line="276" w:lineRule="auto"/>
              <w:jc w:val="center"/>
              <w:rPr>
                <w:rFonts w:ascii="AvantGarde Bk BT" w:hAnsi="AvantGarde Bk BT"/>
                <w:sz w:val="20"/>
                <w:szCs w:val="20"/>
              </w:rPr>
            </w:pPr>
          </w:p>
          <w:p w14:paraId="2A4CAFAE" w14:textId="629412B1" w:rsidR="0081321C" w:rsidRPr="008D4CE2" w:rsidRDefault="0081321C" w:rsidP="00ED5656">
            <w:pPr>
              <w:tabs>
                <w:tab w:val="left" w:pos="426"/>
              </w:tabs>
              <w:spacing w:line="276" w:lineRule="auto"/>
              <w:jc w:val="center"/>
              <w:rPr>
                <w:rFonts w:ascii="AvantGarde Bk BT" w:hAnsi="AvantGarde Bk BT"/>
                <w:sz w:val="20"/>
                <w:szCs w:val="20"/>
              </w:rPr>
            </w:pPr>
          </w:p>
          <w:p w14:paraId="659DE87D" w14:textId="77777777" w:rsidR="004F6E64" w:rsidRPr="008D4CE2" w:rsidRDefault="004F6E64" w:rsidP="00ED5656">
            <w:pPr>
              <w:tabs>
                <w:tab w:val="left" w:pos="426"/>
              </w:tabs>
              <w:spacing w:line="276" w:lineRule="auto"/>
              <w:jc w:val="center"/>
              <w:rPr>
                <w:rFonts w:ascii="AvantGarde Bk BT" w:hAnsi="AvantGarde Bk BT"/>
                <w:sz w:val="20"/>
                <w:szCs w:val="20"/>
              </w:rPr>
            </w:pPr>
          </w:p>
          <w:p w14:paraId="5AFC5E2E" w14:textId="77777777" w:rsidR="0081321C" w:rsidRPr="008D4CE2" w:rsidRDefault="0081321C" w:rsidP="00ED5656">
            <w:pPr>
              <w:tabs>
                <w:tab w:val="left" w:pos="426"/>
              </w:tabs>
              <w:spacing w:line="276" w:lineRule="auto"/>
              <w:jc w:val="center"/>
              <w:rPr>
                <w:rFonts w:ascii="AvantGarde Bk BT" w:hAnsi="AvantGarde Bk BT"/>
                <w:sz w:val="20"/>
                <w:szCs w:val="20"/>
              </w:rPr>
            </w:pPr>
            <w:r w:rsidRPr="008D4CE2">
              <w:rPr>
                <w:rFonts w:ascii="AvantGarde Bk BT" w:hAnsi="AvantGarde Bk BT"/>
                <w:sz w:val="20"/>
                <w:szCs w:val="20"/>
              </w:rPr>
              <w:t xml:space="preserve">Dr. Jaime Federico Andrade Villanueva </w:t>
            </w:r>
          </w:p>
        </w:tc>
        <w:tc>
          <w:tcPr>
            <w:tcW w:w="4631" w:type="dxa"/>
            <w:tcMar>
              <w:top w:w="0" w:type="dxa"/>
              <w:left w:w="108" w:type="dxa"/>
              <w:bottom w:w="0" w:type="dxa"/>
              <w:right w:w="108" w:type="dxa"/>
            </w:tcMar>
          </w:tcPr>
          <w:p w14:paraId="1EB5FEDA" w14:textId="77777777" w:rsidR="0081321C" w:rsidRPr="008D4CE2" w:rsidRDefault="0081321C" w:rsidP="00ED5656">
            <w:pPr>
              <w:tabs>
                <w:tab w:val="left" w:pos="426"/>
              </w:tabs>
              <w:spacing w:line="276" w:lineRule="auto"/>
              <w:jc w:val="center"/>
              <w:rPr>
                <w:rFonts w:ascii="AvantGarde Bk BT" w:hAnsi="AvantGarde Bk BT"/>
                <w:sz w:val="20"/>
                <w:szCs w:val="20"/>
              </w:rPr>
            </w:pPr>
          </w:p>
          <w:p w14:paraId="46FEB980" w14:textId="75ECFB98" w:rsidR="0081321C" w:rsidRPr="008D4CE2" w:rsidRDefault="0081321C" w:rsidP="00ED5656">
            <w:pPr>
              <w:tabs>
                <w:tab w:val="left" w:pos="426"/>
              </w:tabs>
              <w:spacing w:line="276" w:lineRule="auto"/>
              <w:jc w:val="center"/>
              <w:rPr>
                <w:rFonts w:ascii="AvantGarde Bk BT" w:hAnsi="AvantGarde Bk BT"/>
                <w:sz w:val="20"/>
                <w:szCs w:val="20"/>
              </w:rPr>
            </w:pPr>
          </w:p>
          <w:p w14:paraId="1F7CDD8C" w14:textId="77777777" w:rsidR="004F6E64" w:rsidRPr="008D4CE2" w:rsidRDefault="004F6E64" w:rsidP="00ED5656">
            <w:pPr>
              <w:tabs>
                <w:tab w:val="left" w:pos="426"/>
              </w:tabs>
              <w:spacing w:line="276" w:lineRule="auto"/>
              <w:jc w:val="center"/>
              <w:rPr>
                <w:rFonts w:ascii="AvantGarde Bk BT" w:hAnsi="AvantGarde Bk BT"/>
                <w:sz w:val="20"/>
                <w:szCs w:val="20"/>
              </w:rPr>
            </w:pPr>
          </w:p>
          <w:p w14:paraId="351F4834" w14:textId="77777777" w:rsidR="0081321C" w:rsidRPr="008D4CE2" w:rsidRDefault="0081321C" w:rsidP="00ED5656">
            <w:pPr>
              <w:tabs>
                <w:tab w:val="left" w:pos="426"/>
              </w:tabs>
              <w:spacing w:line="276" w:lineRule="auto"/>
              <w:jc w:val="center"/>
              <w:rPr>
                <w:rFonts w:ascii="AvantGarde Bk BT" w:hAnsi="AvantGarde Bk BT"/>
                <w:sz w:val="20"/>
                <w:szCs w:val="20"/>
              </w:rPr>
            </w:pPr>
            <w:r w:rsidRPr="008D4CE2">
              <w:rPr>
                <w:rFonts w:ascii="AvantGarde Bk BT" w:hAnsi="AvantGarde Bk BT"/>
                <w:sz w:val="20"/>
                <w:szCs w:val="20"/>
              </w:rPr>
              <w:t>C. Daniel Cortés Largo</w:t>
            </w:r>
          </w:p>
        </w:tc>
      </w:tr>
    </w:tbl>
    <w:p w14:paraId="086FEB55" w14:textId="77777777" w:rsidR="0081321C" w:rsidRPr="008D4CE2" w:rsidRDefault="0081321C" w:rsidP="0081321C">
      <w:pPr>
        <w:jc w:val="center"/>
        <w:rPr>
          <w:rFonts w:ascii="AvantGarde Bk BT" w:eastAsia="Calibri" w:hAnsi="AvantGarde Bk BT"/>
          <w:sz w:val="20"/>
          <w:szCs w:val="20"/>
        </w:rPr>
      </w:pPr>
    </w:p>
    <w:p w14:paraId="48A3D3B3" w14:textId="3F42EA1C" w:rsidR="0081321C" w:rsidRPr="008D4CE2" w:rsidRDefault="0081321C" w:rsidP="0081321C">
      <w:pPr>
        <w:rPr>
          <w:rFonts w:ascii="AvantGarde Bk BT" w:eastAsia="Calibri" w:hAnsi="AvantGarde Bk BT"/>
          <w:sz w:val="20"/>
          <w:szCs w:val="20"/>
        </w:rPr>
      </w:pPr>
    </w:p>
    <w:p w14:paraId="051BFC2F" w14:textId="77777777" w:rsidR="004A51A5" w:rsidRPr="008D4CE2" w:rsidRDefault="004A51A5" w:rsidP="0081321C">
      <w:pPr>
        <w:rPr>
          <w:rFonts w:ascii="AvantGarde Bk BT" w:eastAsia="Calibri" w:hAnsi="AvantGarde Bk BT"/>
          <w:sz w:val="20"/>
          <w:szCs w:val="20"/>
        </w:rPr>
      </w:pPr>
    </w:p>
    <w:p w14:paraId="4FFD603B" w14:textId="77777777" w:rsidR="0081321C" w:rsidRPr="008D4CE2" w:rsidRDefault="0081321C" w:rsidP="0081321C">
      <w:pPr>
        <w:jc w:val="center"/>
        <w:rPr>
          <w:rFonts w:ascii="AvantGarde Bk BT" w:hAnsi="AvantGarde Bk BT"/>
          <w:sz w:val="20"/>
          <w:szCs w:val="20"/>
        </w:rPr>
      </w:pPr>
    </w:p>
    <w:p w14:paraId="466187FB" w14:textId="77777777" w:rsidR="0081321C" w:rsidRPr="008D4CE2" w:rsidRDefault="0081321C" w:rsidP="0081321C">
      <w:pPr>
        <w:jc w:val="center"/>
        <w:rPr>
          <w:rFonts w:ascii="AvantGarde Bk BT" w:hAnsi="AvantGarde Bk BT"/>
          <w:b/>
          <w:bCs/>
          <w:sz w:val="20"/>
          <w:szCs w:val="20"/>
        </w:rPr>
      </w:pPr>
      <w:r w:rsidRPr="008D4CE2">
        <w:rPr>
          <w:rFonts w:ascii="AvantGarde Bk BT" w:hAnsi="AvantGarde Bk BT"/>
          <w:b/>
          <w:bCs/>
          <w:sz w:val="20"/>
          <w:szCs w:val="20"/>
        </w:rPr>
        <w:t xml:space="preserve">Mtro. Guillermo Arturo Gómez Mata </w:t>
      </w:r>
    </w:p>
    <w:p w14:paraId="77CF0064" w14:textId="134BE29C" w:rsidR="0081321C" w:rsidRPr="008D4CE2" w:rsidRDefault="0081321C" w:rsidP="0081321C">
      <w:pPr>
        <w:jc w:val="center"/>
        <w:rPr>
          <w:rFonts w:ascii="AvantGarde Bk BT" w:hAnsi="AvantGarde Bk BT"/>
          <w:sz w:val="20"/>
          <w:szCs w:val="20"/>
        </w:rPr>
      </w:pPr>
      <w:r w:rsidRPr="008D4CE2">
        <w:rPr>
          <w:rFonts w:ascii="AvantGarde Bk BT" w:hAnsi="AvantGarde Bk BT"/>
          <w:sz w:val="20"/>
          <w:szCs w:val="20"/>
        </w:rPr>
        <w:t>Secretario de Actas y Acuerdos</w:t>
      </w:r>
    </w:p>
    <w:sectPr w:rsidR="0081321C" w:rsidRPr="008D4CE2" w:rsidSect="004F6E64">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82FA6" w14:textId="77777777" w:rsidR="00033CE1" w:rsidRDefault="00033CE1" w:rsidP="00C85DA2">
      <w:r>
        <w:separator/>
      </w:r>
    </w:p>
  </w:endnote>
  <w:endnote w:type="continuationSeparator" w:id="0">
    <w:p w14:paraId="15C804AC" w14:textId="77777777" w:rsidR="00033CE1" w:rsidRDefault="00033CE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4D"/>
    <w:family w:val="auto"/>
    <w:pitch w:val="variable"/>
    <w:sig w:usb0="E00002FF" w:usb1="4000201F" w:usb2="08000029"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4C02B8C1" w14:textId="79E643AA" w:rsidR="00ED5656" w:rsidRPr="00E012A5" w:rsidRDefault="00ED5656" w:rsidP="00E012A5">
            <w:pPr>
              <w:pStyle w:val="Piedepgina"/>
              <w:jc w:val="center"/>
              <w:rPr>
                <w:rFonts w:ascii="AvantGarde Bk BT" w:hAnsi="AvantGarde Bk BT"/>
                <w:sz w:val="14"/>
                <w:szCs w:val="14"/>
              </w:rPr>
            </w:pPr>
            <w:r w:rsidRPr="00E012A5">
              <w:rPr>
                <w:sz w:val="17"/>
                <w:szCs w:val="17"/>
              </w:rPr>
              <w:t xml:space="preserve">Página </w:t>
            </w:r>
            <w:r w:rsidRPr="00E012A5">
              <w:rPr>
                <w:sz w:val="17"/>
                <w:szCs w:val="17"/>
              </w:rPr>
              <w:fldChar w:fldCharType="begin"/>
            </w:r>
            <w:r w:rsidRPr="00E012A5">
              <w:rPr>
                <w:sz w:val="17"/>
                <w:szCs w:val="17"/>
              </w:rPr>
              <w:instrText>PAGE</w:instrText>
            </w:r>
            <w:r w:rsidRPr="00E012A5">
              <w:rPr>
                <w:sz w:val="17"/>
                <w:szCs w:val="17"/>
              </w:rPr>
              <w:fldChar w:fldCharType="separate"/>
            </w:r>
            <w:r w:rsidR="003F4A0B">
              <w:rPr>
                <w:noProof/>
                <w:sz w:val="17"/>
                <w:szCs w:val="17"/>
              </w:rPr>
              <w:t>9</w:t>
            </w:r>
            <w:r w:rsidRPr="00E012A5">
              <w:rPr>
                <w:sz w:val="17"/>
                <w:szCs w:val="17"/>
              </w:rPr>
              <w:fldChar w:fldCharType="end"/>
            </w:r>
            <w:r w:rsidRPr="00E012A5">
              <w:rPr>
                <w:sz w:val="17"/>
                <w:szCs w:val="17"/>
              </w:rPr>
              <w:t xml:space="preserve"> de </w:t>
            </w:r>
            <w:r w:rsidRPr="00E012A5">
              <w:rPr>
                <w:sz w:val="17"/>
                <w:szCs w:val="17"/>
              </w:rPr>
              <w:fldChar w:fldCharType="begin"/>
            </w:r>
            <w:r w:rsidRPr="00E012A5">
              <w:rPr>
                <w:sz w:val="17"/>
                <w:szCs w:val="17"/>
              </w:rPr>
              <w:instrText>NUMPAGES</w:instrText>
            </w:r>
            <w:r w:rsidRPr="00E012A5">
              <w:rPr>
                <w:sz w:val="17"/>
                <w:szCs w:val="17"/>
              </w:rPr>
              <w:fldChar w:fldCharType="separate"/>
            </w:r>
            <w:r w:rsidR="003F4A0B">
              <w:rPr>
                <w:noProof/>
                <w:sz w:val="17"/>
                <w:szCs w:val="17"/>
              </w:rPr>
              <w:t>9</w:t>
            </w:r>
            <w:r w:rsidRPr="00E012A5">
              <w:rPr>
                <w:sz w:val="17"/>
                <w:szCs w:val="17"/>
              </w:rPr>
              <w:fldChar w:fldCharType="end"/>
            </w:r>
          </w:p>
        </w:sdtContent>
      </w:sdt>
    </w:sdtContent>
  </w:sdt>
  <w:p w14:paraId="1F76AD64" w14:textId="77777777" w:rsidR="00ED5656" w:rsidRPr="00C85DA2" w:rsidRDefault="00ED5656"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26E690AC" w14:textId="23172F8D" w:rsidR="00ED5656" w:rsidRPr="00C85DA2" w:rsidRDefault="00ED5656" w:rsidP="00DC51E6">
    <w:pPr>
      <w:pStyle w:val="Piedepgina"/>
      <w:spacing w:line="276" w:lineRule="auto"/>
      <w:jc w:val="center"/>
      <w:rPr>
        <w:sz w:val="17"/>
        <w:szCs w:val="17"/>
      </w:rPr>
    </w:pPr>
    <w:r w:rsidRPr="00C85DA2">
      <w:rPr>
        <w:sz w:val="17"/>
        <w:szCs w:val="17"/>
      </w:rPr>
      <w:t xml:space="preserve">Guadalajara, </w:t>
    </w:r>
    <w:r>
      <w:rPr>
        <w:sz w:val="17"/>
        <w:szCs w:val="17"/>
      </w:rPr>
      <w:t>Jalisco. México. Tel. [52] 33</w:t>
    </w:r>
    <w:r w:rsidRPr="00C85DA2">
      <w:rPr>
        <w:sz w:val="17"/>
        <w:szCs w:val="17"/>
      </w:rPr>
      <w:t xml:space="preserve">3134 2222, </w:t>
    </w:r>
    <w:proofErr w:type="spellStart"/>
    <w:r w:rsidRPr="00C85DA2">
      <w:rPr>
        <w:sz w:val="17"/>
        <w:szCs w:val="17"/>
      </w:rPr>
      <w:t>Exts</w:t>
    </w:r>
    <w:proofErr w:type="spellEnd"/>
    <w:r w:rsidRPr="00C85DA2">
      <w:rPr>
        <w:sz w:val="17"/>
        <w:szCs w:val="17"/>
      </w:rPr>
      <w:t>. 12428, 12</w:t>
    </w:r>
    <w:r>
      <w:rPr>
        <w:sz w:val="17"/>
        <w:szCs w:val="17"/>
      </w:rPr>
      <w:t>243, 12420 y 12457 Tel. Dir. 333134 2243</w:t>
    </w:r>
  </w:p>
  <w:p w14:paraId="66697B22" w14:textId="79362C8F" w:rsidR="00ED5656" w:rsidRPr="00E012A5" w:rsidRDefault="00ED5656" w:rsidP="00E012A5">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B4F42" w14:textId="77777777" w:rsidR="00033CE1" w:rsidRDefault="00033CE1" w:rsidP="00C85DA2">
      <w:r>
        <w:separator/>
      </w:r>
    </w:p>
  </w:footnote>
  <w:footnote w:type="continuationSeparator" w:id="0">
    <w:p w14:paraId="5C2A2FE7" w14:textId="77777777" w:rsidR="00033CE1" w:rsidRDefault="00033CE1"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26DC" w14:textId="77777777" w:rsidR="00ED5656" w:rsidRDefault="00ED5656" w:rsidP="007B1178">
    <w:pPr>
      <w:pStyle w:val="Encabezado"/>
      <w:jc w:val="right"/>
      <w:rPr>
        <w:noProof/>
        <w:lang w:val="es-ES" w:eastAsia="es-MX"/>
      </w:rPr>
    </w:pPr>
    <w:r w:rsidRPr="007B1178">
      <w:rPr>
        <w:noProof/>
        <w:lang w:val="en-US" w:eastAsia="en-US"/>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ED5656" w:rsidRDefault="00ED5656" w:rsidP="007B1178">
    <w:pPr>
      <w:pStyle w:val="Encabezado"/>
      <w:jc w:val="right"/>
      <w:rPr>
        <w:noProof/>
        <w:lang w:val="es-ES" w:eastAsia="es-MX"/>
      </w:rPr>
    </w:pPr>
  </w:p>
  <w:p w14:paraId="554E42A6" w14:textId="77777777" w:rsidR="00ED5656" w:rsidRDefault="00ED5656" w:rsidP="007B1178">
    <w:pPr>
      <w:pStyle w:val="Encabezado"/>
      <w:jc w:val="right"/>
      <w:rPr>
        <w:noProof/>
        <w:lang w:val="es-ES" w:eastAsia="es-MX"/>
      </w:rPr>
    </w:pPr>
  </w:p>
  <w:p w14:paraId="365FB2F2" w14:textId="77777777" w:rsidR="00ED5656" w:rsidRDefault="00ED5656" w:rsidP="007B1178">
    <w:pPr>
      <w:pStyle w:val="Encabezado"/>
      <w:jc w:val="right"/>
      <w:rPr>
        <w:rFonts w:ascii="AvantGarde Bk BT" w:hAnsi="AvantGarde Bk BT"/>
        <w:noProof/>
        <w:lang w:val="es-ES" w:eastAsia="es-MX"/>
      </w:rPr>
    </w:pPr>
  </w:p>
  <w:p w14:paraId="1060C330" w14:textId="77777777" w:rsidR="00ED5656" w:rsidRPr="00DF2633" w:rsidRDefault="00ED5656" w:rsidP="007B1178">
    <w:pPr>
      <w:pStyle w:val="Encabezado"/>
      <w:jc w:val="right"/>
      <w:rPr>
        <w:rFonts w:ascii="AvantGarde Bk BT" w:hAnsi="AvantGarde Bk BT"/>
        <w:noProof/>
        <w:sz w:val="20"/>
        <w:szCs w:val="20"/>
        <w:lang w:val="es-ES" w:eastAsia="es-MX"/>
      </w:rPr>
    </w:pPr>
    <w:r w:rsidRPr="00DF2633">
      <w:rPr>
        <w:rFonts w:ascii="AvantGarde Bk BT" w:hAnsi="AvantGarde Bk BT"/>
        <w:noProof/>
        <w:sz w:val="20"/>
        <w:szCs w:val="20"/>
        <w:lang w:val="es-ES" w:eastAsia="es-MX"/>
      </w:rPr>
      <w:t>Exp.021</w:t>
    </w:r>
  </w:p>
  <w:p w14:paraId="6B2CB0AC" w14:textId="1427C385" w:rsidR="00ED5656" w:rsidRPr="00DF2633" w:rsidRDefault="00ED5656" w:rsidP="007B1178">
    <w:pPr>
      <w:pStyle w:val="Encabezado"/>
      <w:jc w:val="right"/>
      <w:rPr>
        <w:rFonts w:ascii="AvantGarde Bk BT" w:hAnsi="AvantGarde Bk BT"/>
        <w:sz w:val="20"/>
        <w:szCs w:val="20"/>
        <w:lang w:val="es-ES"/>
      </w:rPr>
    </w:pPr>
    <w:r w:rsidRPr="00DF2633">
      <w:rPr>
        <w:rFonts w:ascii="AvantGarde Bk BT" w:hAnsi="AvantGarde Bk BT"/>
        <w:noProof/>
        <w:sz w:val="20"/>
        <w:szCs w:val="20"/>
        <w:lang w:val="es-ES" w:eastAsia="es-MX"/>
      </w:rPr>
      <w:t>Dictamen Núm. I/202</w:t>
    </w:r>
    <w:r>
      <w:rPr>
        <w:rFonts w:ascii="AvantGarde Bk BT" w:hAnsi="AvantGarde Bk BT"/>
        <w:noProof/>
        <w:sz w:val="20"/>
        <w:szCs w:val="20"/>
        <w:lang w:val="es-ES" w:eastAsia="es-MX"/>
      </w:rPr>
      <w:t>2</w:t>
    </w:r>
    <w:r w:rsidRPr="00DF2633">
      <w:rPr>
        <w:rFonts w:ascii="AvantGarde Bk BT" w:hAnsi="AvantGarde Bk BT"/>
        <w:noProof/>
        <w:sz w:val="20"/>
        <w:szCs w:val="20"/>
        <w:lang w:val="es-ES" w:eastAsia="es-MX"/>
      </w:rPr>
      <w:t>/</w:t>
    </w:r>
    <w:r w:rsidR="00BD7776">
      <w:rPr>
        <w:rFonts w:ascii="AvantGarde Bk BT" w:hAnsi="AvantGarde Bk BT"/>
        <w:noProof/>
        <w:sz w:val="20"/>
        <w:szCs w:val="20"/>
        <w:lang w:val="es-ES" w:eastAsia="es-MX"/>
      </w:rPr>
      <w:t>447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17E9"/>
    <w:multiLevelType w:val="hybridMultilevel"/>
    <w:tmpl w:val="043A9B00"/>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A9111F1"/>
    <w:multiLevelType w:val="hybridMultilevel"/>
    <w:tmpl w:val="DC7AE2D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9062C0"/>
    <w:multiLevelType w:val="hybridMultilevel"/>
    <w:tmpl w:val="3D02EBF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E21993"/>
    <w:multiLevelType w:val="hybridMultilevel"/>
    <w:tmpl w:val="7C6A5A2C"/>
    <w:lvl w:ilvl="0" w:tplc="A9803D3C">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39D2DFC"/>
    <w:multiLevelType w:val="hybridMultilevel"/>
    <w:tmpl w:val="A0CAF16E"/>
    <w:lvl w:ilvl="0" w:tplc="080A001B">
      <w:start w:val="1"/>
      <w:numFmt w:val="low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15076D62"/>
    <w:multiLevelType w:val="hybridMultilevel"/>
    <w:tmpl w:val="CAB4D188"/>
    <w:lvl w:ilvl="0" w:tplc="0C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DF4EC4"/>
    <w:multiLevelType w:val="hybridMultilevel"/>
    <w:tmpl w:val="D172B4D4"/>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6242490"/>
    <w:multiLevelType w:val="hybridMultilevel"/>
    <w:tmpl w:val="BD66704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8F412F"/>
    <w:multiLevelType w:val="hybridMultilevel"/>
    <w:tmpl w:val="E702EED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08166E"/>
    <w:multiLevelType w:val="hybridMultilevel"/>
    <w:tmpl w:val="395E2F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0D52A9"/>
    <w:multiLevelType w:val="hybridMultilevel"/>
    <w:tmpl w:val="B1DA6D7E"/>
    <w:lvl w:ilvl="0" w:tplc="080A000F">
      <w:start w:val="3"/>
      <w:numFmt w:val="decimal"/>
      <w:lvlText w:val="%1."/>
      <w:lvlJc w:val="left"/>
      <w:pPr>
        <w:ind w:left="360" w:hanging="360"/>
      </w:pPr>
      <w:rPr>
        <w:rFonts w:hint="default"/>
      </w:rPr>
    </w:lvl>
    <w:lvl w:ilvl="1" w:tplc="080A0019">
      <w:start w:val="1"/>
      <w:numFmt w:val="lowerLetter"/>
      <w:lvlText w:val="%2."/>
      <w:lvlJc w:val="left"/>
      <w:pPr>
        <w:ind w:left="1440" w:hanging="360"/>
      </w:pPr>
    </w:lvl>
    <w:lvl w:ilvl="2" w:tplc="D5C0B974">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A660EA"/>
    <w:multiLevelType w:val="hybridMultilevel"/>
    <w:tmpl w:val="4224D096"/>
    <w:lvl w:ilvl="0" w:tplc="9BC68E7E">
      <w:start w:val="1"/>
      <w:numFmt w:val="decimal"/>
      <w:lvlText w:val="%1."/>
      <w:lvlJc w:val="left"/>
      <w:pPr>
        <w:tabs>
          <w:tab w:val="num" w:pos="786"/>
        </w:tabs>
        <w:ind w:left="786"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63875B9"/>
    <w:multiLevelType w:val="hybridMultilevel"/>
    <w:tmpl w:val="3C2273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9019ED"/>
    <w:multiLevelType w:val="hybridMultilevel"/>
    <w:tmpl w:val="07E2AAFA"/>
    <w:lvl w:ilvl="0" w:tplc="B2444A7E">
      <w:start w:val="5"/>
      <w:numFmt w:val="decimal"/>
      <w:lvlText w:val="%1."/>
      <w:lvlJc w:val="left"/>
      <w:pPr>
        <w:tabs>
          <w:tab w:val="num" w:pos="792"/>
        </w:tabs>
        <w:ind w:left="792" w:hanging="360"/>
      </w:pPr>
      <w:rPr>
        <w:rFonts w:hint="default"/>
      </w:rPr>
    </w:lvl>
    <w:lvl w:ilvl="1" w:tplc="0C0A0019">
      <w:start w:val="1"/>
      <w:numFmt w:val="lowerLetter"/>
      <w:lvlText w:val="%2."/>
      <w:lvlJc w:val="left"/>
      <w:pPr>
        <w:tabs>
          <w:tab w:val="num" w:pos="1512"/>
        </w:tabs>
        <w:ind w:left="1512" w:hanging="360"/>
      </w:pPr>
      <w:rPr>
        <w:rFonts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4" w15:restartNumberingAfterBreak="0">
    <w:nsid w:val="2E1E6C2E"/>
    <w:multiLevelType w:val="hybridMultilevel"/>
    <w:tmpl w:val="C1CC659E"/>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33D941CB"/>
    <w:multiLevelType w:val="hybridMultilevel"/>
    <w:tmpl w:val="FD927AC8"/>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6117942"/>
    <w:multiLevelType w:val="hybridMultilevel"/>
    <w:tmpl w:val="7BF49E42"/>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7" w15:restartNumberingAfterBreak="0">
    <w:nsid w:val="3AF9250F"/>
    <w:multiLevelType w:val="hybridMultilevel"/>
    <w:tmpl w:val="F3B86BF6"/>
    <w:lvl w:ilvl="0" w:tplc="080A001B">
      <w:start w:val="1"/>
      <w:numFmt w:val="lowerRoman"/>
      <w:lvlText w:val="%1."/>
      <w:lvlJc w:val="right"/>
      <w:pPr>
        <w:ind w:left="1429" w:hanging="360"/>
      </w:p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3F9F07E8"/>
    <w:multiLevelType w:val="hybridMultilevel"/>
    <w:tmpl w:val="F104DA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8A3A3E"/>
    <w:multiLevelType w:val="hybridMultilevel"/>
    <w:tmpl w:val="FF46E504"/>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51380F9D"/>
    <w:multiLevelType w:val="hybridMultilevel"/>
    <w:tmpl w:val="4A30885A"/>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1" w15:restartNumberingAfterBreak="0">
    <w:nsid w:val="519A4892"/>
    <w:multiLevelType w:val="hybridMultilevel"/>
    <w:tmpl w:val="9BF0D434"/>
    <w:lvl w:ilvl="0" w:tplc="080A001B">
      <w:start w:val="1"/>
      <w:numFmt w:val="low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2" w15:restartNumberingAfterBreak="0">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23" w15:restartNumberingAfterBreak="0">
    <w:nsid w:val="59FE2DD4"/>
    <w:multiLevelType w:val="hybridMultilevel"/>
    <w:tmpl w:val="BAA4C42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4" w15:restartNumberingAfterBreak="0">
    <w:nsid w:val="5A651C73"/>
    <w:multiLevelType w:val="hybridMultilevel"/>
    <w:tmpl w:val="4D64806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5" w15:restartNumberingAfterBreak="0">
    <w:nsid w:val="5C334978"/>
    <w:multiLevelType w:val="hybridMultilevel"/>
    <w:tmpl w:val="BA9EB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D63E6F"/>
    <w:multiLevelType w:val="hybridMultilevel"/>
    <w:tmpl w:val="C7A814B0"/>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F722AC"/>
    <w:multiLevelType w:val="hybridMultilevel"/>
    <w:tmpl w:val="AB0C6EC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275850"/>
    <w:multiLevelType w:val="hybridMultilevel"/>
    <w:tmpl w:val="043A9B00"/>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652A36D8"/>
    <w:multiLevelType w:val="hybridMultilevel"/>
    <w:tmpl w:val="CF9C19F6"/>
    <w:lvl w:ilvl="0" w:tplc="E738D576">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62260E8"/>
    <w:multiLevelType w:val="hybridMultilevel"/>
    <w:tmpl w:val="F18AE468"/>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1" w15:restartNumberingAfterBreak="0">
    <w:nsid w:val="66785FFD"/>
    <w:multiLevelType w:val="hybridMultilevel"/>
    <w:tmpl w:val="FF46E504"/>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6CDC0448"/>
    <w:multiLevelType w:val="hybridMultilevel"/>
    <w:tmpl w:val="C5ACF660"/>
    <w:lvl w:ilvl="0" w:tplc="080A001B">
      <w:start w:val="1"/>
      <w:numFmt w:val="lowerRoman"/>
      <w:lvlText w:val="%1."/>
      <w:lvlJc w:val="right"/>
      <w:pPr>
        <w:ind w:left="1146" w:hanging="360"/>
      </w:pPr>
    </w:lvl>
    <w:lvl w:ilvl="1" w:tplc="7DFCB33E">
      <w:start w:val="1"/>
      <w:numFmt w:val="lowerRoman"/>
      <w:lvlText w:val="%2)"/>
      <w:lvlJc w:val="left"/>
      <w:pPr>
        <w:ind w:left="2226" w:hanging="720"/>
      </w:pPr>
      <w:rPr>
        <w:rFonts w:hint="default"/>
      </w:r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3" w15:restartNumberingAfterBreak="0">
    <w:nsid w:val="72F60BF8"/>
    <w:multiLevelType w:val="hybridMultilevel"/>
    <w:tmpl w:val="B91298A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B5709D7"/>
    <w:multiLevelType w:val="hybridMultilevel"/>
    <w:tmpl w:val="6E40EE9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5" w15:restartNumberingAfterBreak="0">
    <w:nsid w:val="7BEF4AB4"/>
    <w:multiLevelType w:val="hybridMultilevel"/>
    <w:tmpl w:val="51FA6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FF620C"/>
    <w:multiLevelType w:val="hybridMultilevel"/>
    <w:tmpl w:val="68C8355A"/>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15:restartNumberingAfterBreak="0">
    <w:nsid w:val="7E4C08AA"/>
    <w:multiLevelType w:val="hybridMultilevel"/>
    <w:tmpl w:val="4A4244B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EC5259F"/>
    <w:multiLevelType w:val="hybridMultilevel"/>
    <w:tmpl w:val="2DD6B4E0"/>
    <w:lvl w:ilvl="0" w:tplc="B92EAB7C">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22"/>
  </w:num>
  <w:num w:numId="2">
    <w:abstractNumId w:val="11"/>
  </w:num>
  <w:num w:numId="3">
    <w:abstractNumId w:val="13"/>
  </w:num>
  <w:num w:numId="4">
    <w:abstractNumId w:val="5"/>
  </w:num>
  <w:num w:numId="5">
    <w:abstractNumId w:val="8"/>
  </w:num>
  <w:num w:numId="6">
    <w:abstractNumId w:val="18"/>
  </w:num>
  <w:num w:numId="7">
    <w:abstractNumId w:val="29"/>
  </w:num>
  <w:num w:numId="8">
    <w:abstractNumId w:val="36"/>
  </w:num>
  <w:num w:numId="9">
    <w:abstractNumId w:val="12"/>
  </w:num>
  <w:num w:numId="10">
    <w:abstractNumId w:val="25"/>
  </w:num>
  <w:num w:numId="11">
    <w:abstractNumId w:val="9"/>
  </w:num>
  <w:num w:numId="12">
    <w:abstractNumId w:val="33"/>
  </w:num>
  <w:num w:numId="13">
    <w:abstractNumId w:val="26"/>
  </w:num>
  <w:num w:numId="14">
    <w:abstractNumId w:val="2"/>
  </w:num>
  <w:num w:numId="15">
    <w:abstractNumId w:val="15"/>
  </w:num>
  <w:num w:numId="16">
    <w:abstractNumId w:val="3"/>
  </w:num>
  <w:num w:numId="17">
    <w:abstractNumId w:val="34"/>
  </w:num>
  <w:num w:numId="18">
    <w:abstractNumId w:val="0"/>
  </w:num>
  <w:num w:numId="19">
    <w:abstractNumId w:val="28"/>
  </w:num>
  <w:num w:numId="20">
    <w:abstractNumId w:val="16"/>
  </w:num>
  <w:num w:numId="21">
    <w:abstractNumId w:val="37"/>
  </w:num>
  <w:num w:numId="22">
    <w:abstractNumId w:val="1"/>
  </w:num>
  <w:num w:numId="23">
    <w:abstractNumId w:val="10"/>
  </w:num>
  <w:num w:numId="24">
    <w:abstractNumId w:val="38"/>
  </w:num>
  <w:num w:numId="25">
    <w:abstractNumId w:val="4"/>
  </w:num>
  <w:num w:numId="26">
    <w:abstractNumId w:val="17"/>
  </w:num>
  <w:num w:numId="27">
    <w:abstractNumId w:val="32"/>
  </w:num>
  <w:num w:numId="28">
    <w:abstractNumId w:val="21"/>
  </w:num>
  <w:num w:numId="29">
    <w:abstractNumId w:val="20"/>
  </w:num>
  <w:num w:numId="30">
    <w:abstractNumId w:val="30"/>
  </w:num>
  <w:num w:numId="31">
    <w:abstractNumId w:val="14"/>
  </w:num>
  <w:num w:numId="32">
    <w:abstractNumId w:val="19"/>
  </w:num>
  <w:num w:numId="33">
    <w:abstractNumId w:val="24"/>
  </w:num>
  <w:num w:numId="34">
    <w:abstractNumId w:val="23"/>
  </w:num>
  <w:num w:numId="35">
    <w:abstractNumId w:val="31"/>
  </w:num>
  <w:num w:numId="36">
    <w:abstractNumId w:val="35"/>
  </w:num>
  <w:num w:numId="37">
    <w:abstractNumId w:val="27"/>
  </w:num>
  <w:num w:numId="38">
    <w:abstractNumId w:val="7"/>
  </w:num>
  <w:num w:numId="3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613"/>
    <w:rsid w:val="00001023"/>
    <w:rsid w:val="000104F6"/>
    <w:rsid w:val="00010A85"/>
    <w:rsid w:val="0001148A"/>
    <w:rsid w:val="00022531"/>
    <w:rsid w:val="00023AC0"/>
    <w:rsid w:val="00025A3B"/>
    <w:rsid w:val="00026115"/>
    <w:rsid w:val="00031F79"/>
    <w:rsid w:val="00033CE1"/>
    <w:rsid w:val="00043390"/>
    <w:rsid w:val="00045F90"/>
    <w:rsid w:val="0004625C"/>
    <w:rsid w:val="000462A0"/>
    <w:rsid w:val="000468EB"/>
    <w:rsid w:val="000478EF"/>
    <w:rsid w:val="00047BCA"/>
    <w:rsid w:val="00050408"/>
    <w:rsid w:val="000576B6"/>
    <w:rsid w:val="00064E1D"/>
    <w:rsid w:val="00065677"/>
    <w:rsid w:val="000767F8"/>
    <w:rsid w:val="00083DC8"/>
    <w:rsid w:val="00085516"/>
    <w:rsid w:val="000871EB"/>
    <w:rsid w:val="00092FEE"/>
    <w:rsid w:val="0009359F"/>
    <w:rsid w:val="00096504"/>
    <w:rsid w:val="000A33B1"/>
    <w:rsid w:val="000A492C"/>
    <w:rsid w:val="000A5C99"/>
    <w:rsid w:val="000A67BE"/>
    <w:rsid w:val="000B4F5C"/>
    <w:rsid w:val="000B775D"/>
    <w:rsid w:val="000C391D"/>
    <w:rsid w:val="000C5D8E"/>
    <w:rsid w:val="000C66D9"/>
    <w:rsid w:val="000C72D5"/>
    <w:rsid w:val="000E02B1"/>
    <w:rsid w:val="000E3632"/>
    <w:rsid w:val="000E3C74"/>
    <w:rsid w:val="000E49D9"/>
    <w:rsid w:val="000E6DB7"/>
    <w:rsid w:val="000F260E"/>
    <w:rsid w:val="000F4846"/>
    <w:rsid w:val="000F627F"/>
    <w:rsid w:val="0010089C"/>
    <w:rsid w:val="00105A0B"/>
    <w:rsid w:val="00111448"/>
    <w:rsid w:val="00115B0B"/>
    <w:rsid w:val="00122B64"/>
    <w:rsid w:val="00122F3B"/>
    <w:rsid w:val="00125FF0"/>
    <w:rsid w:val="0013003E"/>
    <w:rsid w:val="00135950"/>
    <w:rsid w:val="00137467"/>
    <w:rsid w:val="001415E6"/>
    <w:rsid w:val="00141F94"/>
    <w:rsid w:val="00145972"/>
    <w:rsid w:val="001532EA"/>
    <w:rsid w:val="00156634"/>
    <w:rsid w:val="001571AB"/>
    <w:rsid w:val="00157AF7"/>
    <w:rsid w:val="001630DB"/>
    <w:rsid w:val="00163C8B"/>
    <w:rsid w:val="00171DAA"/>
    <w:rsid w:val="00174C32"/>
    <w:rsid w:val="00177DFE"/>
    <w:rsid w:val="0018018C"/>
    <w:rsid w:val="00181837"/>
    <w:rsid w:val="00181A38"/>
    <w:rsid w:val="00181E40"/>
    <w:rsid w:val="00182464"/>
    <w:rsid w:val="001860B8"/>
    <w:rsid w:val="0019104B"/>
    <w:rsid w:val="00191B5C"/>
    <w:rsid w:val="001934FF"/>
    <w:rsid w:val="00194B82"/>
    <w:rsid w:val="00197A22"/>
    <w:rsid w:val="001A0F42"/>
    <w:rsid w:val="001B2001"/>
    <w:rsid w:val="001B4837"/>
    <w:rsid w:val="001B74E2"/>
    <w:rsid w:val="001C14AC"/>
    <w:rsid w:val="001C290F"/>
    <w:rsid w:val="001C2C74"/>
    <w:rsid w:val="001C3A29"/>
    <w:rsid w:val="001C6411"/>
    <w:rsid w:val="001C7B97"/>
    <w:rsid w:val="001D189D"/>
    <w:rsid w:val="001D1D55"/>
    <w:rsid w:val="001D3905"/>
    <w:rsid w:val="001E18BC"/>
    <w:rsid w:val="001E3948"/>
    <w:rsid w:val="001F0798"/>
    <w:rsid w:val="001F09BD"/>
    <w:rsid w:val="001F2C6F"/>
    <w:rsid w:val="001F7585"/>
    <w:rsid w:val="0021755B"/>
    <w:rsid w:val="00224D98"/>
    <w:rsid w:val="002355D6"/>
    <w:rsid w:val="0023605C"/>
    <w:rsid w:val="0024096F"/>
    <w:rsid w:val="00242465"/>
    <w:rsid w:val="00245C59"/>
    <w:rsid w:val="00246666"/>
    <w:rsid w:val="002468EB"/>
    <w:rsid w:val="00261FA8"/>
    <w:rsid w:val="002646C9"/>
    <w:rsid w:val="0026596F"/>
    <w:rsid w:val="0027056E"/>
    <w:rsid w:val="00271F55"/>
    <w:rsid w:val="002746A2"/>
    <w:rsid w:val="00275EBF"/>
    <w:rsid w:val="00283307"/>
    <w:rsid w:val="002844F7"/>
    <w:rsid w:val="00286663"/>
    <w:rsid w:val="00290E41"/>
    <w:rsid w:val="00292087"/>
    <w:rsid w:val="00294CA2"/>
    <w:rsid w:val="00295244"/>
    <w:rsid w:val="002A2505"/>
    <w:rsid w:val="002A6B0B"/>
    <w:rsid w:val="002B492B"/>
    <w:rsid w:val="002B5B58"/>
    <w:rsid w:val="002B63A2"/>
    <w:rsid w:val="002B6B6C"/>
    <w:rsid w:val="002B7C6F"/>
    <w:rsid w:val="002C0834"/>
    <w:rsid w:val="002C1C81"/>
    <w:rsid w:val="002C5197"/>
    <w:rsid w:val="002D12EB"/>
    <w:rsid w:val="002D1F7A"/>
    <w:rsid w:val="002D28DB"/>
    <w:rsid w:val="002D2DE9"/>
    <w:rsid w:val="002E2047"/>
    <w:rsid w:val="002E6C17"/>
    <w:rsid w:val="002E7356"/>
    <w:rsid w:val="002F27A2"/>
    <w:rsid w:val="002F30B2"/>
    <w:rsid w:val="002F3608"/>
    <w:rsid w:val="002F4F3C"/>
    <w:rsid w:val="00301B13"/>
    <w:rsid w:val="00304202"/>
    <w:rsid w:val="00304455"/>
    <w:rsid w:val="0030456F"/>
    <w:rsid w:val="00304AE8"/>
    <w:rsid w:val="00306FB1"/>
    <w:rsid w:val="00307082"/>
    <w:rsid w:val="00312757"/>
    <w:rsid w:val="00312F83"/>
    <w:rsid w:val="003148DA"/>
    <w:rsid w:val="003165EA"/>
    <w:rsid w:val="00316DE3"/>
    <w:rsid w:val="00322419"/>
    <w:rsid w:val="0032460C"/>
    <w:rsid w:val="00325EA1"/>
    <w:rsid w:val="00331C7A"/>
    <w:rsid w:val="003365E2"/>
    <w:rsid w:val="00340847"/>
    <w:rsid w:val="0034247E"/>
    <w:rsid w:val="00344A89"/>
    <w:rsid w:val="003519BC"/>
    <w:rsid w:val="003519CF"/>
    <w:rsid w:val="00354568"/>
    <w:rsid w:val="00354DD1"/>
    <w:rsid w:val="00362F6B"/>
    <w:rsid w:val="0036492C"/>
    <w:rsid w:val="00366A3F"/>
    <w:rsid w:val="003710FD"/>
    <w:rsid w:val="00372021"/>
    <w:rsid w:val="00373E77"/>
    <w:rsid w:val="00374422"/>
    <w:rsid w:val="0037491E"/>
    <w:rsid w:val="0038431C"/>
    <w:rsid w:val="0039105E"/>
    <w:rsid w:val="0039541D"/>
    <w:rsid w:val="003959B2"/>
    <w:rsid w:val="00396E4E"/>
    <w:rsid w:val="003A6071"/>
    <w:rsid w:val="003A6743"/>
    <w:rsid w:val="003B0CBD"/>
    <w:rsid w:val="003B3720"/>
    <w:rsid w:val="003B479D"/>
    <w:rsid w:val="003C367B"/>
    <w:rsid w:val="003D4249"/>
    <w:rsid w:val="003D5103"/>
    <w:rsid w:val="003D5B2B"/>
    <w:rsid w:val="003D692E"/>
    <w:rsid w:val="003E1E5D"/>
    <w:rsid w:val="003E2B0E"/>
    <w:rsid w:val="003E339E"/>
    <w:rsid w:val="003F039F"/>
    <w:rsid w:val="003F4497"/>
    <w:rsid w:val="003F4A0B"/>
    <w:rsid w:val="00402498"/>
    <w:rsid w:val="00407D2A"/>
    <w:rsid w:val="00417ECD"/>
    <w:rsid w:val="0042488F"/>
    <w:rsid w:val="0042644E"/>
    <w:rsid w:val="004327FC"/>
    <w:rsid w:val="00434DE1"/>
    <w:rsid w:val="00441D61"/>
    <w:rsid w:val="004454DE"/>
    <w:rsid w:val="00454ED4"/>
    <w:rsid w:val="00455A31"/>
    <w:rsid w:val="00455F86"/>
    <w:rsid w:val="00456240"/>
    <w:rsid w:val="004669C2"/>
    <w:rsid w:val="00467F49"/>
    <w:rsid w:val="004727FF"/>
    <w:rsid w:val="00473882"/>
    <w:rsid w:val="00476184"/>
    <w:rsid w:val="00476CAB"/>
    <w:rsid w:val="00480DED"/>
    <w:rsid w:val="00483FAD"/>
    <w:rsid w:val="00485D12"/>
    <w:rsid w:val="00493E76"/>
    <w:rsid w:val="00495069"/>
    <w:rsid w:val="004953CB"/>
    <w:rsid w:val="00495CAA"/>
    <w:rsid w:val="004A1215"/>
    <w:rsid w:val="004A51A5"/>
    <w:rsid w:val="004B1D72"/>
    <w:rsid w:val="004B7537"/>
    <w:rsid w:val="004C2B2D"/>
    <w:rsid w:val="004C38E7"/>
    <w:rsid w:val="004D27FF"/>
    <w:rsid w:val="004D347C"/>
    <w:rsid w:val="004D3646"/>
    <w:rsid w:val="004D4C97"/>
    <w:rsid w:val="004D631B"/>
    <w:rsid w:val="004D6D07"/>
    <w:rsid w:val="004E00E1"/>
    <w:rsid w:val="004E1FFC"/>
    <w:rsid w:val="004E275A"/>
    <w:rsid w:val="004E3964"/>
    <w:rsid w:val="004E3E44"/>
    <w:rsid w:val="004E5703"/>
    <w:rsid w:val="004E5BC3"/>
    <w:rsid w:val="004E670C"/>
    <w:rsid w:val="004E7062"/>
    <w:rsid w:val="004F0A1C"/>
    <w:rsid w:val="004F15B0"/>
    <w:rsid w:val="004F1915"/>
    <w:rsid w:val="004F608C"/>
    <w:rsid w:val="004F6E64"/>
    <w:rsid w:val="005012D9"/>
    <w:rsid w:val="00503C86"/>
    <w:rsid w:val="00504BD1"/>
    <w:rsid w:val="0050631B"/>
    <w:rsid w:val="00506CF5"/>
    <w:rsid w:val="00510687"/>
    <w:rsid w:val="005121D0"/>
    <w:rsid w:val="00523393"/>
    <w:rsid w:val="00525E10"/>
    <w:rsid w:val="00531057"/>
    <w:rsid w:val="00531EC9"/>
    <w:rsid w:val="00535E18"/>
    <w:rsid w:val="0054046A"/>
    <w:rsid w:val="00541BFA"/>
    <w:rsid w:val="00541F42"/>
    <w:rsid w:val="00542BE6"/>
    <w:rsid w:val="00542EBD"/>
    <w:rsid w:val="00544C48"/>
    <w:rsid w:val="005472EA"/>
    <w:rsid w:val="0055283C"/>
    <w:rsid w:val="00557FAC"/>
    <w:rsid w:val="00562724"/>
    <w:rsid w:val="00562F05"/>
    <w:rsid w:val="00563D1A"/>
    <w:rsid w:val="005667FC"/>
    <w:rsid w:val="005676EF"/>
    <w:rsid w:val="00572346"/>
    <w:rsid w:val="00572EDC"/>
    <w:rsid w:val="00580E72"/>
    <w:rsid w:val="00582930"/>
    <w:rsid w:val="00583A83"/>
    <w:rsid w:val="00584266"/>
    <w:rsid w:val="005861B1"/>
    <w:rsid w:val="00593B13"/>
    <w:rsid w:val="005965D1"/>
    <w:rsid w:val="005966E2"/>
    <w:rsid w:val="0059711F"/>
    <w:rsid w:val="00597859"/>
    <w:rsid w:val="005A1B1B"/>
    <w:rsid w:val="005A52C6"/>
    <w:rsid w:val="005A59A0"/>
    <w:rsid w:val="005A6AE6"/>
    <w:rsid w:val="005A7948"/>
    <w:rsid w:val="005B52B6"/>
    <w:rsid w:val="005C1290"/>
    <w:rsid w:val="005C63F1"/>
    <w:rsid w:val="005D1778"/>
    <w:rsid w:val="005D43BF"/>
    <w:rsid w:val="005E0E8F"/>
    <w:rsid w:val="005E1082"/>
    <w:rsid w:val="005E1326"/>
    <w:rsid w:val="005E4059"/>
    <w:rsid w:val="005E676F"/>
    <w:rsid w:val="005F2911"/>
    <w:rsid w:val="005F72EC"/>
    <w:rsid w:val="00610295"/>
    <w:rsid w:val="0061699B"/>
    <w:rsid w:val="00620392"/>
    <w:rsid w:val="006220B9"/>
    <w:rsid w:val="006240F3"/>
    <w:rsid w:val="00624DA1"/>
    <w:rsid w:val="0062524A"/>
    <w:rsid w:val="00625813"/>
    <w:rsid w:val="00625C04"/>
    <w:rsid w:val="00625EC3"/>
    <w:rsid w:val="00634797"/>
    <w:rsid w:val="00642D1A"/>
    <w:rsid w:val="0064344A"/>
    <w:rsid w:val="0064700C"/>
    <w:rsid w:val="00651AFF"/>
    <w:rsid w:val="00651F8C"/>
    <w:rsid w:val="00652490"/>
    <w:rsid w:val="006533FC"/>
    <w:rsid w:val="006539A5"/>
    <w:rsid w:val="006569CB"/>
    <w:rsid w:val="00657AE3"/>
    <w:rsid w:val="00667203"/>
    <w:rsid w:val="00667E5B"/>
    <w:rsid w:val="00684A75"/>
    <w:rsid w:val="00686EDC"/>
    <w:rsid w:val="00687797"/>
    <w:rsid w:val="00687878"/>
    <w:rsid w:val="00691031"/>
    <w:rsid w:val="00691346"/>
    <w:rsid w:val="00691834"/>
    <w:rsid w:val="00694C58"/>
    <w:rsid w:val="006A0C8D"/>
    <w:rsid w:val="006A3F18"/>
    <w:rsid w:val="006A462F"/>
    <w:rsid w:val="006A6855"/>
    <w:rsid w:val="006B0AAE"/>
    <w:rsid w:val="006B7D02"/>
    <w:rsid w:val="006C222D"/>
    <w:rsid w:val="006C46E1"/>
    <w:rsid w:val="006D0438"/>
    <w:rsid w:val="006D4676"/>
    <w:rsid w:val="006E05BA"/>
    <w:rsid w:val="006E3667"/>
    <w:rsid w:val="006E3DD6"/>
    <w:rsid w:val="006E4563"/>
    <w:rsid w:val="006E4DB1"/>
    <w:rsid w:val="006F1768"/>
    <w:rsid w:val="006F1988"/>
    <w:rsid w:val="006F4801"/>
    <w:rsid w:val="006F4E5D"/>
    <w:rsid w:val="0070269B"/>
    <w:rsid w:val="0070508C"/>
    <w:rsid w:val="0070586C"/>
    <w:rsid w:val="00713300"/>
    <w:rsid w:val="00715FE3"/>
    <w:rsid w:val="007169B1"/>
    <w:rsid w:val="00724D8A"/>
    <w:rsid w:val="00726C3E"/>
    <w:rsid w:val="00731987"/>
    <w:rsid w:val="007331FC"/>
    <w:rsid w:val="0074038D"/>
    <w:rsid w:val="007413AA"/>
    <w:rsid w:val="00741F20"/>
    <w:rsid w:val="00743FB9"/>
    <w:rsid w:val="007551A5"/>
    <w:rsid w:val="007603E2"/>
    <w:rsid w:val="00760F83"/>
    <w:rsid w:val="00765DC1"/>
    <w:rsid w:val="00766244"/>
    <w:rsid w:val="00772F60"/>
    <w:rsid w:val="00775C66"/>
    <w:rsid w:val="00780FE8"/>
    <w:rsid w:val="00783034"/>
    <w:rsid w:val="00785B9C"/>
    <w:rsid w:val="00786D7C"/>
    <w:rsid w:val="00793E3A"/>
    <w:rsid w:val="00794AD3"/>
    <w:rsid w:val="00794FAD"/>
    <w:rsid w:val="007974B9"/>
    <w:rsid w:val="007A13FB"/>
    <w:rsid w:val="007A1C32"/>
    <w:rsid w:val="007A5E0B"/>
    <w:rsid w:val="007B1178"/>
    <w:rsid w:val="007B1CC4"/>
    <w:rsid w:val="007B39AE"/>
    <w:rsid w:val="007B47EB"/>
    <w:rsid w:val="007B4C0B"/>
    <w:rsid w:val="007B5C32"/>
    <w:rsid w:val="007C06C5"/>
    <w:rsid w:val="007C4758"/>
    <w:rsid w:val="007C593E"/>
    <w:rsid w:val="007D3383"/>
    <w:rsid w:val="007D3E21"/>
    <w:rsid w:val="007D713D"/>
    <w:rsid w:val="007E2AFD"/>
    <w:rsid w:val="007E4600"/>
    <w:rsid w:val="007E4A2B"/>
    <w:rsid w:val="007E5214"/>
    <w:rsid w:val="007E6125"/>
    <w:rsid w:val="007E637A"/>
    <w:rsid w:val="007F2AAE"/>
    <w:rsid w:val="007F48B4"/>
    <w:rsid w:val="007F5228"/>
    <w:rsid w:val="007F5955"/>
    <w:rsid w:val="00800359"/>
    <w:rsid w:val="008030BB"/>
    <w:rsid w:val="00804FE9"/>
    <w:rsid w:val="008077AA"/>
    <w:rsid w:val="00811AB5"/>
    <w:rsid w:val="00812F01"/>
    <w:rsid w:val="0081321C"/>
    <w:rsid w:val="008150A7"/>
    <w:rsid w:val="008155D8"/>
    <w:rsid w:val="008178A4"/>
    <w:rsid w:val="00821056"/>
    <w:rsid w:val="00823E2C"/>
    <w:rsid w:val="00824ACA"/>
    <w:rsid w:val="00827625"/>
    <w:rsid w:val="00830798"/>
    <w:rsid w:val="00831946"/>
    <w:rsid w:val="00834D30"/>
    <w:rsid w:val="00835E5C"/>
    <w:rsid w:val="00835F5B"/>
    <w:rsid w:val="00835FAF"/>
    <w:rsid w:val="008373D2"/>
    <w:rsid w:val="00841ECF"/>
    <w:rsid w:val="00845F9D"/>
    <w:rsid w:val="00850EDB"/>
    <w:rsid w:val="00854E68"/>
    <w:rsid w:val="00857CBB"/>
    <w:rsid w:val="0086150D"/>
    <w:rsid w:val="00861A77"/>
    <w:rsid w:val="00863973"/>
    <w:rsid w:val="008732F5"/>
    <w:rsid w:val="008736DD"/>
    <w:rsid w:val="008758D5"/>
    <w:rsid w:val="00887A1E"/>
    <w:rsid w:val="0089188D"/>
    <w:rsid w:val="00891F56"/>
    <w:rsid w:val="008922B5"/>
    <w:rsid w:val="00897670"/>
    <w:rsid w:val="008A4C1D"/>
    <w:rsid w:val="008A68EE"/>
    <w:rsid w:val="008A7CD3"/>
    <w:rsid w:val="008B1DCB"/>
    <w:rsid w:val="008B24EA"/>
    <w:rsid w:val="008C0DA9"/>
    <w:rsid w:val="008C3A09"/>
    <w:rsid w:val="008C4BFA"/>
    <w:rsid w:val="008C6279"/>
    <w:rsid w:val="008D1CD3"/>
    <w:rsid w:val="008D4CE2"/>
    <w:rsid w:val="008D5077"/>
    <w:rsid w:val="008D6A72"/>
    <w:rsid w:val="008D6A9B"/>
    <w:rsid w:val="008D6C8E"/>
    <w:rsid w:val="008E055A"/>
    <w:rsid w:val="008E42EB"/>
    <w:rsid w:val="008E798C"/>
    <w:rsid w:val="008F03A2"/>
    <w:rsid w:val="008F086D"/>
    <w:rsid w:val="009008E2"/>
    <w:rsid w:val="009036F6"/>
    <w:rsid w:val="00904152"/>
    <w:rsid w:val="00910A36"/>
    <w:rsid w:val="00911590"/>
    <w:rsid w:val="009126C3"/>
    <w:rsid w:val="00913B2D"/>
    <w:rsid w:val="00920566"/>
    <w:rsid w:val="00920E48"/>
    <w:rsid w:val="00925398"/>
    <w:rsid w:val="00931C33"/>
    <w:rsid w:val="00932DD6"/>
    <w:rsid w:val="00932EAB"/>
    <w:rsid w:val="009348D1"/>
    <w:rsid w:val="0093732F"/>
    <w:rsid w:val="00940D04"/>
    <w:rsid w:val="00945E69"/>
    <w:rsid w:val="009465C7"/>
    <w:rsid w:val="00947684"/>
    <w:rsid w:val="00952F2A"/>
    <w:rsid w:val="00953CCD"/>
    <w:rsid w:val="00954A96"/>
    <w:rsid w:val="00960B64"/>
    <w:rsid w:val="00963065"/>
    <w:rsid w:val="009632BB"/>
    <w:rsid w:val="00964651"/>
    <w:rsid w:val="00966FA2"/>
    <w:rsid w:val="00967AB9"/>
    <w:rsid w:val="00971F16"/>
    <w:rsid w:val="009726ED"/>
    <w:rsid w:val="009752D5"/>
    <w:rsid w:val="00976E55"/>
    <w:rsid w:val="009777C9"/>
    <w:rsid w:val="00980B0D"/>
    <w:rsid w:val="00986C9E"/>
    <w:rsid w:val="0098782E"/>
    <w:rsid w:val="0099403B"/>
    <w:rsid w:val="00994187"/>
    <w:rsid w:val="00996925"/>
    <w:rsid w:val="00996FDD"/>
    <w:rsid w:val="009A1CAF"/>
    <w:rsid w:val="009A6AD9"/>
    <w:rsid w:val="009B46A8"/>
    <w:rsid w:val="009B4C47"/>
    <w:rsid w:val="009B59B3"/>
    <w:rsid w:val="009B6D92"/>
    <w:rsid w:val="009B71A5"/>
    <w:rsid w:val="009C1A63"/>
    <w:rsid w:val="009C4504"/>
    <w:rsid w:val="009C5FE0"/>
    <w:rsid w:val="009D1846"/>
    <w:rsid w:val="009D2525"/>
    <w:rsid w:val="009D6D04"/>
    <w:rsid w:val="009E3178"/>
    <w:rsid w:val="009E38EC"/>
    <w:rsid w:val="009E4CD8"/>
    <w:rsid w:val="009E56EA"/>
    <w:rsid w:val="009E67F0"/>
    <w:rsid w:val="009E6DA4"/>
    <w:rsid w:val="009F10A3"/>
    <w:rsid w:val="009F254A"/>
    <w:rsid w:val="009F2CB6"/>
    <w:rsid w:val="009F3152"/>
    <w:rsid w:val="009F4EBB"/>
    <w:rsid w:val="009F5B1D"/>
    <w:rsid w:val="009F6378"/>
    <w:rsid w:val="009F637F"/>
    <w:rsid w:val="00A00E62"/>
    <w:rsid w:val="00A04498"/>
    <w:rsid w:val="00A0471C"/>
    <w:rsid w:val="00A05C8C"/>
    <w:rsid w:val="00A135D0"/>
    <w:rsid w:val="00A13C98"/>
    <w:rsid w:val="00A13F72"/>
    <w:rsid w:val="00A1464C"/>
    <w:rsid w:val="00A154C6"/>
    <w:rsid w:val="00A16A43"/>
    <w:rsid w:val="00A20D1E"/>
    <w:rsid w:val="00A22207"/>
    <w:rsid w:val="00A22739"/>
    <w:rsid w:val="00A33D12"/>
    <w:rsid w:val="00A34FDF"/>
    <w:rsid w:val="00A40126"/>
    <w:rsid w:val="00A403ED"/>
    <w:rsid w:val="00A422CC"/>
    <w:rsid w:val="00A533FA"/>
    <w:rsid w:val="00A538C1"/>
    <w:rsid w:val="00A565AA"/>
    <w:rsid w:val="00A57E0D"/>
    <w:rsid w:val="00A61F26"/>
    <w:rsid w:val="00A63B38"/>
    <w:rsid w:val="00A6426B"/>
    <w:rsid w:val="00A80533"/>
    <w:rsid w:val="00A81710"/>
    <w:rsid w:val="00A828A5"/>
    <w:rsid w:val="00A85777"/>
    <w:rsid w:val="00A9234B"/>
    <w:rsid w:val="00A94490"/>
    <w:rsid w:val="00A94C65"/>
    <w:rsid w:val="00A94E46"/>
    <w:rsid w:val="00A9572A"/>
    <w:rsid w:val="00A95816"/>
    <w:rsid w:val="00AA0435"/>
    <w:rsid w:val="00AA261E"/>
    <w:rsid w:val="00AA3257"/>
    <w:rsid w:val="00AA3E43"/>
    <w:rsid w:val="00AA6BD0"/>
    <w:rsid w:val="00AA6FAA"/>
    <w:rsid w:val="00AA7A7E"/>
    <w:rsid w:val="00AB1B83"/>
    <w:rsid w:val="00AB26EC"/>
    <w:rsid w:val="00AB6CDB"/>
    <w:rsid w:val="00AC00A3"/>
    <w:rsid w:val="00AC0267"/>
    <w:rsid w:val="00AC2750"/>
    <w:rsid w:val="00AC528A"/>
    <w:rsid w:val="00AC55CE"/>
    <w:rsid w:val="00AD392D"/>
    <w:rsid w:val="00AD3EF3"/>
    <w:rsid w:val="00AD503A"/>
    <w:rsid w:val="00AE0DAC"/>
    <w:rsid w:val="00AE4B65"/>
    <w:rsid w:val="00AE64AE"/>
    <w:rsid w:val="00AF4392"/>
    <w:rsid w:val="00AF43A0"/>
    <w:rsid w:val="00AF55B2"/>
    <w:rsid w:val="00B03116"/>
    <w:rsid w:val="00B06F79"/>
    <w:rsid w:val="00B11ED9"/>
    <w:rsid w:val="00B140BC"/>
    <w:rsid w:val="00B15796"/>
    <w:rsid w:val="00B2109C"/>
    <w:rsid w:val="00B24CE4"/>
    <w:rsid w:val="00B3095B"/>
    <w:rsid w:val="00B34785"/>
    <w:rsid w:val="00B47745"/>
    <w:rsid w:val="00B5150D"/>
    <w:rsid w:val="00B60136"/>
    <w:rsid w:val="00B6300F"/>
    <w:rsid w:val="00B63B91"/>
    <w:rsid w:val="00B64AE8"/>
    <w:rsid w:val="00B67D29"/>
    <w:rsid w:val="00B71095"/>
    <w:rsid w:val="00B71D9C"/>
    <w:rsid w:val="00B72E87"/>
    <w:rsid w:val="00B74CF3"/>
    <w:rsid w:val="00B77235"/>
    <w:rsid w:val="00B80BB1"/>
    <w:rsid w:val="00B80CB9"/>
    <w:rsid w:val="00B81A02"/>
    <w:rsid w:val="00B8435C"/>
    <w:rsid w:val="00B863D1"/>
    <w:rsid w:val="00B8780C"/>
    <w:rsid w:val="00B91F37"/>
    <w:rsid w:val="00B91F92"/>
    <w:rsid w:val="00B967F5"/>
    <w:rsid w:val="00BA1775"/>
    <w:rsid w:val="00BA20A8"/>
    <w:rsid w:val="00BA4180"/>
    <w:rsid w:val="00BB1A9C"/>
    <w:rsid w:val="00BB2B3B"/>
    <w:rsid w:val="00BB2DC3"/>
    <w:rsid w:val="00BB7270"/>
    <w:rsid w:val="00BC1BDB"/>
    <w:rsid w:val="00BC7394"/>
    <w:rsid w:val="00BD2597"/>
    <w:rsid w:val="00BD32B5"/>
    <w:rsid w:val="00BD37F4"/>
    <w:rsid w:val="00BD4AFD"/>
    <w:rsid w:val="00BD54A0"/>
    <w:rsid w:val="00BD56B1"/>
    <w:rsid w:val="00BD76F7"/>
    <w:rsid w:val="00BD7776"/>
    <w:rsid w:val="00BE0EFD"/>
    <w:rsid w:val="00BE2FC2"/>
    <w:rsid w:val="00BF0ADE"/>
    <w:rsid w:val="00BF279E"/>
    <w:rsid w:val="00BF4C3E"/>
    <w:rsid w:val="00C00DCF"/>
    <w:rsid w:val="00C00E84"/>
    <w:rsid w:val="00C01A18"/>
    <w:rsid w:val="00C0671F"/>
    <w:rsid w:val="00C10488"/>
    <w:rsid w:val="00C11037"/>
    <w:rsid w:val="00C12661"/>
    <w:rsid w:val="00C1693C"/>
    <w:rsid w:val="00C20661"/>
    <w:rsid w:val="00C32BC5"/>
    <w:rsid w:val="00C35212"/>
    <w:rsid w:val="00C3596C"/>
    <w:rsid w:val="00C41E81"/>
    <w:rsid w:val="00C54E6E"/>
    <w:rsid w:val="00C607DF"/>
    <w:rsid w:val="00C6180A"/>
    <w:rsid w:val="00C627C7"/>
    <w:rsid w:val="00C62E57"/>
    <w:rsid w:val="00C76183"/>
    <w:rsid w:val="00C776A1"/>
    <w:rsid w:val="00C77A78"/>
    <w:rsid w:val="00C80DBA"/>
    <w:rsid w:val="00C80FB4"/>
    <w:rsid w:val="00C827C9"/>
    <w:rsid w:val="00C85DA2"/>
    <w:rsid w:val="00C86919"/>
    <w:rsid w:val="00C91F48"/>
    <w:rsid w:val="00C93891"/>
    <w:rsid w:val="00C9453A"/>
    <w:rsid w:val="00C96ACF"/>
    <w:rsid w:val="00CA79BE"/>
    <w:rsid w:val="00CB10FD"/>
    <w:rsid w:val="00CB3D3E"/>
    <w:rsid w:val="00CB5E3F"/>
    <w:rsid w:val="00CC2A14"/>
    <w:rsid w:val="00CC328F"/>
    <w:rsid w:val="00CC37A6"/>
    <w:rsid w:val="00CC68F5"/>
    <w:rsid w:val="00CD0B28"/>
    <w:rsid w:val="00CD1868"/>
    <w:rsid w:val="00CD30DA"/>
    <w:rsid w:val="00CD3316"/>
    <w:rsid w:val="00CD480C"/>
    <w:rsid w:val="00CD4C7C"/>
    <w:rsid w:val="00CD4DAD"/>
    <w:rsid w:val="00CE2303"/>
    <w:rsid w:val="00CF13EA"/>
    <w:rsid w:val="00D01304"/>
    <w:rsid w:val="00D026DD"/>
    <w:rsid w:val="00D07789"/>
    <w:rsid w:val="00D10267"/>
    <w:rsid w:val="00D1041D"/>
    <w:rsid w:val="00D121FB"/>
    <w:rsid w:val="00D124B2"/>
    <w:rsid w:val="00D13A7B"/>
    <w:rsid w:val="00D17D54"/>
    <w:rsid w:val="00D2045E"/>
    <w:rsid w:val="00D207DE"/>
    <w:rsid w:val="00D20A74"/>
    <w:rsid w:val="00D21D62"/>
    <w:rsid w:val="00D308C3"/>
    <w:rsid w:val="00D32E5B"/>
    <w:rsid w:val="00D33254"/>
    <w:rsid w:val="00D3760E"/>
    <w:rsid w:val="00D46589"/>
    <w:rsid w:val="00D52E60"/>
    <w:rsid w:val="00D53DF2"/>
    <w:rsid w:val="00D560D6"/>
    <w:rsid w:val="00D60023"/>
    <w:rsid w:val="00D67F13"/>
    <w:rsid w:val="00D743CB"/>
    <w:rsid w:val="00D744E1"/>
    <w:rsid w:val="00D808CF"/>
    <w:rsid w:val="00D813FB"/>
    <w:rsid w:val="00D848DA"/>
    <w:rsid w:val="00D84903"/>
    <w:rsid w:val="00D85BC6"/>
    <w:rsid w:val="00D873B7"/>
    <w:rsid w:val="00D93094"/>
    <w:rsid w:val="00D93C96"/>
    <w:rsid w:val="00D952B3"/>
    <w:rsid w:val="00DA69F7"/>
    <w:rsid w:val="00DA7C46"/>
    <w:rsid w:val="00DB008E"/>
    <w:rsid w:val="00DB303C"/>
    <w:rsid w:val="00DB474A"/>
    <w:rsid w:val="00DB5D65"/>
    <w:rsid w:val="00DC02AE"/>
    <w:rsid w:val="00DC0456"/>
    <w:rsid w:val="00DC51E6"/>
    <w:rsid w:val="00DD1B69"/>
    <w:rsid w:val="00DD3704"/>
    <w:rsid w:val="00DD4444"/>
    <w:rsid w:val="00DD6858"/>
    <w:rsid w:val="00DE4274"/>
    <w:rsid w:val="00DE6FC4"/>
    <w:rsid w:val="00DF2633"/>
    <w:rsid w:val="00DF34C0"/>
    <w:rsid w:val="00DF63AF"/>
    <w:rsid w:val="00DF6E4E"/>
    <w:rsid w:val="00DF791B"/>
    <w:rsid w:val="00E001DF"/>
    <w:rsid w:val="00E012A5"/>
    <w:rsid w:val="00E016F1"/>
    <w:rsid w:val="00E029E4"/>
    <w:rsid w:val="00E04CCC"/>
    <w:rsid w:val="00E05543"/>
    <w:rsid w:val="00E12B49"/>
    <w:rsid w:val="00E133A0"/>
    <w:rsid w:val="00E1672B"/>
    <w:rsid w:val="00E175C3"/>
    <w:rsid w:val="00E22D71"/>
    <w:rsid w:val="00E23A49"/>
    <w:rsid w:val="00E2479F"/>
    <w:rsid w:val="00E26E8C"/>
    <w:rsid w:val="00E27FD0"/>
    <w:rsid w:val="00E319E3"/>
    <w:rsid w:val="00E31D77"/>
    <w:rsid w:val="00E33CC3"/>
    <w:rsid w:val="00E41892"/>
    <w:rsid w:val="00E4613B"/>
    <w:rsid w:val="00E4671B"/>
    <w:rsid w:val="00E51AEA"/>
    <w:rsid w:val="00E55E02"/>
    <w:rsid w:val="00E56E45"/>
    <w:rsid w:val="00E62C72"/>
    <w:rsid w:val="00E66D5C"/>
    <w:rsid w:val="00E72FEF"/>
    <w:rsid w:val="00E741FA"/>
    <w:rsid w:val="00E744E2"/>
    <w:rsid w:val="00E81397"/>
    <w:rsid w:val="00E85569"/>
    <w:rsid w:val="00E85AAE"/>
    <w:rsid w:val="00E90FA3"/>
    <w:rsid w:val="00E91573"/>
    <w:rsid w:val="00E97DC8"/>
    <w:rsid w:val="00EA2B99"/>
    <w:rsid w:val="00EA333C"/>
    <w:rsid w:val="00EA6316"/>
    <w:rsid w:val="00EA7968"/>
    <w:rsid w:val="00EB333C"/>
    <w:rsid w:val="00EB6F7E"/>
    <w:rsid w:val="00EC0926"/>
    <w:rsid w:val="00EC2C2B"/>
    <w:rsid w:val="00EC6A20"/>
    <w:rsid w:val="00ED5656"/>
    <w:rsid w:val="00ED6BAD"/>
    <w:rsid w:val="00EE3346"/>
    <w:rsid w:val="00EE3A67"/>
    <w:rsid w:val="00EE5B43"/>
    <w:rsid w:val="00EE77FB"/>
    <w:rsid w:val="00EE7BD4"/>
    <w:rsid w:val="00EF2C3F"/>
    <w:rsid w:val="00EF3339"/>
    <w:rsid w:val="00EF66A4"/>
    <w:rsid w:val="00F031E3"/>
    <w:rsid w:val="00F059CC"/>
    <w:rsid w:val="00F124FB"/>
    <w:rsid w:val="00F171C3"/>
    <w:rsid w:val="00F24B9F"/>
    <w:rsid w:val="00F308D5"/>
    <w:rsid w:val="00F31AED"/>
    <w:rsid w:val="00F32C66"/>
    <w:rsid w:val="00F34AE6"/>
    <w:rsid w:val="00F37296"/>
    <w:rsid w:val="00F41CAF"/>
    <w:rsid w:val="00F44A5D"/>
    <w:rsid w:val="00F469F4"/>
    <w:rsid w:val="00F51FBB"/>
    <w:rsid w:val="00F52A74"/>
    <w:rsid w:val="00F5503C"/>
    <w:rsid w:val="00F600D9"/>
    <w:rsid w:val="00F6208C"/>
    <w:rsid w:val="00F649D7"/>
    <w:rsid w:val="00F7126C"/>
    <w:rsid w:val="00F72568"/>
    <w:rsid w:val="00F7534C"/>
    <w:rsid w:val="00F7752D"/>
    <w:rsid w:val="00F80229"/>
    <w:rsid w:val="00F82DEC"/>
    <w:rsid w:val="00F84F0C"/>
    <w:rsid w:val="00F862EB"/>
    <w:rsid w:val="00F8762F"/>
    <w:rsid w:val="00F87BD1"/>
    <w:rsid w:val="00F94CCF"/>
    <w:rsid w:val="00F9795E"/>
    <w:rsid w:val="00FA2464"/>
    <w:rsid w:val="00FA304F"/>
    <w:rsid w:val="00FA38B7"/>
    <w:rsid w:val="00FA3DBA"/>
    <w:rsid w:val="00FA6C6B"/>
    <w:rsid w:val="00FA7B7F"/>
    <w:rsid w:val="00FB3523"/>
    <w:rsid w:val="00FB45A5"/>
    <w:rsid w:val="00FB5297"/>
    <w:rsid w:val="00FB61FC"/>
    <w:rsid w:val="00FB7E47"/>
    <w:rsid w:val="00FC1D1B"/>
    <w:rsid w:val="00FC2BD7"/>
    <w:rsid w:val="00FC3716"/>
    <w:rsid w:val="00FC4B44"/>
    <w:rsid w:val="00FC4E8F"/>
    <w:rsid w:val="00FD0304"/>
    <w:rsid w:val="00FD2D0D"/>
    <w:rsid w:val="00FD2D74"/>
    <w:rsid w:val="00FD6977"/>
    <w:rsid w:val="00FE18DE"/>
    <w:rsid w:val="00FE3175"/>
    <w:rsid w:val="00FE32B2"/>
    <w:rsid w:val="00FF3194"/>
    <w:rsid w:val="00FF7D3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8E7D28AE-2049-49EB-AE8A-8A0E30B9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99"/>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7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B5E9A-60ED-48C7-AED3-A801BF98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1983</Words>
  <Characters>10908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19</cp:revision>
  <cp:lastPrinted>2020-02-24T20:44:00Z</cp:lastPrinted>
  <dcterms:created xsi:type="dcterms:W3CDTF">2022-10-05T19:44:00Z</dcterms:created>
  <dcterms:modified xsi:type="dcterms:W3CDTF">2022-10-19T13:29:00Z</dcterms:modified>
</cp:coreProperties>
</file>