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6D9B7AE"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 </w:t>
      </w:r>
      <w:r w:rsidR="00B85B12">
        <w:rPr>
          <w:rFonts w:ascii="AvantGarde Bk BT" w:hAnsi="AvantGarde Bk BT"/>
          <w:bCs/>
          <w:sz w:val="20"/>
          <w:szCs w:val="20"/>
        </w:rPr>
        <w:t>de la Salud</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B85B12">
        <w:rPr>
          <w:rFonts w:ascii="AvantGarde Bk BT" w:hAnsi="AvantGarde Bk BT"/>
          <w:bCs/>
          <w:sz w:val="20"/>
          <w:szCs w:val="20"/>
        </w:rPr>
        <w:t>Máster de Cirugía Bucal e Implantología Bucofacial de la Facultad de Medicina y Ciencias de la Salud de la Universidad de Barcelona,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2A4C97">
        <w:rPr>
          <w:rFonts w:ascii="AvantGarde Bk BT" w:hAnsi="AvantGarde Bk BT"/>
          <w:bCs/>
          <w:sz w:val="20"/>
          <w:szCs w:val="20"/>
        </w:rPr>
        <w:t>TANIA ITZEL HIDALG</w:t>
      </w:r>
      <w:r w:rsidR="00B85B12">
        <w:rPr>
          <w:rFonts w:ascii="AvantGarde Bk BT" w:hAnsi="AvantGarde Bk BT"/>
          <w:bCs/>
          <w:sz w:val="20"/>
          <w:szCs w:val="20"/>
        </w:rPr>
        <w:t>O CARLOS</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43ABE62"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B85B12">
        <w:rPr>
          <w:rFonts w:ascii="AvantGarde Bk BT" w:hAnsi="AvantGarde Bk BT"/>
          <w:sz w:val="20"/>
          <w:szCs w:val="20"/>
        </w:rPr>
        <w:t>TANIA ITZEL HIDALGO CARLOS</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w:t>
      </w:r>
      <w:r w:rsidR="00B85B12">
        <w:rPr>
          <w:rFonts w:ascii="AvantGarde Bk BT" w:hAnsi="AvantGarde Bk BT"/>
          <w:bCs/>
          <w:sz w:val="20"/>
          <w:szCs w:val="20"/>
        </w:rPr>
        <w:t xml:space="preserve">10 de agosto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B85B12">
        <w:rPr>
          <w:rFonts w:ascii="AvantGarde Bk BT" w:hAnsi="AvantGarde Bk BT"/>
          <w:bCs/>
          <w:sz w:val="20"/>
          <w:szCs w:val="20"/>
        </w:rPr>
        <w:t>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F9F1223" w14:textId="0EEDA26D" w:rsidR="00966CBC"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66CBC">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 xml:space="preserve">de </w:t>
      </w:r>
      <w:r w:rsidR="00B85B12">
        <w:rPr>
          <w:rFonts w:ascii="AvantGarde Bk BT" w:hAnsi="AvantGarde Bk BT"/>
          <w:sz w:val="20"/>
          <w:szCs w:val="20"/>
        </w:rPr>
        <w:t>Máster en Cirugía Bucal e Implantología Bucofacial de la Facultad de Medicina y Ciencias de la Salud de la Universidad de Barcelona, España</w:t>
      </w:r>
      <w:r w:rsidR="00966CBC">
        <w:rPr>
          <w:rFonts w:ascii="AvantGarde Bk BT" w:hAnsi="AvantGarde Bk BT"/>
          <w:sz w:val="20"/>
          <w:szCs w:val="20"/>
        </w:rPr>
        <w:t>.</w:t>
      </w:r>
    </w:p>
    <w:p w14:paraId="4CCE144F" w14:textId="77777777" w:rsidR="00966CBC" w:rsidRDefault="00966CBC" w:rsidP="00966CBC">
      <w:pPr>
        <w:pStyle w:val="Prrafodelista"/>
        <w:rPr>
          <w:rFonts w:ascii="AvantGarde Bk BT" w:hAnsi="AvantGarde Bk BT"/>
          <w:bCs/>
          <w:sz w:val="20"/>
          <w:szCs w:val="20"/>
        </w:rPr>
      </w:pPr>
    </w:p>
    <w:p w14:paraId="76925FBF" w14:textId="6595E4C3"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EA1E1E">
        <w:rPr>
          <w:rFonts w:ascii="AvantGarde Bk BT" w:hAnsi="AvantGarde Bk BT"/>
          <w:sz w:val="20"/>
          <w:szCs w:val="20"/>
        </w:rPr>
        <w:t xml:space="preserve"> 23 de agosto del</w:t>
      </w:r>
      <w:r w:rsidRPr="00B52A04">
        <w:rPr>
          <w:rFonts w:ascii="AvantGarde Bk BT" w:hAnsi="AvantGarde Bk BT"/>
          <w:sz w:val="20"/>
          <w:szCs w:val="20"/>
        </w:rPr>
        <w:t xml:space="preserve">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 xml:space="preserve">Ciencias </w:t>
      </w:r>
      <w:r w:rsidR="00B85B12">
        <w:rPr>
          <w:rFonts w:ascii="AvantGarde Bk BT" w:hAnsi="AvantGarde Bk BT"/>
          <w:sz w:val="20"/>
          <w:szCs w:val="20"/>
        </w:rPr>
        <w:t>de la Salud</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60FBEAE6"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w:t>
      </w:r>
      <w:r w:rsidR="00966CBC">
        <w:rPr>
          <w:rFonts w:ascii="AvantGarde Bk BT" w:hAnsi="AvantGarde Bk BT"/>
          <w:sz w:val="20"/>
          <w:szCs w:val="20"/>
        </w:rPr>
        <w:t xml:space="preserve"> </w:t>
      </w:r>
      <w:r w:rsidR="00B85B12">
        <w:rPr>
          <w:rFonts w:ascii="AvantGarde Bk BT" w:hAnsi="AvantGarde Bk BT"/>
          <w:sz w:val="20"/>
          <w:szCs w:val="20"/>
        </w:rPr>
        <w:t>TANIA ITZEL HIDALGO CARLOS</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70BFC492" w14:textId="77777777" w:rsidR="00B85B12" w:rsidRDefault="00B85B12" w:rsidP="00B85B12">
      <w:pPr>
        <w:pStyle w:val="Prrafodelista"/>
        <w:rPr>
          <w:rFonts w:ascii="AvantGarde Bk BT" w:hAnsi="AvantGarde Bk BT"/>
          <w:sz w:val="20"/>
          <w:szCs w:val="20"/>
        </w:rPr>
      </w:pPr>
    </w:p>
    <w:p w14:paraId="6229982C" w14:textId="637F3CA2" w:rsidR="00B85B12" w:rsidRDefault="00B85B12"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Pr>
          <w:rFonts w:ascii="AvantGarde Bk BT" w:hAnsi="AvantGarde Bk BT"/>
          <w:color w:val="000000" w:themeColor="text1"/>
          <w:sz w:val="20"/>
          <w:szCs w:val="20"/>
        </w:rPr>
        <w:t>de Máster en Cirugía Bucal e Implantología Bucofacial de la Facultad de Medicina y Ciencias de la Salud de la Universidad de Barcelona, España, con u</w:t>
      </w:r>
      <w:r w:rsidRPr="00B52A04">
        <w:rPr>
          <w:rFonts w:ascii="AvantGarde Bk BT" w:hAnsi="AvantGarde Bk BT"/>
          <w:color w:val="000000" w:themeColor="text1"/>
          <w:sz w:val="20"/>
          <w:szCs w:val="20"/>
        </w:rPr>
        <w:t xml:space="preserve">na duración del programa a </w:t>
      </w:r>
      <w:r w:rsidRPr="00D510F8">
        <w:rPr>
          <w:rFonts w:ascii="AvantGarde Bk BT" w:hAnsi="AvantGarde Bk BT"/>
          <w:color w:val="000000" w:themeColor="text1"/>
          <w:sz w:val="20"/>
          <w:szCs w:val="20"/>
        </w:rPr>
        <w:t xml:space="preserve">partir del </w:t>
      </w:r>
      <w:r w:rsidR="00BF26EE">
        <w:rPr>
          <w:rFonts w:ascii="AvantGarde Bk BT" w:hAnsi="AvantGarde Bk BT"/>
          <w:color w:val="000000" w:themeColor="text1"/>
          <w:sz w:val="20"/>
          <w:szCs w:val="20"/>
        </w:rPr>
        <w:t>1</w:t>
      </w:r>
      <w:r w:rsidR="00CA690B">
        <w:rPr>
          <w:rFonts w:ascii="AvantGarde Bk BT" w:hAnsi="AvantGarde Bk BT"/>
          <w:color w:val="000000" w:themeColor="text1"/>
          <w:sz w:val="20"/>
          <w:szCs w:val="20"/>
        </w:rPr>
        <w:t xml:space="preserve"> de noviembre de 2022 y hasta el 31 de octubre de </w:t>
      </w:r>
      <w:r>
        <w:rPr>
          <w:rFonts w:ascii="AvantGarde Bk BT" w:hAnsi="AvantGarde Bk BT"/>
          <w:color w:val="000000" w:themeColor="text1"/>
          <w:sz w:val="20"/>
          <w:szCs w:val="20"/>
        </w:rPr>
        <w:t>2025</w:t>
      </w:r>
      <w:r w:rsidRPr="006C4F38">
        <w:rPr>
          <w:rFonts w:ascii="AvantGarde Bk BT" w:hAnsi="AvantGarde Bk BT"/>
          <w:sz w:val="20"/>
          <w:szCs w:val="20"/>
        </w:rPr>
        <w:t xml:space="preserve">, a favor de la C. </w:t>
      </w:r>
      <w:r>
        <w:rPr>
          <w:rFonts w:ascii="AvantGarde Bk BT" w:hAnsi="AvantGarde Bk BT"/>
          <w:sz w:val="20"/>
          <w:szCs w:val="20"/>
        </w:rPr>
        <w:t>TANIA ITZEL HIDALGO CARLOS</w:t>
      </w:r>
      <w:r w:rsidRPr="006C4F38">
        <w:rPr>
          <w:rFonts w:ascii="AvantGarde Bk BT" w:hAnsi="AvantGarde Bk BT"/>
          <w:sz w:val="20"/>
          <w:szCs w:val="20"/>
        </w:rPr>
        <w:t>.</w:t>
      </w:r>
    </w:p>
    <w:p w14:paraId="266A20BF" w14:textId="77777777" w:rsidR="004019F8" w:rsidRPr="00D510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1B3F41C1" w:rsidR="00B52A04" w:rsidRDefault="00B52A04" w:rsidP="006C4F38">
      <w:pPr>
        <w:rPr>
          <w:rFonts w:ascii="AvantGarde Bk BT" w:hAnsi="AvantGarde Bk BT"/>
          <w:spacing w:val="-3"/>
          <w:sz w:val="20"/>
          <w:szCs w:val="20"/>
        </w:rPr>
      </w:pPr>
    </w:p>
    <w:p w14:paraId="64CA4BDF" w14:textId="77777777" w:rsidR="00CA2A7D" w:rsidRPr="00B52A04" w:rsidRDefault="00CA2A7D"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5407ABE" w14:textId="60812D67" w:rsidR="00E55922"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B85B12">
        <w:rPr>
          <w:rFonts w:ascii="AvantGarde Bk BT" w:hAnsi="AvantGarde Bk BT"/>
          <w:spacing w:val="-3"/>
          <w:sz w:val="20"/>
          <w:szCs w:val="20"/>
          <w:lang w:val="es-ES_tradnl"/>
        </w:rPr>
        <w:t>TANIA ITZEL HIDALGO CARLOS</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r w:rsidR="00CA690B">
        <w:rPr>
          <w:rFonts w:ascii="AvantGarde Bk BT" w:hAnsi="AvantGarde Bk BT"/>
          <w:spacing w:val="-3"/>
          <w:sz w:val="20"/>
          <w:szCs w:val="20"/>
          <w:lang w:val="es-ES_tradnl"/>
        </w:rPr>
        <w:t xml:space="preserve">Máster de Cirugía Bucal e Implantología Bucofacial de la Facultad de Medicina y Ciencias de la Salud de la Universidad de Barcelona, </w:t>
      </w:r>
      <w:r w:rsidR="00A422EC">
        <w:rPr>
          <w:rFonts w:ascii="AvantGarde Bk BT" w:hAnsi="AvantGarde Bk BT"/>
          <w:spacing w:val="-3"/>
          <w:sz w:val="20"/>
          <w:szCs w:val="20"/>
          <w:lang w:val="es-ES_tradnl"/>
        </w:rPr>
        <w:t>España</w:t>
      </w:r>
      <w:r w:rsidR="00E55922">
        <w:rPr>
          <w:rFonts w:ascii="AvantGarde Bk BT" w:hAnsi="AvantGarde Bk BT"/>
          <w:spacing w:val="-3"/>
          <w:sz w:val="20"/>
          <w:szCs w:val="20"/>
          <w:lang w:val="es-ES_tradnl"/>
        </w:rPr>
        <w:t>.</w:t>
      </w:r>
    </w:p>
    <w:p w14:paraId="0A389449" w14:textId="77777777" w:rsidR="006C4F38" w:rsidRPr="00B52A04" w:rsidRDefault="006C4F38" w:rsidP="00AC1B2E">
      <w:pPr>
        <w:jc w:val="both"/>
        <w:rPr>
          <w:rFonts w:ascii="AvantGarde Bk BT" w:hAnsi="AvantGarde Bk BT"/>
          <w:b/>
          <w:spacing w:val="-3"/>
          <w:sz w:val="20"/>
          <w:szCs w:val="20"/>
          <w:lang w:val="es-ES_tradnl"/>
        </w:rPr>
      </w:pPr>
    </w:p>
    <w:p w14:paraId="46A72523" w14:textId="5F2D76B2"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Pr="00D510F8">
        <w:rPr>
          <w:rFonts w:ascii="AvantGarde Bk BT" w:hAnsi="AvantGarde Bk BT"/>
          <w:spacing w:val="-3"/>
          <w:sz w:val="20"/>
          <w:szCs w:val="20"/>
          <w:lang w:val="es-ES_tradnl"/>
        </w:rPr>
        <w:t xml:space="preserve">del </w:t>
      </w:r>
      <w:r w:rsidR="00BF26EE">
        <w:rPr>
          <w:rFonts w:ascii="AvantGarde Bk BT" w:hAnsi="AvantGarde Bk BT"/>
          <w:spacing w:val="-3"/>
          <w:sz w:val="20"/>
          <w:szCs w:val="20"/>
          <w:lang w:val="es-ES_tradnl"/>
        </w:rPr>
        <w:t>1</w:t>
      </w:r>
      <w:r w:rsidR="00CA690B">
        <w:rPr>
          <w:rFonts w:ascii="AvantGarde Bk BT" w:hAnsi="AvantGarde Bk BT"/>
          <w:spacing w:val="-3"/>
          <w:sz w:val="20"/>
          <w:szCs w:val="20"/>
          <w:lang w:val="es-ES_tradnl"/>
        </w:rPr>
        <w:t xml:space="preserve"> de noviembre</w:t>
      </w:r>
      <w:r w:rsidR="00C23302" w:rsidRPr="00D510F8">
        <w:rPr>
          <w:rFonts w:ascii="AvantGarde Bk BT" w:hAnsi="AvantGarde Bk BT"/>
          <w:spacing w:val="-3"/>
          <w:sz w:val="20"/>
          <w:szCs w:val="20"/>
          <w:lang w:val="es-ES_tradnl"/>
        </w:rPr>
        <w:t xml:space="preserve"> de 2022</w:t>
      </w:r>
      <w:r w:rsidR="00C23302">
        <w:rPr>
          <w:rFonts w:ascii="AvantGarde Bk BT" w:hAnsi="AvantGarde Bk BT"/>
          <w:spacing w:val="-3"/>
          <w:sz w:val="20"/>
          <w:szCs w:val="20"/>
          <w:lang w:val="es-ES_tradnl"/>
        </w:rPr>
        <w:t xml:space="preserve"> y hasta el </w:t>
      </w:r>
      <w:r w:rsidR="00CA690B">
        <w:rPr>
          <w:rFonts w:ascii="AvantGarde Bk BT" w:hAnsi="AvantGarde Bk BT"/>
          <w:spacing w:val="-3"/>
          <w:sz w:val="20"/>
          <w:szCs w:val="20"/>
          <w:lang w:val="es-ES_tradnl"/>
        </w:rPr>
        <w:t xml:space="preserve">31 de octubre </w:t>
      </w:r>
      <w:r w:rsidR="00A422EC">
        <w:rPr>
          <w:rFonts w:ascii="AvantGarde Bk BT" w:hAnsi="AvantGarde Bk BT"/>
          <w:spacing w:val="-3"/>
          <w:sz w:val="20"/>
          <w:szCs w:val="20"/>
          <w:lang w:val="es-ES_tradnl"/>
        </w:rPr>
        <w:t>de 2025</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1,600 euros;</w:t>
      </w:r>
    </w:p>
    <w:p w14:paraId="5314889D" w14:textId="61EB3475"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00A422EC">
        <w:rPr>
          <w:rFonts w:ascii="AvantGarde Bk BT" w:hAnsi="AvantGarde Bk BT"/>
          <w:sz w:val="20"/>
          <w:szCs w:val="20"/>
        </w:rPr>
        <w:t>anual $9,000.00</w:t>
      </w:r>
      <w:r w:rsidRPr="00B52A04">
        <w:rPr>
          <w:rFonts w:ascii="AvantGarde Bk BT" w:hAnsi="AvantGarde Bk BT"/>
          <w:sz w:val="20"/>
          <w:szCs w:val="20"/>
        </w:rPr>
        <w:t xml:space="preserve"> M.N.;</w:t>
      </w:r>
    </w:p>
    <w:p w14:paraId="55C9D1A4" w14:textId="67C3330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A422EC">
        <w:rPr>
          <w:rFonts w:ascii="AvantGarde Bk BT" w:hAnsi="AvantGarde Bk BT"/>
          <w:sz w:val="20"/>
          <w:szCs w:val="20"/>
        </w:rPr>
        <w:t xml:space="preserve"> anual $10,000.00</w:t>
      </w:r>
      <w:r w:rsidRPr="00B52A04">
        <w:rPr>
          <w:rFonts w:ascii="AvantGarde Bk BT" w:hAnsi="AvantGarde Bk BT"/>
          <w:sz w:val="20"/>
          <w:szCs w:val="20"/>
        </w:rPr>
        <w:t xml:space="preserve"> M.N.;</w:t>
      </w:r>
    </w:p>
    <w:p w14:paraId="3A7C5BEB" w14:textId="7704DB3E" w:rsidR="00880043" w:rsidRPr="00B52A04" w:rsidRDefault="00AD7E38"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A422EC">
        <w:rPr>
          <w:rFonts w:ascii="AvantGarde Bk BT" w:hAnsi="AvantGarde Bk BT"/>
          <w:sz w:val="20"/>
          <w:szCs w:val="20"/>
        </w:rPr>
        <w:t xml:space="preserve"> anual </w:t>
      </w:r>
      <w:r w:rsidR="00880043" w:rsidRPr="00B52A04">
        <w:rPr>
          <w:rFonts w:ascii="AvantGarde Bk BT" w:hAnsi="AvantGarde Bk BT"/>
          <w:sz w:val="20"/>
          <w:szCs w:val="20"/>
        </w:rPr>
        <w:t xml:space="preserve">equivalente en moneda nacional </w:t>
      </w:r>
      <w:r w:rsidR="00CA690B">
        <w:rPr>
          <w:rFonts w:ascii="AvantGarde Bk BT" w:hAnsi="AvantGarde Bk BT"/>
          <w:sz w:val="20"/>
          <w:szCs w:val="20"/>
        </w:rPr>
        <w:t>15,500</w:t>
      </w:r>
      <w:r w:rsidR="001D6272">
        <w:rPr>
          <w:rFonts w:ascii="AvantGarde Bk BT" w:hAnsi="AvantGarde Bk BT"/>
          <w:sz w:val="20"/>
          <w:szCs w:val="20"/>
        </w:rPr>
        <w:t xml:space="preserve"> euros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856467E"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w:t>
      </w:r>
      <w:r w:rsidR="00CA690B">
        <w:rPr>
          <w:rFonts w:ascii="AvantGarde Bk BT" w:hAnsi="AvantGarde Bk BT"/>
          <w:sz w:val="20"/>
          <w:szCs w:val="20"/>
        </w:rPr>
        <w:t xml:space="preserve"> TANIA ITZEL HIDALGO CARLOS</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Ciencias</w:t>
      </w:r>
      <w:r w:rsidR="00CA690B">
        <w:rPr>
          <w:rFonts w:ascii="AvantGarde Bk BT" w:hAnsi="AvantGarde Bk BT"/>
          <w:sz w:val="20"/>
          <w:szCs w:val="20"/>
        </w:rPr>
        <w:t xml:space="preserve"> de la Salud</w:t>
      </w:r>
      <w:r w:rsidR="00E55922">
        <w:rPr>
          <w:rFonts w:ascii="AvantGarde Bk BT" w:hAnsi="AvantGarde Bk BT"/>
          <w:sz w:val="20"/>
          <w:szCs w:val="20"/>
        </w:rPr>
        <w:t xml:space="preserve">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1FC88DB"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 Ciencias</w:t>
      </w:r>
      <w:r w:rsidR="00CA690B">
        <w:rPr>
          <w:rFonts w:ascii="AvantGarde Bk BT" w:hAnsi="AvantGarde Bk BT"/>
          <w:sz w:val="20"/>
          <w:szCs w:val="20"/>
        </w:rPr>
        <w:t xml:space="preserve"> de la Salud</w:t>
      </w:r>
      <w:r w:rsidR="00E55922">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C8E5EE9"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la C.</w:t>
      </w:r>
      <w:r w:rsidR="00A422EC">
        <w:rPr>
          <w:rFonts w:ascii="AvantGarde Bk BT" w:hAnsi="AvantGarde Bk BT"/>
          <w:sz w:val="20"/>
          <w:szCs w:val="20"/>
        </w:rPr>
        <w:t xml:space="preserve"> </w:t>
      </w:r>
      <w:r w:rsidR="00CA690B">
        <w:rPr>
          <w:rFonts w:ascii="AvantGarde Bk BT" w:hAnsi="AvantGarde Bk BT"/>
          <w:sz w:val="20"/>
          <w:szCs w:val="20"/>
        </w:rPr>
        <w:t>TANIA ITZEL HIDALGO CARLOS</w:t>
      </w:r>
      <w:r w:rsidR="00AC1B2E" w:rsidRPr="00B52A04">
        <w:rPr>
          <w:rFonts w:ascii="AvantGarde Bk BT" w:hAnsi="AvantGarde Bk BT"/>
          <w:sz w:val="20"/>
          <w:szCs w:val="20"/>
        </w:rPr>
        <w:t xml:space="preserve">, de conformidad con lo que establecen los artículos 26, 35 y 36 del Reglamento </w:t>
      </w:r>
      <w:bookmarkStart w:id="0" w:name="_GoBack"/>
      <w:bookmarkEnd w:id="0"/>
      <w:r w:rsidR="00AC1B2E" w:rsidRPr="00B52A04">
        <w:rPr>
          <w:rFonts w:ascii="AvantGarde Bk BT" w:hAnsi="AvantGarde Bk BT"/>
          <w:sz w:val="20"/>
          <w:szCs w:val="20"/>
        </w:rPr>
        <w:t>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37EFBBD5"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0</w:t>
      </w:r>
      <w:r w:rsidR="00BA165B">
        <w:rPr>
          <w:rFonts w:ascii="AvantGarde Bk BT" w:hAnsi="AvantGarde Bk BT"/>
          <w:color w:val="auto"/>
          <w:sz w:val="20"/>
          <w:szCs w:val="20"/>
        </w:rPr>
        <w:t>6</w:t>
      </w:r>
      <w:r w:rsidR="00AD7E38">
        <w:rPr>
          <w:rFonts w:ascii="AvantGarde Bk BT" w:hAnsi="AvantGarde Bk BT"/>
          <w:color w:val="auto"/>
          <w:sz w:val="20"/>
          <w:szCs w:val="20"/>
        </w:rPr>
        <w:t xml:space="preserve"> de </w:t>
      </w:r>
      <w:r w:rsidR="00BA165B">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4380" w14:textId="77777777" w:rsidR="008065E1" w:rsidRDefault="008065E1" w:rsidP="00C85DA2">
      <w:r>
        <w:separator/>
      </w:r>
    </w:p>
  </w:endnote>
  <w:endnote w:type="continuationSeparator" w:id="0">
    <w:p w14:paraId="725A9845" w14:textId="77777777" w:rsidR="008065E1" w:rsidRDefault="008065E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5B0125E3"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C2AC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C2ACB">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9DB4" w14:textId="77777777" w:rsidR="008065E1" w:rsidRDefault="008065E1" w:rsidP="00C85DA2">
      <w:r>
        <w:separator/>
      </w:r>
    </w:p>
  </w:footnote>
  <w:footnote w:type="continuationSeparator" w:id="0">
    <w:p w14:paraId="69256660" w14:textId="77777777" w:rsidR="008065E1" w:rsidRDefault="008065E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56E8C61"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5050C">
      <w:rPr>
        <w:rFonts w:ascii="AvantGarde Bk BT" w:hAnsi="AvantGarde Bk BT"/>
        <w:noProof/>
        <w:sz w:val="16"/>
        <w:szCs w:val="16"/>
        <w:lang w:val="es-ES"/>
      </w:rPr>
      <w:t>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E5CE3"/>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4C97"/>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5963"/>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599F"/>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0F4D"/>
    <w:rsid w:val="007910F7"/>
    <w:rsid w:val="00793834"/>
    <w:rsid w:val="00793E3A"/>
    <w:rsid w:val="0079501F"/>
    <w:rsid w:val="007A3984"/>
    <w:rsid w:val="007B0505"/>
    <w:rsid w:val="007B0B08"/>
    <w:rsid w:val="007B1178"/>
    <w:rsid w:val="007B1CC4"/>
    <w:rsid w:val="007B27E3"/>
    <w:rsid w:val="007B3421"/>
    <w:rsid w:val="007C0285"/>
    <w:rsid w:val="007C0B7D"/>
    <w:rsid w:val="007C1376"/>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65E1"/>
    <w:rsid w:val="008070B9"/>
    <w:rsid w:val="00811CC7"/>
    <w:rsid w:val="00812D65"/>
    <w:rsid w:val="0081379C"/>
    <w:rsid w:val="00813921"/>
    <w:rsid w:val="00814B2F"/>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2E68"/>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55C8"/>
    <w:rsid w:val="00A420AB"/>
    <w:rsid w:val="00A422EC"/>
    <w:rsid w:val="00A45166"/>
    <w:rsid w:val="00A4589F"/>
    <w:rsid w:val="00A52F4C"/>
    <w:rsid w:val="00A538C1"/>
    <w:rsid w:val="00A54667"/>
    <w:rsid w:val="00A54BC2"/>
    <w:rsid w:val="00A568BB"/>
    <w:rsid w:val="00A61643"/>
    <w:rsid w:val="00A63B38"/>
    <w:rsid w:val="00A6780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5B12"/>
    <w:rsid w:val="00B87D2D"/>
    <w:rsid w:val="00B94455"/>
    <w:rsid w:val="00B9511F"/>
    <w:rsid w:val="00BA033D"/>
    <w:rsid w:val="00BA165B"/>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1C48"/>
    <w:rsid w:val="00BF26EE"/>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A2A7D"/>
    <w:rsid w:val="00CA690B"/>
    <w:rsid w:val="00CB1AA9"/>
    <w:rsid w:val="00CB6113"/>
    <w:rsid w:val="00CB69D4"/>
    <w:rsid w:val="00CC2ACB"/>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2063"/>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1E1E"/>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050C"/>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320A-90B7-4111-B094-CEF51DED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24</cp:revision>
  <cp:lastPrinted>2022-07-06T21:12:00Z</cp:lastPrinted>
  <dcterms:created xsi:type="dcterms:W3CDTF">2022-09-28T17:31:00Z</dcterms:created>
  <dcterms:modified xsi:type="dcterms:W3CDTF">2022-10-05T21:06:00Z</dcterms:modified>
</cp:coreProperties>
</file>