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27259232"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F775D">
        <w:rPr>
          <w:rFonts w:ascii="AvantGarde Bk BT" w:hAnsi="AvantGarde Bk BT"/>
          <w:bCs/>
          <w:sz w:val="20"/>
          <w:szCs w:val="20"/>
        </w:rPr>
        <w:t>l Sur</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BF775D">
        <w:rPr>
          <w:rFonts w:ascii="AvantGarde Bk BT" w:hAnsi="AvantGarde Bk BT"/>
          <w:bCs/>
          <w:sz w:val="20"/>
          <w:szCs w:val="20"/>
        </w:rPr>
        <w:t xml:space="preserve"> el C. ELAN JOEL FLORES PEREZ</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w:t>
      </w:r>
      <w:r w:rsidR="00553441">
        <w:rPr>
          <w:rFonts w:ascii="AvantGarde Bk BT" w:hAnsi="AvantGarde Bk BT"/>
          <w:bCs/>
          <w:sz w:val="20"/>
          <w:szCs w:val="20"/>
        </w:rPr>
        <w:t xml:space="preserve">Doctorado en </w:t>
      </w:r>
      <w:r w:rsidR="00BF775D">
        <w:rPr>
          <w:rFonts w:ascii="AvantGarde Bk BT" w:hAnsi="AvantGarde Bk BT"/>
          <w:bCs/>
          <w:sz w:val="20"/>
          <w:szCs w:val="20"/>
        </w:rPr>
        <w:t>Investigación en Psicología</w:t>
      </w:r>
      <w:r w:rsidR="009A442F">
        <w:rPr>
          <w:rFonts w:ascii="AvantGarde Bk BT" w:hAnsi="AvantGarde Bk BT"/>
          <w:bCs/>
          <w:sz w:val="20"/>
          <w:szCs w:val="20"/>
        </w:rPr>
        <w:t xml:space="preserve"> de la Universidad </w:t>
      </w:r>
      <w:r w:rsidR="00BF775D">
        <w:rPr>
          <w:rFonts w:ascii="AvantGarde Bk BT" w:hAnsi="AvantGarde Bk BT"/>
          <w:bCs/>
          <w:sz w:val="20"/>
          <w:szCs w:val="20"/>
        </w:rPr>
        <w:t>de Valencia</w:t>
      </w:r>
      <w:r w:rsidR="009A442F">
        <w:rPr>
          <w:rFonts w:ascii="AvantGarde Bk BT" w:hAnsi="AvantGarde Bk BT"/>
          <w:bCs/>
          <w:sz w:val="20"/>
          <w:szCs w:val="20"/>
        </w:rPr>
        <w:t>, España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6C1A4DA3" w14:textId="06073924" w:rsidR="009A442F"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BF775D">
        <w:rPr>
          <w:rFonts w:ascii="AvantGarde Bk BT" w:hAnsi="AvantGarde Bk BT"/>
          <w:sz w:val="20"/>
          <w:szCs w:val="20"/>
        </w:rPr>
        <w:t>27 de agosto de 2020</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w:t>
      </w:r>
      <w:r w:rsidR="00BF775D">
        <w:rPr>
          <w:rFonts w:ascii="AvantGarde Bk BT" w:hAnsi="AvantGarde Bk BT"/>
          <w:sz w:val="20"/>
          <w:szCs w:val="20"/>
        </w:rPr>
        <w:t>20</w:t>
      </w:r>
      <w:r w:rsidR="00CC4546" w:rsidRPr="0058341B">
        <w:rPr>
          <w:rFonts w:ascii="AvantGarde Bk BT" w:hAnsi="AvantGarde Bk BT"/>
          <w:sz w:val="20"/>
          <w:szCs w:val="20"/>
        </w:rPr>
        <w:t>/</w:t>
      </w:r>
      <w:r w:rsidR="00BF775D">
        <w:rPr>
          <w:rFonts w:ascii="AvantGarde Bk BT" w:hAnsi="AvantGarde Bk BT"/>
          <w:sz w:val="20"/>
          <w:szCs w:val="20"/>
        </w:rPr>
        <w:t>436</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BF775D">
        <w:rPr>
          <w:rFonts w:ascii="AvantGarde Bk BT" w:hAnsi="AvantGarde Bk BT"/>
          <w:sz w:val="20"/>
          <w:szCs w:val="20"/>
        </w:rPr>
        <w:t>l C. ELAN JOEL FLORES PEREZ</w:t>
      </w:r>
      <w:r w:rsidRPr="0058341B">
        <w:rPr>
          <w:rFonts w:ascii="AvantGarde Bk BT" w:hAnsi="AvantGarde Bk BT"/>
          <w:sz w:val="20"/>
          <w:szCs w:val="20"/>
        </w:rPr>
        <w:t xml:space="preserve">, con el objetivo de </w:t>
      </w:r>
      <w:r w:rsidR="009A442F">
        <w:rPr>
          <w:rFonts w:ascii="AvantGarde Bk BT" w:hAnsi="AvantGarde Bk BT"/>
          <w:sz w:val="20"/>
          <w:szCs w:val="20"/>
        </w:rPr>
        <w:t>continuar</w:t>
      </w:r>
      <w:r w:rsidR="00F669E5" w:rsidRPr="0058341B">
        <w:rPr>
          <w:rFonts w:ascii="AvantGarde Bk BT" w:hAnsi="AvantGarde Bk BT"/>
          <w:sz w:val="20"/>
          <w:szCs w:val="20"/>
        </w:rPr>
        <w:t xml:space="preserve"> el</w:t>
      </w:r>
      <w:r w:rsidR="00412BDA" w:rsidRPr="0058341B">
        <w:rPr>
          <w:rFonts w:ascii="AvantGarde Bk BT" w:hAnsi="AvantGarde Bk BT"/>
          <w:sz w:val="20"/>
          <w:szCs w:val="20"/>
        </w:rPr>
        <w:t xml:space="preserve"> programa </w:t>
      </w:r>
      <w:r w:rsidR="00442613">
        <w:rPr>
          <w:rFonts w:ascii="AvantGarde Bk BT" w:hAnsi="AvantGarde Bk BT"/>
          <w:sz w:val="20"/>
          <w:szCs w:val="20"/>
        </w:rPr>
        <w:t>de</w:t>
      </w:r>
      <w:r w:rsidR="00553441">
        <w:rPr>
          <w:rFonts w:ascii="AvantGarde Bk BT" w:hAnsi="AvantGarde Bk BT"/>
          <w:sz w:val="20"/>
          <w:szCs w:val="20"/>
        </w:rPr>
        <w:t xml:space="preserve"> Doctorado en </w:t>
      </w:r>
      <w:r w:rsidR="00BF775D">
        <w:rPr>
          <w:rFonts w:ascii="AvantGarde Bk BT" w:hAnsi="AvantGarde Bk BT"/>
          <w:sz w:val="20"/>
          <w:szCs w:val="20"/>
        </w:rPr>
        <w:t>Investigación en Psicología de la Universidad de Valencia, España</w:t>
      </w:r>
      <w:r w:rsidR="00553441">
        <w:rPr>
          <w:rFonts w:ascii="AvantGarde Bk BT" w:hAnsi="AvantGarde Bk BT"/>
          <w:sz w:val="20"/>
          <w:szCs w:val="20"/>
        </w:rPr>
        <w:t xml:space="preserve">, a partir del </w:t>
      </w:r>
      <w:r w:rsidR="009A442F">
        <w:rPr>
          <w:rFonts w:ascii="AvantGarde Bk BT" w:hAnsi="AvantGarde Bk BT"/>
          <w:sz w:val="20"/>
          <w:szCs w:val="20"/>
        </w:rPr>
        <w:t xml:space="preserve">1º de </w:t>
      </w:r>
      <w:r w:rsidR="00BF775D">
        <w:rPr>
          <w:rFonts w:ascii="AvantGarde Bk BT" w:hAnsi="AvantGarde Bk BT"/>
          <w:sz w:val="20"/>
          <w:szCs w:val="20"/>
        </w:rPr>
        <w:t>octubre de 2020 y hasta el 30 de octubre de 2022</w:t>
      </w:r>
      <w:r w:rsidR="009A442F">
        <w:rPr>
          <w:rFonts w:ascii="AvantGarde Bk BT" w:hAnsi="AvantGarde Bk BT"/>
          <w:sz w:val="20"/>
          <w:szCs w:val="20"/>
        </w:rPr>
        <w:t>.</w:t>
      </w:r>
    </w:p>
    <w:p w14:paraId="424C9F25" w14:textId="424960BA" w:rsidR="00553441" w:rsidRDefault="00553441" w:rsidP="00553441">
      <w:pPr>
        <w:tabs>
          <w:tab w:val="num" w:pos="4472"/>
        </w:tabs>
        <w:ind w:left="426"/>
        <w:jc w:val="both"/>
        <w:rPr>
          <w:rFonts w:ascii="AvantGarde Bk BT" w:hAnsi="AvantGarde Bk BT"/>
          <w:sz w:val="20"/>
          <w:szCs w:val="20"/>
        </w:rPr>
      </w:pPr>
    </w:p>
    <w:p w14:paraId="1792EF7B" w14:textId="10822D74" w:rsidR="001E2839" w:rsidRPr="00553441" w:rsidRDefault="001E2839" w:rsidP="006F782F">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0222992D" w14:textId="77777777" w:rsidR="00BF775D" w:rsidRDefault="00BF775D"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Colegiatura/Matrícula equivalente en moneda nacional a 300 euros, sujetos</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30150BBF" w14:textId="2A05BDFE" w:rsidR="000D6E35" w:rsidRPr="0058341B" w:rsidRDefault="00BF775D"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vez $10,000.00 M.N.; </w:t>
      </w:r>
      <w:r w:rsidR="009A442F">
        <w:rPr>
          <w:rFonts w:ascii="AvantGarde Bk BT" w:hAnsi="AvantGarde Bk BT"/>
          <w:sz w:val="20"/>
          <w:szCs w:val="20"/>
          <w:lang w:eastAsia="en-US" w:bidi="en-US"/>
        </w:rPr>
        <w:t>y</w:t>
      </w:r>
    </w:p>
    <w:p w14:paraId="435A513B" w14:textId="38217D86"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 xml:space="preserve">e </w:t>
      </w:r>
      <w:r w:rsidR="00BF775D">
        <w:rPr>
          <w:rFonts w:ascii="AvantGarde Bk BT" w:hAnsi="AvantGarde Bk BT"/>
          <w:sz w:val="20"/>
          <w:szCs w:val="20"/>
          <w:lang w:eastAsia="en-US" w:bidi="en-US"/>
        </w:rPr>
        <w:t xml:space="preserve">ida hasta $25,000.00 M.N. y de </w:t>
      </w:r>
      <w:r w:rsidRPr="0058341B">
        <w:rPr>
          <w:rFonts w:ascii="AvantGarde Bk BT" w:hAnsi="AvantGarde Bk BT"/>
          <w:sz w:val="20"/>
          <w:szCs w:val="20"/>
          <w:lang w:eastAsia="en-US" w:bidi="en-US"/>
        </w:rPr>
        <w:t xml:space="preserve">regreso al obtener el grado correspondiente </w:t>
      </w:r>
      <w:r w:rsidR="00BF775D">
        <w:rPr>
          <w:rFonts w:ascii="AvantGarde Bk BT" w:hAnsi="AvantGarde Bk BT"/>
          <w:sz w:val="20"/>
          <w:szCs w:val="20"/>
          <w:lang w:eastAsia="en-US" w:bidi="en-US"/>
        </w:rPr>
        <w:t xml:space="preserve">hasta </w:t>
      </w:r>
      <w:r w:rsidRPr="0058341B">
        <w:rPr>
          <w:rFonts w:ascii="AvantGarde Bk BT" w:hAnsi="AvantGarde Bk BT"/>
          <w:sz w:val="20"/>
          <w:szCs w:val="20"/>
          <w:lang w:eastAsia="en-US" w:bidi="en-US"/>
        </w:rPr>
        <w:t>$25,000.00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29D9DA55" w14:textId="29C4A3B1" w:rsidR="009A442F"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9A442F">
        <w:rPr>
          <w:rFonts w:ascii="AvantGarde Bk BT" w:hAnsi="AvantGarde Bk BT"/>
          <w:sz w:val="20"/>
          <w:szCs w:val="20"/>
        </w:rPr>
        <w:t>28 de</w:t>
      </w:r>
      <w:r w:rsidR="00BF775D">
        <w:rPr>
          <w:rFonts w:ascii="AvantGarde Bk BT" w:hAnsi="AvantGarde Bk BT"/>
          <w:sz w:val="20"/>
          <w:szCs w:val="20"/>
        </w:rPr>
        <w:t xml:space="preserve"> octubre</w:t>
      </w:r>
      <w:r w:rsidR="00CC4546" w:rsidRPr="0058341B">
        <w:rPr>
          <w:rFonts w:ascii="AvantGarde Bk BT" w:hAnsi="AvantGarde Bk BT"/>
          <w:sz w:val="20"/>
          <w:szCs w:val="20"/>
        </w:rPr>
        <w:t xml:space="preserve">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BF775D">
        <w:rPr>
          <w:rFonts w:ascii="AvantGarde Bk BT" w:hAnsi="AvantGarde Bk BT"/>
          <w:sz w:val="20"/>
          <w:szCs w:val="20"/>
        </w:rPr>
        <w:t>el C. ELAN JOEL FLORES PEREZ</w:t>
      </w:r>
      <w:r w:rsidR="00031B09" w:rsidRPr="0058341B">
        <w:rPr>
          <w:rFonts w:ascii="AvantGarde Bk BT" w:hAnsi="AvantGarde Bk BT"/>
          <w:sz w:val="20"/>
          <w:szCs w:val="20"/>
        </w:rPr>
        <w:t xml:space="preserve">, </w:t>
      </w:r>
      <w:r w:rsidRPr="0058341B">
        <w:rPr>
          <w:rFonts w:ascii="AvantGarde Bk BT" w:hAnsi="AvantGarde Bk BT"/>
          <w:sz w:val="20"/>
          <w:szCs w:val="20"/>
        </w:rPr>
        <w:t>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BF775D">
        <w:rPr>
          <w:rFonts w:ascii="AvantGarde Bk BT" w:hAnsi="AvantGarde Bk BT"/>
          <w:sz w:val="20"/>
          <w:szCs w:val="20"/>
        </w:rPr>
        <w:t>l Sur</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BF775D">
        <w:rPr>
          <w:rFonts w:ascii="AvantGarde Bk BT" w:hAnsi="AvantGarde Bk BT"/>
          <w:sz w:val="20"/>
          <w:szCs w:val="20"/>
        </w:rPr>
        <w:t>31 de octubre de 2022 al 31 de octubre de 2023</w:t>
      </w:r>
      <w:r w:rsidR="00442613">
        <w:rPr>
          <w:rFonts w:ascii="AvantGarde Bk BT" w:hAnsi="AvantGarde Bk BT"/>
          <w:sz w:val="20"/>
          <w:szCs w:val="20"/>
        </w:rPr>
        <w:t xml:space="preserve"> para obtener el grado de </w:t>
      </w:r>
      <w:r w:rsidR="00553441">
        <w:rPr>
          <w:rFonts w:ascii="AvantGarde Bk BT" w:hAnsi="AvantGarde Bk BT"/>
          <w:sz w:val="20"/>
          <w:szCs w:val="20"/>
        </w:rPr>
        <w:t xml:space="preserve">Doctorado </w:t>
      </w:r>
      <w:r w:rsidR="009A442F">
        <w:rPr>
          <w:rFonts w:ascii="AvantGarde Bk BT" w:hAnsi="AvantGarde Bk BT"/>
          <w:sz w:val="20"/>
          <w:szCs w:val="20"/>
        </w:rPr>
        <w:t xml:space="preserve">en </w:t>
      </w:r>
      <w:r w:rsidR="00BF775D">
        <w:rPr>
          <w:rFonts w:ascii="AvantGarde Bk BT" w:hAnsi="AvantGarde Bk BT"/>
          <w:sz w:val="20"/>
          <w:szCs w:val="20"/>
        </w:rPr>
        <w:t>Investigación en Psicología de la Universidad de Valencia, España</w:t>
      </w:r>
      <w:r w:rsidR="009A442F">
        <w:rPr>
          <w:rFonts w:ascii="AvantGarde Bk BT" w:hAnsi="AvantGarde Bk BT"/>
          <w:sz w:val="20"/>
          <w:szCs w:val="20"/>
        </w:rPr>
        <w:t>.</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1673B729"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w:t>
      </w:r>
      <w:r w:rsidRPr="002E49B6">
        <w:rPr>
          <w:rFonts w:ascii="AvantGarde Bk BT" w:hAnsi="AvantGarde Bk BT"/>
          <w:sz w:val="20"/>
          <w:szCs w:val="20"/>
        </w:rPr>
        <w:t xml:space="preserve">con fecha </w:t>
      </w:r>
      <w:r w:rsidR="002E49B6" w:rsidRPr="002E49B6">
        <w:rPr>
          <w:rFonts w:ascii="AvantGarde Bk BT" w:hAnsi="AvantGarde Bk BT"/>
          <w:sz w:val="20"/>
          <w:szCs w:val="20"/>
        </w:rPr>
        <w:t>16</w:t>
      </w:r>
      <w:r w:rsidR="00F052F9" w:rsidRPr="002E49B6">
        <w:rPr>
          <w:rFonts w:ascii="AvantGarde Bk BT" w:hAnsi="AvantGarde Bk BT"/>
          <w:sz w:val="20"/>
          <w:szCs w:val="20"/>
        </w:rPr>
        <w:t xml:space="preserve"> de noviembre </w:t>
      </w:r>
      <w:r w:rsidR="007D574E" w:rsidRPr="002E49B6">
        <w:rPr>
          <w:rFonts w:ascii="AvantGarde Bk BT" w:hAnsi="AvantGarde Bk BT"/>
          <w:sz w:val="20"/>
          <w:szCs w:val="20"/>
        </w:rPr>
        <w:t xml:space="preserve">de </w:t>
      </w:r>
      <w:r w:rsidR="003D4AB7" w:rsidRPr="002E49B6">
        <w:rPr>
          <w:rFonts w:ascii="AvantGarde Bk BT" w:hAnsi="AvantGarde Bk BT"/>
          <w:sz w:val="20"/>
          <w:szCs w:val="20"/>
        </w:rPr>
        <w:t>202</w:t>
      </w:r>
      <w:r w:rsidR="007D574E" w:rsidRPr="002E49B6">
        <w:rPr>
          <w:rFonts w:ascii="AvantGarde Bk BT" w:hAnsi="AvantGarde Bk BT"/>
          <w:sz w:val="20"/>
          <w:szCs w:val="20"/>
        </w:rPr>
        <w:t>2</w:t>
      </w:r>
      <w:r w:rsidRPr="002E49B6">
        <w:rPr>
          <w:rFonts w:ascii="AvantGarde Bk BT" w:hAnsi="AvantGarde Bk BT"/>
          <w:sz w:val="20"/>
          <w:szCs w:val="20"/>
        </w:rPr>
        <w:t>,</w:t>
      </w:r>
      <w:r w:rsidRPr="0058341B">
        <w:rPr>
          <w:rFonts w:ascii="AvantGarde Bk BT" w:hAnsi="AvantGarde Bk BT"/>
          <w:sz w:val="20"/>
          <w:szCs w:val="20"/>
        </w:rPr>
        <w:t xml:space="preserve"> el Centro Universitario d</w:t>
      </w:r>
      <w:r w:rsidR="00641B07" w:rsidRPr="0058341B">
        <w:rPr>
          <w:rFonts w:ascii="AvantGarde Bk BT" w:hAnsi="AvantGarde Bk BT"/>
          <w:sz w:val="20"/>
          <w:szCs w:val="20"/>
        </w:rPr>
        <w:t>e</w:t>
      </w:r>
      <w:r w:rsidR="00F052F9">
        <w:rPr>
          <w:rFonts w:ascii="AvantGarde Bk BT" w:hAnsi="AvantGarde Bk BT"/>
          <w:sz w:val="20"/>
          <w:szCs w:val="20"/>
        </w:rPr>
        <w:t>l Sur</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38E9067B"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proofErr w:type="gramStart"/>
      <w:r w:rsidRPr="0058341B">
        <w:rPr>
          <w:rFonts w:ascii="AvantGarde Bk BT" w:hAnsi="AvantGarde Bk BT"/>
          <w:sz w:val="20"/>
          <w:szCs w:val="20"/>
        </w:rPr>
        <w:t>Que</w:t>
      </w:r>
      <w:proofErr w:type="gramEnd"/>
      <w:r w:rsidRPr="0058341B">
        <w:rPr>
          <w:rFonts w:ascii="AvantGarde Bk BT" w:hAnsi="AvantGarde Bk BT"/>
          <w:sz w:val="20"/>
          <w:szCs w:val="20"/>
        </w:rPr>
        <w:t xml:space="preserve"> una vez efectuada la revisión del cumplimiento de los requisitos, de la cual se desprende que el expediente d</w:t>
      </w:r>
      <w:r w:rsidR="00A8150B" w:rsidRPr="0058341B">
        <w:rPr>
          <w:rFonts w:ascii="AvantGarde Bk BT" w:hAnsi="AvantGarde Bk BT"/>
          <w:sz w:val="20"/>
          <w:szCs w:val="20"/>
        </w:rPr>
        <w:t>e</w:t>
      </w:r>
      <w:r w:rsidR="00F052F9">
        <w:rPr>
          <w:rFonts w:ascii="AvantGarde Bk BT" w:hAnsi="AvantGarde Bk BT"/>
          <w:sz w:val="20"/>
          <w:szCs w:val="20"/>
        </w:rPr>
        <w:t>l C. ELAN JOEL FLORES PEREZ</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1FFE4DB9" w:rsidR="00FC4B8E" w:rsidRDefault="00FC4B8E" w:rsidP="00FC4B8E">
      <w:pPr>
        <w:tabs>
          <w:tab w:val="num" w:pos="4046"/>
        </w:tabs>
        <w:ind w:left="426"/>
        <w:jc w:val="both"/>
        <w:rPr>
          <w:rFonts w:ascii="AvantGarde Bk BT" w:hAnsi="AvantGarde Bk BT"/>
          <w:sz w:val="20"/>
          <w:szCs w:val="20"/>
        </w:rPr>
      </w:pPr>
    </w:p>
    <w:p w14:paraId="79F87EDB" w14:textId="4D2790CB" w:rsidR="00E9353D" w:rsidRDefault="00E9353D" w:rsidP="00FC4B8E">
      <w:pPr>
        <w:tabs>
          <w:tab w:val="num" w:pos="4046"/>
        </w:tabs>
        <w:ind w:left="426"/>
        <w:jc w:val="both"/>
        <w:rPr>
          <w:rFonts w:ascii="AvantGarde Bk BT" w:hAnsi="AvantGarde Bk BT"/>
          <w:sz w:val="20"/>
          <w:szCs w:val="20"/>
        </w:rPr>
      </w:pPr>
    </w:p>
    <w:p w14:paraId="01EA91B1" w14:textId="77777777" w:rsidR="00E9353D" w:rsidRPr="0058341B" w:rsidRDefault="00E9353D"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7E60986E"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démica del Centro Universitario del Sur</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00406911"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9A442F">
        <w:rPr>
          <w:rFonts w:ascii="AvantGarde Bk BT" w:hAnsi="AvantGarde Bk BT"/>
          <w:sz w:val="20"/>
          <w:szCs w:val="20"/>
        </w:rPr>
        <w:t>a</w:t>
      </w:r>
      <w:r w:rsidR="00F052F9">
        <w:rPr>
          <w:rFonts w:ascii="AvantGarde Bk BT" w:hAnsi="AvantGarde Bk BT"/>
          <w:sz w:val="20"/>
          <w:szCs w:val="20"/>
        </w:rPr>
        <w:t>l C. ELAN JOEL FLORES PEREZ</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7265AABB" w14:textId="382E9A00" w:rsidR="00272AE1" w:rsidRDefault="00AC1B2E"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F052F9">
        <w:rPr>
          <w:rFonts w:ascii="AvantGarde Bk BT" w:hAnsi="AvantGarde Bk BT"/>
          <w:spacing w:val="-3"/>
          <w:sz w:val="20"/>
          <w:szCs w:val="20"/>
          <w:lang w:val="es-ES_tradnl"/>
        </w:rPr>
        <w:t xml:space="preserve"> el C. ELAN JOEL FLORES </w:t>
      </w:r>
      <w:r w:rsidR="00E413D9">
        <w:rPr>
          <w:rFonts w:ascii="AvantGarde Bk BT" w:hAnsi="AvantGarde Bk BT"/>
          <w:spacing w:val="-3"/>
          <w:sz w:val="20"/>
          <w:szCs w:val="20"/>
          <w:lang w:val="es-ES_tradnl"/>
        </w:rPr>
        <w:t>PEREZ obtenga</w:t>
      </w:r>
      <w:r w:rsidR="00814DBD" w:rsidRPr="0058341B">
        <w:rPr>
          <w:rFonts w:ascii="AvantGarde Bk BT" w:hAnsi="AvantGarde Bk BT"/>
          <w:spacing w:val="-3"/>
          <w:sz w:val="20"/>
          <w:szCs w:val="20"/>
          <w:lang w:val="es-ES_tradnl"/>
        </w:rPr>
        <w:t xml:space="preserve"> el grado de </w:t>
      </w:r>
      <w:r w:rsidR="00272AE1">
        <w:rPr>
          <w:rFonts w:ascii="AvantGarde Bk BT" w:hAnsi="AvantGarde Bk BT"/>
          <w:spacing w:val="-3"/>
          <w:sz w:val="20"/>
          <w:szCs w:val="20"/>
          <w:lang w:val="es-ES_tradnl"/>
        </w:rPr>
        <w:t xml:space="preserve">Doctorado en </w:t>
      </w:r>
      <w:r w:rsidR="00F052F9">
        <w:rPr>
          <w:rFonts w:ascii="AvantGarde Bk BT" w:hAnsi="AvantGarde Bk BT"/>
          <w:spacing w:val="-3"/>
          <w:sz w:val="20"/>
          <w:szCs w:val="20"/>
          <w:lang w:val="es-ES_tradnl"/>
        </w:rPr>
        <w:t>Investigación en Psicología de la Universidad de Valencia, España</w:t>
      </w:r>
      <w:r w:rsidR="00272AE1">
        <w:rPr>
          <w:rFonts w:ascii="AvantGarde Bk BT" w:hAnsi="AvantGarde Bk BT"/>
          <w:spacing w:val="-3"/>
          <w:sz w:val="20"/>
          <w:szCs w:val="20"/>
          <w:lang w:val="es-ES_tradnl"/>
        </w:rPr>
        <w:t xml:space="preserve">, a partir del </w:t>
      </w:r>
      <w:r w:rsidR="00F052F9">
        <w:rPr>
          <w:rFonts w:ascii="AvantGarde Bk BT" w:hAnsi="AvantGarde Bk BT"/>
          <w:spacing w:val="-3"/>
          <w:sz w:val="20"/>
          <w:szCs w:val="20"/>
          <w:lang w:val="es-ES_tradnl"/>
        </w:rPr>
        <w:t>31 de octubre de 2022 y hasta el 31 de octubre de 2023</w:t>
      </w:r>
      <w:r w:rsidR="00272AE1">
        <w:rPr>
          <w:rFonts w:ascii="AvantGarde Bk BT" w:hAnsi="AvantGarde Bk BT"/>
          <w:spacing w:val="-3"/>
          <w:sz w:val="20"/>
          <w:szCs w:val="20"/>
          <w:lang w:val="es-ES_tradnl"/>
        </w:rPr>
        <w:t>.</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Pr="0058341B" w:rsidRDefault="00AC1B2E"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77777777"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4019F8" w:rsidRPr="0058341B">
        <w:rPr>
          <w:rFonts w:ascii="AvantGarde Bk BT" w:hAnsi="AvantGarde Bk BT"/>
          <w:spacing w:val="-3"/>
          <w:sz w:val="20"/>
          <w:szCs w:val="20"/>
          <w:lang w:val="es-ES_tradnl"/>
        </w:rPr>
        <w:t>6</w:t>
      </w:r>
      <w:r w:rsidR="00C86507" w:rsidRPr="0058341B">
        <w:rPr>
          <w:rFonts w:ascii="AvantGarde Bk BT" w:hAnsi="AvantGarde Bk BT"/>
          <w:spacing w:val="-3"/>
          <w:sz w:val="20"/>
          <w:szCs w:val="20"/>
          <w:lang w:val="es-ES_tradnl"/>
        </w:rPr>
        <w:t xml:space="preserve">00 </w:t>
      </w:r>
      <w:r w:rsidR="00CE12AE" w:rsidRPr="0058341B">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1EE3F3E4" w:rsidR="006C72F7" w:rsidRPr="009A442F"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w:t>
      </w:r>
      <w:r w:rsidR="0031579D">
        <w:rPr>
          <w:rFonts w:ascii="AvantGarde Bk BT" w:hAnsi="AvantGarde Bk BT"/>
          <w:spacing w:val="-3"/>
          <w:sz w:val="20"/>
          <w:szCs w:val="20"/>
          <w:lang w:val="es-ES_tradnl"/>
        </w:rPr>
        <w:t xml:space="preserve"> </w:t>
      </w:r>
      <w:r w:rsidRPr="0058341B">
        <w:rPr>
          <w:rFonts w:ascii="AvantGarde Bk BT" w:hAnsi="AvantGarde Bk BT"/>
          <w:spacing w:val="-3"/>
          <w:sz w:val="20"/>
          <w:szCs w:val="20"/>
          <w:lang w:val="es-ES_tradnl"/>
        </w:rPr>
        <w:t>$</w:t>
      </w:r>
      <w:r w:rsidR="0031579D">
        <w:rPr>
          <w:rFonts w:ascii="AvantGarde Bk BT" w:hAnsi="AvantGarde Bk BT"/>
          <w:spacing w:val="-3"/>
          <w:sz w:val="20"/>
          <w:szCs w:val="20"/>
          <w:lang w:val="es-ES_tradnl"/>
        </w:rPr>
        <w:t>9,000.</w:t>
      </w:r>
      <w:r w:rsidR="009A442F">
        <w:rPr>
          <w:rFonts w:ascii="AvantGarde Bk BT" w:hAnsi="AvantGarde Bk BT"/>
          <w:spacing w:val="-3"/>
          <w:sz w:val="20"/>
          <w:szCs w:val="20"/>
          <w:lang w:val="es-ES_tradnl"/>
        </w:rPr>
        <w:t>0</w:t>
      </w:r>
      <w:r w:rsidR="00F71DFE" w:rsidRPr="0058341B">
        <w:rPr>
          <w:rFonts w:ascii="AvantGarde Bk BT" w:hAnsi="AvantGarde Bk BT"/>
          <w:spacing w:val="-3"/>
          <w:sz w:val="20"/>
          <w:szCs w:val="20"/>
          <w:lang w:val="es-ES_tradnl"/>
        </w:rPr>
        <w:t>0 M.N.;</w:t>
      </w:r>
    </w:p>
    <w:p w14:paraId="7C1A4AA9" w14:textId="68329AFC" w:rsidR="009A442F" w:rsidRPr="0058341B" w:rsidRDefault="009A442F"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31579D">
        <w:rPr>
          <w:rFonts w:ascii="AvantGarde Bk BT" w:hAnsi="AvantGarde Bk BT"/>
          <w:spacing w:val="-3"/>
          <w:sz w:val="20"/>
          <w:szCs w:val="20"/>
          <w:lang w:val="es-ES_tradnl"/>
        </w:rPr>
        <w:t>10</w:t>
      </w:r>
      <w:r>
        <w:rPr>
          <w:rFonts w:ascii="AvantGarde Bk BT" w:hAnsi="AvantGarde Bk BT"/>
          <w:spacing w:val="-3"/>
          <w:sz w:val="20"/>
          <w:szCs w:val="20"/>
          <w:lang w:val="es-ES_tradnl"/>
        </w:rPr>
        <w:t>,000.00 M.N.;</w:t>
      </w:r>
    </w:p>
    <w:p w14:paraId="3CA71DA3" w14:textId="54EF4736" w:rsidR="00442613" w:rsidRPr="00272AE1" w:rsidRDefault="00272AE1"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equivalente en moneda nacional </w:t>
      </w:r>
      <w:r w:rsidR="00E413D9">
        <w:rPr>
          <w:rFonts w:ascii="AvantGarde Bk BT" w:hAnsi="AvantGarde Bk BT"/>
          <w:spacing w:val="-3"/>
          <w:sz w:val="20"/>
          <w:szCs w:val="20"/>
          <w:lang w:val="es-ES_tradnl"/>
        </w:rPr>
        <w:t xml:space="preserve">270 </w:t>
      </w:r>
      <w:r>
        <w:rPr>
          <w:rFonts w:ascii="AvantGarde Bk BT" w:hAnsi="AvantGarde Bk BT"/>
          <w:spacing w:val="-3"/>
          <w:sz w:val="20"/>
          <w:szCs w:val="20"/>
          <w:lang w:val="es-ES_tradnl"/>
        </w:rPr>
        <w:t xml:space="preserve">euros, sujeta a comprobación; en caso de incremento o disminución se deberá presentar el documento oficial que justifique la actualización para la gestión del pago respectivo; </w:t>
      </w:r>
      <w:r w:rsidR="00442613" w:rsidRPr="00272AE1">
        <w:rPr>
          <w:rFonts w:ascii="AvantGarde Bk BT" w:hAnsi="AvantGarde Bk BT"/>
          <w:spacing w:val="-3"/>
          <w:sz w:val="20"/>
          <w:szCs w:val="20"/>
          <w:lang w:val="es-ES_tradnl"/>
        </w:rPr>
        <w:t>y</w:t>
      </w:r>
    </w:p>
    <w:p w14:paraId="570CA809" w14:textId="1A6A2BB1"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5E6534" w:rsidRPr="0058341B">
        <w:rPr>
          <w:rFonts w:ascii="AvantGarde Bk BT" w:hAnsi="AvantGarde Bk BT"/>
          <w:spacing w:val="-3"/>
          <w:sz w:val="20"/>
          <w:szCs w:val="20"/>
          <w:lang w:val="es-ES_tradnl"/>
        </w:rPr>
        <w:t>25,000.00</w:t>
      </w:r>
      <w:r w:rsidR="008060F3" w:rsidRPr="0058341B">
        <w:rPr>
          <w:rFonts w:ascii="AvantGarde Bk BT" w:hAnsi="AvantGarde Bk BT"/>
          <w:spacing w:val="-3"/>
          <w:sz w:val="20"/>
          <w:szCs w:val="20"/>
          <w:lang w:val="es-ES_tradnl"/>
        </w:rPr>
        <w:t xml:space="preserve"> M.N.</w:t>
      </w:r>
    </w:p>
    <w:p w14:paraId="1FE32946" w14:textId="304F9BA1"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F052F9">
        <w:rPr>
          <w:rFonts w:ascii="AvantGarde Bk BT" w:hAnsi="AvantGarde Bk BT"/>
          <w:sz w:val="20"/>
          <w:szCs w:val="20"/>
        </w:rPr>
        <w:t>El C. ELAN JOEL FLORES PEREZ,</w:t>
      </w:r>
      <w:r w:rsidR="007E4A25" w:rsidRPr="0058341B">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0D41C592" w:rsidR="00AC1B2E" w:rsidRPr="0058341B" w:rsidRDefault="00A8150B" w:rsidP="00AC1B2E">
      <w:pPr>
        <w:spacing w:before="240"/>
        <w:jc w:val="both"/>
        <w:rPr>
          <w:rFonts w:ascii="AvantGarde Bk BT" w:hAnsi="AvantGarde Bk BT"/>
          <w:sz w:val="20"/>
          <w:szCs w:val="20"/>
        </w:rPr>
      </w:pPr>
      <w:proofErr w:type="gramStart"/>
      <w:r w:rsidRPr="0058341B">
        <w:rPr>
          <w:rFonts w:ascii="AvantGarde Bk BT" w:hAnsi="AvantGarde Bk BT"/>
          <w:b/>
          <w:sz w:val="20"/>
          <w:szCs w:val="20"/>
        </w:rPr>
        <w:t>CUARTO</w:t>
      </w:r>
      <w:r w:rsidRPr="0058341B">
        <w:rPr>
          <w:rFonts w:ascii="AvantGarde Bk BT" w:hAnsi="AvantGarde Bk BT"/>
          <w:sz w:val="20"/>
          <w:szCs w:val="20"/>
        </w:rPr>
        <w:t>.-</w:t>
      </w:r>
      <w:proofErr w:type="gramEnd"/>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ntro Universitario de</w:t>
      </w:r>
      <w:r w:rsidR="00F052F9">
        <w:rPr>
          <w:rFonts w:ascii="AvantGarde Bk BT" w:hAnsi="AvantGarde Bk BT"/>
          <w:sz w:val="20"/>
          <w:szCs w:val="20"/>
        </w:rPr>
        <w:t>l Sur</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3A0A97B5" w:rsidR="00964E7C" w:rsidRPr="0058341B" w:rsidRDefault="00A8150B" w:rsidP="00964E7C">
      <w:pPr>
        <w:spacing w:before="240"/>
        <w:jc w:val="both"/>
        <w:rPr>
          <w:rFonts w:ascii="AvantGarde Bk BT" w:hAnsi="AvantGarde Bk BT"/>
          <w:sz w:val="20"/>
          <w:szCs w:val="20"/>
        </w:rPr>
      </w:pPr>
      <w:proofErr w:type="gramStart"/>
      <w:r w:rsidRPr="0058341B">
        <w:rPr>
          <w:rFonts w:ascii="AvantGarde Bk BT" w:hAnsi="AvantGarde Bk BT"/>
          <w:b/>
          <w:sz w:val="20"/>
          <w:szCs w:val="20"/>
        </w:rPr>
        <w:t>QUINTO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F052F9">
        <w:rPr>
          <w:rFonts w:ascii="AvantGarde Bk BT" w:hAnsi="AvantGarde Bk BT"/>
          <w:sz w:val="20"/>
          <w:szCs w:val="20"/>
        </w:rPr>
        <w:t>el C. ELAN JOEL FLORES PEREZ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051E8E7B" w14:textId="77777777" w:rsidR="00E9353D" w:rsidRDefault="00E9353D" w:rsidP="00E9353D">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004CB2B2" w14:textId="77777777" w:rsidR="00E9353D" w:rsidRDefault="00E9353D" w:rsidP="00E9353D">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196FF803" w14:textId="77777777" w:rsidR="00E9353D" w:rsidRDefault="00E9353D" w:rsidP="00E93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Pr>
          <w:rFonts w:ascii="AvantGarde Bk BT" w:hAnsi="AvantGarde Bk BT"/>
          <w:b/>
          <w:i/>
          <w:sz w:val="20"/>
          <w:szCs w:val="20"/>
          <w:lang w:val="es-ES" w:eastAsia="es-ES"/>
        </w:rPr>
        <w:t>“2022, Guadalajara, hogar de la Feria Internacional del Libro y</w:t>
      </w:r>
    </w:p>
    <w:p w14:paraId="778A380C" w14:textId="77777777" w:rsidR="00E9353D" w:rsidRDefault="00E9353D" w:rsidP="00E93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Pr>
          <w:rFonts w:ascii="AvantGarde Bk BT" w:hAnsi="AvantGarde Bk BT"/>
          <w:b/>
          <w:i/>
          <w:sz w:val="20"/>
          <w:szCs w:val="20"/>
          <w:lang w:val="es-ES" w:eastAsia="es-ES"/>
        </w:rPr>
        <w:t xml:space="preserve"> Capital Mundial del Libro”</w:t>
      </w:r>
    </w:p>
    <w:p w14:paraId="0C950BF8" w14:textId="3F357EEC" w:rsidR="00E9353D" w:rsidRDefault="00E9353D" w:rsidP="00E9353D">
      <w:pPr>
        <w:pStyle w:val="Default"/>
        <w:jc w:val="center"/>
        <w:rPr>
          <w:rFonts w:ascii="AvantGarde Bk BT" w:hAnsi="AvantGarde Bk BT"/>
          <w:color w:val="auto"/>
          <w:sz w:val="20"/>
          <w:szCs w:val="20"/>
        </w:rPr>
      </w:pPr>
      <w:r>
        <w:rPr>
          <w:rFonts w:ascii="AvantGarde Bk BT" w:hAnsi="AvantGarde Bk BT"/>
          <w:color w:val="auto"/>
          <w:sz w:val="20"/>
          <w:szCs w:val="20"/>
        </w:rPr>
        <w:t>Guadalajara, Jalisco, a 1</w:t>
      </w:r>
      <w:r>
        <w:rPr>
          <w:rFonts w:ascii="AvantGarde Bk BT" w:hAnsi="AvantGarde Bk BT"/>
          <w:color w:val="auto"/>
          <w:sz w:val="20"/>
          <w:szCs w:val="20"/>
        </w:rPr>
        <w:t>2</w:t>
      </w:r>
      <w:r>
        <w:rPr>
          <w:rFonts w:ascii="AvantGarde Bk BT" w:hAnsi="AvantGarde Bk BT"/>
          <w:color w:val="auto"/>
          <w:sz w:val="20"/>
          <w:szCs w:val="20"/>
        </w:rPr>
        <w:t xml:space="preserve"> de </w:t>
      </w:r>
      <w:r>
        <w:rPr>
          <w:rFonts w:ascii="AvantGarde Bk BT" w:hAnsi="AvantGarde Bk BT"/>
          <w:color w:val="auto"/>
          <w:sz w:val="20"/>
          <w:szCs w:val="20"/>
        </w:rPr>
        <w:t>diciembre</w:t>
      </w:r>
      <w:bookmarkStart w:id="0" w:name="_GoBack"/>
      <w:bookmarkEnd w:id="0"/>
      <w:r>
        <w:rPr>
          <w:rFonts w:ascii="AvantGarde Bk BT" w:hAnsi="AvantGarde Bk BT"/>
          <w:sz w:val="20"/>
          <w:szCs w:val="20"/>
        </w:rPr>
        <w:t xml:space="preserve"> </w:t>
      </w:r>
      <w:r>
        <w:rPr>
          <w:rFonts w:ascii="AvantGarde Bk BT" w:hAnsi="AvantGarde Bk BT"/>
          <w:color w:val="auto"/>
          <w:sz w:val="20"/>
          <w:szCs w:val="20"/>
        </w:rPr>
        <w:t>de 2022</w:t>
      </w:r>
      <w:r>
        <w:rPr>
          <w:rFonts w:ascii="AvantGarde Bk BT" w:hAnsi="AvantGarde Bk BT"/>
          <w:color w:val="auto"/>
          <w:sz w:val="20"/>
          <w:szCs w:val="20"/>
        </w:rPr>
        <w:br/>
      </w:r>
    </w:p>
    <w:p w14:paraId="4CF8EC74" w14:textId="77777777" w:rsidR="00E9353D" w:rsidRDefault="00E9353D" w:rsidP="00E9353D">
      <w:pPr>
        <w:tabs>
          <w:tab w:val="center" w:pos="4393"/>
          <w:tab w:val="left" w:pos="7200"/>
        </w:tabs>
        <w:suppressAutoHyphens/>
        <w:jc w:val="center"/>
        <w:rPr>
          <w:rFonts w:ascii="AvantGarde Bk BT" w:hAnsi="AvantGarde Bk BT"/>
          <w:b/>
          <w:spacing w:val="-3"/>
          <w:sz w:val="20"/>
          <w:szCs w:val="20"/>
        </w:rPr>
      </w:pPr>
    </w:p>
    <w:p w14:paraId="0494034C" w14:textId="77777777" w:rsidR="00E9353D" w:rsidRDefault="00E9353D" w:rsidP="00E9353D">
      <w:pPr>
        <w:tabs>
          <w:tab w:val="center" w:pos="4393"/>
          <w:tab w:val="left" w:pos="7200"/>
        </w:tabs>
        <w:suppressAutoHyphens/>
        <w:jc w:val="center"/>
        <w:rPr>
          <w:rFonts w:ascii="AvantGarde Bk BT" w:hAnsi="AvantGarde Bk BT"/>
          <w:b/>
          <w:spacing w:val="-3"/>
          <w:sz w:val="20"/>
          <w:szCs w:val="20"/>
        </w:rPr>
      </w:pPr>
    </w:p>
    <w:p w14:paraId="3D4F3654" w14:textId="77777777" w:rsidR="00E9353D" w:rsidRDefault="00E9353D" w:rsidP="00E9353D">
      <w:pPr>
        <w:tabs>
          <w:tab w:val="center" w:pos="4393"/>
          <w:tab w:val="left" w:pos="7200"/>
        </w:tabs>
        <w:suppressAutoHyphens/>
        <w:jc w:val="center"/>
        <w:rPr>
          <w:rFonts w:ascii="AvantGarde Bk BT" w:hAnsi="AvantGarde Bk BT"/>
          <w:b/>
          <w:spacing w:val="-3"/>
          <w:sz w:val="20"/>
          <w:szCs w:val="20"/>
        </w:rPr>
      </w:pPr>
    </w:p>
    <w:p w14:paraId="22E40571" w14:textId="77777777" w:rsidR="00E9353D" w:rsidRDefault="00E9353D" w:rsidP="00E9353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20B17A1F" w14:textId="77777777" w:rsidR="00E9353D" w:rsidRDefault="00E9353D" w:rsidP="00E9353D">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53A6C855" w14:textId="77777777" w:rsidR="00E9353D" w:rsidRDefault="00E9353D" w:rsidP="00E9353D">
      <w:pPr>
        <w:rPr>
          <w:rFonts w:ascii="AvantGarde Bk BT" w:hAnsi="AvantGarde Bk BT"/>
          <w:sz w:val="20"/>
          <w:szCs w:val="20"/>
        </w:rPr>
      </w:pPr>
    </w:p>
    <w:p w14:paraId="40605340" w14:textId="77777777" w:rsidR="00E9353D" w:rsidRDefault="00E9353D" w:rsidP="00E9353D">
      <w:pPr>
        <w:rPr>
          <w:rFonts w:ascii="AvantGarde Bk BT" w:hAnsi="AvantGarde Bk BT"/>
          <w:sz w:val="20"/>
          <w:szCs w:val="20"/>
        </w:rPr>
      </w:pPr>
    </w:p>
    <w:p w14:paraId="4A668714" w14:textId="77777777" w:rsidR="00E9353D" w:rsidRDefault="00E9353D" w:rsidP="00E9353D">
      <w:pPr>
        <w:rPr>
          <w:rFonts w:ascii="AvantGarde Bk BT" w:hAnsi="AvantGarde Bk BT"/>
          <w:sz w:val="20"/>
          <w:szCs w:val="20"/>
        </w:rPr>
      </w:pPr>
    </w:p>
    <w:p w14:paraId="5A58F962" w14:textId="77777777" w:rsidR="00E9353D" w:rsidRDefault="00E9353D" w:rsidP="00E9353D">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22640CC1" w14:textId="77777777" w:rsidR="00E9353D" w:rsidRDefault="00E9353D" w:rsidP="00E9353D">
      <w:pPr>
        <w:jc w:val="center"/>
        <w:rPr>
          <w:rFonts w:ascii="AvantGarde Bk BT" w:hAnsi="AvantGarde Bk BT"/>
          <w:sz w:val="20"/>
          <w:szCs w:val="20"/>
        </w:rPr>
      </w:pPr>
    </w:p>
    <w:p w14:paraId="734A0E05" w14:textId="77777777" w:rsidR="00E9353D" w:rsidRDefault="00E9353D" w:rsidP="00E9353D">
      <w:pPr>
        <w:jc w:val="center"/>
        <w:rPr>
          <w:rFonts w:ascii="AvantGarde Bk BT" w:hAnsi="AvantGarde Bk BT"/>
          <w:sz w:val="20"/>
          <w:szCs w:val="20"/>
        </w:rPr>
      </w:pPr>
    </w:p>
    <w:p w14:paraId="7B08C1B6" w14:textId="77777777" w:rsidR="00E9353D" w:rsidRDefault="00E9353D" w:rsidP="00E9353D">
      <w:pPr>
        <w:jc w:val="center"/>
        <w:rPr>
          <w:rFonts w:ascii="AvantGarde Bk BT" w:hAnsi="AvantGarde Bk BT"/>
          <w:sz w:val="20"/>
          <w:szCs w:val="20"/>
        </w:rPr>
      </w:pPr>
    </w:p>
    <w:p w14:paraId="19FC528A" w14:textId="77777777" w:rsidR="00E9353D" w:rsidRDefault="00E9353D" w:rsidP="00E9353D">
      <w:pPr>
        <w:jc w:val="center"/>
        <w:rPr>
          <w:rFonts w:ascii="AvantGarde Bk BT" w:hAnsi="AvantGarde Bk BT"/>
          <w:sz w:val="20"/>
          <w:szCs w:val="20"/>
        </w:rPr>
      </w:pPr>
      <w:r>
        <w:rPr>
          <w:rFonts w:ascii="AvantGarde Bk BT" w:hAnsi="AvantGarde Bk BT"/>
          <w:sz w:val="20"/>
          <w:szCs w:val="20"/>
        </w:rPr>
        <w:t>Dr. Juan Humberto Pérez López                                                        C. Bryan Octavio Tapia Lozano</w:t>
      </w:r>
    </w:p>
    <w:p w14:paraId="7FF72F80" w14:textId="77777777" w:rsidR="00E9353D" w:rsidRDefault="00E9353D" w:rsidP="00E9353D">
      <w:pPr>
        <w:rPr>
          <w:rFonts w:ascii="AvantGarde Bk BT" w:hAnsi="AvantGarde Bk BT"/>
          <w:sz w:val="20"/>
          <w:szCs w:val="20"/>
        </w:rPr>
      </w:pPr>
    </w:p>
    <w:p w14:paraId="48E64A9E" w14:textId="77777777" w:rsidR="00E9353D" w:rsidRDefault="00E9353D" w:rsidP="00E9353D">
      <w:pPr>
        <w:tabs>
          <w:tab w:val="center" w:pos="4393"/>
          <w:tab w:val="left" w:pos="7200"/>
        </w:tabs>
        <w:suppressAutoHyphens/>
        <w:jc w:val="center"/>
        <w:rPr>
          <w:rFonts w:ascii="AvantGarde Bk BT" w:hAnsi="AvantGarde Bk BT"/>
          <w:b/>
          <w:spacing w:val="-3"/>
          <w:sz w:val="20"/>
          <w:szCs w:val="20"/>
        </w:rPr>
      </w:pPr>
    </w:p>
    <w:p w14:paraId="45C978D3" w14:textId="77777777" w:rsidR="00E9353D" w:rsidRDefault="00E9353D" w:rsidP="00E9353D">
      <w:pPr>
        <w:tabs>
          <w:tab w:val="center" w:pos="4393"/>
          <w:tab w:val="left" w:pos="7200"/>
        </w:tabs>
        <w:suppressAutoHyphens/>
        <w:jc w:val="center"/>
        <w:rPr>
          <w:rFonts w:ascii="AvantGarde Bk BT" w:hAnsi="AvantGarde Bk BT"/>
          <w:b/>
          <w:spacing w:val="-3"/>
          <w:sz w:val="20"/>
          <w:szCs w:val="20"/>
        </w:rPr>
      </w:pPr>
    </w:p>
    <w:p w14:paraId="5D2CFFEE" w14:textId="77777777" w:rsidR="00E9353D" w:rsidRDefault="00E9353D" w:rsidP="00E9353D">
      <w:pPr>
        <w:tabs>
          <w:tab w:val="center" w:pos="4393"/>
          <w:tab w:val="left" w:pos="7200"/>
        </w:tabs>
        <w:suppressAutoHyphens/>
        <w:jc w:val="center"/>
        <w:rPr>
          <w:rFonts w:ascii="AvantGarde Bk BT" w:hAnsi="AvantGarde Bk BT"/>
          <w:b/>
          <w:spacing w:val="-3"/>
          <w:sz w:val="20"/>
          <w:szCs w:val="20"/>
        </w:rPr>
      </w:pPr>
    </w:p>
    <w:p w14:paraId="22634007" w14:textId="77777777" w:rsidR="00E9353D" w:rsidRDefault="00E9353D" w:rsidP="00E9353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549C1BF7" w14:textId="77777777" w:rsidR="00E9353D" w:rsidRDefault="00E9353D" w:rsidP="00E9353D">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03E9C141" w14:textId="77777777" w:rsidR="00E9353D" w:rsidRDefault="00E9353D" w:rsidP="00E9353D">
      <w:pPr>
        <w:tabs>
          <w:tab w:val="center" w:pos="4393"/>
          <w:tab w:val="left" w:pos="7200"/>
        </w:tabs>
        <w:suppressAutoHyphens/>
        <w:jc w:val="center"/>
        <w:rPr>
          <w:rFonts w:ascii="AvantGarde Bk BT" w:hAnsi="AvantGarde Bk BT"/>
          <w:sz w:val="20"/>
          <w:szCs w:val="20"/>
        </w:rPr>
      </w:pPr>
    </w:p>
    <w:p w14:paraId="2742AB9F" w14:textId="77777777" w:rsidR="000F4C96" w:rsidRPr="0058341B" w:rsidRDefault="000F4C96" w:rsidP="00E9353D">
      <w:pPr>
        <w:tabs>
          <w:tab w:val="center" w:pos="4393"/>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7B52D" w14:textId="77777777" w:rsidR="00157435" w:rsidRDefault="00157435" w:rsidP="00C85DA2">
      <w:r>
        <w:separator/>
      </w:r>
    </w:p>
  </w:endnote>
  <w:endnote w:type="continuationSeparator" w:id="0">
    <w:p w14:paraId="0A816793" w14:textId="77777777" w:rsidR="00157435" w:rsidRDefault="0015743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22B439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E49B6">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E49B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6E89B" w14:textId="77777777" w:rsidR="00157435" w:rsidRDefault="00157435" w:rsidP="00C85DA2">
      <w:r>
        <w:separator/>
      </w:r>
    </w:p>
  </w:footnote>
  <w:footnote w:type="continuationSeparator" w:id="0">
    <w:p w14:paraId="74BBF18B" w14:textId="77777777" w:rsidR="00157435" w:rsidRDefault="00157435"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49C01CF"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E9353D">
      <w:rPr>
        <w:rFonts w:ascii="AvantGarde Bk BT" w:hAnsi="AvantGarde Bk BT"/>
        <w:noProof/>
        <w:sz w:val="16"/>
        <w:szCs w:val="16"/>
        <w:lang w:val="es-ES"/>
      </w:rPr>
      <w:t>490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2418"/>
    <w:rsid w:val="001131F4"/>
    <w:rsid w:val="00113F3E"/>
    <w:rsid w:val="001151CD"/>
    <w:rsid w:val="00115E24"/>
    <w:rsid w:val="00122B64"/>
    <w:rsid w:val="00124E79"/>
    <w:rsid w:val="00131FE3"/>
    <w:rsid w:val="00132011"/>
    <w:rsid w:val="0014182D"/>
    <w:rsid w:val="001452F0"/>
    <w:rsid w:val="00151670"/>
    <w:rsid w:val="00152070"/>
    <w:rsid w:val="001561C8"/>
    <w:rsid w:val="00157435"/>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49B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B58CE"/>
    <w:rsid w:val="007C0285"/>
    <w:rsid w:val="007C0B7D"/>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46C4"/>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9353D"/>
    <w:rsid w:val="00EA0B25"/>
    <w:rsid w:val="00EA65BE"/>
    <w:rsid w:val="00EB4EB4"/>
    <w:rsid w:val="00EC4B27"/>
    <w:rsid w:val="00EC67B3"/>
    <w:rsid w:val="00ED2BED"/>
    <w:rsid w:val="00ED71CA"/>
    <w:rsid w:val="00EE69D0"/>
    <w:rsid w:val="00F007A3"/>
    <w:rsid w:val="00F03CCA"/>
    <w:rsid w:val="00F043D7"/>
    <w:rsid w:val="00F052F9"/>
    <w:rsid w:val="00F06373"/>
    <w:rsid w:val="00F15E06"/>
    <w:rsid w:val="00F218DA"/>
    <w:rsid w:val="00F21A0B"/>
    <w:rsid w:val="00F22573"/>
    <w:rsid w:val="00F32B7D"/>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E9353D"/>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4651">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C524F-920E-42CB-822E-4D571CF4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7542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2022-12-12T15:22:00Z</dcterms:created>
  <dcterms:modified xsi:type="dcterms:W3CDTF">2022-12-12T16:01:00Z</dcterms:modified>
</cp:coreProperties>
</file>