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A426E" w14:textId="77777777" w:rsidR="00C531FA" w:rsidRPr="008C12BE" w:rsidRDefault="00CA0356">
      <w:pPr>
        <w:jc w:val="both"/>
        <w:rPr>
          <w:rFonts w:ascii="AvantGarde Bk BT" w:eastAsia="Questrial" w:hAnsi="AvantGarde Bk BT" w:cstheme="majorHAnsi"/>
          <w:b/>
          <w:sz w:val="22"/>
          <w:szCs w:val="22"/>
        </w:rPr>
      </w:pPr>
      <w:bookmarkStart w:id="0" w:name="_heading=h.ilwwsl7bgyln" w:colFirst="0" w:colLast="0"/>
      <w:bookmarkEnd w:id="0"/>
      <w:r w:rsidRPr="008C12BE">
        <w:rPr>
          <w:rFonts w:ascii="AvantGarde Bk BT" w:eastAsia="Questrial" w:hAnsi="AvantGarde Bk BT" w:cstheme="majorHAnsi"/>
          <w:b/>
          <w:sz w:val="22"/>
          <w:szCs w:val="22"/>
        </w:rPr>
        <w:t>H. CONSEJO GENERAL UNIVERSITARIO</w:t>
      </w:r>
    </w:p>
    <w:p w14:paraId="1C33404B" w14:textId="28D8AB37" w:rsidR="00C531FA" w:rsidRPr="00B80381" w:rsidRDefault="00CA0356">
      <w:pPr>
        <w:jc w:val="both"/>
        <w:rPr>
          <w:rFonts w:ascii="AvantGarde Bk BT" w:eastAsia="Questrial" w:hAnsi="AvantGarde Bk BT" w:cstheme="majorHAnsi"/>
          <w:b/>
          <w:sz w:val="22"/>
          <w:szCs w:val="22"/>
        </w:rPr>
      </w:pPr>
      <w:r w:rsidRPr="00B80381">
        <w:rPr>
          <w:rFonts w:ascii="AvantGarde Bk BT" w:eastAsia="Questrial" w:hAnsi="AvantGarde Bk BT" w:cstheme="majorHAnsi"/>
          <w:b/>
          <w:sz w:val="22"/>
          <w:szCs w:val="22"/>
        </w:rPr>
        <w:t>P</w:t>
      </w:r>
      <w:r w:rsidR="00B80381">
        <w:rPr>
          <w:rFonts w:ascii="AvantGarde Bk BT" w:eastAsia="Questrial" w:hAnsi="AvantGarde Bk BT" w:cstheme="majorHAnsi"/>
          <w:b/>
          <w:sz w:val="22"/>
          <w:szCs w:val="22"/>
        </w:rPr>
        <w:t xml:space="preserve"> </w:t>
      </w:r>
      <w:r w:rsidRPr="00B80381">
        <w:rPr>
          <w:rFonts w:ascii="AvantGarde Bk BT" w:eastAsia="Questrial" w:hAnsi="AvantGarde Bk BT" w:cstheme="majorHAnsi"/>
          <w:b/>
          <w:sz w:val="22"/>
          <w:szCs w:val="22"/>
        </w:rPr>
        <w:t>R</w:t>
      </w:r>
      <w:r w:rsidR="00B80381">
        <w:rPr>
          <w:rFonts w:ascii="AvantGarde Bk BT" w:eastAsia="Questrial" w:hAnsi="AvantGarde Bk BT" w:cstheme="majorHAnsi"/>
          <w:b/>
          <w:sz w:val="22"/>
          <w:szCs w:val="22"/>
        </w:rPr>
        <w:t xml:space="preserve"> </w:t>
      </w:r>
      <w:r w:rsidRPr="00B80381">
        <w:rPr>
          <w:rFonts w:ascii="AvantGarde Bk BT" w:eastAsia="Questrial" w:hAnsi="AvantGarde Bk BT" w:cstheme="majorHAnsi"/>
          <w:b/>
          <w:sz w:val="22"/>
          <w:szCs w:val="22"/>
        </w:rPr>
        <w:t>E</w:t>
      </w:r>
      <w:r w:rsidR="00B80381">
        <w:rPr>
          <w:rFonts w:ascii="AvantGarde Bk BT" w:eastAsia="Questrial" w:hAnsi="AvantGarde Bk BT" w:cstheme="majorHAnsi"/>
          <w:b/>
          <w:sz w:val="22"/>
          <w:szCs w:val="22"/>
        </w:rPr>
        <w:t xml:space="preserve"> </w:t>
      </w:r>
      <w:r w:rsidRPr="00B80381">
        <w:rPr>
          <w:rFonts w:ascii="AvantGarde Bk BT" w:eastAsia="Questrial" w:hAnsi="AvantGarde Bk BT" w:cstheme="majorHAnsi"/>
          <w:b/>
          <w:sz w:val="22"/>
          <w:szCs w:val="22"/>
        </w:rPr>
        <w:t>S</w:t>
      </w:r>
      <w:r w:rsidR="00B80381">
        <w:rPr>
          <w:rFonts w:ascii="AvantGarde Bk BT" w:eastAsia="Questrial" w:hAnsi="AvantGarde Bk BT" w:cstheme="majorHAnsi"/>
          <w:b/>
          <w:sz w:val="22"/>
          <w:szCs w:val="22"/>
        </w:rPr>
        <w:t xml:space="preserve"> </w:t>
      </w:r>
      <w:r w:rsidRPr="00B80381">
        <w:rPr>
          <w:rFonts w:ascii="AvantGarde Bk BT" w:eastAsia="Questrial" w:hAnsi="AvantGarde Bk BT" w:cstheme="majorHAnsi"/>
          <w:b/>
          <w:sz w:val="22"/>
          <w:szCs w:val="22"/>
        </w:rPr>
        <w:t>E</w:t>
      </w:r>
      <w:r w:rsidR="00B80381">
        <w:rPr>
          <w:rFonts w:ascii="AvantGarde Bk BT" w:eastAsia="Questrial" w:hAnsi="AvantGarde Bk BT" w:cstheme="majorHAnsi"/>
          <w:b/>
          <w:sz w:val="22"/>
          <w:szCs w:val="22"/>
        </w:rPr>
        <w:t xml:space="preserve"> </w:t>
      </w:r>
      <w:r w:rsidRPr="00B80381">
        <w:rPr>
          <w:rFonts w:ascii="AvantGarde Bk BT" w:eastAsia="Questrial" w:hAnsi="AvantGarde Bk BT" w:cstheme="majorHAnsi"/>
          <w:b/>
          <w:sz w:val="22"/>
          <w:szCs w:val="22"/>
        </w:rPr>
        <w:t>N</w:t>
      </w:r>
      <w:r w:rsidR="00B80381">
        <w:rPr>
          <w:rFonts w:ascii="AvantGarde Bk BT" w:eastAsia="Questrial" w:hAnsi="AvantGarde Bk BT" w:cstheme="majorHAnsi"/>
          <w:b/>
          <w:sz w:val="22"/>
          <w:szCs w:val="22"/>
        </w:rPr>
        <w:t xml:space="preserve"> </w:t>
      </w:r>
      <w:r w:rsidRPr="00B80381">
        <w:rPr>
          <w:rFonts w:ascii="AvantGarde Bk BT" w:eastAsia="Questrial" w:hAnsi="AvantGarde Bk BT" w:cstheme="majorHAnsi"/>
          <w:b/>
          <w:sz w:val="22"/>
          <w:szCs w:val="22"/>
        </w:rPr>
        <w:t>T</w:t>
      </w:r>
      <w:r w:rsidR="00B80381">
        <w:rPr>
          <w:rFonts w:ascii="AvantGarde Bk BT" w:eastAsia="Questrial" w:hAnsi="AvantGarde Bk BT" w:cstheme="majorHAnsi"/>
          <w:b/>
          <w:sz w:val="22"/>
          <w:szCs w:val="22"/>
        </w:rPr>
        <w:t xml:space="preserve"> </w:t>
      </w:r>
      <w:r w:rsidRPr="00B80381">
        <w:rPr>
          <w:rFonts w:ascii="AvantGarde Bk BT" w:eastAsia="Questrial" w:hAnsi="AvantGarde Bk BT" w:cstheme="majorHAnsi"/>
          <w:b/>
          <w:sz w:val="22"/>
          <w:szCs w:val="22"/>
        </w:rPr>
        <w:t>E</w:t>
      </w:r>
    </w:p>
    <w:p w14:paraId="753637E9" w14:textId="77777777" w:rsidR="00C531FA" w:rsidRPr="008C12BE" w:rsidRDefault="00C531FA">
      <w:pPr>
        <w:jc w:val="both"/>
        <w:rPr>
          <w:rFonts w:ascii="AvantGarde Bk BT" w:eastAsia="Questrial" w:hAnsi="AvantGarde Bk BT" w:cstheme="majorHAnsi"/>
          <w:sz w:val="22"/>
          <w:szCs w:val="22"/>
        </w:rPr>
      </w:pPr>
    </w:p>
    <w:p w14:paraId="3C0BEE77" w14:textId="6FF54C0A" w:rsidR="00C531FA" w:rsidRPr="008C12BE" w:rsidRDefault="00CA0356">
      <w:pPr>
        <w:jc w:val="both"/>
        <w:rPr>
          <w:rFonts w:ascii="AvantGarde Bk BT" w:eastAsia="Questrial" w:hAnsi="AvantGarde Bk BT" w:cstheme="majorHAnsi"/>
          <w:sz w:val="22"/>
          <w:szCs w:val="22"/>
        </w:rPr>
      </w:pPr>
      <w:r w:rsidRPr="008C12BE">
        <w:rPr>
          <w:rFonts w:ascii="AvantGarde Bk BT" w:eastAsia="Questrial" w:hAnsi="AvantGarde Bk BT" w:cstheme="majorHAnsi"/>
          <w:sz w:val="22"/>
          <w:szCs w:val="22"/>
        </w:rPr>
        <w:t xml:space="preserve">A estas Comisiones </w:t>
      </w:r>
      <w:r w:rsidR="00DC3C95" w:rsidRPr="008C12BE">
        <w:rPr>
          <w:rFonts w:ascii="AvantGarde Bk BT" w:eastAsia="Questrial" w:hAnsi="AvantGarde Bk BT" w:cstheme="majorHAnsi"/>
          <w:sz w:val="22"/>
          <w:szCs w:val="22"/>
        </w:rPr>
        <w:t xml:space="preserve">Permanentes </w:t>
      </w:r>
      <w:r w:rsidR="008C12BE">
        <w:rPr>
          <w:rFonts w:ascii="AvantGarde Bk BT" w:eastAsia="Questrial" w:hAnsi="AvantGarde Bk BT" w:cstheme="majorHAnsi"/>
          <w:sz w:val="22"/>
          <w:szCs w:val="22"/>
        </w:rPr>
        <w:t>de</w:t>
      </w:r>
      <w:r w:rsidRPr="008C12BE">
        <w:rPr>
          <w:rFonts w:ascii="AvantGarde Bk BT" w:eastAsia="Questrial" w:hAnsi="AvantGarde Bk BT" w:cstheme="majorHAnsi"/>
          <w:sz w:val="22"/>
          <w:szCs w:val="22"/>
        </w:rPr>
        <w:t xml:space="preserve"> </w:t>
      </w:r>
      <w:r w:rsidR="00965C28">
        <w:rPr>
          <w:rFonts w:ascii="AvantGarde Bk BT" w:eastAsia="Questrial" w:hAnsi="AvantGarde Bk BT" w:cstheme="majorHAnsi"/>
          <w:sz w:val="22"/>
          <w:szCs w:val="22"/>
        </w:rPr>
        <w:t xml:space="preserve">Educación </w:t>
      </w:r>
      <w:r w:rsidR="008C12BE">
        <w:rPr>
          <w:rFonts w:ascii="AvantGarde Bk BT" w:eastAsia="Questrial" w:hAnsi="AvantGarde Bk BT" w:cstheme="majorHAnsi"/>
          <w:sz w:val="22"/>
          <w:szCs w:val="22"/>
        </w:rPr>
        <w:t xml:space="preserve">y de </w:t>
      </w:r>
      <w:r w:rsidR="00965C28">
        <w:rPr>
          <w:rFonts w:ascii="AvantGarde Bk BT" w:eastAsia="Questrial" w:hAnsi="AvantGarde Bk BT" w:cstheme="majorHAnsi"/>
          <w:sz w:val="22"/>
          <w:szCs w:val="22"/>
        </w:rPr>
        <w:t xml:space="preserve">Normatividad </w:t>
      </w:r>
      <w:r w:rsidRPr="008C12BE">
        <w:rPr>
          <w:rFonts w:ascii="AvantGarde Bk BT" w:eastAsia="Questrial" w:hAnsi="AvantGarde Bk BT" w:cstheme="majorHAnsi"/>
          <w:sz w:val="22"/>
          <w:szCs w:val="22"/>
        </w:rPr>
        <w:t xml:space="preserve">ha sido turnada una iniciativa del Rector General, en donde propone </w:t>
      </w:r>
      <w:r w:rsidRPr="006C3318">
        <w:rPr>
          <w:rFonts w:ascii="AvantGarde Bk BT" w:eastAsia="Questrial" w:hAnsi="AvantGarde Bk BT" w:cstheme="majorHAnsi"/>
          <w:b/>
          <w:sz w:val="22"/>
          <w:szCs w:val="22"/>
        </w:rPr>
        <w:t xml:space="preserve">la </w:t>
      </w:r>
      <w:r w:rsidR="008C12BE" w:rsidRPr="006C3318">
        <w:rPr>
          <w:rFonts w:ascii="AvantGarde Bk BT" w:eastAsia="Questrial" w:hAnsi="AvantGarde Bk BT" w:cstheme="majorHAnsi"/>
          <w:b/>
          <w:sz w:val="22"/>
          <w:szCs w:val="22"/>
        </w:rPr>
        <w:t>modificaci</w:t>
      </w:r>
      <w:r w:rsidR="00F31D14" w:rsidRPr="006C3318">
        <w:rPr>
          <w:rFonts w:ascii="AvantGarde Bk BT" w:eastAsia="Questrial" w:hAnsi="AvantGarde Bk BT" w:cstheme="majorHAnsi"/>
          <w:b/>
          <w:sz w:val="22"/>
          <w:szCs w:val="22"/>
        </w:rPr>
        <w:t>ón de</w:t>
      </w:r>
      <w:r w:rsidR="006F0A95">
        <w:rPr>
          <w:rFonts w:ascii="AvantGarde Bk BT" w:eastAsia="Questrial" w:hAnsi="AvantGarde Bk BT" w:cstheme="majorHAnsi"/>
          <w:b/>
          <w:sz w:val="22"/>
          <w:szCs w:val="22"/>
        </w:rPr>
        <w:t xml:space="preserve">l </w:t>
      </w:r>
      <w:r w:rsidR="008C12BE" w:rsidRPr="006C3318">
        <w:rPr>
          <w:rFonts w:ascii="AvantGarde Bk BT" w:eastAsia="Questrial" w:hAnsi="AvantGarde Bk BT" w:cstheme="majorHAnsi"/>
          <w:b/>
          <w:sz w:val="22"/>
          <w:szCs w:val="22"/>
        </w:rPr>
        <w:t xml:space="preserve">Reglamento General de Titulación de la Universidad de </w:t>
      </w:r>
      <w:r w:rsidR="008C12BE" w:rsidRPr="00030818">
        <w:rPr>
          <w:rFonts w:ascii="AvantGarde Bk BT" w:eastAsia="Questrial" w:hAnsi="AvantGarde Bk BT" w:cstheme="majorHAnsi"/>
          <w:b/>
          <w:color w:val="000000" w:themeColor="text1"/>
          <w:sz w:val="22"/>
          <w:szCs w:val="22"/>
        </w:rPr>
        <w:t>Guadalajara</w:t>
      </w:r>
      <w:r w:rsidRPr="00030818">
        <w:rPr>
          <w:rFonts w:ascii="AvantGarde Bk BT" w:eastAsia="Questrial" w:hAnsi="AvantGarde Bk BT" w:cstheme="majorHAnsi"/>
          <w:color w:val="000000" w:themeColor="text1"/>
          <w:sz w:val="22"/>
          <w:szCs w:val="22"/>
        </w:rPr>
        <w:t>,</w:t>
      </w:r>
      <w:r w:rsidR="00D548F9" w:rsidRPr="00030818">
        <w:rPr>
          <w:rFonts w:ascii="AvantGarde Bk BT" w:eastAsia="Questrial" w:hAnsi="AvantGarde Bk BT" w:cstheme="majorHAnsi"/>
          <w:color w:val="000000" w:themeColor="text1"/>
          <w:sz w:val="22"/>
          <w:szCs w:val="22"/>
        </w:rPr>
        <w:t xml:space="preserve"> </w:t>
      </w:r>
      <w:r w:rsidRPr="00030818">
        <w:rPr>
          <w:rFonts w:ascii="AvantGarde Bk BT" w:eastAsia="Questrial" w:hAnsi="AvantGarde Bk BT" w:cstheme="majorHAnsi"/>
          <w:color w:val="000000" w:themeColor="text1"/>
          <w:sz w:val="22"/>
          <w:szCs w:val="22"/>
        </w:rPr>
        <w:t xml:space="preserve">de </w:t>
      </w:r>
      <w:r w:rsidR="00DC3C95" w:rsidRPr="008C12BE">
        <w:rPr>
          <w:rFonts w:ascii="AvantGarde Bk BT" w:eastAsia="Questrial" w:hAnsi="AvantGarde Bk BT" w:cstheme="majorHAnsi"/>
          <w:sz w:val="22"/>
          <w:szCs w:val="22"/>
        </w:rPr>
        <w:t>conformidad con los siguientes:</w:t>
      </w:r>
    </w:p>
    <w:p w14:paraId="30C818C8" w14:textId="77777777" w:rsidR="00C531FA" w:rsidRPr="008C12BE" w:rsidRDefault="00C531FA" w:rsidP="00DC3C95">
      <w:pPr>
        <w:rPr>
          <w:rFonts w:ascii="AvantGarde Bk BT" w:eastAsia="Questrial" w:hAnsi="AvantGarde Bk BT" w:cstheme="majorHAnsi"/>
          <w:sz w:val="22"/>
          <w:szCs w:val="22"/>
        </w:rPr>
      </w:pPr>
    </w:p>
    <w:p w14:paraId="076B8A6D" w14:textId="77777777" w:rsidR="00C531FA" w:rsidRPr="008C12BE" w:rsidRDefault="00CA0356">
      <w:pPr>
        <w:jc w:val="center"/>
        <w:rPr>
          <w:rFonts w:ascii="AvantGarde Bk BT" w:eastAsia="Questrial" w:hAnsi="AvantGarde Bk BT" w:cstheme="majorHAnsi"/>
          <w:b/>
          <w:sz w:val="22"/>
          <w:szCs w:val="22"/>
        </w:rPr>
      </w:pPr>
      <w:r w:rsidRPr="008C12BE">
        <w:rPr>
          <w:rFonts w:ascii="AvantGarde Bk BT" w:eastAsia="Questrial" w:hAnsi="AvantGarde Bk BT" w:cstheme="majorHAnsi"/>
          <w:b/>
          <w:sz w:val="22"/>
          <w:szCs w:val="22"/>
        </w:rPr>
        <w:t>ANTECEDENTES</w:t>
      </w:r>
    </w:p>
    <w:p w14:paraId="1F470FC5" w14:textId="77777777" w:rsidR="00207E00" w:rsidRDefault="00207E00" w:rsidP="00207E00">
      <w:pPr>
        <w:pStyle w:val="Prrafodelista"/>
        <w:jc w:val="both"/>
        <w:rPr>
          <w:rFonts w:ascii="AvantGarde Bk BT" w:eastAsia="Questrial" w:hAnsi="AvantGarde Bk BT" w:cstheme="majorHAnsi"/>
          <w:b/>
          <w:sz w:val="22"/>
          <w:szCs w:val="22"/>
        </w:rPr>
      </w:pPr>
    </w:p>
    <w:p w14:paraId="64E54EE2" w14:textId="77777777" w:rsidR="00856810" w:rsidRPr="005E71F1" w:rsidRDefault="00856810" w:rsidP="00856810">
      <w:pPr>
        <w:pStyle w:val="Prrafodelista"/>
        <w:numPr>
          <w:ilvl w:val="0"/>
          <w:numId w:val="16"/>
        </w:numPr>
        <w:ind w:left="567" w:hanging="425"/>
        <w:jc w:val="both"/>
        <w:rPr>
          <w:rFonts w:ascii="AvantGarde Bk BT" w:eastAsia="Questrial" w:hAnsi="AvantGarde Bk BT" w:cstheme="majorHAnsi"/>
          <w:b/>
          <w:sz w:val="22"/>
          <w:szCs w:val="22"/>
        </w:rPr>
      </w:pPr>
      <w:r w:rsidRPr="005E71F1">
        <w:rPr>
          <w:rFonts w:ascii="AvantGarde Bk BT" w:eastAsia="Questrial" w:hAnsi="AvantGarde Bk BT" w:cstheme="majorHAnsi"/>
          <w:b/>
          <w:sz w:val="22"/>
          <w:szCs w:val="22"/>
        </w:rPr>
        <w:t xml:space="preserve">Respecto </w:t>
      </w:r>
      <w:r>
        <w:rPr>
          <w:rFonts w:ascii="AvantGarde Bk BT" w:eastAsia="Questrial" w:hAnsi="AvantGarde Bk BT" w:cstheme="majorHAnsi"/>
          <w:b/>
          <w:sz w:val="22"/>
          <w:szCs w:val="22"/>
        </w:rPr>
        <w:t>del ámbito de aplicación del Reglamento General de Titulación</w:t>
      </w:r>
    </w:p>
    <w:p w14:paraId="4C101AFA" w14:textId="77777777" w:rsidR="00856810" w:rsidRDefault="00856810" w:rsidP="00856810">
      <w:pPr>
        <w:pStyle w:val="Prrafodelista"/>
        <w:jc w:val="both"/>
        <w:rPr>
          <w:rFonts w:ascii="AvantGarde Bk BT" w:eastAsia="Questrial" w:hAnsi="AvantGarde Bk BT" w:cstheme="majorHAnsi"/>
          <w:sz w:val="22"/>
          <w:szCs w:val="22"/>
        </w:rPr>
      </w:pPr>
    </w:p>
    <w:p w14:paraId="20E7D1B9" w14:textId="77777777" w:rsidR="00856810" w:rsidRDefault="00856810" w:rsidP="00856810">
      <w:pPr>
        <w:pStyle w:val="Prrafodelista"/>
        <w:numPr>
          <w:ilvl w:val="0"/>
          <w:numId w:val="11"/>
        </w:numPr>
        <w:ind w:left="1134" w:hanging="578"/>
        <w:jc w:val="both"/>
        <w:rPr>
          <w:rFonts w:ascii="AvantGarde Bk BT" w:eastAsia="Questrial" w:hAnsi="AvantGarde Bk BT" w:cstheme="majorHAnsi"/>
          <w:sz w:val="22"/>
          <w:szCs w:val="22"/>
        </w:rPr>
      </w:pPr>
      <w:r w:rsidRPr="00420980">
        <w:rPr>
          <w:rFonts w:ascii="AvantGarde Bk BT" w:eastAsia="Questrial" w:hAnsi="AvantGarde Bk BT" w:cstheme="majorHAnsi"/>
          <w:sz w:val="22"/>
          <w:szCs w:val="22"/>
        </w:rPr>
        <w:t>La Universidad de Guadalajara es una institución pública con autonomía y con patrimonio propio, cuya actuación se rige en el marco del artículo 3º de la Constitución Política de los Estados Unidos Mexicanos.</w:t>
      </w:r>
    </w:p>
    <w:p w14:paraId="78656512" w14:textId="77777777" w:rsidR="00856810" w:rsidRPr="00885524" w:rsidRDefault="00856810" w:rsidP="00856810">
      <w:pPr>
        <w:pStyle w:val="Prrafodelista"/>
        <w:jc w:val="both"/>
        <w:rPr>
          <w:rFonts w:ascii="AvantGarde Bk BT" w:eastAsia="Questrial" w:hAnsi="AvantGarde Bk BT" w:cstheme="majorHAnsi"/>
          <w:sz w:val="22"/>
          <w:szCs w:val="22"/>
        </w:rPr>
      </w:pPr>
    </w:p>
    <w:p w14:paraId="64E34C96" w14:textId="77777777" w:rsidR="00856810" w:rsidRDefault="00856810" w:rsidP="00856810">
      <w:pPr>
        <w:pStyle w:val="Prrafodelista"/>
        <w:numPr>
          <w:ilvl w:val="0"/>
          <w:numId w:val="11"/>
        </w:numPr>
        <w:ind w:left="1134" w:hanging="578"/>
        <w:jc w:val="both"/>
        <w:rPr>
          <w:rFonts w:ascii="AvantGarde Bk BT" w:eastAsia="Questrial" w:hAnsi="AvantGarde Bk BT" w:cstheme="majorHAnsi"/>
          <w:sz w:val="22"/>
          <w:szCs w:val="22"/>
        </w:rPr>
      </w:pPr>
      <w:r>
        <w:rPr>
          <w:rFonts w:ascii="AvantGarde Bk BT" w:eastAsia="Questrial" w:hAnsi="AvantGarde Bk BT" w:cstheme="majorHAnsi"/>
          <w:sz w:val="22"/>
          <w:szCs w:val="22"/>
        </w:rPr>
        <w:t>Es atribución de la Universidad de Guadalajara, e</w:t>
      </w:r>
      <w:r w:rsidRPr="00885524">
        <w:rPr>
          <w:rFonts w:ascii="AvantGarde Bk BT" w:eastAsia="Questrial" w:hAnsi="AvantGarde Bk BT" w:cstheme="majorHAnsi"/>
          <w:sz w:val="22"/>
          <w:szCs w:val="22"/>
        </w:rPr>
        <w:t xml:space="preserve">laborar </w:t>
      </w:r>
      <w:r>
        <w:rPr>
          <w:rFonts w:ascii="AvantGarde Bk BT" w:eastAsia="Questrial" w:hAnsi="AvantGarde Bk BT" w:cstheme="majorHAnsi"/>
          <w:sz w:val="22"/>
          <w:szCs w:val="22"/>
        </w:rPr>
        <w:t>las</w:t>
      </w:r>
      <w:r w:rsidRPr="00885524">
        <w:rPr>
          <w:rFonts w:ascii="AvantGarde Bk BT" w:eastAsia="Questrial" w:hAnsi="AvantGarde Bk BT" w:cstheme="majorHAnsi"/>
          <w:sz w:val="22"/>
          <w:szCs w:val="22"/>
        </w:rPr>
        <w:t xml:space="preserve"> normas que regulen su funcionamiento interno, conforme las disposiciones de </w:t>
      </w:r>
      <w:r>
        <w:rPr>
          <w:rFonts w:ascii="AvantGarde Bk BT" w:eastAsia="Questrial" w:hAnsi="AvantGarde Bk BT" w:cstheme="majorHAnsi"/>
          <w:sz w:val="22"/>
          <w:szCs w:val="22"/>
        </w:rPr>
        <w:t xml:space="preserve">la </w:t>
      </w:r>
      <w:r w:rsidRPr="00885524">
        <w:rPr>
          <w:rFonts w:ascii="AvantGarde Bk BT" w:eastAsia="Questrial" w:hAnsi="AvantGarde Bk BT" w:cstheme="majorHAnsi"/>
          <w:sz w:val="22"/>
          <w:szCs w:val="22"/>
        </w:rPr>
        <w:t>Ley</w:t>
      </w:r>
      <w:r>
        <w:rPr>
          <w:rFonts w:ascii="AvantGarde Bk BT" w:eastAsia="Questrial" w:hAnsi="AvantGarde Bk BT" w:cstheme="majorHAnsi"/>
          <w:sz w:val="22"/>
          <w:szCs w:val="22"/>
        </w:rPr>
        <w:t xml:space="preserve"> Orgánica de la Universidad de Guadalajara</w:t>
      </w:r>
      <w:r w:rsidRPr="00885524">
        <w:rPr>
          <w:rFonts w:ascii="AvantGarde Bk BT" w:eastAsia="Questrial" w:hAnsi="AvantGarde Bk BT" w:cstheme="majorHAnsi"/>
          <w:sz w:val="22"/>
          <w:szCs w:val="22"/>
        </w:rPr>
        <w:t xml:space="preserve"> y demás ordenamientos federales y estatales aplicables en materia de educación</w:t>
      </w:r>
      <w:r>
        <w:rPr>
          <w:rFonts w:ascii="AvantGarde Bk BT" w:eastAsia="Questrial" w:hAnsi="AvantGarde Bk BT" w:cstheme="majorHAnsi"/>
          <w:sz w:val="22"/>
          <w:szCs w:val="22"/>
        </w:rPr>
        <w:t>, de conformidad a la fracción I del artículo 6 de la Ley Orgánica de la Universidad de Guadalajara.</w:t>
      </w:r>
    </w:p>
    <w:p w14:paraId="7EFE09CE" w14:textId="77777777" w:rsidR="00856810" w:rsidRDefault="00856810" w:rsidP="00856810">
      <w:pPr>
        <w:pStyle w:val="Prrafodelista"/>
        <w:jc w:val="both"/>
        <w:rPr>
          <w:rFonts w:ascii="AvantGarde Bk BT" w:eastAsia="Questrial" w:hAnsi="AvantGarde Bk BT" w:cstheme="majorHAnsi"/>
          <w:sz w:val="22"/>
          <w:szCs w:val="22"/>
        </w:rPr>
      </w:pPr>
    </w:p>
    <w:p w14:paraId="72CB1294" w14:textId="77777777" w:rsidR="00856810" w:rsidRPr="009A02B8" w:rsidRDefault="00856810" w:rsidP="00856810">
      <w:pPr>
        <w:pStyle w:val="Prrafodelista"/>
        <w:numPr>
          <w:ilvl w:val="0"/>
          <w:numId w:val="11"/>
        </w:numPr>
        <w:ind w:left="1134" w:hanging="578"/>
        <w:jc w:val="both"/>
        <w:rPr>
          <w:rFonts w:ascii="AvantGarde Bk BT" w:eastAsia="Questrial" w:hAnsi="AvantGarde Bk BT" w:cstheme="majorHAnsi"/>
          <w:sz w:val="22"/>
          <w:szCs w:val="22"/>
        </w:rPr>
      </w:pPr>
      <w:r w:rsidRPr="009A02B8">
        <w:rPr>
          <w:rFonts w:ascii="AvantGarde Bk BT" w:eastAsia="Questrial" w:hAnsi="AvantGarde Bk BT" w:cstheme="majorHAnsi"/>
          <w:sz w:val="22"/>
          <w:szCs w:val="22"/>
        </w:rPr>
        <w:t>El 10 de agosto de 1996, el H. Consejo General Universitario aprobó el dictamen No. NOR/96/1047, relacionado con el Reglamento General de Titulación de la Universidad de Guadalajara</w:t>
      </w:r>
      <w:r>
        <w:rPr>
          <w:rFonts w:ascii="AvantGarde Bk BT" w:eastAsia="Questrial" w:hAnsi="AvantGarde Bk BT" w:cstheme="majorHAnsi"/>
          <w:sz w:val="22"/>
          <w:szCs w:val="22"/>
        </w:rPr>
        <w:t xml:space="preserve">, el cual </w:t>
      </w:r>
      <w:r w:rsidRPr="009A02B8">
        <w:rPr>
          <w:rFonts w:ascii="AvantGarde Bk BT" w:eastAsia="Questrial" w:hAnsi="AvantGarde Bk BT" w:cstheme="majorHAnsi"/>
          <w:sz w:val="22"/>
          <w:szCs w:val="22"/>
        </w:rPr>
        <w:t>tiene por objeto establecer las normas generales que regulan los procedimientos de evaluación aplicables en la Universidad de Guadalajara que permitan a los pasantes, obtener el título de licenciatura o el título de nivel profesional medio superior, en términos de su artículo 1.</w:t>
      </w:r>
    </w:p>
    <w:p w14:paraId="7394A396" w14:textId="77777777" w:rsidR="00856810" w:rsidRPr="004A2132" w:rsidRDefault="00856810" w:rsidP="00856810">
      <w:pPr>
        <w:pStyle w:val="Prrafodelista"/>
        <w:rPr>
          <w:rFonts w:ascii="AvantGarde Bk BT" w:eastAsia="Questrial" w:hAnsi="AvantGarde Bk BT" w:cstheme="majorHAnsi"/>
          <w:sz w:val="22"/>
          <w:szCs w:val="22"/>
        </w:rPr>
      </w:pPr>
    </w:p>
    <w:p w14:paraId="28549A05" w14:textId="478BF9AC" w:rsidR="00856810" w:rsidRPr="00DD4936" w:rsidRDefault="00856810" w:rsidP="00856810">
      <w:pPr>
        <w:pStyle w:val="Prrafodelista"/>
        <w:numPr>
          <w:ilvl w:val="0"/>
          <w:numId w:val="11"/>
        </w:numPr>
        <w:ind w:left="1134" w:hanging="578"/>
        <w:jc w:val="both"/>
        <w:rPr>
          <w:rFonts w:ascii="AvantGarde Bk BT" w:eastAsia="Questrial" w:hAnsi="AvantGarde Bk BT" w:cstheme="majorHAnsi"/>
          <w:color w:val="000000" w:themeColor="text1"/>
          <w:sz w:val="22"/>
          <w:szCs w:val="22"/>
        </w:rPr>
      </w:pPr>
      <w:r w:rsidRPr="00DD4936">
        <w:rPr>
          <w:rFonts w:ascii="AvantGarde Bk BT" w:eastAsia="Questrial" w:hAnsi="AvantGarde Bk BT" w:cstheme="majorHAnsi"/>
          <w:color w:val="000000" w:themeColor="text1"/>
          <w:sz w:val="22"/>
          <w:szCs w:val="22"/>
        </w:rPr>
        <w:t>En este sentido, los procedimientos</w:t>
      </w:r>
      <w:r w:rsidR="00EC161E" w:rsidRPr="00DD4936">
        <w:rPr>
          <w:rFonts w:ascii="AvantGarde Bk BT" w:eastAsia="Questrial" w:hAnsi="AvantGarde Bk BT" w:cstheme="majorHAnsi"/>
          <w:color w:val="000000" w:themeColor="text1"/>
          <w:sz w:val="22"/>
          <w:szCs w:val="22"/>
        </w:rPr>
        <w:t xml:space="preserve"> </w:t>
      </w:r>
      <w:r w:rsidRPr="00DD4936">
        <w:rPr>
          <w:rFonts w:ascii="AvantGarde Bk BT" w:eastAsia="Questrial" w:hAnsi="AvantGarde Bk BT" w:cstheme="majorHAnsi"/>
          <w:color w:val="000000" w:themeColor="text1"/>
          <w:sz w:val="22"/>
          <w:szCs w:val="22"/>
        </w:rPr>
        <w:t xml:space="preserve">a los que les resulta aplicable el Reglamento General de Titulación de la Universidad de Guadalajara, son aquellos </w:t>
      </w:r>
      <w:r w:rsidR="00EC161E" w:rsidRPr="00DD4936">
        <w:rPr>
          <w:rFonts w:ascii="AvantGarde Bk BT" w:eastAsia="Questrial" w:hAnsi="AvantGarde Bk BT" w:cstheme="majorHAnsi"/>
          <w:color w:val="000000" w:themeColor="text1"/>
          <w:sz w:val="22"/>
          <w:szCs w:val="22"/>
        </w:rPr>
        <w:t xml:space="preserve">que permitan </w:t>
      </w:r>
      <w:r w:rsidR="00DD4936" w:rsidRPr="00DD4936">
        <w:rPr>
          <w:rFonts w:ascii="AvantGarde Bk BT" w:eastAsia="Questrial" w:hAnsi="AvantGarde Bk BT" w:cstheme="majorHAnsi"/>
          <w:color w:val="000000" w:themeColor="text1"/>
          <w:sz w:val="22"/>
          <w:szCs w:val="22"/>
        </w:rPr>
        <w:t>la</w:t>
      </w:r>
      <w:r w:rsidR="00DD4936">
        <w:rPr>
          <w:rFonts w:ascii="AvantGarde Bk BT" w:eastAsia="Questrial" w:hAnsi="AvantGarde Bk BT" w:cstheme="majorHAnsi"/>
          <w:color w:val="000000" w:themeColor="text1"/>
          <w:sz w:val="22"/>
          <w:szCs w:val="22"/>
        </w:rPr>
        <w:t xml:space="preserve"> </w:t>
      </w:r>
      <w:r w:rsidR="002202D4">
        <w:rPr>
          <w:rFonts w:ascii="AvantGarde Bk BT" w:eastAsia="Questrial" w:hAnsi="AvantGarde Bk BT" w:cstheme="majorHAnsi"/>
          <w:color w:val="000000" w:themeColor="text1"/>
          <w:sz w:val="22"/>
          <w:szCs w:val="22"/>
        </w:rPr>
        <w:t>titulación correspondiente</w:t>
      </w:r>
      <w:r w:rsidRPr="00DD4936">
        <w:rPr>
          <w:rFonts w:ascii="AvantGarde Bk BT" w:eastAsia="Questrial" w:hAnsi="AvantGarde Bk BT" w:cstheme="majorHAnsi"/>
          <w:color w:val="000000" w:themeColor="text1"/>
          <w:sz w:val="22"/>
          <w:szCs w:val="22"/>
        </w:rPr>
        <w:t xml:space="preserve"> </w:t>
      </w:r>
      <w:r w:rsidR="00DD4936" w:rsidRPr="00DD4936">
        <w:rPr>
          <w:rFonts w:ascii="AvantGarde Bk BT" w:eastAsia="Questrial" w:hAnsi="AvantGarde Bk BT" w:cstheme="majorHAnsi"/>
          <w:color w:val="000000" w:themeColor="text1"/>
          <w:sz w:val="22"/>
          <w:szCs w:val="22"/>
        </w:rPr>
        <w:t xml:space="preserve">de </w:t>
      </w:r>
      <w:r w:rsidRPr="00DD4936">
        <w:rPr>
          <w:rFonts w:ascii="AvantGarde Bk BT" w:eastAsia="Questrial" w:hAnsi="AvantGarde Bk BT" w:cstheme="majorHAnsi"/>
          <w:color w:val="000000" w:themeColor="text1"/>
          <w:sz w:val="22"/>
          <w:szCs w:val="22"/>
        </w:rPr>
        <w:t>licenciatura o del nivel profesional medio superior.</w:t>
      </w:r>
    </w:p>
    <w:p w14:paraId="50A57447" w14:textId="77777777" w:rsidR="00856810" w:rsidRPr="00181F85" w:rsidRDefault="00856810" w:rsidP="00856810">
      <w:pPr>
        <w:pStyle w:val="Prrafodelista"/>
        <w:rPr>
          <w:rFonts w:ascii="AvantGarde Bk BT" w:eastAsia="Questrial" w:hAnsi="AvantGarde Bk BT" w:cstheme="majorHAnsi"/>
          <w:sz w:val="22"/>
          <w:szCs w:val="22"/>
        </w:rPr>
      </w:pPr>
    </w:p>
    <w:p w14:paraId="74712DE4" w14:textId="5AF9173D" w:rsidR="00856810" w:rsidRDefault="00856810" w:rsidP="00BC1419">
      <w:pPr>
        <w:pStyle w:val="Prrafodelista"/>
        <w:numPr>
          <w:ilvl w:val="0"/>
          <w:numId w:val="11"/>
        </w:numPr>
        <w:ind w:left="1134" w:hanging="578"/>
        <w:jc w:val="both"/>
        <w:rPr>
          <w:rFonts w:ascii="AvantGarde Bk BT" w:eastAsia="Questrial" w:hAnsi="AvantGarde Bk BT" w:cstheme="majorHAnsi"/>
          <w:sz w:val="22"/>
          <w:szCs w:val="22"/>
        </w:rPr>
      </w:pPr>
      <w:r w:rsidRPr="00181F85">
        <w:rPr>
          <w:rFonts w:ascii="AvantGarde Bk BT" w:eastAsia="Questrial" w:hAnsi="AvantGarde Bk BT" w:cstheme="majorHAnsi"/>
          <w:sz w:val="22"/>
          <w:szCs w:val="22"/>
        </w:rPr>
        <w:t>Por otro lado, conforme al artículo 21 de la Ley de Educación del Estado Libre y Soberano de Jalisco, la educación que se imparta en el Sistema Educativo Estatal se organizará en tipos, niveles, modalidades y opciones educat</w:t>
      </w:r>
      <w:r w:rsidR="00A2376D">
        <w:rPr>
          <w:rFonts w:ascii="AvantGarde Bk BT" w:eastAsia="Questrial" w:hAnsi="AvantGarde Bk BT" w:cstheme="majorHAnsi"/>
          <w:sz w:val="22"/>
          <w:szCs w:val="22"/>
        </w:rPr>
        <w:t>ivas, asimismo,</w:t>
      </w:r>
      <w:r w:rsidR="006730FA">
        <w:rPr>
          <w:rFonts w:ascii="AvantGarde Bk BT" w:eastAsia="Questrial" w:hAnsi="AvantGarde Bk BT" w:cstheme="majorHAnsi"/>
          <w:sz w:val="22"/>
          <w:szCs w:val="22"/>
        </w:rPr>
        <w:t xml:space="preserve"> se delimita como </w:t>
      </w:r>
      <w:r w:rsidRPr="00181F85">
        <w:rPr>
          <w:rFonts w:ascii="AvantGarde Bk BT" w:eastAsia="Questrial" w:hAnsi="AvantGarde Bk BT" w:cstheme="majorHAnsi"/>
          <w:sz w:val="22"/>
          <w:szCs w:val="22"/>
        </w:rPr>
        <w:t>tipos educativos</w:t>
      </w:r>
      <w:r>
        <w:rPr>
          <w:rFonts w:ascii="AvantGarde Bk BT" w:eastAsia="Questrial" w:hAnsi="AvantGarde Bk BT" w:cstheme="majorHAnsi"/>
          <w:sz w:val="22"/>
          <w:szCs w:val="22"/>
        </w:rPr>
        <w:t xml:space="preserve"> </w:t>
      </w:r>
      <w:r w:rsidRPr="00181F85">
        <w:rPr>
          <w:rFonts w:ascii="AvantGarde Bk BT" w:eastAsia="Questrial" w:hAnsi="AvantGarde Bk BT" w:cstheme="majorHAnsi"/>
          <w:sz w:val="22"/>
          <w:szCs w:val="22"/>
        </w:rPr>
        <w:t>los de educación bás</w:t>
      </w:r>
      <w:r>
        <w:rPr>
          <w:rFonts w:ascii="AvantGarde Bk BT" w:eastAsia="Questrial" w:hAnsi="AvantGarde Bk BT" w:cstheme="majorHAnsi"/>
          <w:sz w:val="22"/>
          <w:szCs w:val="22"/>
        </w:rPr>
        <w:t>ica, medio superior y superior.</w:t>
      </w:r>
    </w:p>
    <w:p w14:paraId="6A4AD62E" w14:textId="3D3ABD3E" w:rsidR="00777A61" w:rsidRDefault="00777A61">
      <w:pPr>
        <w:rPr>
          <w:rFonts w:ascii="AvantGarde Bk BT" w:eastAsia="Questrial" w:hAnsi="AvantGarde Bk BT" w:cstheme="majorHAnsi"/>
          <w:sz w:val="22"/>
          <w:szCs w:val="22"/>
        </w:rPr>
      </w:pPr>
      <w:r>
        <w:rPr>
          <w:rFonts w:ascii="AvantGarde Bk BT" w:eastAsia="Questrial" w:hAnsi="AvantGarde Bk BT" w:cstheme="majorHAnsi"/>
          <w:sz w:val="22"/>
          <w:szCs w:val="22"/>
        </w:rPr>
        <w:br w:type="page"/>
      </w:r>
    </w:p>
    <w:p w14:paraId="34FA76B2" w14:textId="6B4459E8" w:rsidR="00856810" w:rsidRPr="000F0115" w:rsidRDefault="00293D91" w:rsidP="00856810">
      <w:pPr>
        <w:pStyle w:val="Prrafodelista"/>
        <w:numPr>
          <w:ilvl w:val="0"/>
          <w:numId w:val="11"/>
        </w:numPr>
        <w:ind w:left="1134" w:hanging="578"/>
        <w:jc w:val="both"/>
        <w:rPr>
          <w:rFonts w:ascii="AvantGarde Bk BT" w:eastAsia="Questrial" w:hAnsi="AvantGarde Bk BT" w:cstheme="majorHAnsi"/>
          <w:sz w:val="22"/>
          <w:szCs w:val="22"/>
        </w:rPr>
      </w:pPr>
      <w:r>
        <w:rPr>
          <w:rFonts w:ascii="AvantGarde Bk BT" w:eastAsia="Questrial" w:hAnsi="AvantGarde Bk BT" w:cstheme="majorHAnsi"/>
          <w:sz w:val="22"/>
          <w:szCs w:val="22"/>
        </w:rPr>
        <w:lastRenderedPageBreak/>
        <w:t>E</w:t>
      </w:r>
      <w:r w:rsidR="00856810">
        <w:rPr>
          <w:rFonts w:ascii="AvantGarde Bk BT" w:eastAsia="Questrial" w:hAnsi="AvantGarde Bk BT" w:cstheme="majorHAnsi"/>
          <w:sz w:val="22"/>
          <w:szCs w:val="22"/>
        </w:rPr>
        <w:t xml:space="preserve">s importante destacar </w:t>
      </w:r>
      <w:proofErr w:type="gramStart"/>
      <w:r w:rsidR="00856810">
        <w:rPr>
          <w:rFonts w:ascii="AvantGarde Bk BT" w:eastAsia="Questrial" w:hAnsi="AvantGarde Bk BT" w:cstheme="majorHAnsi"/>
          <w:sz w:val="22"/>
          <w:szCs w:val="22"/>
        </w:rPr>
        <w:t>que</w:t>
      </w:r>
      <w:proofErr w:type="gramEnd"/>
      <w:r w:rsidR="00856810">
        <w:rPr>
          <w:rFonts w:ascii="AvantGarde Bk BT" w:eastAsia="Questrial" w:hAnsi="AvantGarde Bk BT" w:cstheme="majorHAnsi"/>
          <w:sz w:val="22"/>
          <w:szCs w:val="22"/>
        </w:rPr>
        <w:t xml:space="preserve"> en la educación del tipo superior, además de la licenciatura, existen otros niveles educativos que no son parte del posgrado, como son el Técnico S</w:t>
      </w:r>
      <w:r w:rsidR="00856810" w:rsidRPr="00B340D9">
        <w:rPr>
          <w:rFonts w:ascii="AvantGarde Bk BT" w:eastAsia="Questrial" w:hAnsi="AvantGarde Bk BT" w:cstheme="majorHAnsi"/>
          <w:sz w:val="22"/>
          <w:szCs w:val="22"/>
        </w:rPr>
        <w:t xml:space="preserve">uperior </w:t>
      </w:r>
      <w:r w:rsidR="00856810">
        <w:rPr>
          <w:rFonts w:ascii="AvantGarde Bk BT" w:eastAsia="Questrial" w:hAnsi="AvantGarde Bk BT" w:cstheme="majorHAnsi"/>
          <w:sz w:val="22"/>
          <w:szCs w:val="22"/>
        </w:rPr>
        <w:t>U</w:t>
      </w:r>
      <w:r w:rsidR="00856810" w:rsidRPr="000F0115">
        <w:rPr>
          <w:rFonts w:ascii="AvantGarde Bk BT" w:eastAsia="Questrial" w:hAnsi="AvantGarde Bk BT" w:cstheme="majorHAnsi"/>
          <w:sz w:val="22"/>
          <w:szCs w:val="22"/>
        </w:rPr>
        <w:t>niversitario y el Profesional asociado, con sus equivalentes, en términos del artículo 13 de la Ley de Educación Superior del Estado de Jalisco.</w:t>
      </w:r>
    </w:p>
    <w:p w14:paraId="07A84FAD" w14:textId="77777777" w:rsidR="00856810" w:rsidRPr="00181F85" w:rsidRDefault="00856810" w:rsidP="00856810">
      <w:pPr>
        <w:rPr>
          <w:rFonts w:ascii="AvantGarde Bk BT" w:eastAsia="Questrial" w:hAnsi="AvantGarde Bk BT" w:cstheme="majorHAnsi"/>
          <w:sz w:val="22"/>
          <w:szCs w:val="22"/>
        </w:rPr>
      </w:pPr>
    </w:p>
    <w:p w14:paraId="5F055E7C" w14:textId="0B08DE4E" w:rsidR="00856810" w:rsidRPr="00684149" w:rsidRDefault="00A62871" w:rsidP="00856810">
      <w:pPr>
        <w:pStyle w:val="Prrafodelista"/>
        <w:numPr>
          <w:ilvl w:val="0"/>
          <w:numId w:val="11"/>
        </w:numPr>
        <w:ind w:left="1134" w:hanging="578"/>
        <w:jc w:val="both"/>
        <w:rPr>
          <w:rFonts w:ascii="AvantGarde Bk BT" w:eastAsia="Questrial" w:hAnsi="AvantGarde Bk BT" w:cstheme="majorHAnsi"/>
          <w:color w:val="000000" w:themeColor="text1"/>
          <w:sz w:val="22"/>
          <w:szCs w:val="22"/>
        </w:rPr>
      </w:pPr>
      <w:r w:rsidRPr="00684149">
        <w:rPr>
          <w:rFonts w:ascii="AvantGarde Bk BT" w:eastAsia="Questrial" w:hAnsi="AvantGarde Bk BT" w:cstheme="majorHAnsi"/>
          <w:color w:val="000000" w:themeColor="text1"/>
          <w:sz w:val="22"/>
          <w:szCs w:val="22"/>
        </w:rPr>
        <w:t xml:space="preserve">Es importante considerar que </w:t>
      </w:r>
      <w:r w:rsidR="00856810" w:rsidRPr="00DF5C97">
        <w:rPr>
          <w:rFonts w:ascii="AvantGarde Bk BT" w:eastAsia="Questrial" w:hAnsi="AvantGarde Bk BT" w:cstheme="majorHAnsi"/>
          <w:color w:val="auto"/>
          <w:sz w:val="22"/>
          <w:szCs w:val="22"/>
        </w:rPr>
        <w:t xml:space="preserve">el </w:t>
      </w:r>
      <w:r w:rsidR="002202D4" w:rsidRPr="00DF5C97">
        <w:rPr>
          <w:rFonts w:ascii="AvantGarde Bk BT" w:eastAsia="Questrial" w:hAnsi="AvantGarde Bk BT" w:cstheme="majorHAnsi"/>
          <w:color w:val="auto"/>
          <w:sz w:val="22"/>
          <w:szCs w:val="22"/>
        </w:rPr>
        <w:t xml:space="preserve">H. </w:t>
      </w:r>
      <w:r w:rsidR="00856810" w:rsidRPr="00DF5C97">
        <w:rPr>
          <w:rFonts w:ascii="AvantGarde Bk BT" w:eastAsia="Questrial" w:hAnsi="AvantGarde Bk BT" w:cstheme="majorHAnsi"/>
          <w:color w:val="auto"/>
          <w:sz w:val="22"/>
          <w:szCs w:val="22"/>
        </w:rPr>
        <w:t xml:space="preserve">Consejo General Universitario </w:t>
      </w:r>
      <w:r w:rsidRPr="00DF5C97">
        <w:rPr>
          <w:rFonts w:ascii="AvantGarde Bk BT" w:eastAsia="Questrial" w:hAnsi="AvantGarde Bk BT" w:cstheme="majorHAnsi"/>
          <w:color w:val="auto"/>
          <w:sz w:val="22"/>
          <w:szCs w:val="22"/>
        </w:rPr>
        <w:t xml:space="preserve">ha aprobado </w:t>
      </w:r>
      <w:r w:rsidR="00856810" w:rsidRPr="00DF5C97">
        <w:rPr>
          <w:rFonts w:ascii="AvantGarde Bk BT" w:eastAsia="Questrial" w:hAnsi="AvantGarde Bk BT" w:cstheme="majorHAnsi"/>
          <w:color w:val="auto"/>
          <w:sz w:val="22"/>
          <w:szCs w:val="22"/>
        </w:rPr>
        <w:t>distintos programas</w:t>
      </w:r>
      <w:r w:rsidR="00BC0FEF" w:rsidRPr="00DF5C97">
        <w:rPr>
          <w:rFonts w:ascii="AvantGarde Bk BT" w:eastAsia="Questrial" w:hAnsi="AvantGarde Bk BT" w:cstheme="majorHAnsi"/>
          <w:color w:val="auto"/>
          <w:sz w:val="22"/>
          <w:szCs w:val="22"/>
        </w:rPr>
        <w:t xml:space="preserve"> </w:t>
      </w:r>
      <w:r w:rsidRPr="00DF5C97">
        <w:rPr>
          <w:rFonts w:ascii="AvantGarde Bk BT" w:eastAsia="Questrial" w:hAnsi="AvantGarde Bk BT" w:cstheme="majorHAnsi"/>
          <w:color w:val="auto"/>
          <w:sz w:val="22"/>
          <w:szCs w:val="22"/>
        </w:rPr>
        <w:t xml:space="preserve">de </w:t>
      </w:r>
      <w:r w:rsidR="00856810" w:rsidRPr="00DF5C97">
        <w:rPr>
          <w:rFonts w:ascii="AvantGarde Bk BT" w:eastAsia="Questrial" w:hAnsi="AvantGarde Bk BT" w:cstheme="majorHAnsi"/>
          <w:color w:val="auto"/>
          <w:sz w:val="22"/>
          <w:szCs w:val="22"/>
        </w:rPr>
        <w:t xml:space="preserve">Técnico Superior </w:t>
      </w:r>
      <w:r w:rsidR="00856810" w:rsidRPr="00684149">
        <w:rPr>
          <w:rFonts w:ascii="AvantGarde Bk BT" w:eastAsia="Questrial" w:hAnsi="AvantGarde Bk BT" w:cstheme="majorHAnsi"/>
          <w:color w:val="000000" w:themeColor="text1"/>
          <w:sz w:val="22"/>
          <w:szCs w:val="22"/>
        </w:rPr>
        <w:t>Universitario</w:t>
      </w:r>
      <w:r w:rsidRPr="00684149">
        <w:rPr>
          <w:rFonts w:ascii="AvantGarde Bk BT" w:eastAsia="Questrial" w:hAnsi="AvantGarde Bk BT" w:cstheme="majorHAnsi"/>
          <w:color w:val="000000" w:themeColor="text1"/>
          <w:sz w:val="22"/>
          <w:szCs w:val="22"/>
        </w:rPr>
        <w:t>,</w:t>
      </w:r>
      <w:r w:rsidR="00856810" w:rsidRPr="00684149">
        <w:rPr>
          <w:rFonts w:ascii="AvantGarde Bk BT" w:eastAsia="Questrial" w:hAnsi="AvantGarde Bk BT" w:cstheme="majorHAnsi"/>
          <w:color w:val="000000" w:themeColor="text1"/>
          <w:sz w:val="22"/>
          <w:szCs w:val="22"/>
        </w:rPr>
        <w:t xml:space="preserve"> </w:t>
      </w:r>
      <w:r w:rsidR="00BC0FEF" w:rsidRPr="00684149">
        <w:rPr>
          <w:rFonts w:ascii="AvantGarde Bk BT" w:eastAsia="Questrial" w:hAnsi="AvantGarde Bk BT" w:cstheme="majorHAnsi"/>
          <w:color w:val="000000" w:themeColor="text1"/>
          <w:sz w:val="22"/>
          <w:szCs w:val="22"/>
        </w:rPr>
        <w:t xml:space="preserve">sin embargo, en dichos programas, no existe uniformidad respecto del proceso de titulación a que deben sujetarse los alumnos, y </w:t>
      </w:r>
      <w:r w:rsidR="008D1B67" w:rsidRPr="00684149">
        <w:rPr>
          <w:rFonts w:ascii="AvantGarde Bk BT" w:eastAsia="Questrial" w:hAnsi="AvantGarde Bk BT" w:cstheme="majorHAnsi"/>
          <w:color w:val="000000" w:themeColor="text1"/>
          <w:sz w:val="22"/>
          <w:szCs w:val="22"/>
        </w:rPr>
        <w:t xml:space="preserve">por su parte </w:t>
      </w:r>
      <w:r w:rsidR="00BC0FEF" w:rsidRPr="00684149">
        <w:rPr>
          <w:rFonts w:ascii="AvantGarde Bk BT" w:eastAsia="Questrial" w:hAnsi="AvantGarde Bk BT" w:cstheme="majorHAnsi"/>
          <w:color w:val="000000" w:themeColor="text1"/>
          <w:sz w:val="22"/>
          <w:szCs w:val="22"/>
        </w:rPr>
        <w:t xml:space="preserve">el </w:t>
      </w:r>
      <w:r w:rsidR="00856810" w:rsidRPr="00684149">
        <w:rPr>
          <w:rFonts w:ascii="AvantGarde Bk BT" w:eastAsia="Questrial" w:hAnsi="AvantGarde Bk BT" w:cstheme="majorHAnsi"/>
          <w:color w:val="000000" w:themeColor="text1"/>
          <w:sz w:val="22"/>
          <w:szCs w:val="22"/>
        </w:rPr>
        <w:t>Reglamento</w:t>
      </w:r>
      <w:r w:rsidR="00BC0FEF" w:rsidRPr="00684149">
        <w:rPr>
          <w:rFonts w:ascii="AvantGarde Bk BT" w:eastAsia="Questrial" w:hAnsi="AvantGarde Bk BT" w:cstheme="majorHAnsi"/>
          <w:color w:val="000000" w:themeColor="text1"/>
          <w:sz w:val="22"/>
          <w:szCs w:val="22"/>
        </w:rPr>
        <w:t xml:space="preserve"> General </w:t>
      </w:r>
      <w:r w:rsidR="00856810" w:rsidRPr="00684149">
        <w:rPr>
          <w:rFonts w:ascii="AvantGarde Bk BT" w:eastAsia="Questrial" w:hAnsi="AvantGarde Bk BT" w:cstheme="majorHAnsi"/>
          <w:color w:val="000000" w:themeColor="text1"/>
          <w:sz w:val="22"/>
          <w:szCs w:val="22"/>
        </w:rPr>
        <w:t>de Titulación</w:t>
      </w:r>
      <w:r w:rsidR="008D1B67" w:rsidRPr="00684149">
        <w:rPr>
          <w:rFonts w:ascii="AvantGarde Bk BT" w:eastAsia="Questrial" w:hAnsi="AvantGarde Bk BT" w:cstheme="majorHAnsi"/>
          <w:color w:val="000000" w:themeColor="text1"/>
          <w:sz w:val="22"/>
          <w:szCs w:val="22"/>
        </w:rPr>
        <w:t>,</w:t>
      </w:r>
      <w:r w:rsidR="00BC0FEF" w:rsidRPr="00684149">
        <w:rPr>
          <w:rFonts w:ascii="AvantGarde Bk BT" w:eastAsia="Questrial" w:hAnsi="AvantGarde Bk BT" w:cstheme="majorHAnsi"/>
          <w:color w:val="000000" w:themeColor="text1"/>
          <w:sz w:val="22"/>
          <w:szCs w:val="22"/>
        </w:rPr>
        <w:t xml:space="preserve"> tampoco señala de manera expresa que le resulta aplicable al Técnico Superior Universitario</w:t>
      </w:r>
      <w:r w:rsidR="00856810" w:rsidRPr="00684149">
        <w:rPr>
          <w:rFonts w:ascii="AvantGarde Bk BT" w:eastAsia="Questrial" w:hAnsi="AvantGarde Bk BT" w:cstheme="majorHAnsi"/>
          <w:color w:val="000000" w:themeColor="text1"/>
          <w:sz w:val="22"/>
          <w:szCs w:val="22"/>
        </w:rPr>
        <w:t>.</w:t>
      </w:r>
    </w:p>
    <w:p w14:paraId="75C3BAEA" w14:textId="77777777" w:rsidR="004F4900" w:rsidRPr="004F4900" w:rsidRDefault="004F4900" w:rsidP="004F4900">
      <w:pPr>
        <w:pStyle w:val="Prrafodelista"/>
        <w:rPr>
          <w:rFonts w:ascii="AvantGarde Bk BT" w:eastAsia="Questrial" w:hAnsi="AvantGarde Bk BT" w:cstheme="majorHAnsi"/>
          <w:sz w:val="22"/>
          <w:szCs w:val="22"/>
        </w:rPr>
      </w:pPr>
    </w:p>
    <w:p w14:paraId="586FE1C0" w14:textId="02C253A8" w:rsidR="00856810" w:rsidRPr="00684149" w:rsidRDefault="00856810" w:rsidP="005C0AB1">
      <w:pPr>
        <w:pStyle w:val="Prrafodelista"/>
        <w:ind w:left="1134"/>
        <w:jc w:val="both"/>
        <w:rPr>
          <w:rFonts w:ascii="AvantGarde Bk BT" w:eastAsia="Questrial" w:hAnsi="AvantGarde Bk BT" w:cstheme="majorHAnsi"/>
          <w:color w:val="000000" w:themeColor="text1"/>
          <w:sz w:val="22"/>
          <w:szCs w:val="22"/>
        </w:rPr>
      </w:pPr>
      <w:r w:rsidRPr="00684149">
        <w:rPr>
          <w:rFonts w:ascii="AvantGarde Bk BT" w:eastAsia="Questrial" w:hAnsi="AvantGarde Bk BT" w:cstheme="majorHAnsi"/>
          <w:color w:val="000000" w:themeColor="text1"/>
          <w:sz w:val="22"/>
          <w:szCs w:val="22"/>
        </w:rPr>
        <w:t xml:space="preserve">Por lo anterior, se considera adecuado </w:t>
      </w:r>
      <w:r w:rsidR="00EE4F0A">
        <w:rPr>
          <w:rFonts w:ascii="AvantGarde Bk BT" w:eastAsia="Questrial" w:hAnsi="AvantGarde Bk BT" w:cstheme="majorHAnsi"/>
          <w:color w:val="000000" w:themeColor="text1"/>
          <w:sz w:val="22"/>
          <w:szCs w:val="22"/>
        </w:rPr>
        <w:t xml:space="preserve">modificar, para </w:t>
      </w:r>
      <w:r w:rsidRPr="00684149">
        <w:rPr>
          <w:rFonts w:ascii="AvantGarde Bk BT" w:eastAsia="Questrial" w:hAnsi="AvantGarde Bk BT" w:cstheme="majorHAnsi"/>
          <w:color w:val="000000" w:themeColor="text1"/>
          <w:sz w:val="22"/>
          <w:szCs w:val="22"/>
        </w:rPr>
        <w:t>reconocer de forma expresa</w:t>
      </w:r>
      <w:r w:rsidR="00EE4F0A">
        <w:rPr>
          <w:rFonts w:ascii="AvantGarde Bk BT" w:eastAsia="Questrial" w:hAnsi="AvantGarde Bk BT" w:cstheme="majorHAnsi"/>
          <w:color w:val="000000" w:themeColor="text1"/>
          <w:sz w:val="22"/>
          <w:szCs w:val="22"/>
        </w:rPr>
        <w:t>,</w:t>
      </w:r>
      <w:r w:rsidRPr="00684149">
        <w:rPr>
          <w:rFonts w:ascii="AvantGarde Bk BT" w:eastAsia="Questrial" w:hAnsi="AvantGarde Bk BT" w:cstheme="majorHAnsi"/>
          <w:color w:val="000000" w:themeColor="text1"/>
          <w:sz w:val="22"/>
          <w:szCs w:val="22"/>
        </w:rPr>
        <w:t xml:space="preserve"> </w:t>
      </w:r>
      <w:r w:rsidR="00684149">
        <w:rPr>
          <w:rFonts w:ascii="AvantGarde Bk BT" w:eastAsia="Questrial" w:hAnsi="AvantGarde Bk BT" w:cstheme="majorHAnsi"/>
          <w:color w:val="000000" w:themeColor="text1"/>
          <w:sz w:val="22"/>
          <w:szCs w:val="22"/>
        </w:rPr>
        <w:t>en</w:t>
      </w:r>
      <w:r w:rsidRPr="00684149">
        <w:rPr>
          <w:rFonts w:ascii="AvantGarde Bk BT" w:eastAsia="Questrial" w:hAnsi="AvantGarde Bk BT" w:cstheme="majorHAnsi"/>
          <w:color w:val="000000" w:themeColor="text1"/>
          <w:sz w:val="22"/>
          <w:szCs w:val="22"/>
        </w:rPr>
        <w:t xml:space="preserve"> el Reglamento General de Titulación</w:t>
      </w:r>
      <w:r w:rsidR="0018363D" w:rsidRPr="00684149">
        <w:rPr>
          <w:rFonts w:ascii="AvantGarde Bk BT" w:eastAsia="Questrial" w:hAnsi="AvantGarde Bk BT" w:cstheme="majorHAnsi"/>
          <w:color w:val="000000" w:themeColor="text1"/>
          <w:sz w:val="22"/>
          <w:szCs w:val="22"/>
        </w:rPr>
        <w:t xml:space="preserve"> de la Universidad de Guadalajara</w:t>
      </w:r>
      <w:r w:rsidR="00EE4F0A">
        <w:rPr>
          <w:rFonts w:ascii="AvantGarde Bk BT" w:eastAsia="Questrial" w:hAnsi="AvantGarde Bk BT" w:cstheme="majorHAnsi"/>
          <w:color w:val="000000" w:themeColor="text1"/>
          <w:sz w:val="22"/>
          <w:szCs w:val="22"/>
        </w:rPr>
        <w:t>,</w:t>
      </w:r>
      <w:r w:rsidRPr="00684149">
        <w:rPr>
          <w:rFonts w:ascii="AvantGarde Bk BT" w:eastAsia="Questrial" w:hAnsi="AvantGarde Bk BT" w:cstheme="majorHAnsi"/>
          <w:color w:val="000000" w:themeColor="text1"/>
          <w:sz w:val="22"/>
          <w:szCs w:val="22"/>
        </w:rPr>
        <w:t xml:space="preserve"> </w:t>
      </w:r>
      <w:r w:rsidR="005C0AB1" w:rsidRPr="00684149">
        <w:rPr>
          <w:rFonts w:ascii="AvantGarde Bk BT" w:eastAsia="Questrial" w:hAnsi="AvantGarde Bk BT" w:cstheme="majorHAnsi"/>
          <w:color w:val="000000" w:themeColor="text1"/>
          <w:sz w:val="22"/>
          <w:szCs w:val="22"/>
        </w:rPr>
        <w:t xml:space="preserve">que dicho ordenamiento también </w:t>
      </w:r>
      <w:r w:rsidRPr="00684149">
        <w:rPr>
          <w:rFonts w:ascii="AvantGarde Bk BT" w:eastAsia="Questrial" w:hAnsi="AvantGarde Bk BT" w:cstheme="majorHAnsi"/>
          <w:color w:val="000000" w:themeColor="text1"/>
          <w:sz w:val="22"/>
          <w:szCs w:val="22"/>
        </w:rPr>
        <w:t xml:space="preserve">resulta aplicable </w:t>
      </w:r>
      <w:r w:rsidR="0047119C" w:rsidRPr="00684149">
        <w:rPr>
          <w:rFonts w:ascii="AvantGarde Bk BT" w:eastAsia="Questrial" w:hAnsi="AvantGarde Bk BT" w:cstheme="majorHAnsi"/>
          <w:color w:val="000000" w:themeColor="text1"/>
          <w:sz w:val="22"/>
          <w:szCs w:val="22"/>
        </w:rPr>
        <w:t>para los programas de Técnico Superior Universitario</w:t>
      </w:r>
      <w:r w:rsidR="009D49D6" w:rsidRPr="00684149">
        <w:rPr>
          <w:rFonts w:ascii="AvantGarde Bk BT" w:eastAsia="Questrial" w:hAnsi="AvantGarde Bk BT" w:cstheme="majorHAnsi"/>
          <w:color w:val="000000" w:themeColor="text1"/>
          <w:sz w:val="22"/>
          <w:szCs w:val="22"/>
        </w:rPr>
        <w:t xml:space="preserve"> que se imparten en la Un</w:t>
      </w:r>
      <w:r w:rsidR="0018363D" w:rsidRPr="00684149">
        <w:rPr>
          <w:rFonts w:ascii="AvantGarde Bk BT" w:eastAsia="Questrial" w:hAnsi="AvantGarde Bk BT" w:cstheme="majorHAnsi"/>
          <w:color w:val="000000" w:themeColor="text1"/>
          <w:sz w:val="22"/>
          <w:szCs w:val="22"/>
        </w:rPr>
        <w:t>iversidad</w:t>
      </w:r>
      <w:r w:rsidR="0047119C" w:rsidRPr="00684149">
        <w:rPr>
          <w:rFonts w:ascii="AvantGarde Bk BT" w:eastAsia="Questrial" w:hAnsi="AvantGarde Bk BT" w:cstheme="majorHAnsi"/>
          <w:color w:val="000000" w:themeColor="text1"/>
          <w:sz w:val="22"/>
          <w:szCs w:val="22"/>
        </w:rPr>
        <w:t>.</w:t>
      </w:r>
    </w:p>
    <w:p w14:paraId="240AA134" w14:textId="77777777" w:rsidR="00886DC8" w:rsidRPr="00886DC8" w:rsidRDefault="00886DC8" w:rsidP="00886DC8">
      <w:pPr>
        <w:pStyle w:val="Prrafodelista"/>
        <w:rPr>
          <w:rFonts w:ascii="AvantGarde Bk BT" w:eastAsia="Questrial" w:hAnsi="AvantGarde Bk BT" w:cstheme="majorHAnsi"/>
          <w:sz w:val="22"/>
          <w:szCs w:val="22"/>
        </w:rPr>
      </w:pPr>
    </w:p>
    <w:p w14:paraId="1A1C6FD8" w14:textId="768429B8" w:rsidR="00886DC8" w:rsidRPr="00B67CDA" w:rsidRDefault="00B67CDA" w:rsidP="006E066C">
      <w:pPr>
        <w:pStyle w:val="Prrafodelista"/>
        <w:numPr>
          <w:ilvl w:val="0"/>
          <w:numId w:val="11"/>
        </w:numPr>
        <w:ind w:left="1134" w:hanging="578"/>
        <w:jc w:val="both"/>
        <w:rPr>
          <w:rFonts w:ascii="AvantGarde Bk BT" w:eastAsia="Questrial" w:hAnsi="AvantGarde Bk BT" w:cstheme="majorHAnsi"/>
          <w:color w:val="000000" w:themeColor="text1"/>
          <w:sz w:val="22"/>
          <w:szCs w:val="22"/>
        </w:rPr>
      </w:pPr>
      <w:r w:rsidRPr="00B67CDA">
        <w:rPr>
          <w:rFonts w:ascii="AvantGarde Bk BT" w:eastAsia="Questrial" w:hAnsi="AvantGarde Bk BT" w:cstheme="majorHAnsi"/>
          <w:color w:val="000000" w:themeColor="text1"/>
          <w:sz w:val="22"/>
          <w:szCs w:val="22"/>
        </w:rPr>
        <w:t>A</w:t>
      </w:r>
      <w:r w:rsidR="00AA4488" w:rsidRPr="00B67CDA">
        <w:rPr>
          <w:rFonts w:ascii="AvantGarde Bk BT" w:eastAsia="Questrial" w:hAnsi="AvantGarde Bk BT" w:cstheme="majorHAnsi"/>
          <w:color w:val="000000" w:themeColor="text1"/>
          <w:sz w:val="22"/>
          <w:szCs w:val="22"/>
        </w:rPr>
        <w:t xml:space="preserve">dicionalmente, </w:t>
      </w:r>
      <w:r w:rsidR="00886DC8" w:rsidRPr="00B67CDA">
        <w:rPr>
          <w:rFonts w:ascii="AvantGarde Bk BT" w:eastAsia="Questrial" w:hAnsi="AvantGarde Bk BT" w:cstheme="majorHAnsi"/>
          <w:color w:val="000000" w:themeColor="text1"/>
          <w:sz w:val="22"/>
          <w:szCs w:val="22"/>
        </w:rPr>
        <w:t>se identificó</w:t>
      </w:r>
      <w:r w:rsidR="006E066C" w:rsidRPr="00B67CDA">
        <w:rPr>
          <w:rFonts w:ascii="AvantGarde Bk BT" w:eastAsia="Questrial" w:hAnsi="AvantGarde Bk BT" w:cstheme="majorHAnsi"/>
          <w:color w:val="000000" w:themeColor="text1"/>
          <w:sz w:val="22"/>
          <w:szCs w:val="22"/>
        </w:rPr>
        <w:t xml:space="preserve"> una falta de uniformidad terminológica, puesto</w:t>
      </w:r>
      <w:r w:rsidR="00886DC8" w:rsidRPr="00B67CDA">
        <w:rPr>
          <w:rFonts w:ascii="AvantGarde Bk BT" w:eastAsia="Questrial" w:hAnsi="AvantGarde Bk BT" w:cstheme="majorHAnsi"/>
          <w:color w:val="000000" w:themeColor="text1"/>
          <w:sz w:val="22"/>
          <w:szCs w:val="22"/>
        </w:rPr>
        <w:t xml:space="preserve"> que</w:t>
      </w:r>
      <w:r w:rsidR="0089545C" w:rsidRPr="00B67CDA">
        <w:rPr>
          <w:rFonts w:ascii="AvantGarde Bk BT" w:eastAsia="Questrial" w:hAnsi="AvantGarde Bk BT" w:cstheme="majorHAnsi"/>
          <w:color w:val="000000" w:themeColor="text1"/>
          <w:sz w:val="22"/>
          <w:szCs w:val="22"/>
        </w:rPr>
        <w:t>,</w:t>
      </w:r>
      <w:r w:rsidR="00886DC8" w:rsidRPr="00B67CDA">
        <w:rPr>
          <w:rFonts w:ascii="AvantGarde Bk BT" w:eastAsia="Questrial" w:hAnsi="AvantGarde Bk BT" w:cstheme="majorHAnsi"/>
          <w:color w:val="000000" w:themeColor="text1"/>
          <w:sz w:val="22"/>
          <w:szCs w:val="22"/>
        </w:rPr>
        <w:t xml:space="preserve"> para referirse al nivel profesional </w:t>
      </w:r>
      <w:r w:rsidR="0089545C" w:rsidRPr="00B67CDA">
        <w:rPr>
          <w:rFonts w:ascii="AvantGarde Bk BT" w:eastAsia="Questrial" w:hAnsi="AvantGarde Bk BT" w:cstheme="majorHAnsi"/>
          <w:color w:val="000000" w:themeColor="text1"/>
          <w:sz w:val="22"/>
          <w:szCs w:val="22"/>
        </w:rPr>
        <w:t>del tipo de educaci</w:t>
      </w:r>
      <w:r w:rsidR="006E066C" w:rsidRPr="00B67CDA">
        <w:rPr>
          <w:rFonts w:ascii="AvantGarde Bk BT" w:eastAsia="Questrial" w:hAnsi="AvantGarde Bk BT" w:cstheme="majorHAnsi"/>
          <w:color w:val="000000" w:themeColor="text1"/>
          <w:sz w:val="22"/>
          <w:szCs w:val="22"/>
        </w:rPr>
        <w:t>ón medi</w:t>
      </w:r>
      <w:r w:rsidR="006817CF" w:rsidRPr="00B67CDA">
        <w:rPr>
          <w:rFonts w:ascii="AvantGarde Bk BT" w:eastAsia="Questrial" w:hAnsi="AvantGarde Bk BT" w:cstheme="majorHAnsi"/>
          <w:color w:val="000000" w:themeColor="text1"/>
          <w:sz w:val="22"/>
          <w:szCs w:val="22"/>
        </w:rPr>
        <w:t>o</w:t>
      </w:r>
      <w:r w:rsidR="006E066C" w:rsidRPr="00B67CDA">
        <w:rPr>
          <w:rFonts w:ascii="AvantGarde Bk BT" w:eastAsia="Questrial" w:hAnsi="AvantGarde Bk BT" w:cstheme="majorHAnsi"/>
          <w:color w:val="000000" w:themeColor="text1"/>
          <w:sz w:val="22"/>
          <w:szCs w:val="22"/>
        </w:rPr>
        <w:t xml:space="preserve"> superior, se utilizan términos distintos</w:t>
      </w:r>
      <w:r w:rsidR="00407423" w:rsidRPr="00B67CDA">
        <w:rPr>
          <w:rFonts w:ascii="AvantGarde Bk BT" w:eastAsia="Questrial" w:hAnsi="AvantGarde Bk BT" w:cstheme="majorHAnsi"/>
          <w:color w:val="000000" w:themeColor="text1"/>
          <w:sz w:val="22"/>
          <w:szCs w:val="22"/>
        </w:rPr>
        <w:t xml:space="preserve"> como</w:t>
      </w:r>
      <w:r w:rsidR="006E066C" w:rsidRPr="00B67CDA">
        <w:rPr>
          <w:rFonts w:ascii="AvantGarde Bk BT" w:eastAsia="Questrial" w:hAnsi="AvantGarde Bk BT" w:cstheme="majorHAnsi"/>
          <w:color w:val="000000" w:themeColor="text1"/>
          <w:sz w:val="22"/>
          <w:szCs w:val="22"/>
        </w:rPr>
        <w:t xml:space="preserve"> </w:t>
      </w:r>
      <w:r w:rsidR="0089545C" w:rsidRPr="00B67CDA">
        <w:rPr>
          <w:rFonts w:ascii="AvantGarde Bk BT" w:eastAsia="Questrial" w:hAnsi="AvantGarde Bk BT" w:cstheme="majorHAnsi"/>
          <w:color w:val="000000" w:themeColor="text1"/>
          <w:sz w:val="22"/>
          <w:szCs w:val="22"/>
        </w:rPr>
        <w:t>“título de nivel profesional medio superior”, “carreras profesionales de nivel medio superior”, “educación profesional de nivel medio superior</w:t>
      </w:r>
      <w:r w:rsidR="00407423" w:rsidRPr="00B67CDA">
        <w:rPr>
          <w:rFonts w:ascii="AvantGarde Bk BT" w:eastAsia="Questrial" w:hAnsi="AvantGarde Bk BT" w:cstheme="majorHAnsi"/>
          <w:color w:val="000000" w:themeColor="text1"/>
          <w:sz w:val="22"/>
          <w:szCs w:val="22"/>
        </w:rPr>
        <w:t>” o</w:t>
      </w:r>
      <w:r w:rsidR="0089545C" w:rsidRPr="00B67CDA">
        <w:rPr>
          <w:rFonts w:ascii="AvantGarde Bk BT" w:eastAsia="Questrial" w:hAnsi="AvantGarde Bk BT" w:cstheme="majorHAnsi"/>
          <w:color w:val="000000" w:themeColor="text1"/>
          <w:sz w:val="22"/>
          <w:szCs w:val="22"/>
        </w:rPr>
        <w:t xml:space="preserve"> “</w:t>
      </w:r>
      <w:r w:rsidR="00886DC8" w:rsidRPr="00B67CDA">
        <w:rPr>
          <w:rFonts w:ascii="AvantGarde Bk BT" w:eastAsia="Questrial" w:hAnsi="AvantGarde Bk BT" w:cstheme="majorHAnsi"/>
          <w:color w:val="000000" w:themeColor="text1"/>
          <w:sz w:val="22"/>
          <w:szCs w:val="22"/>
        </w:rPr>
        <w:t>título profesional de nivel técnico</w:t>
      </w:r>
      <w:r w:rsidR="0089545C" w:rsidRPr="00B67CDA">
        <w:rPr>
          <w:rFonts w:ascii="AvantGarde Bk BT" w:eastAsia="Questrial" w:hAnsi="AvantGarde Bk BT" w:cstheme="majorHAnsi"/>
          <w:color w:val="000000" w:themeColor="text1"/>
          <w:sz w:val="22"/>
          <w:szCs w:val="22"/>
        </w:rPr>
        <w:t xml:space="preserve">”, por lo que se considera necesario </w:t>
      </w:r>
      <w:r w:rsidR="006C6A9D" w:rsidRPr="00B67CDA">
        <w:rPr>
          <w:rFonts w:ascii="AvantGarde Bk BT" w:eastAsia="Questrial" w:hAnsi="AvantGarde Bk BT" w:cstheme="majorHAnsi"/>
          <w:color w:val="000000" w:themeColor="text1"/>
          <w:sz w:val="22"/>
          <w:szCs w:val="22"/>
        </w:rPr>
        <w:t xml:space="preserve">uniformar </w:t>
      </w:r>
      <w:r w:rsidR="00AA4488" w:rsidRPr="00B67CDA">
        <w:rPr>
          <w:rFonts w:ascii="AvantGarde Bk BT" w:eastAsia="Questrial" w:hAnsi="AvantGarde Bk BT" w:cstheme="majorHAnsi"/>
          <w:color w:val="000000" w:themeColor="text1"/>
          <w:sz w:val="22"/>
          <w:szCs w:val="22"/>
        </w:rPr>
        <w:t xml:space="preserve">todas </w:t>
      </w:r>
      <w:r w:rsidR="006C6A9D" w:rsidRPr="00B67CDA">
        <w:rPr>
          <w:rFonts w:ascii="AvantGarde Bk BT" w:eastAsia="Questrial" w:hAnsi="AvantGarde Bk BT" w:cstheme="majorHAnsi"/>
          <w:color w:val="000000" w:themeColor="text1"/>
          <w:sz w:val="22"/>
          <w:szCs w:val="22"/>
        </w:rPr>
        <w:t>las referencias</w:t>
      </w:r>
      <w:r w:rsidRPr="00B67CDA">
        <w:rPr>
          <w:rFonts w:ascii="AvantGarde Bk BT" w:eastAsia="Questrial" w:hAnsi="AvantGarde Bk BT" w:cstheme="majorHAnsi"/>
          <w:color w:val="000000" w:themeColor="text1"/>
          <w:sz w:val="22"/>
          <w:szCs w:val="22"/>
        </w:rPr>
        <w:t xml:space="preserve"> a dichos programas, para quedar</w:t>
      </w:r>
      <w:r w:rsidR="006C6A9D" w:rsidRPr="00B67CDA">
        <w:rPr>
          <w:rFonts w:ascii="AvantGarde Bk BT" w:eastAsia="Questrial" w:hAnsi="AvantGarde Bk BT" w:cstheme="majorHAnsi"/>
          <w:color w:val="000000" w:themeColor="text1"/>
          <w:sz w:val="22"/>
          <w:szCs w:val="22"/>
        </w:rPr>
        <w:t xml:space="preserve"> como “nivel profesional del tipo </w:t>
      </w:r>
      <w:r w:rsidR="006817CF" w:rsidRPr="00B67CDA">
        <w:rPr>
          <w:rFonts w:ascii="AvantGarde Bk BT" w:eastAsia="Questrial" w:hAnsi="AvantGarde Bk BT" w:cstheme="majorHAnsi"/>
          <w:color w:val="000000" w:themeColor="text1"/>
          <w:sz w:val="22"/>
          <w:szCs w:val="22"/>
        </w:rPr>
        <w:t>medio</w:t>
      </w:r>
      <w:r w:rsidR="006C6A9D" w:rsidRPr="00B67CDA">
        <w:rPr>
          <w:rFonts w:ascii="AvantGarde Bk BT" w:eastAsia="Questrial" w:hAnsi="AvantGarde Bk BT" w:cstheme="majorHAnsi"/>
          <w:color w:val="000000" w:themeColor="text1"/>
          <w:sz w:val="22"/>
          <w:szCs w:val="22"/>
        </w:rPr>
        <w:t xml:space="preserve"> superior”</w:t>
      </w:r>
      <w:r w:rsidR="006E066C" w:rsidRPr="00B67CDA">
        <w:rPr>
          <w:rFonts w:ascii="AvantGarde Bk BT" w:eastAsia="Questrial" w:hAnsi="AvantGarde Bk BT" w:cstheme="majorHAnsi"/>
          <w:color w:val="000000" w:themeColor="text1"/>
          <w:sz w:val="22"/>
          <w:szCs w:val="22"/>
        </w:rPr>
        <w:t>.</w:t>
      </w:r>
    </w:p>
    <w:p w14:paraId="5DBF8F7F" w14:textId="4053160A" w:rsidR="00856810" w:rsidRPr="004F4900" w:rsidRDefault="00856810" w:rsidP="004F4900">
      <w:pPr>
        <w:rPr>
          <w:rFonts w:ascii="AvantGarde Bk BT" w:eastAsia="Questrial" w:hAnsi="AvantGarde Bk BT" w:cstheme="majorHAnsi"/>
          <w:sz w:val="22"/>
          <w:szCs w:val="22"/>
        </w:rPr>
      </w:pPr>
    </w:p>
    <w:p w14:paraId="1F499BEA" w14:textId="62D01F4C" w:rsidR="00856810" w:rsidRPr="005E71F1" w:rsidRDefault="00856810" w:rsidP="00856810">
      <w:pPr>
        <w:pStyle w:val="Prrafodelista"/>
        <w:numPr>
          <w:ilvl w:val="0"/>
          <w:numId w:val="16"/>
        </w:numPr>
        <w:ind w:left="567" w:hanging="425"/>
        <w:jc w:val="both"/>
        <w:rPr>
          <w:rFonts w:ascii="AvantGarde Bk BT" w:eastAsia="Questrial" w:hAnsi="AvantGarde Bk BT" w:cstheme="majorHAnsi"/>
          <w:b/>
          <w:sz w:val="22"/>
          <w:szCs w:val="22"/>
        </w:rPr>
      </w:pPr>
      <w:r w:rsidRPr="005E71F1">
        <w:rPr>
          <w:rFonts w:ascii="AvantGarde Bk BT" w:eastAsia="Questrial" w:hAnsi="AvantGarde Bk BT" w:cstheme="majorHAnsi"/>
          <w:b/>
          <w:sz w:val="22"/>
          <w:szCs w:val="22"/>
        </w:rPr>
        <w:t>Respecto de la</w:t>
      </w:r>
      <w:r>
        <w:rPr>
          <w:rFonts w:ascii="AvantGarde Bk BT" w:eastAsia="Questrial" w:hAnsi="AvantGarde Bk BT" w:cstheme="majorHAnsi"/>
          <w:b/>
          <w:sz w:val="22"/>
          <w:szCs w:val="22"/>
        </w:rPr>
        <w:t xml:space="preserve">s </w:t>
      </w:r>
      <w:r w:rsidRPr="00E824E3">
        <w:rPr>
          <w:rFonts w:ascii="AvantGarde Bk BT" w:eastAsia="Questrial" w:hAnsi="AvantGarde Bk BT" w:cstheme="majorHAnsi"/>
          <w:b/>
          <w:color w:val="000000" w:themeColor="text1"/>
          <w:sz w:val="22"/>
          <w:szCs w:val="22"/>
        </w:rPr>
        <w:t xml:space="preserve">firmas del </w:t>
      </w:r>
      <w:r>
        <w:rPr>
          <w:rFonts w:ascii="AvantGarde Bk BT" w:eastAsia="Questrial" w:hAnsi="AvantGarde Bk BT" w:cstheme="majorHAnsi"/>
          <w:b/>
          <w:sz w:val="22"/>
          <w:szCs w:val="22"/>
        </w:rPr>
        <w:t>acta de titulación</w:t>
      </w:r>
    </w:p>
    <w:p w14:paraId="65EF2F48" w14:textId="77777777" w:rsidR="00856810" w:rsidRPr="005E71F1" w:rsidRDefault="00856810" w:rsidP="00856810">
      <w:pPr>
        <w:jc w:val="both"/>
        <w:rPr>
          <w:rFonts w:ascii="AvantGarde Bk BT" w:eastAsia="Questrial" w:hAnsi="AvantGarde Bk BT" w:cstheme="majorHAnsi"/>
          <w:sz w:val="22"/>
          <w:szCs w:val="22"/>
          <w:lang w:val="es-MX"/>
        </w:rPr>
      </w:pPr>
    </w:p>
    <w:p w14:paraId="23F5BDBE" w14:textId="48CF3223" w:rsidR="00856810" w:rsidRPr="000F385D" w:rsidRDefault="00D9039A" w:rsidP="00052220">
      <w:pPr>
        <w:pStyle w:val="Prrafodelista"/>
        <w:numPr>
          <w:ilvl w:val="0"/>
          <w:numId w:val="11"/>
        </w:numPr>
        <w:ind w:left="1134" w:hanging="578"/>
        <w:jc w:val="both"/>
        <w:rPr>
          <w:rFonts w:ascii="AvantGarde Bk BT" w:eastAsia="Questrial" w:hAnsi="AvantGarde Bk BT" w:cstheme="majorHAnsi"/>
          <w:sz w:val="22"/>
          <w:szCs w:val="22"/>
        </w:rPr>
      </w:pPr>
      <w:r>
        <w:rPr>
          <w:rFonts w:ascii="AvantGarde Bk BT" w:eastAsia="Questrial" w:hAnsi="AvantGarde Bk BT" w:cstheme="majorHAnsi"/>
          <w:sz w:val="22"/>
          <w:szCs w:val="22"/>
        </w:rPr>
        <w:t>Por otro lado</w:t>
      </w:r>
      <w:r w:rsidR="00856810">
        <w:rPr>
          <w:rFonts w:ascii="AvantGarde Bk BT" w:eastAsia="Questrial" w:hAnsi="AvantGarde Bk BT" w:cstheme="majorHAnsi"/>
          <w:sz w:val="22"/>
          <w:szCs w:val="22"/>
        </w:rPr>
        <w:t xml:space="preserve">, el mencionado Reglamento contempla ciertas autoridades universitarias que, </w:t>
      </w:r>
      <w:r>
        <w:rPr>
          <w:rFonts w:ascii="AvantGarde Bk BT" w:eastAsia="Questrial" w:hAnsi="AvantGarde Bk BT" w:cstheme="majorHAnsi"/>
          <w:sz w:val="22"/>
          <w:szCs w:val="22"/>
        </w:rPr>
        <w:t xml:space="preserve">además </w:t>
      </w:r>
      <w:r w:rsidR="00856810">
        <w:rPr>
          <w:rFonts w:ascii="AvantGarde Bk BT" w:eastAsia="Questrial" w:hAnsi="AvantGarde Bk BT" w:cstheme="majorHAnsi"/>
          <w:sz w:val="22"/>
          <w:szCs w:val="22"/>
        </w:rPr>
        <w:t>del sustentante, deben firmar</w:t>
      </w:r>
      <w:r w:rsidR="00856810" w:rsidRPr="000F385D">
        <w:rPr>
          <w:rFonts w:ascii="AvantGarde Bk BT" w:eastAsia="Questrial" w:hAnsi="AvantGarde Bk BT" w:cstheme="majorHAnsi"/>
          <w:sz w:val="22"/>
          <w:szCs w:val="22"/>
        </w:rPr>
        <w:t xml:space="preserve"> el acta</w:t>
      </w:r>
      <w:r w:rsidR="00856810">
        <w:rPr>
          <w:rFonts w:ascii="AvantGarde Bk BT" w:eastAsia="Questrial" w:hAnsi="AvantGarde Bk BT" w:cstheme="majorHAnsi"/>
          <w:sz w:val="22"/>
          <w:szCs w:val="22"/>
        </w:rPr>
        <w:t xml:space="preserve"> de titulación, siendo</w:t>
      </w:r>
      <w:r w:rsidR="00856810" w:rsidRPr="000F385D">
        <w:rPr>
          <w:rFonts w:ascii="AvantGarde Bk BT" w:eastAsia="Questrial" w:hAnsi="AvantGarde Bk BT" w:cstheme="majorHAnsi"/>
          <w:sz w:val="22"/>
          <w:szCs w:val="22"/>
        </w:rPr>
        <w:t xml:space="preserve"> los miembros del Jurado o en su caso, los miembros del Comité de Titulación; firmas que deberán ser autorizadas con la firma del </w:t>
      </w:r>
      <w:proofErr w:type="gramStart"/>
      <w:r w:rsidR="00856810" w:rsidRPr="000F385D">
        <w:rPr>
          <w:rFonts w:ascii="AvantGarde Bk BT" w:eastAsia="Questrial" w:hAnsi="AvantGarde Bk BT" w:cstheme="majorHAnsi"/>
          <w:sz w:val="22"/>
          <w:szCs w:val="22"/>
        </w:rPr>
        <w:t>Secretario</w:t>
      </w:r>
      <w:proofErr w:type="gramEnd"/>
      <w:r w:rsidR="00856810" w:rsidRPr="000F385D">
        <w:rPr>
          <w:rFonts w:ascii="AvantGarde Bk BT" w:eastAsia="Questrial" w:hAnsi="AvantGarde Bk BT" w:cstheme="majorHAnsi"/>
          <w:sz w:val="22"/>
          <w:szCs w:val="22"/>
        </w:rPr>
        <w:t xml:space="preserve"> de la División o Escuela y el vis</w:t>
      </w:r>
      <w:r w:rsidR="00856810">
        <w:rPr>
          <w:rFonts w:ascii="AvantGarde Bk BT" w:eastAsia="Questrial" w:hAnsi="AvantGarde Bk BT" w:cstheme="majorHAnsi"/>
          <w:sz w:val="22"/>
          <w:szCs w:val="22"/>
        </w:rPr>
        <w:t>to bueno del Director respectivo, e</w:t>
      </w:r>
      <w:r w:rsidR="00856810" w:rsidRPr="000F385D">
        <w:rPr>
          <w:rFonts w:ascii="AvantGarde Bk BT" w:eastAsia="Questrial" w:hAnsi="AvantGarde Bk BT" w:cstheme="majorHAnsi"/>
          <w:sz w:val="22"/>
          <w:szCs w:val="22"/>
        </w:rPr>
        <w:t>n términos de las fracciones VI y VIII del artículo 30 del Reglamento General de Titulación de la U</w:t>
      </w:r>
      <w:r w:rsidR="00856810">
        <w:rPr>
          <w:rFonts w:ascii="AvantGarde Bk BT" w:eastAsia="Questrial" w:hAnsi="AvantGarde Bk BT" w:cstheme="majorHAnsi"/>
          <w:sz w:val="22"/>
          <w:szCs w:val="22"/>
        </w:rPr>
        <w:t>niversidad de Guadalajara.</w:t>
      </w:r>
    </w:p>
    <w:p w14:paraId="257CDAAC" w14:textId="77777777" w:rsidR="00856810" w:rsidRPr="000F385D" w:rsidRDefault="00856810" w:rsidP="00856810">
      <w:pPr>
        <w:jc w:val="both"/>
        <w:rPr>
          <w:rFonts w:ascii="AvantGarde Bk BT" w:eastAsia="Questrial" w:hAnsi="AvantGarde Bk BT" w:cstheme="majorHAnsi"/>
          <w:sz w:val="22"/>
          <w:szCs w:val="22"/>
        </w:rPr>
      </w:pPr>
    </w:p>
    <w:p w14:paraId="41DDB840" w14:textId="77777777" w:rsidR="00856810" w:rsidRPr="000F385D" w:rsidRDefault="00856810" w:rsidP="00052220">
      <w:pPr>
        <w:pStyle w:val="Prrafodelista"/>
        <w:numPr>
          <w:ilvl w:val="0"/>
          <w:numId w:val="11"/>
        </w:numPr>
        <w:ind w:left="1134" w:hanging="578"/>
        <w:jc w:val="both"/>
        <w:rPr>
          <w:rFonts w:ascii="AvantGarde Bk BT" w:eastAsia="Questrial" w:hAnsi="AvantGarde Bk BT" w:cstheme="majorHAnsi"/>
          <w:sz w:val="22"/>
          <w:szCs w:val="22"/>
        </w:rPr>
      </w:pPr>
      <w:r>
        <w:rPr>
          <w:rFonts w:ascii="AvantGarde Bk BT" w:eastAsia="Questrial" w:hAnsi="AvantGarde Bk BT" w:cstheme="majorHAnsi"/>
          <w:sz w:val="22"/>
          <w:szCs w:val="22"/>
        </w:rPr>
        <w:t>En relación con lo anterior, es i</w:t>
      </w:r>
      <w:r w:rsidRPr="000F385D">
        <w:rPr>
          <w:rFonts w:ascii="AvantGarde Bk BT" w:eastAsia="Questrial" w:hAnsi="AvantGarde Bk BT" w:cstheme="majorHAnsi"/>
          <w:sz w:val="22"/>
          <w:szCs w:val="22"/>
        </w:rPr>
        <w:t xml:space="preserve">mportante señalar que el Jurado se integra por un </w:t>
      </w:r>
      <w:proofErr w:type="gramStart"/>
      <w:r w:rsidRPr="000F385D">
        <w:rPr>
          <w:rFonts w:ascii="AvantGarde Bk BT" w:eastAsia="Questrial" w:hAnsi="AvantGarde Bk BT" w:cstheme="majorHAnsi"/>
          <w:sz w:val="22"/>
          <w:szCs w:val="22"/>
        </w:rPr>
        <w:t>Presidente</w:t>
      </w:r>
      <w:proofErr w:type="gramEnd"/>
      <w:r w:rsidRPr="000F385D">
        <w:rPr>
          <w:rFonts w:ascii="AvantGarde Bk BT" w:eastAsia="Questrial" w:hAnsi="AvantGarde Bk BT" w:cstheme="majorHAnsi"/>
          <w:sz w:val="22"/>
          <w:szCs w:val="22"/>
        </w:rPr>
        <w:t>, un Secretario y un Vocal como mínimo, qu</w:t>
      </w:r>
      <w:r>
        <w:rPr>
          <w:rFonts w:ascii="AvantGarde Bk BT" w:eastAsia="Questrial" w:hAnsi="AvantGarde Bk BT" w:cstheme="majorHAnsi"/>
          <w:sz w:val="22"/>
          <w:szCs w:val="22"/>
        </w:rPr>
        <w:t xml:space="preserve">ienes contarán con un suplente </w:t>
      </w:r>
      <w:r w:rsidRPr="000F385D">
        <w:rPr>
          <w:rFonts w:ascii="AvantGarde Bk BT" w:eastAsia="Questrial" w:hAnsi="AvantGarde Bk BT" w:cstheme="majorHAnsi"/>
          <w:sz w:val="22"/>
          <w:szCs w:val="22"/>
        </w:rPr>
        <w:t>y serán nombrad</w:t>
      </w:r>
      <w:r>
        <w:rPr>
          <w:rFonts w:ascii="AvantGarde Bk BT" w:eastAsia="Questrial" w:hAnsi="AvantGarde Bk BT" w:cstheme="majorHAnsi"/>
          <w:sz w:val="22"/>
          <w:szCs w:val="22"/>
        </w:rPr>
        <w:t>os por el Comité de Titulación, de conformidad con el artículo 29 del mencionado Reglamento</w:t>
      </w:r>
      <w:r w:rsidRPr="000F385D">
        <w:rPr>
          <w:rFonts w:ascii="AvantGarde Bk BT" w:eastAsia="Questrial" w:hAnsi="AvantGarde Bk BT" w:cstheme="majorHAnsi"/>
          <w:sz w:val="22"/>
          <w:szCs w:val="22"/>
        </w:rPr>
        <w:t>.</w:t>
      </w:r>
    </w:p>
    <w:p w14:paraId="71F238D4" w14:textId="77777777" w:rsidR="00856810" w:rsidRPr="000F385D" w:rsidRDefault="00856810" w:rsidP="00856810">
      <w:pPr>
        <w:jc w:val="both"/>
        <w:rPr>
          <w:rFonts w:ascii="AvantGarde Bk BT" w:eastAsia="Questrial" w:hAnsi="AvantGarde Bk BT" w:cstheme="majorHAnsi"/>
          <w:sz w:val="22"/>
          <w:szCs w:val="22"/>
        </w:rPr>
      </w:pPr>
    </w:p>
    <w:p w14:paraId="747B0517" w14:textId="77777777" w:rsidR="00856810" w:rsidRPr="000F385D" w:rsidRDefault="00856810" w:rsidP="00052220">
      <w:pPr>
        <w:pStyle w:val="Prrafodelista"/>
        <w:numPr>
          <w:ilvl w:val="0"/>
          <w:numId w:val="11"/>
        </w:numPr>
        <w:ind w:left="1134" w:hanging="578"/>
        <w:jc w:val="both"/>
        <w:rPr>
          <w:rFonts w:ascii="AvantGarde Bk BT" w:eastAsia="Questrial" w:hAnsi="AvantGarde Bk BT" w:cstheme="majorHAnsi"/>
          <w:sz w:val="22"/>
          <w:szCs w:val="22"/>
        </w:rPr>
      </w:pPr>
      <w:r w:rsidRPr="000F385D">
        <w:rPr>
          <w:rFonts w:ascii="AvantGarde Bk BT" w:eastAsia="Questrial" w:hAnsi="AvantGarde Bk BT" w:cstheme="majorHAnsi"/>
          <w:sz w:val="22"/>
          <w:szCs w:val="22"/>
        </w:rPr>
        <w:t xml:space="preserve">Por su parte, </w:t>
      </w:r>
      <w:r>
        <w:rPr>
          <w:rFonts w:ascii="AvantGarde Bk BT" w:eastAsia="Questrial" w:hAnsi="AvantGarde Bk BT" w:cstheme="majorHAnsi"/>
          <w:sz w:val="22"/>
          <w:szCs w:val="22"/>
        </w:rPr>
        <w:t xml:space="preserve">en términos del artículo 18 del multicitado Reglamento, </w:t>
      </w:r>
      <w:r w:rsidRPr="000F385D">
        <w:rPr>
          <w:rFonts w:ascii="AvantGarde Bk BT" w:eastAsia="Questrial" w:hAnsi="AvantGarde Bk BT" w:cstheme="majorHAnsi"/>
          <w:sz w:val="22"/>
          <w:szCs w:val="22"/>
        </w:rPr>
        <w:t>los Comités de Titulación se integran de la siguiente forma:</w:t>
      </w:r>
    </w:p>
    <w:p w14:paraId="5F4A84FE" w14:textId="77777777" w:rsidR="00856810" w:rsidRPr="000F385D" w:rsidRDefault="00856810" w:rsidP="00856810">
      <w:pPr>
        <w:pStyle w:val="Prrafodelista"/>
        <w:numPr>
          <w:ilvl w:val="1"/>
          <w:numId w:val="12"/>
        </w:numPr>
        <w:ind w:left="1494"/>
        <w:jc w:val="both"/>
        <w:rPr>
          <w:rFonts w:ascii="AvantGarde Bk BT" w:eastAsia="Questrial" w:hAnsi="AvantGarde Bk BT" w:cstheme="majorHAnsi"/>
          <w:sz w:val="22"/>
          <w:szCs w:val="22"/>
        </w:rPr>
      </w:pPr>
      <w:r w:rsidRPr="000F385D">
        <w:rPr>
          <w:rFonts w:ascii="AvantGarde Bk BT" w:eastAsia="Questrial" w:hAnsi="AvantGarde Bk BT" w:cstheme="majorHAnsi"/>
          <w:sz w:val="22"/>
          <w:szCs w:val="22"/>
        </w:rPr>
        <w:lastRenderedPageBreak/>
        <w:t>En las Escuelas que ofrezcan carreras profesionales del</w:t>
      </w:r>
      <w:r>
        <w:rPr>
          <w:rFonts w:ascii="AvantGarde Bk BT" w:eastAsia="Questrial" w:hAnsi="AvantGarde Bk BT" w:cstheme="majorHAnsi"/>
          <w:sz w:val="22"/>
          <w:szCs w:val="22"/>
        </w:rPr>
        <w:t xml:space="preserve"> tipo</w:t>
      </w:r>
      <w:r w:rsidRPr="000F385D">
        <w:rPr>
          <w:rFonts w:ascii="AvantGarde Bk BT" w:eastAsia="Questrial" w:hAnsi="AvantGarde Bk BT" w:cstheme="majorHAnsi"/>
          <w:sz w:val="22"/>
          <w:szCs w:val="22"/>
        </w:rPr>
        <w:t xml:space="preserve"> medio superior: El Director de Escuela, quien fungirá como </w:t>
      </w:r>
      <w:proofErr w:type="gramStart"/>
      <w:r w:rsidRPr="000F385D">
        <w:rPr>
          <w:rFonts w:ascii="AvantGarde Bk BT" w:eastAsia="Questrial" w:hAnsi="AvantGarde Bk BT" w:cstheme="majorHAnsi"/>
          <w:sz w:val="22"/>
          <w:szCs w:val="22"/>
        </w:rPr>
        <w:t>Presidente</w:t>
      </w:r>
      <w:proofErr w:type="gramEnd"/>
      <w:r w:rsidRPr="000F385D">
        <w:rPr>
          <w:rFonts w:ascii="AvantGarde Bk BT" w:eastAsia="Questrial" w:hAnsi="AvantGarde Bk BT" w:cstheme="majorHAnsi"/>
          <w:sz w:val="22"/>
          <w:szCs w:val="22"/>
        </w:rPr>
        <w:t>, el Coordinador de Carrera, quien fungirá como secretario y hasta</w:t>
      </w:r>
      <w:r>
        <w:rPr>
          <w:rFonts w:ascii="AvantGarde Bk BT" w:eastAsia="Questrial" w:hAnsi="AvantGarde Bk BT" w:cstheme="majorHAnsi"/>
          <w:sz w:val="22"/>
          <w:szCs w:val="22"/>
        </w:rPr>
        <w:t xml:space="preserve"> tres profesores de la carrera</w:t>
      </w:r>
      <w:r w:rsidRPr="000F385D">
        <w:rPr>
          <w:rFonts w:ascii="AvantGarde Bk BT" w:eastAsia="Questrial" w:hAnsi="AvantGarde Bk BT" w:cstheme="majorHAnsi"/>
          <w:sz w:val="22"/>
          <w:szCs w:val="22"/>
        </w:rPr>
        <w:t>.</w:t>
      </w:r>
    </w:p>
    <w:p w14:paraId="48DCF62A" w14:textId="77777777" w:rsidR="00856810" w:rsidRDefault="00856810" w:rsidP="00856810">
      <w:pPr>
        <w:pStyle w:val="Prrafodelista"/>
        <w:ind w:left="1494"/>
        <w:jc w:val="both"/>
        <w:rPr>
          <w:rFonts w:ascii="AvantGarde Bk BT" w:eastAsia="Questrial" w:hAnsi="AvantGarde Bk BT" w:cstheme="majorHAnsi"/>
          <w:sz w:val="22"/>
          <w:szCs w:val="22"/>
        </w:rPr>
      </w:pPr>
    </w:p>
    <w:p w14:paraId="5FDC86B1" w14:textId="77777777" w:rsidR="00856810" w:rsidRPr="000F385D" w:rsidRDefault="00856810" w:rsidP="00856810">
      <w:pPr>
        <w:pStyle w:val="Prrafodelista"/>
        <w:numPr>
          <w:ilvl w:val="1"/>
          <w:numId w:val="12"/>
        </w:numPr>
        <w:ind w:left="1494"/>
        <w:jc w:val="both"/>
        <w:rPr>
          <w:rFonts w:ascii="AvantGarde Bk BT" w:eastAsia="Questrial" w:hAnsi="AvantGarde Bk BT" w:cstheme="majorHAnsi"/>
          <w:sz w:val="22"/>
          <w:szCs w:val="22"/>
        </w:rPr>
      </w:pPr>
      <w:r w:rsidRPr="000F385D">
        <w:rPr>
          <w:rFonts w:ascii="AvantGarde Bk BT" w:eastAsia="Questrial" w:hAnsi="AvantGarde Bk BT" w:cstheme="majorHAnsi"/>
          <w:sz w:val="22"/>
          <w:szCs w:val="22"/>
        </w:rPr>
        <w:t xml:space="preserve">En </w:t>
      </w:r>
      <w:r>
        <w:rPr>
          <w:rFonts w:ascii="AvantGarde Bk BT" w:eastAsia="Questrial" w:hAnsi="AvantGarde Bk BT" w:cstheme="majorHAnsi"/>
          <w:sz w:val="22"/>
          <w:szCs w:val="22"/>
        </w:rPr>
        <w:t xml:space="preserve">los </w:t>
      </w:r>
      <w:r w:rsidRPr="000F385D">
        <w:rPr>
          <w:rFonts w:ascii="AvantGarde Bk BT" w:eastAsia="Questrial" w:hAnsi="AvantGarde Bk BT" w:cstheme="majorHAnsi"/>
          <w:sz w:val="22"/>
          <w:szCs w:val="22"/>
        </w:rPr>
        <w:t>nivel</w:t>
      </w:r>
      <w:r>
        <w:rPr>
          <w:rFonts w:ascii="AvantGarde Bk BT" w:eastAsia="Questrial" w:hAnsi="AvantGarde Bk BT" w:cstheme="majorHAnsi"/>
          <w:sz w:val="22"/>
          <w:szCs w:val="22"/>
        </w:rPr>
        <w:t>es educativos del tipo</w:t>
      </w:r>
      <w:r w:rsidRPr="000F385D">
        <w:rPr>
          <w:rFonts w:ascii="AvantGarde Bk BT" w:eastAsia="Questrial" w:hAnsi="AvantGarde Bk BT" w:cstheme="majorHAnsi"/>
          <w:sz w:val="22"/>
          <w:szCs w:val="22"/>
        </w:rPr>
        <w:t xml:space="preserve"> superior: El Coordinador de Carrera, que fungirá como Presidente y un mínimo de cuatro miembros del personal académico del Centro Universitario.</w:t>
      </w:r>
    </w:p>
    <w:p w14:paraId="2A28218C" w14:textId="77777777" w:rsidR="00856810" w:rsidRDefault="00856810" w:rsidP="00856810">
      <w:pPr>
        <w:jc w:val="both"/>
        <w:rPr>
          <w:rFonts w:ascii="AvantGarde Bk BT" w:eastAsia="Questrial" w:hAnsi="AvantGarde Bk BT" w:cstheme="majorHAnsi"/>
          <w:sz w:val="22"/>
          <w:szCs w:val="22"/>
        </w:rPr>
      </w:pPr>
    </w:p>
    <w:p w14:paraId="609BCB41" w14:textId="77777777" w:rsidR="00856810" w:rsidRDefault="00856810" w:rsidP="00052220">
      <w:pPr>
        <w:pStyle w:val="Prrafodelista"/>
        <w:numPr>
          <w:ilvl w:val="0"/>
          <w:numId w:val="11"/>
        </w:numPr>
        <w:ind w:left="1134" w:hanging="578"/>
        <w:jc w:val="both"/>
        <w:rPr>
          <w:rFonts w:ascii="AvantGarde Bk BT" w:eastAsia="Questrial" w:hAnsi="AvantGarde Bk BT" w:cstheme="majorHAnsi"/>
          <w:sz w:val="22"/>
          <w:szCs w:val="22"/>
        </w:rPr>
      </w:pPr>
      <w:r w:rsidRPr="00BA0844">
        <w:rPr>
          <w:rFonts w:ascii="AvantGarde Bk BT" w:eastAsia="Questrial" w:hAnsi="AvantGarde Bk BT" w:cstheme="majorHAnsi"/>
          <w:sz w:val="22"/>
          <w:szCs w:val="22"/>
        </w:rPr>
        <w:t>Con base en lo anterior, se identifica que las actas deben firmarse, además del sustentante, por las siguientes cantidades de personas:</w:t>
      </w:r>
    </w:p>
    <w:p w14:paraId="53D15CD2" w14:textId="77777777" w:rsidR="00856810" w:rsidRDefault="00856810" w:rsidP="00856810">
      <w:pPr>
        <w:pStyle w:val="Prrafodelista"/>
        <w:jc w:val="both"/>
        <w:rPr>
          <w:rFonts w:ascii="AvantGarde Bk BT" w:eastAsia="Questrial" w:hAnsi="AvantGarde Bk BT" w:cstheme="majorHAnsi"/>
          <w:sz w:val="22"/>
          <w:szCs w:val="22"/>
        </w:rPr>
      </w:pPr>
    </w:p>
    <w:p w14:paraId="21E2C6D2" w14:textId="57552FC7" w:rsidR="00856810" w:rsidRPr="00B94787" w:rsidRDefault="001C40E7" w:rsidP="00856810">
      <w:pPr>
        <w:pStyle w:val="Prrafodelista"/>
        <w:numPr>
          <w:ilvl w:val="1"/>
          <w:numId w:val="13"/>
        </w:numPr>
        <w:ind w:left="1494"/>
        <w:jc w:val="both"/>
        <w:rPr>
          <w:rFonts w:ascii="AvantGarde Bk BT" w:eastAsia="Questrial" w:hAnsi="AvantGarde Bk BT" w:cstheme="majorHAnsi"/>
          <w:color w:val="000000" w:themeColor="text1"/>
          <w:sz w:val="22"/>
          <w:szCs w:val="22"/>
        </w:rPr>
      </w:pPr>
      <w:r w:rsidRPr="00BB586E">
        <w:rPr>
          <w:rFonts w:ascii="AvantGarde Bk BT" w:eastAsia="Questrial" w:hAnsi="AvantGarde Bk BT" w:cstheme="majorHAnsi"/>
          <w:b/>
          <w:bCs/>
          <w:sz w:val="22"/>
          <w:szCs w:val="22"/>
        </w:rPr>
        <w:t>Modalidades que requieran Jurado</w:t>
      </w:r>
      <w:r w:rsidR="00856810" w:rsidRPr="00F573F0">
        <w:rPr>
          <w:rFonts w:ascii="AvantGarde Bk BT" w:eastAsia="Questrial" w:hAnsi="AvantGarde Bk BT" w:cstheme="majorHAnsi"/>
          <w:b/>
          <w:bCs/>
          <w:sz w:val="22"/>
          <w:szCs w:val="22"/>
        </w:rPr>
        <w:t>:</w:t>
      </w:r>
      <w:r w:rsidR="00856810" w:rsidRPr="00BA0844">
        <w:rPr>
          <w:rFonts w:ascii="AvantGarde Bk BT" w:eastAsia="Questrial" w:hAnsi="AvantGarde Bk BT" w:cstheme="majorHAnsi"/>
          <w:sz w:val="22"/>
          <w:szCs w:val="22"/>
        </w:rPr>
        <w:t xml:space="preserve"> Un mínimo de 5 </w:t>
      </w:r>
      <w:r w:rsidR="00856810" w:rsidRPr="00B94787">
        <w:rPr>
          <w:rFonts w:ascii="AvantGarde Bk BT" w:eastAsia="Questrial" w:hAnsi="AvantGarde Bk BT" w:cstheme="majorHAnsi"/>
          <w:color w:val="000000" w:themeColor="text1"/>
          <w:sz w:val="22"/>
          <w:szCs w:val="22"/>
        </w:rPr>
        <w:t>personas (</w:t>
      </w:r>
      <w:r w:rsidR="00F573F0" w:rsidRPr="00B94787">
        <w:rPr>
          <w:rFonts w:ascii="AvantGarde Bk BT" w:eastAsia="Questrial" w:hAnsi="AvantGarde Bk BT" w:cstheme="majorHAnsi"/>
          <w:color w:val="000000" w:themeColor="text1"/>
          <w:sz w:val="22"/>
          <w:szCs w:val="22"/>
        </w:rPr>
        <w:t xml:space="preserve">mínimo </w:t>
      </w:r>
      <w:r w:rsidR="00856810" w:rsidRPr="00B94787">
        <w:rPr>
          <w:rFonts w:ascii="AvantGarde Bk BT" w:eastAsia="Questrial" w:hAnsi="AvantGarde Bk BT" w:cstheme="majorHAnsi"/>
          <w:color w:val="000000" w:themeColor="text1"/>
          <w:sz w:val="22"/>
          <w:szCs w:val="22"/>
        </w:rPr>
        <w:t>tres integrantes del Jurado, el Secretario de la División o Escuela y el Director respectivo).</w:t>
      </w:r>
    </w:p>
    <w:p w14:paraId="13F23AA9" w14:textId="77777777" w:rsidR="00856810" w:rsidRPr="00B94787" w:rsidRDefault="00856810" w:rsidP="00856810">
      <w:pPr>
        <w:pStyle w:val="Prrafodelista"/>
        <w:ind w:left="1494"/>
        <w:jc w:val="both"/>
        <w:rPr>
          <w:rFonts w:ascii="AvantGarde Bk BT" w:eastAsia="Questrial" w:hAnsi="AvantGarde Bk BT" w:cstheme="majorHAnsi"/>
          <w:b/>
          <w:bCs/>
          <w:color w:val="000000" w:themeColor="text1"/>
          <w:sz w:val="22"/>
          <w:szCs w:val="22"/>
        </w:rPr>
      </w:pPr>
    </w:p>
    <w:p w14:paraId="4EC12D1A" w14:textId="189F98B4" w:rsidR="00856810" w:rsidRPr="00B94787" w:rsidRDefault="001C40E7" w:rsidP="00856810">
      <w:pPr>
        <w:pStyle w:val="Prrafodelista"/>
        <w:numPr>
          <w:ilvl w:val="1"/>
          <w:numId w:val="13"/>
        </w:numPr>
        <w:ind w:left="1494"/>
        <w:jc w:val="both"/>
        <w:rPr>
          <w:rFonts w:ascii="AvantGarde Bk BT" w:eastAsia="Questrial" w:hAnsi="AvantGarde Bk BT" w:cstheme="majorHAnsi"/>
          <w:color w:val="000000" w:themeColor="text1"/>
          <w:sz w:val="22"/>
          <w:szCs w:val="22"/>
        </w:rPr>
      </w:pPr>
      <w:r w:rsidRPr="00BB586E">
        <w:rPr>
          <w:rFonts w:ascii="AvantGarde Bk BT" w:eastAsia="Questrial" w:hAnsi="AvantGarde Bk BT" w:cstheme="majorHAnsi"/>
          <w:b/>
          <w:bCs/>
          <w:sz w:val="22"/>
          <w:szCs w:val="22"/>
        </w:rPr>
        <w:t xml:space="preserve">Modalidades </w:t>
      </w:r>
      <w:r>
        <w:rPr>
          <w:rFonts w:ascii="AvantGarde Bk BT" w:eastAsia="Questrial" w:hAnsi="AvantGarde Bk BT" w:cstheme="majorHAnsi"/>
          <w:b/>
          <w:bCs/>
          <w:sz w:val="22"/>
          <w:szCs w:val="22"/>
        </w:rPr>
        <w:t xml:space="preserve">sin Jurado en programas </w:t>
      </w:r>
      <w:r w:rsidRPr="00BB586E">
        <w:rPr>
          <w:rFonts w:ascii="AvantGarde Bk BT" w:eastAsia="Questrial" w:hAnsi="AvantGarde Bk BT" w:cstheme="majorHAnsi"/>
          <w:b/>
          <w:bCs/>
          <w:sz w:val="22"/>
          <w:szCs w:val="22"/>
        </w:rPr>
        <w:t>del tipo medio superior</w:t>
      </w:r>
      <w:r w:rsidR="00856810" w:rsidRPr="00B94787">
        <w:rPr>
          <w:rFonts w:ascii="AvantGarde Bk BT" w:eastAsia="Questrial" w:hAnsi="AvantGarde Bk BT" w:cstheme="majorHAnsi"/>
          <w:color w:val="000000" w:themeColor="text1"/>
          <w:sz w:val="22"/>
          <w:szCs w:val="22"/>
        </w:rPr>
        <w:t>: Hasta 6 personas (Director de Escuela, Coordinador de Carrera, hasta tres profesores de la carrera y el Secretario de Escuela)</w:t>
      </w:r>
    </w:p>
    <w:p w14:paraId="63EC11C4" w14:textId="77777777" w:rsidR="00856810" w:rsidRPr="00B94787" w:rsidRDefault="00856810" w:rsidP="00856810">
      <w:pPr>
        <w:pStyle w:val="Prrafodelista"/>
        <w:ind w:left="1494"/>
        <w:jc w:val="both"/>
        <w:rPr>
          <w:rFonts w:ascii="AvantGarde Bk BT" w:eastAsia="Questrial" w:hAnsi="AvantGarde Bk BT" w:cstheme="majorHAnsi"/>
          <w:color w:val="000000" w:themeColor="text1"/>
          <w:sz w:val="22"/>
          <w:szCs w:val="22"/>
        </w:rPr>
      </w:pPr>
    </w:p>
    <w:p w14:paraId="72726571" w14:textId="785D976C" w:rsidR="00856810" w:rsidRDefault="001C40E7" w:rsidP="00856810">
      <w:pPr>
        <w:pStyle w:val="Prrafodelista"/>
        <w:numPr>
          <w:ilvl w:val="1"/>
          <w:numId w:val="13"/>
        </w:numPr>
        <w:ind w:left="1494"/>
        <w:jc w:val="both"/>
        <w:rPr>
          <w:rFonts w:ascii="AvantGarde Bk BT" w:eastAsia="Questrial" w:hAnsi="AvantGarde Bk BT" w:cstheme="majorHAnsi"/>
          <w:sz w:val="22"/>
          <w:szCs w:val="22"/>
        </w:rPr>
      </w:pPr>
      <w:r w:rsidRPr="00BB586E">
        <w:rPr>
          <w:rFonts w:ascii="AvantGarde Bk BT" w:eastAsia="Questrial" w:hAnsi="AvantGarde Bk BT" w:cstheme="majorHAnsi"/>
          <w:b/>
          <w:bCs/>
          <w:sz w:val="22"/>
          <w:szCs w:val="22"/>
        </w:rPr>
        <w:t xml:space="preserve">Modalidades </w:t>
      </w:r>
      <w:r>
        <w:rPr>
          <w:rFonts w:ascii="AvantGarde Bk BT" w:eastAsia="Questrial" w:hAnsi="AvantGarde Bk BT" w:cstheme="majorHAnsi"/>
          <w:b/>
          <w:bCs/>
          <w:sz w:val="22"/>
          <w:szCs w:val="22"/>
        </w:rPr>
        <w:t xml:space="preserve">sin jurado en programas de </w:t>
      </w:r>
      <w:r w:rsidRPr="00BB586E">
        <w:rPr>
          <w:rFonts w:ascii="AvantGarde Bk BT" w:eastAsia="Questrial" w:hAnsi="AvantGarde Bk BT" w:cstheme="majorHAnsi"/>
          <w:b/>
          <w:bCs/>
          <w:sz w:val="22"/>
          <w:szCs w:val="22"/>
        </w:rPr>
        <w:t>licenciatura:</w:t>
      </w:r>
      <w:r w:rsidR="00856810" w:rsidRPr="00B94787">
        <w:rPr>
          <w:rFonts w:ascii="AvantGarde Bk BT" w:eastAsia="Questrial" w:hAnsi="AvantGarde Bk BT" w:cstheme="majorHAnsi"/>
          <w:color w:val="000000" w:themeColor="text1"/>
          <w:sz w:val="22"/>
          <w:szCs w:val="22"/>
        </w:rPr>
        <w:t xml:space="preserve"> Un mínimo de 7 personas (Coordinador de Carrera, </w:t>
      </w:r>
      <w:r w:rsidR="00324773" w:rsidRPr="00B94787">
        <w:rPr>
          <w:rFonts w:ascii="AvantGarde Bk BT" w:eastAsia="Questrial" w:hAnsi="AvantGarde Bk BT" w:cstheme="majorHAnsi"/>
          <w:color w:val="000000" w:themeColor="text1"/>
          <w:sz w:val="22"/>
          <w:szCs w:val="22"/>
        </w:rPr>
        <w:t xml:space="preserve">mínimo </w:t>
      </w:r>
      <w:r w:rsidR="00856810" w:rsidRPr="00B94787">
        <w:rPr>
          <w:rFonts w:ascii="AvantGarde Bk BT" w:eastAsia="Questrial" w:hAnsi="AvantGarde Bk BT" w:cstheme="majorHAnsi"/>
          <w:color w:val="000000" w:themeColor="text1"/>
          <w:sz w:val="22"/>
          <w:szCs w:val="22"/>
        </w:rPr>
        <w:t xml:space="preserve">4 </w:t>
      </w:r>
      <w:r w:rsidR="00856810" w:rsidRPr="000F385D">
        <w:rPr>
          <w:rFonts w:ascii="AvantGarde Bk BT" w:eastAsia="Questrial" w:hAnsi="AvantGarde Bk BT" w:cstheme="majorHAnsi"/>
          <w:sz w:val="22"/>
          <w:szCs w:val="22"/>
        </w:rPr>
        <w:t>integrantes del personal académico, Secretario de la División y Director de División).</w:t>
      </w:r>
    </w:p>
    <w:p w14:paraId="78DBD678" w14:textId="77777777" w:rsidR="00A91A82" w:rsidRPr="00D01B86" w:rsidRDefault="00A91A82" w:rsidP="00D01B86">
      <w:pPr>
        <w:jc w:val="both"/>
        <w:rPr>
          <w:rFonts w:ascii="AvantGarde Bk BT" w:eastAsia="Questrial" w:hAnsi="AvantGarde Bk BT" w:cstheme="majorHAnsi"/>
          <w:color w:val="FF0000"/>
          <w:sz w:val="22"/>
          <w:szCs w:val="22"/>
          <w:lang w:val="es-MX"/>
        </w:rPr>
      </w:pPr>
    </w:p>
    <w:p w14:paraId="379D667D" w14:textId="502F2B94" w:rsidR="00AC5EB1" w:rsidRDefault="00AC5EB1" w:rsidP="00AC5EB1">
      <w:pPr>
        <w:pStyle w:val="Prrafodelista"/>
        <w:numPr>
          <w:ilvl w:val="0"/>
          <w:numId w:val="11"/>
        </w:numPr>
        <w:ind w:left="1134" w:hanging="578"/>
        <w:jc w:val="both"/>
        <w:rPr>
          <w:rFonts w:ascii="AvantGarde Bk BT" w:eastAsia="Questrial" w:hAnsi="AvantGarde Bk BT" w:cstheme="majorHAnsi"/>
          <w:color w:val="auto"/>
          <w:sz w:val="22"/>
          <w:szCs w:val="22"/>
        </w:rPr>
      </w:pPr>
      <w:r w:rsidRPr="00DF5C97">
        <w:rPr>
          <w:rFonts w:ascii="AvantGarde Bk BT" w:eastAsia="Questrial" w:hAnsi="AvantGarde Bk BT" w:cstheme="majorHAnsi"/>
          <w:color w:val="auto"/>
          <w:sz w:val="22"/>
          <w:szCs w:val="22"/>
        </w:rPr>
        <w:t xml:space="preserve">En 2019 la Universidad de Guadalajara da inicio con una reingeniería institucional que obedece a la descentralización de funciones y procesos adjetivos para fortalecer las actividades sustantivas Red Universitaria de Jalisco y con ello, disminuir asimetrías actuales, para crear un modelo institucional que permita dar una respuesta innovadora y flexible a los servicios que se ofrecen a la comunidad universitaria. </w:t>
      </w:r>
    </w:p>
    <w:p w14:paraId="3CA7A8A1" w14:textId="77777777" w:rsidR="00A86939" w:rsidRPr="00DF5C97" w:rsidRDefault="00A86939" w:rsidP="00A86939">
      <w:pPr>
        <w:pStyle w:val="Prrafodelista"/>
        <w:ind w:left="1134"/>
        <w:jc w:val="both"/>
        <w:rPr>
          <w:rFonts w:ascii="AvantGarde Bk BT" w:eastAsia="Questrial" w:hAnsi="AvantGarde Bk BT" w:cstheme="majorHAnsi"/>
          <w:color w:val="auto"/>
          <w:sz w:val="22"/>
          <w:szCs w:val="22"/>
        </w:rPr>
      </w:pPr>
    </w:p>
    <w:p w14:paraId="46518F37" w14:textId="2C719B3C" w:rsidR="00AC5EB1" w:rsidRPr="00DF5C97" w:rsidRDefault="00AC5EB1" w:rsidP="00AC5EB1">
      <w:pPr>
        <w:pStyle w:val="Prrafodelista"/>
        <w:numPr>
          <w:ilvl w:val="0"/>
          <w:numId w:val="11"/>
        </w:numPr>
        <w:ind w:left="1134" w:hanging="578"/>
        <w:jc w:val="both"/>
        <w:rPr>
          <w:rFonts w:ascii="AvantGarde Bk BT" w:eastAsia="Questrial" w:hAnsi="AvantGarde Bk BT" w:cstheme="majorHAnsi"/>
          <w:color w:val="auto"/>
          <w:sz w:val="22"/>
          <w:szCs w:val="22"/>
          <w:lang w:val="es-MX"/>
        </w:rPr>
      </w:pPr>
      <w:r w:rsidRPr="00DF5C97">
        <w:rPr>
          <w:rFonts w:ascii="AvantGarde Bk BT" w:eastAsia="Questrial" w:hAnsi="AvantGarde Bk BT" w:cstheme="majorHAnsi"/>
          <w:color w:val="auto"/>
          <w:sz w:val="22"/>
          <w:szCs w:val="22"/>
        </w:rPr>
        <w:t>Como parte de esa reingeniería, se realizaron una serie de diagnósticos de los procesos escolares y académicos de la institución, particularmente de los procesos de egreso, graduado y titulación, cuyo resultado identificó los procedimientos y actividades que han hecho que estos procesos sean manuales, lentos, burocráticos y en parte, obsoletos lo que incide directamente en el abandono del proceso de titulación de gran parte de los egresados. Asimismo, se identifica la necesidad de modificaciones tanto en los procedimientos administrativos como financieros y con ello, ajustes a la normatividad universitaria, particularmente, en el Reglamento General de Titulación de la Universidad de Guadalajara que faciliten el procedimiento de titulación en todos los niveles educativos.</w:t>
      </w:r>
    </w:p>
    <w:p w14:paraId="22B35C59" w14:textId="77777777" w:rsidR="00AC5EB1" w:rsidRPr="00DF5C97" w:rsidRDefault="00AC5EB1" w:rsidP="00AC5EB1">
      <w:pPr>
        <w:pStyle w:val="Prrafodelista"/>
        <w:ind w:left="1134"/>
        <w:jc w:val="both"/>
        <w:rPr>
          <w:rFonts w:ascii="AvantGarde Bk BT" w:eastAsia="Questrial" w:hAnsi="AvantGarde Bk BT" w:cstheme="majorHAnsi"/>
          <w:color w:val="auto"/>
          <w:sz w:val="22"/>
          <w:szCs w:val="22"/>
          <w:lang w:val="es-MX"/>
        </w:rPr>
      </w:pPr>
    </w:p>
    <w:p w14:paraId="0D2E2383" w14:textId="07AA134E" w:rsidR="00856810" w:rsidRPr="00D01B86" w:rsidRDefault="00FF764F" w:rsidP="00D01B86">
      <w:pPr>
        <w:pStyle w:val="Prrafodelista"/>
        <w:numPr>
          <w:ilvl w:val="0"/>
          <w:numId w:val="11"/>
        </w:numPr>
        <w:ind w:left="1134" w:hanging="578"/>
        <w:jc w:val="both"/>
        <w:rPr>
          <w:rFonts w:ascii="AvantGarde Bk BT" w:eastAsia="Questrial" w:hAnsi="AvantGarde Bk BT" w:cstheme="majorHAnsi"/>
          <w:color w:val="000000" w:themeColor="text1"/>
          <w:sz w:val="22"/>
          <w:szCs w:val="22"/>
          <w:lang w:val="es-MX"/>
        </w:rPr>
      </w:pPr>
      <w:r w:rsidRPr="00D01B86">
        <w:rPr>
          <w:rFonts w:ascii="AvantGarde Bk BT" w:eastAsia="Questrial" w:hAnsi="AvantGarde Bk BT" w:cstheme="majorHAnsi"/>
          <w:color w:val="000000" w:themeColor="text1"/>
          <w:sz w:val="22"/>
          <w:szCs w:val="22"/>
          <w:lang w:val="es-MX"/>
        </w:rPr>
        <w:t xml:space="preserve">Como parte de la política de gestión de la </w:t>
      </w:r>
      <w:r w:rsidR="00D01B86" w:rsidRPr="00D01B86">
        <w:rPr>
          <w:rFonts w:ascii="AvantGarde Bk BT" w:eastAsia="Questrial" w:hAnsi="AvantGarde Bk BT" w:cstheme="majorHAnsi"/>
          <w:color w:val="000000" w:themeColor="text1"/>
          <w:sz w:val="22"/>
          <w:szCs w:val="22"/>
          <w:lang w:val="es-MX"/>
        </w:rPr>
        <w:t>i</w:t>
      </w:r>
      <w:r w:rsidRPr="00D01B86">
        <w:rPr>
          <w:rFonts w:ascii="AvantGarde Bk BT" w:eastAsia="Questrial" w:hAnsi="AvantGarde Bk BT" w:cstheme="majorHAnsi"/>
          <w:color w:val="000000" w:themeColor="text1"/>
          <w:sz w:val="22"/>
          <w:szCs w:val="22"/>
          <w:lang w:val="es-MX"/>
        </w:rPr>
        <w:t>nnovación, s</w:t>
      </w:r>
      <w:r w:rsidR="0072518C" w:rsidRPr="00D01B86">
        <w:rPr>
          <w:rFonts w:ascii="AvantGarde Bk BT" w:eastAsia="Questrial" w:hAnsi="AvantGarde Bk BT" w:cstheme="majorHAnsi"/>
          <w:color w:val="000000" w:themeColor="text1"/>
          <w:sz w:val="22"/>
          <w:szCs w:val="22"/>
          <w:lang w:val="es-MX"/>
        </w:rPr>
        <w:t xml:space="preserve">e ha considerado que </w:t>
      </w:r>
      <w:r w:rsidR="003F0188" w:rsidRPr="00D01B86">
        <w:rPr>
          <w:rFonts w:ascii="AvantGarde Bk BT" w:eastAsia="Questrial" w:hAnsi="AvantGarde Bk BT" w:cstheme="majorHAnsi"/>
          <w:color w:val="000000" w:themeColor="text1"/>
          <w:sz w:val="22"/>
          <w:szCs w:val="22"/>
          <w:lang w:val="es-MX"/>
        </w:rPr>
        <w:t>disminuir</w:t>
      </w:r>
      <w:r w:rsidR="0072518C" w:rsidRPr="00D01B86">
        <w:rPr>
          <w:rFonts w:ascii="AvantGarde Bk BT" w:eastAsia="Questrial" w:hAnsi="AvantGarde Bk BT" w:cstheme="majorHAnsi"/>
          <w:color w:val="000000" w:themeColor="text1"/>
          <w:sz w:val="22"/>
          <w:szCs w:val="22"/>
          <w:lang w:val="es-MX"/>
        </w:rPr>
        <w:t xml:space="preserve"> el número de autoridades que firma</w:t>
      </w:r>
      <w:r w:rsidR="00093F8F" w:rsidRPr="00D01B86">
        <w:rPr>
          <w:rFonts w:ascii="AvantGarde Bk BT" w:eastAsia="Questrial" w:hAnsi="AvantGarde Bk BT" w:cstheme="majorHAnsi"/>
          <w:color w:val="000000" w:themeColor="text1"/>
          <w:sz w:val="22"/>
          <w:szCs w:val="22"/>
          <w:lang w:val="es-MX"/>
        </w:rPr>
        <w:t>n</w:t>
      </w:r>
      <w:r w:rsidR="0072518C" w:rsidRPr="00D01B86">
        <w:rPr>
          <w:rFonts w:ascii="AvantGarde Bk BT" w:eastAsia="Questrial" w:hAnsi="AvantGarde Bk BT" w:cstheme="majorHAnsi"/>
          <w:color w:val="000000" w:themeColor="text1"/>
          <w:sz w:val="22"/>
          <w:szCs w:val="22"/>
          <w:lang w:val="es-MX"/>
        </w:rPr>
        <w:t xml:space="preserve"> el acta de titulación, </w:t>
      </w:r>
      <w:r w:rsidR="00093F8F" w:rsidRPr="00D01B86">
        <w:rPr>
          <w:rFonts w:ascii="AvantGarde Bk BT" w:eastAsia="Questrial" w:hAnsi="AvantGarde Bk BT" w:cstheme="majorHAnsi"/>
          <w:color w:val="000000" w:themeColor="text1"/>
          <w:sz w:val="22"/>
          <w:szCs w:val="22"/>
          <w:lang w:val="es-MX"/>
        </w:rPr>
        <w:t>reduciría</w:t>
      </w:r>
      <w:r w:rsidR="00E50BCD" w:rsidRPr="00D01B86">
        <w:rPr>
          <w:rFonts w:ascii="AvantGarde Bk BT" w:eastAsia="Questrial" w:hAnsi="AvantGarde Bk BT" w:cstheme="majorHAnsi"/>
          <w:color w:val="000000" w:themeColor="text1"/>
          <w:sz w:val="22"/>
          <w:szCs w:val="22"/>
          <w:lang w:val="es-MX"/>
        </w:rPr>
        <w:t xml:space="preserve"> el tiempo para que </w:t>
      </w:r>
      <w:r w:rsidR="00D01B86" w:rsidRPr="00D01B86">
        <w:rPr>
          <w:rFonts w:ascii="AvantGarde Bk BT" w:eastAsia="Questrial" w:hAnsi="AvantGarde Bk BT" w:cstheme="majorHAnsi"/>
          <w:color w:val="000000" w:themeColor="text1"/>
          <w:sz w:val="22"/>
          <w:szCs w:val="22"/>
          <w:lang w:val="es-MX"/>
        </w:rPr>
        <w:t>sean</w:t>
      </w:r>
      <w:r w:rsidR="00E50BCD" w:rsidRPr="00D01B86">
        <w:rPr>
          <w:rFonts w:ascii="AvantGarde Bk BT" w:eastAsia="Questrial" w:hAnsi="AvantGarde Bk BT" w:cstheme="majorHAnsi"/>
          <w:color w:val="000000" w:themeColor="text1"/>
          <w:sz w:val="22"/>
          <w:szCs w:val="22"/>
          <w:lang w:val="es-MX"/>
        </w:rPr>
        <w:t xml:space="preserve"> entregada</w:t>
      </w:r>
      <w:r w:rsidR="00093F8F" w:rsidRPr="00D01B86">
        <w:rPr>
          <w:rFonts w:ascii="AvantGarde Bk BT" w:eastAsia="Questrial" w:hAnsi="AvantGarde Bk BT" w:cstheme="majorHAnsi"/>
          <w:color w:val="000000" w:themeColor="text1"/>
          <w:sz w:val="22"/>
          <w:szCs w:val="22"/>
          <w:lang w:val="es-MX"/>
        </w:rPr>
        <w:t xml:space="preserve">s </w:t>
      </w:r>
      <w:r w:rsidR="00E50BCD" w:rsidRPr="00D01B86">
        <w:rPr>
          <w:rFonts w:ascii="AvantGarde Bk BT" w:eastAsia="Questrial" w:hAnsi="AvantGarde Bk BT" w:cstheme="majorHAnsi"/>
          <w:color w:val="000000" w:themeColor="text1"/>
          <w:sz w:val="22"/>
          <w:szCs w:val="22"/>
          <w:lang w:val="es-MX"/>
        </w:rPr>
        <w:t xml:space="preserve">y </w:t>
      </w:r>
      <w:r w:rsidR="00D01B86" w:rsidRPr="00D01B86">
        <w:rPr>
          <w:rFonts w:ascii="AvantGarde Bk BT" w:eastAsia="Questrial" w:hAnsi="AvantGarde Bk BT" w:cstheme="majorHAnsi"/>
          <w:color w:val="000000" w:themeColor="text1"/>
          <w:sz w:val="22"/>
          <w:szCs w:val="22"/>
          <w:lang w:val="es-MX"/>
        </w:rPr>
        <w:t xml:space="preserve">ello </w:t>
      </w:r>
      <w:r w:rsidR="00613244" w:rsidRPr="00D01B86">
        <w:rPr>
          <w:rFonts w:ascii="AvantGarde Bk BT" w:eastAsia="Questrial" w:hAnsi="AvantGarde Bk BT" w:cstheme="majorHAnsi"/>
          <w:color w:val="000000" w:themeColor="text1"/>
          <w:sz w:val="22"/>
          <w:szCs w:val="22"/>
          <w:lang w:val="es-MX"/>
        </w:rPr>
        <w:t xml:space="preserve">no </w:t>
      </w:r>
      <w:r w:rsidRPr="00D01B86">
        <w:rPr>
          <w:rFonts w:ascii="AvantGarde Bk BT" w:eastAsia="Questrial" w:hAnsi="AvantGarde Bk BT" w:cstheme="majorHAnsi"/>
          <w:color w:val="000000" w:themeColor="text1"/>
          <w:sz w:val="22"/>
          <w:szCs w:val="22"/>
          <w:lang w:val="es-MX"/>
        </w:rPr>
        <w:t>afectaría</w:t>
      </w:r>
      <w:r w:rsidR="00613244" w:rsidRPr="00D01B86">
        <w:rPr>
          <w:rFonts w:ascii="AvantGarde Bk BT" w:eastAsia="Questrial" w:hAnsi="AvantGarde Bk BT" w:cstheme="majorHAnsi"/>
          <w:color w:val="000000" w:themeColor="text1"/>
          <w:sz w:val="22"/>
          <w:szCs w:val="22"/>
          <w:lang w:val="es-MX"/>
        </w:rPr>
        <w:t xml:space="preserve"> el procedimiento de evaluación correspondiente</w:t>
      </w:r>
      <w:r w:rsidRPr="00D01B86">
        <w:rPr>
          <w:rFonts w:ascii="AvantGarde Bk BT" w:eastAsia="Questrial" w:hAnsi="AvantGarde Bk BT" w:cstheme="majorHAnsi"/>
          <w:color w:val="000000" w:themeColor="text1"/>
          <w:sz w:val="22"/>
          <w:szCs w:val="22"/>
          <w:lang w:val="es-MX"/>
        </w:rPr>
        <w:t>. Dicha</w:t>
      </w:r>
      <w:r w:rsidR="0062543C" w:rsidRPr="00D01B86">
        <w:rPr>
          <w:rFonts w:ascii="AvantGarde Bk BT" w:eastAsia="Questrial" w:hAnsi="AvantGarde Bk BT" w:cstheme="majorHAnsi"/>
          <w:color w:val="000000" w:themeColor="text1"/>
          <w:sz w:val="22"/>
          <w:szCs w:val="22"/>
          <w:lang w:val="es-MX"/>
        </w:rPr>
        <w:t xml:space="preserve"> política se establece en </w:t>
      </w:r>
      <w:r w:rsidR="00856810" w:rsidRPr="00D01B86">
        <w:rPr>
          <w:rFonts w:ascii="AvantGarde Bk BT" w:eastAsia="Questrial" w:hAnsi="AvantGarde Bk BT" w:cstheme="majorHAnsi"/>
          <w:color w:val="000000" w:themeColor="text1"/>
          <w:sz w:val="22"/>
          <w:szCs w:val="22"/>
          <w:lang w:val="es-MX"/>
        </w:rPr>
        <w:t xml:space="preserve">el Plan de Desarrollo Institucional 2019-2025, visión 2030 de la </w:t>
      </w:r>
      <w:r w:rsidR="00856810" w:rsidRPr="00D01B86">
        <w:rPr>
          <w:rFonts w:ascii="AvantGarde Bk BT" w:eastAsia="Questrial" w:hAnsi="AvantGarde Bk BT" w:cstheme="majorHAnsi"/>
          <w:color w:val="000000" w:themeColor="text1"/>
          <w:sz w:val="22"/>
          <w:szCs w:val="22"/>
        </w:rPr>
        <w:t>Universidad</w:t>
      </w:r>
      <w:r w:rsidR="00856810" w:rsidRPr="00D01B86">
        <w:rPr>
          <w:rFonts w:ascii="AvantGarde Bk BT" w:eastAsia="Questrial" w:hAnsi="AvantGarde Bk BT" w:cstheme="majorHAnsi"/>
          <w:color w:val="000000" w:themeColor="text1"/>
          <w:sz w:val="22"/>
          <w:szCs w:val="22"/>
          <w:lang w:val="es-MX"/>
        </w:rPr>
        <w:t xml:space="preserve"> de Guadalajara, en</w:t>
      </w:r>
      <w:r w:rsidR="0062543C" w:rsidRPr="00D01B86">
        <w:rPr>
          <w:rFonts w:ascii="AvantGarde Bk BT" w:eastAsia="Questrial" w:hAnsi="AvantGarde Bk BT" w:cstheme="majorHAnsi"/>
          <w:color w:val="000000" w:themeColor="text1"/>
          <w:sz w:val="22"/>
          <w:szCs w:val="22"/>
          <w:lang w:val="es-MX"/>
        </w:rPr>
        <w:t xml:space="preserve"> los </w:t>
      </w:r>
      <w:r w:rsidR="00856810" w:rsidRPr="00D01B86">
        <w:rPr>
          <w:rFonts w:ascii="AvantGarde Bk BT" w:eastAsia="Questrial" w:hAnsi="AvantGarde Bk BT" w:cstheme="majorHAnsi"/>
          <w:color w:val="000000" w:themeColor="text1"/>
          <w:sz w:val="22"/>
          <w:szCs w:val="22"/>
          <w:lang w:val="es-MX"/>
        </w:rPr>
        <w:t>términos siguiente</w:t>
      </w:r>
      <w:r w:rsidR="0062543C" w:rsidRPr="00D01B86">
        <w:rPr>
          <w:rFonts w:ascii="AvantGarde Bk BT" w:eastAsia="Questrial" w:hAnsi="AvantGarde Bk BT" w:cstheme="majorHAnsi"/>
          <w:color w:val="000000" w:themeColor="text1"/>
          <w:sz w:val="22"/>
          <w:szCs w:val="22"/>
          <w:lang w:val="es-MX"/>
        </w:rPr>
        <w:t>s</w:t>
      </w:r>
      <w:r w:rsidR="00856810" w:rsidRPr="00D01B86">
        <w:rPr>
          <w:rFonts w:ascii="AvantGarde Bk BT" w:eastAsia="Questrial" w:hAnsi="AvantGarde Bk BT" w:cstheme="majorHAnsi"/>
          <w:color w:val="000000" w:themeColor="text1"/>
          <w:sz w:val="22"/>
          <w:szCs w:val="22"/>
          <w:lang w:val="es-MX"/>
        </w:rPr>
        <w:t>:</w:t>
      </w:r>
    </w:p>
    <w:p w14:paraId="3E150A6B" w14:textId="77777777" w:rsidR="00856810" w:rsidRDefault="00856810" w:rsidP="00856810">
      <w:pPr>
        <w:pStyle w:val="Prrafodelista"/>
        <w:jc w:val="both"/>
        <w:rPr>
          <w:rFonts w:ascii="AvantGarde Bk BT" w:eastAsia="Questrial" w:hAnsi="AvantGarde Bk BT" w:cstheme="majorHAnsi"/>
          <w:sz w:val="22"/>
          <w:szCs w:val="22"/>
          <w:lang w:val="es-MX"/>
        </w:rPr>
      </w:pPr>
    </w:p>
    <w:p w14:paraId="483D7CB1" w14:textId="77777777" w:rsidR="00856810" w:rsidRPr="008F59BB" w:rsidRDefault="00856810" w:rsidP="00856810">
      <w:pPr>
        <w:pStyle w:val="Prrafodelista"/>
        <w:ind w:left="1440" w:right="474"/>
        <w:jc w:val="both"/>
        <w:rPr>
          <w:rFonts w:ascii="AvantGarde Bk BT" w:eastAsia="Questrial" w:hAnsi="AvantGarde Bk BT" w:cstheme="majorHAnsi"/>
          <w:i/>
          <w:sz w:val="20"/>
          <w:szCs w:val="22"/>
          <w:lang w:val="es-MX"/>
        </w:rPr>
      </w:pPr>
      <w:r w:rsidRPr="00420980">
        <w:rPr>
          <w:rFonts w:ascii="AvantGarde Bk BT" w:eastAsia="Questrial" w:hAnsi="AvantGarde Bk BT" w:cstheme="majorHAnsi"/>
          <w:i/>
          <w:sz w:val="20"/>
          <w:szCs w:val="22"/>
          <w:lang w:val="es-MX"/>
        </w:rPr>
        <w:t xml:space="preserve">Entender la innovación como un proceso social, multidimensional y participativo que permita identificar nuevas tendencias en la educación y sus entornos de aprendizaje, </w:t>
      </w:r>
      <w:r w:rsidRPr="00420980">
        <w:rPr>
          <w:rFonts w:ascii="AvantGarde Bk BT" w:eastAsia="Questrial" w:hAnsi="AvantGarde Bk BT" w:cstheme="majorHAnsi"/>
          <w:b/>
          <w:i/>
          <w:sz w:val="20"/>
          <w:szCs w:val="22"/>
          <w:lang w:val="es-MX"/>
        </w:rPr>
        <w:t>así como la implementación de procesos</w:t>
      </w:r>
      <w:r w:rsidRPr="00420980">
        <w:rPr>
          <w:rFonts w:ascii="AvantGarde Bk BT" w:eastAsia="Questrial" w:hAnsi="AvantGarde Bk BT" w:cstheme="majorHAnsi"/>
          <w:i/>
          <w:sz w:val="20"/>
          <w:szCs w:val="22"/>
          <w:lang w:val="es-MX"/>
        </w:rPr>
        <w:t xml:space="preserve"> académicos y </w:t>
      </w:r>
      <w:r w:rsidRPr="00420980">
        <w:rPr>
          <w:rFonts w:ascii="AvantGarde Bk BT" w:eastAsia="Questrial" w:hAnsi="AvantGarde Bk BT" w:cstheme="majorHAnsi"/>
          <w:b/>
          <w:i/>
          <w:sz w:val="20"/>
          <w:szCs w:val="22"/>
          <w:lang w:val="es-MX"/>
        </w:rPr>
        <w:t>administrativos flexibles</w:t>
      </w:r>
      <w:r w:rsidRPr="00420980">
        <w:rPr>
          <w:rFonts w:ascii="AvantGarde Bk BT" w:eastAsia="Questrial" w:hAnsi="AvantGarde Bk BT" w:cstheme="majorHAnsi"/>
          <w:i/>
          <w:sz w:val="20"/>
          <w:szCs w:val="22"/>
          <w:lang w:val="es-MX"/>
        </w:rPr>
        <w:t xml:space="preserve"> </w:t>
      </w:r>
      <w:r w:rsidRPr="00420980">
        <w:rPr>
          <w:rFonts w:ascii="AvantGarde Bk BT" w:eastAsia="Questrial" w:hAnsi="AvantGarde Bk BT" w:cstheme="majorHAnsi"/>
          <w:b/>
          <w:i/>
          <w:sz w:val="20"/>
          <w:szCs w:val="22"/>
          <w:lang w:val="es-MX"/>
        </w:rPr>
        <w:t xml:space="preserve">que propicien </w:t>
      </w:r>
      <w:r w:rsidRPr="00420980">
        <w:rPr>
          <w:rFonts w:ascii="AvantGarde Bk BT" w:eastAsia="Questrial" w:hAnsi="AvantGarde Bk BT" w:cstheme="majorHAnsi"/>
          <w:i/>
          <w:sz w:val="20"/>
          <w:szCs w:val="22"/>
          <w:lang w:val="es-MX"/>
        </w:rPr>
        <w:t xml:space="preserve">la internacionalización y vinculación entre los diversos actores del ecosistema, con la finalidad de </w:t>
      </w:r>
      <w:r w:rsidRPr="008F59BB">
        <w:rPr>
          <w:rFonts w:ascii="AvantGarde Bk BT" w:eastAsia="Questrial" w:hAnsi="AvantGarde Bk BT" w:cstheme="majorHAnsi"/>
          <w:i/>
          <w:sz w:val="20"/>
          <w:szCs w:val="22"/>
          <w:lang w:val="es-MX"/>
        </w:rPr>
        <w:t>contribuir al desarrollo sostenible y la resolución de problemas sociales.</w:t>
      </w:r>
    </w:p>
    <w:p w14:paraId="79E579A0" w14:textId="77777777" w:rsidR="00856810" w:rsidRPr="00420980" w:rsidRDefault="00856810" w:rsidP="00856810">
      <w:pPr>
        <w:ind w:right="474"/>
        <w:jc w:val="both"/>
        <w:rPr>
          <w:rFonts w:ascii="AvantGarde Bk BT" w:eastAsia="Questrial" w:hAnsi="AvantGarde Bk BT" w:cstheme="majorHAnsi"/>
          <w:b/>
          <w:i/>
          <w:sz w:val="22"/>
          <w:szCs w:val="22"/>
          <w:lang w:val="es-MX"/>
        </w:rPr>
      </w:pPr>
    </w:p>
    <w:p w14:paraId="7377DB78" w14:textId="77777777" w:rsidR="00856810" w:rsidRDefault="00856810" w:rsidP="00052220">
      <w:pPr>
        <w:pStyle w:val="Prrafodelista"/>
        <w:numPr>
          <w:ilvl w:val="0"/>
          <w:numId w:val="11"/>
        </w:numPr>
        <w:ind w:left="1134" w:hanging="578"/>
        <w:jc w:val="both"/>
        <w:rPr>
          <w:rFonts w:ascii="AvantGarde Bk BT" w:eastAsia="Questrial" w:hAnsi="AvantGarde Bk BT" w:cstheme="majorHAnsi"/>
          <w:sz w:val="22"/>
          <w:szCs w:val="22"/>
        </w:rPr>
      </w:pPr>
      <w:r>
        <w:rPr>
          <w:rFonts w:ascii="AvantGarde Bk BT" w:eastAsia="Questrial" w:hAnsi="AvantGarde Bk BT" w:cstheme="majorHAnsi"/>
          <w:sz w:val="22"/>
          <w:szCs w:val="22"/>
        </w:rPr>
        <w:t>Asimismo,</w:t>
      </w:r>
      <w:r w:rsidRPr="00D16CF3">
        <w:rPr>
          <w:rFonts w:ascii="AvantGarde Bk BT" w:eastAsia="Questrial" w:hAnsi="AvantGarde Bk BT" w:cstheme="majorHAnsi"/>
          <w:sz w:val="22"/>
          <w:szCs w:val="22"/>
        </w:rPr>
        <w:t xml:space="preserve"> es importante destacar la importancia de la actualización de las Universidades en sus quehaceres administrativos, pues </w:t>
      </w:r>
      <w:r>
        <w:rPr>
          <w:rFonts w:ascii="AvantGarde Bk BT" w:eastAsia="Questrial" w:hAnsi="AvantGarde Bk BT" w:cstheme="majorHAnsi"/>
          <w:sz w:val="22"/>
          <w:szCs w:val="22"/>
        </w:rPr>
        <w:t xml:space="preserve">“las universidades se diferencian y encuentran sus posiciones relativas en una carrera en la que la relevancia de su quehacer y las posibilidades de desarrollo </w:t>
      </w:r>
      <w:r w:rsidRPr="0010506C">
        <w:rPr>
          <w:rFonts w:ascii="AvantGarde Bk BT" w:eastAsia="Questrial" w:hAnsi="AvantGarde Bk BT" w:cstheme="majorHAnsi"/>
          <w:sz w:val="22"/>
          <w:szCs w:val="22"/>
          <w:lang w:val="es-MX"/>
        </w:rPr>
        <w:t>dependen</w:t>
      </w:r>
      <w:r>
        <w:rPr>
          <w:rFonts w:ascii="AvantGarde Bk BT" w:eastAsia="Questrial" w:hAnsi="AvantGarde Bk BT" w:cstheme="majorHAnsi"/>
          <w:sz w:val="22"/>
          <w:szCs w:val="22"/>
        </w:rPr>
        <w:t xml:space="preserve"> de su habilidad para evolucionar y encontrar nuevas formas, procesos y estructuras para poner el conocimiento al servicio de la sociedad”</w:t>
      </w:r>
      <w:r>
        <w:rPr>
          <w:rStyle w:val="Refdenotaalpie"/>
          <w:rFonts w:ascii="AvantGarde Bk BT" w:eastAsia="Questrial" w:hAnsi="AvantGarde Bk BT" w:cstheme="majorHAnsi"/>
          <w:sz w:val="22"/>
          <w:szCs w:val="22"/>
        </w:rPr>
        <w:footnoteReference w:id="1"/>
      </w:r>
      <w:r>
        <w:rPr>
          <w:rFonts w:ascii="AvantGarde Bk BT" w:eastAsia="Questrial" w:hAnsi="AvantGarde Bk BT" w:cstheme="majorHAnsi"/>
          <w:sz w:val="22"/>
          <w:szCs w:val="22"/>
        </w:rPr>
        <w:t>.</w:t>
      </w:r>
    </w:p>
    <w:p w14:paraId="582B7D9C" w14:textId="77777777" w:rsidR="00856810" w:rsidRDefault="00856810" w:rsidP="00856810">
      <w:pPr>
        <w:pStyle w:val="Prrafodelista"/>
        <w:jc w:val="both"/>
        <w:rPr>
          <w:rFonts w:ascii="AvantGarde Bk BT" w:eastAsia="Questrial" w:hAnsi="AvantGarde Bk BT" w:cstheme="majorHAnsi"/>
          <w:sz w:val="22"/>
          <w:szCs w:val="22"/>
        </w:rPr>
      </w:pPr>
    </w:p>
    <w:p w14:paraId="177E9C9F" w14:textId="77777777" w:rsidR="00856810" w:rsidRDefault="00856810" w:rsidP="00052220">
      <w:pPr>
        <w:pStyle w:val="Prrafodelista"/>
        <w:numPr>
          <w:ilvl w:val="0"/>
          <w:numId w:val="11"/>
        </w:numPr>
        <w:ind w:left="1134" w:hanging="578"/>
        <w:jc w:val="both"/>
        <w:rPr>
          <w:rFonts w:ascii="AvantGarde Bk BT" w:eastAsia="Questrial" w:hAnsi="AvantGarde Bk BT" w:cstheme="majorHAnsi"/>
          <w:sz w:val="22"/>
          <w:szCs w:val="22"/>
        </w:rPr>
      </w:pPr>
      <w:r>
        <w:rPr>
          <w:rFonts w:ascii="AvantGarde Bk BT" w:eastAsia="Questrial" w:hAnsi="AvantGarde Bk BT" w:cstheme="majorHAnsi"/>
          <w:sz w:val="22"/>
          <w:szCs w:val="22"/>
        </w:rPr>
        <w:t>También, se ha destacado la importancia de simplificar los trámites, evitando demoras, en términos de lo siguiente:</w:t>
      </w:r>
    </w:p>
    <w:p w14:paraId="6F4B3628" w14:textId="77777777" w:rsidR="00856810" w:rsidRPr="00E536D0" w:rsidRDefault="00856810" w:rsidP="00856810">
      <w:pPr>
        <w:pStyle w:val="Prrafodelista"/>
        <w:rPr>
          <w:rFonts w:ascii="AvantGarde Bk BT" w:eastAsia="Questrial" w:hAnsi="AvantGarde Bk BT" w:cstheme="majorHAnsi"/>
          <w:sz w:val="22"/>
          <w:szCs w:val="22"/>
        </w:rPr>
      </w:pPr>
    </w:p>
    <w:p w14:paraId="336997CA" w14:textId="77777777" w:rsidR="00856810" w:rsidRPr="00E536D0" w:rsidRDefault="00856810" w:rsidP="00856810">
      <w:pPr>
        <w:pStyle w:val="Prrafodelista"/>
        <w:ind w:left="1440" w:right="474"/>
        <w:jc w:val="both"/>
        <w:rPr>
          <w:rFonts w:ascii="AvantGarde Bk BT" w:eastAsia="Questrial" w:hAnsi="AvantGarde Bk BT" w:cstheme="majorHAnsi"/>
          <w:i/>
          <w:sz w:val="20"/>
          <w:szCs w:val="22"/>
          <w:lang w:val="es-MX"/>
        </w:rPr>
      </w:pPr>
      <w:r w:rsidRPr="00E536D0">
        <w:rPr>
          <w:rFonts w:ascii="AvantGarde Bk BT" w:eastAsia="Questrial" w:hAnsi="AvantGarde Bk BT" w:cstheme="majorHAnsi"/>
          <w:b/>
          <w:i/>
          <w:sz w:val="20"/>
          <w:szCs w:val="22"/>
          <w:lang w:val="es-MX"/>
        </w:rPr>
        <w:t xml:space="preserve">La simplificación administrativa en las instituciones públicas de los países de América Latina, tiende a la eliminar largos trámites, con demoras </w:t>
      </w:r>
      <w:r w:rsidRPr="00E536D0">
        <w:rPr>
          <w:rFonts w:ascii="AvantGarde Bk BT" w:eastAsia="Questrial" w:hAnsi="AvantGarde Bk BT" w:cstheme="majorHAnsi"/>
          <w:i/>
          <w:sz w:val="20"/>
          <w:szCs w:val="22"/>
          <w:lang w:val="es-MX"/>
        </w:rPr>
        <w:t xml:space="preserve">y costos </w:t>
      </w:r>
      <w:r w:rsidRPr="00E536D0">
        <w:rPr>
          <w:rFonts w:ascii="AvantGarde Bk BT" w:eastAsia="Questrial" w:hAnsi="AvantGarde Bk BT" w:cstheme="majorHAnsi"/>
          <w:b/>
          <w:i/>
          <w:sz w:val="20"/>
          <w:szCs w:val="22"/>
          <w:lang w:val="es-MX"/>
        </w:rPr>
        <w:t>que se podrían simplificar en menos pasos,</w:t>
      </w:r>
      <w:r w:rsidRPr="00E536D0">
        <w:rPr>
          <w:rFonts w:ascii="AvantGarde Bk BT" w:eastAsia="Questrial" w:hAnsi="AvantGarde Bk BT" w:cstheme="majorHAnsi"/>
          <w:i/>
          <w:sz w:val="20"/>
          <w:szCs w:val="22"/>
          <w:lang w:val="es-MX"/>
        </w:rPr>
        <w:t xml:space="preserve"> ahorrando en todo a la sociedad y que conllevará a un mejor manejo de las instituciones gubernamentales. </w:t>
      </w:r>
      <w:r w:rsidRPr="00E536D0">
        <w:rPr>
          <w:rFonts w:ascii="AvantGarde Bk BT" w:eastAsia="Questrial" w:hAnsi="AvantGarde Bk BT" w:cstheme="majorHAnsi"/>
          <w:b/>
          <w:i/>
          <w:sz w:val="20"/>
          <w:szCs w:val="22"/>
          <w:lang w:val="es-MX"/>
        </w:rPr>
        <w:t>La simplificación administrativa en las instituciones públicas es un requisito primordial para mejorar su competitividad</w:t>
      </w:r>
      <w:r w:rsidRPr="00E536D0">
        <w:rPr>
          <w:rFonts w:ascii="AvantGarde Bk BT" w:eastAsia="Questrial" w:hAnsi="AvantGarde Bk BT" w:cstheme="majorHAnsi"/>
          <w:i/>
          <w:sz w:val="20"/>
          <w:szCs w:val="22"/>
          <w:lang w:val="es-MX"/>
        </w:rPr>
        <w:t>, es por ello que la mayoría no han logrado avanzar debido a que los trámites son burocráticos y los servicios administrativos no son tan oportunos para los usuarios, a pesar de existir un marco normativo de calidad y mejoramiento continuo, es por ello que se deben revisar los lineamientos de políticas con miras a que garanticen el ajuste institucional que ayuden al cumplimiento de objetivos y calidad del servicio al usuario</w:t>
      </w:r>
      <w:r w:rsidRPr="00E536D0">
        <w:rPr>
          <w:rStyle w:val="Refdenotaalpie"/>
          <w:rFonts w:ascii="AvantGarde Bk BT" w:eastAsia="Questrial" w:hAnsi="AvantGarde Bk BT" w:cstheme="majorHAnsi"/>
          <w:sz w:val="20"/>
          <w:szCs w:val="22"/>
          <w:lang w:val="es-MX"/>
        </w:rPr>
        <w:footnoteReference w:id="2"/>
      </w:r>
      <w:r>
        <w:rPr>
          <w:rFonts w:ascii="AvantGarde Bk BT" w:eastAsia="Questrial" w:hAnsi="AvantGarde Bk BT" w:cstheme="majorHAnsi"/>
          <w:i/>
          <w:sz w:val="20"/>
          <w:szCs w:val="22"/>
          <w:lang w:val="es-MX"/>
        </w:rPr>
        <w:t>.</w:t>
      </w:r>
    </w:p>
    <w:p w14:paraId="74F0F294" w14:textId="77777777" w:rsidR="00856810" w:rsidRDefault="00856810" w:rsidP="00856810">
      <w:pPr>
        <w:pStyle w:val="Prrafodelista"/>
        <w:jc w:val="both"/>
        <w:rPr>
          <w:rFonts w:ascii="AvantGarde Bk BT" w:eastAsia="Questrial" w:hAnsi="AvantGarde Bk BT" w:cstheme="majorHAnsi"/>
          <w:sz w:val="22"/>
          <w:szCs w:val="22"/>
        </w:rPr>
      </w:pPr>
    </w:p>
    <w:p w14:paraId="5A96FB92" w14:textId="77777777" w:rsidR="00856810" w:rsidRDefault="00856810" w:rsidP="00052220">
      <w:pPr>
        <w:pStyle w:val="Prrafodelista"/>
        <w:numPr>
          <w:ilvl w:val="0"/>
          <w:numId w:val="11"/>
        </w:numPr>
        <w:ind w:left="1134" w:hanging="578"/>
        <w:jc w:val="both"/>
        <w:rPr>
          <w:rFonts w:ascii="AvantGarde Bk BT" w:eastAsia="Questrial" w:hAnsi="AvantGarde Bk BT" w:cstheme="majorHAnsi"/>
          <w:sz w:val="22"/>
          <w:szCs w:val="22"/>
        </w:rPr>
      </w:pPr>
      <w:r>
        <w:rPr>
          <w:rFonts w:ascii="AvantGarde Bk BT" w:eastAsia="Questrial" w:hAnsi="AvantGarde Bk BT" w:cstheme="majorHAnsi"/>
          <w:sz w:val="22"/>
          <w:szCs w:val="22"/>
        </w:rPr>
        <w:t>En este sentido, la importancia de simplificar trámites “</w:t>
      </w:r>
      <w:r w:rsidRPr="00E536D0">
        <w:rPr>
          <w:rFonts w:ascii="AvantGarde Bk BT" w:eastAsia="Questrial" w:hAnsi="AvantGarde Bk BT" w:cstheme="majorHAnsi"/>
          <w:sz w:val="22"/>
          <w:szCs w:val="22"/>
        </w:rPr>
        <w:t>radica en la facilidad de los procedimientos administrativos, haciéndolos menos complicados, más eficientes en menos tiempo</w:t>
      </w:r>
      <w:r>
        <w:rPr>
          <w:rFonts w:ascii="AvantGarde Bk BT" w:eastAsia="Questrial" w:hAnsi="AvantGarde Bk BT" w:cstheme="majorHAnsi"/>
          <w:sz w:val="22"/>
          <w:szCs w:val="22"/>
        </w:rPr>
        <w:t>”</w:t>
      </w:r>
      <w:r>
        <w:rPr>
          <w:rStyle w:val="Refdenotaalpie"/>
          <w:rFonts w:ascii="AvantGarde Bk BT" w:eastAsia="Questrial" w:hAnsi="AvantGarde Bk BT" w:cstheme="majorHAnsi"/>
          <w:sz w:val="22"/>
          <w:szCs w:val="22"/>
        </w:rPr>
        <w:footnoteReference w:id="3"/>
      </w:r>
      <w:r w:rsidRPr="00E536D0">
        <w:rPr>
          <w:rFonts w:ascii="AvantGarde Bk BT" w:eastAsia="Questrial" w:hAnsi="AvantGarde Bk BT" w:cstheme="majorHAnsi"/>
          <w:sz w:val="22"/>
          <w:szCs w:val="22"/>
        </w:rPr>
        <w:t>.</w:t>
      </w:r>
    </w:p>
    <w:p w14:paraId="6D3DE7C7" w14:textId="77777777" w:rsidR="00856810" w:rsidRDefault="00856810" w:rsidP="00856810">
      <w:pPr>
        <w:pStyle w:val="Prrafodelista"/>
        <w:jc w:val="both"/>
        <w:rPr>
          <w:rFonts w:ascii="AvantGarde Bk BT" w:eastAsia="Questrial" w:hAnsi="AvantGarde Bk BT" w:cstheme="majorHAnsi"/>
          <w:sz w:val="22"/>
          <w:szCs w:val="22"/>
        </w:rPr>
      </w:pPr>
    </w:p>
    <w:p w14:paraId="7AF1B207" w14:textId="77777777" w:rsidR="00856810" w:rsidRDefault="00856810" w:rsidP="00052220">
      <w:pPr>
        <w:pStyle w:val="Prrafodelista"/>
        <w:numPr>
          <w:ilvl w:val="0"/>
          <w:numId w:val="11"/>
        </w:numPr>
        <w:ind w:left="1134" w:hanging="578"/>
        <w:jc w:val="both"/>
        <w:rPr>
          <w:rFonts w:ascii="AvantGarde Bk BT" w:eastAsia="Questrial" w:hAnsi="AvantGarde Bk BT" w:cstheme="majorHAnsi"/>
          <w:sz w:val="22"/>
          <w:szCs w:val="22"/>
        </w:rPr>
      </w:pPr>
      <w:r>
        <w:rPr>
          <w:rFonts w:ascii="AvantGarde Bk BT" w:eastAsia="Questrial" w:hAnsi="AvantGarde Bk BT" w:cstheme="majorHAnsi"/>
          <w:sz w:val="22"/>
          <w:szCs w:val="22"/>
        </w:rPr>
        <w:t>En relación con lo anterior, se señala que “</w:t>
      </w:r>
      <w:r w:rsidRPr="0045544F">
        <w:rPr>
          <w:rFonts w:ascii="AvantGarde Bk BT" w:eastAsia="Questrial" w:hAnsi="AvantGarde Bk BT" w:cstheme="majorHAnsi"/>
          <w:sz w:val="22"/>
          <w:szCs w:val="22"/>
        </w:rPr>
        <w:t>diversos estudios estadísticos demuestran que un gran número de individuos que terminan satisfactoriamente sus estudios, no obtienen el título profesional, más que por una razón pedagógica, por las dificultades burocráticas y la pérdida de tiempo que conllevan los procedimientos de titulación</w:t>
      </w:r>
      <w:r>
        <w:rPr>
          <w:rFonts w:ascii="AvantGarde Bk BT" w:eastAsia="Questrial" w:hAnsi="AvantGarde Bk BT" w:cstheme="majorHAnsi"/>
          <w:sz w:val="22"/>
          <w:szCs w:val="22"/>
        </w:rPr>
        <w:t>”</w:t>
      </w:r>
      <w:r>
        <w:rPr>
          <w:rStyle w:val="Refdenotaalpie"/>
          <w:rFonts w:ascii="AvantGarde Bk BT" w:eastAsia="Questrial" w:hAnsi="AvantGarde Bk BT" w:cstheme="majorHAnsi"/>
          <w:sz w:val="22"/>
          <w:szCs w:val="22"/>
        </w:rPr>
        <w:footnoteReference w:id="4"/>
      </w:r>
      <w:r>
        <w:rPr>
          <w:rFonts w:ascii="AvantGarde Bk BT" w:eastAsia="Questrial" w:hAnsi="AvantGarde Bk BT" w:cstheme="majorHAnsi"/>
          <w:sz w:val="22"/>
          <w:szCs w:val="22"/>
        </w:rPr>
        <w:t>.</w:t>
      </w:r>
    </w:p>
    <w:p w14:paraId="2547B6BF" w14:textId="77777777" w:rsidR="00856810" w:rsidRPr="009E7816" w:rsidRDefault="00856810" w:rsidP="00856810">
      <w:pPr>
        <w:pStyle w:val="Prrafodelista"/>
        <w:rPr>
          <w:rFonts w:ascii="AvantGarde Bk BT" w:eastAsia="Questrial" w:hAnsi="AvantGarde Bk BT" w:cstheme="majorHAnsi"/>
          <w:sz w:val="22"/>
          <w:szCs w:val="22"/>
        </w:rPr>
      </w:pPr>
    </w:p>
    <w:p w14:paraId="4B3A8F22" w14:textId="77777777" w:rsidR="00856810" w:rsidRPr="00E536D0" w:rsidRDefault="00856810" w:rsidP="00052220">
      <w:pPr>
        <w:pStyle w:val="Prrafodelista"/>
        <w:numPr>
          <w:ilvl w:val="0"/>
          <w:numId w:val="11"/>
        </w:numPr>
        <w:ind w:left="1134" w:hanging="578"/>
        <w:jc w:val="both"/>
        <w:rPr>
          <w:rFonts w:ascii="AvantGarde Bk BT" w:eastAsia="Questrial" w:hAnsi="AvantGarde Bk BT" w:cstheme="majorHAnsi"/>
          <w:sz w:val="22"/>
          <w:szCs w:val="22"/>
        </w:rPr>
      </w:pPr>
      <w:r>
        <w:rPr>
          <w:rFonts w:ascii="AvantGarde Bk BT" w:eastAsia="Questrial" w:hAnsi="AvantGarde Bk BT" w:cstheme="majorHAnsi"/>
          <w:sz w:val="22"/>
          <w:szCs w:val="22"/>
        </w:rPr>
        <w:t>En el mismo sentido, se ha establecido que “</w:t>
      </w:r>
      <w:r w:rsidRPr="009E7816">
        <w:rPr>
          <w:rFonts w:ascii="AvantGarde Bk BT" w:eastAsia="Questrial" w:hAnsi="AvantGarde Bk BT" w:cstheme="majorHAnsi"/>
          <w:sz w:val="22"/>
          <w:szCs w:val="22"/>
        </w:rPr>
        <w:t>El proceso de titulación se ha visto envuelto en complicados sistemas de tiempos y requisitos para su obtención</w:t>
      </w:r>
      <w:r>
        <w:rPr>
          <w:rFonts w:ascii="AvantGarde Bk BT" w:eastAsia="Questrial" w:hAnsi="AvantGarde Bk BT" w:cstheme="majorHAnsi"/>
          <w:sz w:val="22"/>
          <w:szCs w:val="22"/>
        </w:rPr>
        <w:t>”</w:t>
      </w:r>
      <w:r>
        <w:rPr>
          <w:rStyle w:val="Refdenotaalpie"/>
          <w:rFonts w:ascii="AvantGarde Bk BT" w:eastAsia="Questrial" w:hAnsi="AvantGarde Bk BT" w:cstheme="majorHAnsi"/>
          <w:sz w:val="22"/>
          <w:szCs w:val="22"/>
        </w:rPr>
        <w:footnoteReference w:id="5"/>
      </w:r>
      <w:r>
        <w:rPr>
          <w:rFonts w:ascii="AvantGarde Bk BT" w:eastAsia="Questrial" w:hAnsi="AvantGarde Bk BT" w:cstheme="majorHAnsi"/>
          <w:sz w:val="22"/>
          <w:szCs w:val="22"/>
        </w:rPr>
        <w:t>, lo que genera problemáticas al momento de realizar dicho proceso.</w:t>
      </w:r>
    </w:p>
    <w:p w14:paraId="2091EBB6" w14:textId="77777777" w:rsidR="00856810" w:rsidRPr="00D16CF3" w:rsidRDefault="00856810" w:rsidP="00856810">
      <w:pPr>
        <w:pStyle w:val="Prrafodelista"/>
        <w:rPr>
          <w:rFonts w:ascii="AvantGarde Bk BT" w:eastAsia="Questrial" w:hAnsi="AvantGarde Bk BT" w:cstheme="majorHAnsi"/>
          <w:sz w:val="22"/>
          <w:szCs w:val="22"/>
        </w:rPr>
      </w:pPr>
    </w:p>
    <w:p w14:paraId="5F4D83FF" w14:textId="0961C91E" w:rsidR="00E640EB" w:rsidRPr="00DA4442" w:rsidRDefault="00D9039A" w:rsidP="00052220">
      <w:pPr>
        <w:pStyle w:val="Prrafodelista"/>
        <w:numPr>
          <w:ilvl w:val="0"/>
          <w:numId w:val="11"/>
        </w:numPr>
        <w:ind w:left="1134" w:hanging="578"/>
        <w:jc w:val="both"/>
        <w:rPr>
          <w:rFonts w:ascii="AvantGarde Bk BT" w:eastAsia="Questrial" w:hAnsi="AvantGarde Bk BT" w:cstheme="majorHAnsi"/>
          <w:color w:val="000000" w:themeColor="text1"/>
          <w:sz w:val="22"/>
          <w:szCs w:val="22"/>
        </w:rPr>
      </w:pPr>
      <w:r>
        <w:rPr>
          <w:rFonts w:ascii="AvantGarde Bk BT" w:eastAsia="Questrial" w:hAnsi="AvantGarde Bk BT" w:cstheme="majorHAnsi"/>
          <w:sz w:val="22"/>
          <w:szCs w:val="22"/>
          <w:lang w:val="es-MX"/>
        </w:rPr>
        <w:t>Por lo</w:t>
      </w:r>
      <w:r w:rsidR="00856810">
        <w:rPr>
          <w:rFonts w:ascii="AvantGarde Bk BT" w:eastAsia="Questrial" w:hAnsi="AvantGarde Bk BT" w:cstheme="majorHAnsi"/>
          <w:sz w:val="22"/>
          <w:szCs w:val="22"/>
          <w:lang w:val="es-MX"/>
        </w:rPr>
        <w:t xml:space="preserve"> anterior,</w:t>
      </w:r>
      <w:r w:rsidR="00856810" w:rsidRPr="00F85D83">
        <w:rPr>
          <w:rFonts w:ascii="AvantGarde Bk BT" w:eastAsia="Questrial" w:hAnsi="AvantGarde Bk BT" w:cstheme="majorHAnsi"/>
          <w:sz w:val="22"/>
          <w:szCs w:val="22"/>
          <w:lang w:val="es-MX"/>
        </w:rPr>
        <w:t xml:space="preserve"> se propone reducir la cantidad de personas que firman el acta de </w:t>
      </w:r>
      <w:r w:rsidR="00856810" w:rsidRPr="005E71F1">
        <w:rPr>
          <w:rFonts w:ascii="AvantGarde Bk BT" w:eastAsia="Questrial" w:hAnsi="AvantGarde Bk BT" w:cstheme="majorHAnsi"/>
          <w:sz w:val="22"/>
          <w:szCs w:val="22"/>
        </w:rPr>
        <w:t>titulación</w:t>
      </w:r>
      <w:r w:rsidR="00856810" w:rsidRPr="00F85D83">
        <w:rPr>
          <w:rFonts w:ascii="AvantGarde Bk BT" w:eastAsia="Questrial" w:hAnsi="AvantGarde Bk BT" w:cstheme="majorHAnsi"/>
          <w:sz w:val="22"/>
          <w:szCs w:val="22"/>
          <w:lang w:val="es-MX"/>
        </w:rPr>
        <w:t xml:space="preserve">, </w:t>
      </w:r>
      <w:r w:rsidR="00856810" w:rsidRPr="005C133D">
        <w:rPr>
          <w:rFonts w:ascii="AvantGarde Bk BT" w:eastAsia="Questrial" w:hAnsi="AvantGarde Bk BT" w:cstheme="majorHAnsi"/>
          <w:sz w:val="22"/>
          <w:szCs w:val="22"/>
        </w:rPr>
        <w:t>de</w:t>
      </w:r>
      <w:r w:rsidR="00856810" w:rsidRPr="00F85D83">
        <w:rPr>
          <w:rFonts w:ascii="AvantGarde Bk BT" w:eastAsia="Questrial" w:hAnsi="AvantGarde Bk BT" w:cstheme="majorHAnsi"/>
          <w:sz w:val="22"/>
          <w:szCs w:val="22"/>
          <w:lang w:val="es-MX"/>
        </w:rPr>
        <w:t xml:space="preserve"> tal forma que se dé mayor c</w:t>
      </w:r>
      <w:r w:rsidR="00856810">
        <w:rPr>
          <w:rFonts w:ascii="AvantGarde Bk BT" w:eastAsia="Questrial" w:hAnsi="AvantGarde Bk BT" w:cstheme="majorHAnsi"/>
          <w:sz w:val="22"/>
          <w:szCs w:val="22"/>
          <w:lang w:val="es-MX"/>
        </w:rPr>
        <w:t xml:space="preserve">eleridad al proceso en cuestión, facilitando los trámites </w:t>
      </w:r>
      <w:r>
        <w:rPr>
          <w:rFonts w:ascii="AvantGarde Bk BT" w:eastAsia="Questrial" w:hAnsi="AvantGarde Bk BT" w:cstheme="majorHAnsi"/>
          <w:sz w:val="22"/>
          <w:szCs w:val="22"/>
          <w:lang w:val="es-MX"/>
        </w:rPr>
        <w:t xml:space="preserve">de titulación </w:t>
      </w:r>
      <w:r w:rsidR="00856810">
        <w:rPr>
          <w:rFonts w:ascii="AvantGarde Bk BT" w:eastAsia="Questrial" w:hAnsi="AvantGarde Bk BT" w:cstheme="majorHAnsi"/>
          <w:sz w:val="22"/>
          <w:szCs w:val="22"/>
          <w:lang w:val="es-MX"/>
        </w:rPr>
        <w:t xml:space="preserve">para </w:t>
      </w:r>
      <w:r w:rsidR="00856810" w:rsidRPr="00DF5C97">
        <w:rPr>
          <w:rFonts w:ascii="AvantGarde Bk BT" w:eastAsia="Questrial" w:hAnsi="AvantGarde Bk BT" w:cstheme="majorHAnsi"/>
          <w:color w:val="auto"/>
          <w:sz w:val="22"/>
          <w:szCs w:val="22"/>
          <w:lang w:val="es-MX"/>
        </w:rPr>
        <w:t xml:space="preserve">quienes hayan </w:t>
      </w:r>
      <w:r w:rsidR="002202D4" w:rsidRPr="00DF5C97">
        <w:rPr>
          <w:rFonts w:ascii="AvantGarde Bk BT" w:eastAsia="Questrial" w:hAnsi="AvantGarde Bk BT" w:cstheme="majorHAnsi"/>
          <w:color w:val="auto"/>
          <w:sz w:val="22"/>
          <w:szCs w:val="22"/>
          <w:lang w:val="es-MX"/>
        </w:rPr>
        <w:t xml:space="preserve">concluido </w:t>
      </w:r>
      <w:r w:rsidR="00856810" w:rsidRPr="00DF5C97">
        <w:rPr>
          <w:rFonts w:ascii="AvantGarde Bk BT" w:eastAsia="Questrial" w:hAnsi="AvantGarde Bk BT" w:cstheme="majorHAnsi"/>
          <w:color w:val="auto"/>
          <w:sz w:val="22"/>
          <w:szCs w:val="22"/>
          <w:lang w:val="es-MX"/>
        </w:rPr>
        <w:t>sus estudios en la Universidad de Guadalajara.</w:t>
      </w:r>
      <w:r w:rsidR="00E41676" w:rsidRPr="00DF5C97">
        <w:rPr>
          <w:rFonts w:ascii="AvantGarde Bk BT" w:eastAsia="Questrial" w:hAnsi="AvantGarde Bk BT" w:cstheme="majorHAnsi"/>
          <w:color w:val="auto"/>
          <w:sz w:val="22"/>
          <w:szCs w:val="22"/>
          <w:lang w:val="es-MX"/>
        </w:rPr>
        <w:t xml:space="preserve"> Las personas que se propone que firmen las actas, serán las que </w:t>
      </w:r>
      <w:r w:rsidR="00F6170F" w:rsidRPr="00DF5C97">
        <w:rPr>
          <w:rFonts w:ascii="AvantGarde Bk BT" w:eastAsia="Questrial" w:hAnsi="AvantGarde Bk BT" w:cstheme="majorHAnsi"/>
          <w:color w:val="auto"/>
          <w:sz w:val="22"/>
          <w:szCs w:val="22"/>
          <w:lang w:val="es-MX"/>
        </w:rPr>
        <w:t>formalizan los hechos oc</w:t>
      </w:r>
      <w:r w:rsidR="00F6170F" w:rsidRPr="00DA4442">
        <w:rPr>
          <w:rFonts w:ascii="AvantGarde Bk BT" w:eastAsia="Questrial" w:hAnsi="AvantGarde Bk BT" w:cstheme="majorHAnsi"/>
          <w:color w:val="000000" w:themeColor="text1"/>
          <w:sz w:val="22"/>
          <w:szCs w:val="22"/>
          <w:lang w:val="es-MX"/>
        </w:rPr>
        <w:t>urridos</w:t>
      </w:r>
      <w:r w:rsidR="00DA4442" w:rsidRPr="00DA4442">
        <w:rPr>
          <w:rFonts w:ascii="AvantGarde Bk BT" w:eastAsia="Questrial" w:hAnsi="AvantGarde Bk BT" w:cstheme="majorHAnsi"/>
          <w:color w:val="000000" w:themeColor="text1"/>
          <w:sz w:val="22"/>
          <w:szCs w:val="22"/>
          <w:lang w:val="es-MX"/>
        </w:rPr>
        <w:t>,</w:t>
      </w:r>
      <w:r w:rsidR="00F6170F" w:rsidRPr="00DA4442">
        <w:rPr>
          <w:rFonts w:ascii="AvantGarde Bk BT" w:eastAsia="Questrial" w:hAnsi="AvantGarde Bk BT" w:cstheme="majorHAnsi"/>
          <w:color w:val="000000" w:themeColor="text1"/>
          <w:sz w:val="22"/>
          <w:szCs w:val="22"/>
          <w:lang w:val="es-MX"/>
        </w:rPr>
        <w:t xml:space="preserve"> que permitan en su caso, emitir el acta correspondiente</w:t>
      </w:r>
      <w:r w:rsidR="00E41676" w:rsidRPr="00DA4442">
        <w:rPr>
          <w:rFonts w:ascii="AvantGarde Bk BT" w:eastAsia="Questrial" w:hAnsi="AvantGarde Bk BT" w:cstheme="majorHAnsi"/>
          <w:color w:val="000000" w:themeColor="text1"/>
          <w:sz w:val="22"/>
          <w:szCs w:val="22"/>
          <w:lang w:val="es-MX"/>
        </w:rPr>
        <w:t xml:space="preserve">. </w:t>
      </w:r>
    </w:p>
    <w:p w14:paraId="093C2A8E" w14:textId="77777777" w:rsidR="00AD443E" w:rsidRDefault="00AD443E" w:rsidP="00AD443E">
      <w:pPr>
        <w:pStyle w:val="Prrafodelista"/>
        <w:ind w:left="567"/>
        <w:jc w:val="both"/>
        <w:rPr>
          <w:rFonts w:ascii="AvantGarde Bk BT" w:eastAsia="Questrial" w:hAnsi="AvantGarde Bk BT" w:cstheme="majorHAnsi"/>
          <w:b/>
          <w:sz w:val="22"/>
          <w:szCs w:val="22"/>
        </w:rPr>
      </w:pPr>
    </w:p>
    <w:p w14:paraId="14E0D324" w14:textId="78F279EB" w:rsidR="00B340D9" w:rsidRPr="00B340D9" w:rsidRDefault="00B340D9" w:rsidP="00450B46">
      <w:pPr>
        <w:pStyle w:val="Prrafodelista"/>
        <w:numPr>
          <w:ilvl w:val="0"/>
          <w:numId w:val="16"/>
        </w:numPr>
        <w:ind w:left="567" w:hanging="425"/>
        <w:jc w:val="both"/>
        <w:rPr>
          <w:rFonts w:ascii="AvantGarde Bk BT" w:eastAsia="Questrial" w:hAnsi="AvantGarde Bk BT" w:cstheme="majorHAnsi"/>
          <w:b/>
          <w:sz w:val="22"/>
          <w:szCs w:val="22"/>
        </w:rPr>
      </w:pPr>
      <w:r w:rsidRPr="00B340D9">
        <w:rPr>
          <w:rFonts w:ascii="AvantGarde Bk BT" w:eastAsia="Questrial" w:hAnsi="AvantGarde Bk BT" w:cstheme="majorHAnsi"/>
          <w:b/>
          <w:sz w:val="22"/>
          <w:szCs w:val="22"/>
        </w:rPr>
        <w:t>Respecto de la modificación al Reglamento General de Titulación</w:t>
      </w:r>
    </w:p>
    <w:p w14:paraId="706F503A" w14:textId="77777777" w:rsidR="00B340D9" w:rsidRPr="00B340D9" w:rsidRDefault="00B340D9" w:rsidP="00B340D9">
      <w:pPr>
        <w:pStyle w:val="Prrafodelista"/>
        <w:jc w:val="both"/>
        <w:rPr>
          <w:rFonts w:ascii="AvantGarde Bk BT" w:eastAsia="Questrial" w:hAnsi="AvantGarde Bk BT" w:cstheme="majorHAnsi"/>
          <w:sz w:val="22"/>
          <w:szCs w:val="22"/>
        </w:rPr>
      </w:pPr>
    </w:p>
    <w:p w14:paraId="7220E414" w14:textId="67941CBB" w:rsidR="005379C3" w:rsidRDefault="005379C3" w:rsidP="00052220">
      <w:pPr>
        <w:pStyle w:val="Prrafodelista"/>
        <w:numPr>
          <w:ilvl w:val="0"/>
          <w:numId w:val="11"/>
        </w:numPr>
        <w:ind w:left="1134" w:hanging="578"/>
        <w:jc w:val="both"/>
        <w:rPr>
          <w:rFonts w:ascii="AvantGarde Bk BT" w:eastAsia="Questrial" w:hAnsi="AvantGarde Bk BT" w:cstheme="majorHAnsi"/>
          <w:sz w:val="22"/>
          <w:szCs w:val="22"/>
          <w:lang w:val="es-MX"/>
        </w:rPr>
      </w:pPr>
      <w:r>
        <w:rPr>
          <w:rFonts w:ascii="AvantGarde Bk BT" w:eastAsia="Questrial" w:hAnsi="AvantGarde Bk BT" w:cstheme="majorHAnsi"/>
          <w:sz w:val="22"/>
          <w:szCs w:val="22"/>
        </w:rPr>
        <w:t>Con base en lo señalado con anterioridad</w:t>
      </w:r>
      <w:r w:rsidR="00EB3BDE">
        <w:rPr>
          <w:rFonts w:ascii="AvantGarde Bk BT" w:eastAsia="Questrial" w:hAnsi="AvantGarde Bk BT" w:cstheme="majorHAnsi"/>
          <w:sz w:val="22"/>
          <w:szCs w:val="22"/>
          <w:lang w:val="es-MX"/>
        </w:rPr>
        <w:t>,</w:t>
      </w:r>
      <w:r w:rsidR="00F31D14">
        <w:rPr>
          <w:rFonts w:ascii="AvantGarde Bk BT" w:eastAsia="Questrial" w:hAnsi="AvantGarde Bk BT" w:cstheme="majorHAnsi"/>
          <w:sz w:val="22"/>
          <w:szCs w:val="22"/>
          <w:lang w:val="es-MX"/>
        </w:rPr>
        <w:t xml:space="preserve"> se considera necesario</w:t>
      </w:r>
      <w:r>
        <w:rPr>
          <w:rFonts w:ascii="AvantGarde Bk BT" w:eastAsia="Questrial" w:hAnsi="AvantGarde Bk BT" w:cstheme="majorHAnsi"/>
          <w:sz w:val="22"/>
          <w:szCs w:val="22"/>
          <w:lang w:val="es-MX"/>
        </w:rPr>
        <w:t xml:space="preserve"> modificar el Reglamento General de </w:t>
      </w:r>
      <w:r w:rsidRPr="005C133D">
        <w:rPr>
          <w:rFonts w:ascii="AvantGarde Bk BT" w:eastAsia="Questrial" w:hAnsi="AvantGarde Bk BT" w:cstheme="majorHAnsi"/>
          <w:sz w:val="22"/>
          <w:szCs w:val="22"/>
        </w:rPr>
        <w:t>Titulación</w:t>
      </w:r>
      <w:r w:rsidR="00D9039A">
        <w:rPr>
          <w:rFonts w:ascii="AvantGarde Bk BT" w:eastAsia="Questrial" w:hAnsi="AvantGarde Bk BT" w:cstheme="majorHAnsi"/>
          <w:sz w:val="22"/>
          <w:szCs w:val="22"/>
        </w:rPr>
        <w:t xml:space="preserve"> de la Universidad de Guadalajara</w:t>
      </w:r>
      <w:r>
        <w:rPr>
          <w:rFonts w:ascii="AvantGarde Bk BT" w:eastAsia="Questrial" w:hAnsi="AvantGarde Bk BT" w:cstheme="majorHAnsi"/>
          <w:sz w:val="22"/>
          <w:szCs w:val="22"/>
          <w:lang w:val="es-MX"/>
        </w:rPr>
        <w:t>, en torno a lo siguiente:</w:t>
      </w:r>
    </w:p>
    <w:p w14:paraId="57B3DA74" w14:textId="77777777" w:rsidR="005379C3" w:rsidRDefault="005379C3" w:rsidP="005379C3">
      <w:pPr>
        <w:pStyle w:val="Prrafodelista"/>
        <w:ind w:left="1134"/>
        <w:jc w:val="both"/>
        <w:rPr>
          <w:rFonts w:ascii="AvantGarde Bk BT" w:eastAsia="Questrial" w:hAnsi="AvantGarde Bk BT" w:cstheme="majorHAnsi"/>
          <w:sz w:val="22"/>
          <w:szCs w:val="22"/>
          <w:lang w:val="es-MX"/>
        </w:rPr>
      </w:pPr>
    </w:p>
    <w:p w14:paraId="666FF376" w14:textId="1F5B18F1" w:rsidR="005379C3" w:rsidRDefault="005379C3" w:rsidP="005379C3">
      <w:pPr>
        <w:pStyle w:val="Prrafodelista"/>
        <w:numPr>
          <w:ilvl w:val="0"/>
          <w:numId w:val="17"/>
        </w:numPr>
        <w:jc w:val="both"/>
        <w:rPr>
          <w:rFonts w:ascii="AvantGarde Bk BT" w:eastAsia="Questrial" w:hAnsi="AvantGarde Bk BT" w:cstheme="majorHAnsi"/>
          <w:sz w:val="22"/>
          <w:szCs w:val="22"/>
          <w:lang w:val="es-MX"/>
        </w:rPr>
      </w:pPr>
      <w:r>
        <w:rPr>
          <w:rFonts w:ascii="AvantGarde Bk BT" w:eastAsia="Questrial" w:hAnsi="AvantGarde Bk BT" w:cstheme="majorHAnsi"/>
          <w:sz w:val="22"/>
          <w:szCs w:val="22"/>
          <w:lang w:val="es-MX"/>
        </w:rPr>
        <w:t>Reconocer de manera expresa en el Reglamento</w:t>
      </w:r>
      <w:r w:rsidR="00AC4F31">
        <w:rPr>
          <w:rFonts w:ascii="AvantGarde Bk BT" w:eastAsia="Questrial" w:hAnsi="AvantGarde Bk BT" w:cstheme="majorHAnsi"/>
          <w:sz w:val="22"/>
          <w:szCs w:val="22"/>
          <w:lang w:val="es-MX"/>
        </w:rPr>
        <w:t>,</w:t>
      </w:r>
      <w:r>
        <w:rPr>
          <w:rFonts w:ascii="AvantGarde Bk BT" w:eastAsia="Questrial" w:hAnsi="AvantGarde Bk BT" w:cstheme="majorHAnsi"/>
          <w:sz w:val="22"/>
          <w:szCs w:val="22"/>
          <w:lang w:val="es-MX"/>
        </w:rPr>
        <w:t xml:space="preserve"> que </w:t>
      </w:r>
      <w:r w:rsidR="00AC4F31">
        <w:rPr>
          <w:rFonts w:ascii="AvantGarde Bk BT" w:eastAsia="Questrial" w:hAnsi="AvantGarde Bk BT" w:cstheme="majorHAnsi"/>
          <w:sz w:val="22"/>
          <w:szCs w:val="22"/>
          <w:lang w:val="es-MX"/>
        </w:rPr>
        <w:t xml:space="preserve">el mismo </w:t>
      </w:r>
      <w:r>
        <w:rPr>
          <w:rFonts w:ascii="AvantGarde Bk BT" w:eastAsia="Questrial" w:hAnsi="AvantGarde Bk BT" w:cstheme="majorHAnsi"/>
          <w:sz w:val="22"/>
          <w:szCs w:val="22"/>
          <w:lang w:val="es-MX"/>
        </w:rPr>
        <w:t>resulta aplicable</w:t>
      </w:r>
      <w:r w:rsidR="00D9039A">
        <w:rPr>
          <w:rFonts w:ascii="AvantGarde Bk BT" w:eastAsia="Questrial" w:hAnsi="AvantGarde Bk BT" w:cstheme="majorHAnsi"/>
          <w:sz w:val="22"/>
          <w:szCs w:val="22"/>
          <w:lang w:val="es-MX"/>
        </w:rPr>
        <w:t xml:space="preserve"> también para los programas de Técnico Superior Universitario</w:t>
      </w:r>
      <w:r w:rsidR="003F1667">
        <w:rPr>
          <w:rFonts w:ascii="AvantGarde Bk BT" w:eastAsia="Questrial" w:hAnsi="AvantGarde Bk BT" w:cstheme="majorHAnsi"/>
          <w:sz w:val="22"/>
          <w:szCs w:val="22"/>
          <w:lang w:val="es-MX"/>
        </w:rPr>
        <w:t>, y</w:t>
      </w:r>
    </w:p>
    <w:p w14:paraId="1E46610A" w14:textId="6753A408" w:rsidR="005379C3" w:rsidRPr="00550E5C" w:rsidRDefault="000F2EB4" w:rsidP="005379C3">
      <w:pPr>
        <w:pStyle w:val="Prrafodelista"/>
        <w:numPr>
          <w:ilvl w:val="0"/>
          <w:numId w:val="17"/>
        </w:numPr>
        <w:jc w:val="both"/>
        <w:rPr>
          <w:rFonts w:ascii="AvantGarde Bk BT" w:eastAsia="Questrial" w:hAnsi="AvantGarde Bk BT" w:cstheme="majorHAnsi"/>
          <w:color w:val="000000" w:themeColor="text1"/>
          <w:sz w:val="22"/>
          <w:szCs w:val="22"/>
          <w:lang w:val="es-MX"/>
        </w:rPr>
      </w:pPr>
      <w:r w:rsidRPr="00550E5C">
        <w:rPr>
          <w:rFonts w:ascii="AvantGarde Bk BT" w:eastAsia="Questrial" w:hAnsi="AvantGarde Bk BT" w:cstheme="majorHAnsi"/>
          <w:color w:val="000000" w:themeColor="text1"/>
          <w:sz w:val="22"/>
          <w:szCs w:val="22"/>
          <w:lang w:val="es-MX"/>
        </w:rPr>
        <w:t xml:space="preserve">Reducir el número de </w:t>
      </w:r>
      <w:r w:rsidR="00550E5C" w:rsidRPr="00550E5C">
        <w:rPr>
          <w:rFonts w:ascii="AvantGarde Bk BT" w:eastAsia="Questrial" w:hAnsi="AvantGarde Bk BT" w:cstheme="majorHAnsi"/>
          <w:color w:val="000000" w:themeColor="text1"/>
          <w:sz w:val="22"/>
          <w:szCs w:val="22"/>
          <w:lang w:val="es-MX"/>
        </w:rPr>
        <w:t>personas</w:t>
      </w:r>
      <w:r w:rsidR="005379C3" w:rsidRPr="00550E5C">
        <w:rPr>
          <w:rFonts w:ascii="AvantGarde Bk BT" w:eastAsia="Questrial" w:hAnsi="AvantGarde Bk BT" w:cstheme="majorHAnsi"/>
          <w:color w:val="000000" w:themeColor="text1"/>
          <w:sz w:val="22"/>
          <w:szCs w:val="22"/>
          <w:lang w:val="es-MX"/>
        </w:rPr>
        <w:t xml:space="preserve"> </w:t>
      </w:r>
      <w:r w:rsidR="00550E5C">
        <w:rPr>
          <w:rFonts w:ascii="AvantGarde Bk BT" w:eastAsia="Questrial" w:hAnsi="AvantGarde Bk BT" w:cstheme="majorHAnsi"/>
          <w:color w:val="000000" w:themeColor="text1"/>
          <w:sz w:val="22"/>
          <w:szCs w:val="22"/>
          <w:lang w:val="es-MX"/>
        </w:rPr>
        <w:t>que</w:t>
      </w:r>
      <w:r w:rsidR="002E381D" w:rsidRPr="00550E5C">
        <w:rPr>
          <w:rFonts w:ascii="AvantGarde Bk BT" w:eastAsia="Questrial" w:hAnsi="AvantGarde Bk BT" w:cstheme="majorHAnsi"/>
          <w:color w:val="000000" w:themeColor="text1"/>
          <w:sz w:val="22"/>
          <w:szCs w:val="22"/>
          <w:lang w:val="es-MX"/>
        </w:rPr>
        <w:t xml:space="preserve"> f</w:t>
      </w:r>
      <w:r w:rsidR="003F1667" w:rsidRPr="00550E5C">
        <w:rPr>
          <w:rFonts w:ascii="AvantGarde Bk BT" w:eastAsia="Questrial" w:hAnsi="AvantGarde Bk BT" w:cstheme="majorHAnsi"/>
          <w:color w:val="000000" w:themeColor="text1"/>
          <w:sz w:val="22"/>
          <w:szCs w:val="22"/>
          <w:lang w:val="es-MX"/>
        </w:rPr>
        <w:t>irma</w:t>
      </w:r>
      <w:r w:rsidR="00550E5C">
        <w:rPr>
          <w:rFonts w:ascii="AvantGarde Bk BT" w:eastAsia="Questrial" w:hAnsi="AvantGarde Bk BT" w:cstheme="majorHAnsi"/>
          <w:color w:val="000000" w:themeColor="text1"/>
          <w:sz w:val="22"/>
          <w:szCs w:val="22"/>
          <w:lang w:val="es-MX"/>
        </w:rPr>
        <w:t>n</w:t>
      </w:r>
      <w:r w:rsidR="003F1667" w:rsidRPr="00550E5C">
        <w:rPr>
          <w:rFonts w:ascii="AvantGarde Bk BT" w:eastAsia="Questrial" w:hAnsi="AvantGarde Bk BT" w:cstheme="majorHAnsi"/>
          <w:color w:val="000000" w:themeColor="text1"/>
          <w:sz w:val="22"/>
          <w:szCs w:val="22"/>
          <w:lang w:val="es-MX"/>
        </w:rPr>
        <w:t xml:space="preserve"> las actas de titulación.</w:t>
      </w:r>
    </w:p>
    <w:p w14:paraId="39D1A5C9" w14:textId="77777777" w:rsidR="005379C3" w:rsidRPr="003F1667" w:rsidRDefault="005379C3" w:rsidP="003F1667">
      <w:pPr>
        <w:jc w:val="both"/>
        <w:rPr>
          <w:rFonts w:ascii="AvantGarde Bk BT" w:eastAsia="Questrial" w:hAnsi="AvantGarde Bk BT" w:cstheme="majorHAnsi"/>
          <w:sz w:val="22"/>
          <w:szCs w:val="22"/>
          <w:lang w:val="es-MX"/>
        </w:rPr>
      </w:pPr>
    </w:p>
    <w:p w14:paraId="70066BE3" w14:textId="2277EA05" w:rsidR="00932CEB" w:rsidRPr="00932CEB" w:rsidRDefault="00D9039A" w:rsidP="00052220">
      <w:pPr>
        <w:pStyle w:val="Prrafodelista"/>
        <w:numPr>
          <w:ilvl w:val="0"/>
          <w:numId w:val="11"/>
        </w:numPr>
        <w:ind w:left="1134" w:hanging="578"/>
        <w:jc w:val="both"/>
        <w:rPr>
          <w:rFonts w:ascii="AvantGarde Bk BT" w:eastAsia="Questrial" w:hAnsi="AvantGarde Bk BT" w:cstheme="majorHAnsi"/>
          <w:sz w:val="22"/>
          <w:szCs w:val="22"/>
          <w:lang w:val="es-MX"/>
        </w:rPr>
      </w:pPr>
      <w:r>
        <w:rPr>
          <w:rFonts w:ascii="AvantGarde Bk BT" w:eastAsia="Questrial" w:hAnsi="AvantGarde Bk BT" w:cstheme="majorHAnsi"/>
          <w:sz w:val="22"/>
          <w:szCs w:val="22"/>
          <w:lang w:val="es-MX"/>
        </w:rPr>
        <w:lastRenderedPageBreak/>
        <w:t>En este sentido, p</w:t>
      </w:r>
      <w:r w:rsidR="00E167E7">
        <w:rPr>
          <w:rFonts w:ascii="AvantGarde Bk BT" w:eastAsia="Questrial" w:hAnsi="AvantGarde Bk BT" w:cstheme="majorHAnsi"/>
          <w:sz w:val="22"/>
          <w:szCs w:val="22"/>
          <w:lang w:val="es-MX"/>
        </w:rPr>
        <w:t xml:space="preserve">ara reconocer de manera expresa que el Reglamento General de Titulación resulta aplicable </w:t>
      </w:r>
      <w:r>
        <w:rPr>
          <w:rFonts w:ascii="AvantGarde Bk BT" w:eastAsia="Questrial" w:hAnsi="AvantGarde Bk BT" w:cstheme="majorHAnsi"/>
          <w:sz w:val="22"/>
          <w:szCs w:val="22"/>
          <w:lang w:val="es-MX"/>
        </w:rPr>
        <w:t>los programas de Técnico Superior Universitario que imparte la Universidad de Guadalajara</w:t>
      </w:r>
      <w:r w:rsidR="00E167E7">
        <w:rPr>
          <w:rFonts w:ascii="AvantGarde Bk BT" w:eastAsia="Questrial" w:hAnsi="AvantGarde Bk BT" w:cstheme="majorHAnsi"/>
          <w:sz w:val="22"/>
          <w:szCs w:val="22"/>
          <w:lang w:val="es-MX"/>
        </w:rPr>
        <w:t xml:space="preserve">, se deben </w:t>
      </w:r>
      <w:r>
        <w:rPr>
          <w:rFonts w:ascii="AvantGarde Bk BT" w:eastAsia="Questrial" w:hAnsi="AvantGarde Bk BT" w:cstheme="majorHAnsi"/>
          <w:sz w:val="22"/>
          <w:szCs w:val="22"/>
          <w:lang w:val="es-MX"/>
        </w:rPr>
        <w:t>inclu</w:t>
      </w:r>
      <w:r w:rsidR="004E5854">
        <w:rPr>
          <w:rFonts w:ascii="AvantGarde Bk BT" w:eastAsia="Questrial" w:hAnsi="AvantGarde Bk BT" w:cstheme="majorHAnsi"/>
          <w:sz w:val="22"/>
          <w:szCs w:val="22"/>
          <w:lang w:val="es-MX"/>
        </w:rPr>
        <w:t>ir las referencias a los mismos al delimitar los niveles educativos en las disposiciones contempladas por el mismo</w:t>
      </w:r>
      <w:r w:rsidR="00E167E7">
        <w:rPr>
          <w:rFonts w:ascii="AvantGarde Bk BT" w:eastAsia="Questrial" w:hAnsi="AvantGarde Bk BT" w:cstheme="majorHAnsi"/>
          <w:sz w:val="22"/>
          <w:szCs w:val="22"/>
          <w:lang w:val="es-MX"/>
        </w:rPr>
        <w:t xml:space="preserve">; en este </w:t>
      </w:r>
      <w:r w:rsidR="00E167E7" w:rsidRPr="005C133D">
        <w:rPr>
          <w:rFonts w:ascii="AvantGarde Bk BT" w:eastAsia="Questrial" w:hAnsi="AvantGarde Bk BT" w:cstheme="majorHAnsi"/>
          <w:sz w:val="22"/>
          <w:szCs w:val="22"/>
        </w:rPr>
        <w:t>sentido</w:t>
      </w:r>
      <w:r w:rsidR="00E167E7">
        <w:rPr>
          <w:rFonts w:ascii="AvantGarde Bk BT" w:eastAsia="Questrial" w:hAnsi="AvantGarde Bk BT" w:cstheme="majorHAnsi"/>
          <w:sz w:val="22"/>
          <w:szCs w:val="22"/>
          <w:lang w:val="es-MX"/>
        </w:rPr>
        <w:t xml:space="preserve">, se propone la modificación de </w:t>
      </w:r>
      <w:r w:rsidR="00E167E7" w:rsidRPr="00E167E7">
        <w:rPr>
          <w:rFonts w:ascii="AvantGarde Bk BT" w:eastAsia="Questrial" w:hAnsi="AvantGarde Bk BT" w:cstheme="majorHAnsi"/>
          <w:sz w:val="22"/>
          <w:szCs w:val="22"/>
          <w:lang w:val="es-MX"/>
        </w:rPr>
        <w:t>los artículos 1, 3, 4,</w:t>
      </w:r>
      <w:r w:rsidR="00505467">
        <w:rPr>
          <w:rFonts w:ascii="AvantGarde Bk BT" w:eastAsia="Questrial" w:hAnsi="AvantGarde Bk BT" w:cstheme="majorHAnsi"/>
          <w:sz w:val="22"/>
          <w:szCs w:val="22"/>
          <w:lang w:val="es-MX"/>
        </w:rPr>
        <w:t xml:space="preserve"> la fracción II del artículo 14,</w:t>
      </w:r>
      <w:r w:rsidR="00E167E7" w:rsidRPr="00E167E7">
        <w:rPr>
          <w:rFonts w:ascii="AvantGarde Bk BT" w:eastAsia="Questrial" w:hAnsi="AvantGarde Bk BT" w:cstheme="majorHAnsi"/>
          <w:sz w:val="22"/>
          <w:szCs w:val="22"/>
          <w:lang w:val="es-MX"/>
        </w:rPr>
        <w:t xml:space="preserve"> primer párrafo del artículo 15, el primer y tercer párrafo del artículo 18, así como la denominación del Capítulo III</w:t>
      </w:r>
      <w:r w:rsidR="00932CEB">
        <w:rPr>
          <w:rFonts w:ascii="AvantGarde Bk BT" w:eastAsia="Questrial" w:hAnsi="AvantGarde Bk BT" w:cstheme="majorHAnsi"/>
          <w:sz w:val="22"/>
          <w:szCs w:val="22"/>
          <w:lang w:val="es-MX"/>
        </w:rPr>
        <w:t>.</w:t>
      </w:r>
    </w:p>
    <w:p w14:paraId="754D56E6" w14:textId="77777777" w:rsidR="00E167E7" w:rsidRPr="00E167E7" w:rsidRDefault="00E167E7" w:rsidP="00E167E7">
      <w:pPr>
        <w:pStyle w:val="Prrafodelista"/>
        <w:ind w:left="1134"/>
        <w:jc w:val="both"/>
        <w:rPr>
          <w:rFonts w:ascii="AvantGarde Bk BT" w:eastAsia="Questrial" w:hAnsi="AvantGarde Bk BT" w:cstheme="majorHAnsi"/>
          <w:sz w:val="22"/>
          <w:szCs w:val="22"/>
          <w:lang w:val="es-MX"/>
        </w:rPr>
      </w:pPr>
    </w:p>
    <w:p w14:paraId="1D51EC43" w14:textId="06874668" w:rsidR="00F31D14" w:rsidRDefault="005379C3" w:rsidP="00052220">
      <w:pPr>
        <w:pStyle w:val="Prrafodelista"/>
        <w:numPr>
          <w:ilvl w:val="0"/>
          <w:numId w:val="11"/>
        </w:numPr>
        <w:ind w:left="1134" w:hanging="578"/>
        <w:jc w:val="both"/>
        <w:rPr>
          <w:rFonts w:ascii="AvantGarde Bk BT" w:eastAsia="Questrial" w:hAnsi="AvantGarde Bk BT" w:cstheme="majorHAnsi"/>
          <w:sz w:val="22"/>
          <w:szCs w:val="22"/>
          <w:lang w:val="es-MX"/>
        </w:rPr>
      </w:pPr>
      <w:r>
        <w:rPr>
          <w:rFonts w:ascii="AvantGarde Bk BT" w:eastAsia="Questrial" w:hAnsi="AvantGarde Bk BT" w:cstheme="majorHAnsi"/>
          <w:sz w:val="22"/>
          <w:szCs w:val="22"/>
          <w:lang w:val="es-MX"/>
        </w:rPr>
        <w:t>Asimismo, se considera necesario</w:t>
      </w:r>
      <w:r w:rsidR="00F31D14">
        <w:rPr>
          <w:rFonts w:ascii="AvantGarde Bk BT" w:eastAsia="Questrial" w:hAnsi="AvantGarde Bk BT" w:cstheme="majorHAnsi"/>
          <w:sz w:val="22"/>
          <w:szCs w:val="22"/>
          <w:lang w:val="es-MX"/>
        </w:rPr>
        <w:t xml:space="preserve"> modificar el artículo 30, específicamente en su fracción VI del Reglamento General de Titulación,</w:t>
      </w:r>
      <w:r w:rsidR="005030FF">
        <w:rPr>
          <w:rFonts w:ascii="AvantGarde Bk BT" w:eastAsia="Questrial" w:hAnsi="AvantGarde Bk BT" w:cstheme="majorHAnsi"/>
          <w:sz w:val="22"/>
          <w:szCs w:val="22"/>
          <w:lang w:val="es-MX"/>
        </w:rPr>
        <w:t xml:space="preserve"> de tal forma que se establezca</w:t>
      </w:r>
      <w:r w:rsidR="00F31D14">
        <w:rPr>
          <w:rFonts w:ascii="AvantGarde Bk BT" w:eastAsia="Questrial" w:hAnsi="AvantGarde Bk BT" w:cstheme="majorHAnsi"/>
          <w:sz w:val="22"/>
          <w:szCs w:val="22"/>
          <w:lang w:val="es-MX"/>
        </w:rPr>
        <w:t xml:space="preserve"> una menor cantidad de personas como las responsables de firmar las actas de titulación, quedando unificado en cuatro personas, de la siguiente forma:</w:t>
      </w:r>
    </w:p>
    <w:p w14:paraId="7B2E0BF9" w14:textId="0E202B3A" w:rsidR="00F31D14" w:rsidRDefault="00F31D14" w:rsidP="00F31D14">
      <w:pPr>
        <w:pStyle w:val="Prrafodelista"/>
        <w:jc w:val="both"/>
        <w:rPr>
          <w:rFonts w:ascii="AvantGarde Bk BT" w:eastAsia="Questrial" w:hAnsi="AvantGarde Bk BT" w:cstheme="majorHAnsi"/>
          <w:sz w:val="22"/>
          <w:szCs w:val="22"/>
          <w:lang w:val="es-MX"/>
        </w:rPr>
      </w:pPr>
    </w:p>
    <w:p w14:paraId="1A6345A6" w14:textId="581F3F59" w:rsidR="00F31D14" w:rsidRDefault="00F31D14" w:rsidP="0051276B">
      <w:pPr>
        <w:pStyle w:val="Prrafodelista"/>
        <w:numPr>
          <w:ilvl w:val="0"/>
          <w:numId w:val="14"/>
        </w:numPr>
        <w:ind w:left="1494" w:right="616"/>
        <w:jc w:val="both"/>
        <w:rPr>
          <w:rFonts w:ascii="AvantGarde Bk BT" w:eastAsia="Questrial" w:hAnsi="AvantGarde Bk BT" w:cstheme="majorHAnsi"/>
          <w:sz w:val="22"/>
          <w:szCs w:val="22"/>
        </w:rPr>
      </w:pPr>
      <w:r w:rsidRPr="00BB586E">
        <w:rPr>
          <w:rFonts w:ascii="AvantGarde Bk BT" w:eastAsia="Questrial" w:hAnsi="AvantGarde Bk BT" w:cstheme="majorHAnsi"/>
          <w:b/>
          <w:bCs/>
          <w:sz w:val="22"/>
          <w:szCs w:val="22"/>
        </w:rPr>
        <w:t>Modalidades que requieran Jurado:</w:t>
      </w:r>
      <w:r>
        <w:rPr>
          <w:rFonts w:ascii="AvantGarde Bk BT" w:eastAsia="Questrial" w:hAnsi="AvantGarde Bk BT" w:cstheme="majorHAnsi"/>
          <w:sz w:val="22"/>
          <w:szCs w:val="22"/>
        </w:rPr>
        <w:t xml:space="preserve"> </w:t>
      </w:r>
      <w:r w:rsidR="00FF2B1A">
        <w:rPr>
          <w:rFonts w:ascii="AvantGarde Bk BT" w:eastAsia="Questrial" w:hAnsi="AvantGarde Bk BT" w:cstheme="majorHAnsi"/>
          <w:sz w:val="22"/>
          <w:szCs w:val="22"/>
        </w:rPr>
        <w:t>El</w:t>
      </w:r>
      <w:r>
        <w:rPr>
          <w:rFonts w:ascii="AvantGarde Bk BT" w:eastAsia="Questrial" w:hAnsi="AvantGarde Bk BT" w:cstheme="majorHAnsi"/>
          <w:sz w:val="22"/>
          <w:szCs w:val="22"/>
        </w:rPr>
        <w:t xml:space="preserve"> Presidente del Ju</w:t>
      </w:r>
      <w:r w:rsidR="00A12AC4">
        <w:rPr>
          <w:rFonts w:ascii="AvantGarde Bk BT" w:eastAsia="Questrial" w:hAnsi="AvantGarde Bk BT" w:cstheme="majorHAnsi"/>
          <w:sz w:val="22"/>
          <w:szCs w:val="22"/>
        </w:rPr>
        <w:t>rad</w:t>
      </w:r>
      <w:r>
        <w:rPr>
          <w:rFonts w:ascii="AvantGarde Bk BT" w:eastAsia="Questrial" w:hAnsi="AvantGarde Bk BT" w:cstheme="majorHAnsi"/>
          <w:sz w:val="22"/>
          <w:szCs w:val="22"/>
        </w:rPr>
        <w:t>o</w:t>
      </w:r>
      <w:r w:rsidR="00A12AC4">
        <w:rPr>
          <w:rFonts w:ascii="AvantGarde Bk BT" w:eastAsia="Questrial" w:hAnsi="AvantGarde Bk BT" w:cstheme="majorHAnsi"/>
          <w:sz w:val="22"/>
          <w:szCs w:val="22"/>
        </w:rPr>
        <w:t xml:space="preserve"> y</w:t>
      </w:r>
      <w:r>
        <w:rPr>
          <w:rFonts w:ascii="AvantGarde Bk BT" w:eastAsia="Questrial" w:hAnsi="AvantGarde Bk BT" w:cstheme="majorHAnsi"/>
          <w:sz w:val="22"/>
          <w:szCs w:val="22"/>
        </w:rPr>
        <w:t xml:space="preserve"> el </w:t>
      </w:r>
      <w:proofErr w:type="gramStart"/>
      <w:r>
        <w:rPr>
          <w:rFonts w:ascii="AvantGarde Bk BT" w:eastAsia="Questrial" w:hAnsi="AvantGarde Bk BT" w:cstheme="majorHAnsi"/>
          <w:sz w:val="22"/>
          <w:szCs w:val="22"/>
        </w:rPr>
        <w:t>Secretario</w:t>
      </w:r>
      <w:proofErr w:type="gramEnd"/>
      <w:r>
        <w:rPr>
          <w:rFonts w:ascii="AvantGarde Bk BT" w:eastAsia="Questrial" w:hAnsi="AvantGarde Bk BT" w:cstheme="majorHAnsi"/>
          <w:sz w:val="22"/>
          <w:szCs w:val="22"/>
        </w:rPr>
        <w:t xml:space="preserve"> del Ju</w:t>
      </w:r>
      <w:r w:rsidR="00A12AC4">
        <w:rPr>
          <w:rFonts w:ascii="AvantGarde Bk BT" w:eastAsia="Questrial" w:hAnsi="AvantGarde Bk BT" w:cstheme="majorHAnsi"/>
          <w:sz w:val="22"/>
          <w:szCs w:val="22"/>
        </w:rPr>
        <w:t>rado y autorizan dichas firmas</w:t>
      </w:r>
      <w:r w:rsidRPr="00BA0844">
        <w:rPr>
          <w:rFonts w:ascii="AvantGarde Bk BT" w:eastAsia="Questrial" w:hAnsi="AvantGarde Bk BT" w:cstheme="majorHAnsi"/>
          <w:sz w:val="22"/>
          <w:szCs w:val="22"/>
        </w:rPr>
        <w:t xml:space="preserve"> el </w:t>
      </w:r>
      <w:r w:rsidR="00777A61">
        <w:rPr>
          <w:rFonts w:ascii="AvantGarde Bk BT" w:eastAsia="Questrial" w:hAnsi="AvantGarde Bk BT" w:cstheme="majorHAnsi"/>
          <w:sz w:val="22"/>
          <w:szCs w:val="22"/>
        </w:rPr>
        <w:t>Se</w:t>
      </w:r>
      <w:r w:rsidR="00777A61" w:rsidRPr="00BA0844">
        <w:rPr>
          <w:rFonts w:ascii="AvantGarde Bk BT" w:eastAsia="Questrial" w:hAnsi="AvantGarde Bk BT" w:cstheme="majorHAnsi"/>
          <w:sz w:val="22"/>
          <w:szCs w:val="22"/>
        </w:rPr>
        <w:t>cretario</w:t>
      </w:r>
      <w:r w:rsidRPr="00BA0844">
        <w:rPr>
          <w:rFonts w:ascii="AvantGarde Bk BT" w:eastAsia="Questrial" w:hAnsi="AvantGarde Bk BT" w:cstheme="majorHAnsi"/>
          <w:sz w:val="22"/>
          <w:szCs w:val="22"/>
        </w:rPr>
        <w:t xml:space="preserve"> de la División o Escuela </w:t>
      </w:r>
      <w:r>
        <w:rPr>
          <w:rFonts w:ascii="AvantGarde Bk BT" w:eastAsia="Questrial" w:hAnsi="AvantGarde Bk BT" w:cstheme="majorHAnsi"/>
          <w:sz w:val="22"/>
          <w:szCs w:val="22"/>
        </w:rPr>
        <w:t xml:space="preserve">y el Director </w:t>
      </w:r>
      <w:r w:rsidR="00BB586E" w:rsidRPr="00BA0844">
        <w:rPr>
          <w:rFonts w:ascii="AvantGarde Bk BT" w:eastAsia="Questrial" w:hAnsi="AvantGarde Bk BT" w:cstheme="majorHAnsi"/>
          <w:sz w:val="22"/>
          <w:szCs w:val="22"/>
        </w:rPr>
        <w:t>de la División o Escuela</w:t>
      </w:r>
      <w:r w:rsidRPr="00BA0844">
        <w:rPr>
          <w:rFonts w:ascii="AvantGarde Bk BT" w:eastAsia="Questrial" w:hAnsi="AvantGarde Bk BT" w:cstheme="majorHAnsi"/>
          <w:sz w:val="22"/>
          <w:szCs w:val="22"/>
        </w:rPr>
        <w:t>.</w:t>
      </w:r>
    </w:p>
    <w:p w14:paraId="41AE4199" w14:textId="77777777" w:rsidR="00A45CFF" w:rsidRPr="00BA0844" w:rsidRDefault="00A45CFF" w:rsidP="0051276B">
      <w:pPr>
        <w:pStyle w:val="Prrafodelista"/>
        <w:ind w:left="1494" w:right="616"/>
        <w:jc w:val="both"/>
        <w:rPr>
          <w:rFonts w:ascii="AvantGarde Bk BT" w:eastAsia="Questrial" w:hAnsi="AvantGarde Bk BT" w:cstheme="majorHAnsi"/>
          <w:sz w:val="22"/>
          <w:szCs w:val="22"/>
        </w:rPr>
      </w:pPr>
    </w:p>
    <w:p w14:paraId="6D73A0E2" w14:textId="439FFC73" w:rsidR="00F31D14" w:rsidRPr="000F385D" w:rsidRDefault="00F31D14" w:rsidP="0051276B">
      <w:pPr>
        <w:pStyle w:val="Prrafodelista"/>
        <w:numPr>
          <w:ilvl w:val="0"/>
          <w:numId w:val="14"/>
        </w:numPr>
        <w:ind w:left="1494" w:right="616"/>
        <w:jc w:val="both"/>
        <w:rPr>
          <w:rFonts w:ascii="AvantGarde Bk BT" w:eastAsia="Questrial" w:hAnsi="AvantGarde Bk BT" w:cstheme="majorHAnsi"/>
          <w:sz w:val="22"/>
          <w:szCs w:val="22"/>
        </w:rPr>
      </w:pPr>
      <w:r w:rsidRPr="00BB586E">
        <w:rPr>
          <w:rFonts w:ascii="AvantGarde Bk BT" w:eastAsia="Questrial" w:hAnsi="AvantGarde Bk BT" w:cstheme="majorHAnsi"/>
          <w:b/>
          <w:bCs/>
          <w:sz w:val="22"/>
          <w:szCs w:val="22"/>
        </w:rPr>
        <w:t>Modal</w:t>
      </w:r>
      <w:r w:rsidR="008F59BB" w:rsidRPr="00BB586E">
        <w:rPr>
          <w:rFonts w:ascii="AvantGarde Bk BT" w:eastAsia="Questrial" w:hAnsi="AvantGarde Bk BT" w:cstheme="majorHAnsi"/>
          <w:b/>
          <w:bCs/>
          <w:sz w:val="22"/>
          <w:szCs w:val="22"/>
        </w:rPr>
        <w:t xml:space="preserve">idades </w:t>
      </w:r>
      <w:r w:rsidR="00F634D2">
        <w:rPr>
          <w:rFonts w:ascii="AvantGarde Bk BT" w:eastAsia="Questrial" w:hAnsi="AvantGarde Bk BT" w:cstheme="majorHAnsi"/>
          <w:b/>
          <w:bCs/>
          <w:sz w:val="22"/>
          <w:szCs w:val="22"/>
        </w:rPr>
        <w:t xml:space="preserve">sin Jurado </w:t>
      </w:r>
      <w:r w:rsidR="00BB586E">
        <w:rPr>
          <w:rFonts w:ascii="AvantGarde Bk BT" w:eastAsia="Questrial" w:hAnsi="AvantGarde Bk BT" w:cstheme="majorHAnsi"/>
          <w:b/>
          <w:bCs/>
          <w:sz w:val="22"/>
          <w:szCs w:val="22"/>
        </w:rPr>
        <w:t xml:space="preserve">en </w:t>
      </w:r>
      <w:r w:rsidR="00F634D2">
        <w:rPr>
          <w:rFonts w:ascii="AvantGarde Bk BT" w:eastAsia="Questrial" w:hAnsi="AvantGarde Bk BT" w:cstheme="majorHAnsi"/>
          <w:b/>
          <w:bCs/>
          <w:sz w:val="22"/>
          <w:szCs w:val="22"/>
        </w:rPr>
        <w:t xml:space="preserve">programas </w:t>
      </w:r>
      <w:r w:rsidRPr="00BB586E">
        <w:rPr>
          <w:rFonts w:ascii="AvantGarde Bk BT" w:eastAsia="Questrial" w:hAnsi="AvantGarde Bk BT" w:cstheme="majorHAnsi"/>
          <w:b/>
          <w:bCs/>
          <w:sz w:val="22"/>
          <w:szCs w:val="22"/>
        </w:rPr>
        <w:t xml:space="preserve">del </w:t>
      </w:r>
      <w:r w:rsidR="0010506C" w:rsidRPr="00BB586E">
        <w:rPr>
          <w:rFonts w:ascii="AvantGarde Bk BT" w:eastAsia="Questrial" w:hAnsi="AvantGarde Bk BT" w:cstheme="majorHAnsi"/>
          <w:b/>
          <w:bCs/>
          <w:sz w:val="22"/>
          <w:szCs w:val="22"/>
        </w:rPr>
        <w:t xml:space="preserve">tipo </w:t>
      </w:r>
      <w:r w:rsidRPr="00BB586E">
        <w:rPr>
          <w:rFonts w:ascii="AvantGarde Bk BT" w:eastAsia="Questrial" w:hAnsi="AvantGarde Bk BT" w:cstheme="majorHAnsi"/>
          <w:b/>
          <w:bCs/>
          <w:sz w:val="22"/>
          <w:szCs w:val="22"/>
        </w:rPr>
        <w:t>medio superior:</w:t>
      </w:r>
      <w:r>
        <w:rPr>
          <w:rFonts w:ascii="AvantGarde Bk BT" w:eastAsia="Questrial" w:hAnsi="AvantGarde Bk BT" w:cstheme="majorHAnsi"/>
          <w:sz w:val="22"/>
          <w:szCs w:val="22"/>
        </w:rPr>
        <w:t xml:space="preserve"> </w:t>
      </w:r>
      <w:r w:rsidR="00FF2B1A">
        <w:rPr>
          <w:rFonts w:ascii="AvantGarde Bk BT" w:eastAsia="Questrial" w:hAnsi="AvantGarde Bk BT" w:cstheme="majorHAnsi"/>
          <w:sz w:val="22"/>
          <w:szCs w:val="22"/>
        </w:rPr>
        <w:t>E</w:t>
      </w:r>
      <w:r w:rsidR="00A12AC4">
        <w:rPr>
          <w:rFonts w:ascii="AvantGarde Bk BT" w:eastAsia="Questrial" w:hAnsi="AvantGarde Bk BT" w:cstheme="majorHAnsi"/>
          <w:sz w:val="22"/>
          <w:szCs w:val="22"/>
        </w:rPr>
        <w:t xml:space="preserve">l </w:t>
      </w:r>
      <w:r w:rsidRPr="000F385D">
        <w:rPr>
          <w:rFonts w:ascii="AvantGarde Bk BT" w:eastAsia="Questrial" w:hAnsi="AvantGarde Bk BT" w:cstheme="majorHAnsi"/>
          <w:sz w:val="22"/>
          <w:szCs w:val="22"/>
        </w:rPr>
        <w:t>Coordinador de Carrera</w:t>
      </w:r>
      <w:r>
        <w:rPr>
          <w:rFonts w:ascii="AvantGarde Bk BT" w:eastAsia="Questrial" w:hAnsi="AvantGarde Bk BT" w:cstheme="majorHAnsi"/>
          <w:sz w:val="22"/>
          <w:szCs w:val="22"/>
        </w:rPr>
        <w:t xml:space="preserve"> como Secretario del Comité</w:t>
      </w:r>
      <w:r w:rsidR="00F634D2">
        <w:rPr>
          <w:rFonts w:ascii="AvantGarde Bk BT" w:eastAsia="Questrial" w:hAnsi="AvantGarde Bk BT" w:cstheme="majorHAnsi"/>
          <w:sz w:val="22"/>
          <w:szCs w:val="22"/>
        </w:rPr>
        <w:t xml:space="preserve"> de Titulación</w:t>
      </w:r>
      <w:r w:rsidR="00A12AC4">
        <w:rPr>
          <w:rFonts w:ascii="AvantGarde Bk BT" w:eastAsia="Questrial" w:hAnsi="AvantGarde Bk BT" w:cstheme="majorHAnsi"/>
          <w:sz w:val="22"/>
          <w:szCs w:val="22"/>
        </w:rPr>
        <w:t xml:space="preserve"> y otro</w:t>
      </w:r>
      <w:r>
        <w:rPr>
          <w:rFonts w:ascii="AvantGarde Bk BT" w:eastAsia="Questrial" w:hAnsi="AvantGarde Bk BT" w:cstheme="majorHAnsi"/>
          <w:sz w:val="22"/>
          <w:szCs w:val="22"/>
        </w:rPr>
        <w:t xml:space="preserve"> integrante del Comité</w:t>
      </w:r>
      <w:r w:rsidR="00A12AC4">
        <w:rPr>
          <w:rFonts w:ascii="AvantGarde Bk BT" w:eastAsia="Questrial" w:hAnsi="AvantGarde Bk BT" w:cstheme="majorHAnsi"/>
          <w:sz w:val="22"/>
          <w:szCs w:val="22"/>
        </w:rPr>
        <w:t xml:space="preserve"> </w:t>
      </w:r>
      <w:r w:rsidR="00F634D2">
        <w:rPr>
          <w:rFonts w:ascii="AvantGarde Bk BT" w:eastAsia="Questrial" w:hAnsi="AvantGarde Bk BT" w:cstheme="majorHAnsi"/>
          <w:sz w:val="22"/>
          <w:szCs w:val="22"/>
        </w:rPr>
        <w:t>de Titulación</w:t>
      </w:r>
      <w:r w:rsidR="0051276B">
        <w:rPr>
          <w:rFonts w:ascii="AvantGarde Bk BT" w:eastAsia="Questrial" w:hAnsi="AvantGarde Bk BT" w:cstheme="majorHAnsi"/>
          <w:sz w:val="22"/>
          <w:szCs w:val="22"/>
        </w:rPr>
        <w:t>,</w:t>
      </w:r>
      <w:r w:rsidR="00F634D2">
        <w:rPr>
          <w:rFonts w:ascii="AvantGarde Bk BT" w:eastAsia="Questrial" w:hAnsi="AvantGarde Bk BT" w:cstheme="majorHAnsi"/>
          <w:sz w:val="22"/>
          <w:szCs w:val="22"/>
        </w:rPr>
        <w:t xml:space="preserve"> </w:t>
      </w:r>
      <w:r w:rsidR="00A12AC4">
        <w:rPr>
          <w:rFonts w:ascii="AvantGarde Bk BT" w:eastAsia="Questrial" w:hAnsi="AvantGarde Bk BT" w:cstheme="majorHAnsi"/>
          <w:sz w:val="22"/>
          <w:szCs w:val="22"/>
        </w:rPr>
        <w:t>y autorizan dichas firmas</w:t>
      </w:r>
      <w:r>
        <w:rPr>
          <w:rFonts w:ascii="AvantGarde Bk BT" w:eastAsia="Questrial" w:hAnsi="AvantGarde Bk BT" w:cstheme="majorHAnsi"/>
          <w:sz w:val="22"/>
          <w:szCs w:val="22"/>
        </w:rPr>
        <w:t xml:space="preserve"> el </w:t>
      </w:r>
      <w:r w:rsidRPr="000F385D">
        <w:rPr>
          <w:rFonts w:ascii="AvantGarde Bk BT" w:eastAsia="Questrial" w:hAnsi="AvantGarde Bk BT" w:cstheme="majorHAnsi"/>
          <w:sz w:val="22"/>
          <w:szCs w:val="22"/>
        </w:rPr>
        <w:t>Secretario de Escuela</w:t>
      </w:r>
      <w:r w:rsidR="00A12AC4" w:rsidRPr="00A12AC4">
        <w:rPr>
          <w:rFonts w:ascii="AvantGarde Bk BT" w:eastAsia="Questrial" w:hAnsi="AvantGarde Bk BT" w:cstheme="majorHAnsi"/>
          <w:sz w:val="22"/>
          <w:szCs w:val="22"/>
        </w:rPr>
        <w:t xml:space="preserve"> </w:t>
      </w:r>
      <w:r w:rsidR="00A12AC4">
        <w:rPr>
          <w:rFonts w:ascii="AvantGarde Bk BT" w:eastAsia="Questrial" w:hAnsi="AvantGarde Bk BT" w:cstheme="majorHAnsi"/>
          <w:sz w:val="22"/>
          <w:szCs w:val="22"/>
        </w:rPr>
        <w:t>y el Director de Escuela.</w:t>
      </w:r>
    </w:p>
    <w:p w14:paraId="4160BC23" w14:textId="77777777" w:rsidR="00A45CFF" w:rsidRDefault="00A45CFF" w:rsidP="0051276B">
      <w:pPr>
        <w:pStyle w:val="Prrafodelista"/>
        <w:ind w:left="1494" w:right="616"/>
        <w:jc w:val="both"/>
        <w:rPr>
          <w:rFonts w:ascii="AvantGarde Bk BT" w:eastAsia="Questrial" w:hAnsi="AvantGarde Bk BT" w:cstheme="majorHAnsi"/>
          <w:sz w:val="22"/>
          <w:szCs w:val="22"/>
        </w:rPr>
      </w:pPr>
    </w:p>
    <w:p w14:paraId="07EFE50F" w14:textId="43A59DB5" w:rsidR="00F31D14" w:rsidRPr="0033761E" w:rsidRDefault="00F31D14" w:rsidP="0051276B">
      <w:pPr>
        <w:pStyle w:val="Prrafodelista"/>
        <w:numPr>
          <w:ilvl w:val="0"/>
          <w:numId w:val="14"/>
        </w:numPr>
        <w:ind w:left="1494" w:right="616"/>
        <w:jc w:val="both"/>
        <w:rPr>
          <w:rFonts w:ascii="AvantGarde Bk BT" w:eastAsia="Questrial" w:hAnsi="AvantGarde Bk BT" w:cstheme="majorHAnsi"/>
          <w:sz w:val="22"/>
          <w:szCs w:val="22"/>
        </w:rPr>
      </w:pPr>
      <w:r w:rsidRPr="00BB586E">
        <w:rPr>
          <w:rFonts w:ascii="AvantGarde Bk BT" w:eastAsia="Questrial" w:hAnsi="AvantGarde Bk BT" w:cstheme="majorHAnsi"/>
          <w:b/>
          <w:bCs/>
          <w:sz w:val="22"/>
          <w:szCs w:val="22"/>
        </w:rPr>
        <w:t xml:space="preserve">Modalidades </w:t>
      </w:r>
      <w:r w:rsidR="00F634D2">
        <w:rPr>
          <w:rFonts w:ascii="AvantGarde Bk BT" w:eastAsia="Questrial" w:hAnsi="AvantGarde Bk BT" w:cstheme="majorHAnsi"/>
          <w:b/>
          <w:bCs/>
          <w:sz w:val="22"/>
          <w:szCs w:val="22"/>
        </w:rPr>
        <w:t xml:space="preserve">sin jurado en programas </w:t>
      </w:r>
      <w:r w:rsidR="00936A22">
        <w:rPr>
          <w:rFonts w:ascii="AvantGarde Bk BT" w:eastAsia="Questrial" w:hAnsi="AvantGarde Bk BT" w:cstheme="majorHAnsi"/>
          <w:b/>
          <w:bCs/>
          <w:sz w:val="22"/>
          <w:szCs w:val="22"/>
        </w:rPr>
        <w:t xml:space="preserve">de Técnico Superior Universitario y </w:t>
      </w:r>
      <w:r w:rsidR="00F634D2">
        <w:rPr>
          <w:rFonts w:ascii="AvantGarde Bk BT" w:eastAsia="Questrial" w:hAnsi="AvantGarde Bk BT" w:cstheme="majorHAnsi"/>
          <w:b/>
          <w:bCs/>
          <w:sz w:val="22"/>
          <w:szCs w:val="22"/>
        </w:rPr>
        <w:t>de</w:t>
      </w:r>
      <w:r w:rsidR="004F2FB4">
        <w:rPr>
          <w:rFonts w:ascii="AvantGarde Bk BT" w:eastAsia="Questrial" w:hAnsi="AvantGarde Bk BT" w:cstheme="majorHAnsi"/>
          <w:b/>
          <w:bCs/>
          <w:sz w:val="22"/>
          <w:szCs w:val="22"/>
        </w:rPr>
        <w:t xml:space="preserve"> </w:t>
      </w:r>
      <w:r w:rsidRPr="00BB586E">
        <w:rPr>
          <w:rFonts w:ascii="AvantGarde Bk BT" w:eastAsia="Questrial" w:hAnsi="AvantGarde Bk BT" w:cstheme="majorHAnsi"/>
          <w:b/>
          <w:bCs/>
          <w:sz w:val="22"/>
          <w:szCs w:val="22"/>
        </w:rPr>
        <w:t>licenciatura</w:t>
      </w:r>
      <w:r w:rsidR="00A12AC4" w:rsidRPr="00BB586E">
        <w:rPr>
          <w:rFonts w:ascii="AvantGarde Bk BT" w:eastAsia="Questrial" w:hAnsi="AvantGarde Bk BT" w:cstheme="majorHAnsi"/>
          <w:b/>
          <w:bCs/>
          <w:sz w:val="22"/>
          <w:szCs w:val="22"/>
        </w:rPr>
        <w:t>:</w:t>
      </w:r>
      <w:r w:rsidR="00A12AC4" w:rsidRPr="0033761E">
        <w:rPr>
          <w:rFonts w:ascii="AvantGarde Bk BT" w:eastAsia="Questrial" w:hAnsi="AvantGarde Bk BT" w:cstheme="majorHAnsi"/>
          <w:sz w:val="22"/>
          <w:szCs w:val="22"/>
        </w:rPr>
        <w:t xml:space="preserve"> </w:t>
      </w:r>
      <w:r w:rsidR="00FF2B1A">
        <w:rPr>
          <w:rFonts w:ascii="AvantGarde Bk BT" w:eastAsia="Questrial" w:hAnsi="AvantGarde Bk BT" w:cstheme="majorHAnsi"/>
          <w:sz w:val="22"/>
          <w:szCs w:val="22"/>
        </w:rPr>
        <w:t>E</w:t>
      </w:r>
      <w:r w:rsidR="00A12AC4" w:rsidRPr="0033761E">
        <w:rPr>
          <w:rFonts w:ascii="AvantGarde Bk BT" w:eastAsia="Questrial" w:hAnsi="AvantGarde Bk BT" w:cstheme="majorHAnsi"/>
          <w:sz w:val="22"/>
          <w:szCs w:val="22"/>
        </w:rPr>
        <w:t xml:space="preserve">l </w:t>
      </w:r>
      <w:r w:rsidRPr="0033761E">
        <w:rPr>
          <w:rFonts w:ascii="AvantGarde Bk BT" w:eastAsia="Questrial" w:hAnsi="AvantGarde Bk BT" w:cstheme="majorHAnsi"/>
          <w:sz w:val="22"/>
          <w:szCs w:val="22"/>
        </w:rPr>
        <w:t>Coordinador de Carrera como Presidente del Comité</w:t>
      </w:r>
      <w:r w:rsidR="008F59BB" w:rsidRPr="0033761E">
        <w:rPr>
          <w:rFonts w:ascii="AvantGarde Bk BT" w:eastAsia="Questrial" w:hAnsi="AvantGarde Bk BT" w:cstheme="majorHAnsi"/>
          <w:sz w:val="22"/>
          <w:szCs w:val="22"/>
        </w:rPr>
        <w:t xml:space="preserve"> </w:t>
      </w:r>
      <w:r w:rsidR="0051276B">
        <w:rPr>
          <w:rFonts w:ascii="AvantGarde Bk BT" w:eastAsia="Questrial" w:hAnsi="AvantGarde Bk BT" w:cstheme="majorHAnsi"/>
          <w:sz w:val="22"/>
          <w:szCs w:val="22"/>
        </w:rPr>
        <w:t xml:space="preserve">de Titulación </w:t>
      </w:r>
      <w:r w:rsidR="008F59BB" w:rsidRPr="0033761E">
        <w:rPr>
          <w:rFonts w:ascii="AvantGarde Bk BT" w:eastAsia="Questrial" w:hAnsi="AvantGarde Bk BT" w:cstheme="majorHAnsi"/>
          <w:sz w:val="22"/>
          <w:szCs w:val="22"/>
        </w:rPr>
        <w:t xml:space="preserve">y </w:t>
      </w:r>
      <w:r w:rsidR="00A12AC4" w:rsidRPr="0033761E">
        <w:rPr>
          <w:rFonts w:ascii="AvantGarde Bk BT" w:eastAsia="Questrial" w:hAnsi="AvantGarde Bk BT" w:cstheme="majorHAnsi"/>
          <w:sz w:val="22"/>
          <w:szCs w:val="22"/>
        </w:rPr>
        <w:t>otro integrante del Comité de Titulación</w:t>
      </w:r>
      <w:r w:rsidR="0051276B">
        <w:rPr>
          <w:rFonts w:ascii="AvantGarde Bk BT" w:eastAsia="Questrial" w:hAnsi="AvantGarde Bk BT" w:cstheme="majorHAnsi"/>
          <w:sz w:val="22"/>
          <w:szCs w:val="22"/>
        </w:rPr>
        <w:t>,</w:t>
      </w:r>
      <w:r w:rsidR="00A12AC4" w:rsidRPr="0033761E">
        <w:rPr>
          <w:rFonts w:ascii="AvantGarde Bk BT" w:eastAsia="Questrial" w:hAnsi="AvantGarde Bk BT" w:cstheme="majorHAnsi"/>
          <w:sz w:val="22"/>
          <w:szCs w:val="22"/>
        </w:rPr>
        <w:t xml:space="preserve"> y autorizan dichas firmas el</w:t>
      </w:r>
      <w:r w:rsidRPr="0033761E">
        <w:rPr>
          <w:rFonts w:ascii="AvantGarde Bk BT" w:eastAsia="Questrial" w:hAnsi="AvantGarde Bk BT" w:cstheme="majorHAnsi"/>
          <w:sz w:val="22"/>
          <w:szCs w:val="22"/>
        </w:rPr>
        <w:t xml:space="preserve"> Secretario de la División y </w:t>
      </w:r>
      <w:r w:rsidR="00A12AC4" w:rsidRPr="0033761E">
        <w:rPr>
          <w:rFonts w:ascii="AvantGarde Bk BT" w:eastAsia="Questrial" w:hAnsi="AvantGarde Bk BT" w:cstheme="majorHAnsi"/>
          <w:sz w:val="22"/>
          <w:szCs w:val="22"/>
        </w:rPr>
        <w:t xml:space="preserve">el </w:t>
      </w:r>
      <w:r w:rsidRPr="0033761E">
        <w:rPr>
          <w:rFonts w:ascii="AvantGarde Bk BT" w:eastAsia="Questrial" w:hAnsi="AvantGarde Bk BT" w:cstheme="majorHAnsi"/>
          <w:sz w:val="22"/>
          <w:szCs w:val="22"/>
        </w:rPr>
        <w:t>Di</w:t>
      </w:r>
      <w:r w:rsidR="00A12AC4" w:rsidRPr="0033761E">
        <w:rPr>
          <w:rFonts w:ascii="AvantGarde Bk BT" w:eastAsia="Questrial" w:hAnsi="AvantGarde Bk BT" w:cstheme="majorHAnsi"/>
          <w:sz w:val="22"/>
          <w:szCs w:val="22"/>
        </w:rPr>
        <w:t>rector de División</w:t>
      </w:r>
      <w:r w:rsidRPr="0033761E">
        <w:rPr>
          <w:rFonts w:ascii="AvantGarde Bk BT" w:eastAsia="Questrial" w:hAnsi="AvantGarde Bk BT" w:cstheme="majorHAnsi"/>
          <w:sz w:val="22"/>
          <w:szCs w:val="22"/>
        </w:rPr>
        <w:t>.</w:t>
      </w:r>
    </w:p>
    <w:p w14:paraId="23387DB1" w14:textId="06F5FB2D" w:rsidR="00687EB5" w:rsidRDefault="00687EB5" w:rsidP="00687EB5">
      <w:pPr>
        <w:jc w:val="both"/>
        <w:rPr>
          <w:rFonts w:ascii="AvantGarde Bk BT" w:eastAsia="Questrial" w:hAnsi="AvantGarde Bk BT" w:cstheme="majorHAnsi"/>
          <w:sz w:val="22"/>
          <w:szCs w:val="22"/>
          <w:lang w:val="es-MX"/>
        </w:rPr>
      </w:pPr>
    </w:p>
    <w:p w14:paraId="5B8B407F" w14:textId="77777777" w:rsidR="000F385D" w:rsidRDefault="000F385D" w:rsidP="000F385D">
      <w:pPr>
        <w:jc w:val="both"/>
        <w:rPr>
          <w:rFonts w:ascii="AvantGarde Bk BT" w:eastAsia="Questrial" w:hAnsi="AvantGarde Bk BT" w:cstheme="majorHAnsi"/>
          <w:sz w:val="22"/>
          <w:szCs w:val="22"/>
        </w:rPr>
      </w:pPr>
      <w:r w:rsidRPr="008C12BE">
        <w:rPr>
          <w:rFonts w:ascii="AvantGarde Bk BT" w:eastAsia="Questrial" w:hAnsi="AvantGarde Bk BT" w:cstheme="majorHAnsi"/>
          <w:sz w:val="22"/>
          <w:szCs w:val="22"/>
        </w:rPr>
        <w:t>En virtud de los Antecedentes antes expuestos, y tomando en consideración los siguientes:</w:t>
      </w:r>
    </w:p>
    <w:p w14:paraId="3FDBC9A2" w14:textId="77777777" w:rsidR="00ED7480" w:rsidRPr="008C12BE" w:rsidRDefault="00ED7480">
      <w:pPr>
        <w:jc w:val="both"/>
        <w:rPr>
          <w:rFonts w:ascii="AvantGarde Bk BT" w:eastAsia="Questrial" w:hAnsi="AvantGarde Bk BT" w:cstheme="majorHAnsi"/>
          <w:sz w:val="22"/>
          <w:szCs w:val="22"/>
        </w:rPr>
      </w:pPr>
    </w:p>
    <w:p w14:paraId="5481ECF2" w14:textId="77777777" w:rsidR="00C531FA" w:rsidRPr="008C12BE" w:rsidRDefault="00CA0356">
      <w:pPr>
        <w:jc w:val="center"/>
        <w:rPr>
          <w:rFonts w:ascii="AvantGarde Bk BT" w:eastAsia="Questrial" w:hAnsi="AvantGarde Bk BT" w:cstheme="majorHAnsi"/>
          <w:b/>
          <w:sz w:val="22"/>
          <w:szCs w:val="22"/>
        </w:rPr>
      </w:pPr>
      <w:r w:rsidRPr="008C12BE">
        <w:rPr>
          <w:rFonts w:ascii="AvantGarde Bk BT" w:eastAsia="Questrial" w:hAnsi="AvantGarde Bk BT" w:cstheme="majorHAnsi"/>
          <w:b/>
          <w:sz w:val="22"/>
          <w:szCs w:val="22"/>
        </w:rPr>
        <w:t>FUNDAMENTOS JURÍDICOS</w:t>
      </w:r>
    </w:p>
    <w:p w14:paraId="176BDA35" w14:textId="77777777" w:rsidR="00C531FA" w:rsidRPr="008C12BE" w:rsidRDefault="00C531FA">
      <w:pPr>
        <w:jc w:val="both"/>
        <w:rPr>
          <w:rFonts w:ascii="AvantGarde Bk BT" w:eastAsia="Questrial" w:hAnsi="AvantGarde Bk BT" w:cstheme="majorHAnsi"/>
          <w:sz w:val="22"/>
          <w:szCs w:val="22"/>
        </w:rPr>
      </w:pPr>
    </w:p>
    <w:p w14:paraId="1F9ED203" w14:textId="1C3EC797" w:rsidR="00C531FA" w:rsidRPr="008C12BE" w:rsidRDefault="00CD53FF" w:rsidP="002408BE">
      <w:pPr>
        <w:numPr>
          <w:ilvl w:val="0"/>
          <w:numId w:val="3"/>
        </w:numPr>
        <w:ind w:hanging="578"/>
        <w:jc w:val="both"/>
        <w:rPr>
          <w:rFonts w:ascii="AvantGarde Bk BT" w:eastAsia="Questrial" w:hAnsi="AvantGarde Bk BT" w:cstheme="majorHAnsi"/>
          <w:sz w:val="22"/>
          <w:szCs w:val="22"/>
        </w:rPr>
      </w:pPr>
      <w:r>
        <w:rPr>
          <w:rFonts w:ascii="AvantGarde Bk BT" w:eastAsia="Questrial" w:hAnsi="AvantGarde Bk BT" w:cstheme="majorHAnsi"/>
          <w:sz w:val="22"/>
          <w:szCs w:val="22"/>
        </w:rPr>
        <w:t>La</w:t>
      </w:r>
      <w:r w:rsidR="00CA0356" w:rsidRPr="008C12BE">
        <w:rPr>
          <w:rFonts w:ascii="AvantGarde Bk BT" w:eastAsia="Questrial" w:hAnsi="AvantGarde Bk BT" w:cstheme="majorHAnsi"/>
          <w:sz w:val="22"/>
          <w:szCs w:val="22"/>
        </w:rPr>
        <w:t xml:space="preserve"> Universidad de Guadalajara es un organismo público descentralizado del </w:t>
      </w:r>
      <w:r w:rsidR="005955A1" w:rsidRPr="008C12BE">
        <w:rPr>
          <w:rFonts w:ascii="AvantGarde Bk BT" w:eastAsia="Questrial" w:hAnsi="AvantGarde Bk BT" w:cstheme="majorHAnsi"/>
          <w:sz w:val="22"/>
          <w:szCs w:val="22"/>
        </w:rPr>
        <w:t>G</w:t>
      </w:r>
      <w:r w:rsidR="00CA0356" w:rsidRPr="008C12BE">
        <w:rPr>
          <w:rFonts w:ascii="AvantGarde Bk BT" w:eastAsia="Questrial" w:hAnsi="AvantGarde Bk BT" w:cstheme="majorHAnsi"/>
          <w:sz w:val="22"/>
          <w:szCs w:val="22"/>
        </w:rPr>
        <w:t xml:space="preserve">obierno del </w:t>
      </w:r>
      <w:r w:rsidR="005955A1" w:rsidRPr="008C12BE">
        <w:rPr>
          <w:rFonts w:ascii="AvantGarde Bk BT" w:eastAsia="Questrial" w:hAnsi="AvantGarde Bk BT" w:cstheme="majorHAnsi"/>
          <w:sz w:val="22"/>
          <w:szCs w:val="22"/>
        </w:rPr>
        <w:t>E</w:t>
      </w:r>
      <w:r w:rsidR="00CA0356" w:rsidRPr="008C12BE">
        <w:rPr>
          <w:rFonts w:ascii="AvantGarde Bk BT" w:eastAsia="Questrial" w:hAnsi="AvantGarde Bk BT" w:cstheme="majorHAnsi"/>
          <w:sz w:val="22"/>
          <w:szCs w:val="22"/>
        </w:rPr>
        <w:t>stado de Jalisco</w:t>
      </w:r>
      <w:r w:rsidR="005955A1" w:rsidRPr="008C12BE">
        <w:rPr>
          <w:rFonts w:ascii="AvantGarde Bk BT" w:eastAsia="Questrial" w:hAnsi="AvantGarde Bk BT" w:cstheme="majorHAnsi"/>
          <w:sz w:val="22"/>
          <w:szCs w:val="22"/>
        </w:rPr>
        <w:t>,</w:t>
      </w:r>
      <w:r w:rsidR="00CA0356" w:rsidRPr="008C12BE">
        <w:rPr>
          <w:rFonts w:ascii="AvantGarde Bk BT" w:eastAsia="Questrial" w:hAnsi="AvantGarde Bk BT" w:cstheme="majorHAnsi"/>
          <w:sz w:val="22"/>
          <w:szCs w:val="22"/>
        </w:rPr>
        <w:t xml:space="preserve"> con autonomía, personalidad jurídica y patrimonio propio, de conformidad con lo dispuesto en el artículo 1</w:t>
      </w:r>
      <w:r w:rsidR="001D2AAC" w:rsidRPr="008C12BE">
        <w:rPr>
          <w:rFonts w:ascii="AvantGarde Bk BT" w:eastAsia="Questrial" w:hAnsi="AvantGarde Bk BT" w:cstheme="majorHAnsi"/>
          <w:sz w:val="22"/>
          <w:szCs w:val="22"/>
        </w:rPr>
        <w:t xml:space="preserve"> </w:t>
      </w:r>
      <w:r w:rsidR="00CA0356" w:rsidRPr="008C12BE">
        <w:rPr>
          <w:rFonts w:ascii="AvantGarde Bk BT" w:eastAsia="Questrial" w:hAnsi="AvantGarde Bk BT" w:cstheme="majorHAnsi"/>
          <w:sz w:val="22"/>
          <w:szCs w:val="22"/>
        </w:rPr>
        <w:t xml:space="preserve">de su Ley Orgánica, promulgada y publicada por el titular del </w:t>
      </w:r>
      <w:r w:rsidR="00223C3E" w:rsidRPr="008C12BE">
        <w:rPr>
          <w:rFonts w:ascii="AvantGarde Bk BT" w:eastAsia="Questrial" w:hAnsi="AvantGarde Bk BT" w:cstheme="majorHAnsi"/>
          <w:sz w:val="22"/>
          <w:szCs w:val="22"/>
        </w:rPr>
        <w:t>Poder Ejecutivo L</w:t>
      </w:r>
      <w:r w:rsidR="00CA0356" w:rsidRPr="008C12BE">
        <w:rPr>
          <w:rFonts w:ascii="AvantGarde Bk BT" w:eastAsia="Questrial" w:hAnsi="AvantGarde Bk BT" w:cstheme="majorHAnsi"/>
          <w:sz w:val="22"/>
          <w:szCs w:val="22"/>
        </w:rPr>
        <w:t>ocal el día 15 de enero de 1994 en el Periódico Oficial “El Estado de Jalisco”, en ejecución del decreto número 15319 del Congreso local.</w:t>
      </w:r>
    </w:p>
    <w:p w14:paraId="2AEB7DC1" w14:textId="41CE2694" w:rsidR="00777A61" w:rsidRDefault="00777A61">
      <w:pPr>
        <w:rPr>
          <w:rFonts w:ascii="AvantGarde Bk BT" w:eastAsia="Questrial" w:hAnsi="AvantGarde Bk BT" w:cstheme="majorHAnsi"/>
          <w:sz w:val="22"/>
          <w:szCs w:val="22"/>
        </w:rPr>
      </w:pPr>
      <w:r>
        <w:rPr>
          <w:rFonts w:ascii="AvantGarde Bk BT" w:eastAsia="Questrial" w:hAnsi="AvantGarde Bk BT" w:cstheme="majorHAnsi"/>
          <w:sz w:val="22"/>
          <w:szCs w:val="22"/>
        </w:rPr>
        <w:br w:type="page"/>
      </w:r>
    </w:p>
    <w:p w14:paraId="27442597" w14:textId="21518754" w:rsidR="00C531FA" w:rsidRPr="008C12BE" w:rsidRDefault="00CD53FF" w:rsidP="002408BE">
      <w:pPr>
        <w:numPr>
          <w:ilvl w:val="0"/>
          <w:numId w:val="3"/>
        </w:numPr>
        <w:ind w:hanging="578"/>
        <w:jc w:val="both"/>
        <w:rPr>
          <w:rFonts w:ascii="AvantGarde Bk BT" w:eastAsia="Questrial" w:hAnsi="AvantGarde Bk BT" w:cstheme="majorHAnsi"/>
          <w:sz w:val="22"/>
          <w:szCs w:val="22"/>
        </w:rPr>
      </w:pPr>
      <w:r>
        <w:rPr>
          <w:rFonts w:ascii="AvantGarde Bk BT" w:eastAsia="Questrial" w:hAnsi="AvantGarde Bk BT" w:cstheme="majorHAnsi"/>
          <w:sz w:val="22"/>
          <w:szCs w:val="22"/>
        </w:rPr>
        <w:lastRenderedPageBreak/>
        <w:t>Es un fin</w:t>
      </w:r>
      <w:r w:rsidR="00C54A63" w:rsidRPr="008C12BE">
        <w:rPr>
          <w:rFonts w:ascii="AvantGarde Bk BT" w:eastAsia="Questrial" w:hAnsi="AvantGarde Bk BT" w:cstheme="majorHAnsi"/>
          <w:sz w:val="22"/>
          <w:szCs w:val="22"/>
        </w:rPr>
        <w:t xml:space="preserve"> de esta Casa de Estudio,</w:t>
      </w:r>
      <w:r>
        <w:rPr>
          <w:rFonts w:ascii="AvantGarde Bk BT" w:eastAsia="Questrial" w:hAnsi="AvantGarde Bk BT" w:cstheme="majorHAnsi"/>
          <w:sz w:val="22"/>
          <w:szCs w:val="22"/>
        </w:rPr>
        <w:t xml:space="preserve"> el</w:t>
      </w:r>
      <w:r w:rsidRPr="00CD53FF">
        <w:rPr>
          <w:rFonts w:ascii="AvantGarde Bk BT" w:eastAsia="Questrial" w:hAnsi="AvantGarde Bk BT" w:cstheme="majorHAnsi"/>
          <w:sz w:val="22"/>
          <w:szCs w:val="22"/>
        </w:rPr>
        <w:t xml:space="preserve"> </w:t>
      </w:r>
      <w:r>
        <w:rPr>
          <w:rFonts w:ascii="AvantGarde Bk BT" w:eastAsia="Questrial" w:hAnsi="AvantGarde Bk BT" w:cstheme="majorHAnsi"/>
          <w:sz w:val="22"/>
          <w:szCs w:val="22"/>
        </w:rPr>
        <w:t>f</w:t>
      </w:r>
      <w:r w:rsidRPr="00CD53FF">
        <w:rPr>
          <w:rFonts w:ascii="AvantGarde Bk BT" w:eastAsia="Questrial" w:hAnsi="AvantGarde Bk BT" w:cstheme="majorHAnsi"/>
          <w:sz w:val="22"/>
          <w:szCs w:val="22"/>
        </w:rPr>
        <w:t>ormar y actualizar los técnicos, bachilleres, técnicos profesionales, profesionistas, graduados y demás recursos humanos que requiera el desarrollo socioeconómico del Estado</w:t>
      </w:r>
      <w:r w:rsidR="00C54A63" w:rsidRPr="008C12BE">
        <w:rPr>
          <w:rFonts w:ascii="AvantGarde Bk BT" w:eastAsia="Questrial" w:hAnsi="AvantGarde Bk BT" w:cstheme="majorHAnsi"/>
          <w:sz w:val="22"/>
          <w:szCs w:val="22"/>
        </w:rPr>
        <w:t xml:space="preserve">, tal y </w:t>
      </w:r>
      <w:r w:rsidR="00CA0356" w:rsidRPr="008C12BE">
        <w:rPr>
          <w:rFonts w:ascii="AvantGarde Bk BT" w:eastAsia="Questrial" w:hAnsi="AvantGarde Bk BT" w:cstheme="majorHAnsi"/>
          <w:sz w:val="22"/>
          <w:szCs w:val="22"/>
        </w:rPr>
        <w:t>c</w:t>
      </w:r>
      <w:r>
        <w:rPr>
          <w:rFonts w:ascii="AvantGarde Bk BT" w:eastAsia="Questrial" w:hAnsi="AvantGarde Bk BT" w:cstheme="majorHAnsi"/>
          <w:sz w:val="22"/>
          <w:szCs w:val="22"/>
        </w:rPr>
        <w:t xml:space="preserve">omo lo señala la fracción </w:t>
      </w:r>
      <w:r w:rsidR="00C54A63" w:rsidRPr="008C12BE">
        <w:rPr>
          <w:rFonts w:ascii="AvantGarde Bk BT" w:eastAsia="Questrial" w:hAnsi="AvantGarde Bk BT" w:cstheme="majorHAnsi"/>
          <w:sz w:val="22"/>
          <w:szCs w:val="22"/>
        </w:rPr>
        <w:t>I</w:t>
      </w:r>
      <w:r w:rsidR="00CA0356" w:rsidRPr="008C12BE">
        <w:rPr>
          <w:rFonts w:ascii="AvantGarde Bk BT" w:eastAsia="Questrial" w:hAnsi="AvantGarde Bk BT" w:cstheme="majorHAnsi"/>
          <w:sz w:val="22"/>
          <w:szCs w:val="22"/>
        </w:rPr>
        <w:t xml:space="preserve"> del artículo 5 de la</w:t>
      </w:r>
      <w:r w:rsidR="00C54A63" w:rsidRPr="008C12BE">
        <w:rPr>
          <w:rFonts w:ascii="AvantGarde Bk BT" w:eastAsia="Questrial" w:hAnsi="AvantGarde Bk BT" w:cstheme="majorHAnsi"/>
          <w:sz w:val="22"/>
          <w:szCs w:val="22"/>
        </w:rPr>
        <w:t xml:space="preserve"> Ley Orgánica de la Universidad de Guadalajara</w:t>
      </w:r>
      <w:r w:rsidR="00CA0356" w:rsidRPr="008C12BE">
        <w:rPr>
          <w:rFonts w:ascii="AvantGarde Bk BT" w:eastAsia="Questrial" w:hAnsi="AvantGarde Bk BT" w:cstheme="majorHAnsi"/>
          <w:sz w:val="22"/>
          <w:szCs w:val="22"/>
        </w:rPr>
        <w:t>.</w:t>
      </w:r>
    </w:p>
    <w:p w14:paraId="7C62C87A" w14:textId="77777777" w:rsidR="00C531FA" w:rsidRPr="008C12BE" w:rsidRDefault="00C531FA" w:rsidP="002408BE">
      <w:pPr>
        <w:ind w:left="720" w:hanging="578"/>
        <w:jc w:val="both"/>
        <w:rPr>
          <w:rFonts w:ascii="AvantGarde Bk BT" w:eastAsia="Questrial" w:hAnsi="AvantGarde Bk BT" w:cstheme="majorHAnsi"/>
          <w:sz w:val="22"/>
          <w:szCs w:val="22"/>
        </w:rPr>
      </w:pPr>
    </w:p>
    <w:p w14:paraId="1B879B7A" w14:textId="18EA845A" w:rsidR="00CD53FF" w:rsidRPr="00CD53FF" w:rsidRDefault="00CD53FF" w:rsidP="002408BE">
      <w:pPr>
        <w:numPr>
          <w:ilvl w:val="0"/>
          <w:numId w:val="3"/>
        </w:numPr>
        <w:ind w:hanging="578"/>
        <w:jc w:val="both"/>
        <w:rPr>
          <w:rFonts w:ascii="AvantGarde Bk BT" w:eastAsia="Questrial" w:hAnsi="AvantGarde Bk BT" w:cstheme="majorHAnsi"/>
          <w:sz w:val="22"/>
          <w:szCs w:val="22"/>
        </w:rPr>
      </w:pPr>
      <w:r>
        <w:rPr>
          <w:rFonts w:ascii="AvantGarde Bk BT" w:eastAsia="Questrial" w:hAnsi="AvantGarde Bk BT" w:cstheme="majorHAnsi"/>
          <w:sz w:val="22"/>
          <w:szCs w:val="22"/>
        </w:rPr>
        <w:t>Son atribucio</w:t>
      </w:r>
      <w:r w:rsidRPr="00CD53FF">
        <w:rPr>
          <w:rFonts w:ascii="AvantGarde Bk BT" w:eastAsia="Questrial" w:hAnsi="AvantGarde Bk BT" w:cstheme="majorHAnsi"/>
          <w:sz w:val="22"/>
          <w:szCs w:val="22"/>
        </w:rPr>
        <w:t>n</w:t>
      </w:r>
      <w:r>
        <w:rPr>
          <w:rFonts w:ascii="AvantGarde Bk BT" w:eastAsia="Questrial" w:hAnsi="AvantGarde Bk BT" w:cstheme="majorHAnsi"/>
          <w:sz w:val="22"/>
          <w:szCs w:val="22"/>
        </w:rPr>
        <w:t>es</w:t>
      </w:r>
      <w:r w:rsidRPr="00CD53FF">
        <w:rPr>
          <w:rFonts w:ascii="AvantGarde Bk BT" w:eastAsia="Questrial" w:hAnsi="AvantGarde Bk BT" w:cstheme="majorHAnsi"/>
          <w:sz w:val="22"/>
          <w:szCs w:val="22"/>
        </w:rPr>
        <w:t xml:space="preserve"> de la Universidad de Guadalajara elaborar los estatutos y demás normas que regulen su funcionamiento interno, conforme las disposiciones de la Ley Orgánica y demás ordenamientos federales y estatales apli</w:t>
      </w:r>
      <w:r>
        <w:rPr>
          <w:rFonts w:ascii="AvantGarde Bk BT" w:eastAsia="Questrial" w:hAnsi="AvantGarde Bk BT" w:cstheme="majorHAnsi"/>
          <w:sz w:val="22"/>
          <w:szCs w:val="22"/>
        </w:rPr>
        <w:t>cables en materia de educación y d</w:t>
      </w:r>
      <w:r w:rsidRPr="00CD53FF">
        <w:rPr>
          <w:rFonts w:ascii="AvantGarde Bk BT" w:eastAsia="Questrial" w:hAnsi="AvantGarde Bk BT" w:cstheme="majorHAnsi"/>
          <w:sz w:val="22"/>
          <w:szCs w:val="22"/>
        </w:rPr>
        <w:t xml:space="preserve">efinir los criterios, requisitos y procedimientos para la admisión, promoción, permanencia y </w:t>
      </w:r>
      <w:r>
        <w:rPr>
          <w:rFonts w:ascii="AvantGarde Bk BT" w:eastAsia="Questrial" w:hAnsi="AvantGarde Bk BT" w:cstheme="majorHAnsi"/>
          <w:sz w:val="22"/>
          <w:szCs w:val="22"/>
        </w:rPr>
        <w:t xml:space="preserve">acreditación de los estudiantes, </w:t>
      </w:r>
      <w:r w:rsidRPr="00CD53FF">
        <w:rPr>
          <w:rFonts w:ascii="AvantGarde Bk BT" w:eastAsia="Questrial" w:hAnsi="AvantGarde Bk BT" w:cstheme="majorHAnsi"/>
          <w:sz w:val="22"/>
          <w:szCs w:val="22"/>
        </w:rPr>
        <w:t xml:space="preserve">de acuerdo a </w:t>
      </w:r>
      <w:r>
        <w:rPr>
          <w:rFonts w:ascii="AvantGarde Bk BT" w:eastAsia="Questrial" w:hAnsi="AvantGarde Bk BT" w:cstheme="majorHAnsi"/>
          <w:sz w:val="22"/>
          <w:szCs w:val="22"/>
        </w:rPr>
        <w:t xml:space="preserve">lo establecido en las fracciones I y VI </w:t>
      </w:r>
      <w:r w:rsidRPr="00CD53FF">
        <w:rPr>
          <w:rFonts w:ascii="AvantGarde Bk BT" w:eastAsia="Questrial" w:hAnsi="AvantGarde Bk BT" w:cstheme="majorHAnsi"/>
          <w:sz w:val="22"/>
          <w:szCs w:val="22"/>
        </w:rPr>
        <w:t>del artículo 6 de la Ley Orgánica de la Universidad de Guadalajara.</w:t>
      </w:r>
    </w:p>
    <w:p w14:paraId="4DE2D176" w14:textId="7680E0FA" w:rsidR="00C531FA" w:rsidRPr="008C12BE" w:rsidRDefault="00C531FA" w:rsidP="002408BE">
      <w:pPr>
        <w:ind w:hanging="578"/>
        <w:rPr>
          <w:rFonts w:ascii="AvantGarde Bk BT" w:eastAsia="Questrial" w:hAnsi="AvantGarde Bk BT" w:cstheme="majorHAnsi"/>
          <w:sz w:val="22"/>
          <w:szCs w:val="22"/>
        </w:rPr>
      </w:pPr>
    </w:p>
    <w:p w14:paraId="27A2CE85" w14:textId="3286385D" w:rsidR="00C531FA" w:rsidRPr="008C12BE" w:rsidRDefault="00F71028" w:rsidP="002408BE">
      <w:pPr>
        <w:numPr>
          <w:ilvl w:val="0"/>
          <w:numId w:val="3"/>
        </w:numPr>
        <w:ind w:hanging="578"/>
        <w:jc w:val="both"/>
        <w:rPr>
          <w:rFonts w:ascii="AvantGarde Bk BT" w:eastAsia="Questrial" w:hAnsi="AvantGarde Bk BT" w:cstheme="majorHAnsi"/>
          <w:sz w:val="22"/>
          <w:szCs w:val="22"/>
        </w:rPr>
      </w:pPr>
      <w:r>
        <w:rPr>
          <w:rFonts w:ascii="AvantGarde Bk BT" w:eastAsia="Questrial" w:hAnsi="AvantGarde Bk BT" w:cstheme="majorHAnsi"/>
          <w:sz w:val="22"/>
          <w:szCs w:val="22"/>
        </w:rPr>
        <w:t xml:space="preserve">Son atribuciones </w:t>
      </w:r>
      <w:r w:rsidR="00CA0356" w:rsidRPr="008C12BE">
        <w:rPr>
          <w:rFonts w:ascii="AvantGarde Bk BT" w:eastAsia="Questrial" w:hAnsi="AvantGarde Bk BT" w:cstheme="majorHAnsi"/>
          <w:sz w:val="22"/>
          <w:szCs w:val="22"/>
        </w:rPr>
        <w:t>del</w:t>
      </w:r>
      <w:r w:rsidR="00FA603A" w:rsidRPr="008C12BE">
        <w:rPr>
          <w:rFonts w:ascii="AvantGarde Bk BT" w:eastAsia="Questrial" w:hAnsi="AvantGarde Bk BT" w:cstheme="majorHAnsi"/>
          <w:sz w:val="22"/>
          <w:szCs w:val="22"/>
        </w:rPr>
        <w:t xml:space="preserve"> H.</w:t>
      </w:r>
      <w:r w:rsidR="00CA0356" w:rsidRPr="008C12BE">
        <w:rPr>
          <w:rFonts w:ascii="AvantGarde Bk BT" w:eastAsia="Questrial" w:hAnsi="AvantGarde Bk BT" w:cstheme="majorHAnsi"/>
          <w:sz w:val="22"/>
          <w:szCs w:val="22"/>
        </w:rPr>
        <w:t xml:space="preserve"> Consejo General U</w:t>
      </w:r>
      <w:sdt>
        <w:sdtPr>
          <w:rPr>
            <w:rFonts w:ascii="AvantGarde Bk BT" w:hAnsi="AvantGarde Bk BT" w:cstheme="majorHAnsi"/>
          </w:rPr>
          <w:tag w:val="goog_rdk_3"/>
          <w:id w:val="-854344022"/>
        </w:sdtPr>
        <w:sdtEndPr/>
        <w:sdtContent/>
      </w:sdt>
      <w:r w:rsidR="00CA0356" w:rsidRPr="008C12BE">
        <w:rPr>
          <w:rFonts w:ascii="AvantGarde Bk BT" w:eastAsia="Questrial" w:hAnsi="AvantGarde Bk BT" w:cstheme="majorHAnsi"/>
          <w:sz w:val="22"/>
          <w:szCs w:val="22"/>
        </w:rPr>
        <w:t>niversitario</w:t>
      </w:r>
      <w:r>
        <w:rPr>
          <w:rFonts w:ascii="AvantGarde Bk BT" w:eastAsia="Questrial" w:hAnsi="AvantGarde Bk BT" w:cstheme="majorHAnsi"/>
          <w:sz w:val="22"/>
          <w:szCs w:val="22"/>
        </w:rPr>
        <w:t xml:space="preserve"> d</w:t>
      </w:r>
      <w:r w:rsidRPr="00F71028">
        <w:rPr>
          <w:rFonts w:ascii="AvantGarde Bk BT" w:eastAsia="Questrial" w:hAnsi="AvantGarde Bk BT" w:cstheme="majorHAnsi"/>
          <w:sz w:val="22"/>
          <w:szCs w:val="22"/>
        </w:rPr>
        <w:t>ictar las normas generales para el otorgamiento de becas, la prestación del servicio social y la titulación</w:t>
      </w:r>
      <w:r>
        <w:rPr>
          <w:rFonts w:ascii="AvantGarde Bk BT" w:eastAsia="Questrial" w:hAnsi="AvantGarde Bk BT" w:cstheme="majorHAnsi"/>
          <w:sz w:val="22"/>
          <w:szCs w:val="22"/>
        </w:rPr>
        <w:t>, así como d</w:t>
      </w:r>
      <w:r w:rsidRPr="00F71028">
        <w:rPr>
          <w:rFonts w:ascii="AvantGarde Bk BT" w:eastAsia="Questrial" w:hAnsi="AvantGarde Bk BT" w:cstheme="majorHAnsi"/>
          <w:sz w:val="22"/>
          <w:szCs w:val="22"/>
        </w:rPr>
        <w:t>efinir las bases generales para regular el ingreso, promoción y titulación de los alumnos inscritos en cualquiera de los programas académicos que ofrece la Universidad;</w:t>
      </w:r>
      <w:r>
        <w:rPr>
          <w:rFonts w:ascii="AvantGarde Bk BT" w:eastAsia="Questrial" w:hAnsi="AvantGarde Bk BT" w:cstheme="majorHAnsi"/>
          <w:sz w:val="22"/>
          <w:szCs w:val="22"/>
        </w:rPr>
        <w:t xml:space="preserve"> </w:t>
      </w:r>
      <w:r w:rsidR="00CA0356" w:rsidRPr="008C12BE">
        <w:rPr>
          <w:rFonts w:ascii="AvantGarde Bk BT" w:eastAsia="Questrial" w:hAnsi="AvantGarde Bk BT" w:cstheme="majorHAnsi"/>
          <w:sz w:val="22"/>
          <w:szCs w:val="22"/>
        </w:rPr>
        <w:t>confo</w:t>
      </w:r>
      <w:r>
        <w:rPr>
          <w:rFonts w:ascii="AvantGarde Bk BT" w:eastAsia="Questrial" w:hAnsi="AvantGarde Bk BT" w:cstheme="majorHAnsi"/>
          <w:sz w:val="22"/>
          <w:szCs w:val="22"/>
        </w:rPr>
        <w:t>rme el artículo 31, fracción III</w:t>
      </w:r>
      <w:r w:rsidR="00987BBB" w:rsidRPr="008C12BE">
        <w:rPr>
          <w:rFonts w:ascii="AvantGarde Bk BT" w:eastAsia="Questrial" w:hAnsi="AvantGarde Bk BT" w:cstheme="majorHAnsi"/>
          <w:sz w:val="22"/>
          <w:szCs w:val="22"/>
        </w:rPr>
        <w:t xml:space="preserve"> </w:t>
      </w:r>
      <w:r w:rsidR="00CA0356" w:rsidRPr="008C12BE">
        <w:rPr>
          <w:rFonts w:ascii="AvantGarde Bk BT" w:eastAsia="Questrial" w:hAnsi="AvantGarde Bk BT" w:cstheme="majorHAnsi"/>
          <w:sz w:val="22"/>
          <w:szCs w:val="22"/>
        </w:rPr>
        <w:t>de la Ley Orgánica</w:t>
      </w:r>
      <w:r w:rsidR="00987BBB" w:rsidRPr="008C12BE">
        <w:rPr>
          <w:rFonts w:ascii="AvantGarde Bk BT" w:eastAsia="Questrial" w:hAnsi="AvantGarde Bk BT" w:cstheme="majorHAnsi"/>
          <w:sz w:val="22"/>
          <w:szCs w:val="22"/>
        </w:rPr>
        <w:t xml:space="preserve"> de la Universidad de Guadalajara</w:t>
      </w:r>
      <w:r>
        <w:rPr>
          <w:rFonts w:ascii="AvantGarde Bk BT" w:eastAsia="Questrial" w:hAnsi="AvantGarde Bk BT" w:cstheme="majorHAnsi"/>
          <w:sz w:val="22"/>
          <w:szCs w:val="22"/>
        </w:rPr>
        <w:t xml:space="preserve"> y el artículo 39, fracción IV del Estatuto General de la Universidad de Guadalajara</w:t>
      </w:r>
      <w:r w:rsidR="00CA0356" w:rsidRPr="008C12BE">
        <w:rPr>
          <w:rFonts w:ascii="AvantGarde Bk BT" w:eastAsia="Questrial" w:hAnsi="AvantGarde Bk BT" w:cstheme="majorHAnsi"/>
          <w:sz w:val="22"/>
          <w:szCs w:val="22"/>
        </w:rPr>
        <w:t>.</w:t>
      </w:r>
    </w:p>
    <w:p w14:paraId="2BD98D4C" w14:textId="77777777" w:rsidR="00C531FA" w:rsidRPr="008C12BE" w:rsidRDefault="00C531FA" w:rsidP="002408BE">
      <w:pPr>
        <w:ind w:left="720" w:hanging="578"/>
        <w:jc w:val="both"/>
        <w:rPr>
          <w:rFonts w:ascii="AvantGarde Bk BT" w:eastAsia="Questrial" w:hAnsi="AvantGarde Bk BT" w:cstheme="majorHAnsi"/>
          <w:sz w:val="22"/>
          <w:szCs w:val="22"/>
        </w:rPr>
      </w:pPr>
    </w:p>
    <w:p w14:paraId="540E734D" w14:textId="307FC7CF" w:rsidR="00C531FA" w:rsidRPr="008C12BE" w:rsidRDefault="00F71028" w:rsidP="002408BE">
      <w:pPr>
        <w:numPr>
          <w:ilvl w:val="0"/>
          <w:numId w:val="3"/>
        </w:numPr>
        <w:ind w:hanging="578"/>
        <w:jc w:val="both"/>
        <w:rPr>
          <w:rFonts w:ascii="AvantGarde Bk BT" w:eastAsia="Questrial" w:hAnsi="AvantGarde Bk BT" w:cstheme="majorHAnsi"/>
          <w:sz w:val="22"/>
          <w:szCs w:val="22"/>
        </w:rPr>
      </w:pPr>
      <w:r>
        <w:rPr>
          <w:rFonts w:ascii="AvantGarde Bk BT" w:eastAsia="Questrial" w:hAnsi="AvantGarde Bk BT" w:cstheme="majorHAnsi"/>
          <w:sz w:val="22"/>
          <w:szCs w:val="22"/>
        </w:rPr>
        <w:t>El</w:t>
      </w:r>
      <w:r w:rsidR="00FA603A" w:rsidRPr="008C12BE">
        <w:rPr>
          <w:rFonts w:ascii="AvantGarde Bk BT" w:eastAsia="Questrial" w:hAnsi="AvantGarde Bk BT" w:cstheme="majorHAnsi"/>
          <w:sz w:val="22"/>
          <w:szCs w:val="22"/>
        </w:rPr>
        <w:t xml:space="preserve"> H.</w:t>
      </w:r>
      <w:r w:rsidR="00CA0356" w:rsidRPr="008C12BE">
        <w:rPr>
          <w:rFonts w:ascii="AvantGarde Bk BT" w:eastAsia="Questrial" w:hAnsi="AvantGarde Bk BT" w:cstheme="majorHAnsi"/>
          <w:sz w:val="22"/>
          <w:szCs w:val="22"/>
        </w:rPr>
        <w:t xml:space="preserve"> Consejo General U</w:t>
      </w:r>
      <w:sdt>
        <w:sdtPr>
          <w:rPr>
            <w:rFonts w:ascii="AvantGarde Bk BT" w:hAnsi="AvantGarde Bk BT" w:cstheme="majorHAnsi"/>
          </w:rPr>
          <w:tag w:val="goog_rdk_4"/>
          <w:id w:val="2059814740"/>
        </w:sdtPr>
        <w:sdtEndPr/>
        <w:sdtContent/>
      </w:sdt>
      <w:r w:rsidR="00CA0356" w:rsidRPr="008C12BE">
        <w:rPr>
          <w:rFonts w:ascii="AvantGarde Bk BT" w:eastAsia="Questrial" w:hAnsi="AvantGarde Bk BT" w:cstheme="majorHAnsi"/>
          <w:sz w:val="22"/>
          <w:szCs w:val="22"/>
        </w:rPr>
        <w:t xml:space="preserve">niversitario funciona en pleno o por </w:t>
      </w:r>
      <w:r w:rsidR="00223C3E" w:rsidRPr="008C12BE">
        <w:rPr>
          <w:rFonts w:ascii="AvantGarde Bk BT" w:eastAsia="Questrial" w:hAnsi="AvantGarde Bk BT" w:cstheme="majorHAnsi"/>
          <w:sz w:val="22"/>
          <w:szCs w:val="22"/>
        </w:rPr>
        <w:t>c</w:t>
      </w:r>
      <w:r w:rsidR="00CA0356" w:rsidRPr="008C12BE">
        <w:rPr>
          <w:rFonts w:ascii="AvantGarde Bk BT" w:eastAsia="Questrial" w:hAnsi="AvantGarde Bk BT" w:cstheme="majorHAnsi"/>
          <w:sz w:val="22"/>
          <w:szCs w:val="22"/>
        </w:rPr>
        <w:t>omisiones, las que pueden ser permanentes o especiales, tal y como lo señala el artículo 27 de la Ley Orgánica</w:t>
      </w:r>
      <w:r w:rsidR="00987BBB" w:rsidRPr="008C12BE">
        <w:rPr>
          <w:rFonts w:ascii="AvantGarde Bk BT" w:eastAsia="Questrial" w:hAnsi="AvantGarde Bk BT" w:cstheme="majorHAnsi"/>
          <w:sz w:val="22"/>
          <w:szCs w:val="22"/>
        </w:rPr>
        <w:t xml:space="preserve"> de la Universidad de Guadalajara</w:t>
      </w:r>
      <w:r w:rsidR="00CA0356" w:rsidRPr="008C12BE">
        <w:rPr>
          <w:rFonts w:ascii="AvantGarde Bk BT" w:eastAsia="Questrial" w:hAnsi="AvantGarde Bk BT" w:cstheme="majorHAnsi"/>
          <w:sz w:val="22"/>
          <w:szCs w:val="22"/>
        </w:rPr>
        <w:t>.</w:t>
      </w:r>
    </w:p>
    <w:p w14:paraId="496A30E1" w14:textId="77777777" w:rsidR="00C531FA" w:rsidRPr="008C12BE" w:rsidRDefault="00C531FA" w:rsidP="002408BE">
      <w:pPr>
        <w:ind w:left="1440" w:hanging="578"/>
        <w:rPr>
          <w:rFonts w:ascii="AvantGarde Bk BT" w:eastAsia="Questrial" w:hAnsi="AvantGarde Bk BT" w:cstheme="majorHAnsi"/>
          <w:sz w:val="22"/>
          <w:szCs w:val="22"/>
        </w:rPr>
      </w:pPr>
    </w:p>
    <w:p w14:paraId="09E214C3" w14:textId="1B79179F" w:rsidR="00C531FA" w:rsidRPr="008C12BE" w:rsidRDefault="00F71028" w:rsidP="002408BE">
      <w:pPr>
        <w:numPr>
          <w:ilvl w:val="0"/>
          <w:numId w:val="3"/>
        </w:numPr>
        <w:ind w:hanging="578"/>
        <w:jc w:val="both"/>
        <w:rPr>
          <w:rFonts w:ascii="AvantGarde Bk BT" w:eastAsia="Questrial" w:hAnsi="AvantGarde Bk BT" w:cstheme="majorHAnsi"/>
          <w:sz w:val="22"/>
          <w:szCs w:val="22"/>
        </w:rPr>
      </w:pPr>
      <w:r>
        <w:rPr>
          <w:rFonts w:ascii="AvantGarde Bk BT" w:eastAsia="Questrial" w:hAnsi="AvantGarde Bk BT" w:cstheme="majorHAnsi"/>
          <w:sz w:val="22"/>
          <w:szCs w:val="22"/>
        </w:rPr>
        <w:t>La</w:t>
      </w:r>
      <w:r w:rsidR="00987BBB" w:rsidRPr="008C12BE">
        <w:rPr>
          <w:rFonts w:ascii="AvantGarde Bk BT" w:eastAsia="Questrial" w:hAnsi="AvantGarde Bk BT" w:cstheme="majorHAnsi"/>
          <w:sz w:val="22"/>
          <w:szCs w:val="22"/>
        </w:rPr>
        <w:t xml:space="preserve"> Co</w:t>
      </w:r>
      <w:r w:rsidR="00223C3E" w:rsidRPr="008C12BE">
        <w:rPr>
          <w:rFonts w:ascii="AvantGarde Bk BT" w:eastAsia="Questrial" w:hAnsi="AvantGarde Bk BT" w:cstheme="majorHAnsi"/>
          <w:sz w:val="22"/>
          <w:szCs w:val="22"/>
        </w:rPr>
        <w:t>misión Permanente de Educación</w:t>
      </w:r>
      <w:r w:rsidR="00987BBB" w:rsidRPr="008C12BE">
        <w:rPr>
          <w:rFonts w:ascii="AvantGarde Bk BT" w:eastAsia="Questrial" w:hAnsi="AvantGarde Bk BT" w:cstheme="majorHAnsi"/>
          <w:sz w:val="22"/>
          <w:szCs w:val="22"/>
        </w:rPr>
        <w:t xml:space="preserve"> tiene la</w:t>
      </w:r>
      <w:r w:rsidR="00CD53FF">
        <w:rPr>
          <w:rFonts w:ascii="AvantGarde Bk BT" w:eastAsia="Questrial" w:hAnsi="AvantGarde Bk BT" w:cstheme="majorHAnsi"/>
          <w:sz w:val="22"/>
          <w:szCs w:val="22"/>
        </w:rPr>
        <w:t xml:space="preserve"> atribución</w:t>
      </w:r>
      <w:r w:rsidR="00987BBB" w:rsidRPr="008C12BE">
        <w:rPr>
          <w:rFonts w:ascii="AvantGarde Bk BT" w:eastAsia="Questrial" w:hAnsi="AvantGarde Bk BT" w:cstheme="majorHAnsi"/>
          <w:sz w:val="22"/>
          <w:szCs w:val="22"/>
        </w:rPr>
        <w:t xml:space="preserve"> de conocer y dictaminar acerca de las propuestas de los c</w:t>
      </w:r>
      <w:r>
        <w:rPr>
          <w:rFonts w:ascii="AvantGarde Bk BT" w:eastAsia="Questrial" w:hAnsi="AvantGarde Bk BT" w:cstheme="majorHAnsi"/>
          <w:sz w:val="22"/>
          <w:szCs w:val="22"/>
        </w:rPr>
        <w:t>onsejeros, el Rector General o T</w:t>
      </w:r>
      <w:r w:rsidR="00987BBB" w:rsidRPr="008C12BE">
        <w:rPr>
          <w:rFonts w:ascii="AvantGarde Bk BT" w:eastAsia="Questrial" w:hAnsi="AvantGarde Bk BT" w:cstheme="majorHAnsi"/>
          <w:sz w:val="22"/>
          <w:szCs w:val="22"/>
        </w:rPr>
        <w:t>itulares de los Centros Universitarios, Divisiones y Escuelas, en términos</w:t>
      </w:r>
      <w:r>
        <w:rPr>
          <w:rFonts w:ascii="AvantGarde Bk BT" w:eastAsia="Questrial" w:hAnsi="AvantGarde Bk BT" w:cstheme="majorHAnsi"/>
          <w:sz w:val="22"/>
          <w:szCs w:val="22"/>
        </w:rPr>
        <w:t xml:space="preserve"> del artículo</w:t>
      </w:r>
      <w:r w:rsidRPr="008C12BE">
        <w:rPr>
          <w:rFonts w:ascii="AvantGarde Bk BT" w:eastAsia="Questrial" w:hAnsi="AvantGarde Bk BT" w:cstheme="majorHAnsi"/>
          <w:sz w:val="22"/>
          <w:szCs w:val="22"/>
        </w:rPr>
        <w:t xml:space="preserve"> </w:t>
      </w:r>
      <w:r>
        <w:rPr>
          <w:rFonts w:ascii="AvantGarde Bk BT" w:eastAsia="Questrial" w:hAnsi="AvantGarde Bk BT" w:cstheme="majorHAnsi"/>
          <w:sz w:val="22"/>
          <w:szCs w:val="22"/>
        </w:rPr>
        <w:t xml:space="preserve">85, fracción </w:t>
      </w:r>
      <w:r w:rsidR="00CA0356" w:rsidRPr="008C12BE">
        <w:rPr>
          <w:rFonts w:ascii="AvantGarde Bk BT" w:eastAsia="Questrial" w:hAnsi="AvantGarde Bk BT" w:cstheme="majorHAnsi"/>
          <w:sz w:val="22"/>
          <w:szCs w:val="22"/>
        </w:rPr>
        <w:t>IV</w:t>
      </w:r>
      <w:r>
        <w:rPr>
          <w:rFonts w:ascii="AvantGarde Bk BT" w:eastAsia="Questrial" w:hAnsi="AvantGarde Bk BT" w:cstheme="majorHAnsi"/>
          <w:sz w:val="22"/>
          <w:szCs w:val="22"/>
        </w:rPr>
        <w:t xml:space="preserve"> </w:t>
      </w:r>
      <w:r w:rsidR="00CA0356" w:rsidRPr="008C12BE">
        <w:rPr>
          <w:rFonts w:ascii="AvantGarde Bk BT" w:eastAsia="Questrial" w:hAnsi="AvantGarde Bk BT" w:cstheme="majorHAnsi"/>
          <w:sz w:val="22"/>
          <w:szCs w:val="22"/>
        </w:rPr>
        <w:t>del Estatuto General de la Universidad de Guadalajara.</w:t>
      </w:r>
    </w:p>
    <w:p w14:paraId="41433B55" w14:textId="77777777" w:rsidR="00C531FA" w:rsidRPr="008C12BE" w:rsidRDefault="00C531FA" w:rsidP="002408BE">
      <w:pPr>
        <w:ind w:left="720" w:hanging="578"/>
        <w:rPr>
          <w:rFonts w:ascii="AvantGarde Bk BT" w:eastAsia="Questrial" w:hAnsi="AvantGarde Bk BT" w:cstheme="majorHAnsi"/>
          <w:sz w:val="22"/>
          <w:szCs w:val="22"/>
        </w:rPr>
      </w:pPr>
    </w:p>
    <w:p w14:paraId="2F060856" w14:textId="61D971EC" w:rsidR="00CD53FF" w:rsidRPr="00CD53FF" w:rsidRDefault="00F71028" w:rsidP="002408BE">
      <w:pPr>
        <w:numPr>
          <w:ilvl w:val="0"/>
          <w:numId w:val="3"/>
        </w:numPr>
        <w:ind w:hanging="578"/>
        <w:jc w:val="both"/>
        <w:rPr>
          <w:rFonts w:ascii="AvantGarde Bk BT" w:eastAsia="Questrial" w:hAnsi="AvantGarde Bk BT" w:cstheme="majorHAnsi"/>
          <w:sz w:val="22"/>
          <w:szCs w:val="22"/>
        </w:rPr>
      </w:pPr>
      <w:r>
        <w:rPr>
          <w:rFonts w:ascii="AvantGarde Bk BT" w:eastAsia="Questrial" w:hAnsi="AvantGarde Bk BT" w:cstheme="majorHAnsi"/>
          <w:sz w:val="22"/>
          <w:szCs w:val="22"/>
        </w:rPr>
        <w:t>Son atribuciones</w:t>
      </w:r>
      <w:r w:rsidR="00CD53FF" w:rsidRPr="00CD53FF">
        <w:rPr>
          <w:rFonts w:ascii="AvantGarde Bk BT" w:eastAsia="Questrial" w:hAnsi="AvantGarde Bk BT" w:cstheme="majorHAnsi"/>
          <w:sz w:val="22"/>
          <w:szCs w:val="22"/>
        </w:rPr>
        <w:t xml:space="preserve"> de la Comisión Permanente de Normatividad</w:t>
      </w:r>
      <w:r>
        <w:rPr>
          <w:rFonts w:ascii="AvantGarde Bk BT" w:eastAsia="Questrial" w:hAnsi="AvantGarde Bk BT" w:cstheme="majorHAnsi"/>
          <w:sz w:val="22"/>
          <w:szCs w:val="22"/>
        </w:rPr>
        <w:t>, r</w:t>
      </w:r>
      <w:r w:rsidRPr="00F71028">
        <w:rPr>
          <w:rFonts w:ascii="AvantGarde Bk BT" w:eastAsia="Questrial" w:hAnsi="AvantGarde Bk BT" w:cstheme="majorHAnsi"/>
          <w:sz w:val="22"/>
          <w:szCs w:val="22"/>
        </w:rPr>
        <w:t>evisar la reglamentación vigente en la Universidad de Guadalajara, procurando en todo momento s</w:t>
      </w:r>
      <w:r>
        <w:rPr>
          <w:rFonts w:ascii="AvantGarde Bk BT" w:eastAsia="Questrial" w:hAnsi="AvantGarde Bk BT" w:cstheme="majorHAnsi"/>
          <w:sz w:val="22"/>
          <w:szCs w:val="22"/>
        </w:rPr>
        <w:t xml:space="preserve">u actualización, así como </w:t>
      </w:r>
      <w:r w:rsidR="00CD53FF" w:rsidRPr="00CD53FF">
        <w:rPr>
          <w:rFonts w:ascii="AvantGarde Bk BT" w:eastAsia="Questrial" w:hAnsi="AvantGarde Bk BT" w:cstheme="majorHAnsi"/>
          <w:sz w:val="22"/>
          <w:szCs w:val="22"/>
        </w:rPr>
        <w:t>proponer las modificaciones o adiciones que se formulen al Estatuto General, Estatutos Orgánicos y Reglamentos de observancia general en el conjunto de la Universidad, de acuerdo a la</w:t>
      </w:r>
      <w:r>
        <w:rPr>
          <w:rFonts w:ascii="AvantGarde Bk BT" w:eastAsia="Questrial" w:hAnsi="AvantGarde Bk BT" w:cstheme="majorHAnsi"/>
          <w:sz w:val="22"/>
          <w:szCs w:val="22"/>
        </w:rPr>
        <w:t>s fracciones I y</w:t>
      </w:r>
      <w:r w:rsidR="00CD53FF" w:rsidRPr="00CD53FF">
        <w:rPr>
          <w:rFonts w:ascii="AvantGarde Bk BT" w:eastAsia="Questrial" w:hAnsi="AvantGarde Bk BT" w:cstheme="majorHAnsi"/>
          <w:sz w:val="22"/>
          <w:szCs w:val="22"/>
        </w:rPr>
        <w:t xml:space="preserve"> II del artículo 88 del Estatuto General de la Universidad de Guadalajara.</w:t>
      </w:r>
    </w:p>
    <w:p w14:paraId="0A261FAD" w14:textId="5FDA381A" w:rsidR="00777A61" w:rsidRDefault="00777A61">
      <w:pPr>
        <w:rPr>
          <w:rFonts w:ascii="AvantGarde Bk BT" w:eastAsia="Questrial" w:hAnsi="AvantGarde Bk BT" w:cstheme="majorHAnsi"/>
          <w:sz w:val="22"/>
          <w:szCs w:val="22"/>
        </w:rPr>
      </w:pPr>
      <w:r>
        <w:rPr>
          <w:rFonts w:ascii="AvantGarde Bk BT" w:eastAsia="Questrial" w:hAnsi="AvantGarde Bk BT" w:cstheme="majorHAnsi"/>
          <w:sz w:val="22"/>
          <w:szCs w:val="22"/>
        </w:rPr>
        <w:br w:type="page"/>
      </w:r>
    </w:p>
    <w:p w14:paraId="35DD3717" w14:textId="7F14F28D" w:rsidR="00F71028" w:rsidRPr="000F385D" w:rsidRDefault="000F385D" w:rsidP="002408BE">
      <w:pPr>
        <w:numPr>
          <w:ilvl w:val="0"/>
          <w:numId w:val="3"/>
        </w:numPr>
        <w:ind w:left="709" w:hanging="578"/>
        <w:jc w:val="both"/>
        <w:rPr>
          <w:rFonts w:ascii="AvantGarde Bk BT" w:eastAsia="Questrial" w:hAnsi="AvantGarde Bk BT" w:cstheme="majorHAnsi"/>
          <w:sz w:val="22"/>
          <w:szCs w:val="22"/>
        </w:rPr>
      </w:pPr>
      <w:r w:rsidRPr="000F385D">
        <w:rPr>
          <w:rFonts w:ascii="AvantGarde Bk BT" w:eastAsia="Questrial" w:hAnsi="AvantGarde Bk BT" w:cstheme="majorHAnsi"/>
          <w:sz w:val="22"/>
          <w:szCs w:val="22"/>
        </w:rPr>
        <w:lastRenderedPageBreak/>
        <w:t>Son atribuciones</w:t>
      </w:r>
      <w:r w:rsidR="00F71028" w:rsidRPr="000F385D">
        <w:rPr>
          <w:rFonts w:ascii="AvantGarde Bk BT" w:eastAsia="Questrial" w:hAnsi="AvantGarde Bk BT" w:cstheme="majorHAnsi"/>
          <w:sz w:val="22"/>
          <w:szCs w:val="22"/>
        </w:rPr>
        <w:t xml:space="preserve"> del Rector General de la Universidad de Guadalajara, promover todo lo que contribuya al mejoramiento académico, administrativo y patrimonial de la Universidad, </w:t>
      </w:r>
      <w:r w:rsidRPr="000F385D">
        <w:rPr>
          <w:rFonts w:ascii="AvantGarde Bk BT" w:eastAsia="Questrial" w:hAnsi="AvantGarde Bk BT" w:cstheme="majorHAnsi"/>
          <w:sz w:val="22"/>
          <w:szCs w:val="22"/>
        </w:rPr>
        <w:t xml:space="preserve">establecer las medidas administrativas y operativas para el funcionamiento coherente de la Universidad y </w:t>
      </w:r>
      <w:r>
        <w:rPr>
          <w:rFonts w:ascii="AvantGarde Bk BT" w:eastAsia="Questrial" w:hAnsi="AvantGarde Bk BT" w:cstheme="majorHAnsi"/>
          <w:sz w:val="22"/>
          <w:szCs w:val="22"/>
        </w:rPr>
        <w:t>p</w:t>
      </w:r>
      <w:r w:rsidRPr="000F385D">
        <w:rPr>
          <w:rFonts w:ascii="AvantGarde Bk BT" w:eastAsia="Questrial" w:hAnsi="AvantGarde Bk BT" w:cstheme="majorHAnsi"/>
          <w:sz w:val="22"/>
          <w:szCs w:val="22"/>
        </w:rPr>
        <w:t xml:space="preserve">roponer </w:t>
      </w:r>
      <w:r w:rsidRPr="00DF5C97">
        <w:rPr>
          <w:rFonts w:ascii="AvantGarde Bk BT" w:eastAsia="Questrial" w:hAnsi="AvantGarde Bk BT" w:cstheme="majorHAnsi"/>
          <w:sz w:val="22"/>
          <w:szCs w:val="22"/>
        </w:rPr>
        <w:t xml:space="preserve">al </w:t>
      </w:r>
      <w:r w:rsidR="002202D4" w:rsidRPr="00DF5C97">
        <w:rPr>
          <w:rFonts w:ascii="AvantGarde Bk BT" w:eastAsia="Questrial" w:hAnsi="AvantGarde Bk BT" w:cstheme="majorHAnsi"/>
          <w:sz w:val="22"/>
          <w:szCs w:val="22"/>
        </w:rPr>
        <w:t xml:space="preserve">H. </w:t>
      </w:r>
      <w:r w:rsidRPr="00DF5C97">
        <w:rPr>
          <w:rFonts w:ascii="AvantGarde Bk BT" w:eastAsia="Questrial" w:hAnsi="AvantGarde Bk BT" w:cstheme="majorHAnsi"/>
          <w:sz w:val="22"/>
          <w:szCs w:val="22"/>
        </w:rPr>
        <w:t>Consejo General Universitario la actualización y reordenamiento de los cuerpo</w:t>
      </w:r>
      <w:r w:rsidRPr="000F385D">
        <w:rPr>
          <w:rFonts w:ascii="AvantGarde Bk BT" w:eastAsia="Questrial" w:hAnsi="AvantGarde Bk BT" w:cstheme="majorHAnsi"/>
          <w:sz w:val="22"/>
          <w:szCs w:val="22"/>
        </w:rPr>
        <w:t>s normativos, comunes para la institución;</w:t>
      </w:r>
      <w:r>
        <w:rPr>
          <w:rFonts w:ascii="AvantGarde Bk BT" w:eastAsia="Questrial" w:hAnsi="AvantGarde Bk BT" w:cstheme="majorHAnsi"/>
          <w:sz w:val="22"/>
          <w:szCs w:val="22"/>
        </w:rPr>
        <w:t xml:space="preserve"> </w:t>
      </w:r>
      <w:r w:rsidR="00F71028" w:rsidRPr="000F385D">
        <w:rPr>
          <w:rFonts w:ascii="AvantGarde Bk BT" w:eastAsia="Questrial" w:hAnsi="AvantGarde Bk BT" w:cstheme="majorHAnsi"/>
          <w:sz w:val="22"/>
          <w:szCs w:val="22"/>
        </w:rPr>
        <w:t>de conformidad con el artículo 35, fracción X de la Ley Orgánica de la Universidad de Guadalajara</w:t>
      </w:r>
      <w:r>
        <w:rPr>
          <w:rFonts w:ascii="AvantGarde Bk BT" w:eastAsia="Questrial" w:hAnsi="AvantGarde Bk BT" w:cstheme="majorHAnsi"/>
          <w:sz w:val="22"/>
          <w:szCs w:val="22"/>
        </w:rPr>
        <w:t xml:space="preserve"> y el artículo 95, fracciones XII y XIII del Estatuto General de la Universidad de Guadalajara</w:t>
      </w:r>
      <w:r w:rsidR="00F71028" w:rsidRPr="000F385D">
        <w:rPr>
          <w:rFonts w:ascii="AvantGarde Bk BT" w:eastAsia="Questrial" w:hAnsi="AvantGarde Bk BT" w:cstheme="majorHAnsi"/>
          <w:sz w:val="22"/>
          <w:szCs w:val="22"/>
        </w:rPr>
        <w:t>.</w:t>
      </w:r>
    </w:p>
    <w:p w14:paraId="221F1767" w14:textId="7D5D4210" w:rsidR="00916851" w:rsidRDefault="00916851">
      <w:pPr>
        <w:rPr>
          <w:rFonts w:ascii="AvantGarde Bk BT" w:eastAsia="Questrial" w:hAnsi="AvantGarde Bk BT" w:cstheme="majorHAnsi"/>
          <w:sz w:val="22"/>
          <w:szCs w:val="22"/>
        </w:rPr>
      </w:pPr>
    </w:p>
    <w:p w14:paraId="1DD182FE" w14:textId="3F726943" w:rsidR="00C531FA" w:rsidRPr="008C12BE" w:rsidRDefault="00CA0356">
      <w:pPr>
        <w:jc w:val="both"/>
        <w:rPr>
          <w:rFonts w:ascii="AvantGarde Bk BT" w:eastAsia="Questrial" w:hAnsi="AvantGarde Bk BT" w:cstheme="majorHAnsi"/>
          <w:sz w:val="22"/>
          <w:szCs w:val="22"/>
        </w:rPr>
      </w:pPr>
      <w:r w:rsidRPr="008C12BE">
        <w:rPr>
          <w:rFonts w:ascii="AvantGarde Bk BT" w:eastAsia="Questrial" w:hAnsi="AvantGarde Bk BT" w:cstheme="majorHAnsi"/>
          <w:sz w:val="22"/>
          <w:szCs w:val="22"/>
        </w:rPr>
        <w:t xml:space="preserve">Por lo antes expuesto y fundado, estas Comisiones </w:t>
      </w:r>
      <w:r w:rsidR="00FA603A" w:rsidRPr="008C12BE">
        <w:rPr>
          <w:rFonts w:ascii="AvantGarde Bk BT" w:eastAsia="Questrial" w:hAnsi="AvantGarde Bk BT" w:cstheme="majorHAnsi"/>
          <w:sz w:val="22"/>
          <w:szCs w:val="22"/>
        </w:rPr>
        <w:t xml:space="preserve">Permanentes </w:t>
      </w:r>
      <w:r w:rsidR="008C12BE">
        <w:rPr>
          <w:rFonts w:ascii="AvantGarde Bk BT" w:eastAsia="Questrial" w:hAnsi="AvantGarde Bk BT" w:cstheme="majorHAnsi"/>
          <w:sz w:val="22"/>
          <w:szCs w:val="22"/>
        </w:rPr>
        <w:t>de</w:t>
      </w:r>
      <w:r w:rsidRPr="008C12BE">
        <w:rPr>
          <w:rFonts w:ascii="AvantGarde Bk BT" w:eastAsia="Questrial" w:hAnsi="AvantGarde Bk BT" w:cstheme="majorHAnsi"/>
          <w:sz w:val="22"/>
          <w:szCs w:val="22"/>
        </w:rPr>
        <w:t xml:space="preserve"> Educación</w:t>
      </w:r>
      <w:r w:rsidR="00965C28">
        <w:rPr>
          <w:rFonts w:ascii="AvantGarde Bk BT" w:eastAsia="Questrial" w:hAnsi="AvantGarde Bk BT" w:cstheme="majorHAnsi"/>
          <w:sz w:val="22"/>
          <w:szCs w:val="22"/>
        </w:rPr>
        <w:t xml:space="preserve"> y</w:t>
      </w:r>
      <w:r w:rsidRPr="008C12BE">
        <w:rPr>
          <w:rFonts w:ascii="AvantGarde Bk BT" w:eastAsia="Questrial" w:hAnsi="AvantGarde Bk BT" w:cstheme="majorHAnsi"/>
          <w:sz w:val="22"/>
          <w:szCs w:val="22"/>
        </w:rPr>
        <w:t xml:space="preserve"> </w:t>
      </w:r>
      <w:r w:rsidR="00965C28" w:rsidRPr="008C12BE">
        <w:rPr>
          <w:rFonts w:ascii="AvantGarde Bk BT" w:eastAsia="Questrial" w:hAnsi="AvantGarde Bk BT" w:cstheme="majorHAnsi"/>
          <w:sz w:val="22"/>
          <w:szCs w:val="22"/>
        </w:rPr>
        <w:t>de</w:t>
      </w:r>
      <w:r w:rsidR="00965C28">
        <w:rPr>
          <w:rFonts w:ascii="AvantGarde Bk BT" w:eastAsia="Questrial" w:hAnsi="AvantGarde Bk BT" w:cstheme="majorHAnsi"/>
          <w:sz w:val="22"/>
          <w:szCs w:val="22"/>
        </w:rPr>
        <w:t xml:space="preserve"> Normatividad </w:t>
      </w:r>
      <w:r w:rsidRPr="008C12BE">
        <w:rPr>
          <w:rFonts w:ascii="AvantGarde Bk BT" w:eastAsia="Questrial" w:hAnsi="AvantGarde Bk BT" w:cstheme="majorHAnsi"/>
          <w:sz w:val="22"/>
          <w:szCs w:val="22"/>
        </w:rPr>
        <w:t>tienen a bien proponer al pleno del</w:t>
      </w:r>
      <w:r w:rsidR="00FA603A" w:rsidRPr="008C12BE">
        <w:rPr>
          <w:rFonts w:ascii="AvantGarde Bk BT" w:eastAsia="Questrial" w:hAnsi="AvantGarde Bk BT" w:cstheme="majorHAnsi"/>
          <w:sz w:val="22"/>
          <w:szCs w:val="22"/>
        </w:rPr>
        <w:t xml:space="preserve"> H.</w:t>
      </w:r>
      <w:r w:rsidRPr="008C12BE">
        <w:rPr>
          <w:rFonts w:ascii="AvantGarde Bk BT" w:eastAsia="Questrial" w:hAnsi="AvantGarde Bk BT" w:cstheme="majorHAnsi"/>
          <w:sz w:val="22"/>
          <w:szCs w:val="22"/>
        </w:rPr>
        <w:t xml:space="preserve"> Consejo General Universitario los siguientes:</w:t>
      </w:r>
    </w:p>
    <w:p w14:paraId="099B0313" w14:textId="77777777" w:rsidR="00C531FA" w:rsidRPr="008C12BE" w:rsidRDefault="00C531FA" w:rsidP="00FA603A">
      <w:pPr>
        <w:rPr>
          <w:rFonts w:ascii="AvantGarde Bk BT" w:eastAsia="Questrial" w:hAnsi="AvantGarde Bk BT" w:cstheme="majorHAnsi"/>
          <w:sz w:val="22"/>
          <w:szCs w:val="22"/>
        </w:rPr>
      </w:pPr>
    </w:p>
    <w:p w14:paraId="1AD1973E" w14:textId="77777777" w:rsidR="00C531FA" w:rsidRPr="008C12BE" w:rsidRDefault="00CA0356">
      <w:pPr>
        <w:jc w:val="center"/>
        <w:rPr>
          <w:rFonts w:ascii="AvantGarde Bk BT" w:eastAsia="Questrial" w:hAnsi="AvantGarde Bk BT" w:cstheme="majorHAnsi"/>
          <w:b/>
          <w:sz w:val="22"/>
          <w:szCs w:val="22"/>
        </w:rPr>
      </w:pPr>
      <w:r w:rsidRPr="008C12BE">
        <w:rPr>
          <w:rFonts w:ascii="AvantGarde Bk BT" w:eastAsia="Questrial" w:hAnsi="AvantGarde Bk BT" w:cstheme="majorHAnsi"/>
          <w:b/>
          <w:sz w:val="22"/>
          <w:szCs w:val="22"/>
        </w:rPr>
        <w:t>RESOLUTIVOS</w:t>
      </w:r>
    </w:p>
    <w:p w14:paraId="75A3E6DC" w14:textId="77777777" w:rsidR="00C531FA" w:rsidRPr="008C12BE" w:rsidRDefault="00C531FA">
      <w:pPr>
        <w:jc w:val="both"/>
        <w:rPr>
          <w:rFonts w:ascii="AvantGarde Bk BT" w:eastAsia="Questrial" w:hAnsi="AvantGarde Bk BT" w:cstheme="majorHAnsi"/>
          <w:sz w:val="22"/>
          <w:szCs w:val="22"/>
        </w:rPr>
      </w:pPr>
    </w:p>
    <w:p w14:paraId="3067EE20" w14:textId="2BA9341A" w:rsidR="00B1376A" w:rsidRDefault="00CA0356" w:rsidP="008C12BE">
      <w:pPr>
        <w:jc w:val="both"/>
        <w:rPr>
          <w:rFonts w:ascii="AvantGarde Bk BT" w:eastAsia="Questrial" w:hAnsi="AvantGarde Bk BT" w:cstheme="majorHAnsi"/>
          <w:sz w:val="22"/>
          <w:szCs w:val="22"/>
        </w:rPr>
      </w:pPr>
      <w:r w:rsidRPr="008C12BE">
        <w:rPr>
          <w:rFonts w:ascii="AvantGarde Bk BT" w:eastAsia="Questrial" w:hAnsi="AvantGarde Bk BT" w:cstheme="majorHAnsi"/>
          <w:b/>
          <w:sz w:val="22"/>
          <w:szCs w:val="22"/>
        </w:rPr>
        <w:t>PRIMERO.</w:t>
      </w:r>
      <w:r w:rsidRPr="008C12BE">
        <w:rPr>
          <w:rFonts w:ascii="AvantGarde Bk BT" w:eastAsia="Questrial" w:hAnsi="AvantGarde Bk BT" w:cstheme="majorHAnsi"/>
          <w:sz w:val="22"/>
          <w:szCs w:val="22"/>
        </w:rPr>
        <w:t xml:space="preserve"> </w:t>
      </w:r>
      <w:r w:rsidR="008C12BE">
        <w:rPr>
          <w:rFonts w:ascii="AvantGarde Bk BT" w:eastAsia="Questrial" w:hAnsi="AvantGarde Bk BT" w:cstheme="majorHAnsi"/>
          <w:sz w:val="22"/>
          <w:szCs w:val="22"/>
        </w:rPr>
        <w:t>Se modifica</w:t>
      </w:r>
      <w:r w:rsidR="0024525C">
        <w:rPr>
          <w:rFonts w:ascii="AvantGarde Bk BT" w:eastAsia="Questrial" w:hAnsi="AvantGarde Bk BT" w:cstheme="majorHAnsi"/>
          <w:sz w:val="22"/>
          <w:szCs w:val="22"/>
        </w:rPr>
        <w:t xml:space="preserve">n </w:t>
      </w:r>
      <w:r w:rsidR="009044AC">
        <w:rPr>
          <w:rFonts w:ascii="AvantGarde Bk BT" w:eastAsia="Questrial" w:hAnsi="AvantGarde Bk BT" w:cstheme="majorHAnsi"/>
          <w:sz w:val="22"/>
          <w:szCs w:val="22"/>
        </w:rPr>
        <w:t xml:space="preserve">los artículos 1, 3, 4, </w:t>
      </w:r>
      <w:r w:rsidR="008F0060">
        <w:rPr>
          <w:rFonts w:ascii="AvantGarde Bk BT" w:eastAsia="Questrial" w:hAnsi="AvantGarde Bk BT" w:cstheme="majorHAnsi"/>
          <w:sz w:val="22"/>
          <w:szCs w:val="22"/>
        </w:rPr>
        <w:t xml:space="preserve">la fracción II del artículo 14, </w:t>
      </w:r>
      <w:r w:rsidR="009044AC">
        <w:rPr>
          <w:rFonts w:ascii="AvantGarde Bk BT" w:eastAsia="Questrial" w:hAnsi="AvantGarde Bk BT" w:cstheme="majorHAnsi"/>
          <w:sz w:val="22"/>
          <w:szCs w:val="22"/>
        </w:rPr>
        <w:t>primer párrafo del artículo 15,</w:t>
      </w:r>
      <w:r w:rsidR="00E1227B">
        <w:rPr>
          <w:rFonts w:ascii="AvantGarde Bk BT" w:eastAsia="Questrial" w:hAnsi="AvantGarde Bk BT" w:cstheme="majorHAnsi"/>
          <w:sz w:val="22"/>
          <w:szCs w:val="22"/>
        </w:rPr>
        <w:t xml:space="preserve"> </w:t>
      </w:r>
      <w:r w:rsidR="009044AC">
        <w:rPr>
          <w:rFonts w:ascii="AvantGarde Bk BT" w:eastAsia="Questrial" w:hAnsi="AvantGarde Bk BT" w:cstheme="majorHAnsi"/>
          <w:sz w:val="22"/>
          <w:szCs w:val="22"/>
        </w:rPr>
        <w:t>el primer y tercer párrafo del artículo 18, la fracción VI del artículo 30, así como l</w:t>
      </w:r>
      <w:r w:rsidR="00AF4BFF">
        <w:rPr>
          <w:rFonts w:ascii="AvantGarde Bk BT" w:eastAsia="Questrial" w:hAnsi="AvantGarde Bk BT" w:cstheme="majorHAnsi"/>
          <w:sz w:val="22"/>
          <w:szCs w:val="22"/>
        </w:rPr>
        <w:t xml:space="preserve">a denominación del Capítulo III, </w:t>
      </w:r>
      <w:r w:rsidR="009044AC">
        <w:rPr>
          <w:rFonts w:ascii="AvantGarde Bk BT" w:eastAsia="Questrial" w:hAnsi="AvantGarde Bk BT" w:cstheme="majorHAnsi"/>
          <w:sz w:val="22"/>
          <w:szCs w:val="22"/>
        </w:rPr>
        <w:t xml:space="preserve">todos </w:t>
      </w:r>
      <w:r w:rsidR="008C12BE">
        <w:rPr>
          <w:rFonts w:ascii="AvantGarde Bk BT" w:eastAsia="Questrial" w:hAnsi="AvantGarde Bk BT" w:cstheme="majorHAnsi"/>
          <w:sz w:val="22"/>
          <w:szCs w:val="22"/>
        </w:rPr>
        <w:t>del Reglamento General de Titulación de la Universidad de Guadalajara, para quedar como sigue:</w:t>
      </w:r>
    </w:p>
    <w:p w14:paraId="3226F038" w14:textId="3FC32017" w:rsidR="008C12BE" w:rsidRDefault="008C12BE" w:rsidP="008C12BE">
      <w:pPr>
        <w:jc w:val="both"/>
        <w:rPr>
          <w:rFonts w:ascii="AvantGarde Bk BT" w:eastAsia="Questrial" w:hAnsi="AvantGarde Bk BT" w:cstheme="majorHAnsi"/>
          <w:sz w:val="22"/>
          <w:szCs w:val="22"/>
        </w:rPr>
      </w:pPr>
    </w:p>
    <w:p w14:paraId="6CA3B0C7" w14:textId="07E2087B" w:rsidR="00315A06" w:rsidRDefault="00315A06" w:rsidP="00B13775">
      <w:pPr>
        <w:ind w:left="720" w:right="616"/>
        <w:jc w:val="both"/>
        <w:rPr>
          <w:rFonts w:ascii="AvantGarde Bk BT" w:eastAsia="Questrial" w:hAnsi="AvantGarde Bk BT" w:cstheme="majorHAnsi"/>
          <w:i/>
          <w:sz w:val="22"/>
          <w:szCs w:val="22"/>
        </w:rPr>
      </w:pPr>
      <w:r w:rsidRPr="00315A06">
        <w:rPr>
          <w:rFonts w:ascii="AvantGarde Bk BT" w:eastAsia="Questrial" w:hAnsi="AvantGarde Bk BT" w:cstheme="majorHAnsi"/>
          <w:b/>
          <w:i/>
          <w:sz w:val="22"/>
          <w:szCs w:val="22"/>
        </w:rPr>
        <w:t xml:space="preserve">Artículo 1. </w:t>
      </w:r>
      <w:r w:rsidRPr="00315A06">
        <w:rPr>
          <w:rFonts w:ascii="AvantGarde Bk BT" w:eastAsia="Questrial" w:hAnsi="AvantGarde Bk BT" w:cstheme="majorHAnsi"/>
          <w:i/>
          <w:sz w:val="22"/>
          <w:szCs w:val="22"/>
        </w:rPr>
        <w:t>El presente reglamento tiene por objeto establecer las normas generales que regulan los procedimientos de evaluación aplicables en la Universidad de Guadalajara que permitan a los</w:t>
      </w:r>
      <w:r w:rsidR="00407423">
        <w:rPr>
          <w:rFonts w:ascii="AvantGarde Bk BT" w:eastAsia="Questrial" w:hAnsi="AvantGarde Bk BT" w:cstheme="majorHAnsi"/>
          <w:i/>
          <w:sz w:val="22"/>
          <w:szCs w:val="22"/>
        </w:rPr>
        <w:t xml:space="preserve"> pasantes</w:t>
      </w:r>
      <w:r w:rsidR="00DD4936">
        <w:rPr>
          <w:rFonts w:ascii="AvantGarde Bk BT" w:eastAsia="Questrial" w:hAnsi="AvantGarde Bk BT" w:cstheme="majorHAnsi"/>
          <w:i/>
          <w:sz w:val="22"/>
          <w:szCs w:val="22"/>
        </w:rPr>
        <w:t xml:space="preserve"> </w:t>
      </w:r>
      <w:r w:rsidR="00DD4936" w:rsidRPr="001460DA">
        <w:rPr>
          <w:rFonts w:ascii="AvantGarde Bk BT" w:eastAsia="Questrial" w:hAnsi="AvantGarde Bk BT" w:cstheme="majorHAnsi"/>
          <w:b/>
          <w:bCs/>
          <w:i/>
          <w:sz w:val="22"/>
          <w:szCs w:val="22"/>
        </w:rPr>
        <w:t>titularse</w:t>
      </w:r>
      <w:r w:rsidR="00AD443E">
        <w:rPr>
          <w:rFonts w:ascii="AvantGarde Bk BT" w:eastAsia="Questrial" w:hAnsi="AvantGarde Bk BT" w:cstheme="majorHAnsi"/>
          <w:b/>
          <w:i/>
          <w:sz w:val="22"/>
          <w:szCs w:val="22"/>
        </w:rPr>
        <w:t xml:space="preserve"> de </w:t>
      </w:r>
      <w:r w:rsidR="00095E99">
        <w:rPr>
          <w:rFonts w:ascii="AvantGarde Bk BT" w:eastAsia="Questrial" w:hAnsi="AvantGarde Bk BT" w:cstheme="majorHAnsi"/>
          <w:b/>
          <w:i/>
          <w:sz w:val="22"/>
          <w:szCs w:val="22"/>
        </w:rPr>
        <w:t>técnico superior universitario</w:t>
      </w:r>
      <w:r w:rsidR="00AD443E">
        <w:rPr>
          <w:rFonts w:ascii="AvantGarde Bk BT" w:eastAsia="Questrial" w:hAnsi="AvantGarde Bk BT" w:cstheme="majorHAnsi"/>
          <w:b/>
          <w:i/>
          <w:sz w:val="22"/>
          <w:szCs w:val="22"/>
        </w:rPr>
        <w:t xml:space="preserve">, </w:t>
      </w:r>
      <w:r w:rsidR="00AD443E" w:rsidRPr="006817CF">
        <w:rPr>
          <w:rFonts w:ascii="AvantGarde Bk BT" w:eastAsia="Questrial" w:hAnsi="AvantGarde Bk BT" w:cstheme="majorHAnsi"/>
          <w:i/>
          <w:sz w:val="22"/>
          <w:szCs w:val="22"/>
        </w:rPr>
        <w:t xml:space="preserve">de </w:t>
      </w:r>
      <w:r w:rsidR="00B31E78" w:rsidRPr="00B31E78">
        <w:rPr>
          <w:rFonts w:ascii="AvantGarde Bk BT" w:eastAsia="Questrial" w:hAnsi="AvantGarde Bk BT" w:cstheme="majorHAnsi"/>
          <w:b/>
          <w:bCs/>
          <w:i/>
          <w:sz w:val="22"/>
          <w:szCs w:val="22"/>
        </w:rPr>
        <w:t>l</w:t>
      </w:r>
      <w:r w:rsidR="00AD443E" w:rsidRPr="00B31E78">
        <w:rPr>
          <w:rFonts w:ascii="AvantGarde Bk BT" w:eastAsia="Questrial" w:hAnsi="AvantGarde Bk BT" w:cstheme="majorHAnsi"/>
          <w:b/>
          <w:bCs/>
          <w:i/>
          <w:sz w:val="22"/>
          <w:szCs w:val="22"/>
        </w:rPr>
        <w:t>icenciatura</w:t>
      </w:r>
      <w:r w:rsidRPr="006817CF">
        <w:rPr>
          <w:rFonts w:ascii="AvantGarde Bk BT" w:eastAsia="Questrial" w:hAnsi="AvantGarde Bk BT" w:cstheme="majorHAnsi"/>
          <w:i/>
          <w:sz w:val="22"/>
          <w:szCs w:val="22"/>
        </w:rPr>
        <w:t xml:space="preserve"> o </w:t>
      </w:r>
      <w:r w:rsidRPr="00FB4304">
        <w:rPr>
          <w:rFonts w:ascii="AvantGarde Bk BT" w:eastAsia="Questrial" w:hAnsi="AvantGarde Bk BT" w:cstheme="majorHAnsi"/>
          <w:i/>
          <w:sz w:val="22"/>
          <w:szCs w:val="22"/>
        </w:rPr>
        <w:t xml:space="preserve">de nivel profesional </w:t>
      </w:r>
      <w:r w:rsidRPr="00FB4304">
        <w:rPr>
          <w:rFonts w:ascii="AvantGarde Bk BT" w:eastAsia="Questrial" w:hAnsi="AvantGarde Bk BT" w:cstheme="majorHAnsi"/>
          <w:b/>
          <w:i/>
          <w:sz w:val="22"/>
          <w:szCs w:val="22"/>
        </w:rPr>
        <w:t>del tipo</w:t>
      </w:r>
      <w:r w:rsidRPr="00FB4304">
        <w:rPr>
          <w:rFonts w:ascii="AvantGarde Bk BT" w:eastAsia="Questrial" w:hAnsi="AvantGarde Bk BT" w:cstheme="majorHAnsi"/>
          <w:i/>
          <w:sz w:val="22"/>
          <w:szCs w:val="22"/>
        </w:rPr>
        <w:t xml:space="preserve"> medio superior.</w:t>
      </w:r>
    </w:p>
    <w:p w14:paraId="5AFA2072" w14:textId="46EBA92A" w:rsidR="00315A06" w:rsidRDefault="00315A06" w:rsidP="00B13775">
      <w:pPr>
        <w:ind w:left="720" w:right="616"/>
        <w:jc w:val="both"/>
        <w:rPr>
          <w:rFonts w:ascii="AvantGarde Bk BT" w:eastAsia="Questrial" w:hAnsi="AvantGarde Bk BT" w:cstheme="majorHAnsi"/>
          <w:i/>
          <w:sz w:val="22"/>
          <w:szCs w:val="22"/>
        </w:rPr>
      </w:pPr>
    </w:p>
    <w:p w14:paraId="2C426A26" w14:textId="2A876D63" w:rsidR="00315A06" w:rsidRDefault="00315A06" w:rsidP="00B13775">
      <w:pPr>
        <w:ind w:left="720" w:right="616"/>
        <w:jc w:val="both"/>
        <w:rPr>
          <w:rFonts w:ascii="AvantGarde Bk BT" w:eastAsia="Questrial" w:hAnsi="AvantGarde Bk BT" w:cstheme="majorHAnsi"/>
          <w:i/>
          <w:sz w:val="22"/>
          <w:szCs w:val="22"/>
        </w:rPr>
      </w:pPr>
      <w:r w:rsidRPr="00315A06">
        <w:rPr>
          <w:rFonts w:ascii="AvantGarde Bk BT" w:eastAsia="Questrial" w:hAnsi="AvantGarde Bk BT" w:cstheme="majorHAnsi"/>
          <w:b/>
          <w:i/>
          <w:sz w:val="22"/>
          <w:szCs w:val="22"/>
        </w:rPr>
        <w:t>Artículo 3.</w:t>
      </w:r>
      <w:r w:rsidRPr="00315A06">
        <w:rPr>
          <w:rFonts w:ascii="AvantGarde Bk BT" w:eastAsia="Questrial" w:hAnsi="AvantGarde Bk BT" w:cstheme="majorHAnsi"/>
          <w:i/>
          <w:sz w:val="22"/>
          <w:szCs w:val="22"/>
        </w:rPr>
        <w:t xml:space="preserve"> La Universidad d</w:t>
      </w:r>
      <w:r>
        <w:rPr>
          <w:rFonts w:ascii="AvantGarde Bk BT" w:eastAsia="Questrial" w:hAnsi="AvantGarde Bk BT" w:cstheme="majorHAnsi"/>
          <w:i/>
          <w:sz w:val="22"/>
          <w:szCs w:val="22"/>
        </w:rPr>
        <w:t xml:space="preserve">e Guadalajara podrá aplicar, en </w:t>
      </w:r>
      <w:r w:rsidRPr="00B31E78">
        <w:rPr>
          <w:rFonts w:ascii="AvantGarde Bk BT" w:eastAsia="Questrial" w:hAnsi="AvantGarde Bk BT" w:cstheme="majorHAnsi"/>
          <w:b/>
          <w:i/>
          <w:sz w:val="22"/>
          <w:szCs w:val="22"/>
        </w:rPr>
        <w:t>el nivel profesional del tipo</w:t>
      </w:r>
      <w:r w:rsidRPr="00315A06">
        <w:rPr>
          <w:rFonts w:ascii="AvantGarde Bk BT" w:eastAsia="Questrial" w:hAnsi="AvantGarde Bk BT" w:cstheme="majorHAnsi"/>
          <w:i/>
          <w:sz w:val="22"/>
          <w:szCs w:val="22"/>
        </w:rPr>
        <w:t xml:space="preserve"> medio superior</w:t>
      </w:r>
      <w:r w:rsidR="00AD443E">
        <w:rPr>
          <w:rFonts w:ascii="AvantGarde Bk BT" w:eastAsia="Questrial" w:hAnsi="AvantGarde Bk BT" w:cstheme="majorHAnsi"/>
          <w:i/>
          <w:sz w:val="22"/>
          <w:szCs w:val="22"/>
        </w:rPr>
        <w:t>,</w:t>
      </w:r>
      <w:r w:rsidRPr="00315A06">
        <w:rPr>
          <w:rFonts w:ascii="AvantGarde Bk BT" w:eastAsia="Questrial" w:hAnsi="AvantGarde Bk BT" w:cstheme="majorHAnsi"/>
          <w:i/>
          <w:sz w:val="22"/>
          <w:szCs w:val="22"/>
        </w:rPr>
        <w:t xml:space="preserve"> </w:t>
      </w:r>
      <w:r w:rsidR="00AD443E">
        <w:rPr>
          <w:rFonts w:ascii="AvantGarde Bk BT" w:eastAsia="Questrial" w:hAnsi="AvantGarde Bk BT" w:cstheme="majorHAnsi"/>
          <w:b/>
          <w:i/>
          <w:sz w:val="22"/>
          <w:szCs w:val="22"/>
        </w:rPr>
        <w:t xml:space="preserve">el </w:t>
      </w:r>
      <w:r w:rsidR="00095E99">
        <w:rPr>
          <w:rFonts w:ascii="AvantGarde Bk BT" w:eastAsia="Questrial" w:hAnsi="AvantGarde Bk BT" w:cstheme="majorHAnsi"/>
          <w:b/>
          <w:i/>
          <w:sz w:val="22"/>
          <w:szCs w:val="22"/>
        </w:rPr>
        <w:t xml:space="preserve">técnico superior universitario </w:t>
      </w:r>
      <w:r w:rsidR="00AD443E" w:rsidRPr="00315A06">
        <w:rPr>
          <w:rFonts w:ascii="AvantGarde Bk BT" w:eastAsia="Questrial" w:hAnsi="AvantGarde Bk BT" w:cstheme="majorHAnsi"/>
          <w:i/>
          <w:sz w:val="22"/>
          <w:szCs w:val="22"/>
        </w:rPr>
        <w:t xml:space="preserve">y </w:t>
      </w:r>
      <w:r w:rsidR="00AD443E">
        <w:rPr>
          <w:rFonts w:ascii="AvantGarde Bk BT" w:eastAsia="Questrial" w:hAnsi="AvantGarde Bk BT" w:cstheme="majorHAnsi"/>
          <w:i/>
          <w:sz w:val="22"/>
          <w:szCs w:val="22"/>
        </w:rPr>
        <w:t>en las licenciaturas</w:t>
      </w:r>
      <w:r w:rsidRPr="00315A06">
        <w:rPr>
          <w:rFonts w:ascii="AvantGarde Bk BT" w:eastAsia="Questrial" w:hAnsi="AvantGarde Bk BT" w:cstheme="majorHAnsi"/>
          <w:i/>
          <w:sz w:val="22"/>
          <w:szCs w:val="22"/>
        </w:rPr>
        <w:t>, las modalidades de titulación establecidas en el presente reglamento. Los respectivos Consejos de los Centros y el Consejo Universitario de Educación Media Superior establecerán, en sus reglamentos particulares, las modalidades y procedimientos aplicables a cada una de sus carreras, de conformidad con este ordenamiento.</w:t>
      </w:r>
    </w:p>
    <w:p w14:paraId="5EA452CF" w14:textId="6808AFD6" w:rsidR="00315A06" w:rsidRDefault="00315A06" w:rsidP="00B13775">
      <w:pPr>
        <w:ind w:left="720" w:right="616"/>
        <w:jc w:val="both"/>
        <w:rPr>
          <w:rFonts w:ascii="AvantGarde Bk BT" w:eastAsia="Questrial" w:hAnsi="AvantGarde Bk BT" w:cstheme="majorHAnsi"/>
          <w:i/>
          <w:sz w:val="22"/>
          <w:szCs w:val="22"/>
        </w:rPr>
      </w:pPr>
    </w:p>
    <w:p w14:paraId="304E8E05" w14:textId="1F565374" w:rsidR="00315A06" w:rsidRDefault="00315A06" w:rsidP="00B13775">
      <w:pPr>
        <w:ind w:left="720" w:right="616"/>
        <w:jc w:val="both"/>
        <w:rPr>
          <w:rFonts w:ascii="AvantGarde Bk BT" w:eastAsia="Questrial" w:hAnsi="AvantGarde Bk BT" w:cstheme="majorHAnsi"/>
          <w:i/>
          <w:sz w:val="22"/>
          <w:szCs w:val="22"/>
        </w:rPr>
      </w:pPr>
      <w:r w:rsidRPr="00315A06">
        <w:rPr>
          <w:rFonts w:ascii="AvantGarde Bk BT" w:eastAsia="Questrial" w:hAnsi="AvantGarde Bk BT" w:cstheme="majorHAnsi"/>
          <w:b/>
          <w:i/>
          <w:sz w:val="22"/>
          <w:szCs w:val="22"/>
        </w:rPr>
        <w:t>Artículo 4.</w:t>
      </w:r>
      <w:r w:rsidRPr="00315A06">
        <w:rPr>
          <w:rFonts w:ascii="AvantGarde Bk BT" w:eastAsia="Questrial" w:hAnsi="AvantGarde Bk BT" w:cstheme="majorHAnsi"/>
          <w:i/>
          <w:sz w:val="22"/>
          <w:szCs w:val="22"/>
        </w:rPr>
        <w:t xml:space="preserve"> Los preceptos que contiene el presente capítulo tienen por objeto establecer las bases y criterios generales que regulen los procesos para la obtención de los títulos que la Universidad de Guadalajara expida en </w:t>
      </w:r>
      <w:r>
        <w:rPr>
          <w:rFonts w:ascii="AvantGarde Bk BT" w:eastAsia="Questrial" w:hAnsi="AvantGarde Bk BT" w:cstheme="majorHAnsi"/>
          <w:b/>
          <w:i/>
          <w:sz w:val="22"/>
          <w:szCs w:val="22"/>
        </w:rPr>
        <w:t>el nivel profesional del tipo</w:t>
      </w:r>
      <w:r w:rsidRPr="00315A06">
        <w:rPr>
          <w:rFonts w:ascii="AvantGarde Bk BT" w:eastAsia="Questrial" w:hAnsi="AvantGarde Bk BT" w:cstheme="majorHAnsi"/>
          <w:i/>
          <w:sz w:val="22"/>
          <w:szCs w:val="22"/>
        </w:rPr>
        <w:t xml:space="preserve"> medio superior</w:t>
      </w:r>
      <w:r w:rsidR="00095E99" w:rsidRPr="00095E99">
        <w:rPr>
          <w:rFonts w:ascii="AvantGarde Bk BT" w:eastAsia="Questrial" w:hAnsi="AvantGarde Bk BT" w:cstheme="majorHAnsi"/>
          <w:b/>
          <w:i/>
          <w:sz w:val="22"/>
          <w:szCs w:val="22"/>
        </w:rPr>
        <w:t>,</w:t>
      </w:r>
      <w:r w:rsidR="00095E99">
        <w:rPr>
          <w:rFonts w:ascii="AvantGarde Bk BT" w:eastAsia="Questrial" w:hAnsi="AvantGarde Bk BT" w:cstheme="majorHAnsi"/>
          <w:i/>
          <w:sz w:val="22"/>
          <w:szCs w:val="22"/>
        </w:rPr>
        <w:t xml:space="preserve"> </w:t>
      </w:r>
      <w:r w:rsidR="00095E99">
        <w:rPr>
          <w:rFonts w:ascii="AvantGarde Bk BT" w:eastAsia="Questrial" w:hAnsi="AvantGarde Bk BT" w:cstheme="majorHAnsi"/>
          <w:b/>
          <w:i/>
          <w:sz w:val="22"/>
          <w:szCs w:val="22"/>
        </w:rPr>
        <w:t>de técnico superior universitario</w:t>
      </w:r>
      <w:r w:rsidR="00095E99" w:rsidRPr="00315A06">
        <w:rPr>
          <w:rFonts w:ascii="AvantGarde Bk BT" w:eastAsia="Questrial" w:hAnsi="AvantGarde Bk BT" w:cstheme="majorHAnsi"/>
          <w:i/>
          <w:sz w:val="22"/>
          <w:szCs w:val="22"/>
        </w:rPr>
        <w:t xml:space="preserve"> </w:t>
      </w:r>
      <w:r w:rsidRPr="00315A06">
        <w:rPr>
          <w:rFonts w:ascii="AvantGarde Bk BT" w:eastAsia="Questrial" w:hAnsi="AvantGarde Bk BT" w:cstheme="majorHAnsi"/>
          <w:i/>
          <w:sz w:val="22"/>
          <w:szCs w:val="22"/>
        </w:rPr>
        <w:t>y</w:t>
      </w:r>
      <w:r w:rsidR="00095E99">
        <w:rPr>
          <w:rFonts w:ascii="AvantGarde Bk BT" w:eastAsia="Questrial" w:hAnsi="AvantGarde Bk BT" w:cstheme="majorHAnsi"/>
          <w:i/>
          <w:sz w:val="22"/>
          <w:szCs w:val="22"/>
        </w:rPr>
        <w:t xml:space="preserve"> de licenciatura</w:t>
      </w:r>
      <w:r w:rsidRPr="00315A06">
        <w:rPr>
          <w:rFonts w:ascii="AvantGarde Bk BT" w:eastAsia="Questrial" w:hAnsi="AvantGarde Bk BT" w:cstheme="majorHAnsi"/>
          <w:i/>
          <w:sz w:val="22"/>
          <w:szCs w:val="22"/>
        </w:rPr>
        <w:t>.</w:t>
      </w:r>
    </w:p>
    <w:p w14:paraId="4525A001" w14:textId="6DD5E0FE" w:rsidR="00FB4304" w:rsidRDefault="00FB4304" w:rsidP="00B13775">
      <w:pPr>
        <w:ind w:left="720" w:right="616"/>
        <w:jc w:val="both"/>
        <w:rPr>
          <w:rFonts w:ascii="AvantGarde Bk BT" w:eastAsia="Questrial" w:hAnsi="AvantGarde Bk BT" w:cstheme="majorHAnsi"/>
          <w:i/>
          <w:sz w:val="22"/>
          <w:szCs w:val="22"/>
        </w:rPr>
      </w:pPr>
    </w:p>
    <w:p w14:paraId="7846F19B" w14:textId="77777777" w:rsidR="00E1227B" w:rsidRPr="00E1227B" w:rsidRDefault="00E1227B" w:rsidP="00B13775">
      <w:pPr>
        <w:ind w:left="720" w:right="616"/>
        <w:jc w:val="both"/>
        <w:rPr>
          <w:rFonts w:ascii="AvantGarde Bk BT" w:eastAsia="Questrial" w:hAnsi="AvantGarde Bk BT" w:cstheme="majorHAnsi"/>
          <w:i/>
          <w:sz w:val="22"/>
          <w:szCs w:val="22"/>
          <w:lang w:val="es-MX"/>
        </w:rPr>
      </w:pPr>
      <w:r w:rsidRPr="00E1227B">
        <w:rPr>
          <w:rFonts w:ascii="AvantGarde Bk BT" w:eastAsia="Questrial" w:hAnsi="AvantGarde Bk BT" w:cstheme="majorHAnsi"/>
          <w:b/>
          <w:i/>
          <w:sz w:val="22"/>
          <w:szCs w:val="22"/>
          <w:lang w:val="es-MX"/>
        </w:rPr>
        <w:lastRenderedPageBreak/>
        <w:t>Artículo 14.</w:t>
      </w:r>
      <w:r w:rsidRPr="00E1227B">
        <w:rPr>
          <w:rFonts w:ascii="AvantGarde Bk BT" w:eastAsia="Questrial" w:hAnsi="AvantGarde Bk BT" w:cstheme="majorHAnsi"/>
          <w:i/>
          <w:sz w:val="22"/>
          <w:szCs w:val="22"/>
          <w:lang w:val="es-MX"/>
        </w:rPr>
        <w:t xml:space="preserve"> Para las modalidades de Tesis, Tesina e Informes, serán opciones específicas las siguientes:</w:t>
      </w:r>
    </w:p>
    <w:p w14:paraId="557CBFD3" w14:textId="0810CBDD" w:rsidR="00E1227B" w:rsidRDefault="00E1227B" w:rsidP="00B13775">
      <w:pPr>
        <w:ind w:left="720" w:right="616"/>
        <w:jc w:val="both"/>
        <w:rPr>
          <w:rFonts w:ascii="AvantGarde Bk BT" w:eastAsia="Questrial" w:hAnsi="AvantGarde Bk BT" w:cstheme="majorHAnsi"/>
          <w:i/>
          <w:sz w:val="22"/>
          <w:szCs w:val="22"/>
          <w:lang w:val="es-MX"/>
        </w:rPr>
      </w:pPr>
    </w:p>
    <w:p w14:paraId="076988AC" w14:textId="549C1D7C" w:rsidR="00E1227B" w:rsidRDefault="00E1227B" w:rsidP="00B13775">
      <w:pPr>
        <w:ind w:left="720" w:right="616"/>
        <w:jc w:val="both"/>
        <w:rPr>
          <w:rFonts w:ascii="AvantGarde Bk BT" w:eastAsia="Questrial" w:hAnsi="AvantGarde Bk BT" w:cstheme="majorHAnsi"/>
          <w:i/>
          <w:sz w:val="22"/>
          <w:szCs w:val="22"/>
          <w:lang w:val="es-MX"/>
        </w:rPr>
      </w:pPr>
      <w:r w:rsidRPr="00E1227B">
        <w:rPr>
          <w:rFonts w:ascii="AvantGarde Bk BT" w:eastAsia="Questrial" w:hAnsi="AvantGarde Bk BT" w:cstheme="majorHAnsi"/>
          <w:b/>
          <w:i/>
          <w:sz w:val="22"/>
          <w:szCs w:val="22"/>
          <w:lang w:val="es-MX"/>
        </w:rPr>
        <w:t xml:space="preserve">I. </w:t>
      </w:r>
      <w:r>
        <w:rPr>
          <w:rFonts w:ascii="AvantGarde Bk BT" w:eastAsia="Questrial" w:hAnsi="AvantGarde Bk BT" w:cstheme="majorHAnsi"/>
          <w:i/>
          <w:sz w:val="22"/>
          <w:szCs w:val="22"/>
          <w:lang w:val="es-MX"/>
        </w:rPr>
        <w:t>…</w:t>
      </w:r>
    </w:p>
    <w:p w14:paraId="091A06BB" w14:textId="0D7BC6B4" w:rsidR="00E1227B" w:rsidRPr="00E1227B" w:rsidRDefault="00E1227B" w:rsidP="00B13775">
      <w:pPr>
        <w:ind w:left="720" w:right="616"/>
        <w:jc w:val="both"/>
        <w:rPr>
          <w:rFonts w:ascii="AvantGarde Bk BT" w:eastAsia="Questrial" w:hAnsi="AvantGarde Bk BT" w:cstheme="majorHAnsi"/>
          <w:i/>
          <w:sz w:val="22"/>
          <w:szCs w:val="22"/>
          <w:lang w:val="es-MX"/>
        </w:rPr>
      </w:pPr>
      <w:r w:rsidRPr="00E1227B">
        <w:rPr>
          <w:rFonts w:ascii="AvantGarde Bk BT" w:eastAsia="Questrial" w:hAnsi="AvantGarde Bk BT" w:cstheme="majorHAnsi"/>
          <w:b/>
          <w:i/>
          <w:sz w:val="22"/>
          <w:szCs w:val="22"/>
          <w:lang w:val="es-MX"/>
        </w:rPr>
        <w:t>II.</w:t>
      </w:r>
      <w:r w:rsidR="00F04769">
        <w:rPr>
          <w:rFonts w:ascii="AvantGarde Bk BT" w:eastAsia="Questrial" w:hAnsi="AvantGarde Bk BT" w:cstheme="majorHAnsi"/>
          <w:i/>
          <w:sz w:val="22"/>
          <w:szCs w:val="22"/>
          <w:lang w:val="es-MX"/>
        </w:rPr>
        <w:t xml:space="preserve"> </w:t>
      </w:r>
      <w:r w:rsidRPr="00E1227B">
        <w:rPr>
          <w:rFonts w:ascii="AvantGarde Bk BT" w:eastAsia="Questrial" w:hAnsi="AvantGarde Bk BT" w:cstheme="majorHAnsi"/>
          <w:i/>
          <w:sz w:val="22"/>
          <w:szCs w:val="22"/>
          <w:lang w:val="es-MX"/>
        </w:rPr>
        <w:t>Tesina:</w:t>
      </w:r>
    </w:p>
    <w:p w14:paraId="4680F87E" w14:textId="77777777" w:rsidR="00E1227B" w:rsidRPr="00E1227B" w:rsidRDefault="00E1227B" w:rsidP="00B13775">
      <w:pPr>
        <w:ind w:left="720" w:right="616"/>
        <w:jc w:val="both"/>
        <w:rPr>
          <w:rFonts w:ascii="AvantGarde Bk BT" w:eastAsia="Questrial" w:hAnsi="AvantGarde Bk BT" w:cstheme="majorHAnsi"/>
          <w:i/>
          <w:sz w:val="22"/>
          <w:szCs w:val="22"/>
          <w:lang w:val="es-MX"/>
        </w:rPr>
      </w:pPr>
    </w:p>
    <w:p w14:paraId="5CC9DB54" w14:textId="08EB93C3" w:rsidR="00E1227B" w:rsidRPr="00E1227B" w:rsidRDefault="00E1227B" w:rsidP="00B13775">
      <w:pPr>
        <w:ind w:left="720" w:right="616"/>
        <w:jc w:val="both"/>
        <w:rPr>
          <w:rFonts w:ascii="AvantGarde Bk BT" w:eastAsia="Questrial" w:hAnsi="AvantGarde Bk BT" w:cstheme="majorHAnsi"/>
          <w:i/>
          <w:sz w:val="22"/>
          <w:szCs w:val="22"/>
          <w:lang w:val="es-MX"/>
        </w:rPr>
      </w:pPr>
      <w:r w:rsidRPr="00E1227B">
        <w:rPr>
          <w:rFonts w:ascii="AvantGarde Bk BT" w:eastAsia="Questrial" w:hAnsi="AvantGarde Bk BT" w:cstheme="majorHAnsi"/>
          <w:i/>
          <w:sz w:val="22"/>
          <w:szCs w:val="22"/>
          <w:lang w:val="es-MX"/>
        </w:rPr>
        <w:t xml:space="preserve">Es un trabajo monográfico que </w:t>
      </w:r>
      <w:r w:rsidR="006817CF">
        <w:rPr>
          <w:rFonts w:ascii="AvantGarde Bk BT" w:eastAsia="Questrial" w:hAnsi="AvantGarde Bk BT" w:cstheme="majorHAnsi"/>
          <w:i/>
          <w:sz w:val="22"/>
          <w:szCs w:val="22"/>
          <w:lang w:val="es-MX"/>
        </w:rPr>
        <w:t>pueden realizar los pasantes de</w:t>
      </w:r>
      <w:r w:rsidR="006817CF">
        <w:rPr>
          <w:rFonts w:ascii="AvantGarde Bk BT" w:eastAsia="Questrial" w:hAnsi="AvantGarde Bk BT" w:cstheme="majorHAnsi"/>
          <w:b/>
          <w:i/>
          <w:color w:val="000000" w:themeColor="text1"/>
          <w:sz w:val="22"/>
          <w:szCs w:val="22"/>
          <w:lang w:val="es-MX"/>
        </w:rPr>
        <w:t xml:space="preserve"> técnico superior universitario, de</w:t>
      </w:r>
      <w:r w:rsidR="006817CF" w:rsidRPr="00E1227B">
        <w:rPr>
          <w:rFonts w:ascii="AvantGarde Bk BT" w:eastAsia="Questrial" w:hAnsi="AvantGarde Bk BT" w:cstheme="majorHAnsi"/>
          <w:i/>
          <w:sz w:val="22"/>
          <w:szCs w:val="22"/>
          <w:lang w:val="es-MX"/>
        </w:rPr>
        <w:t xml:space="preserve"> </w:t>
      </w:r>
      <w:r w:rsidRPr="00E1227B">
        <w:rPr>
          <w:rFonts w:ascii="AvantGarde Bk BT" w:eastAsia="Questrial" w:hAnsi="AvantGarde Bk BT" w:cstheme="majorHAnsi"/>
          <w:i/>
          <w:sz w:val="22"/>
          <w:szCs w:val="22"/>
          <w:lang w:val="es-MX"/>
        </w:rPr>
        <w:t>licenciatura</w:t>
      </w:r>
      <w:r>
        <w:rPr>
          <w:rFonts w:ascii="AvantGarde Bk BT" w:eastAsia="Questrial" w:hAnsi="AvantGarde Bk BT" w:cstheme="majorHAnsi"/>
          <w:b/>
          <w:i/>
          <w:color w:val="000000" w:themeColor="text1"/>
          <w:sz w:val="22"/>
          <w:szCs w:val="22"/>
          <w:lang w:val="es-MX"/>
        </w:rPr>
        <w:t xml:space="preserve"> </w:t>
      </w:r>
      <w:r w:rsidRPr="00E1227B">
        <w:rPr>
          <w:rFonts w:ascii="AvantGarde Bk BT" w:eastAsia="Questrial" w:hAnsi="AvantGarde Bk BT" w:cstheme="majorHAnsi"/>
          <w:i/>
          <w:sz w:val="22"/>
          <w:szCs w:val="22"/>
          <w:lang w:val="es-MX"/>
        </w:rPr>
        <w:t xml:space="preserve">o </w:t>
      </w:r>
      <w:r>
        <w:rPr>
          <w:rFonts w:ascii="AvantGarde Bk BT" w:eastAsia="Questrial" w:hAnsi="AvantGarde Bk BT" w:cstheme="majorHAnsi"/>
          <w:b/>
          <w:i/>
          <w:sz w:val="22"/>
          <w:szCs w:val="22"/>
          <w:lang w:val="es-MX"/>
        </w:rPr>
        <w:t>del nivel</w:t>
      </w:r>
      <w:r w:rsidRPr="00E1227B">
        <w:rPr>
          <w:rFonts w:ascii="AvantGarde Bk BT" w:eastAsia="Questrial" w:hAnsi="AvantGarde Bk BT" w:cstheme="majorHAnsi"/>
          <w:i/>
          <w:sz w:val="22"/>
          <w:szCs w:val="22"/>
          <w:lang w:val="es-MX"/>
        </w:rPr>
        <w:t xml:space="preserve"> profesional </w:t>
      </w:r>
      <w:r>
        <w:rPr>
          <w:rFonts w:ascii="AvantGarde Bk BT" w:eastAsia="Questrial" w:hAnsi="AvantGarde Bk BT" w:cstheme="majorHAnsi"/>
          <w:b/>
          <w:i/>
          <w:sz w:val="22"/>
          <w:szCs w:val="22"/>
          <w:lang w:val="es-MX"/>
        </w:rPr>
        <w:t xml:space="preserve">del tipo </w:t>
      </w:r>
      <w:r w:rsidRPr="00E1227B">
        <w:rPr>
          <w:rFonts w:ascii="AvantGarde Bk BT" w:eastAsia="Questrial" w:hAnsi="AvantGarde Bk BT" w:cstheme="majorHAnsi"/>
          <w:i/>
          <w:sz w:val="22"/>
          <w:szCs w:val="22"/>
          <w:lang w:val="es-MX"/>
        </w:rPr>
        <w:t>medio superior, cuyas profesiones requieran título para su ejercicio. El trabajo deberá ser un escrito con extensión mínima de 45 cuartillas y un máximo de 60.</w:t>
      </w:r>
    </w:p>
    <w:p w14:paraId="2E816CD8" w14:textId="1C9517EC" w:rsidR="00E1227B" w:rsidRDefault="00E1227B" w:rsidP="00B13775">
      <w:pPr>
        <w:ind w:left="720" w:right="616"/>
        <w:jc w:val="both"/>
        <w:rPr>
          <w:rFonts w:ascii="AvantGarde Bk BT" w:eastAsia="Questrial" w:hAnsi="AvantGarde Bk BT" w:cstheme="majorHAnsi"/>
          <w:i/>
          <w:sz w:val="22"/>
          <w:szCs w:val="22"/>
          <w:lang w:val="es-MX"/>
        </w:rPr>
      </w:pPr>
      <w:r w:rsidRPr="00E1227B">
        <w:rPr>
          <w:rFonts w:ascii="AvantGarde Bk BT" w:eastAsia="Questrial" w:hAnsi="AvantGarde Bk BT" w:cstheme="majorHAnsi"/>
          <w:b/>
          <w:i/>
          <w:sz w:val="22"/>
          <w:szCs w:val="22"/>
          <w:lang w:val="es-MX"/>
        </w:rPr>
        <w:t>III</w:t>
      </w:r>
      <w:r>
        <w:rPr>
          <w:rFonts w:ascii="AvantGarde Bk BT" w:eastAsia="Questrial" w:hAnsi="AvantGarde Bk BT" w:cstheme="majorHAnsi"/>
          <w:i/>
          <w:sz w:val="22"/>
          <w:szCs w:val="22"/>
          <w:lang w:val="es-MX"/>
        </w:rPr>
        <w:t xml:space="preserve">. a </w:t>
      </w:r>
      <w:r w:rsidRPr="00E1227B">
        <w:rPr>
          <w:rFonts w:ascii="AvantGarde Bk BT" w:eastAsia="Questrial" w:hAnsi="AvantGarde Bk BT" w:cstheme="majorHAnsi"/>
          <w:b/>
          <w:i/>
          <w:sz w:val="22"/>
          <w:szCs w:val="22"/>
          <w:lang w:val="es-MX"/>
        </w:rPr>
        <w:t>IV</w:t>
      </w:r>
      <w:r>
        <w:rPr>
          <w:rFonts w:ascii="AvantGarde Bk BT" w:eastAsia="Questrial" w:hAnsi="AvantGarde Bk BT" w:cstheme="majorHAnsi"/>
          <w:i/>
          <w:sz w:val="22"/>
          <w:szCs w:val="22"/>
          <w:lang w:val="es-MX"/>
        </w:rPr>
        <w:t>. …</w:t>
      </w:r>
    </w:p>
    <w:p w14:paraId="0C546D65" w14:textId="77777777" w:rsidR="00E1227B" w:rsidRDefault="00E1227B" w:rsidP="00B13775">
      <w:pPr>
        <w:ind w:left="720" w:right="616"/>
        <w:jc w:val="both"/>
        <w:rPr>
          <w:rFonts w:ascii="AvantGarde Bk BT" w:eastAsia="Questrial" w:hAnsi="AvantGarde Bk BT" w:cstheme="majorHAnsi"/>
          <w:i/>
          <w:sz w:val="22"/>
          <w:szCs w:val="22"/>
          <w:lang w:val="es-MX"/>
        </w:rPr>
      </w:pPr>
    </w:p>
    <w:p w14:paraId="554F8ECE" w14:textId="7ACD38C3" w:rsidR="0024525C" w:rsidRPr="0024525C" w:rsidRDefault="0024525C" w:rsidP="00B13775">
      <w:pPr>
        <w:ind w:left="720" w:right="616"/>
        <w:jc w:val="center"/>
        <w:rPr>
          <w:rFonts w:ascii="AvantGarde Bk BT" w:eastAsia="Questrial" w:hAnsi="AvantGarde Bk BT" w:cstheme="majorHAnsi"/>
          <w:i/>
          <w:sz w:val="22"/>
          <w:szCs w:val="22"/>
          <w:lang w:val="es-MX"/>
        </w:rPr>
      </w:pPr>
      <w:r w:rsidRPr="0024525C">
        <w:rPr>
          <w:rFonts w:ascii="AvantGarde Bk BT" w:eastAsia="Questrial" w:hAnsi="AvantGarde Bk BT" w:cstheme="majorHAnsi"/>
          <w:i/>
          <w:sz w:val="22"/>
          <w:szCs w:val="22"/>
          <w:lang w:val="es-MX"/>
        </w:rPr>
        <w:t>CAPÍTULO III</w:t>
      </w:r>
    </w:p>
    <w:p w14:paraId="22C45C14" w14:textId="1EAFB2BD" w:rsidR="0024525C" w:rsidRPr="006A58BA" w:rsidRDefault="0024525C" w:rsidP="00B13775">
      <w:pPr>
        <w:ind w:left="720" w:right="616"/>
        <w:jc w:val="center"/>
        <w:rPr>
          <w:rFonts w:ascii="AvantGarde Bk BT" w:eastAsia="Questrial" w:hAnsi="AvantGarde Bk BT" w:cstheme="majorHAnsi"/>
          <w:b/>
          <w:i/>
          <w:sz w:val="22"/>
          <w:szCs w:val="22"/>
          <w:lang w:val="es-MX"/>
        </w:rPr>
      </w:pPr>
      <w:r w:rsidRPr="0024525C">
        <w:rPr>
          <w:rFonts w:ascii="AvantGarde Bk BT" w:eastAsia="Questrial" w:hAnsi="AvantGarde Bk BT" w:cstheme="majorHAnsi"/>
          <w:i/>
          <w:sz w:val="22"/>
          <w:szCs w:val="22"/>
          <w:lang w:val="es-MX"/>
        </w:rPr>
        <w:t>DE LOS REQUISITOS PARA ACCEDER AL TÍTULO DE NIVEL</w:t>
      </w:r>
      <w:r w:rsidR="006A58BA">
        <w:rPr>
          <w:rFonts w:ascii="AvantGarde Bk BT" w:eastAsia="Questrial" w:hAnsi="AvantGarde Bk BT" w:cstheme="majorHAnsi"/>
          <w:b/>
          <w:i/>
          <w:sz w:val="22"/>
          <w:szCs w:val="22"/>
          <w:lang w:val="es-MX"/>
        </w:rPr>
        <w:t xml:space="preserve"> PROFESIONAL DEL TIPO</w:t>
      </w:r>
      <w:r w:rsidRPr="0024525C">
        <w:rPr>
          <w:rFonts w:ascii="AvantGarde Bk BT" w:eastAsia="Questrial" w:hAnsi="AvantGarde Bk BT" w:cstheme="majorHAnsi"/>
          <w:i/>
          <w:sz w:val="22"/>
          <w:szCs w:val="22"/>
          <w:lang w:val="es-MX"/>
        </w:rPr>
        <w:t xml:space="preserve"> MEDIO SUPERIOR</w:t>
      </w:r>
      <w:r w:rsidR="006A58BA">
        <w:rPr>
          <w:rFonts w:ascii="AvantGarde Bk BT" w:eastAsia="Questrial" w:hAnsi="AvantGarde Bk BT" w:cstheme="majorHAnsi"/>
          <w:i/>
          <w:sz w:val="22"/>
          <w:szCs w:val="22"/>
          <w:lang w:val="es-MX"/>
        </w:rPr>
        <w:t xml:space="preserve"> O DE </w:t>
      </w:r>
      <w:r w:rsidR="006A58BA">
        <w:rPr>
          <w:rFonts w:ascii="AvantGarde Bk BT" w:eastAsia="Questrial" w:hAnsi="AvantGarde Bk BT" w:cstheme="majorHAnsi"/>
          <w:b/>
          <w:i/>
          <w:sz w:val="22"/>
          <w:szCs w:val="22"/>
          <w:lang w:val="es-MX"/>
        </w:rPr>
        <w:t>NIVELES DEL TIPO SUPERIOR</w:t>
      </w:r>
    </w:p>
    <w:p w14:paraId="47C67BA8" w14:textId="77777777" w:rsidR="0024525C" w:rsidRDefault="0024525C" w:rsidP="00B13775">
      <w:pPr>
        <w:ind w:left="720" w:right="616"/>
        <w:jc w:val="both"/>
        <w:rPr>
          <w:rFonts w:ascii="AvantGarde Bk BT" w:eastAsia="Questrial" w:hAnsi="AvantGarde Bk BT" w:cstheme="majorHAnsi"/>
          <w:b/>
          <w:i/>
          <w:sz w:val="22"/>
          <w:szCs w:val="22"/>
        </w:rPr>
      </w:pPr>
    </w:p>
    <w:p w14:paraId="26D4F2F5" w14:textId="329334A2" w:rsidR="00FB4304" w:rsidRPr="00FB4304" w:rsidRDefault="00FB4304" w:rsidP="00B13775">
      <w:pPr>
        <w:ind w:left="720" w:right="616"/>
        <w:jc w:val="both"/>
        <w:rPr>
          <w:rFonts w:ascii="AvantGarde Bk BT" w:eastAsia="Questrial" w:hAnsi="AvantGarde Bk BT" w:cstheme="majorHAnsi"/>
          <w:i/>
          <w:sz w:val="22"/>
          <w:szCs w:val="22"/>
        </w:rPr>
      </w:pPr>
      <w:r w:rsidRPr="00FB4304">
        <w:rPr>
          <w:rFonts w:ascii="AvantGarde Bk BT" w:eastAsia="Questrial" w:hAnsi="AvantGarde Bk BT" w:cstheme="majorHAnsi"/>
          <w:b/>
          <w:i/>
          <w:sz w:val="22"/>
          <w:szCs w:val="22"/>
        </w:rPr>
        <w:t>Artículo 15.</w:t>
      </w:r>
      <w:r w:rsidRPr="00FB4304">
        <w:rPr>
          <w:rFonts w:ascii="AvantGarde Bk BT" w:eastAsia="Questrial" w:hAnsi="AvantGarde Bk BT" w:cstheme="majorHAnsi"/>
          <w:i/>
          <w:sz w:val="22"/>
          <w:szCs w:val="22"/>
        </w:rPr>
        <w:t xml:space="preserve"> Para obtener el tít</w:t>
      </w:r>
      <w:r w:rsidR="007609AB">
        <w:rPr>
          <w:rFonts w:ascii="AvantGarde Bk BT" w:eastAsia="Questrial" w:hAnsi="AvantGarde Bk BT" w:cstheme="majorHAnsi"/>
          <w:i/>
          <w:sz w:val="22"/>
          <w:szCs w:val="22"/>
        </w:rPr>
        <w:t>ulo</w:t>
      </w:r>
      <w:r>
        <w:rPr>
          <w:rFonts w:ascii="AvantGarde Bk BT" w:eastAsia="Questrial" w:hAnsi="AvantGarde Bk BT" w:cstheme="majorHAnsi"/>
          <w:i/>
          <w:sz w:val="22"/>
          <w:szCs w:val="22"/>
        </w:rPr>
        <w:t xml:space="preserve"> de nivel </w:t>
      </w:r>
      <w:r>
        <w:rPr>
          <w:rFonts w:ascii="AvantGarde Bk BT" w:eastAsia="Questrial" w:hAnsi="AvantGarde Bk BT" w:cstheme="majorHAnsi"/>
          <w:b/>
          <w:i/>
          <w:sz w:val="22"/>
          <w:szCs w:val="22"/>
        </w:rPr>
        <w:t>profesional del tipo medio superior</w:t>
      </w:r>
      <w:r w:rsidR="00095E99" w:rsidRPr="00095E99">
        <w:rPr>
          <w:rFonts w:ascii="AvantGarde Bk BT" w:eastAsia="Questrial" w:hAnsi="AvantGarde Bk BT" w:cstheme="majorHAnsi"/>
          <w:b/>
          <w:i/>
          <w:sz w:val="22"/>
          <w:szCs w:val="22"/>
        </w:rPr>
        <w:t>,</w:t>
      </w:r>
      <w:r w:rsidR="00095E99">
        <w:rPr>
          <w:rFonts w:ascii="AvantGarde Bk BT" w:eastAsia="Questrial" w:hAnsi="AvantGarde Bk BT" w:cstheme="majorHAnsi"/>
          <w:i/>
          <w:sz w:val="22"/>
          <w:szCs w:val="22"/>
        </w:rPr>
        <w:t xml:space="preserve"> </w:t>
      </w:r>
      <w:r w:rsidR="00095E99" w:rsidRPr="00095E99">
        <w:rPr>
          <w:rFonts w:ascii="AvantGarde Bk BT" w:eastAsia="Questrial" w:hAnsi="AvantGarde Bk BT" w:cstheme="majorHAnsi"/>
          <w:b/>
          <w:i/>
          <w:sz w:val="22"/>
          <w:szCs w:val="22"/>
        </w:rPr>
        <w:t>de técnico superior universitario o</w:t>
      </w:r>
      <w:r w:rsidR="00095E99">
        <w:rPr>
          <w:rFonts w:ascii="AvantGarde Bk BT" w:eastAsia="Questrial" w:hAnsi="AvantGarde Bk BT" w:cstheme="majorHAnsi"/>
          <w:i/>
          <w:sz w:val="22"/>
          <w:szCs w:val="22"/>
        </w:rPr>
        <w:t xml:space="preserve"> </w:t>
      </w:r>
      <w:r w:rsidRPr="006817CF">
        <w:rPr>
          <w:rFonts w:ascii="AvantGarde Bk BT" w:eastAsia="Questrial" w:hAnsi="AvantGarde Bk BT" w:cstheme="majorHAnsi"/>
          <w:i/>
          <w:sz w:val="22"/>
          <w:szCs w:val="22"/>
        </w:rPr>
        <w:t>de</w:t>
      </w:r>
      <w:r w:rsidR="00095E99" w:rsidRPr="006817CF">
        <w:rPr>
          <w:rFonts w:ascii="AvantGarde Bk BT" w:eastAsia="Questrial" w:hAnsi="AvantGarde Bk BT" w:cstheme="majorHAnsi"/>
          <w:i/>
          <w:sz w:val="22"/>
          <w:szCs w:val="22"/>
        </w:rPr>
        <w:t xml:space="preserve"> licenciatura</w:t>
      </w:r>
      <w:r>
        <w:rPr>
          <w:rFonts w:ascii="AvantGarde Bk BT" w:eastAsia="Questrial" w:hAnsi="AvantGarde Bk BT" w:cstheme="majorHAnsi"/>
          <w:b/>
          <w:i/>
          <w:sz w:val="22"/>
          <w:szCs w:val="22"/>
        </w:rPr>
        <w:t xml:space="preserve"> </w:t>
      </w:r>
      <w:r w:rsidRPr="00FB4304">
        <w:rPr>
          <w:rFonts w:ascii="AvantGarde Bk BT" w:eastAsia="Questrial" w:hAnsi="AvantGarde Bk BT" w:cstheme="majorHAnsi"/>
          <w:i/>
          <w:sz w:val="22"/>
          <w:szCs w:val="22"/>
        </w:rPr>
        <w:t>en las carreras que ofrecen las dependencias de la Red Universitaria, será necesario que el pasante:</w:t>
      </w:r>
    </w:p>
    <w:p w14:paraId="52796C62" w14:textId="77777777" w:rsidR="00FB4304" w:rsidRPr="00FB4304" w:rsidRDefault="00FB4304" w:rsidP="00B13775">
      <w:pPr>
        <w:ind w:left="720" w:right="616"/>
        <w:jc w:val="both"/>
        <w:rPr>
          <w:rFonts w:ascii="AvantGarde Bk BT" w:eastAsia="Questrial" w:hAnsi="AvantGarde Bk BT" w:cstheme="majorHAnsi"/>
          <w:i/>
          <w:sz w:val="22"/>
          <w:szCs w:val="22"/>
        </w:rPr>
      </w:pPr>
    </w:p>
    <w:p w14:paraId="38FC287F" w14:textId="1279CE7E" w:rsidR="00FB4304" w:rsidRPr="00315A06" w:rsidRDefault="00FB4304" w:rsidP="00B13775">
      <w:pPr>
        <w:ind w:left="720" w:right="616"/>
        <w:jc w:val="both"/>
        <w:rPr>
          <w:rFonts w:ascii="AvantGarde Bk BT" w:eastAsia="Questrial" w:hAnsi="AvantGarde Bk BT" w:cstheme="majorHAnsi"/>
          <w:i/>
          <w:sz w:val="22"/>
          <w:szCs w:val="22"/>
        </w:rPr>
      </w:pPr>
      <w:r w:rsidRPr="00FB4304">
        <w:rPr>
          <w:rFonts w:ascii="AvantGarde Bk BT" w:eastAsia="Questrial" w:hAnsi="AvantGarde Bk BT" w:cstheme="majorHAnsi"/>
          <w:b/>
          <w:i/>
          <w:sz w:val="22"/>
          <w:szCs w:val="22"/>
        </w:rPr>
        <w:t>I.</w:t>
      </w:r>
      <w:r>
        <w:rPr>
          <w:rFonts w:ascii="AvantGarde Bk BT" w:eastAsia="Questrial" w:hAnsi="AvantGarde Bk BT" w:cstheme="majorHAnsi"/>
          <w:i/>
          <w:sz w:val="22"/>
          <w:szCs w:val="22"/>
        </w:rPr>
        <w:t xml:space="preserve"> a </w:t>
      </w:r>
      <w:r w:rsidRPr="00FB4304">
        <w:rPr>
          <w:rFonts w:ascii="AvantGarde Bk BT" w:eastAsia="Questrial" w:hAnsi="AvantGarde Bk BT" w:cstheme="majorHAnsi"/>
          <w:b/>
          <w:i/>
          <w:sz w:val="22"/>
          <w:szCs w:val="22"/>
        </w:rPr>
        <w:t>III.</w:t>
      </w:r>
      <w:r>
        <w:rPr>
          <w:rFonts w:ascii="AvantGarde Bk BT" w:eastAsia="Questrial" w:hAnsi="AvantGarde Bk BT" w:cstheme="majorHAnsi"/>
          <w:i/>
          <w:sz w:val="22"/>
          <w:szCs w:val="22"/>
        </w:rPr>
        <w:t xml:space="preserve"> …</w:t>
      </w:r>
    </w:p>
    <w:p w14:paraId="59C598C8" w14:textId="518365F0" w:rsidR="00315A06" w:rsidRDefault="00315A06" w:rsidP="00B13775">
      <w:pPr>
        <w:ind w:left="720" w:right="616"/>
        <w:jc w:val="both"/>
        <w:rPr>
          <w:rFonts w:ascii="AvantGarde Bk BT" w:eastAsia="Questrial" w:hAnsi="AvantGarde Bk BT" w:cstheme="majorHAnsi"/>
          <w:i/>
          <w:sz w:val="22"/>
          <w:szCs w:val="22"/>
          <w:lang w:val="es-MX"/>
        </w:rPr>
      </w:pPr>
    </w:p>
    <w:p w14:paraId="62B2B301" w14:textId="128A882E" w:rsidR="0024525C" w:rsidRPr="0024525C" w:rsidRDefault="0024525C" w:rsidP="00B13775">
      <w:pPr>
        <w:ind w:left="720" w:right="616"/>
        <w:jc w:val="both"/>
        <w:rPr>
          <w:rFonts w:ascii="AvantGarde Bk BT" w:eastAsia="Questrial" w:hAnsi="AvantGarde Bk BT" w:cstheme="majorHAnsi"/>
          <w:i/>
          <w:sz w:val="22"/>
          <w:szCs w:val="22"/>
          <w:lang w:val="es-MX"/>
        </w:rPr>
      </w:pPr>
      <w:r w:rsidRPr="0024525C">
        <w:rPr>
          <w:rFonts w:ascii="AvantGarde Bk BT" w:eastAsia="Questrial" w:hAnsi="AvantGarde Bk BT" w:cstheme="majorHAnsi"/>
          <w:b/>
          <w:i/>
          <w:sz w:val="22"/>
          <w:szCs w:val="22"/>
          <w:lang w:val="es-MX"/>
        </w:rPr>
        <w:t>Artículo 18.</w:t>
      </w:r>
      <w:r w:rsidRPr="0024525C">
        <w:rPr>
          <w:rFonts w:ascii="AvantGarde Bk BT" w:eastAsia="Questrial" w:hAnsi="AvantGarde Bk BT" w:cstheme="majorHAnsi"/>
          <w:i/>
          <w:sz w:val="22"/>
          <w:szCs w:val="22"/>
          <w:lang w:val="es-MX"/>
        </w:rPr>
        <w:t xml:space="preserve"> En cada una de las Escuelas que ofrezca </w:t>
      </w:r>
      <w:r w:rsidR="006817CF">
        <w:rPr>
          <w:rFonts w:ascii="AvantGarde Bk BT" w:eastAsia="Questrial" w:hAnsi="AvantGarde Bk BT" w:cstheme="majorHAnsi"/>
          <w:b/>
          <w:i/>
          <w:sz w:val="22"/>
          <w:szCs w:val="22"/>
          <w:lang w:val="es-MX"/>
        </w:rPr>
        <w:t>el nivel profesional</w:t>
      </w:r>
      <w:r w:rsidRPr="0024525C">
        <w:rPr>
          <w:rFonts w:ascii="AvantGarde Bk BT" w:eastAsia="Questrial" w:hAnsi="AvantGarde Bk BT" w:cstheme="majorHAnsi"/>
          <w:i/>
          <w:sz w:val="22"/>
          <w:szCs w:val="22"/>
          <w:lang w:val="es-MX"/>
        </w:rPr>
        <w:t xml:space="preserve"> del </w:t>
      </w:r>
      <w:r>
        <w:rPr>
          <w:rFonts w:ascii="AvantGarde Bk BT" w:eastAsia="Questrial" w:hAnsi="AvantGarde Bk BT" w:cstheme="majorHAnsi"/>
          <w:b/>
          <w:i/>
          <w:sz w:val="22"/>
          <w:szCs w:val="22"/>
          <w:lang w:val="es-MX"/>
        </w:rPr>
        <w:t xml:space="preserve">tipo </w:t>
      </w:r>
      <w:r w:rsidRPr="0024525C">
        <w:rPr>
          <w:rFonts w:ascii="AvantGarde Bk BT" w:eastAsia="Questrial" w:hAnsi="AvantGarde Bk BT" w:cstheme="majorHAnsi"/>
          <w:i/>
          <w:sz w:val="22"/>
          <w:szCs w:val="22"/>
          <w:lang w:val="es-MX"/>
        </w:rPr>
        <w:t>medio superior, se formará un Comité de Titulación, el cual estará formado por:</w:t>
      </w:r>
    </w:p>
    <w:p w14:paraId="7C8A1FC7" w14:textId="77777777" w:rsidR="0024525C" w:rsidRPr="0024525C" w:rsidRDefault="0024525C" w:rsidP="00B13775">
      <w:pPr>
        <w:ind w:left="720" w:right="616"/>
        <w:jc w:val="both"/>
        <w:rPr>
          <w:rFonts w:ascii="AvantGarde Bk BT" w:eastAsia="Questrial" w:hAnsi="AvantGarde Bk BT" w:cstheme="majorHAnsi"/>
          <w:i/>
          <w:sz w:val="22"/>
          <w:szCs w:val="22"/>
          <w:lang w:val="es-MX"/>
        </w:rPr>
      </w:pPr>
    </w:p>
    <w:p w14:paraId="0731FA8B" w14:textId="77777777" w:rsidR="0024525C" w:rsidRPr="00315A06" w:rsidRDefault="0024525C" w:rsidP="00B13775">
      <w:pPr>
        <w:ind w:left="720" w:right="616"/>
        <w:jc w:val="both"/>
        <w:rPr>
          <w:rFonts w:ascii="AvantGarde Bk BT" w:eastAsia="Questrial" w:hAnsi="AvantGarde Bk BT" w:cstheme="majorHAnsi"/>
          <w:i/>
          <w:sz w:val="22"/>
          <w:szCs w:val="22"/>
        </w:rPr>
      </w:pPr>
      <w:r w:rsidRPr="00FB4304">
        <w:rPr>
          <w:rFonts w:ascii="AvantGarde Bk BT" w:eastAsia="Questrial" w:hAnsi="AvantGarde Bk BT" w:cstheme="majorHAnsi"/>
          <w:b/>
          <w:i/>
          <w:sz w:val="22"/>
          <w:szCs w:val="22"/>
        </w:rPr>
        <w:t>I.</w:t>
      </w:r>
      <w:r>
        <w:rPr>
          <w:rFonts w:ascii="AvantGarde Bk BT" w:eastAsia="Questrial" w:hAnsi="AvantGarde Bk BT" w:cstheme="majorHAnsi"/>
          <w:i/>
          <w:sz w:val="22"/>
          <w:szCs w:val="22"/>
        </w:rPr>
        <w:t xml:space="preserve"> a </w:t>
      </w:r>
      <w:r w:rsidRPr="00FB4304">
        <w:rPr>
          <w:rFonts w:ascii="AvantGarde Bk BT" w:eastAsia="Questrial" w:hAnsi="AvantGarde Bk BT" w:cstheme="majorHAnsi"/>
          <w:b/>
          <w:i/>
          <w:sz w:val="22"/>
          <w:szCs w:val="22"/>
        </w:rPr>
        <w:t>III.</w:t>
      </w:r>
      <w:r>
        <w:rPr>
          <w:rFonts w:ascii="AvantGarde Bk BT" w:eastAsia="Questrial" w:hAnsi="AvantGarde Bk BT" w:cstheme="majorHAnsi"/>
          <w:i/>
          <w:sz w:val="22"/>
          <w:szCs w:val="22"/>
        </w:rPr>
        <w:t xml:space="preserve"> …</w:t>
      </w:r>
    </w:p>
    <w:p w14:paraId="5440FB86" w14:textId="77777777" w:rsidR="0024525C" w:rsidRDefault="0024525C" w:rsidP="00B13775">
      <w:pPr>
        <w:ind w:left="720" w:right="616"/>
        <w:jc w:val="both"/>
        <w:rPr>
          <w:rFonts w:ascii="AvantGarde Bk BT" w:eastAsia="Questrial" w:hAnsi="AvantGarde Bk BT" w:cstheme="majorHAnsi"/>
          <w:i/>
          <w:sz w:val="22"/>
          <w:szCs w:val="22"/>
          <w:lang w:val="es-MX"/>
        </w:rPr>
      </w:pPr>
    </w:p>
    <w:p w14:paraId="696529DC" w14:textId="69BA370C" w:rsidR="0024525C" w:rsidRPr="0024525C" w:rsidRDefault="00965C28" w:rsidP="00B13775">
      <w:pPr>
        <w:ind w:left="720" w:right="616"/>
        <w:jc w:val="both"/>
        <w:rPr>
          <w:rFonts w:ascii="AvantGarde Bk BT" w:eastAsia="Questrial" w:hAnsi="AvantGarde Bk BT" w:cstheme="majorHAnsi"/>
          <w:i/>
          <w:sz w:val="22"/>
          <w:szCs w:val="22"/>
          <w:lang w:val="es-MX"/>
        </w:rPr>
      </w:pPr>
      <w:r>
        <w:rPr>
          <w:rFonts w:ascii="AvantGarde Bk BT" w:eastAsia="Questrial" w:hAnsi="AvantGarde Bk BT" w:cstheme="majorHAnsi"/>
          <w:i/>
          <w:sz w:val="22"/>
          <w:szCs w:val="22"/>
          <w:lang w:val="es-MX"/>
        </w:rPr>
        <w:t>…</w:t>
      </w:r>
    </w:p>
    <w:p w14:paraId="6903DDB9" w14:textId="77777777" w:rsidR="0024525C" w:rsidRPr="0024525C" w:rsidRDefault="0024525C" w:rsidP="00B13775">
      <w:pPr>
        <w:ind w:left="720" w:right="616"/>
        <w:jc w:val="both"/>
        <w:rPr>
          <w:rFonts w:ascii="AvantGarde Bk BT" w:eastAsia="Questrial" w:hAnsi="AvantGarde Bk BT" w:cstheme="majorHAnsi"/>
          <w:i/>
          <w:sz w:val="22"/>
          <w:szCs w:val="22"/>
          <w:lang w:val="es-MX"/>
        </w:rPr>
      </w:pPr>
    </w:p>
    <w:p w14:paraId="38EA8BD8" w14:textId="4E011092" w:rsidR="0024525C" w:rsidRDefault="00095E99" w:rsidP="00B13775">
      <w:pPr>
        <w:ind w:left="720" w:right="616"/>
        <w:jc w:val="both"/>
        <w:rPr>
          <w:rFonts w:ascii="AvantGarde Bk BT" w:eastAsia="Questrial" w:hAnsi="AvantGarde Bk BT" w:cstheme="majorHAnsi"/>
          <w:i/>
          <w:sz w:val="22"/>
          <w:szCs w:val="22"/>
          <w:lang w:val="es-MX"/>
        </w:rPr>
      </w:pPr>
      <w:r>
        <w:rPr>
          <w:rFonts w:ascii="AvantGarde Bk BT" w:eastAsia="Questrial" w:hAnsi="AvantGarde Bk BT" w:cstheme="majorHAnsi"/>
          <w:i/>
          <w:sz w:val="22"/>
          <w:szCs w:val="22"/>
          <w:lang w:val="es-MX"/>
        </w:rPr>
        <w:t xml:space="preserve">En </w:t>
      </w:r>
      <w:r>
        <w:rPr>
          <w:rFonts w:ascii="AvantGarde Bk BT" w:eastAsia="Questrial" w:hAnsi="AvantGarde Bk BT" w:cstheme="majorHAnsi"/>
          <w:b/>
          <w:i/>
          <w:sz w:val="22"/>
          <w:szCs w:val="22"/>
          <w:lang w:val="es-MX"/>
        </w:rPr>
        <w:t xml:space="preserve">los </w:t>
      </w:r>
      <w:r w:rsidR="00CB373E">
        <w:rPr>
          <w:rFonts w:ascii="AvantGarde Bk BT" w:eastAsia="Questrial" w:hAnsi="AvantGarde Bk BT" w:cstheme="majorHAnsi"/>
          <w:b/>
          <w:i/>
          <w:sz w:val="22"/>
          <w:szCs w:val="22"/>
          <w:lang w:val="es-MX"/>
        </w:rPr>
        <w:t>niveles</w:t>
      </w:r>
      <w:r>
        <w:rPr>
          <w:rFonts w:ascii="AvantGarde Bk BT" w:eastAsia="Questrial" w:hAnsi="AvantGarde Bk BT" w:cstheme="majorHAnsi"/>
          <w:b/>
          <w:i/>
          <w:sz w:val="22"/>
          <w:szCs w:val="22"/>
          <w:lang w:val="es-MX"/>
        </w:rPr>
        <w:t xml:space="preserve"> de técnico superior universitario y de licenciatura</w:t>
      </w:r>
      <w:r w:rsidR="0024525C" w:rsidRPr="0024525C">
        <w:rPr>
          <w:rFonts w:ascii="AvantGarde Bk BT" w:eastAsia="Questrial" w:hAnsi="AvantGarde Bk BT" w:cstheme="majorHAnsi"/>
          <w:i/>
          <w:sz w:val="22"/>
          <w:szCs w:val="22"/>
          <w:lang w:val="es-MX"/>
        </w:rPr>
        <w:t>, se integrará un Comité de Titulación para cada una de las carreras que se impartan, el cual se conformará por el Coordinador de Carrera correspondiente, quien lo presidirá y un mínimo de cuatro miembros del personal académico del Centro Universitario.</w:t>
      </w:r>
    </w:p>
    <w:p w14:paraId="7772B731" w14:textId="77777777" w:rsidR="0024525C" w:rsidRPr="00315A06" w:rsidRDefault="0024525C" w:rsidP="00B13775">
      <w:pPr>
        <w:ind w:left="720" w:right="616"/>
        <w:jc w:val="both"/>
        <w:rPr>
          <w:rFonts w:ascii="AvantGarde Bk BT" w:eastAsia="Questrial" w:hAnsi="AvantGarde Bk BT" w:cstheme="majorHAnsi"/>
          <w:i/>
          <w:sz w:val="22"/>
          <w:szCs w:val="22"/>
          <w:lang w:val="es-MX"/>
        </w:rPr>
      </w:pPr>
    </w:p>
    <w:p w14:paraId="25FBC3A7" w14:textId="31F32355" w:rsidR="008C12BE" w:rsidRPr="008C12BE" w:rsidRDefault="008C12BE" w:rsidP="00B13775">
      <w:pPr>
        <w:ind w:left="720" w:right="616"/>
        <w:jc w:val="both"/>
        <w:rPr>
          <w:rFonts w:ascii="AvantGarde Bk BT" w:eastAsia="Questrial" w:hAnsi="AvantGarde Bk BT" w:cstheme="majorHAnsi"/>
          <w:i/>
          <w:sz w:val="22"/>
          <w:szCs w:val="22"/>
        </w:rPr>
      </w:pPr>
      <w:r w:rsidRPr="00CD53FF">
        <w:rPr>
          <w:rFonts w:ascii="AvantGarde Bk BT" w:eastAsia="Questrial" w:hAnsi="AvantGarde Bk BT" w:cstheme="majorHAnsi"/>
          <w:b/>
          <w:i/>
          <w:sz w:val="22"/>
          <w:szCs w:val="22"/>
        </w:rPr>
        <w:t>Artículo 30.</w:t>
      </w:r>
      <w:r w:rsidRPr="008C12BE">
        <w:rPr>
          <w:rFonts w:ascii="AvantGarde Bk BT" w:eastAsia="Questrial" w:hAnsi="AvantGarde Bk BT" w:cstheme="majorHAnsi"/>
          <w:i/>
          <w:sz w:val="22"/>
          <w:szCs w:val="22"/>
        </w:rPr>
        <w:t xml:space="preserve"> Los registros correspondientes, deberán contener las anotaciones siguientes:</w:t>
      </w:r>
    </w:p>
    <w:p w14:paraId="468DA72C" w14:textId="77777777" w:rsidR="008C12BE" w:rsidRPr="008C12BE" w:rsidRDefault="008C12BE" w:rsidP="00B13775">
      <w:pPr>
        <w:ind w:left="720" w:right="616"/>
        <w:jc w:val="both"/>
        <w:rPr>
          <w:rFonts w:ascii="AvantGarde Bk BT" w:eastAsia="Questrial" w:hAnsi="AvantGarde Bk BT" w:cstheme="majorHAnsi"/>
          <w:i/>
          <w:sz w:val="22"/>
          <w:szCs w:val="22"/>
        </w:rPr>
      </w:pPr>
    </w:p>
    <w:p w14:paraId="386BF771" w14:textId="6FE3EB17" w:rsidR="001B2B8C" w:rsidRDefault="006715C6" w:rsidP="00ED7412">
      <w:pPr>
        <w:ind w:left="720" w:right="616"/>
        <w:jc w:val="both"/>
        <w:rPr>
          <w:rFonts w:ascii="AvantGarde Bk BT" w:eastAsia="Questrial" w:hAnsi="AvantGarde Bk BT" w:cstheme="majorHAnsi"/>
          <w:i/>
          <w:sz w:val="22"/>
          <w:szCs w:val="22"/>
        </w:rPr>
      </w:pPr>
      <w:r w:rsidRPr="006715C6">
        <w:rPr>
          <w:rFonts w:ascii="AvantGarde Bk BT" w:eastAsia="Questrial" w:hAnsi="AvantGarde Bk BT" w:cstheme="majorHAnsi"/>
          <w:b/>
          <w:i/>
          <w:sz w:val="22"/>
          <w:szCs w:val="22"/>
        </w:rPr>
        <w:t>I</w:t>
      </w:r>
      <w:r>
        <w:rPr>
          <w:rFonts w:ascii="AvantGarde Bk BT" w:eastAsia="Questrial" w:hAnsi="AvantGarde Bk BT" w:cstheme="majorHAnsi"/>
          <w:i/>
          <w:sz w:val="22"/>
          <w:szCs w:val="22"/>
        </w:rPr>
        <w:t xml:space="preserve">. a </w:t>
      </w:r>
      <w:r w:rsidRPr="006715C6">
        <w:rPr>
          <w:rFonts w:ascii="AvantGarde Bk BT" w:eastAsia="Questrial" w:hAnsi="AvantGarde Bk BT" w:cstheme="majorHAnsi"/>
          <w:b/>
          <w:i/>
          <w:sz w:val="22"/>
          <w:szCs w:val="22"/>
        </w:rPr>
        <w:t>V</w:t>
      </w:r>
      <w:r>
        <w:rPr>
          <w:rFonts w:ascii="AvantGarde Bk BT" w:eastAsia="Questrial" w:hAnsi="AvantGarde Bk BT" w:cstheme="majorHAnsi"/>
          <w:b/>
          <w:i/>
          <w:sz w:val="22"/>
          <w:szCs w:val="22"/>
        </w:rPr>
        <w:t>.</w:t>
      </w:r>
      <w:r w:rsidR="00B558ED">
        <w:rPr>
          <w:rFonts w:ascii="AvantGarde Bk BT" w:eastAsia="Questrial" w:hAnsi="AvantGarde Bk BT" w:cstheme="majorHAnsi"/>
          <w:b/>
          <w:i/>
          <w:sz w:val="22"/>
          <w:szCs w:val="22"/>
        </w:rPr>
        <w:t xml:space="preserve"> </w:t>
      </w:r>
      <w:r w:rsidR="00B558ED" w:rsidRPr="00B558ED">
        <w:rPr>
          <w:rFonts w:ascii="AvantGarde Bk BT" w:eastAsia="Questrial" w:hAnsi="AvantGarde Bk BT" w:cstheme="majorHAnsi"/>
          <w:i/>
          <w:sz w:val="22"/>
          <w:szCs w:val="22"/>
        </w:rPr>
        <w:t>…</w:t>
      </w:r>
    </w:p>
    <w:p w14:paraId="7A3A0863" w14:textId="64800081" w:rsidR="001B2B8C" w:rsidRPr="00ED7412" w:rsidRDefault="001B2B8C" w:rsidP="00B13775">
      <w:pPr>
        <w:ind w:left="720" w:right="616"/>
        <w:jc w:val="both"/>
        <w:rPr>
          <w:rFonts w:ascii="AvantGarde Bk BT" w:eastAsia="Questrial" w:hAnsi="AvantGarde Bk BT" w:cstheme="majorHAnsi"/>
          <w:b/>
          <w:bCs/>
          <w:i/>
          <w:sz w:val="22"/>
          <w:szCs w:val="22"/>
        </w:rPr>
      </w:pPr>
      <w:r w:rsidRPr="00ED7412">
        <w:rPr>
          <w:rFonts w:ascii="AvantGarde Bk BT" w:eastAsia="Questrial" w:hAnsi="AvantGarde Bk BT" w:cstheme="majorHAnsi"/>
          <w:b/>
          <w:bCs/>
          <w:i/>
          <w:sz w:val="22"/>
          <w:szCs w:val="22"/>
        </w:rPr>
        <w:lastRenderedPageBreak/>
        <w:t xml:space="preserve">VI. Las firmas del acta de titulación, serán realizadas por las autoridades siguientes: </w:t>
      </w:r>
    </w:p>
    <w:p w14:paraId="3C391531" w14:textId="77777777" w:rsidR="000C613E" w:rsidRPr="00ED7412" w:rsidRDefault="000C613E" w:rsidP="00B13775">
      <w:pPr>
        <w:ind w:left="720" w:right="616"/>
        <w:jc w:val="both"/>
        <w:rPr>
          <w:rFonts w:ascii="AvantGarde Bk BT" w:eastAsia="Questrial" w:hAnsi="AvantGarde Bk BT" w:cstheme="majorHAnsi"/>
          <w:b/>
          <w:bCs/>
          <w:i/>
          <w:sz w:val="22"/>
          <w:szCs w:val="22"/>
        </w:rPr>
      </w:pPr>
    </w:p>
    <w:p w14:paraId="3B44A31A" w14:textId="77777777" w:rsidR="001B2B8C" w:rsidRPr="00ED7412" w:rsidRDefault="001B2B8C" w:rsidP="001B2B8C">
      <w:pPr>
        <w:pStyle w:val="Prrafodelista"/>
        <w:numPr>
          <w:ilvl w:val="1"/>
          <w:numId w:val="11"/>
        </w:numPr>
        <w:ind w:right="900"/>
        <w:jc w:val="both"/>
        <w:rPr>
          <w:rFonts w:ascii="AvantGarde Bk BT" w:eastAsia="Questrial" w:hAnsi="AvantGarde Bk BT" w:cstheme="majorHAnsi"/>
          <w:b/>
          <w:bCs/>
          <w:i/>
          <w:sz w:val="22"/>
          <w:szCs w:val="22"/>
        </w:rPr>
      </w:pPr>
      <w:r w:rsidRPr="00ED7412">
        <w:rPr>
          <w:rFonts w:ascii="AvantGarde Bk BT" w:eastAsia="Questrial" w:hAnsi="AvantGarde Bk BT" w:cstheme="majorHAnsi"/>
          <w:b/>
          <w:bCs/>
          <w:i/>
          <w:sz w:val="22"/>
          <w:szCs w:val="22"/>
        </w:rPr>
        <w:t xml:space="preserve">Modalidades que requieran Jurado: El Presidente del Jurado y el </w:t>
      </w:r>
      <w:proofErr w:type="gramStart"/>
      <w:r w:rsidRPr="00ED7412">
        <w:rPr>
          <w:rFonts w:ascii="AvantGarde Bk BT" w:eastAsia="Questrial" w:hAnsi="AvantGarde Bk BT" w:cstheme="majorHAnsi"/>
          <w:b/>
          <w:bCs/>
          <w:i/>
          <w:sz w:val="22"/>
          <w:szCs w:val="22"/>
        </w:rPr>
        <w:t>Secretario</w:t>
      </w:r>
      <w:proofErr w:type="gramEnd"/>
      <w:r w:rsidRPr="00ED7412">
        <w:rPr>
          <w:rFonts w:ascii="AvantGarde Bk BT" w:eastAsia="Questrial" w:hAnsi="AvantGarde Bk BT" w:cstheme="majorHAnsi"/>
          <w:b/>
          <w:bCs/>
          <w:i/>
          <w:sz w:val="22"/>
          <w:szCs w:val="22"/>
        </w:rPr>
        <w:t xml:space="preserve"> del Jurado y autorizan dichas firmas el Secretario de la División o Escuela y el Director de la División o Escuela.</w:t>
      </w:r>
    </w:p>
    <w:p w14:paraId="13BA18CE" w14:textId="77777777" w:rsidR="001B2B8C" w:rsidRPr="00ED7412" w:rsidRDefault="001B2B8C" w:rsidP="001B2B8C">
      <w:pPr>
        <w:pStyle w:val="Prrafodelista"/>
        <w:numPr>
          <w:ilvl w:val="1"/>
          <w:numId w:val="11"/>
        </w:numPr>
        <w:ind w:right="900"/>
        <w:jc w:val="both"/>
        <w:rPr>
          <w:rFonts w:ascii="AvantGarde Bk BT" w:eastAsia="Questrial" w:hAnsi="AvantGarde Bk BT" w:cstheme="majorHAnsi"/>
          <w:b/>
          <w:bCs/>
          <w:i/>
          <w:sz w:val="22"/>
          <w:szCs w:val="22"/>
        </w:rPr>
      </w:pPr>
      <w:r w:rsidRPr="00ED7412">
        <w:rPr>
          <w:rFonts w:ascii="AvantGarde Bk BT" w:eastAsia="Questrial" w:hAnsi="AvantGarde Bk BT" w:cstheme="majorHAnsi"/>
          <w:b/>
          <w:bCs/>
          <w:i/>
          <w:sz w:val="22"/>
          <w:szCs w:val="22"/>
        </w:rPr>
        <w:t xml:space="preserve">Modalidades sin Jurado en programas del tipo medio superior: El Coordinador de Carrera como </w:t>
      </w:r>
      <w:proofErr w:type="gramStart"/>
      <w:r w:rsidRPr="00ED7412">
        <w:rPr>
          <w:rFonts w:ascii="AvantGarde Bk BT" w:eastAsia="Questrial" w:hAnsi="AvantGarde Bk BT" w:cstheme="majorHAnsi"/>
          <w:b/>
          <w:bCs/>
          <w:i/>
          <w:sz w:val="22"/>
          <w:szCs w:val="22"/>
        </w:rPr>
        <w:t>Secretario</w:t>
      </w:r>
      <w:proofErr w:type="gramEnd"/>
      <w:r w:rsidRPr="00ED7412">
        <w:rPr>
          <w:rFonts w:ascii="AvantGarde Bk BT" w:eastAsia="Questrial" w:hAnsi="AvantGarde Bk BT" w:cstheme="majorHAnsi"/>
          <w:b/>
          <w:bCs/>
          <w:i/>
          <w:sz w:val="22"/>
          <w:szCs w:val="22"/>
        </w:rPr>
        <w:t xml:space="preserve"> del Comité de Titulación y otro integrante del Comité de Titulación, y autorizan dichas firmas el Secretario de Escuela y el Director de Escuela.</w:t>
      </w:r>
    </w:p>
    <w:p w14:paraId="52F16C08" w14:textId="48315077" w:rsidR="001B2B8C" w:rsidRPr="00ED7412" w:rsidRDefault="001B2B8C" w:rsidP="000C613E">
      <w:pPr>
        <w:pStyle w:val="Prrafodelista"/>
        <w:numPr>
          <w:ilvl w:val="1"/>
          <w:numId w:val="11"/>
        </w:numPr>
        <w:ind w:right="900"/>
        <w:jc w:val="both"/>
        <w:rPr>
          <w:rFonts w:ascii="AvantGarde Bk BT" w:eastAsia="Questrial" w:hAnsi="AvantGarde Bk BT" w:cstheme="majorHAnsi"/>
          <w:b/>
          <w:bCs/>
          <w:i/>
          <w:sz w:val="22"/>
          <w:szCs w:val="22"/>
        </w:rPr>
      </w:pPr>
      <w:r w:rsidRPr="00ED7412">
        <w:rPr>
          <w:rFonts w:ascii="AvantGarde Bk BT" w:eastAsia="Questrial" w:hAnsi="AvantGarde Bk BT" w:cstheme="majorHAnsi"/>
          <w:b/>
          <w:bCs/>
          <w:i/>
          <w:sz w:val="22"/>
          <w:szCs w:val="22"/>
        </w:rPr>
        <w:t>Modalidades sin</w:t>
      </w:r>
      <w:r w:rsidR="00ED7412" w:rsidRPr="00ED7412">
        <w:rPr>
          <w:rFonts w:ascii="AvantGarde Bk BT" w:eastAsia="Questrial" w:hAnsi="AvantGarde Bk BT" w:cstheme="majorHAnsi"/>
          <w:b/>
          <w:bCs/>
          <w:i/>
          <w:sz w:val="22"/>
          <w:szCs w:val="22"/>
        </w:rPr>
        <w:t xml:space="preserve"> J</w:t>
      </w:r>
      <w:r w:rsidRPr="00ED7412">
        <w:rPr>
          <w:rFonts w:ascii="AvantGarde Bk BT" w:eastAsia="Questrial" w:hAnsi="AvantGarde Bk BT" w:cstheme="majorHAnsi"/>
          <w:b/>
          <w:bCs/>
          <w:i/>
          <w:sz w:val="22"/>
          <w:szCs w:val="22"/>
        </w:rPr>
        <w:t xml:space="preserve">urado en </w:t>
      </w:r>
      <w:r w:rsidRPr="00DF5C97">
        <w:rPr>
          <w:rFonts w:ascii="AvantGarde Bk BT" w:eastAsia="Questrial" w:hAnsi="AvantGarde Bk BT" w:cstheme="majorHAnsi"/>
          <w:b/>
          <w:bCs/>
          <w:i/>
          <w:color w:val="auto"/>
          <w:sz w:val="22"/>
          <w:szCs w:val="22"/>
        </w:rPr>
        <w:t>programas de</w:t>
      </w:r>
      <w:r w:rsidR="00441D5F" w:rsidRPr="00DF5C97">
        <w:rPr>
          <w:rFonts w:ascii="AvantGarde Bk BT" w:eastAsia="Questrial" w:hAnsi="AvantGarde Bk BT" w:cstheme="majorHAnsi"/>
          <w:b/>
          <w:bCs/>
          <w:i/>
          <w:color w:val="auto"/>
          <w:sz w:val="22"/>
          <w:szCs w:val="22"/>
        </w:rPr>
        <w:t xml:space="preserve"> técnico,</w:t>
      </w:r>
      <w:r w:rsidRPr="00DF5C97">
        <w:rPr>
          <w:rFonts w:ascii="AvantGarde Bk BT" w:eastAsia="Questrial" w:hAnsi="AvantGarde Bk BT" w:cstheme="majorHAnsi"/>
          <w:b/>
          <w:bCs/>
          <w:i/>
          <w:color w:val="auto"/>
          <w:sz w:val="22"/>
          <w:szCs w:val="22"/>
        </w:rPr>
        <w:t xml:space="preserve"> </w:t>
      </w:r>
      <w:r w:rsidR="00ED7412" w:rsidRPr="00DF5C97">
        <w:rPr>
          <w:rFonts w:ascii="AvantGarde Bk BT" w:eastAsia="Questrial" w:hAnsi="AvantGarde Bk BT" w:cstheme="majorHAnsi"/>
          <w:b/>
          <w:bCs/>
          <w:i/>
          <w:color w:val="auto"/>
          <w:sz w:val="22"/>
          <w:szCs w:val="22"/>
        </w:rPr>
        <w:t>t</w:t>
      </w:r>
      <w:r w:rsidRPr="00DF5C97">
        <w:rPr>
          <w:rFonts w:ascii="AvantGarde Bk BT" w:eastAsia="Questrial" w:hAnsi="AvantGarde Bk BT" w:cstheme="majorHAnsi"/>
          <w:b/>
          <w:bCs/>
          <w:i/>
          <w:color w:val="auto"/>
          <w:sz w:val="22"/>
          <w:szCs w:val="22"/>
        </w:rPr>
        <w:t xml:space="preserve">écnico </w:t>
      </w:r>
      <w:r w:rsidR="00ED7412" w:rsidRPr="00ED7412">
        <w:rPr>
          <w:rFonts w:ascii="AvantGarde Bk BT" w:eastAsia="Questrial" w:hAnsi="AvantGarde Bk BT" w:cstheme="majorHAnsi"/>
          <w:b/>
          <w:bCs/>
          <w:i/>
          <w:sz w:val="22"/>
          <w:szCs w:val="22"/>
        </w:rPr>
        <w:t>s</w:t>
      </w:r>
      <w:r w:rsidRPr="00ED7412">
        <w:rPr>
          <w:rFonts w:ascii="AvantGarde Bk BT" w:eastAsia="Questrial" w:hAnsi="AvantGarde Bk BT" w:cstheme="majorHAnsi"/>
          <w:b/>
          <w:bCs/>
          <w:i/>
          <w:sz w:val="22"/>
          <w:szCs w:val="22"/>
        </w:rPr>
        <w:t xml:space="preserve">uperior </w:t>
      </w:r>
      <w:r w:rsidR="00ED7412" w:rsidRPr="00ED7412">
        <w:rPr>
          <w:rFonts w:ascii="AvantGarde Bk BT" w:eastAsia="Questrial" w:hAnsi="AvantGarde Bk BT" w:cstheme="majorHAnsi"/>
          <w:b/>
          <w:bCs/>
          <w:i/>
          <w:sz w:val="22"/>
          <w:szCs w:val="22"/>
        </w:rPr>
        <w:t>u</w:t>
      </w:r>
      <w:r w:rsidRPr="00ED7412">
        <w:rPr>
          <w:rFonts w:ascii="AvantGarde Bk BT" w:eastAsia="Questrial" w:hAnsi="AvantGarde Bk BT" w:cstheme="majorHAnsi"/>
          <w:b/>
          <w:bCs/>
          <w:i/>
          <w:sz w:val="22"/>
          <w:szCs w:val="22"/>
        </w:rPr>
        <w:t xml:space="preserve">niversitario y de licenciatura: El Coordinador de Carrera como </w:t>
      </w:r>
      <w:proofErr w:type="gramStart"/>
      <w:r w:rsidRPr="00ED7412">
        <w:rPr>
          <w:rFonts w:ascii="AvantGarde Bk BT" w:eastAsia="Questrial" w:hAnsi="AvantGarde Bk BT" w:cstheme="majorHAnsi"/>
          <w:b/>
          <w:bCs/>
          <w:i/>
          <w:sz w:val="22"/>
          <w:szCs w:val="22"/>
        </w:rPr>
        <w:t>Presidente</w:t>
      </w:r>
      <w:proofErr w:type="gramEnd"/>
      <w:r w:rsidRPr="00ED7412">
        <w:rPr>
          <w:rFonts w:ascii="AvantGarde Bk BT" w:eastAsia="Questrial" w:hAnsi="AvantGarde Bk BT" w:cstheme="majorHAnsi"/>
          <w:b/>
          <w:bCs/>
          <w:i/>
          <w:sz w:val="22"/>
          <w:szCs w:val="22"/>
        </w:rPr>
        <w:t xml:space="preserve"> del Comité de Titulación y otro integrante del Comité de Titulación, y autorizan dichas firmas el Secretario de la División y el Director de División.</w:t>
      </w:r>
    </w:p>
    <w:p w14:paraId="7EEAB8B5" w14:textId="640ACDA3" w:rsidR="00B558ED" w:rsidRDefault="00B558ED" w:rsidP="00B13775">
      <w:pPr>
        <w:ind w:left="720" w:right="616"/>
        <w:jc w:val="both"/>
        <w:rPr>
          <w:rFonts w:ascii="AvantGarde Bk BT" w:eastAsia="Questrial" w:hAnsi="AvantGarde Bk BT" w:cstheme="majorHAnsi"/>
          <w:i/>
          <w:sz w:val="22"/>
          <w:szCs w:val="22"/>
        </w:rPr>
      </w:pPr>
      <w:r>
        <w:rPr>
          <w:rFonts w:ascii="AvantGarde Bk BT" w:eastAsia="Questrial" w:hAnsi="AvantGarde Bk BT" w:cstheme="majorHAnsi"/>
          <w:b/>
          <w:i/>
          <w:sz w:val="22"/>
          <w:szCs w:val="22"/>
        </w:rPr>
        <w:t>VII.</w:t>
      </w:r>
      <w:r>
        <w:rPr>
          <w:rFonts w:ascii="AvantGarde Bk BT" w:eastAsia="Questrial" w:hAnsi="AvantGarde Bk BT" w:cstheme="majorHAnsi"/>
          <w:i/>
          <w:sz w:val="22"/>
          <w:szCs w:val="22"/>
        </w:rPr>
        <w:t xml:space="preserve"> a </w:t>
      </w:r>
      <w:r w:rsidRPr="00B558ED">
        <w:rPr>
          <w:rFonts w:ascii="AvantGarde Bk BT" w:eastAsia="Questrial" w:hAnsi="AvantGarde Bk BT" w:cstheme="majorHAnsi"/>
          <w:b/>
          <w:i/>
          <w:sz w:val="22"/>
          <w:szCs w:val="22"/>
        </w:rPr>
        <w:t>VIII.</w:t>
      </w:r>
      <w:r>
        <w:rPr>
          <w:rFonts w:ascii="AvantGarde Bk BT" w:eastAsia="Questrial" w:hAnsi="AvantGarde Bk BT" w:cstheme="majorHAnsi"/>
          <w:i/>
          <w:sz w:val="22"/>
          <w:szCs w:val="22"/>
        </w:rPr>
        <w:t xml:space="preserve"> </w:t>
      </w:r>
      <w:r w:rsidRPr="00B558ED">
        <w:rPr>
          <w:rFonts w:ascii="AvantGarde Bk BT" w:eastAsia="Questrial" w:hAnsi="AvantGarde Bk BT" w:cstheme="majorHAnsi"/>
          <w:i/>
          <w:sz w:val="22"/>
          <w:szCs w:val="22"/>
        </w:rPr>
        <w:t xml:space="preserve">… </w:t>
      </w:r>
    </w:p>
    <w:p w14:paraId="0D7FC62A" w14:textId="77777777" w:rsidR="005E71F1" w:rsidRPr="008C12BE" w:rsidRDefault="005E71F1" w:rsidP="00B13775">
      <w:pPr>
        <w:ind w:left="720" w:right="616"/>
        <w:jc w:val="both"/>
        <w:rPr>
          <w:rFonts w:ascii="AvantGarde Bk BT" w:eastAsia="Questrial" w:hAnsi="AvantGarde Bk BT" w:cstheme="majorHAnsi"/>
          <w:i/>
          <w:sz w:val="22"/>
          <w:szCs w:val="22"/>
        </w:rPr>
      </w:pPr>
    </w:p>
    <w:p w14:paraId="035C0130" w14:textId="77777777" w:rsidR="00B558ED" w:rsidRPr="00B558ED" w:rsidRDefault="00B558ED" w:rsidP="00B13775">
      <w:pPr>
        <w:ind w:left="720" w:right="616"/>
        <w:jc w:val="center"/>
        <w:rPr>
          <w:rFonts w:ascii="AvantGarde Bk BT" w:eastAsia="Questrial" w:hAnsi="AvantGarde Bk BT" w:cstheme="majorHAnsi"/>
          <w:b/>
          <w:i/>
          <w:sz w:val="22"/>
          <w:szCs w:val="22"/>
        </w:rPr>
      </w:pPr>
      <w:r w:rsidRPr="00B558ED">
        <w:rPr>
          <w:rFonts w:ascii="AvantGarde Bk BT" w:eastAsia="Questrial" w:hAnsi="AvantGarde Bk BT" w:cstheme="majorHAnsi"/>
          <w:b/>
          <w:i/>
          <w:sz w:val="22"/>
          <w:szCs w:val="22"/>
        </w:rPr>
        <w:t>TRANSITORIOS</w:t>
      </w:r>
    </w:p>
    <w:p w14:paraId="7BA644AF" w14:textId="77777777" w:rsidR="00B558ED" w:rsidRPr="00B558ED" w:rsidRDefault="00B558ED" w:rsidP="00B13775">
      <w:pPr>
        <w:ind w:left="720" w:right="616"/>
        <w:jc w:val="both"/>
        <w:rPr>
          <w:rFonts w:ascii="AvantGarde Bk BT" w:eastAsia="Questrial" w:hAnsi="AvantGarde Bk BT" w:cstheme="majorHAnsi"/>
          <w:i/>
          <w:sz w:val="22"/>
          <w:szCs w:val="22"/>
        </w:rPr>
      </w:pPr>
    </w:p>
    <w:p w14:paraId="34A5DAE5" w14:textId="77777777" w:rsidR="00B558ED" w:rsidRPr="00B558ED" w:rsidRDefault="00B558ED" w:rsidP="00B13775">
      <w:pPr>
        <w:ind w:left="720" w:right="616"/>
        <w:jc w:val="both"/>
        <w:rPr>
          <w:rFonts w:ascii="AvantGarde Bk BT" w:eastAsia="Questrial" w:hAnsi="AvantGarde Bk BT" w:cstheme="majorHAnsi"/>
          <w:i/>
          <w:sz w:val="22"/>
          <w:szCs w:val="22"/>
        </w:rPr>
      </w:pPr>
      <w:r w:rsidRPr="00B558ED">
        <w:rPr>
          <w:rFonts w:ascii="AvantGarde Bk BT" w:eastAsia="Questrial" w:hAnsi="AvantGarde Bk BT" w:cstheme="majorHAnsi"/>
          <w:b/>
          <w:i/>
          <w:sz w:val="22"/>
          <w:szCs w:val="22"/>
        </w:rPr>
        <w:t>Artículo primero.</w:t>
      </w:r>
      <w:r w:rsidRPr="00B558ED">
        <w:rPr>
          <w:rFonts w:ascii="AvantGarde Bk BT" w:eastAsia="Questrial" w:hAnsi="AvantGarde Bk BT" w:cstheme="majorHAnsi"/>
          <w:i/>
          <w:sz w:val="22"/>
          <w:szCs w:val="22"/>
        </w:rPr>
        <w:t xml:space="preserve"> La presente modificación entrará en vigor al día siguiente de su publicación en La Gaceta de la Universidad de Guadalajara.</w:t>
      </w:r>
    </w:p>
    <w:p w14:paraId="59CB5DA1" w14:textId="77777777" w:rsidR="00B558ED" w:rsidRPr="00B558ED" w:rsidRDefault="00B558ED" w:rsidP="00B13775">
      <w:pPr>
        <w:ind w:left="720" w:right="616"/>
        <w:jc w:val="both"/>
        <w:rPr>
          <w:rFonts w:ascii="AvantGarde Bk BT" w:eastAsia="Questrial" w:hAnsi="AvantGarde Bk BT" w:cstheme="majorHAnsi"/>
          <w:i/>
          <w:sz w:val="22"/>
          <w:szCs w:val="22"/>
        </w:rPr>
      </w:pPr>
    </w:p>
    <w:p w14:paraId="69D3CC8B" w14:textId="2D99A1AB" w:rsidR="00B558ED" w:rsidRDefault="00B558ED" w:rsidP="00B13775">
      <w:pPr>
        <w:ind w:left="720" w:right="616"/>
        <w:jc w:val="both"/>
        <w:rPr>
          <w:rFonts w:ascii="AvantGarde Bk BT" w:eastAsia="Questrial" w:hAnsi="AvantGarde Bk BT" w:cstheme="majorHAnsi"/>
          <w:i/>
          <w:sz w:val="22"/>
          <w:szCs w:val="22"/>
        </w:rPr>
      </w:pPr>
      <w:r w:rsidRPr="00B558ED">
        <w:rPr>
          <w:rFonts w:ascii="AvantGarde Bk BT" w:eastAsia="Questrial" w:hAnsi="AvantGarde Bk BT" w:cstheme="majorHAnsi"/>
          <w:b/>
          <w:i/>
          <w:sz w:val="22"/>
          <w:szCs w:val="22"/>
        </w:rPr>
        <w:t>Artículo segundo.</w:t>
      </w:r>
      <w:r w:rsidRPr="00B558ED">
        <w:rPr>
          <w:rFonts w:ascii="AvantGarde Bk BT" w:eastAsia="Questrial" w:hAnsi="AvantGarde Bk BT" w:cstheme="majorHAnsi"/>
          <w:i/>
          <w:sz w:val="22"/>
          <w:szCs w:val="22"/>
        </w:rPr>
        <w:t xml:space="preserve"> Los Consejos de Centro Universitario y el Consejo Universitario de Educación Media Superior, tendrán un plazo de </w:t>
      </w:r>
      <w:r w:rsidR="0008060D">
        <w:rPr>
          <w:rFonts w:ascii="AvantGarde Bk BT" w:eastAsia="Questrial" w:hAnsi="AvantGarde Bk BT" w:cstheme="majorHAnsi"/>
          <w:i/>
          <w:sz w:val="22"/>
          <w:szCs w:val="22"/>
        </w:rPr>
        <w:t xml:space="preserve">hasta </w:t>
      </w:r>
      <w:r w:rsidR="00602DAB">
        <w:rPr>
          <w:rFonts w:ascii="AvantGarde Bk BT" w:eastAsia="Questrial" w:hAnsi="AvantGarde Bk BT" w:cstheme="majorHAnsi"/>
          <w:i/>
          <w:sz w:val="22"/>
          <w:szCs w:val="22"/>
        </w:rPr>
        <w:t>sesenta</w:t>
      </w:r>
      <w:r w:rsidRPr="00B558ED">
        <w:rPr>
          <w:rFonts w:ascii="AvantGarde Bk BT" w:eastAsia="Questrial" w:hAnsi="AvantGarde Bk BT" w:cstheme="majorHAnsi"/>
          <w:i/>
          <w:sz w:val="22"/>
          <w:szCs w:val="22"/>
        </w:rPr>
        <w:t xml:space="preserve"> días hábiles posteriores a la entrada en vigor de la presente modificación, para realizar las adecuaciones que se requieran conforme a la misma, en los Reglamentos particulares de Titulación que hayan emitido.</w:t>
      </w:r>
    </w:p>
    <w:p w14:paraId="6889F526" w14:textId="77914FA9" w:rsidR="00934A41" w:rsidRDefault="00934A41" w:rsidP="00B13775">
      <w:pPr>
        <w:ind w:left="720" w:right="616"/>
        <w:jc w:val="both"/>
        <w:rPr>
          <w:rFonts w:ascii="AvantGarde Bk BT" w:eastAsia="Questrial" w:hAnsi="AvantGarde Bk BT" w:cstheme="majorHAnsi"/>
          <w:i/>
          <w:sz w:val="22"/>
          <w:szCs w:val="22"/>
        </w:rPr>
      </w:pPr>
    </w:p>
    <w:p w14:paraId="15483F60" w14:textId="77777777" w:rsidR="00934A41" w:rsidRPr="00BF22F6" w:rsidRDefault="00934A41" w:rsidP="00B13775">
      <w:pPr>
        <w:ind w:left="720" w:right="616"/>
        <w:jc w:val="both"/>
        <w:rPr>
          <w:rFonts w:ascii="AvantGarde Bk BT" w:eastAsia="Questrial" w:hAnsi="AvantGarde Bk BT" w:cstheme="majorHAnsi"/>
          <w:b/>
          <w:i/>
          <w:sz w:val="22"/>
          <w:szCs w:val="22"/>
        </w:rPr>
      </w:pPr>
      <w:r w:rsidRPr="00BF22F6">
        <w:rPr>
          <w:rFonts w:ascii="AvantGarde Bk BT" w:eastAsia="Questrial" w:hAnsi="AvantGarde Bk BT" w:cstheme="majorHAnsi"/>
          <w:b/>
          <w:i/>
          <w:sz w:val="22"/>
          <w:szCs w:val="22"/>
        </w:rPr>
        <w:t>Artículo tercero.</w:t>
      </w:r>
      <w:r>
        <w:rPr>
          <w:rFonts w:ascii="AvantGarde Bk BT" w:eastAsia="Questrial" w:hAnsi="AvantGarde Bk BT" w:cstheme="majorHAnsi"/>
          <w:b/>
          <w:i/>
          <w:sz w:val="22"/>
          <w:szCs w:val="22"/>
        </w:rPr>
        <w:t xml:space="preserve"> </w:t>
      </w:r>
      <w:r>
        <w:rPr>
          <w:rFonts w:ascii="AvantGarde Bk BT" w:eastAsia="Questrial" w:hAnsi="AvantGarde Bk BT" w:cstheme="majorHAnsi"/>
          <w:i/>
          <w:sz w:val="22"/>
          <w:szCs w:val="22"/>
        </w:rPr>
        <w:t>Se derogan todas las disposiciones que contravengan lo establecido por la presente modificación.</w:t>
      </w:r>
      <w:r w:rsidRPr="00BF22F6">
        <w:rPr>
          <w:rFonts w:ascii="AvantGarde Bk BT" w:eastAsia="Questrial" w:hAnsi="AvantGarde Bk BT" w:cstheme="majorHAnsi"/>
          <w:b/>
          <w:i/>
          <w:sz w:val="22"/>
          <w:szCs w:val="22"/>
        </w:rPr>
        <w:t xml:space="preserve"> </w:t>
      </w:r>
    </w:p>
    <w:p w14:paraId="168C44C5" w14:textId="77777777" w:rsidR="005E71F1" w:rsidRPr="00B558ED" w:rsidRDefault="005E71F1">
      <w:pPr>
        <w:jc w:val="both"/>
        <w:rPr>
          <w:rFonts w:ascii="AvantGarde Bk BT" w:eastAsia="Questrial" w:hAnsi="AvantGarde Bk BT" w:cstheme="majorHAnsi"/>
          <w:b/>
          <w:sz w:val="22"/>
          <w:szCs w:val="22"/>
          <w:lang w:val="es-MX"/>
        </w:rPr>
      </w:pPr>
    </w:p>
    <w:p w14:paraId="190D4D62" w14:textId="13426320" w:rsidR="00031EBD" w:rsidRPr="00031EBD" w:rsidRDefault="008C12BE">
      <w:pPr>
        <w:jc w:val="both"/>
        <w:rPr>
          <w:rFonts w:ascii="AvantGarde Bk BT" w:eastAsia="Questrial" w:hAnsi="AvantGarde Bk BT" w:cstheme="majorHAnsi"/>
          <w:sz w:val="22"/>
          <w:szCs w:val="22"/>
        </w:rPr>
      </w:pPr>
      <w:r>
        <w:rPr>
          <w:rFonts w:ascii="AvantGarde Bk BT" w:eastAsia="Questrial" w:hAnsi="AvantGarde Bk BT" w:cstheme="majorHAnsi"/>
          <w:b/>
          <w:sz w:val="22"/>
          <w:szCs w:val="22"/>
        </w:rPr>
        <w:t>SEGUNDO</w:t>
      </w:r>
      <w:r w:rsidR="00CA0356" w:rsidRPr="008C12BE">
        <w:rPr>
          <w:rFonts w:ascii="AvantGarde Bk BT" w:eastAsia="Questrial" w:hAnsi="AvantGarde Bk BT" w:cstheme="majorHAnsi"/>
          <w:b/>
          <w:sz w:val="22"/>
          <w:szCs w:val="22"/>
        </w:rPr>
        <w:t xml:space="preserve">. </w:t>
      </w:r>
      <w:r w:rsidR="00031EBD" w:rsidRPr="00031EBD">
        <w:rPr>
          <w:rFonts w:ascii="AvantGarde Bk BT" w:eastAsia="Questrial" w:hAnsi="AvantGarde Bk BT" w:cstheme="majorHAnsi"/>
          <w:sz w:val="22"/>
          <w:szCs w:val="22"/>
        </w:rPr>
        <w:t>Publíquese el presente dictamen en La Gaceta de la Universidad de Guadalajara.</w:t>
      </w:r>
    </w:p>
    <w:p w14:paraId="3A5CF6C2" w14:textId="77777777" w:rsidR="00031EBD" w:rsidRDefault="00031EBD">
      <w:pPr>
        <w:jc w:val="both"/>
        <w:rPr>
          <w:rFonts w:ascii="AvantGarde Bk BT" w:eastAsia="Questrial" w:hAnsi="AvantGarde Bk BT" w:cstheme="majorHAnsi"/>
          <w:b/>
          <w:sz w:val="22"/>
          <w:szCs w:val="22"/>
        </w:rPr>
      </w:pPr>
    </w:p>
    <w:p w14:paraId="3C7950E5" w14:textId="6658C58D" w:rsidR="00C531FA" w:rsidRDefault="00031EBD">
      <w:pPr>
        <w:jc w:val="both"/>
        <w:rPr>
          <w:rFonts w:ascii="AvantGarde Bk BT" w:eastAsia="Questrial" w:hAnsi="AvantGarde Bk BT" w:cstheme="majorHAnsi"/>
          <w:sz w:val="22"/>
          <w:szCs w:val="22"/>
        </w:rPr>
      </w:pPr>
      <w:r>
        <w:rPr>
          <w:rFonts w:ascii="AvantGarde Bk BT" w:eastAsia="Questrial" w:hAnsi="AvantGarde Bk BT" w:cstheme="majorHAnsi"/>
          <w:b/>
          <w:sz w:val="22"/>
          <w:szCs w:val="22"/>
        </w:rPr>
        <w:t xml:space="preserve">TERCERO. </w:t>
      </w:r>
      <w:r w:rsidR="00611087" w:rsidRPr="008C12BE">
        <w:rPr>
          <w:rFonts w:ascii="AvantGarde Bk BT" w:eastAsia="Questrial" w:hAnsi="AvantGarde Bk BT" w:cstheme="majorHAnsi"/>
          <w:sz w:val="22"/>
          <w:szCs w:val="22"/>
        </w:rPr>
        <w:t>El presente dictamen entra</w:t>
      </w:r>
      <w:r w:rsidR="00783F79" w:rsidRPr="008C12BE">
        <w:rPr>
          <w:rFonts w:ascii="AvantGarde Bk BT" w:eastAsia="Questrial" w:hAnsi="AvantGarde Bk BT" w:cstheme="majorHAnsi"/>
          <w:sz w:val="22"/>
          <w:szCs w:val="22"/>
        </w:rPr>
        <w:t>rá</w:t>
      </w:r>
      <w:r w:rsidR="00611087" w:rsidRPr="008C12BE">
        <w:rPr>
          <w:rFonts w:ascii="AvantGarde Bk BT" w:eastAsia="Questrial" w:hAnsi="AvantGarde Bk BT" w:cstheme="majorHAnsi"/>
          <w:sz w:val="22"/>
          <w:szCs w:val="22"/>
        </w:rPr>
        <w:t xml:space="preserve"> en vigor al </w:t>
      </w:r>
      <w:r w:rsidR="00FA603A" w:rsidRPr="008C12BE">
        <w:rPr>
          <w:rFonts w:ascii="AvantGarde Bk BT" w:eastAsia="Questrial" w:hAnsi="AvantGarde Bk BT" w:cstheme="majorHAnsi"/>
          <w:sz w:val="22"/>
          <w:szCs w:val="22"/>
        </w:rPr>
        <w:t xml:space="preserve">día siguiente de su </w:t>
      </w:r>
      <w:r w:rsidR="00407423">
        <w:rPr>
          <w:rFonts w:ascii="AvantGarde Bk BT" w:eastAsia="Questrial" w:hAnsi="AvantGarde Bk BT" w:cstheme="majorHAnsi"/>
          <w:sz w:val="22"/>
          <w:szCs w:val="22"/>
        </w:rPr>
        <w:t>publicación en L</w:t>
      </w:r>
      <w:r w:rsidR="008C12BE">
        <w:rPr>
          <w:rFonts w:ascii="AvantGarde Bk BT" w:eastAsia="Questrial" w:hAnsi="AvantGarde Bk BT" w:cstheme="majorHAnsi"/>
          <w:sz w:val="22"/>
          <w:szCs w:val="22"/>
        </w:rPr>
        <w:t>a Gaceta de la Universidad de Guadalajara</w:t>
      </w:r>
      <w:r w:rsidR="00FA603A" w:rsidRPr="008C12BE">
        <w:rPr>
          <w:rFonts w:ascii="AvantGarde Bk BT" w:eastAsia="Questrial" w:hAnsi="AvantGarde Bk BT" w:cstheme="majorHAnsi"/>
          <w:sz w:val="22"/>
          <w:szCs w:val="22"/>
        </w:rPr>
        <w:t>.</w:t>
      </w:r>
    </w:p>
    <w:p w14:paraId="0FE04AE9" w14:textId="13828E31" w:rsidR="00777A61" w:rsidRDefault="00777A61">
      <w:pPr>
        <w:rPr>
          <w:rFonts w:ascii="AvantGarde Bk BT" w:eastAsia="Questrial" w:hAnsi="AvantGarde Bk BT" w:cstheme="majorHAnsi"/>
          <w:sz w:val="22"/>
          <w:szCs w:val="22"/>
        </w:rPr>
      </w:pPr>
      <w:r>
        <w:rPr>
          <w:rFonts w:ascii="AvantGarde Bk BT" w:eastAsia="Questrial" w:hAnsi="AvantGarde Bk BT" w:cstheme="majorHAnsi"/>
          <w:sz w:val="22"/>
          <w:szCs w:val="22"/>
        </w:rPr>
        <w:br w:type="page"/>
      </w:r>
    </w:p>
    <w:p w14:paraId="4C8AA6D4" w14:textId="68863966" w:rsidR="00C531FA" w:rsidRPr="008C12BE" w:rsidRDefault="008B30EE">
      <w:pPr>
        <w:jc w:val="both"/>
        <w:rPr>
          <w:rFonts w:ascii="AvantGarde Bk BT" w:eastAsia="Questrial" w:hAnsi="AvantGarde Bk BT" w:cstheme="majorHAnsi"/>
          <w:sz w:val="22"/>
          <w:szCs w:val="22"/>
        </w:rPr>
      </w:pPr>
      <w:r>
        <w:rPr>
          <w:rFonts w:ascii="AvantGarde Bk BT" w:eastAsia="Questrial" w:hAnsi="AvantGarde Bk BT" w:cstheme="majorHAnsi"/>
          <w:b/>
          <w:sz w:val="22"/>
          <w:szCs w:val="22"/>
        </w:rPr>
        <w:lastRenderedPageBreak/>
        <w:t>CUARTO</w:t>
      </w:r>
      <w:r w:rsidR="00CA0356" w:rsidRPr="008C12BE">
        <w:rPr>
          <w:rFonts w:ascii="AvantGarde Bk BT" w:eastAsia="Questrial" w:hAnsi="AvantGarde Bk BT" w:cstheme="majorHAnsi"/>
          <w:sz w:val="22"/>
          <w:szCs w:val="22"/>
        </w:rPr>
        <w:t xml:space="preserve">. </w:t>
      </w:r>
      <w:r w:rsidR="008C12BE">
        <w:rPr>
          <w:rFonts w:ascii="AvantGarde Bk BT" w:eastAsia="Questrial" w:hAnsi="AvantGarde Bk BT" w:cstheme="majorHAnsi"/>
          <w:sz w:val="22"/>
          <w:szCs w:val="22"/>
        </w:rPr>
        <w:t>Ejecútese de conformidad con lo dispuesto en la fracción II del artículo 35 de la Ley Orgánica de la Universidad de Guadalajara.</w:t>
      </w:r>
    </w:p>
    <w:p w14:paraId="7E2F0414" w14:textId="77777777" w:rsidR="00C531FA" w:rsidRPr="008C12BE" w:rsidRDefault="00C531FA">
      <w:pPr>
        <w:jc w:val="both"/>
        <w:rPr>
          <w:rFonts w:ascii="AvantGarde Bk BT" w:eastAsia="Questrial" w:hAnsi="AvantGarde Bk BT" w:cstheme="majorHAnsi"/>
          <w:sz w:val="22"/>
          <w:szCs w:val="22"/>
        </w:rPr>
      </w:pPr>
    </w:p>
    <w:p w14:paraId="6CBC7723" w14:textId="77777777" w:rsidR="00C531FA" w:rsidRPr="008C12BE" w:rsidRDefault="002E013F">
      <w:pPr>
        <w:jc w:val="center"/>
        <w:rPr>
          <w:rFonts w:ascii="AvantGarde Bk BT" w:eastAsia="Questrial" w:hAnsi="AvantGarde Bk BT" w:cstheme="majorHAnsi"/>
          <w:b/>
          <w:sz w:val="22"/>
          <w:szCs w:val="22"/>
        </w:rPr>
      </w:pPr>
      <w:r w:rsidRPr="008C12BE">
        <w:rPr>
          <w:rFonts w:ascii="AvantGarde Bk BT" w:eastAsia="Questrial" w:hAnsi="AvantGarde Bk BT" w:cstheme="majorHAnsi"/>
          <w:b/>
          <w:sz w:val="22"/>
          <w:szCs w:val="22"/>
        </w:rPr>
        <w:t>A</w:t>
      </w:r>
      <w:r w:rsidR="00CA0356" w:rsidRPr="008C12BE">
        <w:rPr>
          <w:rFonts w:ascii="AvantGarde Bk BT" w:eastAsia="Questrial" w:hAnsi="AvantGarde Bk BT" w:cstheme="majorHAnsi"/>
          <w:b/>
          <w:sz w:val="22"/>
          <w:szCs w:val="22"/>
        </w:rPr>
        <w:t>tentamente</w:t>
      </w:r>
    </w:p>
    <w:p w14:paraId="15336DEE" w14:textId="77777777" w:rsidR="00C531FA" w:rsidRPr="008C12BE" w:rsidRDefault="00CA0356">
      <w:pPr>
        <w:jc w:val="center"/>
        <w:rPr>
          <w:rFonts w:ascii="AvantGarde Bk BT" w:eastAsia="Questrial" w:hAnsi="AvantGarde Bk BT" w:cstheme="majorHAnsi"/>
          <w:b/>
          <w:sz w:val="22"/>
          <w:szCs w:val="22"/>
        </w:rPr>
      </w:pPr>
      <w:r w:rsidRPr="008C12BE">
        <w:rPr>
          <w:rFonts w:ascii="AvantGarde Bk BT" w:eastAsia="Questrial" w:hAnsi="AvantGarde Bk BT" w:cstheme="majorHAnsi"/>
          <w:b/>
          <w:sz w:val="22"/>
          <w:szCs w:val="22"/>
        </w:rPr>
        <w:t>"PIENSA Y TRABAJA"</w:t>
      </w:r>
    </w:p>
    <w:p w14:paraId="710D12CF" w14:textId="2DE0389B" w:rsidR="008C12BE" w:rsidRDefault="00CA0356" w:rsidP="008C12BE">
      <w:pPr>
        <w:jc w:val="center"/>
        <w:rPr>
          <w:rFonts w:ascii="AvantGarde Bk BT" w:eastAsia="Arial" w:hAnsi="AvantGarde Bk BT" w:cstheme="majorHAnsi"/>
          <w:b/>
          <w:i/>
          <w:sz w:val="22"/>
          <w:szCs w:val="22"/>
        </w:rPr>
      </w:pPr>
      <w:r w:rsidRPr="008C12BE">
        <w:rPr>
          <w:rFonts w:ascii="AvantGarde Bk BT" w:eastAsia="Arial" w:hAnsi="AvantGarde Bk BT" w:cstheme="majorHAnsi"/>
          <w:b/>
          <w:i/>
          <w:sz w:val="22"/>
          <w:szCs w:val="22"/>
        </w:rPr>
        <w:t>“</w:t>
      </w:r>
      <w:r w:rsidR="008C12BE">
        <w:rPr>
          <w:rFonts w:ascii="AvantGarde Bk BT" w:eastAsia="Arial" w:hAnsi="AvantGarde Bk BT" w:cstheme="majorHAnsi"/>
          <w:b/>
          <w:i/>
          <w:sz w:val="22"/>
          <w:szCs w:val="22"/>
        </w:rPr>
        <w:t>2023, Año del fomento a la formación integral</w:t>
      </w:r>
    </w:p>
    <w:p w14:paraId="1D9776C1" w14:textId="213B300C" w:rsidR="00C531FA" w:rsidRPr="008C12BE" w:rsidRDefault="00A45CFF" w:rsidP="00FB1773">
      <w:pPr>
        <w:jc w:val="center"/>
        <w:rPr>
          <w:rFonts w:ascii="AvantGarde Bk BT" w:eastAsia="Questrial" w:hAnsi="AvantGarde Bk BT" w:cstheme="majorHAnsi"/>
          <w:b/>
          <w:sz w:val="22"/>
          <w:szCs w:val="22"/>
        </w:rPr>
      </w:pPr>
      <w:r>
        <w:rPr>
          <w:rFonts w:ascii="AvantGarde Bk BT" w:eastAsia="Arial" w:hAnsi="AvantGarde Bk BT" w:cstheme="majorHAnsi"/>
          <w:b/>
          <w:i/>
          <w:sz w:val="22"/>
          <w:szCs w:val="22"/>
        </w:rPr>
        <w:t>c</w:t>
      </w:r>
      <w:r w:rsidR="008C12BE">
        <w:rPr>
          <w:rFonts w:ascii="AvantGarde Bk BT" w:eastAsia="Arial" w:hAnsi="AvantGarde Bk BT" w:cstheme="majorHAnsi"/>
          <w:b/>
          <w:i/>
          <w:sz w:val="22"/>
          <w:szCs w:val="22"/>
        </w:rPr>
        <w:t>on</w:t>
      </w:r>
      <w:r w:rsidR="008720B2">
        <w:rPr>
          <w:rFonts w:ascii="AvantGarde Bk BT" w:eastAsia="Arial" w:hAnsi="AvantGarde Bk BT" w:cstheme="majorHAnsi"/>
          <w:b/>
          <w:i/>
          <w:sz w:val="22"/>
          <w:szCs w:val="22"/>
        </w:rPr>
        <w:t xml:space="preserve"> una Red de Centros y Sistemas M</w:t>
      </w:r>
      <w:r w:rsidR="008C12BE">
        <w:rPr>
          <w:rFonts w:ascii="AvantGarde Bk BT" w:eastAsia="Arial" w:hAnsi="AvantGarde Bk BT" w:cstheme="majorHAnsi"/>
          <w:b/>
          <w:i/>
          <w:sz w:val="22"/>
          <w:szCs w:val="22"/>
        </w:rPr>
        <w:t>ultitemáticos</w:t>
      </w:r>
      <w:r w:rsidR="00CA0356" w:rsidRPr="008C12BE">
        <w:rPr>
          <w:rFonts w:ascii="AvantGarde Bk BT" w:eastAsia="Arial" w:hAnsi="AvantGarde Bk BT" w:cstheme="majorHAnsi"/>
          <w:b/>
          <w:i/>
          <w:sz w:val="22"/>
          <w:szCs w:val="22"/>
        </w:rPr>
        <w:t>”</w:t>
      </w:r>
      <w:bookmarkStart w:id="1" w:name="_GoBack"/>
      <w:bookmarkEnd w:id="1"/>
    </w:p>
    <w:p w14:paraId="56B37EC9" w14:textId="2FCB1167" w:rsidR="00C531FA" w:rsidRPr="008C12BE" w:rsidRDefault="00CA0356">
      <w:pPr>
        <w:jc w:val="center"/>
        <w:rPr>
          <w:rFonts w:ascii="AvantGarde Bk BT" w:eastAsia="Questrial" w:hAnsi="AvantGarde Bk BT" w:cstheme="majorHAnsi"/>
          <w:sz w:val="22"/>
          <w:szCs w:val="22"/>
        </w:rPr>
      </w:pPr>
      <w:r w:rsidRPr="008C12BE">
        <w:rPr>
          <w:rFonts w:ascii="AvantGarde Bk BT" w:eastAsia="Questrial" w:hAnsi="AvantGarde Bk BT" w:cstheme="majorHAnsi"/>
          <w:sz w:val="22"/>
          <w:szCs w:val="22"/>
        </w:rPr>
        <w:t xml:space="preserve">Guadalajara, Jal., </w:t>
      </w:r>
      <w:r w:rsidR="00777A61">
        <w:rPr>
          <w:rFonts w:ascii="AvantGarde Bk BT" w:eastAsia="Questrial" w:hAnsi="AvantGarde Bk BT" w:cstheme="majorHAnsi"/>
          <w:sz w:val="22"/>
          <w:szCs w:val="22"/>
        </w:rPr>
        <w:t>2</w:t>
      </w:r>
      <w:r w:rsidR="00B80381">
        <w:rPr>
          <w:rFonts w:ascii="AvantGarde Bk BT" w:eastAsia="Questrial" w:hAnsi="AvantGarde Bk BT" w:cstheme="majorHAnsi"/>
          <w:sz w:val="22"/>
          <w:szCs w:val="22"/>
        </w:rPr>
        <w:t>3</w:t>
      </w:r>
      <w:r w:rsidR="00B731C2">
        <w:rPr>
          <w:rFonts w:ascii="AvantGarde Bk BT" w:eastAsia="Questrial" w:hAnsi="AvantGarde Bk BT" w:cstheme="majorHAnsi"/>
          <w:sz w:val="22"/>
          <w:szCs w:val="22"/>
        </w:rPr>
        <w:t xml:space="preserve"> </w:t>
      </w:r>
      <w:r w:rsidR="009B62C3" w:rsidRPr="008C12BE">
        <w:rPr>
          <w:rFonts w:ascii="AvantGarde Bk BT" w:eastAsia="Questrial" w:hAnsi="AvantGarde Bk BT" w:cstheme="majorHAnsi"/>
          <w:sz w:val="22"/>
          <w:szCs w:val="22"/>
        </w:rPr>
        <w:t>de</w:t>
      </w:r>
      <w:r w:rsidR="008C12BE">
        <w:rPr>
          <w:rFonts w:ascii="AvantGarde Bk BT" w:eastAsia="Questrial" w:hAnsi="AvantGarde Bk BT" w:cstheme="majorHAnsi"/>
          <w:sz w:val="22"/>
          <w:szCs w:val="22"/>
        </w:rPr>
        <w:t xml:space="preserve"> </w:t>
      </w:r>
      <w:r w:rsidR="00815BA1">
        <w:rPr>
          <w:rFonts w:ascii="AvantGarde Bk BT" w:eastAsia="Questrial" w:hAnsi="AvantGarde Bk BT" w:cstheme="majorHAnsi"/>
          <w:sz w:val="22"/>
          <w:szCs w:val="22"/>
        </w:rPr>
        <w:t>marzo</w:t>
      </w:r>
      <w:r w:rsidR="00FB1773" w:rsidRPr="008C12BE">
        <w:rPr>
          <w:rFonts w:ascii="AvantGarde Bk BT" w:eastAsia="Questrial" w:hAnsi="AvantGarde Bk BT" w:cstheme="majorHAnsi"/>
          <w:sz w:val="22"/>
          <w:szCs w:val="22"/>
        </w:rPr>
        <w:t xml:space="preserve"> de</w:t>
      </w:r>
      <w:r w:rsidR="008C12BE">
        <w:rPr>
          <w:rFonts w:ascii="AvantGarde Bk BT" w:eastAsia="Questrial" w:hAnsi="AvantGarde Bk BT" w:cstheme="majorHAnsi"/>
          <w:sz w:val="22"/>
          <w:szCs w:val="22"/>
        </w:rPr>
        <w:t xml:space="preserve"> 2023</w:t>
      </w:r>
    </w:p>
    <w:p w14:paraId="3F13D975" w14:textId="17F76D71" w:rsidR="00C531FA" w:rsidRPr="008C12BE" w:rsidRDefault="009B62C3" w:rsidP="00965C28">
      <w:pPr>
        <w:jc w:val="center"/>
        <w:rPr>
          <w:rFonts w:ascii="AvantGarde Bk BT" w:eastAsia="Questrial" w:hAnsi="AvantGarde Bk BT" w:cstheme="majorHAnsi"/>
          <w:sz w:val="22"/>
          <w:szCs w:val="22"/>
        </w:rPr>
      </w:pPr>
      <w:r w:rsidRPr="008C12BE">
        <w:rPr>
          <w:rFonts w:ascii="AvantGarde Bk BT" w:eastAsia="Questrial" w:hAnsi="AvantGarde Bk BT" w:cstheme="majorHAnsi"/>
          <w:sz w:val="22"/>
          <w:szCs w:val="22"/>
        </w:rPr>
        <w:t xml:space="preserve">Comisiones </w:t>
      </w:r>
      <w:r w:rsidR="00965C28">
        <w:rPr>
          <w:rFonts w:ascii="AvantGarde Bk BT" w:eastAsia="Questrial" w:hAnsi="AvantGarde Bk BT" w:cstheme="majorHAnsi"/>
          <w:sz w:val="22"/>
          <w:szCs w:val="22"/>
        </w:rPr>
        <w:t>Permanentes</w:t>
      </w:r>
      <w:r w:rsidR="008C12BE">
        <w:rPr>
          <w:rFonts w:ascii="AvantGarde Bk BT" w:eastAsia="Questrial" w:hAnsi="AvantGarde Bk BT" w:cstheme="majorHAnsi"/>
          <w:sz w:val="22"/>
          <w:szCs w:val="22"/>
        </w:rPr>
        <w:t xml:space="preserve"> de Educación</w:t>
      </w:r>
      <w:r w:rsidR="00965C28">
        <w:rPr>
          <w:rFonts w:ascii="AvantGarde Bk BT" w:eastAsia="Questrial" w:hAnsi="AvantGarde Bk BT" w:cstheme="majorHAnsi"/>
          <w:sz w:val="22"/>
          <w:szCs w:val="22"/>
        </w:rPr>
        <w:t xml:space="preserve"> y</w:t>
      </w:r>
      <w:r w:rsidR="00965C28" w:rsidRPr="00965C28">
        <w:rPr>
          <w:rFonts w:ascii="AvantGarde Bk BT" w:eastAsia="Questrial" w:hAnsi="AvantGarde Bk BT" w:cstheme="majorHAnsi"/>
          <w:sz w:val="22"/>
          <w:szCs w:val="22"/>
        </w:rPr>
        <w:t xml:space="preserve"> </w:t>
      </w:r>
      <w:r w:rsidR="00965C28">
        <w:rPr>
          <w:rFonts w:ascii="AvantGarde Bk BT" w:eastAsia="Questrial" w:hAnsi="AvantGarde Bk BT" w:cstheme="majorHAnsi"/>
          <w:sz w:val="22"/>
          <w:szCs w:val="22"/>
        </w:rPr>
        <w:t>de Normatividad</w:t>
      </w:r>
    </w:p>
    <w:p w14:paraId="778A41AE" w14:textId="77777777" w:rsidR="00C531FA" w:rsidRPr="008C12BE" w:rsidRDefault="00C531FA">
      <w:pPr>
        <w:jc w:val="both"/>
        <w:rPr>
          <w:rFonts w:ascii="AvantGarde Bk BT" w:eastAsia="Questrial" w:hAnsi="AvantGarde Bk BT" w:cstheme="majorHAnsi"/>
          <w:sz w:val="22"/>
          <w:szCs w:val="22"/>
        </w:rPr>
      </w:pPr>
    </w:p>
    <w:p w14:paraId="0E06AACC" w14:textId="77777777" w:rsidR="009B62C3" w:rsidRPr="008C12BE" w:rsidRDefault="009B62C3">
      <w:pPr>
        <w:jc w:val="both"/>
        <w:rPr>
          <w:rFonts w:ascii="AvantGarde Bk BT" w:eastAsia="Questrial" w:hAnsi="AvantGarde Bk BT" w:cstheme="majorHAnsi"/>
          <w:sz w:val="22"/>
          <w:szCs w:val="22"/>
        </w:rPr>
      </w:pPr>
    </w:p>
    <w:p w14:paraId="30D30DE1" w14:textId="77777777" w:rsidR="00C531FA" w:rsidRPr="008C12BE" w:rsidRDefault="00C531FA">
      <w:pPr>
        <w:jc w:val="both"/>
        <w:rPr>
          <w:rFonts w:ascii="AvantGarde Bk BT" w:eastAsia="Questrial" w:hAnsi="AvantGarde Bk BT" w:cstheme="majorHAnsi"/>
          <w:sz w:val="22"/>
          <w:szCs w:val="22"/>
        </w:rPr>
      </w:pPr>
    </w:p>
    <w:p w14:paraId="2BC84C4D" w14:textId="77777777" w:rsidR="00C531FA" w:rsidRPr="008C12BE" w:rsidRDefault="00CA0356">
      <w:pPr>
        <w:jc w:val="center"/>
        <w:rPr>
          <w:rFonts w:ascii="AvantGarde Bk BT" w:eastAsia="Questrial" w:hAnsi="AvantGarde Bk BT" w:cstheme="majorHAnsi"/>
          <w:b/>
          <w:sz w:val="22"/>
          <w:szCs w:val="22"/>
        </w:rPr>
      </w:pPr>
      <w:r w:rsidRPr="008C12BE">
        <w:rPr>
          <w:rFonts w:ascii="AvantGarde Bk BT" w:eastAsia="Questrial" w:hAnsi="AvantGarde Bk BT" w:cstheme="majorHAnsi"/>
          <w:b/>
          <w:sz w:val="22"/>
          <w:szCs w:val="22"/>
        </w:rPr>
        <w:t>Dr. Ricardo Villanueva Lomelí</w:t>
      </w:r>
    </w:p>
    <w:p w14:paraId="3E23FE77" w14:textId="77777777" w:rsidR="00C531FA" w:rsidRPr="008C12BE" w:rsidRDefault="00CA0356">
      <w:pPr>
        <w:jc w:val="center"/>
        <w:rPr>
          <w:rFonts w:ascii="AvantGarde Bk BT" w:eastAsia="Questrial" w:hAnsi="AvantGarde Bk BT" w:cstheme="majorHAnsi"/>
          <w:sz w:val="22"/>
          <w:szCs w:val="22"/>
        </w:rPr>
      </w:pPr>
      <w:r w:rsidRPr="008C12BE">
        <w:rPr>
          <w:rFonts w:ascii="AvantGarde Bk BT" w:eastAsia="Questrial" w:hAnsi="AvantGarde Bk BT" w:cstheme="majorHAnsi"/>
          <w:sz w:val="22"/>
          <w:szCs w:val="22"/>
        </w:rPr>
        <w:t>Presidente</w:t>
      </w:r>
    </w:p>
    <w:p w14:paraId="05E5E291" w14:textId="77777777" w:rsidR="00C531FA" w:rsidRPr="008C12BE" w:rsidRDefault="00C531FA" w:rsidP="00FA603A">
      <w:pPr>
        <w:rPr>
          <w:rFonts w:ascii="AvantGarde Bk BT" w:eastAsia="Questrial" w:hAnsi="AvantGarde Bk BT" w:cstheme="majorHAnsi"/>
          <w:b/>
          <w:sz w:val="22"/>
          <w:szCs w:val="22"/>
        </w:rPr>
      </w:pPr>
    </w:p>
    <w:p w14:paraId="5F318527" w14:textId="77777777" w:rsidR="009B62C3" w:rsidRPr="008C12BE" w:rsidRDefault="009B62C3" w:rsidP="00FA603A">
      <w:pPr>
        <w:rPr>
          <w:rFonts w:ascii="AvantGarde Bk BT" w:eastAsia="Questrial" w:hAnsi="AvantGarde Bk BT" w:cstheme="majorHAnsi"/>
          <w:b/>
          <w:sz w:val="22"/>
          <w:szCs w:val="22"/>
        </w:rPr>
      </w:pPr>
    </w:p>
    <w:tbl>
      <w:tblPr>
        <w:tblStyle w:val="ac"/>
        <w:tblW w:w="9405" w:type="dxa"/>
        <w:jc w:val="center"/>
        <w:tblInd w:w="0" w:type="dxa"/>
        <w:tblLayout w:type="fixed"/>
        <w:tblLook w:val="0600" w:firstRow="0" w:lastRow="0" w:firstColumn="0" w:lastColumn="0" w:noHBand="1" w:noVBand="1"/>
      </w:tblPr>
      <w:tblGrid>
        <w:gridCol w:w="4390"/>
        <w:gridCol w:w="713"/>
        <w:gridCol w:w="4302"/>
      </w:tblGrid>
      <w:tr w:rsidR="008C12BE" w:rsidRPr="008C12BE" w14:paraId="4B50DDD2" w14:textId="77777777" w:rsidTr="00777A61">
        <w:trPr>
          <w:trHeight w:val="486"/>
          <w:jc w:val="center"/>
        </w:trPr>
        <w:tc>
          <w:tcPr>
            <w:tcW w:w="4390" w:type="dxa"/>
            <w:shd w:val="clear" w:color="auto" w:fill="FFFFFF"/>
            <w:tcMar>
              <w:top w:w="100" w:type="dxa"/>
              <w:left w:w="100" w:type="dxa"/>
              <w:bottom w:w="100" w:type="dxa"/>
              <w:right w:w="100" w:type="dxa"/>
            </w:tcMar>
            <w:vAlign w:val="bottom"/>
          </w:tcPr>
          <w:p w14:paraId="6CBBD440" w14:textId="3CB64A40" w:rsidR="009B62C3" w:rsidRPr="008C12BE" w:rsidRDefault="00777A61" w:rsidP="00965C28">
            <w:pPr>
              <w:jc w:val="center"/>
              <w:rPr>
                <w:rFonts w:ascii="AvantGarde Bk BT" w:eastAsia="Questrial" w:hAnsi="AvantGarde Bk BT" w:cstheme="majorHAnsi"/>
                <w:color w:val="auto"/>
                <w:sz w:val="22"/>
                <w:szCs w:val="22"/>
              </w:rPr>
            </w:pPr>
            <w:r w:rsidRPr="008C12BE">
              <w:rPr>
                <w:rFonts w:ascii="AvantGarde Bk BT" w:eastAsia="Questrial" w:hAnsi="AvantGarde Bk BT" w:cstheme="majorHAnsi"/>
                <w:color w:val="auto"/>
                <w:sz w:val="22"/>
                <w:szCs w:val="22"/>
              </w:rPr>
              <w:t xml:space="preserve">Mtra. Karla Alejandrina </w:t>
            </w:r>
            <w:proofErr w:type="spellStart"/>
            <w:r w:rsidRPr="008C12BE">
              <w:rPr>
                <w:rFonts w:ascii="AvantGarde Bk BT" w:eastAsia="Questrial" w:hAnsi="AvantGarde Bk BT" w:cstheme="majorHAnsi"/>
                <w:color w:val="auto"/>
                <w:sz w:val="22"/>
                <w:szCs w:val="22"/>
              </w:rPr>
              <w:t>Planter</w:t>
            </w:r>
            <w:proofErr w:type="spellEnd"/>
            <w:r w:rsidRPr="008C12BE">
              <w:rPr>
                <w:rFonts w:ascii="AvantGarde Bk BT" w:eastAsia="Questrial" w:hAnsi="AvantGarde Bk BT" w:cstheme="majorHAnsi"/>
                <w:color w:val="auto"/>
                <w:sz w:val="22"/>
                <w:szCs w:val="22"/>
              </w:rPr>
              <w:t xml:space="preserve"> Pérez </w:t>
            </w:r>
          </w:p>
        </w:tc>
        <w:tc>
          <w:tcPr>
            <w:tcW w:w="713" w:type="dxa"/>
            <w:shd w:val="clear" w:color="auto" w:fill="FFFFFF"/>
            <w:tcMar>
              <w:top w:w="100" w:type="dxa"/>
              <w:left w:w="100" w:type="dxa"/>
              <w:bottom w:w="100" w:type="dxa"/>
              <w:right w:w="100" w:type="dxa"/>
            </w:tcMar>
            <w:vAlign w:val="bottom"/>
          </w:tcPr>
          <w:p w14:paraId="7CCA80C6" w14:textId="77777777" w:rsidR="00C531FA" w:rsidRPr="008C12BE" w:rsidRDefault="00C531FA" w:rsidP="00C57F0F">
            <w:pPr>
              <w:jc w:val="center"/>
              <w:rPr>
                <w:rFonts w:ascii="AvantGarde Bk BT" w:eastAsia="Questrial" w:hAnsi="AvantGarde Bk BT" w:cstheme="majorHAnsi"/>
                <w:color w:val="auto"/>
                <w:sz w:val="22"/>
                <w:szCs w:val="22"/>
              </w:rPr>
            </w:pPr>
          </w:p>
        </w:tc>
        <w:tc>
          <w:tcPr>
            <w:tcW w:w="4302" w:type="dxa"/>
            <w:shd w:val="clear" w:color="auto" w:fill="FFFFFF"/>
            <w:tcMar>
              <w:top w:w="100" w:type="dxa"/>
              <w:left w:w="100" w:type="dxa"/>
              <w:bottom w:w="100" w:type="dxa"/>
              <w:right w:w="100" w:type="dxa"/>
            </w:tcMar>
            <w:vAlign w:val="bottom"/>
          </w:tcPr>
          <w:p w14:paraId="7FBB30ED" w14:textId="2DBFF6AC" w:rsidR="00C531FA" w:rsidRPr="008C12BE" w:rsidRDefault="00965C28" w:rsidP="00C57F0F">
            <w:pPr>
              <w:jc w:val="center"/>
              <w:rPr>
                <w:rFonts w:ascii="AvantGarde Bk BT" w:eastAsia="Questrial" w:hAnsi="AvantGarde Bk BT" w:cstheme="majorHAnsi"/>
                <w:color w:val="auto"/>
                <w:sz w:val="22"/>
                <w:szCs w:val="22"/>
              </w:rPr>
            </w:pPr>
            <w:r>
              <w:rPr>
                <w:rFonts w:ascii="AvantGarde Bk BT" w:eastAsia="Questrial" w:hAnsi="AvantGarde Bk BT" w:cstheme="majorHAnsi"/>
                <w:color w:val="auto"/>
                <w:sz w:val="22"/>
                <w:szCs w:val="22"/>
              </w:rPr>
              <w:t>Dr. Salvador Mena Munguía</w:t>
            </w:r>
          </w:p>
        </w:tc>
      </w:tr>
      <w:tr w:rsidR="008C12BE" w:rsidRPr="008C12BE" w14:paraId="27E828BE" w14:textId="77777777" w:rsidTr="00777A61">
        <w:trPr>
          <w:trHeight w:val="495"/>
          <w:jc w:val="center"/>
        </w:trPr>
        <w:tc>
          <w:tcPr>
            <w:tcW w:w="4390" w:type="dxa"/>
            <w:shd w:val="clear" w:color="auto" w:fill="FFFFFF"/>
            <w:tcMar>
              <w:top w:w="100" w:type="dxa"/>
              <w:left w:w="100" w:type="dxa"/>
              <w:bottom w:w="100" w:type="dxa"/>
              <w:right w:w="100" w:type="dxa"/>
            </w:tcMar>
            <w:vAlign w:val="bottom"/>
          </w:tcPr>
          <w:p w14:paraId="40652877" w14:textId="77777777" w:rsidR="00777A61" w:rsidRDefault="00777A61" w:rsidP="00965C28">
            <w:pPr>
              <w:jc w:val="center"/>
              <w:rPr>
                <w:rFonts w:ascii="AvantGarde Bk BT" w:eastAsia="Questrial" w:hAnsi="AvantGarde Bk BT" w:cstheme="majorHAnsi"/>
                <w:color w:val="auto"/>
                <w:sz w:val="22"/>
                <w:szCs w:val="22"/>
              </w:rPr>
            </w:pPr>
          </w:p>
          <w:p w14:paraId="177A125B" w14:textId="77777777" w:rsidR="00777A61" w:rsidRDefault="00777A61" w:rsidP="00965C28">
            <w:pPr>
              <w:jc w:val="center"/>
              <w:rPr>
                <w:rFonts w:ascii="AvantGarde Bk BT" w:eastAsia="Questrial" w:hAnsi="AvantGarde Bk BT" w:cstheme="majorHAnsi"/>
                <w:color w:val="auto"/>
                <w:sz w:val="22"/>
                <w:szCs w:val="22"/>
              </w:rPr>
            </w:pPr>
          </w:p>
          <w:p w14:paraId="15ED9651" w14:textId="03CE2BFC" w:rsidR="00C57F0F" w:rsidRPr="008C12BE" w:rsidRDefault="00777A61" w:rsidP="00965C28">
            <w:pPr>
              <w:jc w:val="center"/>
              <w:rPr>
                <w:rFonts w:ascii="AvantGarde Bk BT" w:eastAsia="Questrial" w:hAnsi="AvantGarde Bk BT" w:cstheme="majorHAnsi"/>
                <w:color w:val="auto"/>
                <w:sz w:val="22"/>
                <w:szCs w:val="22"/>
              </w:rPr>
            </w:pPr>
            <w:r w:rsidRPr="008C12BE">
              <w:rPr>
                <w:rFonts w:ascii="AvantGarde Bk BT" w:eastAsia="Questrial" w:hAnsi="AvantGarde Bk BT" w:cstheme="majorHAnsi"/>
                <w:color w:val="auto"/>
                <w:sz w:val="22"/>
                <w:szCs w:val="22"/>
              </w:rPr>
              <w:t>Dr. Juan Manuel Durán Juárez</w:t>
            </w:r>
          </w:p>
        </w:tc>
        <w:tc>
          <w:tcPr>
            <w:tcW w:w="713" w:type="dxa"/>
            <w:shd w:val="clear" w:color="auto" w:fill="FFFFFF"/>
            <w:tcMar>
              <w:top w:w="100" w:type="dxa"/>
              <w:left w:w="100" w:type="dxa"/>
              <w:bottom w:w="100" w:type="dxa"/>
              <w:right w:w="100" w:type="dxa"/>
            </w:tcMar>
            <w:vAlign w:val="bottom"/>
          </w:tcPr>
          <w:p w14:paraId="56AC69CE" w14:textId="77777777" w:rsidR="00C531FA" w:rsidRPr="008C12BE" w:rsidRDefault="00C531FA" w:rsidP="00C57F0F">
            <w:pPr>
              <w:jc w:val="center"/>
              <w:rPr>
                <w:rFonts w:ascii="AvantGarde Bk BT" w:eastAsia="Questrial" w:hAnsi="AvantGarde Bk BT" w:cstheme="majorHAnsi"/>
                <w:color w:val="auto"/>
                <w:sz w:val="22"/>
                <w:szCs w:val="22"/>
              </w:rPr>
            </w:pPr>
          </w:p>
        </w:tc>
        <w:tc>
          <w:tcPr>
            <w:tcW w:w="4302" w:type="dxa"/>
            <w:shd w:val="clear" w:color="auto" w:fill="FFFFFF"/>
            <w:tcMar>
              <w:top w:w="100" w:type="dxa"/>
              <w:left w:w="100" w:type="dxa"/>
              <w:bottom w:w="100" w:type="dxa"/>
              <w:right w:w="100" w:type="dxa"/>
            </w:tcMar>
            <w:vAlign w:val="bottom"/>
          </w:tcPr>
          <w:p w14:paraId="1BE3C7DD" w14:textId="77777777" w:rsidR="00C57F0F" w:rsidRDefault="00C57F0F" w:rsidP="00C57F0F">
            <w:pPr>
              <w:jc w:val="center"/>
              <w:rPr>
                <w:rFonts w:ascii="AvantGarde Bk BT" w:eastAsia="Questrial" w:hAnsi="AvantGarde Bk BT" w:cstheme="majorHAnsi"/>
                <w:color w:val="auto"/>
                <w:sz w:val="22"/>
                <w:szCs w:val="22"/>
              </w:rPr>
            </w:pPr>
          </w:p>
          <w:p w14:paraId="2F63EF82" w14:textId="11ACF81A" w:rsidR="00C531FA" w:rsidRPr="008C12BE" w:rsidRDefault="00965C28" w:rsidP="00C57F0F">
            <w:pPr>
              <w:jc w:val="center"/>
              <w:rPr>
                <w:rFonts w:ascii="AvantGarde Bk BT" w:eastAsia="Questrial" w:hAnsi="AvantGarde Bk BT" w:cstheme="majorHAnsi"/>
                <w:color w:val="auto"/>
                <w:sz w:val="22"/>
                <w:szCs w:val="22"/>
              </w:rPr>
            </w:pPr>
            <w:r w:rsidRPr="008C12BE">
              <w:rPr>
                <w:rFonts w:ascii="AvantGarde Bk BT" w:eastAsia="Questrial" w:hAnsi="AvantGarde Bk BT" w:cstheme="majorHAnsi"/>
                <w:color w:val="auto"/>
                <w:sz w:val="22"/>
                <w:szCs w:val="22"/>
              </w:rPr>
              <w:t>Dr</w:t>
            </w:r>
            <w:r>
              <w:rPr>
                <w:rFonts w:ascii="AvantGarde Bk BT" w:eastAsia="Questrial" w:hAnsi="AvantGarde Bk BT" w:cstheme="majorHAnsi"/>
                <w:color w:val="auto"/>
                <w:sz w:val="22"/>
                <w:szCs w:val="22"/>
              </w:rPr>
              <w:t>. Carlos Ramiro Ruíz Moreno</w:t>
            </w:r>
          </w:p>
        </w:tc>
      </w:tr>
      <w:tr w:rsidR="008C12BE" w:rsidRPr="008C12BE" w14:paraId="629C835E" w14:textId="77777777" w:rsidTr="00777A61">
        <w:trPr>
          <w:trHeight w:val="845"/>
          <w:jc w:val="center"/>
        </w:trPr>
        <w:tc>
          <w:tcPr>
            <w:tcW w:w="4390" w:type="dxa"/>
            <w:shd w:val="clear" w:color="auto" w:fill="FFFFFF"/>
            <w:tcMar>
              <w:top w:w="100" w:type="dxa"/>
              <w:left w:w="100" w:type="dxa"/>
              <w:bottom w:w="100" w:type="dxa"/>
              <w:right w:w="100" w:type="dxa"/>
            </w:tcMar>
            <w:vAlign w:val="bottom"/>
          </w:tcPr>
          <w:p w14:paraId="6CB51DC1" w14:textId="7A4A1369" w:rsidR="009B62C3" w:rsidRPr="008C12BE" w:rsidRDefault="00965C28" w:rsidP="00777A61">
            <w:pPr>
              <w:jc w:val="center"/>
              <w:rPr>
                <w:rFonts w:ascii="AvantGarde Bk BT" w:eastAsia="Questrial" w:hAnsi="AvantGarde Bk BT" w:cstheme="majorHAnsi"/>
                <w:color w:val="auto"/>
                <w:sz w:val="22"/>
                <w:szCs w:val="22"/>
              </w:rPr>
            </w:pPr>
            <w:r w:rsidRPr="008C12BE">
              <w:rPr>
                <w:rFonts w:ascii="AvantGarde Bk BT" w:eastAsia="Questrial" w:hAnsi="AvantGarde Bk BT" w:cstheme="majorHAnsi"/>
                <w:color w:val="auto"/>
                <w:sz w:val="22"/>
                <w:szCs w:val="22"/>
              </w:rPr>
              <w:t>Dr. Jaime Federico Andrade Villanueva</w:t>
            </w:r>
            <w:r>
              <w:rPr>
                <w:rFonts w:ascii="AvantGarde Bk BT" w:eastAsia="Questrial" w:hAnsi="AvantGarde Bk BT" w:cstheme="majorHAnsi"/>
                <w:color w:val="auto"/>
                <w:sz w:val="22"/>
                <w:szCs w:val="22"/>
              </w:rPr>
              <w:t xml:space="preserve"> </w:t>
            </w:r>
          </w:p>
        </w:tc>
        <w:tc>
          <w:tcPr>
            <w:tcW w:w="713" w:type="dxa"/>
            <w:shd w:val="clear" w:color="auto" w:fill="FFFFFF"/>
            <w:tcMar>
              <w:top w:w="100" w:type="dxa"/>
              <w:left w:w="100" w:type="dxa"/>
              <w:bottom w:w="100" w:type="dxa"/>
              <w:right w:w="100" w:type="dxa"/>
            </w:tcMar>
            <w:vAlign w:val="bottom"/>
          </w:tcPr>
          <w:p w14:paraId="7B436DE5" w14:textId="77777777" w:rsidR="00C531FA" w:rsidRPr="008C12BE" w:rsidRDefault="00C531FA" w:rsidP="00C57F0F">
            <w:pPr>
              <w:jc w:val="center"/>
              <w:rPr>
                <w:rFonts w:ascii="AvantGarde Bk BT" w:eastAsia="Questrial" w:hAnsi="AvantGarde Bk BT" w:cstheme="majorHAnsi"/>
                <w:color w:val="auto"/>
                <w:sz w:val="22"/>
                <w:szCs w:val="22"/>
              </w:rPr>
            </w:pPr>
          </w:p>
        </w:tc>
        <w:tc>
          <w:tcPr>
            <w:tcW w:w="4302" w:type="dxa"/>
            <w:shd w:val="clear" w:color="auto" w:fill="FFFFFF"/>
            <w:tcMar>
              <w:top w:w="100" w:type="dxa"/>
              <w:left w:w="100" w:type="dxa"/>
              <w:bottom w:w="100" w:type="dxa"/>
              <w:right w:w="100" w:type="dxa"/>
            </w:tcMar>
            <w:vAlign w:val="bottom"/>
          </w:tcPr>
          <w:p w14:paraId="60536CE9" w14:textId="0EB52F76" w:rsidR="00C57F0F" w:rsidRDefault="00C57F0F" w:rsidP="00C57F0F">
            <w:pPr>
              <w:jc w:val="center"/>
              <w:rPr>
                <w:rFonts w:ascii="AvantGarde Bk BT" w:eastAsia="Questrial" w:hAnsi="AvantGarde Bk BT" w:cstheme="majorHAnsi"/>
                <w:color w:val="auto"/>
                <w:sz w:val="22"/>
                <w:szCs w:val="22"/>
              </w:rPr>
            </w:pPr>
          </w:p>
          <w:p w14:paraId="57EA7C03" w14:textId="77777777" w:rsidR="00777A61" w:rsidRDefault="00777A61" w:rsidP="00C57F0F">
            <w:pPr>
              <w:jc w:val="center"/>
              <w:rPr>
                <w:rFonts w:ascii="AvantGarde Bk BT" w:eastAsia="Questrial" w:hAnsi="AvantGarde Bk BT" w:cstheme="majorHAnsi"/>
                <w:color w:val="auto"/>
                <w:sz w:val="22"/>
                <w:szCs w:val="22"/>
              </w:rPr>
            </w:pPr>
          </w:p>
          <w:p w14:paraId="64DBE2E6" w14:textId="6CFB70C6" w:rsidR="00C531FA" w:rsidRPr="008C12BE" w:rsidRDefault="00965C28" w:rsidP="00777A61">
            <w:pPr>
              <w:jc w:val="center"/>
              <w:rPr>
                <w:rFonts w:ascii="AvantGarde Bk BT" w:eastAsia="Questrial" w:hAnsi="AvantGarde Bk BT" w:cstheme="majorHAnsi"/>
                <w:color w:val="auto"/>
                <w:sz w:val="22"/>
                <w:szCs w:val="22"/>
              </w:rPr>
            </w:pPr>
            <w:r>
              <w:rPr>
                <w:rFonts w:ascii="AvantGarde Bk BT" w:eastAsia="Questrial" w:hAnsi="AvantGarde Bk BT" w:cstheme="majorHAnsi"/>
                <w:color w:val="auto"/>
                <w:sz w:val="22"/>
                <w:szCs w:val="22"/>
              </w:rPr>
              <w:t>Mtra. Claudia Karina Castellanos Gutiérrez</w:t>
            </w:r>
          </w:p>
        </w:tc>
      </w:tr>
      <w:tr w:rsidR="008C12BE" w:rsidRPr="008C12BE" w14:paraId="716AD53B" w14:textId="77777777" w:rsidTr="00777A61">
        <w:trPr>
          <w:trHeight w:val="644"/>
          <w:jc w:val="center"/>
        </w:trPr>
        <w:tc>
          <w:tcPr>
            <w:tcW w:w="4390" w:type="dxa"/>
            <w:shd w:val="clear" w:color="auto" w:fill="FFFFFF"/>
            <w:tcMar>
              <w:top w:w="100" w:type="dxa"/>
              <w:left w:w="100" w:type="dxa"/>
              <w:bottom w:w="100" w:type="dxa"/>
              <w:right w:w="100" w:type="dxa"/>
            </w:tcMar>
            <w:vAlign w:val="bottom"/>
          </w:tcPr>
          <w:p w14:paraId="59DA1EE1" w14:textId="77777777" w:rsidR="00B558ED" w:rsidRDefault="00B558ED" w:rsidP="00C57F0F">
            <w:pPr>
              <w:jc w:val="center"/>
              <w:rPr>
                <w:rFonts w:ascii="AvantGarde Bk BT" w:eastAsia="Questrial" w:hAnsi="AvantGarde Bk BT" w:cstheme="majorHAnsi"/>
                <w:color w:val="auto"/>
                <w:sz w:val="22"/>
                <w:szCs w:val="22"/>
              </w:rPr>
            </w:pPr>
          </w:p>
          <w:p w14:paraId="2968A9FB" w14:textId="7DBE3CC1" w:rsidR="00C531FA" w:rsidRPr="008C12BE" w:rsidRDefault="00965C28" w:rsidP="00965C28">
            <w:pPr>
              <w:jc w:val="center"/>
              <w:rPr>
                <w:rFonts w:ascii="AvantGarde Bk BT" w:eastAsia="Questrial" w:hAnsi="AvantGarde Bk BT" w:cstheme="majorHAnsi"/>
                <w:color w:val="auto"/>
                <w:sz w:val="22"/>
                <w:szCs w:val="22"/>
              </w:rPr>
            </w:pPr>
            <w:r w:rsidRPr="008C12BE">
              <w:rPr>
                <w:rFonts w:ascii="AvantGarde Bk BT" w:eastAsia="Questrial" w:hAnsi="AvantGarde Bk BT" w:cstheme="majorHAnsi"/>
                <w:color w:val="auto"/>
                <w:sz w:val="22"/>
                <w:szCs w:val="22"/>
              </w:rPr>
              <w:t xml:space="preserve">C. </w:t>
            </w:r>
            <w:r>
              <w:rPr>
                <w:rFonts w:ascii="AvantGarde Bk BT" w:eastAsia="Questrial" w:hAnsi="AvantGarde Bk BT" w:cstheme="majorHAnsi"/>
                <w:color w:val="auto"/>
                <w:sz w:val="22"/>
                <w:szCs w:val="22"/>
              </w:rPr>
              <w:t>Iván Tenorio Alanís</w:t>
            </w:r>
            <w:r w:rsidRPr="008C12BE">
              <w:rPr>
                <w:rFonts w:ascii="AvantGarde Bk BT" w:eastAsia="Questrial" w:hAnsi="AvantGarde Bk BT" w:cstheme="majorHAnsi"/>
                <w:color w:val="auto"/>
                <w:sz w:val="22"/>
                <w:szCs w:val="22"/>
              </w:rPr>
              <w:t xml:space="preserve"> </w:t>
            </w:r>
          </w:p>
        </w:tc>
        <w:tc>
          <w:tcPr>
            <w:tcW w:w="713" w:type="dxa"/>
            <w:shd w:val="clear" w:color="auto" w:fill="FFFFFF"/>
            <w:tcMar>
              <w:top w:w="100" w:type="dxa"/>
              <w:left w:w="100" w:type="dxa"/>
              <w:bottom w:w="100" w:type="dxa"/>
              <w:right w:w="100" w:type="dxa"/>
            </w:tcMar>
            <w:vAlign w:val="bottom"/>
          </w:tcPr>
          <w:p w14:paraId="2F4DCD30" w14:textId="77777777" w:rsidR="00C531FA" w:rsidRPr="008C12BE" w:rsidRDefault="00C531FA" w:rsidP="00C57F0F">
            <w:pPr>
              <w:jc w:val="center"/>
              <w:rPr>
                <w:rFonts w:ascii="AvantGarde Bk BT" w:eastAsia="Questrial" w:hAnsi="AvantGarde Bk BT" w:cstheme="majorHAnsi"/>
                <w:color w:val="auto"/>
                <w:sz w:val="22"/>
                <w:szCs w:val="22"/>
              </w:rPr>
            </w:pPr>
          </w:p>
        </w:tc>
        <w:tc>
          <w:tcPr>
            <w:tcW w:w="4302" w:type="dxa"/>
            <w:shd w:val="clear" w:color="auto" w:fill="FFFFFF"/>
            <w:tcMar>
              <w:top w:w="100" w:type="dxa"/>
              <w:left w:w="100" w:type="dxa"/>
              <w:bottom w:w="100" w:type="dxa"/>
              <w:right w:w="100" w:type="dxa"/>
            </w:tcMar>
            <w:vAlign w:val="bottom"/>
          </w:tcPr>
          <w:p w14:paraId="4518085B" w14:textId="59A5DEC6" w:rsidR="00B558ED" w:rsidRDefault="00B558ED" w:rsidP="00C57F0F">
            <w:pPr>
              <w:jc w:val="center"/>
              <w:rPr>
                <w:rFonts w:ascii="AvantGarde Bk BT" w:eastAsia="Questrial" w:hAnsi="AvantGarde Bk BT" w:cstheme="majorHAnsi"/>
                <w:color w:val="auto"/>
                <w:sz w:val="22"/>
                <w:szCs w:val="22"/>
              </w:rPr>
            </w:pPr>
          </w:p>
          <w:p w14:paraId="4B604492" w14:textId="77777777" w:rsidR="00C57F0F" w:rsidRDefault="00C57F0F" w:rsidP="00C57F0F">
            <w:pPr>
              <w:jc w:val="center"/>
              <w:rPr>
                <w:rFonts w:ascii="AvantGarde Bk BT" w:eastAsia="Questrial" w:hAnsi="AvantGarde Bk BT" w:cstheme="majorHAnsi"/>
                <w:color w:val="auto"/>
                <w:sz w:val="22"/>
                <w:szCs w:val="22"/>
              </w:rPr>
            </w:pPr>
          </w:p>
          <w:p w14:paraId="56C57D75" w14:textId="062DC4AF" w:rsidR="00C531FA" w:rsidRPr="008C12BE" w:rsidRDefault="00965C28" w:rsidP="00965C28">
            <w:pPr>
              <w:jc w:val="center"/>
              <w:rPr>
                <w:rFonts w:ascii="AvantGarde Bk BT" w:eastAsia="Questrial" w:hAnsi="AvantGarde Bk BT" w:cstheme="majorHAnsi"/>
                <w:color w:val="auto"/>
                <w:sz w:val="22"/>
                <w:szCs w:val="22"/>
              </w:rPr>
            </w:pPr>
            <w:r w:rsidRPr="008C12BE">
              <w:rPr>
                <w:rFonts w:ascii="AvantGarde Bk BT" w:eastAsia="Questrial" w:hAnsi="AvantGarde Bk BT" w:cstheme="majorHAnsi"/>
                <w:color w:val="auto"/>
                <w:sz w:val="22"/>
                <w:szCs w:val="22"/>
              </w:rPr>
              <w:t xml:space="preserve">C. </w:t>
            </w:r>
            <w:r>
              <w:rPr>
                <w:rFonts w:ascii="AvantGarde Bk BT" w:eastAsia="Questrial" w:hAnsi="AvantGarde Bk BT" w:cstheme="majorHAnsi"/>
                <w:color w:val="auto"/>
                <w:sz w:val="22"/>
                <w:szCs w:val="22"/>
              </w:rPr>
              <w:t>Denisse Elizabeth Piñón Ortega</w:t>
            </w:r>
          </w:p>
        </w:tc>
      </w:tr>
    </w:tbl>
    <w:p w14:paraId="2A832F92" w14:textId="6C5ADA63" w:rsidR="00C531FA" w:rsidRDefault="00C531FA" w:rsidP="00FA603A">
      <w:pPr>
        <w:rPr>
          <w:rFonts w:ascii="AvantGarde Bk BT" w:eastAsia="Questrial" w:hAnsi="AvantGarde Bk BT" w:cstheme="majorHAnsi"/>
          <w:sz w:val="22"/>
          <w:szCs w:val="22"/>
        </w:rPr>
      </w:pPr>
    </w:p>
    <w:p w14:paraId="74790B50" w14:textId="77777777" w:rsidR="008B30EE" w:rsidRDefault="008B30EE" w:rsidP="00FA603A">
      <w:pPr>
        <w:rPr>
          <w:rFonts w:ascii="AvantGarde Bk BT" w:eastAsia="Questrial" w:hAnsi="AvantGarde Bk BT" w:cstheme="majorHAnsi"/>
          <w:sz w:val="22"/>
          <w:szCs w:val="22"/>
        </w:rPr>
      </w:pPr>
    </w:p>
    <w:p w14:paraId="26E47908" w14:textId="77777777" w:rsidR="00B558ED" w:rsidRPr="008C12BE" w:rsidRDefault="00B558ED" w:rsidP="00FA603A">
      <w:pPr>
        <w:rPr>
          <w:rFonts w:ascii="AvantGarde Bk BT" w:eastAsia="Questrial" w:hAnsi="AvantGarde Bk BT" w:cstheme="majorHAnsi"/>
          <w:sz w:val="22"/>
          <w:szCs w:val="22"/>
        </w:rPr>
      </w:pPr>
    </w:p>
    <w:p w14:paraId="05C4C6B0" w14:textId="77777777" w:rsidR="00C531FA" w:rsidRPr="008C12BE" w:rsidRDefault="00CA0356">
      <w:pPr>
        <w:jc w:val="center"/>
        <w:rPr>
          <w:rFonts w:ascii="AvantGarde Bk BT" w:eastAsia="Questrial" w:hAnsi="AvantGarde Bk BT" w:cstheme="majorHAnsi"/>
          <w:b/>
          <w:sz w:val="22"/>
          <w:szCs w:val="22"/>
        </w:rPr>
      </w:pPr>
      <w:r w:rsidRPr="008C12BE">
        <w:rPr>
          <w:rFonts w:ascii="AvantGarde Bk BT" w:eastAsia="Questrial" w:hAnsi="AvantGarde Bk BT" w:cstheme="majorHAnsi"/>
          <w:b/>
          <w:sz w:val="22"/>
          <w:szCs w:val="22"/>
        </w:rPr>
        <w:t>Mtro. Guillermo Arturo Gómez Mata</w:t>
      </w:r>
    </w:p>
    <w:p w14:paraId="69070ED3" w14:textId="77777777" w:rsidR="00C531FA" w:rsidRPr="008C12BE" w:rsidRDefault="00CA0356">
      <w:pPr>
        <w:jc w:val="center"/>
        <w:rPr>
          <w:rFonts w:ascii="AvantGarde Bk BT" w:eastAsia="Questrial" w:hAnsi="AvantGarde Bk BT" w:cstheme="majorHAnsi"/>
          <w:sz w:val="22"/>
          <w:szCs w:val="22"/>
        </w:rPr>
      </w:pPr>
      <w:r w:rsidRPr="008C12BE">
        <w:rPr>
          <w:rFonts w:ascii="AvantGarde Bk BT" w:eastAsia="Questrial" w:hAnsi="AvantGarde Bk BT" w:cstheme="majorHAnsi"/>
          <w:sz w:val="22"/>
          <w:szCs w:val="22"/>
        </w:rPr>
        <w:t>Secretario de Actas y Acuerdos</w:t>
      </w:r>
    </w:p>
    <w:p w14:paraId="4ED09A08" w14:textId="77777777" w:rsidR="00C531FA" w:rsidRPr="008C12BE" w:rsidRDefault="00C531FA">
      <w:pPr>
        <w:ind w:right="191"/>
        <w:jc w:val="both"/>
        <w:rPr>
          <w:rFonts w:ascii="AvantGarde Bk BT" w:eastAsia="Questrial" w:hAnsi="AvantGarde Bk BT" w:cstheme="majorHAnsi"/>
          <w:sz w:val="22"/>
          <w:szCs w:val="22"/>
        </w:rPr>
      </w:pPr>
    </w:p>
    <w:sectPr w:rsidR="00C531FA" w:rsidRPr="008C12BE" w:rsidSect="009B62C3">
      <w:headerReference w:type="default" r:id="rId9"/>
      <w:footerReference w:type="default" r:id="rId10"/>
      <w:pgSz w:w="12240" w:h="15840" w:code="1"/>
      <w:pgMar w:top="2211"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7C371" w14:textId="77777777" w:rsidR="006533E0" w:rsidRDefault="006533E0">
      <w:r>
        <w:separator/>
      </w:r>
    </w:p>
  </w:endnote>
  <w:endnote w:type="continuationSeparator" w:id="0">
    <w:p w14:paraId="6A2FBB3F" w14:textId="77777777" w:rsidR="006533E0" w:rsidRDefault="0065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Questrial">
    <w:altName w:val="Times New Roman"/>
    <w:charset w:val="4D"/>
    <w:family w:val="auto"/>
    <w:pitch w:val="variable"/>
    <w:sig w:usb0="E00002FF" w:usb1="4000201F" w:usb2="08000029" w:usb3="00000000" w:csb0="000001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0F6E" w14:textId="04A557A0" w:rsidR="00C531FA" w:rsidRPr="00202D84" w:rsidRDefault="00CA0356">
    <w:pPr>
      <w:pBdr>
        <w:top w:val="nil"/>
        <w:left w:val="nil"/>
        <w:bottom w:val="nil"/>
        <w:right w:val="nil"/>
        <w:between w:val="nil"/>
      </w:pBdr>
      <w:tabs>
        <w:tab w:val="center" w:pos="4419"/>
        <w:tab w:val="right" w:pos="8838"/>
      </w:tabs>
      <w:jc w:val="center"/>
      <w:rPr>
        <w:rFonts w:ascii="AvantGarde Bk BT" w:eastAsia="Questrial" w:hAnsi="AvantGarde Bk BT" w:cs="Questrial"/>
        <w:b/>
        <w:color w:val="000000"/>
        <w:sz w:val="14"/>
        <w:szCs w:val="14"/>
      </w:rPr>
    </w:pPr>
    <w:r w:rsidRPr="00202D84">
      <w:rPr>
        <w:rFonts w:ascii="AvantGarde Bk BT" w:eastAsia="Questrial" w:hAnsi="AvantGarde Bk BT" w:cs="Questrial"/>
        <w:b/>
        <w:color w:val="000000"/>
        <w:sz w:val="14"/>
        <w:szCs w:val="14"/>
      </w:rPr>
      <w:t xml:space="preserve">Página </w:t>
    </w:r>
    <w:r w:rsidRPr="00202D84">
      <w:rPr>
        <w:rFonts w:ascii="AvantGarde Bk BT" w:eastAsia="Questrial" w:hAnsi="AvantGarde Bk BT" w:cs="Questrial"/>
        <w:b/>
        <w:color w:val="000000"/>
        <w:sz w:val="14"/>
        <w:szCs w:val="14"/>
      </w:rPr>
      <w:fldChar w:fldCharType="begin"/>
    </w:r>
    <w:r w:rsidRPr="00202D84">
      <w:rPr>
        <w:rFonts w:ascii="AvantGarde Bk BT" w:eastAsia="Questrial" w:hAnsi="AvantGarde Bk BT" w:cs="Questrial"/>
        <w:b/>
        <w:color w:val="000000"/>
        <w:sz w:val="14"/>
        <w:szCs w:val="14"/>
      </w:rPr>
      <w:instrText>PAGE</w:instrText>
    </w:r>
    <w:r w:rsidRPr="00202D84">
      <w:rPr>
        <w:rFonts w:ascii="AvantGarde Bk BT" w:eastAsia="Questrial" w:hAnsi="AvantGarde Bk BT" w:cs="Questrial"/>
        <w:b/>
        <w:color w:val="000000"/>
        <w:sz w:val="14"/>
        <w:szCs w:val="14"/>
      </w:rPr>
      <w:fldChar w:fldCharType="separate"/>
    </w:r>
    <w:r w:rsidR="00A86939">
      <w:rPr>
        <w:rFonts w:ascii="AvantGarde Bk BT" w:eastAsia="Questrial" w:hAnsi="AvantGarde Bk BT" w:cs="Questrial"/>
        <w:b/>
        <w:noProof/>
        <w:color w:val="000000"/>
        <w:sz w:val="14"/>
        <w:szCs w:val="14"/>
      </w:rPr>
      <w:t>12</w:t>
    </w:r>
    <w:r w:rsidRPr="00202D84">
      <w:rPr>
        <w:rFonts w:ascii="AvantGarde Bk BT" w:eastAsia="Questrial" w:hAnsi="AvantGarde Bk BT" w:cs="Questrial"/>
        <w:b/>
        <w:color w:val="000000"/>
        <w:sz w:val="14"/>
        <w:szCs w:val="14"/>
      </w:rPr>
      <w:fldChar w:fldCharType="end"/>
    </w:r>
    <w:r w:rsidRPr="00202D84">
      <w:rPr>
        <w:rFonts w:ascii="AvantGarde Bk BT" w:eastAsia="Questrial" w:hAnsi="AvantGarde Bk BT" w:cs="Questrial"/>
        <w:b/>
        <w:color w:val="000000"/>
        <w:sz w:val="14"/>
        <w:szCs w:val="14"/>
      </w:rPr>
      <w:t xml:space="preserve"> de </w:t>
    </w:r>
    <w:r w:rsidRPr="00202D84">
      <w:rPr>
        <w:rFonts w:ascii="AvantGarde Bk BT" w:eastAsia="Questrial" w:hAnsi="AvantGarde Bk BT" w:cs="Questrial"/>
        <w:b/>
        <w:color w:val="000000"/>
        <w:sz w:val="14"/>
        <w:szCs w:val="14"/>
      </w:rPr>
      <w:fldChar w:fldCharType="begin"/>
    </w:r>
    <w:r w:rsidRPr="00202D84">
      <w:rPr>
        <w:rFonts w:ascii="AvantGarde Bk BT" w:eastAsia="Questrial" w:hAnsi="AvantGarde Bk BT" w:cs="Questrial"/>
        <w:b/>
        <w:color w:val="000000"/>
        <w:sz w:val="14"/>
        <w:szCs w:val="14"/>
      </w:rPr>
      <w:instrText>NUMPAGES</w:instrText>
    </w:r>
    <w:r w:rsidRPr="00202D84">
      <w:rPr>
        <w:rFonts w:ascii="AvantGarde Bk BT" w:eastAsia="Questrial" w:hAnsi="AvantGarde Bk BT" w:cs="Questrial"/>
        <w:b/>
        <w:color w:val="000000"/>
        <w:sz w:val="14"/>
        <w:szCs w:val="14"/>
      </w:rPr>
      <w:fldChar w:fldCharType="separate"/>
    </w:r>
    <w:r w:rsidR="00A86939">
      <w:rPr>
        <w:rFonts w:ascii="AvantGarde Bk BT" w:eastAsia="Questrial" w:hAnsi="AvantGarde Bk BT" w:cs="Questrial"/>
        <w:b/>
        <w:noProof/>
        <w:color w:val="000000"/>
        <w:sz w:val="14"/>
        <w:szCs w:val="14"/>
      </w:rPr>
      <w:t>12</w:t>
    </w:r>
    <w:r w:rsidRPr="00202D84">
      <w:rPr>
        <w:rFonts w:ascii="AvantGarde Bk BT" w:eastAsia="Questrial" w:hAnsi="AvantGarde Bk BT" w:cs="Questrial"/>
        <w:b/>
        <w:color w:val="000000"/>
        <w:sz w:val="14"/>
        <w:szCs w:val="14"/>
      </w:rPr>
      <w:fldChar w:fldCharType="end"/>
    </w:r>
  </w:p>
  <w:p w14:paraId="3766AD01" w14:textId="77777777" w:rsidR="00C531FA" w:rsidRDefault="00CA0356">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14:paraId="7907C21F" w14:textId="77777777" w:rsidR="00C531FA" w:rsidRDefault="00CA0356">
    <w:pPr>
      <w:pBdr>
        <w:top w:val="nil"/>
        <w:left w:val="nil"/>
        <w:bottom w:val="nil"/>
        <w:right w:val="nil"/>
        <w:between w:val="nil"/>
      </w:pBdr>
      <w:tabs>
        <w:tab w:val="center" w:pos="4419"/>
        <w:tab w:val="right" w:pos="8838"/>
      </w:tabs>
      <w:spacing w:line="276" w:lineRule="auto"/>
      <w:jc w:val="center"/>
      <w:rPr>
        <w:b/>
        <w:color w:val="000000"/>
        <w:sz w:val="17"/>
        <w:szCs w:val="17"/>
      </w:rPr>
    </w:pPr>
    <w:r>
      <w:rPr>
        <w:color w:val="000000"/>
        <w:sz w:val="17"/>
        <w:szCs w:val="17"/>
      </w:rPr>
      <w:t xml:space="preserve">Guadalajara, Jalisco. México. Tel. [52] (33) 3134 2222, Extensiones 12428, 12243, 12420 y 12457 </w:t>
    </w:r>
    <w:r w:rsidRPr="009B62C3">
      <w:rPr>
        <w:sz w:val="17"/>
        <w:szCs w:val="17"/>
      </w:rPr>
      <w:t>Tel.</w:t>
    </w:r>
    <w:r w:rsidRPr="009B62C3">
      <w:rPr>
        <w:color w:val="000000"/>
        <w:sz w:val="17"/>
        <w:szCs w:val="17"/>
      </w:rPr>
      <w:t xml:space="preserve"> </w:t>
    </w:r>
    <w:r>
      <w:rPr>
        <w:color w:val="000000"/>
        <w:sz w:val="17"/>
        <w:szCs w:val="17"/>
      </w:rPr>
      <w:t xml:space="preserve">directo 3134 2243 </w:t>
    </w: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88866" w14:textId="77777777" w:rsidR="006533E0" w:rsidRDefault="006533E0">
      <w:r>
        <w:separator/>
      </w:r>
    </w:p>
  </w:footnote>
  <w:footnote w:type="continuationSeparator" w:id="0">
    <w:p w14:paraId="7DEC5358" w14:textId="77777777" w:rsidR="006533E0" w:rsidRDefault="006533E0">
      <w:r>
        <w:continuationSeparator/>
      </w:r>
    </w:p>
  </w:footnote>
  <w:footnote w:id="1">
    <w:p w14:paraId="0D13A9D6" w14:textId="77777777" w:rsidR="00856810" w:rsidRPr="00D16CF3" w:rsidRDefault="00856810" w:rsidP="00856810">
      <w:pPr>
        <w:pStyle w:val="Textonotapie"/>
        <w:jc w:val="both"/>
        <w:rPr>
          <w:lang w:val="es-MX"/>
        </w:rPr>
      </w:pPr>
      <w:r>
        <w:rPr>
          <w:rStyle w:val="Refdenotaalpie"/>
        </w:rPr>
        <w:footnoteRef/>
      </w:r>
      <w:r>
        <w:t xml:space="preserve"> </w:t>
      </w:r>
      <w:r w:rsidRPr="00D16CF3">
        <w:rPr>
          <w:rFonts w:ascii="AvantGarde Bk BT" w:eastAsia="Questrial" w:hAnsi="AvantGarde Bk BT" w:cstheme="majorHAnsi"/>
          <w:color w:val="000000"/>
          <w:sz w:val="16"/>
          <w:szCs w:val="22"/>
        </w:rPr>
        <w:t>Ricardo</w:t>
      </w:r>
      <w:r>
        <w:rPr>
          <w:rFonts w:ascii="AvantGarde Bk BT" w:eastAsia="Questrial" w:hAnsi="AvantGarde Bk BT" w:cstheme="majorHAnsi"/>
          <w:color w:val="000000"/>
          <w:sz w:val="16"/>
          <w:szCs w:val="22"/>
        </w:rPr>
        <w:t xml:space="preserve"> </w:t>
      </w:r>
      <w:r w:rsidRPr="00D16CF3">
        <w:rPr>
          <w:rFonts w:ascii="AvantGarde Bk BT" w:eastAsia="Questrial" w:hAnsi="AvantGarde Bk BT" w:cstheme="majorHAnsi"/>
          <w:color w:val="000000"/>
          <w:sz w:val="16"/>
          <w:szCs w:val="22"/>
        </w:rPr>
        <w:t>Arechavala</w:t>
      </w:r>
      <w:r>
        <w:rPr>
          <w:rFonts w:ascii="AvantGarde Bk BT" w:eastAsia="Questrial" w:hAnsi="AvantGarde Bk BT" w:cstheme="majorHAnsi"/>
          <w:color w:val="000000"/>
          <w:sz w:val="16"/>
          <w:szCs w:val="22"/>
        </w:rPr>
        <w:t xml:space="preserve"> Varga</w:t>
      </w:r>
      <w:r w:rsidRPr="00D16CF3">
        <w:rPr>
          <w:rFonts w:ascii="AvantGarde Bk BT" w:eastAsia="Questrial" w:hAnsi="AvantGarde Bk BT" w:cstheme="majorHAnsi"/>
          <w:color w:val="000000"/>
          <w:sz w:val="16"/>
          <w:szCs w:val="22"/>
        </w:rPr>
        <w:t>s</w:t>
      </w:r>
      <w:r>
        <w:rPr>
          <w:rFonts w:ascii="AvantGarde Bk BT" w:eastAsia="Questrial" w:hAnsi="AvantGarde Bk BT" w:cstheme="majorHAnsi"/>
          <w:color w:val="000000"/>
          <w:sz w:val="16"/>
          <w:szCs w:val="22"/>
        </w:rPr>
        <w:t xml:space="preserve"> &amp; </w:t>
      </w:r>
      <w:r w:rsidRPr="00D16CF3">
        <w:rPr>
          <w:rFonts w:ascii="AvantGarde Bk BT" w:eastAsia="Questrial" w:hAnsi="AvantGarde Bk BT" w:cstheme="majorHAnsi"/>
          <w:color w:val="000000"/>
          <w:sz w:val="16"/>
          <w:szCs w:val="22"/>
        </w:rPr>
        <w:t>Claudia</w:t>
      </w:r>
      <w:r>
        <w:rPr>
          <w:rFonts w:ascii="AvantGarde Bk BT" w:eastAsia="Questrial" w:hAnsi="AvantGarde Bk BT" w:cstheme="majorHAnsi"/>
          <w:color w:val="000000"/>
          <w:sz w:val="16"/>
          <w:szCs w:val="22"/>
        </w:rPr>
        <w:t xml:space="preserve"> </w:t>
      </w:r>
      <w:r w:rsidRPr="00D16CF3">
        <w:rPr>
          <w:rFonts w:ascii="AvantGarde Bk BT" w:eastAsia="Questrial" w:hAnsi="AvantGarde Bk BT" w:cstheme="majorHAnsi"/>
          <w:color w:val="000000"/>
          <w:sz w:val="16"/>
          <w:szCs w:val="22"/>
        </w:rPr>
        <w:t>Fabiola</w:t>
      </w:r>
      <w:r>
        <w:rPr>
          <w:rFonts w:ascii="AvantGarde Bk BT" w:eastAsia="Questrial" w:hAnsi="AvantGarde Bk BT" w:cstheme="majorHAnsi"/>
          <w:color w:val="000000"/>
          <w:sz w:val="16"/>
          <w:szCs w:val="22"/>
        </w:rPr>
        <w:t xml:space="preserve"> </w:t>
      </w:r>
      <w:r w:rsidRPr="00D16CF3">
        <w:rPr>
          <w:rFonts w:ascii="AvantGarde Bk BT" w:eastAsia="Questrial" w:hAnsi="AvantGarde Bk BT" w:cstheme="majorHAnsi"/>
          <w:color w:val="000000"/>
          <w:sz w:val="16"/>
          <w:szCs w:val="22"/>
        </w:rPr>
        <w:t>Sánchez</w:t>
      </w:r>
      <w:r>
        <w:rPr>
          <w:rFonts w:ascii="AvantGarde Bk BT" w:eastAsia="Questrial" w:hAnsi="AvantGarde Bk BT" w:cstheme="majorHAnsi"/>
          <w:color w:val="000000"/>
          <w:sz w:val="16"/>
          <w:szCs w:val="22"/>
        </w:rPr>
        <w:t xml:space="preserve"> </w:t>
      </w:r>
      <w:r w:rsidRPr="00D16CF3">
        <w:rPr>
          <w:rFonts w:ascii="AvantGarde Bk BT" w:eastAsia="Questrial" w:hAnsi="AvantGarde Bk BT" w:cstheme="majorHAnsi"/>
          <w:color w:val="000000"/>
          <w:sz w:val="16"/>
          <w:szCs w:val="22"/>
        </w:rPr>
        <w:t>Cervante</w:t>
      </w:r>
      <w:r>
        <w:rPr>
          <w:rFonts w:ascii="AvantGarde Bk BT" w:eastAsia="Questrial" w:hAnsi="AvantGarde Bk BT" w:cstheme="majorHAnsi"/>
          <w:color w:val="000000"/>
          <w:sz w:val="16"/>
          <w:szCs w:val="22"/>
        </w:rPr>
        <w:t xml:space="preserve">s. Las universidades públicas mexicanas: los retos de las transformaciones institucionales hacia la investigación y la transferencia de conocimiento. Revista de Educación Superior Vol. 46 Núm. 184, México, 2017, p. 22. Recuperado de </w:t>
      </w:r>
      <w:r w:rsidRPr="00D16CF3">
        <w:rPr>
          <w:rFonts w:ascii="AvantGarde Bk BT" w:eastAsia="Questrial" w:hAnsi="AvantGarde Bk BT" w:cstheme="majorHAnsi"/>
          <w:color w:val="000000"/>
          <w:sz w:val="16"/>
          <w:szCs w:val="22"/>
        </w:rPr>
        <w:t>http://resu.anuies.mx/ojs/index.php/resu/article/view/31/23</w:t>
      </w:r>
    </w:p>
  </w:footnote>
  <w:footnote w:id="2">
    <w:p w14:paraId="46673F33" w14:textId="77777777" w:rsidR="00856810" w:rsidRPr="00E536D0" w:rsidRDefault="00856810" w:rsidP="00856810">
      <w:pPr>
        <w:pStyle w:val="Textonotapie"/>
        <w:jc w:val="both"/>
        <w:rPr>
          <w:lang w:val="es-MX"/>
        </w:rPr>
      </w:pPr>
      <w:r>
        <w:rPr>
          <w:rStyle w:val="Refdenotaalpie"/>
        </w:rPr>
        <w:footnoteRef/>
      </w:r>
      <w:r w:rsidRPr="00E536D0">
        <w:rPr>
          <w:lang w:val="es-MX"/>
        </w:rPr>
        <w:t xml:space="preserve"> </w:t>
      </w:r>
      <w:r w:rsidRPr="00E536D0">
        <w:rPr>
          <w:rFonts w:ascii="AvantGarde Bk BT" w:eastAsia="Questrial" w:hAnsi="AvantGarde Bk BT" w:cstheme="majorHAnsi"/>
          <w:color w:val="000000"/>
          <w:sz w:val="16"/>
          <w:szCs w:val="22"/>
        </w:rPr>
        <w:t>Edman Junior Silva Huamantumba &amp; José Manuel Delgado Bardales</w:t>
      </w:r>
      <w:r>
        <w:rPr>
          <w:rFonts w:ascii="AvantGarde Bk BT" w:eastAsia="Questrial" w:hAnsi="AvantGarde Bk BT" w:cstheme="majorHAnsi"/>
          <w:color w:val="000000"/>
          <w:sz w:val="16"/>
          <w:szCs w:val="22"/>
        </w:rPr>
        <w:t xml:space="preserve">. </w:t>
      </w:r>
      <w:r w:rsidRPr="00E536D0">
        <w:rPr>
          <w:rFonts w:ascii="AvantGarde Bk BT" w:eastAsia="Questrial" w:hAnsi="AvantGarde Bk BT" w:cstheme="majorHAnsi"/>
          <w:color w:val="000000"/>
          <w:sz w:val="16"/>
          <w:szCs w:val="22"/>
        </w:rPr>
        <w:t>Gestión de simplificación administrativa en el desarrollo de las universidades públicas</w:t>
      </w:r>
      <w:r>
        <w:rPr>
          <w:rFonts w:ascii="AvantGarde Bk BT" w:eastAsia="Questrial" w:hAnsi="AvantGarde Bk BT" w:cstheme="majorHAnsi"/>
          <w:color w:val="000000"/>
          <w:sz w:val="16"/>
          <w:szCs w:val="22"/>
        </w:rPr>
        <w:t xml:space="preserve">. Ciencia Latina, Revista Multidisciplinar. Vol. 4. Núm. 2. México. 2020. P. 1841. Recuperado de </w:t>
      </w:r>
      <w:r w:rsidRPr="00E536D0">
        <w:rPr>
          <w:rFonts w:ascii="AvantGarde Bk BT" w:eastAsia="Questrial" w:hAnsi="AvantGarde Bk BT" w:cstheme="majorHAnsi"/>
          <w:color w:val="000000"/>
          <w:sz w:val="16"/>
          <w:szCs w:val="22"/>
        </w:rPr>
        <w:t>https://ciencialatina.org/index.php/cienciala/article/view/197</w:t>
      </w:r>
    </w:p>
  </w:footnote>
  <w:footnote w:id="3">
    <w:p w14:paraId="01F053CF" w14:textId="77777777" w:rsidR="00856810" w:rsidRPr="005E71F1" w:rsidRDefault="00856810" w:rsidP="00856810">
      <w:pPr>
        <w:pStyle w:val="Textonotapie"/>
        <w:rPr>
          <w:lang w:val="es-MX"/>
        </w:rPr>
      </w:pPr>
      <w:r>
        <w:rPr>
          <w:rStyle w:val="Refdenotaalpie"/>
        </w:rPr>
        <w:footnoteRef/>
      </w:r>
      <w:r>
        <w:t xml:space="preserve"> </w:t>
      </w:r>
      <w:r>
        <w:rPr>
          <w:rFonts w:ascii="AvantGarde Bk BT" w:eastAsia="Questrial" w:hAnsi="AvantGarde Bk BT" w:cstheme="majorHAnsi"/>
          <w:color w:val="000000"/>
          <w:sz w:val="16"/>
          <w:szCs w:val="22"/>
        </w:rPr>
        <w:t>Ibídem, p. 1843</w:t>
      </w:r>
      <w:r w:rsidRPr="005E71F1">
        <w:rPr>
          <w:rFonts w:ascii="AvantGarde Bk BT" w:eastAsia="Questrial" w:hAnsi="AvantGarde Bk BT" w:cstheme="majorHAnsi"/>
          <w:color w:val="000000"/>
          <w:sz w:val="16"/>
          <w:szCs w:val="22"/>
        </w:rPr>
        <w:t>.</w:t>
      </w:r>
    </w:p>
  </w:footnote>
  <w:footnote w:id="4">
    <w:p w14:paraId="7BCBDC3A" w14:textId="77777777" w:rsidR="00856810" w:rsidRPr="00E640EB" w:rsidRDefault="00856810" w:rsidP="00856810">
      <w:pPr>
        <w:pStyle w:val="Textonotapie"/>
        <w:jc w:val="both"/>
        <w:rPr>
          <w:lang w:val="es-MX"/>
        </w:rPr>
      </w:pPr>
      <w:r>
        <w:rPr>
          <w:rStyle w:val="Refdenotaalpie"/>
        </w:rPr>
        <w:footnoteRef/>
      </w:r>
      <w:r>
        <w:t xml:space="preserve"> </w:t>
      </w:r>
      <w:r w:rsidRPr="00F85D83">
        <w:rPr>
          <w:rFonts w:ascii="AvantGarde Bk BT" w:eastAsia="Questrial" w:hAnsi="AvantGarde Bk BT" w:cstheme="majorHAnsi"/>
          <w:color w:val="000000"/>
          <w:sz w:val="16"/>
          <w:szCs w:val="22"/>
        </w:rPr>
        <w:t>Manuel Pérez Rocha. Algunos aspectos de la reestructuración académica de la enseñanza superior: cursos semestrales, salidas laterales y sistemas de titulación. Revista de la Educación Superior. Vol. 1. No. 4. México. Octubre-</w:t>
      </w:r>
      <w:r w:rsidRPr="00F85D83">
        <w:rPr>
          <w:rFonts w:ascii="AvantGarde Bk BT" w:eastAsia="Questrial" w:hAnsi="AvantGarde Bk BT" w:cstheme="majorHAnsi"/>
          <w:color w:val="000000"/>
          <w:sz w:val="16"/>
          <w:szCs w:val="22"/>
        </w:rPr>
        <w:t>Diciembre 1972. Pág. 4. Recuperado de http://publicaciones.anuies.mx/revista/4/1/2/es/algunos-aspectos-de-la-reestructuracion-academica-de-la-ensenanza</w:t>
      </w:r>
    </w:p>
  </w:footnote>
  <w:footnote w:id="5">
    <w:p w14:paraId="56CC8778" w14:textId="77777777" w:rsidR="00856810" w:rsidRPr="009E7816" w:rsidRDefault="00856810" w:rsidP="00856810">
      <w:pPr>
        <w:pStyle w:val="Textonotapie"/>
        <w:jc w:val="both"/>
        <w:rPr>
          <w:lang w:val="es-MX"/>
        </w:rPr>
      </w:pPr>
      <w:r>
        <w:rPr>
          <w:rStyle w:val="Refdenotaalpie"/>
        </w:rPr>
        <w:footnoteRef/>
      </w:r>
      <w:r>
        <w:t xml:space="preserve"> </w:t>
      </w:r>
      <w:r w:rsidRPr="009E7816">
        <w:rPr>
          <w:rFonts w:ascii="AvantGarde Bk BT" w:eastAsia="Questrial" w:hAnsi="AvantGarde Bk BT" w:cstheme="majorHAnsi"/>
          <w:color w:val="000000"/>
          <w:sz w:val="16"/>
          <w:szCs w:val="22"/>
        </w:rPr>
        <w:t>Paulina Ibarra López. La titulación por tesis en México: el problema de su conceptualización. Revista Dilemas Contemporáneos: Educación, Política y Valores, año IV, núm. 3. México. Febrero-</w:t>
      </w:r>
      <w:r w:rsidRPr="009E7816">
        <w:rPr>
          <w:rFonts w:ascii="AvantGarde Bk BT" w:eastAsia="Questrial" w:hAnsi="AvantGarde Bk BT" w:cstheme="majorHAnsi"/>
          <w:color w:val="000000"/>
          <w:sz w:val="16"/>
          <w:szCs w:val="22"/>
        </w:rPr>
        <w:t>Mayo 2017. Pág. 9. Recuperado de https://www.researchgate.net/publication/330292919_La_titulacion_por_tesis_en_Mexico_el_problema_de_su_conceptualizacion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B96A" w14:textId="77777777" w:rsidR="00C531FA" w:rsidRPr="0049787C" w:rsidRDefault="00CA0356">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2"/>
        <w:szCs w:val="22"/>
      </w:rPr>
    </w:pPr>
    <w:r w:rsidRPr="0049787C">
      <w:rPr>
        <w:rFonts w:ascii="AvantGarde Bk BT" w:hAnsi="AvantGarde Bk BT"/>
        <w:noProof/>
        <w:lang w:val="en-US" w:eastAsia="en-US"/>
      </w:rPr>
      <w:drawing>
        <wp:anchor distT="0" distB="0" distL="0" distR="0" simplePos="0" relativeHeight="251658240" behindDoc="0" locked="0" layoutInCell="1" hidden="0" allowOverlap="1" wp14:anchorId="53165AE7" wp14:editId="1BAA4449">
          <wp:simplePos x="0" y="0"/>
          <wp:positionH relativeFrom="column">
            <wp:posOffset>-1066798</wp:posOffset>
          </wp:positionH>
          <wp:positionV relativeFrom="paragraph">
            <wp:posOffset>-438147</wp:posOffset>
          </wp:positionV>
          <wp:extent cx="7781925" cy="1611948"/>
          <wp:effectExtent l="0" t="0" r="0" b="0"/>
          <wp:wrapSquare wrapText="bothSides" distT="0" distB="0" distL="0" distR="0"/>
          <wp:docPr id="9"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81925" cy="1611948"/>
                  </a:xfrm>
                  <a:prstGeom prst="rect">
                    <a:avLst/>
                  </a:prstGeom>
                  <a:ln/>
                </pic:spPr>
              </pic:pic>
            </a:graphicData>
          </a:graphic>
        </wp:anchor>
      </w:drawing>
    </w:r>
    <w:r w:rsidRPr="0049787C">
      <w:rPr>
        <w:rFonts w:ascii="AvantGarde Bk BT" w:eastAsia="Questrial" w:hAnsi="AvantGarde Bk BT" w:cs="Questrial"/>
        <w:color w:val="000000"/>
        <w:sz w:val="22"/>
        <w:szCs w:val="22"/>
      </w:rPr>
      <w:t>Exp.021</w:t>
    </w:r>
  </w:p>
  <w:p w14:paraId="6922E176" w14:textId="4F27998E" w:rsidR="005905F3" w:rsidRDefault="008C12BE">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2"/>
        <w:szCs w:val="22"/>
      </w:rPr>
    </w:pPr>
    <w:r>
      <w:rPr>
        <w:rFonts w:ascii="AvantGarde Bk BT" w:eastAsia="Questrial" w:hAnsi="AvantGarde Bk BT" w:cs="Questrial"/>
        <w:color w:val="000000"/>
        <w:sz w:val="22"/>
        <w:szCs w:val="22"/>
      </w:rPr>
      <w:t xml:space="preserve">Dictamen Núm. </w:t>
    </w:r>
    <w:r w:rsidRPr="00777A61">
      <w:rPr>
        <w:rFonts w:ascii="AvantGarde Bk BT" w:eastAsia="Questrial" w:hAnsi="AvantGarde Bk BT" w:cs="Questrial"/>
        <w:color w:val="000000"/>
        <w:sz w:val="22"/>
        <w:szCs w:val="22"/>
      </w:rPr>
      <w:t>I</w:t>
    </w:r>
    <w:r w:rsidR="009044AC" w:rsidRPr="00777A61">
      <w:rPr>
        <w:rFonts w:ascii="AvantGarde Bk BT" w:eastAsia="Questrial" w:hAnsi="AvantGarde Bk BT" w:cs="Questrial"/>
        <w:color w:val="000000"/>
        <w:sz w:val="22"/>
        <w:szCs w:val="22"/>
      </w:rPr>
      <w:t>V</w:t>
    </w:r>
    <w:r w:rsidRPr="00777A61">
      <w:rPr>
        <w:rFonts w:ascii="AvantGarde Bk BT" w:eastAsia="Questrial" w:hAnsi="AvantGarde Bk BT" w:cs="Questrial"/>
        <w:color w:val="000000"/>
        <w:sz w:val="22"/>
        <w:szCs w:val="22"/>
      </w:rPr>
      <w:t>/</w:t>
    </w:r>
    <w:r>
      <w:rPr>
        <w:rFonts w:ascii="AvantGarde Bk BT" w:eastAsia="Questrial" w:hAnsi="AvantGarde Bk BT" w:cs="Questrial"/>
        <w:color w:val="000000"/>
        <w:sz w:val="22"/>
        <w:szCs w:val="22"/>
      </w:rPr>
      <w:t>2023</w:t>
    </w:r>
    <w:r w:rsidR="00CA0356" w:rsidRPr="0049787C">
      <w:rPr>
        <w:rFonts w:ascii="AvantGarde Bk BT" w:eastAsia="Questrial" w:hAnsi="AvantGarde Bk BT" w:cs="Questrial"/>
        <w:color w:val="000000"/>
        <w:sz w:val="22"/>
        <w:szCs w:val="22"/>
      </w:rPr>
      <w:t>/</w:t>
    </w:r>
    <w:r w:rsidR="00777A61">
      <w:rPr>
        <w:rFonts w:ascii="AvantGarde Bk BT" w:eastAsia="Questrial" w:hAnsi="AvantGarde Bk BT" w:cs="Questrial"/>
        <w:color w:val="000000"/>
        <w:sz w:val="22"/>
        <w:szCs w:val="22"/>
      </w:rPr>
      <w:t>090</w:t>
    </w:r>
  </w:p>
  <w:p w14:paraId="7A30506B" w14:textId="77777777" w:rsidR="00FB1773" w:rsidRDefault="00FB1773">
    <w:pPr>
      <w:pBdr>
        <w:top w:val="nil"/>
        <w:left w:val="nil"/>
        <w:bottom w:val="nil"/>
        <w:right w:val="nil"/>
        <w:between w:val="nil"/>
      </w:pBdr>
      <w:tabs>
        <w:tab w:val="center" w:pos="4419"/>
        <w:tab w:val="right" w:pos="8838"/>
      </w:tabs>
      <w:jc w:val="right"/>
      <w:rPr>
        <w:rFonts w:ascii="Questrial" w:eastAsia="Questrial" w:hAnsi="Questrial" w:cs="Quest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6BEC"/>
    <w:multiLevelType w:val="hybridMultilevel"/>
    <w:tmpl w:val="FB0C8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A509BE"/>
    <w:multiLevelType w:val="hybridMultilevel"/>
    <w:tmpl w:val="F356C412"/>
    <w:lvl w:ilvl="0" w:tplc="829036D6">
      <w:start w:val="1"/>
      <w:numFmt w:val="upperRoman"/>
      <w:lvlText w:val="%1."/>
      <w:lvlJc w:val="left"/>
      <w:pPr>
        <w:ind w:left="720" w:hanging="360"/>
      </w:pPr>
      <w:rPr>
        <w:rFonts w:hint="default"/>
        <w:b/>
      </w:rPr>
    </w:lvl>
    <w:lvl w:ilvl="1" w:tplc="A30A608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34388"/>
    <w:multiLevelType w:val="hybridMultilevel"/>
    <w:tmpl w:val="27207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1099C"/>
    <w:multiLevelType w:val="hybridMultilevel"/>
    <w:tmpl w:val="2BF6C1B0"/>
    <w:lvl w:ilvl="0" w:tplc="F258AD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795638"/>
    <w:multiLevelType w:val="hybridMultilevel"/>
    <w:tmpl w:val="E6087E58"/>
    <w:lvl w:ilvl="0" w:tplc="A5A8CC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933B9"/>
    <w:multiLevelType w:val="hybridMultilevel"/>
    <w:tmpl w:val="C494FE84"/>
    <w:lvl w:ilvl="0" w:tplc="829036D6">
      <w:start w:val="1"/>
      <w:numFmt w:val="upperRoman"/>
      <w:lvlText w:val="%1."/>
      <w:lvlJc w:val="left"/>
      <w:pPr>
        <w:ind w:left="720" w:hanging="360"/>
      </w:pPr>
      <w:rPr>
        <w:rFonts w:hint="default"/>
        <w:b/>
      </w:rPr>
    </w:lvl>
    <w:lvl w:ilvl="1" w:tplc="A5A8CC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25788"/>
    <w:multiLevelType w:val="hybridMultilevel"/>
    <w:tmpl w:val="80B658FA"/>
    <w:lvl w:ilvl="0" w:tplc="017644F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0553EE"/>
    <w:multiLevelType w:val="multilevel"/>
    <w:tmpl w:val="29B0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77995"/>
    <w:multiLevelType w:val="hybridMultilevel"/>
    <w:tmpl w:val="8E64020C"/>
    <w:lvl w:ilvl="0" w:tplc="0846C704">
      <w:start w:val="1"/>
      <w:numFmt w:val="lowerLetter"/>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1DCB2988"/>
    <w:multiLevelType w:val="hybridMultilevel"/>
    <w:tmpl w:val="49A23390"/>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96B2B5D8">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71276"/>
    <w:multiLevelType w:val="hybridMultilevel"/>
    <w:tmpl w:val="9F2AC018"/>
    <w:lvl w:ilvl="0" w:tplc="CEB6A15A">
      <w:start w:val="1"/>
      <w:numFmt w:val="lowerLetter"/>
      <w:lvlText w:val="%1)"/>
      <w:lvlJc w:val="left"/>
      <w:pPr>
        <w:ind w:left="180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452CB1"/>
    <w:multiLevelType w:val="hybridMultilevel"/>
    <w:tmpl w:val="80B658FA"/>
    <w:lvl w:ilvl="0" w:tplc="FFFFFFFF">
      <w:start w:val="1"/>
      <w:numFmt w:val="lowerLetter"/>
      <w:lvlText w:val="%1)"/>
      <w:lvlJc w:val="left"/>
      <w:pPr>
        <w:ind w:left="1440" w:hanging="360"/>
      </w:pPr>
      <w:rPr>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2674A64"/>
    <w:multiLevelType w:val="hybridMultilevel"/>
    <w:tmpl w:val="EA76743A"/>
    <w:lvl w:ilvl="0" w:tplc="41605662">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72D013E"/>
    <w:multiLevelType w:val="hybridMultilevel"/>
    <w:tmpl w:val="EA76743A"/>
    <w:lvl w:ilvl="0" w:tplc="41605662">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702531"/>
    <w:multiLevelType w:val="multilevel"/>
    <w:tmpl w:val="21ECA2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1D41AC7"/>
    <w:multiLevelType w:val="hybridMultilevel"/>
    <w:tmpl w:val="9F2AC018"/>
    <w:lvl w:ilvl="0" w:tplc="CEB6A15A">
      <w:start w:val="1"/>
      <w:numFmt w:val="lowerLetter"/>
      <w:lvlText w:val="%1)"/>
      <w:lvlJc w:val="left"/>
      <w:pPr>
        <w:ind w:left="180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2D1DE9"/>
    <w:multiLevelType w:val="hybridMultilevel"/>
    <w:tmpl w:val="0338BD30"/>
    <w:lvl w:ilvl="0" w:tplc="04090015">
      <w:start w:val="1"/>
      <w:numFmt w:val="upperLetter"/>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17" w15:restartNumberingAfterBreak="0">
    <w:nsid w:val="4F400F23"/>
    <w:multiLevelType w:val="multilevel"/>
    <w:tmpl w:val="486CE674"/>
    <w:lvl w:ilvl="0">
      <w:start w:val="1"/>
      <w:numFmt w:val="decimal"/>
      <w:lvlText w:val="%1."/>
      <w:lvlJc w:val="left"/>
      <w:pPr>
        <w:ind w:left="360" w:hanging="360"/>
      </w:pPr>
      <w:rPr>
        <w:b/>
        <w:color w:val="auto"/>
      </w:r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left"/>
      <w:pPr>
        <w:ind w:left="2340" w:hanging="720"/>
      </w:pPr>
      <w:rPr>
        <w:b/>
        <w:bCs w:val="0"/>
      </w:r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107401C"/>
    <w:multiLevelType w:val="hybridMultilevel"/>
    <w:tmpl w:val="46CC7BCA"/>
    <w:lvl w:ilvl="0" w:tplc="678010BC">
      <w:start w:val="1"/>
      <w:numFmt w:val="upperRoman"/>
      <w:lvlText w:val="%1."/>
      <w:lvlJc w:val="left"/>
      <w:pPr>
        <w:ind w:left="1080" w:hanging="72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B235DC"/>
    <w:multiLevelType w:val="hybridMultilevel"/>
    <w:tmpl w:val="715AFAC0"/>
    <w:lvl w:ilvl="0" w:tplc="0409000F">
      <w:start w:val="1"/>
      <w:numFmt w:val="decimal"/>
      <w:lvlText w:val="%1."/>
      <w:lvlJc w:val="left"/>
      <w:pPr>
        <w:ind w:left="720" w:hanging="360"/>
      </w:pPr>
      <w:rPr>
        <w:rFonts w:hint="default"/>
        <w:b/>
      </w:rPr>
    </w:lvl>
    <w:lvl w:ilvl="1" w:tplc="2030130C">
      <w:start w:val="1"/>
      <w:numFmt w:val="lowerLetter"/>
      <w:lvlText w:val="%2)"/>
      <w:lvlJc w:val="left"/>
      <w:pPr>
        <w:ind w:left="1440" w:hanging="360"/>
      </w:pPr>
      <w:rPr>
        <w:b/>
        <w:bCs/>
      </w:rPr>
    </w:lvl>
    <w:lvl w:ilvl="2" w:tplc="96B2B5D8">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96F0C"/>
    <w:multiLevelType w:val="hybridMultilevel"/>
    <w:tmpl w:val="F8E03C56"/>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96B2B5D8">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600201"/>
    <w:multiLevelType w:val="multilevel"/>
    <w:tmpl w:val="3C26EBCE"/>
    <w:lvl w:ilvl="0">
      <w:start w:val="1"/>
      <w:numFmt w:val="upperRoman"/>
      <w:lvlText w:val="%1."/>
      <w:lvlJc w:val="left"/>
      <w:pPr>
        <w:ind w:left="720" w:hanging="360"/>
      </w:pPr>
      <w:rPr>
        <w:rFonts w:hint="default"/>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8934DE"/>
    <w:multiLevelType w:val="hybridMultilevel"/>
    <w:tmpl w:val="3D786DA2"/>
    <w:lvl w:ilvl="0" w:tplc="A5A8CC2A">
      <w:start w:val="1"/>
      <w:numFmt w:val="lowerLetter"/>
      <w:lvlText w:val="%1)"/>
      <w:lvlJc w:val="left"/>
      <w:pPr>
        <w:ind w:left="720" w:hanging="360"/>
      </w:pPr>
      <w:rPr>
        <w:b/>
      </w:rPr>
    </w:lvl>
    <w:lvl w:ilvl="1" w:tplc="7424FD08">
      <w:start w:val="1"/>
      <w:numFmt w:val="lowerLetter"/>
      <w:lvlText w:val="%2)"/>
      <w:lvlJc w:val="left"/>
      <w:pPr>
        <w:ind w:left="1440" w:hanging="360"/>
      </w:pPr>
      <w:rPr>
        <w:rFonts w:hint="default"/>
      </w:rPr>
    </w:lvl>
    <w:lvl w:ilvl="2" w:tplc="759C66DA">
      <w:start w:val="1"/>
      <w:numFmt w:val="lowerLetter"/>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E5BA1"/>
    <w:multiLevelType w:val="hybridMultilevel"/>
    <w:tmpl w:val="7EDAEE7E"/>
    <w:lvl w:ilvl="0" w:tplc="9C588AE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1C3543"/>
    <w:multiLevelType w:val="hybridMultilevel"/>
    <w:tmpl w:val="21EEF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01476"/>
    <w:multiLevelType w:val="hybridMultilevel"/>
    <w:tmpl w:val="D270C86C"/>
    <w:lvl w:ilvl="0" w:tplc="50CAA9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5C6EBB"/>
    <w:multiLevelType w:val="hybridMultilevel"/>
    <w:tmpl w:val="6E064BB2"/>
    <w:lvl w:ilvl="0" w:tplc="7F9A9FDC">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A728AE"/>
    <w:multiLevelType w:val="hybridMultilevel"/>
    <w:tmpl w:val="DAFC8DDE"/>
    <w:lvl w:ilvl="0" w:tplc="2E98D67C">
      <w:start w:val="1"/>
      <w:numFmt w:val="lowerLetter"/>
      <w:lvlText w:val="%1)"/>
      <w:lvlJc w:val="left"/>
      <w:pPr>
        <w:ind w:left="1440" w:hanging="360"/>
      </w:pPr>
      <w:rPr>
        <w:rFonts w:hint="default"/>
        <w:b/>
      </w:rPr>
    </w:lvl>
    <w:lvl w:ilvl="1" w:tplc="07B27844">
      <w:start w:val="1"/>
      <w:numFmt w:val="upp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9E332A"/>
    <w:multiLevelType w:val="hybridMultilevel"/>
    <w:tmpl w:val="FA24CC36"/>
    <w:lvl w:ilvl="0" w:tplc="A5A8CC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21"/>
  </w:num>
  <w:num w:numId="4">
    <w:abstractNumId w:val="16"/>
  </w:num>
  <w:num w:numId="5">
    <w:abstractNumId w:val="0"/>
  </w:num>
  <w:num w:numId="6">
    <w:abstractNumId w:val="7"/>
  </w:num>
  <w:num w:numId="7">
    <w:abstractNumId w:val="23"/>
  </w:num>
  <w:num w:numId="8">
    <w:abstractNumId w:val="18"/>
  </w:num>
  <w:num w:numId="9">
    <w:abstractNumId w:val="27"/>
  </w:num>
  <w:num w:numId="10">
    <w:abstractNumId w:val="24"/>
  </w:num>
  <w:num w:numId="11">
    <w:abstractNumId w:val="19"/>
  </w:num>
  <w:num w:numId="12">
    <w:abstractNumId w:val="5"/>
  </w:num>
  <w:num w:numId="13">
    <w:abstractNumId w:val="1"/>
  </w:num>
  <w:num w:numId="14">
    <w:abstractNumId w:val="6"/>
  </w:num>
  <w:num w:numId="15">
    <w:abstractNumId w:val="2"/>
  </w:num>
  <w:num w:numId="16">
    <w:abstractNumId w:val="25"/>
  </w:num>
  <w:num w:numId="17">
    <w:abstractNumId w:val="8"/>
  </w:num>
  <w:num w:numId="18">
    <w:abstractNumId w:val="28"/>
  </w:num>
  <w:num w:numId="19">
    <w:abstractNumId w:val="4"/>
  </w:num>
  <w:num w:numId="20">
    <w:abstractNumId w:val="22"/>
  </w:num>
  <w:num w:numId="21">
    <w:abstractNumId w:val="9"/>
  </w:num>
  <w:num w:numId="22">
    <w:abstractNumId w:val="15"/>
  </w:num>
  <w:num w:numId="23">
    <w:abstractNumId w:val="20"/>
  </w:num>
  <w:num w:numId="24">
    <w:abstractNumId w:val="26"/>
  </w:num>
  <w:num w:numId="25">
    <w:abstractNumId w:val="10"/>
  </w:num>
  <w:num w:numId="26">
    <w:abstractNumId w:val="12"/>
  </w:num>
  <w:num w:numId="27">
    <w:abstractNumId w:val="3"/>
  </w:num>
  <w:num w:numId="28">
    <w:abstractNumId w:val="1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1FA"/>
    <w:rsid w:val="00010CAE"/>
    <w:rsid w:val="000226B9"/>
    <w:rsid w:val="00030818"/>
    <w:rsid w:val="00031EBD"/>
    <w:rsid w:val="000335F5"/>
    <w:rsid w:val="0003464F"/>
    <w:rsid w:val="00036F6B"/>
    <w:rsid w:val="0004706C"/>
    <w:rsid w:val="00047FFA"/>
    <w:rsid w:val="00052220"/>
    <w:rsid w:val="000528F2"/>
    <w:rsid w:val="00055A04"/>
    <w:rsid w:val="000616C2"/>
    <w:rsid w:val="0008060D"/>
    <w:rsid w:val="00093F8F"/>
    <w:rsid w:val="00095E99"/>
    <w:rsid w:val="000A20D9"/>
    <w:rsid w:val="000A3ABF"/>
    <w:rsid w:val="000A3B0E"/>
    <w:rsid w:val="000C02B3"/>
    <w:rsid w:val="000C1CF8"/>
    <w:rsid w:val="000C399F"/>
    <w:rsid w:val="000C613E"/>
    <w:rsid w:val="000F2EB4"/>
    <w:rsid w:val="000F385D"/>
    <w:rsid w:val="0010506C"/>
    <w:rsid w:val="001227F3"/>
    <w:rsid w:val="0013770A"/>
    <w:rsid w:val="00142FAC"/>
    <w:rsid w:val="001460DA"/>
    <w:rsid w:val="00155B49"/>
    <w:rsid w:val="00163688"/>
    <w:rsid w:val="00166BEA"/>
    <w:rsid w:val="00172BDC"/>
    <w:rsid w:val="0017491D"/>
    <w:rsid w:val="0018363D"/>
    <w:rsid w:val="00183FB7"/>
    <w:rsid w:val="001A50F7"/>
    <w:rsid w:val="001B2B8C"/>
    <w:rsid w:val="001C40E7"/>
    <w:rsid w:val="001C4B6C"/>
    <w:rsid w:val="001D194E"/>
    <w:rsid w:val="001D2AAC"/>
    <w:rsid w:val="001D4893"/>
    <w:rsid w:val="001E0BE6"/>
    <w:rsid w:val="001F04D7"/>
    <w:rsid w:val="001F0AFC"/>
    <w:rsid w:val="00202D84"/>
    <w:rsid w:val="002069AA"/>
    <w:rsid w:val="00207E00"/>
    <w:rsid w:val="002130C0"/>
    <w:rsid w:val="002202D4"/>
    <w:rsid w:val="00223C3E"/>
    <w:rsid w:val="00225D16"/>
    <w:rsid w:val="00233562"/>
    <w:rsid w:val="00233BAA"/>
    <w:rsid w:val="002408BE"/>
    <w:rsid w:val="002415BC"/>
    <w:rsid w:val="0024525C"/>
    <w:rsid w:val="002464B3"/>
    <w:rsid w:val="002626C3"/>
    <w:rsid w:val="002667E1"/>
    <w:rsid w:val="00284871"/>
    <w:rsid w:val="00293D91"/>
    <w:rsid w:val="002A0256"/>
    <w:rsid w:val="002E013F"/>
    <w:rsid w:val="002E381D"/>
    <w:rsid w:val="002F66FF"/>
    <w:rsid w:val="00311F3C"/>
    <w:rsid w:val="003139DB"/>
    <w:rsid w:val="00314625"/>
    <w:rsid w:val="00315A06"/>
    <w:rsid w:val="003213D0"/>
    <w:rsid w:val="00324773"/>
    <w:rsid w:val="00336A9B"/>
    <w:rsid w:val="00337346"/>
    <w:rsid w:val="0033761E"/>
    <w:rsid w:val="00337BDC"/>
    <w:rsid w:val="00356EC3"/>
    <w:rsid w:val="00360BA5"/>
    <w:rsid w:val="003644C0"/>
    <w:rsid w:val="00375041"/>
    <w:rsid w:val="0037788D"/>
    <w:rsid w:val="003858E2"/>
    <w:rsid w:val="0038614E"/>
    <w:rsid w:val="00395D73"/>
    <w:rsid w:val="003B3DE0"/>
    <w:rsid w:val="003F0188"/>
    <w:rsid w:val="003F1667"/>
    <w:rsid w:val="003F6FDE"/>
    <w:rsid w:val="00407423"/>
    <w:rsid w:val="004135F3"/>
    <w:rsid w:val="004177A4"/>
    <w:rsid w:val="00420980"/>
    <w:rsid w:val="0042681C"/>
    <w:rsid w:val="00436B54"/>
    <w:rsid w:val="00441888"/>
    <w:rsid w:val="00441D5F"/>
    <w:rsid w:val="00447AA5"/>
    <w:rsid w:val="00450B46"/>
    <w:rsid w:val="0045544F"/>
    <w:rsid w:val="00467B17"/>
    <w:rsid w:val="00470D17"/>
    <w:rsid w:val="0047119C"/>
    <w:rsid w:val="00495B4D"/>
    <w:rsid w:val="0049787C"/>
    <w:rsid w:val="004A0444"/>
    <w:rsid w:val="004A2132"/>
    <w:rsid w:val="004B60B2"/>
    <w:rsid w:val="004C5C5B"/>
    <w:rsid w:val="004D03EA"/>
    <w:rsid w:val="004D1551"/>
    <w:rsid w:val="004D3AEF"/>
    <w:rsid w:val="004E5854"/>
    <w:rsid w:val="004F2FB4"/>
    <w:rsid w:val="004F4900"/>
    <w:rsid w:val="004F7959"/>
    <w:rsid w:val="005030FF"/>
    <w:rsid w:val="00505467"/>
    <w:rsid w:val="0051276B"/>
    <w:rsid w:val="0051353C"/>
    <w:rsid w:val="005173D1"/>
    <w:rsid w:val="0052111F"/>
    <w:rsid w:val="00523644"/>
    <w:rsid w:val="005379C3"/>
    <w:rsid w:val="00550E5C"/>
    <w:rsid w:val="00551D15"/>
    <w:rsid w:val="00581A9C"/>
    <w:rsid w:val="005905F3"/>
    <w:rsid w:val="00591540"/>
    <w:rsid w:val="00592E69"/>
    <w:rsid w:val="00593554"/>
    <w:rsid w:val="005955A1"/>
    <w:rsid w:val="0059621F"/>
    <w:rsid w:val="005A0802"/>
    <w:rsid w:val="005A7054"/>
    <w:rsid w:val="005A7817"/>
    <w:rsid w:val="005B092A"/>
    <w:rsid w:val="005C0AB1"/>
    <w:rsid w:val="005C133D"/>
    <w:rsid w:val="005D7384"/>
    <w:rsid w:val="005E5807"/>
    <w:rsid w:val="005E71F1"/>
    <w:rsid w:val="005F1972"/>
    <w:rsid w:val="00600889"/>
    <w:rsid w:val="00602DAB"/>
    <w:rsid w:val="00610B0D"/>
    <w:rsid w:val="00611087"/>
    <w:rsid w:val="00613244"/>
    <w:rsid w:val="0062543C"/>
    <w:rsid w:val="00633AEC"/>
    <w:rsid w:val="00634A2A"/>
    <w:rsid w:val="00635E72"/>
    <w:rsid w:val="006404C4"/>
    <w:rsid w:val="00644C9C"/>
    <w:rsid w:val="006533E0"/>
    <w:rsid w:val="006715C6"/>
    <w:rsid w:val="006730FA"/>
    <w:rsid w:val="006748B1"/>
    <w:rsid w:val="006817CF"/>
    <w:rsid w:val="00684149"/>
    <w:rsid w:val="00687EB5"/>
    <w:rsid w:val="006A58BA"/>
    <w:rsid w:val="006A58BC"/>
    <w:rsid w:val="006C3318"/>
    <w:rsid w:val="006C6A9D"/>
    <w:rsid w:val="006E066C"/>
    <w:rsid w:val="006F0A95"/>
    <w:rsid w:val="00700557"/>
    <w:rsid w:val="00707558"/>
    <w:rsid w:val="0072518C"/>
    <w:rsid w:val="007303AB"/>
    <w:rsid w:val="007520EE"/>
    <w:rsid w:val="0075500E"/>
    <w:rsid w:val="007609AB"/>
    <w:rsid w:val="0076172A"/>
    <w:rsid w:val="0077397B"/>
    <w:rsid w:val="00777A61"/>
    <w:rsid w:val="00783F79"/>
    <w:rsid w:val="007870E1"/>
    <w:rsid w:val="00791465"/>
    <w:rsid w:val="00794371"/>
    <w:rsid w:val="007B5D60"/>
    <w:rsid w:val="007D7168"/>
    <w:rsid w:val="007E3659"/>
    <w:rsid w:val="007E4398"/>
    <w:rsid w:val="00815BA1"/>
    <w:rsid w:val="00825789"/>
    <w:rsid w:val="00844EEE"/>
    <w:rsid w:val="00856810"/>
    <w:rsid w:val="00860D25"/>
    <w:rsid w:val="00865136"/>
    <w:rsid w:val="008653B4"/>
    <w:rsid w:val="008720A4"/>
    <w:rsid w:val="008720B2"/>
    <w:rsid w:val="008776CA"/>
    <w:rsid w:val="00880C44"/>
    <w:rsid w:val="00881F97"/>
    <w:rsid w:val="00885524"/>
    <w:rsid w:val="00886DC8"/>
    <w:rsid w:val="00890422"/>
    <w:rsid w:val="0089545C"/>
    <w:rsid w:val="008A59D2"/>
    <w:rsid w:val="008A6890"/>
    <w:rsid w:val="008B30EE"/>
    <w:rsid w:val="008B5051"/>
    <w:rsid w:val="008C12BE"/>
    <w:rsid w:val="008C48DA"/>
    <w:rsid w:val="008D1B67"/>
    <w:rsid w:val="008D2438"/>
    <w:rsid w:val="008F0060"/>
    <w:rsid w:val="008F59BB"/>
    <w:rsid w:val="008F7986"/>
    <w:rsid w:val="009044AC"/>
    <w:rsid w:val="00914B26"/>
    <w:rsid w:val="00915ACA"/>
    <w:rsid w:val="00916851"/>
    <w:rsid w:val="00932CEB"/>
    <w:rsid w:val="00934A41"/>
    <w:rsid w:val="00936A22"/>
    <w:rsid w:val="0095584F"/>
    <w:rsid w:val="00965C28"/>
    <w:rsid w:val="0097341B"/>
    <w:rsid w:val="0097599E"/>
    <w:rsid w:val="0098048B"/>
    <w:rsid w:val="009835FA"/>
    <w:rsid w:val="00987BBB"/>
    <w:rsid w:val="009907A8"/>
    <w:rsid w:val="00994E40"/>
    <w:rsid w:val="009A02B8"/>
    <w:rsid w:val="009B155C"/>
    <w:rsid w:val="009B2B22"/>
    <w:rsid w:val="009B2F87"/>
    <w:rsid w:val="009B62C3"/>
    <w:rsid w:val="009C1BB3"/>
    <w:rsid w:val="009C70B5"/>
    <w:rsid w:val="009C7F6D"/>
    <w:rsid w:val="009D323A"/>
    <w:rsid w:val="009D49D6"/>
    <w:rsid w:val="009E7816"/>
    <w:rsid w:val="009F2115"/>
    <w:rsid w:val="009F6855"/>
    <w:rsid w:val="00A10F09"/>
    <w:rsid w:val="00A12AC4"/>
    <w:rsid w:val="00A2376D"/>
    <w:rsid w:val="00A36D2E"/>
    <w:rsid w:val="00A45CFF"/>
    <w:rsid w:val="00A53656"/>
    <w:rsid w:val="00A62871"/>
    <w:rsid w:val="00A73F6C"/>
    <w:rsid w:val="00A77D31"/>
    <w:rsid w:val="00A86939"/>
    <w:rsid w:val="00A90B04"/>
    <w:rsid w:val="00A91A82"/>
    <w:rsid w:val="00A9432D"/>
    <w:rsid w:val="00AA4488"/>
    <w:rsid w:val="00AB27C1"/>
    <w:rsid w:val="00AC4F31"/>
    <w:rsid w:val="00AC5EB1"/>
    <w:rsid w:val="00AD2148"/>
    <w:rsid w:val="00AD443E"/>
    <w:rsid w:val="00AE4530"/>
    <w:rsid w:val="00AF4BFF"/>
    <w:rsid w:val="00B1376A"/>
    <w:rsid w:val="00B13775"/>
    <w:rsid w:val="00B23070"/>
    <w:rsid w:val="00B31E78"/>
    <w:rsid w:val="00B340D9"/>
    <w:rsid w:val="00B40486"/>
    <w:rsid w:val="00B41306"/>
    <w:rsid w:val="00B4484E"/>
    <w:rsid w:val="00B558ED"/>
    <w:rsid w:val="00B570CB"/>
    <w:rsid w:val="00B672B8"/>
    <w:rsid w:val="00B67CDA"/>
    <w:rsid w:val="00B731C2"/>
    <w:rsid w:val="00B80381"/>
    <w:rsid w:val="00B80D59"/>
    <w:rsid w:val="00B81D41"/>
    <w:rsid w:val="00B94787"/>
    <w:rsid w:val="00B960A3"/>
    <w:rsid w:val="00BA0844"/>
    <w:rsid w:val="00BA1EC4"/>
    <w:rsid w:val="00BA2EE9"/>
    <w:rsid w:val="00BB586E"/>
    <w:rsid w:val="00BC0DB4"/>
    <w:rsid w:val="00BC0FEF"/>
    <w:rsid w:val="00BC1419"/>
    <w:rsid w:val="00BC412F"/>
    <w:rsid w:val="00BD5770"/>
    <w:rsid w:val="00C03ED8"/>
    <w:rsid w:val="00C205A2"/>
    <w:rsid w:val="00C222BF"/>
    <w:rsid w:val="00C356BD"/>
    <w:rsid w:val="00C531FA"/>
    <w:rsid w:val="00C54A63"/>
    <w:rsid w:val="00C57F0F"/>
    <w:rsid w:val="00C66E6B"/>
    <w:rsid w:val="00C95FCB"/>
    <w:rsid w:val="00CA0356"/>
    <w:rsid w:val="00CB2733"/>
    <w:rsid w:val="00CB373E"/>
    <w:rsid w:val="00CC2367"/>
    <w:rsid w:val="00CC6E06"/>
    <w:rsid w:val="00CD165A"/>
    <w:rsid w:val="00CD3F81"/>
    <w:rsid w:val="00CD53FF"/>
    <w:rsid w:val="00CF24B2"/>
    <w:rsid w:val="00D01B86"/>
    <w:rsid w:val="00D14385"/>
    <w:rsid w:val="00D16CF3"/>
    <w:rsid w:val="00D24B2F"/>
    <w:rsid w:val="00D313F6"/>
    <w:rsid w:val="00D33EEA"/>
    <w:rsid w:val="00D46821"/>
    <w:rsid w:val="00D548F9"/>
    <w:rsid w:val="00D614EA"/>
    <w:rsid w:val="00D72235"/>
    <w:rsid w:val="00D74F46"/>
    <w:rsid w:val="00D9039A"/>
    <w:rsid w:val="00DA4442"/>
    <w:rsid w:val="00DC1A54"/>
    <w:rsid w:val="00DC1AF5"/>
    <w:rsid w:val="00DC3C95"/>
    <w:rsid w:val="00DC5FD6"/>
    <w:rsid w:val="00DD4936"/>
    <w:rsid w:val="00DD6125"/>
    <w:rsid w:val="00DF1F28"/>
    <w:rsid w:val="00DF5C97"/>
    <w:rsid w:val="00DF794E"/>
    <w:rsid w:val="00E10837"/>
    <w:rsid w:val="00E1227B"/>
    <w:rsid w:val="00E167E7"/>
    <w:rsid w:val="00E20ED2"/>
    <w:rsid w:val="00E210D5"/>
    <w:rsid w:val="00E41676"/>
    <w:rsid w:val="00E4679E"/>
    <w:rsid w:val="00E50BCD"/>
    <w:rsid w:val="00E536D0"/>
    <w:rsid w:val="00E6039E"/>
    <w:rsid w:val="00E640EB"/>
    <w:rsid w:val="00E66E7B"/>
    <w:rsid w:val="00E71626"/>
    <w:rsid w:val="00E81C59"/>
    <w:rsid w:val="00E824E3"/>
    <w:rsid w:val="00E84F7C"/>
    <w:rsid w:val="00E94E2F"/>
    <w:rsid w:val="00E9501F"/>
    <w:rsid w:val="00E9578A"/>
    <w:rsid w:val="00EB3BDE"/>
    <w:rsid w:val="00EB4B71"/>
    <w:rsid w:val="00EC161E"/>
    <w:rsid w:val="00EC6F53"/>
    <w:rsid w:val="00ED7412"/>
    <w:rsid w:val="00ED7480"/>
    <w:rsid w:val="00EE4F0A"/>
    <w:rsid w:val="00EE5CBF"/>
    <w:rsid w:val="00EF3F62"/>
    <w:rsid w:val="00F04769"/>
    <w:rsid w:val="00F16082"/>
    <w:rsid w:val="00F16D66"/>
    <w:rsid w:val="00F23F00"/>
    <w:rsid w:val="00F31D14"/>
    <w:rsid w:val="00F3562C"/>
    <w:rsid w:val="00F46499"/>
    <w:rsid w:val="00F573F0"/>
    <w:rsid w:val="00F6170F"/>
    <w:rsid w:val="00F634D2"/>
    <w:rsid w:val="00F641D2"/>
    <w:rsid w:val="00F71028"/>
    <w:rsid w:val="00F775DA"/>
    <w:rsid w:val="00F85D83"/>
    <w:rsid w:val="00F91F86"/>
    <w:rsid w:val="00FA603A"/>
    <w:rsid w:val="00FB1773"/>
    <w:rsid w:val="00FB4304"/>
    <w:rsid w:val="00FC263C"/>
    <w:rsid w:val="00FD36E4"/>
    <w:rsid w:val="00FD7F2B"/>
    <w:rsid w:val="00FF0E07"/>
    <w:rsid w:val="00FF2B1A"/>
    <w:rsid w:val="00FF7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5FFD7E"/>
  <w15:docId w15:val="{8E155741-5371-4391-A6D8-90A42C2E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pBdr>
        <w:top w:val="nil"/>
        <w:left w:val="nil"/>
        <w:bottom w:val="nil"/>
        <w:right w:val="nil"/>
        <w:between w:val="nil"/>
      </w:pBdr>
      <w:jc w:val="right"/>
      <w:outlineLvl w:val="0"/>
    </w:pPr>
    <w:rPr>
      <w:rFonts w:ascii="Arial" w:eastAsia="Arial" w:hAnsi="Arial" w:cs="Arial"/>
      <w:b/>
      <w:color w:val="000000"/>
    </w:rPr>
  </w:style>
  <w:style w:type="paragraph" w:styleId="Ttulo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Ttulo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color w:val="000000"/>
      <w:sz w:val="26"/>
      <w:szCs w:val="26"/>
    </w:rPr>
  </w:style>
  <w:style w:type="paragraph" w:styleId="Ttulo4">
    <w:name w:val="heading 4"/>
    <w:basedOn w:val="Normal"/>
    <w:next w:val="Normal"/>
    <w:uiPriority w:val="9"/>
    <w:semiHidden/>
    <w:unhideWhenUsed/>
    <w:qFormat/>
    <w:pPr>
      <w:keepNext/>
      <w:pBdr>
        <w:top w:val="nil"/>
        <w:left w:val="nil"/>
        <w:bottom w:val="nil"/>
        <w:right w:val="nil"/>
        <w:between w:val="nil"/>
      </w:pBdr>
      <w:jc w:val="both"/>
      <w:outlineLvl w:val="3"/>
    </w:pPr>
    <w:rPr>
      <w:rFonts w:ascii="Arial" w:eastAsia="Arial" w:hAnsi="Arial" w:cs="Arial"/>
      <w:b/>
      <w:color w:val="000000"/>
    </w:rPr>
  </w:style>
  <w:style w:type="paragraph" w:styleId="Ttulo5">
    <w:name w:val="heading 5"/>
    <w:basedOn w:val="Normal"/>
    <w:next w:val="Normal"/>
    <w:uiPriority w:val="9"/>
    <w:semiHidden/>
    <w:unhideWhenUsed/>
    <w:qFormat/>
    <w:pPr>
      <w:keepNext/>
      <w:pBdr>
        <w:top w:val="nil"/>
        <w:left w:val="nil"/>
        <w:bottom w:val="nil"/>
        <w:right w:val="nil"/>
        <w:between w:val="nil"/>
      </w:pBdr>
      <w:jc w:val="center"/>
      <w:outlineLvl w:val="4"/>
    </w:pPr>
    <w:rPr>
      <w:rFonts w:ascii="Arial" w:eastAsia="Arial" w:hAnsi="Arial" w:cs="Arial"/>
      <w:b/>
      <w:color w:val="000000"/>
    </w:rPr>
  </w:style>
  <w:style w:type="paragraph" w:styleId="Ttulo6">
    <w:name w:val="heading 6"/>
    <w:basedOn w:val="Normal"/>
    <w:next w:val="Normal"/>
    <w:uiPriority w:val="9"/>
    <w:semiHidden/>
    <w:unhideWhenUsed/>
    <w:qFormat/>
    <w:pPr>
      <w:pBdr>
        <w:top w:val="nil"/>
        <w:left w:val="nil"/>
        <w:bottom w:val="nil"/>
        <w:right w:val="nil"/>
        <w:between w:val="nil"/>
      </w:pBdr>
      <w:spacing w:before="240" w:after="60"/>
      <w:outlineLvl w:val="5"/>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nil"/>
        <w:left w:val="nil"/>
        <w:bottom w:val="nil"/>
        <w:right w:val="nil"/>
        <w:between w:val="nil"/>
      </w:pBdr>
      <w:tabs>
        <w:tab w:val="left" w:pos="0"/>
        <w:tab w:val="left" w:pos="1440"/>
        <w:tab w:val="left" w:pos="2160"/>
        <w:tab w:val="left" w:pos="2880"/>
      </w:tabs>
      <w:jc w:val="center"/>
    </w:pPr>
    <w:rPr>
      <w:rFonts w:ascii="Arial" w:eastAsia="Arial" w:hAnsi="Arial" w:cs="Arial"/>
      <w:b/>
      <w:color w:val="00000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pBdr>
        <w:top w:val="nil"/>
        <w:left w:val="nil"/>
        <w:bottom w:val="nil"/>
        <w:right w:val="nil"/>
        <w:between w:val="nil"/>
      </w:pBdr>
    </w:pPr>
    <w:rPr>
      <w:b/>
      <w:color w:val="000000"/>
      <w:sz w:val="32"/>
      <w:szCs w:val="32"/>
    </w:rPr>
  </w:style>
  <w:style w:type="table" w:customStyle="1" w:styleId="a">
    <w:basedOn w:val="TableNormal2"/>
    <w:tblPr>
      <w:tblStyleRowBandSize w:val="1"/>
      <w:tblStyleColBandSize w:val="1"/>
    </w:tblPr>
  </w:style>
  <w:style w:type="table" w:customStyle="1" w:styleId="a0">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1">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2">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3">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4">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A2D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2D7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D1271"/>
    <w:rPr>
      <w:b/>
      <w:bCs/>
    </w:rPr>
  </w:style>
  <w:style w:type="character" w:customStyle="1" w:styleId="AsuntodelcomentarioCar">
    <w:name w:val="Asunto del comentario Car"/>
    <w:basedOn w:val="TextocomentarioCar"/>
    <w:link w:val="Asuntodelcomentario"/>
    <w:uiPriority w:val="99"/>
    <w:semiHidden/>
    <w:rsid w:val="00DD1271"/>
    <w:rPr>
      <w:b/>
      <w:bCs/>
      <w:sz w:val="20"/>
      <w:szCs w:val="20"/>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D1271"/>
    <w:pPr>
      <w:pBdr>
        <w:top w:val="nil"/>
        <w:left w:val="nil"/>
        <w:bottom w:val="nil"/>
        <w:right w:val="nil"/>
        <w:between w:val="nil"/>
      </w:pBdr>
      <w:ind w:left="720"/>
      <w:contextualSpacing/>
    </w:pPr>
    <w:rPr>
      <w:rFonts w:ascii="Calibri" w:eastAsia="Calibri" w:hAnsi="Calibri"/>
      <w:color w:val="00000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DD1271"/>
    <w:rPr>
      <w:rFonts w:ascii="Calibri" w:eastAsia="Calibri" w:hAnsi="Calibri"/>
      <w:color w:val="000000"/>
    </w:rPr>
  </w:style>
  <w:style w:type="paragraph" w:customStyle="1" w:styleId="Default">
    <w:name w:val="Default"/>
    <w:rsid w:val="00DD1271"/>
    <w:pPr>
      <w:autoSpaceDE w:val="0"/>
      <w:autoSpaceDN w:val="0"/>
      <w:adjustRightInd w:val="0"/>
    </w:pPr>
    <w:rPr>
      <w:rFonts w:ascii="Arial" w:hAnsi="Arial" w:cs="Arial"/>
      <w:color w:val="000000"/>
      <w:lang w:eastAsia="es-ES"/>
    </w:rPr>
  </w:style>
  <w:style w:type="paragraph" w:styleId="Textoindependiente">
    <w:name w:val="Body Text"/>
    <w:basedOn w:val="Normal"/>
    <w:link w:val="TextoindependienteCar"/>
    <w:rsid w:val="003D15FA"/>
    <w:pPr>
      <w:pBdr>
        <w:top w:val="nil"/>
        <w:left w:val="nil"/>
        <w:bottom w:val="nil"/>
        <w:right w:val="nil"/>
        <w:between w:val="nil"/>
      </w:pBdr>
      <w:jc w:val="both"/>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3D15FA"/>
    <w:rPr>
      <w:rFonts w:ascii="Arial" w:hAnsi="Arial"/>
      <w:color w:val="000000"/>
      <w:szCs w:val="20"/>
      <w:lang w:eastAsia="es-ES"/>
    </w:rPr>
  </w:style>
  <w:style w:type="table" w:customStyle="1" w:styleId="Tablaconcuadrcula1">
    <w:name w:val="Tabla con cuadrícula1"/>
    <w:basedOn w:val="Tablanormal"/>
    <w:next w:val="Tablaconcuadrcula"/>
    <w:uiPriority w:val="59"/>
    <w:rsid w:val="003D15FA"/>
    <w:pPr>
      <w:spacing w:line="360" w:lineRule="auto"/>
      <w:ind w:left="142"/>
      <w:jc w:val="both"/>
    </w:pPr>
    <w:rPr>
      <w:rFonts w:ascii="Calibri" w:eastAsia="Calibri" w:hAnsi="Calibri"/>
      <w:sz w:val="20"/>
      <w:szCs w:val="20"/>
      <w:lang w:val="es-MX"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3D1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B7D12"/>
    <w:pPr>
      <w:tabs>
        <w:tab w:val="center" w:pos="4419"/>
        <w:tab w:val="right" w:pos="8838"/>
      </w:tabs>
    </w:pPr>
  </w:style>
  <w:style w:type="character" w:customStyle="1" w:styleId="EncabezadoCar">
    <w:name w:val="Encabezado Car"/>
    <w:basedOn w:val="Fuentedeprrafopredeter"/>
    <w:link w:val="Encabezado"/>
    <w:uiPriority w:val="99"/>
    <w:rsid w:val="000B7D12"/>
  </w:style>
  <w:style w:type="paragraph" w:styleId="Piedepgina">
    <w:name w:val="footer"/>
    <w:basedOn w:val="Normal"/>
    <w:link w:val="PiedepginaCar"/>
    <w:uiPriority w:val="99"/>
    <w:unhideWhenUsed/>
    <w:rsid w:val="000B7D12"/>
    <w:pPr>
      <w:tabs>
        <w:tab w:val="center" w:pos="4419"/>
        <w:tab w:val="right" w:pos="8838"/>
      </w:tabs>
    </w:pPr>
  </w:style>
  <w:style w:type="character" w:customStyle="1" w:styleId="PiedepginaCar">
    <w:name w:val="Pie de página Car"/>
    <w:basedOn w:val="Fuentedeprrafopredeter"/>
    <w:link w:val="Piedepgina"/>
    <w:uiPriority w:val="99"/>
    <w:rsid w:val="000B7D12"/>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1"/>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c">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paragraph" w:styleId="Textonotapie">
    <w:name w:val="footnote text"/>
    <w:basedOn w:val="Normal"/>
    <w:link w:val="TextonotapieCar"/>
    <w:uiPriority w:val="99"/>
    <w:unhideWhenUsed/>
    <w:rsid w:val="003858E2"/>
    <w:rPr>
      <w:sz w:val="20"/>
      <w:szCs w:val="20"/>
    </w:rPr>
  </w:style>
  <w:style w:type="character" w:customStyle="1" w:styleId="TextonotapieCar">
    <w:name w:val="Texto nota pie Car"/>
    <w:basedOn w:val="Fuentedeprrafopredeter"/>
    <w:link w:val="Textonotapie"/>
    <w:uiPriority w:val="99"/>
    <w:rsid w:val="003858E2"/>
    <w:rPr>
      <w:sz w:val="20"/>
      <w:szCs w:val="20"/>
    </w:rPr>
  </w:style>
  <w:style w:type="character" w:styleId="Refdenotaalpie">
    <w:name w:val="footnote reference"/>
    <w:basedOn w:val="Fuentedeprrafopredeter"/>
    <w:uiPriority w:val="99"/>
    <w:semiHidden/>
    <w:unhideWhenUsed/>
    <w:rsid w:val="003858E2"/>
    <w:rPr>
      <w:vertAlign w:val="superscript"/>
    </w:rPr>
  </w:style>
  <w:style w:type="character" w:styleId="Hipervnculo">
    <w:name w:val="Hyperlink"/>
    <w:basedOn w:val="Fuentedeprrafopredeter"/>
    <w:uiPriority w:val="99"/>
    <w:unhideWhenUsed/>
    <w:rsid w:val="0004706C"/>
    <w:rPr>
      <w:color w:val="0000FF" w:themeColor="hyperlink"/>
      <w:u w:val="single"/>
    </w:rPr>
  </w:style>
  <w:style w:type="paragraph" w:styleId="Sinespaciado">
    <w:name w:val="No Spacing"/>
    <w:uiPriority w:val="1"/>
    <w:qFormat/>
    <w:rsid w:val="008C12BE"/>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493415">
      <w:bodyDiv w:val="1"/>
      <w:marLeft w:val="0"/>
      <w:marRight w:val="0"/>
      <w:marTop w:val="0"/>
      <w:marBottom w:val="0"/>
      <w:divBdr>
        <w:top w:val="none" w:sz="0" w:space="0" w:color="auto"/>
        <w:left w:val="none" w:sz="0" w:space="0" w:color="auto"/>
        <w:bottom w:val="none" w:sz="0" w:space="0" w:color="auto"/>
        <w:right w:val="none" w:sz="0" w:space="0" w:color="auto"/>
      </w:divBdr>
      <w:divsChild>
        <w:div w:id="2127458620">
          <w:marLeft w:val="0"/>
          <w:marRight w:val="0"/>
          <w:marTop w:val="0"/>
          <w:marBottom w:val="0"/>
          <w:divBdr>
            <w:top w:val="none" w:sz="0" w:space="0" w:color="auto"/>
            <w:left w:val="none" w:sz="0" w:space="0" w:color="auto"/>
            <w:bottom w:val="none" w:sz="0" w:space="0" w:color="auto"/>
            <w:right w:val="none" w:sz="0" w:space="0" w:color="auto"/>
          </w:divBdr>
        </w:div>
        <w:div w:id="718093446">
          <w:marLeft w:val="0"/>
          <w:marRight w:val="0"/>
          <w:marTop w:val="0"/>
          <w:marBottom w:val="0"/>
          <w:divBdr>
            <w:top w:val="none" w:sz="0" w:space="0" w:color="auto"/>
            <w:left w:val="none" w:sz="0" w:space="0" w:color="auto"/>
            <w:bottom w:val="none" w:sz="0" w:space="0" w:color="auto"/>
            <w:right w:val="none" w:sz="0" w:space="0" w:color="auto"/>
          </w:divBdr>
        </w:div>
        <w:div w:id="119149984">
          <w:marLeft w:val="0"/>
          <w:marRight w:val="0"/>
          <w:marTop w:val="0"/>
          <w:marBottom w:val="0"/>
          <w:divBdr>
            <w:top w:val="none" w:sz="0" w:space="0" w:color="auto"/>
            <w:left w:val="none" w:sz="0" w:space="0" w:color="auto"/>
            <w:bottom w:val="none" w:sz="0" w:space="0" w:color="auto"/>
            <w:right w:val="none" w:sz="0" w:space="0" w:color="auto"/>
          </w:divBdr>
        </w:div>
        <w:div w:id="850871603">
          <w:marLeft w:val="0"/>
          <w:marRight w:val="0"/>
          <w:marTop w:val="0"/>
          <w:marBottom w:val="0"/>
          <w:divBdr>
            <w:top w:val="none" w:sz="0" w:space="0" w:color="auto"/>
            <w:left w:val="none" w:sz="0" w:space="0" w:color="auto"/>
            <w:bottom w:val="none" w:sz="0" w:space="0" w:color="auto"/>
            <w:right w:val="none" w:sz="0" w:space="0" w:color="auto"/>
          </w:divBdr>
        </w:div>
        <w:div w:id="1245535026">
          <w:marLeft w:val="0"/>
          <w:marRight w:val="0"/>
          <w:marTop w:val="0"/>
          <w:marBottom w:val="0"/>
          <w:divBdr>
            <w:top w:val="none" w:sz="0" w:space="0" w:color="auto"/>
            <w:left w:val="none" w:sz="0" w:space="0" w:color="auto"/>
            <w:bottom w:val="none" w:sz="0" w:space="0" w:color="auto"/>
            <w:right w:val="none" w:sz="0" w:space="0" w:color="auto"/>
          </w:divBdr>
        </w:div>
        <w:div w:id="622884713">
          <w:marLeft w:val="0"/>
          <w:marRight w:val="0"/>
          <w:marTop w:val="0"/>
          <w:marBottom w:val="0"/>
          <w:divBdr>
            <w:top w:val="none" w:sz="0" w:space="0" w:color="auto"/>
            <w:left w:val="none" w:sz="0" w:space="0" w:color="auto"/>
            <w:bottom w:val="none" w:sz="0" w:space="0" w:color="auto"/>
            <w:right w:val="none" w:sz="0" w:space="0" w:color="auto"/>
          </w:divBdr>
        </w:div>
        <w:div w:id="834491868">
          <w:marLeft w:val="0"/>
          <w:marRight w:val="0"/>
          <w:marTop w:val="0"/>
          <w:marBottom w:val="0"/>
          <w:divBdr>
            <w:top w:val="none" w:sz="0" w:space="0" w:color="auto"/>
            <w:left w:val="none" w:sz="0" w:space="0" w:color="auto"/>
            <w:bottom w:val="none" w:sz="0" w:space="0" w:color="auto"/>
            <w:right w:val="none" w:sz="0" w:space="0" w:color="auto"/>
          </w:divBdr>
        </w:div>
        <w:div w:id="2013070247">
          <w:marLeft w:val="0"/>
          <w:marRight w:val="0"/>
          <w:marTop w:val="0"/>
          <w:marBottom w:val="0"/>
          <w:divBdr>
            <w:top w:val="none" w:sz="0" w:space="0" w:color="auto"/>
            <w:left w:val="none" w:sz="0" w:space="0" w:color="auto"/>
            <w:bottom w:val="none" w:sz="0" w:space="0" w:color="auto"/>
            <w:right w:val="none" w:sz="0" w:space="0" w:color="auto"/>
          </w:divBdr>
        </w:div>
        <w:div w:id="867374179">
          <w:marLeft w:val="0"/>
          <w:marRight w:val="0"/>
          <w:marTop w:val="0"/>
          <w:marBottom w:val="0"/>
          <w:divBdr>
            <w:top w:val="none" w:sz="0" w:space="0" w:color="auto"/>
            <w:left w:val="none" w:sz="0" w:space="0" w:color="auto"/>
            <w:bottom w:val="none" w:sz="0" w:space="0" w:color="auto"/>
            <w:right w:val="none" w:sz="0" w:space="0" w:color="auto"/>
          </w:divBdr>
        </w:div>
        <w:div w:id="476458139">
          <w:marLeft w:val="0"/>
          <w:marRight w:val="0"/>
          <w:marTop w:val="0"/>
          <w:marBottom w:val="0"/>
          <w:divBdr>
            <w:top w:val="none" w:sz="0" w:space="0" w:color="auto"/>
            <w:left w:val="none" w:sz="0" w:space="0" w:color="auto"/>
            <w:bottom w:val="none" w:sz="0" w:space="0" w:color="auto"/>
            <w:right w:val="none" w:sz="0" w:space="0" w:color="auto"/>
          </w:divBdr>
        </w:div>
        <w:div w:id="1077363979">
          <w:marLeft w:val="0"/>
          <w:marRight w:val="0"/>
          <w:marTop w:val="0"/>
          <w:marBottom w:val="0"/>
          <w:divBdr>
            <w:top w:val="none" w:sz="0" w:space="0" w:color="auto"/>
            <w:left w:val="none" w:sz="0" w:space="0" w:color="auto"/>
            <w:bottom w:val="none" w:sz="0" w:space="0" w:color="auto"/>
            <w:right w:val="none" w:sz="0" w:space="0" w:color="auto"/>
          </w:divBdr>
        </w:div>
        <w:div w:id="1232495963">
          <w:marLeft w:val="0"/>
          <w:marRight w:val="0"/>
          <w:marTop w:val="0"/>
          <w:marBottom w:val="0"/>
          <w:divBdr>
            <w:top w:val="none" w:sz="0" w:space="0" w:color="auto"/>
            <w:left w:val="none" w:sz="0" w:space="0" w:color="auto"/>
            <w:bottom w:val="none" w:sz="0" w:space="0" w:color="auto"/>
            <w:right w:val="none" w:sz="0" w:space="0" w:color="auto"/>
          </w:divBdr>
        </w:div>
        <w:div w:id="1761826169">
          <w:marLeft w:val="0"/>
          <w:marRight w:val="0"/>
          <w:marTop w:val="0"/>
          <w:marBottom w:val="0"/>
          <w:divBdr>
            <w:top w:val="none" w:sz="0" w:space="0" w:color="auto"/>
            <w:left w:val="none" w:sz="0" w:space="0" w:color="auto"/>
            <w:bottom w:val="none" w:sz="0" w:space="0" w:color="auto"/>
            <w:right w:val="none" w:sz="0" w:space="0" w:color="auto"/>
          </w:divBdr>
        </w:div>
        <w:div w:id="887568190">
          <w:marLeft w:val="0"/>
          <w:marRight w:val="0"/>
          <w:marTop w:val="0"/>
          <w:marBottom w:val="0"/>
          <w:divBdr>
            <w:top w:val="none" w:sz="0" w:space="0" w:color="auto"/>
            <w:left w:val="none" w:sz="0" w:space="0" w:color="auto"/>
            <w:bottom w:val="none" w:sz="0" w:space="0" w:color="auto"/>
            <w:right w:val="none" w:sz="0" w:space="0" w:color="auto"/>
          </w:divBdr>
        </w:div>
        <w:div w:id="1859735906">
          <w:marLeft w:val="0"/>
          <w:marRight w:val="0"/>
          <w:marTop w:val="0"/>
          <w:marBottom w:val="0"/>
          <w:divBdr>
            <w:top w:val="none" w:sz="0" w:space="0" w:color="auto"/>
            <w:left w:val="none" w:sz="0" w:space="0" w:color="auto"/>
            <w:bottom w:val="none" w:sz="0" w:space="0" w:color="auto"/>
            <w:right w:val="none" w:sz="0" w:space="0" w:color="auto"/>
          </w:divBdr>
        </w:div>
        <w:div w:id="868684567">
          <w:marLeft w:val="0"/>
          <w:marRight w:val="0"/>
          <w:marTop w:val="0"/>
          <w:marBottom w:val="0"/>
          <w:divBdr>
            <w:top w:val="none" w:sz="0" w:space="0" w:color="auto"/>
            <w:left w:val="none" w:sz="0" w:space="0" w:color="auto"/>
            <w:bottom w:val="none" w:sz="0" w:space="0" w:color="auto"/>
            <w:right w:val="none" w:sz="0" w:space="0" w:color="auto"/>
          </w:divBdr>
        </w:div>
        <w:div w:id="1899438680">
          <w:marLeft w:val="0"/>
          <w:marRight w:val="0"/>
          <w:marTop w:val="0"/>
          <w:marBottom w:val="0"/>
          <w:divBdr>
            <w:top w:val="none" w:sz="0" w:space="0" w:color="auto"/>
            <w:left w:val="none" w:sz="0" w:space="0" w:color="auto"/>
            <w:bottom w:val="none" w:sz="0" w:space="0" w:color="auto"/>
            <w:right w:val="none" w:sz="0" w:space="0" w:color="auto"/>
          </w:divBdr>
        </w:div>
        <w:div w:id="162624452">
          <w:marLeft w:val="0"/>
          <w:marRight w:val="0"/>
          <w:marTop w:val="0"/>
          <w:marBottom w:val="0"/>
          <w:divBdr>
            <w:top w:val="none" w:sz="0" w:space="0" w:color="auto"/>
            <w:left w:val="none" w:sz="0" w:space="0" w:color="auto"/>
            <w:bottom w:val="none" w:sz="0" w:space="0" w:color="auto"/>
            <w:right w:val="none" w:sz="0" w:space="0" w:color="auto"/>
          </w:divBdr>
        </w:div>
        <w:div w:id="1141461094">
          <w:marLeft w:val="0"/>
          <w:marRight w:val="0"/>
          <w:marTop w:val="0"/>
          <w:marBottom w:val="0"/>
          <w:divBdr>
            <w:top w:val="none" w:sz="0" w:space="0" w:color="auto"/>
            <w:left w:val="none" w:sz="0" w:space="0" w:color="auto"/>
            <w:bottom w:val="none" w:sz="0" w:space="0" w:color="auto"/>
            <w:right w:val="none" w:sz="0" w:space="0" w:color="auto"/>
          </w:divBdr>
        </w:div>
        <w:div w:id="1723485147">
          <w:marLeft w:val="0"/>
          <w:marRight w:val="0"/>
          <w:marTop w:val="0"/>
          <w:marBottom w:val="0"/>
          <w:divBdr>
            <w:top w:val="none" w:sz="0" w:space="0" w:color="auto"/>
            <w:left w:val="none" w:sz="0" w:space="0" w:color="auto"/>
            <w:bottom w:val="none" w:sz="0" w:space="0" w:color="auto"/>
            <w:right w:val="none" w:sz="0" w:space="0" w:color="auto"/>
          </w:divBdr>
        </w:div>
        <w:div w:id="729617318">
          <w:marLeft w:val="0"/>
          <w:marRight w:val="0"/>
          <w:marTop w:val="0"/>
          <w:marBottom w:val="0"/>
          <w:divBdr>
            <w:top w:val="none" w:sz="0" w:space="0" w:color="auto"/>
            <w:left w:val="none" w:sz="0" w:space="0" w:color="auto"/>
            <w:bottom w:val="none" w:sz="0" w:space="0" w:color="auto"/>
            <w:right w:val="none" w:sz="0" w:space="0" w:color="auto"/>
          </w:divBdr>
        </w:div>
        <w:div w:id="1254703053">
          <w:marLeft w:val="0"/>
          <w:marRight w:val="0"/>
          <w:marTop w:val="0"/>
          <w:marBottom w:val="0"/>
          <w:divBdr>
            <w:top w:val="none" w:sz="0" w:space="0" w:color="auto"/>
            <w:left w:val="none" w:sz="0" w:space="0" w:color="auto"/>
            <w:bottom w:val="none" w:sz="0" w:space="0" w:color="auto"/>
            <w:right w:val="none" w:sz="0" w:space="0" w:color="auto"/>
          </w:divBdr>
        </w:div>
        <w:div w:id="937912469">
          <w:marLeft w:val="0"/>
          <w:marRight w:val="0"/>
          <w:marTop w:val="0"/>
          <w:marBottom w:val="0"/>
          <w:divBdr>
            <w:top w:val="none" w:sz="0" w:space="0" w:color="auto"/>
            <w:left w:val="none" w:sz="0" w:space="0" w:color="auto"/>
            <w:bottom w:val="none" w:sz="0" w:space="0" w:color="auto"/>
            <w:right w:val="none" w:sz="0" w:space="0" w:color="auto"/>
          </w:divBdr>
        </w:div>
        <w:div w:id="986476504">
          <w:marLeft w:val="0"/>
          <w:marRight w:val="0"/>
          <w:marTop w:val="0"/>
          <w:marBottom w:val="0"/>
          <w:divBdr>
            <w:top w:val="none" w:sz="0" w:space="0" w:color="auto"/>
            <w:left w:val="none" w:sz="0" w:space="0" w:color="auto"/>
            <w:bottom w:val="none" w:sz="0" w:space="0" w:color="auto"/>
            <w:right w:val="none" w:sz="0" w:space="0" w:color="auto"/>
          </w:divBdr>
        </w:div>
        <w:div w:id="1300383842">
          <w:marLeft w:val="0"/>
          <w:marRight w:val="0"/>
          <w:marTop w:val="0"/>
          <w:marBottom w:val="0"/>
          <w:divBdr>
            <w:top w:val="none" w:sz="0" w:space="0" w:color="auto"/>
            <w:left w:val="none" w:sz="0" w:space="0" w:color="auto"/>
            <w:bottom w:val="none" w:sz="0" w:space="0" w:color="auto"/>
            <w:right w:val="none" w:sz="0" w:space="0" w:color="auto"/>
          </w:divBdr>
        </w:div>
        <w:div w:id="1918594349">
          <w:marLeft w:val="0"/>
          <w:marRight w:val="0"/>
          <w:marTop w:val="0"/>
          <w:marBottom w:val="0"/>
          <w:divBdr>
            <w:top w:val="none" w:sz="0" w:space="0" w:color="auto"/>
            <w:left w:val="none" w:sz="0" w:space="0" w:color="auto"/>
            <w:bottom w:val="none" w:sz="0" w:space="0" w:color="auto"/>
            <w:right w:val="none" w:sz="0" w:space="0" w:color="auto"/>
          </w:divBdr>
        </w:div>
        <w:div w:id="290592652">
          <w:marLeft w:val="0"/>
          <w:marRight w:val="0"/>
          <w:marTop w:val="0"/>
          <w:marBottom w:val="0"/>
          <w:divBdr>
            <w:top w:val="none" w:sz="0" w:space="0" w:color="auto"/>
            <w:left w:val="none" w:sz="0" w:space="0" w:color="auto"/>
            <w:bottom w:val="none" w:sz="0" w:space="0" w:color="auto"/>
            <w:right w:val="none" w:sz="0" w:space="0" w:color="auto"/>
          </w:divBdr>
        </w:div>
        <w:div w:id="1976324897">
          <w:marLeft w:val="0"/>
          <w:marRight w:val="0"/>
          <w:marTop w:val="0"/>
          <w:marBottom w:val="0"/>
          <w:divBdr>
            <w:top w:val="none" w:sz="0" w:space="0" w:color="auto"/>
            <w:left w:val="none" w:sz="0" w:space="0" w:color="auto"/>
            <w:bottom w:val="none" w:sz="0" w:space="0" w:color="auto"/>
            <w:right w:val="none" w:sz="0" w:space="0" w:color="auto"/>
          </w:divBdr>
        </w:div>
        <w:div w:id="1262027148">
          <w:marLeft w:val="0"/>
          <w:marRight w:val="0"/>
          <w:marTop w:val="0"/>
          <w:marBottom w:val="0"/>
          <w:divBdr>
            <w:top w:val="none" w:sz="0" w:space="0" w:color="auto"/>
            <w:left w:val="none" w:sz="0" w:space="0" w:color="auto"/>
            <w:bottom w:val="none" w:sz="0" w:space="0" w:color="auto"/>
            <w:right w:val="none" w:sz="0" w:space="0" w:color="auto"/>
          </w:divBdr>
        </w:div>
        <w:div w:id="1307123209">
          <w:marLeft w:val="0"/>
          <w:marRight w:val="0"/>
          <w:marTop w:val="0"/>
          <w:marBottom w:val="0"/>
          <w:divBdr>
            <w:top w:val="none" w:sz="0" w:space="0" w:color="auto"/>
            <w:left w:val="none" w:sz="0" w:space="0" w:color="auto"/>
            <w:bottom w:val="none" w:sz="0" w:space="0" w:color="auto"/>
            <w:right w:val="none" w:sz="0" w:space="0" w:color="auto"/>
          </w:divBdr>
        </w:div>
        <w:div w:id="1567102455">
          <w:marLeft w:val="0"/>
          <w:marRight w:val="0"/>
          <w:marTop w:val="0"/>
          <w:marBottom w:val="0"/>
          <w:divBdr>
            <w:top w:val="none" w:sz="0" w:space="0" w:color="auto"/>
            <w:left w:val="none" w:sz="0" w:space="0" w:color="auto"/>
            <w:bottom w:val="none" w:sz="0" w:space="0" w:color="auto"/>
            <w:right w:val="none" w:sz="0" w:space="0" w:color="auto"/>
          </w:divBdr>
        </w:div>
        <w:div w:id="867908755">
          <w:marLeft w:val="0"/>
          <w:marRight w:val="0"/>
          <w:marTop w:val="0"/>
          <w:marBottom w:val="0"/>
          <w:divBdr>
            <w:top w:val="none" w:sz="0" w:space="0" w:color="auto"/>
            <w:left w:val="none" w:sz="0" w:space="0" w:color="auto"/>
            <w:bottom w:val="none" w:sz="0" w:space="0" w:color="auto"/>
            <w:right w:val="none" w:sz="0" w:space="0" w:color="auto"/>
          </w:divBdr>
        </w:div>
        <w:div w:id="1857577575">
          <w:marLeft w:val="0"/>
          <w:marRight w:val="0"/>
          <w:marTop w:val="0"/>
          <w:marBottom w:val="0"/>
          <w:divBdr>
            <w:top w:val="none" w:sz="0" w:space="0" w:color="auto"/>
            <w:left w:val="none" w:sz="0" w:space="0" w:color="auto"/>
            <w:bottom w:val="none" w:sz="0" w:space="0" w:color="auto"/>
            <w:right w:val="none" w:sz="0" w:space="0" w:color="auto"/>
          </w:divBdr>
        </w:div>
        <w:div w:id="488180759">
          <w:marLeft w:val="0"/>
          <w:marRight w:val="0"/>
          <w:marTop w:val="0"/>
          <w:marBottom w:val="0"/>
          <w:divBdr>
            <w:top w:val="none" w:sz="0" w:space="0" w:color="auto"/>
            <w:left w:val="none" w:sz="0" w:space="0" w:color="auto"/>
            <w:bottom w:val="none" w:sz="0" w:space="0" w:color="auto"/>
            <w:right w:val="none" w:sz="0" w:space="0" w:color="auto"/>
          </w:divBdr>
        </w:div>
        <w:div w:id="1590314471">
          <w:marLeft w:val="0"/>
          <w:marRight w:val="0"/>
          <w:marTop w:val="0"/>
          <w:marBottom w:val="0"/>
          <w:divBdr>
            <w:top w:val="none" w:sz="0" w:space="0" w:color="auto"/>
            <w:left w:val="none" w:sz="0" w:space="0" w:color="auto"/>
            <w:bottom w:val="none" w:sz="0" w:space="0" w:color="auto"/>
            <w:right w:val="none" w:sz="0" w:space="0" w:color="auto"/>
          </w:divBdr>
        </w:div>
        <w:div w:id="1088162218">
          <w:marLeft w:val="0"/>
          <w:marRight w:val="0"/>
          <w:marTop w:val="0"/>
          <w:marBottom w:val="0"/>
          <w:divBdr>
            <w:top w:val="none" w:sz="0" w:space="0" w:color="auto"/>
            <w:left w:val="none" w:sz="0" w:space="0" w:color="auto"/>
            <w:bottom w:val="none" w:sz="0" w:space="0" w:color="auto"/>
            <w:right w:val="none" w:sz="0" w:space="0" w:color="auto"/>
          </w:divBdr>
        </w:div>
        <w:div w:id="1296519281">
          <w:marLeft w:val="0"/>
          <w:marRight w:val="0"/>
          <w:marTop w:val="0"/>
          <w:marBottom w:val="0"/>
          <w:divBdr>
            <w:top w:val="none" w:sz="0" w:space="0" w:color="auto"/>
            <w:left w:val="none" w:sz="0" w:space="0" w:color="auto"/>
            <w:bottom w:val="none" w:sz="0" w:space="0" w:color="auto"/>
            <w:right w:val="none" w:sz="0" w:space="0" w:color="auto"/>
          </w:divBdr>
        </w:div>
        <w:div w:id="276522579">
          <w:marLeft w:val="0"/>
          <w:marRight w:val="0"/>
          <w:marTop w:val="0"/>
          <w:marBottom w:val="0"/>
          <w:divBdr>
            <w:top w:val="none" w:sz="0" w:space="0" w:color="auto"/>
            <w:left w:val="none" w:sz="0" w:space="0" w:color="auto"/>
            <w:bottom w:val="none" w:sz="0" w:space="0" w:color="auto"/>
            <w:right w:val="none" w:sz="0" w:space="0" w:color="auto"/>
          </w:divBdr>
        </w:div>
        <w:div w:id="534082038">
          <w:marLeft w:val="0"/>
          <w:marRight w:val="0"/>
          <w:marTop w:val="0"/>
          <w:marBottom w:val="0"/>
          <w:divBdr>
            <w:top w:val="none" w:sz="0" w:space="0" w:color="auto"/>
            <w:left w:val="none" w:sz="0" w:space="0" w:color="auto"/>
            <w:bottom w:val="none" w:sz="0" w:space="0" w:color="auto"/>
            <w:right w:val="none" w:sz="0" w:space="0" w:color="auto"/>
          </w:divBdr>
        </w:div>
        <w:div w:id="428896418">
          <w:marLeft w:val="0"/>
          <w:marRight w:val="0"/>
          <w:marTop w:val="0"/>
          <w:marBottom w:val="0"/>
          <w:divBdr>
            <w:top w:val="none" w:sz="0" w:space="0" w:color="auto"/>
            <w:left w:val="none" w:sz="0" w:space="0" w:color="auto"/>
            <w:bottom w:val="none" w:sz="0" w:space="0" w:color="auto"/>
            <w:right w:val="none" w:sz="0" w:space="0" w:color="auto"/>
          </w:divBdr>
        </w:div>
        <w:div w:id="405612902">
          <w:marLeft w:val="0"/>
          <w:marRight w:val="0"/>
          <w:marTop w:val="0"/>
          <w:marBottom w:val="0"/>
          <w:divBdr>
            <w:top w:val="none" w:sz="0" w:space="0" w:color="auto"/>
            <w:left w:val="none" w:sz="0" w:space="0" w:color="auto"/>
            <w:bottom w:val="none" w:sz="0" w:space="0" w:color="auto"/>
            <w:right w:val="none" w:sz="0" w:space="0" w:color="auto"/>
          </w:divBdr>
        </w:div>
        <w:div w:id="1361707695">
          <w:marLeft w:val="0"/>
          <w:marRight w:val="0"/>
          <w:marTop w:val="0"/>
          <w:marBottom w:val="0"/>
          <w:divBdr>
            <w:top w:val="none" w:sz="0" w:space="0" w:color="auto"/>
            <w:left w:val="none" w:sz="0" w:space="0" w:color="auto"/>
            <w:bottom w:val="none" w:sz="0" w:space="0" w:color="auto"/>
            <w:right w:val="none" w:sz="0" w:space="0" w:color="auto"/>
          </w:divBdr>
        </w:div>
        <w:div w:id="166941204">
          <w:marLeft w:val="0"/>
          <w:marRight w:val="0"/>
          <w:marTop w:val="0"/>
          <w:marBottom w:val="0"/>
          <w:divBdr>
            <w:top w:val="none" w:sz="0" w:space="0" w:color="auto"/>
            <w:left w:val="none" w:sz="0" w:space="0" w:color="auto"/>
            <w:bottom w:val="none" w:sz="0" w:space="0" w:color="auto"/>
            <w:right w:val="none" w:sz="0" w:space="0" w:color="auto"/>
          </w:divBdr>
        </w:div>
        <w:div w:id="1783107546">
          <w:marLeft w:val="0"/>
          <w:marRight w:val="0"/>
          <w:marTop w:val="0"/>
          <w:marBottom w:val="0"/>
          <w:divBdr>
            <w:top w:val="none" w:sz="0" w:space="0" w:color="auto"/>
            <w:left w:val="none" w:sz="0" w:space="0" w:color="auto"/>
            <w:bottom w:val="none" w:sz="0" w:space="0" w:color="auto"/>
            <w:right w:val="none" w:sz="0" w:space="0" w:color="auto"/>
          </w:divBdr>
        </w:div>
        <w:div w:id="1011834643">
          <w:marLeft w:val="0"/>
          <w:marRight w:val="0"/>
          <w:marTop w:val="0"/>
          <w:marBottom w:val="0"/>
          <w:divBdr>
            <w:top w:val="none" w:sz="0" w:space="0" w:color="auto"/>
            <w:left w:val="none" w:sz="0" w:space="0" w:color="auto"/>
            <w:bottom w:val="none" w:sz="0" w:space="0" w:color="auto"/>
            <w:right w:val="none" w:sz="0" w:space="0" w:color="auto"/>
          </w:divBdr>
        </w:div>
        <w:div w:id="127015731">
          <w:marLeft w:val="0"/>
          <w:marRight w:val="0"/>
          <w:marTop w:val="0"/>
          <w:marBottom w:val="0"/>
          <w:divBdr>
            <w:top w:val="none" w:sz="0" w:space="0" w:color="auto"/>
            <w:left w:val="none" w:sz="0" w:space="0" w:color="auto"/>
            <w:bottom w:val="none" w:sz="0" w:space="0" w:color="auto"/>
            <w:right w:val="none" w:sz="0" w:space="0" w:color="auto"/>
          </w:divBdr>
        </w:div>
        <w:div w:id="2117870557">
          <w:marLeft w:val="0"/>
          <w:marRight w:val="0"/>
          <w:marTop w:val="0"/>
          <w:marBottom w:val="0"/>
          <w:divBdr>
            <w:top w:val="none" w:sz="0" w:space="0" w:color="auto"/>
            <w:left w:val="none" w:sz="0" w:space="0" w:color="auto"/>
            <w:bottom w:val="none" w:sz="0" w:space="0" w:color="auto"/>
            <w:right w:val="none" w:sz="0" w:space="0" w:color="auto"/>
          </w:divBdr>
        </w:div>
        <w:div w:id="19311141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VTE6CMBE2cHeFoMjdGyGzuwfuQ==">AMUW2mVl3QK3gUtbWOvQ1+8HOdH5QImIk/90PdoTs/QLaL0H22NJhwTbxXV7nRxAb7T5o13N1cprVD7HdJP+Sb+FdYrqu3yXiCV0A08Zn1RDY3GwKxF9lrMD2gH/IqFARK193xGU6lOoykBniaYg3E3yN1lLWlw5ZQz0izEAQDS8tbflPjBH/JjH4mITefXUfj5KV60ZWIBtpiEbNpvi7aAh3nyFUVZA9LWKuudfD5SBu3WlWYeRAaDewFRvQ4IQd1+Emlr+y1y/Ne5V2nBVnPX9eU2PUXUO1LIKx+yYebLzbN0kVP/IoKKaplnUIDsno9/NvpMScMXHkurAWZSyMdFK/Q4rDQyrc1oDCYZiKNPy0dv1GpYC6CnVXodkDSZeMg2hqw6kzSdbsMxJKCAVqu9y7QxSh6hZfupL2NoY4bzIu4rlyk4fKFbN4Z7yvfZTbu+QJB9eFt2S7nQXjRlK3sX0nWYDzG27o1g68j/Lr3Io+DUP+pYTpPYkXC6n3pJqdX9zwvinKSOtDpC/I8o0uB2tcTplSm8W3HjmmoOqw7S94AaaBvhUgMSML+cS708JOCyawRVMjlvi09GY2wOtukz+UYARaGhZyEarK7aQMWxROkDnBan9FuXooiPuBJy3SsswzCf/o4slocCxfEIY+OndvGhp2WNTgWwp+cCgn0e+cepRCk/CH/m20PQSBl+Mg/VsNHkQpjZfbDXwf35vYlkXTywwl/wtyjlZCn3I1fqEAfAXfSFS04sBZ6Gwpam95Z9W907I8Qf1un7xlQJ27GRhdBS869c0U9IGz4RwMx9BGI8elH3jIXhfIsfe5pmVu7C4iZXNeRzi1RNL+NYiFhf5w3+TRfzMnYIstxh7CwnlO6nU3dxBSxzNwWOnfog+UBqrx1O0pB9NtN8gNgDiDM9KWDFxboKagqiU5c1ybQfEXmp+1FcwniWu9J+BibR6cqKKuD3jz88Yf7z1kTAU6DSo8ejHLKLUcmdFX9B4u6WBDpXvIQ6fzTCExemJmLBqTxA//lehVL1qGEBl/EkJqYL/bSLSR3n97d+MJauqxYjeC+o3RKPzl5CG8+Q4jNrUpgNPAQcLWXjVSxr9SnvSS7wNo7OJkb/aDWDmDZigrWeCPHAKkHyF6mBx4rYsn14TeJwUdenVZfe0b2hJV5fUplwJx1LwYQt358Cy275f75fiyAz/9bd7dEFxCu6a9PSIBHaTsWIkK2LuQ8lvcnNcfhV6FKrAseprjk8Jk33oZf6kcHRwtObwRUGCV7LDNMMIWjFOhZJxyxRFnlbGc9XmXsnVzwPaPhJrLdf5mIXjD0zz7JIb7eI0PWVmx7sLthDvjBETG44NiIFIDmaRxLdaa+AS+xgSxKCtdQ+bzO8GjGPevqbgjYOsjGQfGT9SW51t06vSG9ukRcxO2Q5mRoCzsvdq4JsTSY0p228OTKbm9m3SlEoJpoN1TM8yewhalrRcUjANDfWcAfyn/UJHGeQBmeUIDEv9nprxKuJisDwmXbfxmwPlQy4+bTPUxkFKO3GnxrXr9uj2BdoQ+dOkibyt3EVptPhHX5H/jP7DAFRj2pu6UvW42VvqhzsVXWAkSF3PzUX5fka6/HLq+biSla4OihEcjFcVif5AAnm0xrX7JIiT00zGhuFfn0XYbot8om6W4t5Zazrd4HrtWUMH6NSP5V6KtsSCdbNK7ptZDBEK+MhQPuNK/n0twC75l+Lp3b8a55Fxj/mF3YHn+vor1Mj4iZYjUJchxm9/204G4vN/HD7xAtWjIhJrQfO/0bAfg19gCvQr1gMIQpQ1zvSkbE/j/fwestNE5TVzuDLgCVUnZmPsM2/Sdedq6m5g6i+meZOxMruSygZrjK8TL9Efd2+76Y9KyW5wyXgy0od9vzKcQvUsUzgGzep6ttu3yNW5zU+xvU81e8SwBVvX8OcpdzeBz7s/IZeTjRQBg8pqQ3UP00rH1jZauhX9kXfbmRGiTgcUt625iZp/iPznqS2R1OfF8rLsisvCSDg47qqNh2SDD/F1DMxPdWga6h6PAaaVfDUi6q+F9UDqf0ZvjXzUWzLH2nKGodz7qz3Tpj/W5uLLu7lWPMz245dGFhdsbkbvOjBiQVQt1HGF2up1nhMqhY2XHw1ClkDsW02YyEseAsexDVeIPh0bh6LeFF9lnQvuh0T1uVFcB1Jb+qD4F9ut/3OsG3m9l0CH8b6eRGxM70r3anLyMOMIiXmXzqE+VGgsJXbj+C8a3buhuakb66FOdhSdaSje4fLj0qB6ro/yc22bd9LD+a8nTS0I2uAnAp21fvDdUSBuxC7/FqO+qn9ajaq4sYYLLr7oKnMtV8FbRCkxzIsjic/EgGGCOmua2G00/x/V5wXX5dplQjwyldic4gckh908h2V55esYDGYLXrWVjPTahcEqQk3J5Pz1IdnkE+uoR9ZWdTjBjuNlEw+IiPogCufqtyQCWz5WTwdiN0waQlTuIXqZDS2vds2qMA/iwQ13scub8Wg6liQNgna4uKPVhlA1S0jtkdHQ2qbS28bv9fXAG6n3v1Ld34cf2g/00ZJI9glTRMS11m3tAoivB38tadWQwgONRMRMyqHir+eC1fzru7KyXIWNATyJPoKHwGcXGHLLpH4003LbigO6V+0mruY2UlTEmafLSBurGORuLBUGlvi+8rb3Hp1fGr3cYWY7U2AVJopq/2ZQm4L+2DZ+jBZsHJAydeknJ/pLze4ynXEanZnupY+LR0tHg3QU2x1zz6wHrBEOs3UaPIxIleY5r8qhobzNqREnUDEn8dT/y33CGnKADKKwAIqBMEndCI5EzimglRAFP+EW3oyJVE5K0cbVUwj0N4yfAWG8IkMf1zPLmMVvsGSJuQ6pO3pNdu3vV8QO9qrF6zE78jP/vTRs50lG7lgFxqWrWv8pMXrhtBCMWK8Y2sDw6xDippF35cOV3yi2KPNRhae2Ff8WYW9JAMOhLbXF3r1rVu3JvVXcJtcul6IgOwzYcfHN0hO0FsRMb4uF9/v1rj+6M8fqAU2OT9rU3byalRkdga8cbS0oJRlO5G77dqFJ9TeD1AmScZOJFoSniddwKJVl92I/P2HNJrlhbvlbOv/IjSps/07nc3l0J5yMjeLt+KTnC3p24GhgEUcE4lhGONvtnulRh5CC+6O+5y3mzVGeFS9FBXCirZimGGleZLvXeSh+8elAELf14gHALeh0qHmo+CINf5gkFFAz1wBJCoICB4jO6TUwJF6yK2NdkhYO/O+M+H9XNTS+AZgILTunx0HL8Vmg3DBWjenDt0gpmLjUhoGxvyV0/RqIlaxlQ+DZ21Mq8LUxFGLptn5+0b+RpdO0Xl1ELtQm/v3L7kP86SEBOw0Szu/UkA7ZHJ7OQi+4XUL//rX8ek/GrDceS1u/XBGPMIupC9UI/RIPxjkkO7/7U0g/Qkk+f/4iR7+SaTLUMHE4Qu6qUgQ3TvjeJyr73Z7mAcaamwC4pE26prpaHaGll5Fyv8mAIOIQfUZqjqin+YiGw1e+HE3G/HsVoPFHywcgQrEMIIbPPTNF7baC8tESZgRTwgEQdDFibj2JEnsuc+NNWR1/VjNvVkTjwduzr9bXHKmACNhoPBxFeBqC8trw9u0TJzUo2tKvtXnGgoAJSXRvg+TvFGdJUVnLkuNGPdtiN6ejZ1j94HFeWF0JbhY7iMkyBwgl8hSMgiVS0heVoRhhtdV174WgvpoRWwfq7/3DYLltocEFSvzfBIEJbzora/1Tk9DIaJhfuZSLrBeCGwAuAW2BFU6i3hU35gvbMOH0Hq6jbTi6Vu8F0jdT8empVMwIeOUhRvr9THWViIWDkNcq08Vv1LEE25mq80D1zBFvOxcPLyloZ1ST+y+8WhQpHxGpr0rqP6bNldkhYkvbMJBAME8i5j/Re2cuKFAhn4L7/QgzxIlYlOl2hkayXXqMSgh0iKLQaob3Nk7qyuIhkKDO4Tsk5cHQ7ASuBxYaAWyOQ52h+GnE/e2eoZSm+0ZrHSISydcJtNYl2Qt3m29B9XIiI6ujZ5D+j5Y34i+UtalMpk76K3rO3bcHVtm41w37ii6SdCMifgvi31QiE9vHkwqQk+y3IiFimqa8JE6WUJZE8LkvAkc38RQu3bq7CAU2EUCr3K318B0dV/qf5d5TGJ117z5ob4C4Cy0OGc7gWdWMB99rm8FaJDuGoDggMBdnLHYrM9+GjpGxkOOG1j0OpumHLpuxwEtFxxzqezdwchB+8hWnFu2khs2MZx9ywYg53K3lnZty0bCnQUKHn1LbKOOtd/NmHAiztb6aqUaagjdGlakYE0yEnsGIsfiSzWR5cCE2dB71Le4+DCRMipzN8cUDJ/LI602OAyMF+woMP/s354y6rQQIKiM0j8QvdXSR2MJjwksceSoaRZCKIJRDIHqaxF9P1nbzPaWy7ZkHIzOw1nxMPEYRIY3HXgzXYyw1dJRwEkHrFoJW17POHRj9Pdjvk2j/xmJP/5Hoi+UUUseThhdeGDYw8V7AS9oH2Lmybjz/qgfEYTOMPy/svU34XPp2CdDTSG6FD5a56q4+ntyQVzF/Kwlq1tU7NOGKSOacu2JSaTwP+ueFSP6RZbkHQpAYqn4TN2rwtIEaf8HajN/2O4jw6QiTkL8JDJ4E5++NcjknodOE3gosD1F9Xhyz655qMYFY90mMrT8d+N2ggPExGPr1tGhWUbm8KutotI3KcWVXv01PxvxbZIVBIWCyPPVL9VW+KmG3u8k92rNERqr+c2LKHzkaYCed4Ku6hem+ygI68z+t8IZASN9S8ifyMiAtXDNqlQo1NQK6D4CL5kjpzdmnS7+lJUz5ro5nF3/wscZE/403E8XDv3h8pDI3j3U7aFVrf4N4CPb5Xki4zT77N6B1jE+KUPyrSQn3VZNsaKShbA5uxoXaE0kI7lAUD6IuPEEkIUQCGgawQB2IJqJHTn4aoc2p9G4GvDNkNQTGPXTYFZRJ4K11abAU6lzz4etAkqgGFwE9boEG2FZIiaWtQRSqAaxq8mYQ0cFKQWhi6p1fMnWJ8jBRCOZzIHzRMivTOXQEjDQ9FsasZV/AdrjGvj8hRXkj5w3A4BglIL2i3zDq5c4wazKwMOg7cK0WnnEzXj/7K04Guj3kOP3XVaOdg0GGMKt3BYJjUmjdwNGmLP4tAMsLJ4oYoSOCbhZ3HwOlluU5tDfW7hSEd3NOxBo69UdJPwrh8tHEN52Ew2Ba6vFd5W8IUb2eBuMGwo/0BfILid5aIRU7sIvbTcUBGMicluUWhjTL3hpj/Crs4HWoYY4KiNscrr71uQqiF5yAAagEjYY0n4HyGaQ0nW8JzcvhdA9iLnzJl/mEbkgfXJFCLlH1c/zev624frvLoZbe6okw+BUeIxvTeO79JLHYtv6tA5zY6T5omYMkU2KnPRFVJJ37efeeuHk+KHwYWUPN2nvS1rt6vE8CFLjCnsENZ/lS06Gn4UPBu3Wx96gf1ExGK0Xis0C2UN0Nq3jo5r+bRpxA8ApQV+wM1nvLYE+CxZR4Ue/9ZFKnZ6JfR0wasZ3+ZhHOP14wICHT88vTlLUlWgGywodr9DcXXsi6Sq2hup3owcEYAu+qudiM35akXr1cqcVDBlto79RuMCn0dpCabW3UzeJQU0sRj+gxE3WFha1tswX+ZboihrBHjxkpJ+/0U64K9V0tCvaboLWUpY3nzCCgTHWUezPzq9zPQ5x/t7PFDbqiw0UUOhCZZLFPaMttKBhxwwmtLDVlqvnm8tYzMOlcu6MirvbZQtbeqpgM8zPHc3SkPJVscnEw9qknreSda0MeGUesqqfqaM0rjtn04PBEgtmxndHE12pLvNo9KicBHKXb9lKLSSl3He3pnq0TugqoXNKt/YT1bDmybF65iip/A3xGT3cmfjh5lT8qXua5IcexcecEfsY+of2m0+YQZKEir8BXi0iY2Vt2eAgTHJzIPFC1o13M1+nvs/0kc4q828mAL21VM+hmMdrB/VAeoj9Q3HxQdzHKKL5zeewft2P/yagV9COxI04cIN2MbJv2lphuEIWmOG9OLf8h+7KZSjAnz4KkBCAEuhIAbKZuVD7rfP2gxwWECFjenD0I5T37wvSEIyBRovSuGiDvy0xX47Ng044GkfLEZnOvz6Jl2TptDlucYoMTil8ALIwwNLw2CQ19bdWDK4D/B1ZwRhbWaU3WyS63V/kLJmxUCczIdEuXPD9Q1df8PzJT2SE2F/vzp/YtGOtX8ey+hrZ/LDgEwbW6+TZUl+bCTt/8G/pvs1Z2zva4C1ZjhtG7QcloBy53Z17TSjdw2W2LIQ+hJE/kNmhIDXPFN8VMZrmpv8j6Kc8t8OGmO7/eaBLO789ZpqWniaJqNahUWDWZEyu99ZS5w/Uo4j5vYPAmFpFkoyDmNrRJb8G2rEZLwET9X0+nmsVusL/W69A8C9y58T2f+bcXWNWrpsokjE80DJkZAxxmVvdHDZavYC0w8+GOIHruF/w2H1ht6zv8ZLXid6TL9pqeQ00ZBwGrQWluJ2othcqR8gHJxAp5qdbhLPdCBa3Lk4jPLuvS7PtJQ8n8n0TJogwLsjBKaNcLHe0WznZ/DJOsBK6pm1VbKUKa4duuot/iBQTvt0FMZ3wagKe8lW0xW//bOYZAGddgNacqXCafQmQtqo6Y6Na/eFT+3rG1P6ZoC49/7ettWayVC+/jqiJT64wIWhWHCJWAlx3akVe8x0yMIRVrokrB6GklrUsjn92/hm7ThAbmpTWTjGQ7p2/N/olmk/W++7Vsd2rYgbwjWt+rvC7rrrTtw5/saoPe+dScvuAAoJp0tr+LmXWTTDerM+BMXp2eIwOC883k1O+TXZwzr8xdrt9BJBFkg3hzum+3SuY5/ufwVmgTpxSopI5PE2ZPCTKromYaXef56NZMT4dx5msInDJIcptbOPndiKeZlMYCDwXoCPaGztC3OwbK/WFsp4PJ/yOTzLtTQxpPrbyHMi/9tKUOGelmF36prYnSVpJG1fSy0XBxmnrdOie71knlguDTdVRBdwN8IMGGm4o8aAEdn8K0r37uaXsrEg50o6TjMtzsGQOn2djkCulRFf0IJl/fzq09m2zWc9NiIGs1bZEk6z92YnR6P1FTg4axZk7IpCDJV0v84ICJfwFPgG08v1pCxdtzAz49AzzTwymu1AWmFHPIFuzOlerO44OCWq5wCFTH/c+FLTWcWP60SdVqaVv8OD7lfL8zGi8ly1ozYF5acTwpRGz0/9O7ybq7TI3ZwyNTNdHQ+mJ4VQwHhNZRC+nOloghV71IQXTsiLLoDCLM3iDlRuWlW4Ngm+oMy7MSMGhK+tmIZ1pkmzD2xnPguRrWI747ON3BhMNo1GHMHZ83dJJMiybAMg2Z1LZzc+Gl1DMoxKPdUjf1EbDFJ5P+qyx8PXC+iqwRqECXxtlSDUBpBgqPJ6sIfWs3SeqnaJGrrEqNa38REp01b0pxkjo7C9hDN+7pPbgCdtaEHOtxNOJrP0yhMT7XL6v9XiaBuulY/gwmzz3eYhoZSUvIQ0NuZaLhyxnYhy1T/qbgI+OW5lmSLWOH8Di14mFDgEPTdsYMTg52c/WKmyhcxfnwjBwunKNuSGt1o94I49GBh0+rjAuphe3uzT02aYkSjBK5OLTcX179lodyeMrUsnzccMtHNianYmBvQsOamEYpGZNuWgC/UMcgACL+v2aKv948x5HotC9VspgLT4d2LcB8ZysExXoJex97MKuCeOasWviErjiTsLgBiwFXVaft3nuQzl/WPmhBv/npxJj1do6Q1JUDXjXKbb5gtgUKcNjXCR4xJgLRce+UiFJWgetGJaLdTuTUovYKy2YSnTzDFZCdjgU5INY4a/pmQWL3DXh7plQiSrfYzegKV9HkRRqvP+p2gZ1kaCUZprKoznZ1IlFC2z9vwmjLCXQMDXFBwMISS2GsmzbvpmtoWAoi4qp1D77sfa9243wgQUo3vbIaxVz8tHGaopDxVwx+3S+LRARKyhY+GkrZUfbDqP59OFXTw4AScZSUYTEk1BNY+fKvk7IYFZcRM3hf1sCOALIoqqIam90Sgo0FYN1Vi6I15NAD1CcHxdPCIXNeYLE/pLVhxRXRfxAa5hVQKtpcOq67q1BrHPVvG4ip5gKF3+pF3JEy6mGuQCN3egVQ+Rc6kpRvM7GpuSEQ3Fx0pLE9MhBg7Flh+4Roqrlv3vDCrB1iwIo358uT4z6O1OYsC6kV+TkTvMhRzRUMkACKTp6AnS+RKJDmsOVk+oXHHoS/BJh7ekQyNMd2FqHFE55dTP8CbJ4Ot3HttkvFSMgxK2fgTDmWSTbGjnhtl/Kyxl+pCjLFTv/9CP1i3bEqaTqYfbEQ3rXFVcRPnyHcAjTET4dcA7J+pKyKNWuO+z9EqPz+6FKqHgFYmAZDGRi/EHwLy0f5pg1Ig6O4BBjddBHRWl1eGdS2cF0VsTeHTFzb2qTCY3GbJoJ7JBIi138Yf8EEi3ULQBnJ+oh8XKgkSR0aPF+UZQjLvWwDCoas6aVeZdHMzF8pdi+CbHGw8fqcno17oVeRvSXC+bUbq7t3NSbO/szfWRu1Wu4UKEl/DKmrNR1aLQ1q1Lka7kAK9ixotPTuRiUfx23xT1eSMNLpVI67jX/RucdJIZWCsHkeK1jEfORTVZSgRKZbv8mnGWFgy7Kpw1o9vXBC8bs28k+6+pFt+c/AF0O4agpgqpJz5zvOqFzY9RoS/FsWnfJVAJFRd6QA+yDPlz4NAS6qvkPlY6qsan/2yg+bsbjBVxKIc30RZlloiPDT/smInBy4nenTFNGMh4Ah3uG4XTdOyBBSzUvngoVnXg7iD1bvKKn3a9h/ow/SGaNqgl4gZtSKIgf2YVcRAb6bcdzG2XaokFGRafw1/RQ+Izb0LVCjDSt2Ae/UAoCQwWGVW08hxzjYy88M+9wDm9xg2xYf+c3pK0DpP2zJ8XwwXr7PSsQUlmEL3xUp7yOXOult0f23nCsOPlO5ma5j7Abkwu7kns+6+RPtS8zJWYWlCXMHYjBAEN0Q62y06KTAeopQRcq8nM83nQKfLQ9HDoEgOqNObnN7ce/+kR6SfFZgfrBZ/s9FmqWVPz/uHS8ynfeH07vz060Tbd68CVxVMq2jevyDs8uNdgFkhoP4NyNAAcMhYOTiW5Gg77I9e9ma5sm+LJHidNRzHijZpal+X6TISNlBVNmLLdUQmit0qkDJqwJRfDdPeg1NSBQ+mQoLibmBXWA24Ups1/Zv7kWcPcAp01DQdpASuE1WzhjcwdIUuBr4FdFJ01OGqICcwwYAkIe5K/Gg3oqylTTNUqsQI0Ny8MUFvhbAF0qbByW1Nd0Mxm/73IaRxMcme8y4o+XvXO5XJ9XW29kYcVdPzyucVo3AmJAdsrjq02ejSWzS/et6Uy9rYU7RIIYd5dp7zKx5BcqBNdlGp9+FUcH6PuEqPVDGEGWl7NY+r6aeoWFqUNuOq2vSNgODc6xlBZGfZ79I+2ywqVJQTjp4tyVSLCUqTi/8SW/0VaTAsAHHCRFs67eYuzvQrWpcbeiWga4bYIZterNgeC6g3GsAfO/epR3QIvmtMg4VpulLX4BQ6FR3dM3k5oPcsMOIsLlHVjQQWDqL/sCOhkaWt0sCtSPYBNy9fS8qTkX3DSZvPfVEZQu3TZ+xvll+Al4nY9H1Dh0WCHyV6o52ASw3pgT47oXPNXE/cUoUgzgUcV0EugrVYQZWGGyPyHJrS9zG32ZfTS3IrziJ+IIFNo+sJ2zNBufxLqP+xppnTh1OwnsUy6o8Um01ePCN4VqQyl5rDlSoHmt0jgl3dywlpcRrwZvna7L+CBtQVC4N6NQcYb7VEnG8xgHkpa/HItABjm3/O7IWaGwv1ieqSuePrc0i4X/OL9/97vlIl+ZEEEat0mHD44jCa9W4fgawwLa2yLO+ENffG0qLjsxJ5wHm1ZLojMjQYnDBEv29/vGtmDGgoz++U4hMjySy+ZSo8YUsACHeuLF5k5jr/mM+MJeZK3+8Wp6iM94tbxAwM0nCKG9XFPBlqAFB4eebDqZga09jbQ+Ek1H3nIYFrR/t5K4YfKzKBlw6+l+mWiCmfCOpiawF5HfPHXNfc8p4s71Dvrm6spq909QcbwymAIgwjzEix9uIE1XtfW3UtpHzyjNddFJFdbgIHUgkFOVJu7422qknZcZuJmwpPkHxaZ9oum9hxHjCOjtLpUKGK2aKPtgLJ1P07pI9UBZliToIm1HiMpsFKhHxlu1UmJIxr7o1A88aOxIaZXk1kHltFs6dtEVBbACB8zHKlSTH8rm2c5MTheM7dTIttO0fgX0U7qxlwhDIiuR9Tgb70p/C8xNCEKtgnINx3TbiXuhFus2OvlpJ2dzP5z0BA2k0VCDD3rnPHv2FCbOH+NMEUf6fjOXgKjI/S50zeD289/CnBB2MLeliG8/JWRKtOQiaylJOx1hqUlLj66Q9UDadmvH5ryGRiYWMK7y1fKVIt0gcK0thkB1U95nTQq8V5TviUcPPxlxNFEUCDQVIhVhALba5TkFM3VKo+0PeeoBIQYxSXiwb1r0O+wGyAEayJe4adcz/illdpxwqOiTukpQJ1n3HTGZAA4QAgBDvLg+SAlaoXytDpBG7L3ODvSpwu5/eBc7xrdgJLCxVVEQr3uPUWgq+pqdUk+9gAnO7HD3qoS7+QQF7GdZnUWg4RBHx6M6UgDX68LfiPIaIpheLV6zypxnky2Gt8babFRArNsY2dRJO5iuHNUiXnsvtGYnBeDL4622Li2GHczO07w0BnbxffCoZ/n+jmLn9w+8IuL3FbwUxwm2BO0xBJ945+gd2X8BQxSWw71BxjB2lOZ05P1KDia2FAHFOB6V44BJILC0tmfqlFkn5Nzn1DG4kalQ9Sx4crj+5bYFJsY9rmmWyAO/7d2aJqWdXCw8daNw0nUXdDQdT6aFQM0W+wGS7WjHs4C3IJXMaWVQGuP2aYZdjGBVdGPWkGjX7ulbQbqkTnu+z0T5hcae1yc4TGnAuzsBi33bTkGz00wD+Poxj6j8VuHOoxiT6j9m9hbWJGa00jh1fiaOAO56M884EmvO29c6dlChUe5+ycqQtpR35QBNNtI9aNFP3wQwx/NZCVP9YQtL5D0bkciqv6PexjZTB+HBcMVCVsxCeeLAGGUU+0KOnFrXtkThhOUq0dZQ+2uIT3NxBczWhVqUK0rFN/PB7jH2zGOGOxdghGvWqwZpZk3yoQ9BBm1KMdvidgp7709fcIJ09Iu6wrTvDYl/yy/mCFuHkSADqe60VTFTFuwC+HAwnLNK1FvDm4UIJfmqQYDI922YUnoosmiuixRjjrPXx9SJSs+7ktwGPv0KTv1oG9kBMI87c68KO2FjYCF5Pdef6/aKEPVtNmuNz/354CLQFSZYmttWwhmD7gM+v+DAB5/tC+yYw1n+8COUdGMu0wFTmyB8uEVLI3JxiyADWW/vBHTINgbT0mYoQflwPNm+37lmdsX09FMW0iAmovnDwf5JkBRN/9JkUwUL7ZySy7o7toVuU7V8+4yCn9LxyEL8R5fGgP8ugcwx+q0lurBkV+od/B0vOc7yjp3KiIaL4T2WToV53ar3jTNoylnWXVpEbB3OWPUQaq+izfDbBeKTSy3LLEgTi42R2PlfCIDnjZy1Vb2GEfS9+qXMYjqYZzZ8OMHQSgTVUmL1asRCN4MCpSk1oSsrFQnKL/L3QZTx9vR5/oizw+p614ycx1NEnlVZjspkd6moe4I6uABbDj+kVuPvwPkbW5zlInvBHpw0nQ26mwgLbcXbQD+fv4vGfVUDiXqJtVl2ZZbrztzI4sv6IHjFcfJEp6EPpjixvDh1pHtncs8SNnDAeJr7yoW2jal/v9+FnQYoV0OyNh4wtRsXVCcr5cQ4qRlVxP9zGBApzReGijrskscmwY9/zhh9qstHsw09VKZaZuJQBMZ++QP/1oDzaZwU5zUhoSBUpJ0aT68BQ6jIg+ASP8zAERWP+kcDtAXS9kNQw6AhVdgbKZ7Oq7IdoCbl8js9QFkvHtiVW+9AFxYmmL1WsICsb7eYIQq1jmz/j9YqVPLzAFZggHFIVZEjgxUdFqoS7YbJiDqdH1lbWzIjvfAKNyK0FxELeaniPBV2XptxTZJxXbZ9QgFtdbAEkX8MOYG3rQIc+6BdpvB9kHkX023jvNC669qf13WAaITNjb8WwJSw2658y20avozm9Y9avLuMh7RStSwMz7Fq0X7SXtR16jgjs1jkwxgk/QJyhFc484nuAAuofyLZCkNgq9ZCyQxTEcn/CgRX/i8dKncJGX4R4VlLCaAv3hSQSViBDqddBvU8AvQ7TbH7q4/U2GwLz96xVHAauJFZIG1lR7iQ8ATeePblrwOReXX95OT0kHBastYEKICLdwUQmLUy1Ku4IHfW1U9aUob6QpaLewahN7kmlsU9zB7RaW9qzpLuHrxI6F2avniiSz6T05/i6TZSNQBiZoVs0gd+JD1V7HBr2KcbJTTabgaBgmaVBpMcMCzCf32WwAtgT8tYbd9N4YFSP8qdbzjcCQY/7V68Fjl2PDGN2pGIHxbE09XHtzv8mor3/trL+M3gwOtm5UZy1yw2uaTCkE2jESBn+ZhaBA4cRI2blAJcHbZQGO5w4djBzMRIadR1Px8QLXrZHs6VU2ked2X81ZtGH6pf16JPevU5oTtlzhFELXyOUvSPMxpqfArwx29o3O+LuZ9htJobC+S02gNQ4MOFb9EbOs+n3Gr5THmMSnfl+HVfjz0hnjdquF0fo5IxWqq+0JacMr8Lnc8f+E5Rn4SyzJR1N6eu7AnFJuKmCDSSty0DI3hLF+ZrsPuDjobS3WM9uDRU317xe7WmWDtg3zHrbpsET9pRUe1788J+XtQE8Cf9sur9dgeeVd7WdhtWiMPTCpKx1N+SEsEYUPCFdrJS3Tg8eAG7vlqpjnfGn6aVMDQs7SMBdZOc3AjPQ2l6A0Ehg4vN5lx6dCF8JqtPvMtOiisccfu/5xoDh802nPFxQNk0+dC/sR1QMpHcx6+2KSVPLDeImicOwxPSyiGENf6WV8G5DXKlZvx3045zZPK+/nyq3OebUStwD3O4VWpUBfhWwsbsFTeBTNpvRvnuktNkd6liTPBTXZ4U0kMhG7h79Yg3Qllk9xiv0bN03PH0nTEupm7tV5F3P4TsFOgXy0oxN781r4Cy21ccaCS1wlSEdPhxAyc0weSZNZnMfz5knoDECpOu8Plk8lTj50tic5Ml8iU9j82+6cbIeJJR/lKmQPG3yoXVjVcjZDbuo4vV68rzHhN11oP/Y2W8Pmt4FQjWgv+v4AP4XDv/KQm+M+cMjdZnGMzvRfQ+RdnN+KUTtpejpKinadkfIffrVFY9KHjHUWcOwaxinalIOCm0+kessqK/k23Gk812kG1WTMVdD0lPYPV9ovAAGQHD5/F+xo5DOOdFK4iHVNiiqAHjh/golKd2OKWtFc4dNVIq41rZTdKnQsu2kkDZJLuE4CwyevRXIzJ3cRdNwNJeIovoM1pZRzfNrv0C+WuVg7FdkQkQTiFdy9ON7GdzPEm90NbDGsFA3FgLgRZ6aIoEFYOb/csFkV/kkbkPiiCPxwVZLINPUTRaoxNYopDzmk2Ce7X02FQnSii5EKqCCr12GKAZZBciOl+IeKGrz9kbIyQ0lOjki531S1ha5YbvxPeTkmbEW6ObpXtylqaC72h4StL2tpdGIwAMM9PTCk0S3B9A7NjypxuyDW4xmiX7sjVjsAYJmy5+RjQCnWJblY5PrNHq7/qVEmAH2SvjrnJUo8/WoKNBWqa8hC1LVQFnQsfkNkSnR+GrgZ3JFVcVw45oUE1U67CdUW6ZkbVNwbOck/t6cg+ncC6A7U5UgU2+LSo24ZvLlGss8qLxH9Xg/PULdr3elkwbedEouS4022G2rvbw422b5vU+S5PVghiQA6BlJcUv8RefgpzwElpdIuaXqQ4GL59++jmmkrVLcxk0fSzAjkVBCV16rIZXAq3x6u1cV100dos6M41St/K1udzhTwQEPWHHALQ0d3zDze7+50dTA/VhmhC4rjM3J3796CgnJAIZx29OqbVofFs9h73po1RprtHb6/8+5RFKhe9IvWOMrS2BhEH5WSzCSy0GpeRsV5wem7zaP6BVWhvmr6isRs7Uo5ntOSLNdUcttWo1njwX0L2vjP9Y7eFuMaD7S3++R4QiAB0I455+RuntIq2BSgfCXj2ucO4LKn3cZuvA8NtdJNBB2ybKE/MS6kA9Y6CWkrH3uI8JA/IrN1u99QTXS8sSVIBNV7IOCTMEFAONUbp106a+IA9WM5I4r8gyozIdOd7L/wpg4s4FH19mdEVgnw4eWlXl0xvt+i9MrQt6XNexlIWeYLR1fDCCifdc9DpDZpKNKNNVw01n8zI/oFT20u+akbZMRW/mZ3WFeD66XAlZvaKOkCqEuWn+IibxXmzB8ELIFAa+YmkWwTsb4i67L0WXeZm0ttGBdGrpqpiFUMsAsAKqRLfWsiL3pwaFgmdzgZ6+lAFY8XKF2532qLh8DF+a1++XhjT9ZP+fOkTUXtsITYH4GU6sR7bEJYdhorFnKaDLqeh0LLf83mUZ9CfTyM0QKZx1WLBNAtWRrSuP/3HeWojKL2HwriPewaDf8R2TL1PdxgWElzK/HYKnhgyBrVAh1BgU4+xiMao3oxrChthpieACbNHwdDMQnCcf4ry6wIP5n0R2FbheP9kb7up+5v3h0XKgR7dY3RMMkzNhJIWTynpaXXpU+YguwFul4FhutFPBR/5iRsnxcN5IkZRCpVtKW7TM5r6MtWmj5v2kLSwEGsrBmwQ6dmo2/jR3Bqd2YtNzSLOHoXYv0edDmoIKpYSLtStJ5AoC4bkcYTOOLjGe3NBY9Y5LZBkBw8rp4t7UHCm3NNENlgMR6fdJ5bbtqt1Fh83ZL/CB/xHyR8qVfMEVqYWPBTz4ZmyVbk6KFJ3wKOrclK2EOMrTIks1Q+V6h3XtBTKugdAzv1QxHiqeztojDCch/MBnSEpn7ucBFTHE7bD/+xCuIeo1nrV3pTDJKf52++OXMc5JmcQawY6TAzbUOy1SJmIAzZnTqX+7V3MFWRmNABL8OEPH0PyfKIicrL4+uCK3Gw2dwh0TylS9/aue1ybPjBbJeNAa9sz3AFFZZa5Z8acBjP17sWVx1T4gNOw5FYDPI1nhvyMbrx/8UCKF4P6jkFbfX1HXr6N1m3WQXnjF8KkDTaCUK1eDum6//pOp8xrNdnUJLUv+b22nrDXwyJZd4+nJUpjaSjI03O8wb+xMTqGaqmp0RAfB+HsIb7x9BSMq7DQm4lQJ0+ne0NJ6tj5igQU6Zr/av31wPPz1kJHKFGNTufi4tKAIBl8MPbUV/N6M3oeMfGbqWfiny5roKOTnHR5siiyfk1Nq0kw1rpFpWU9nv/mW/Zc3GVwohmBfjYRdtjwL6yVNZvPeRcyvBf9YAzz5DhnTlFtIbkojQ/8aQaD5qm34QyA0+j48TjY9B/mrRpMFGfnX5UG6hlrmR3z/jPBISS/aW3vfuKp9KvdY0j0CUfHXcOb6sdyWzUWIELgq146L+lGaYG91Raq26+z4Paa6fM9fDFsCKmvcYsdnQFWD+qgVnM5jUKs5KnmECl7n0nMboc3QMssd74Sj/gYZdXFIVnHZnilT//Rz11QSL2x86qB8KYoqXjAfIs/d7yMS1N6zqynbatbNzDdvtZmja6VdnDxSIJPAj6qmddSZY3l3xkPv7A9/ESqtsU1xW/pZ7OWkkGeuWQU97lD2Jfa7RrL9l2Fc5z2zg6SBGjfaf92lsAoaZhMie/h+htnpm4BgIECVsHjHykWbz2Gtvsn7Xj9r+fxTKXq5OT8tqzXjo6RaFVR+2s9Kj3N67WfBkpCI4X+rueJKA8ebtF4v8TSFS+WyECVi/FUe1PQzfQQ627mrWMuZxKDJudY3Lv2s7a0kBniVSHZI5aImtrykH/5EPYswqLVaDoBk4VO2Y0x3kddv7AAyYdaF6vQ6GZdRIHZ352U00nOsNGrjZSWfzzcuyjQNbt2jlMlk9jfdTrZJUbltRtfqyKTxWsi5SWTzy7etwuDO1j4F4aGur4P4mAdR7ZHn2tsLvz5jnb2QwWsj4zdOcgKqS7o1rhCvie5PrXhzTTAcg96hERe223CbfJmsd7Fffyov+EU7PPTntrbo1fo0reHclfuySvtKhcvwdpqE8GJf0yF7hq3yQpfbu/UDuanV6KZEQXWC5P4wVWY6+IL1y5UU6/nJbCkXIvsrGB1yjqt1YudPEo5kEaWRGjcDNsGfhzNT9nJEA4Q+0We3B9fxipHZSm2iSEvd+V0nEYw2DUjUijo0jS7lQBBmj7VyJExLLLMiUtPLFWh2xnDdp3+qI6sRKAD5Bo7GyRnYxQlqNV6S7LcjrA2DIoQmsnsHfcC0pAL/YbvrMQfgQ5BPRIHWHSqs6+PYYB2N9Y9ayuu78rdYghMPO4E7juxMJd8+ZziS6G8cpnWpmwfl40ZQMwrYFw0fTnwYoEVXgwXIqLtLwnjcJF0R+bFenoNjlit4bwSzwHK82KyJRwO9IN++5ZME/Hn4GWFmcScy4Ingnm+D/8kWFlkiG1QwIOYAImTka+PIr49mpTXocZUCNomh/SkNsHfFeoHEkB9iKwk3Ri95jN2fFAnthF4lsDATtbIaSvWUrC+8dotSIpkuYBR/7K7eTx0GCYeKnZxcnwpDn56uEd/NBfj+AdrJu0ObPGWuzDmRiUz/hnQShPnLJB/jS8hwZaMQv5C+Kag406Kaosrc4kgwZvMHHzej+dYdFCm1LZK0dfVqfD/Mc6+6t8CJaCpVVcNwpRTJgUoSuh14y8koUpOXwoUyPLh9kWqHc5Jq26zqaPxZuIqtwsjJzH2yxu2Ggm7SMyobKnZsOeaiPqn9iM96T9wIsWohTPuv3hRrp28h6DVRUJFNK0BI3qqdGNkGNaCl3bc+ZgghJElPP8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89CD8E-F693-47FA-BBA3-6C305628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3271</Words>
  <Characters>17995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Laura Plazola</dc:creator>
  <cp:lastModifiedBy>Usuario de Windows</cp:lastModifiedBy>
  <cp:revision>3</cp:revision>
  <cp:lastPrinted>2023-03-10T19:40:00Z</cp:lastPrinted>
  <dcterms:created xsi:type="dcterms:W3CDTF">2023-03-23T00:13:00Z</dcterms:created>
  <dcterms:modified xsi:type="dcterms:W3CDTF">2023-03-23T00:23:00Z</dcterms:modified>
</cp:coreProperties>
</file>