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55FDBEE9" w:rsidR="006A3EC8" w:rsidRPr="00B3418F"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CB0AD6">
        <w:rPr>
          <w:rFonts w:ascii="AvantGarde Bk BT" w:hAnsi="AvantGarde Bk BT"/>
          <w:bCs/>
          <w:sz w:val="20"/>
          <w:szCs w:val="20"/>
        </w:rPr>
        <w:t>Ce</w:t>
      </w:r>
      <w:r w:rsidR="002826B0" w:rsidRPr="00CB0AD6">
        <w:rPr>
          <w:rFonts w:ascii="AvantGarde Bk BT" w:hAnsi="AvantGarde Bk BT"/>
          <w:bCs/>
          <w:sz w:val="20"/>
          <w:szCs w:val="20"/>
        </w:rPr>
        <w:t>ntro Universitari</w:t>
      </w:r>
      <w:r w:rsidR="002826B0" w:rsidRPr="00B3418F">
        <w:rPr>
          <w:rFonts w:ascii="AvantGarde Bk BT" w:hAnsi="AvantGarde Bk BT"/>
          <w:bCs/>
          <w:sz w:val="20"/>
          <w:szCs w:val="20"/>
        </w:rPr>
        <w:t>o de</w:t>
      </w:r>
      <w:r w:rsidR="00BD3D51" w:rsidRPr="00B3418F">
        <w:rPr>
          <w:rFonts w:ascii="AvantGarde Bk BT" w:hAnsi="AvantGarde Bk BT"/>
          <w:bCs/>
          <w:sz w:val="20"/>
          <w:szCs w:val="20"/>
        </w:rPr>
        <w:t xml:space="preserve"> </w:t>
      </w:r>
      <w:r w:rsidR="00C85178" w:rsidRPr="00B3418F">
        <w:rPr>
          <w:rFonts w:ascii="AvantGarde Bk BT" w:hAnsi="AvantGarde Bk BT"/>
          <w:bCs/>
          <w:sz w:val="20"/>
          <w:szCs w:val="20"/>
        </w:rPr>
        <w:t>Ciencias Exactas e Ingenierías</w:t>
      </w:r>
      <w:r w:rsidR="00DB1B8E" w:rsidRPr="00B3418F">
        <w:rPr>
          <w:rFonts w:ascii="AvantGarde Bk BT" w:hAnsi="AvantGarde Bk BT"/>
          <w:bCs/>
          <w:sz w:val="20"/>
          <w:szCs w:val="20"/>
        </w:rPr>
        <w:t xml:space="preserve"> </w:t>
      </w:r>
      <w:r w:rsidR="00220ADA" w:rsidRPr="00B3418F">
        <w:rPr>
          <w:rFonts w:ascii="AvantGarde Bk BT" w:hAnsi="AvantGarde Bk BT"/>
          <w:bCs/>
          <w:sz w:val="20"/>
          <w:szCs w:val="20"/>
        </w:rPr>
        <w:t>para</w:t>
      </w:r>
      <w:r w:rsidR="00DF3F89" w:rsidRPr="00B3418F">
        <w:rPr>
          <w:rFonts w:ascii="AvantGarde Bk BT" w:hAnsi="AvantGarde Bk BT"/>
          <w:bCs/>
          <w:sz w:val="20"/>
          <w:szCs w:val="20"/>
        </w:rPr>
        <w:t xml:space="preserve"> </w:t>
      </w:r>
      <w:r w:rsidR="00261F3F" w:rsidRPr="00B3418F">
        <w:rPr>
          <w:rFonts w:ascii="AvantGarde Bk BT" w:hAnsi="AvantGarde Bk BT"/>
          <w:bCs/>
          <w:sz w:val="20"/>
          <w:szCs w:val="20"/>
        </w:rPr>
        <w:t xml:space="preserve">resolver la solicitud </w:t>
      </w:r>
      <w:r w:rsidR="00943C0A" w:rsidRPr="00B3418F">
        <w:rPr>
          <w:rFonts w:ascii="AvantGarde Bk BT" w:hAnsi="AvantGarde Bk BT"/>
          <w:bCs/>
          <w:sz w:val="20"/>
          <w:szCs w:val="20"/>
        </w:rPr>
        <w:t xml:space="preserve">de </w:t>
      </w:r>
      <w:r w:rsidR="00404D75" w:rsidRPr="00B3418F">
        <w:rPr>
          <w:rFonts w:ascii="AvantGarde Bk BT" w:hAnsi="AvantGarde Bk BT"/>
          <w:bCs/>
          <w:sz w:val="20"/>
          <w:szCs w:val="20"/>
        </w:rPr>
        <w:t xml:space="preserve">prórroga de beca-crédito </w:t>
      </w:r>
      <w:r w:rsidR="00CB0AD6" w:rsidRPr="00B3418F">
        <w:rPr>
          <w:rFonts w:ascii="AvantGarde Bk BT" w:hAnsi="AvantGarde Bk BT"/>
          <w:sz w:val="20"/>
          <w:szCs w:val="20"/>
        </w:rPr>
        <w:t>completamentaria</w:t>
      </w:r>
      <w:r w:rsidR="00CB0AD6" w:rsidRPr="00B3418F">
        <w:rPr>
          <w:rFonts w:ascii="AvantGarde Bk BT" w:hAnsi="AvantGarde Bk BT"/>
          <w:bCs/>
          <w:sz w:val="20"/>
          <w:szCs w:val="20"/>
        </w:rPr>
        <w:t xml:space="preserve"> </w:t>
      </w:r>
      <w:r w:rsidR="00CD3B7B" w:rsidRPr="00B3418F">
        <w:rPr>
          <w:rFonts w:ascii="AvantGarde Bk BT" w:hAnsi="AvantGarde Bk BT"/>
          <w:bCs/>
          <w:sz w:val="20"/>
          <w:szCs w:val="20"/>
        </w:rPr>
        <w:t>pa</w:t>
      </w:r>
      <w:r w:rsidR="00943C0A" w:rsidRPr="00B3418F">
        <w:rPr>
          <w:rFonts w:ascii="AvantGarde Bk BT" w:hAnsi="AvantGarde Bk BT"/>
          <w:bCs/>
          <w:sz w:val="20"/>
          <w:szCs w:val="20"/>
        </w:rPr>
        <w:t>ra que</w:t>
      </w:r>
      <w:r w:rsidR="00BF775D" w:rsidRPr="00B3418F">
        <w:rPr>
          <w:rFonts w:ascii="AvantGarde Bk BT" w:hAnsi="AvantGarde Bk BT"/>
          <w:bCs/>
          <w:sz w:val="20"/>
          <w:szCs w:val="20"/>
        </w:rPr>
        <w:t xml:space="preserve"> </w:t>
      </w:r>
      <w:r w:rsidR="00BD3D51" w:rsidRPr="00B3418F">
        <w:rPr>
          <w:rFonts w:ascii="AvantGarde Bk BT" w:hAnsi="AvantGarde Bk BT"/>
          <w:bCs/>
          <w:sz w:val="20"/>
          <w:szCs w:val="20"/>
        </w:rPr>
        <w:t xml:space="preserve">la C. </w:t>
      </w:r>
      <w:r w:rsidR="00C85178" w:rsidRPr="00B3418F">
        <w:rPr>
          <w:rFonts w:ascii="AvantGarde Bk BT" w:hAnsi="AvantGarde Bk BT"/>
          <w:bCs/>
          <w:sz w:val="20"/>
          <w:szCs w:val="20"/>
        </w:rPr>
        <w:t xml:space="preserve">STACY </w:t>
      </w:r>
      <w:r w:rsidR="008841C6" w:rsidRPr="00B3418F">
        <w:rPr>
          <w:rFonts w:ascii="AvantGarde Bk BT" w:hAnsi="AvantGarde Bk BT"/>
          <w:bCs/>
          <w:sz w:val="20"/>
          <w:szCs w:val="20"/>
        </w:rPr>
        <w:t>GONZÁLEZ</w:t>
      </w:r>
      <w:r w:rsidR="00C85178" w:rsidRPr="00B3418F">
        <w:rPr>
          <w:rFonts w:ascii="AvantGarde Bk BT" w:hAnsi="AvantGarde Bk BT"/>
          <w:bCs/>
          <w:sz w:val="20"/>
          <w:szCs w:val="20"/>
        </w:rPr>
        <w:t xml:space="preserve"> HUERTA</w:t>
      </w:r>
      <w:r w:rsidR="00404D75" w:rsidRPr="00B3418F">
        <w:rPr>
          <w:rFonts w:ascii="AvantGarde Bk BT" w:hAnsi="AvantGarde Bk BT"/>
          <w:bCs/>
          <w:sz w:val="20"/>
          <w:szCs w:val="20"/>
        </w:rPr>
        <w:t xml:space="preserve">, </w:t>
      </w:r>
      <w:r w:rsidR="00C85178" w:rsidRPr="00B3418F">
        <w:rPr>
          <w:rFonts w:ascii="AvantGarde Bk BT" w:hAnsi="AvantGarde Bk BT"/>
          <w:bCs/>
          <w:sz w:val="20"/>
          <w:szCs w:val="20"/>
        </w:rPr>
        <w:t xml:space="preserve">obtenga el </w:t>
      </w:r>
      <w:r w:rsidR="00B3418F" w:rsidRPr="00B3418F">
        <w:rPr>
          <w:rFonts w:ascii="AvantGarde Bk BT" w:hAnsi="AvantGarde Bk BT"/>
          <w:bCs/>
          <w:sz w:val="20"/>
          <w:szCs w:val="20"/>
        </w:rPr>
        <w:t>grado</w:t>
      </w:r>
      <w:r w:rsidR="00C85178" w:rsidRPr="00B3418F">
        <w:rPr>
          <w:rFonts w:ascii="AvantGarde Bk BT" w:hAnsi="AvantGarde Bk BT"/>
          <w:bCs/>
          <w:sz w:val="20"/>
          <w:szCs w:val="20"/>
        </w:rPr>
        <w:t xml:space="preserve"> de M</w:t>
      </w:r>
      <w:r w:rsidR="00104946" w:rsidRPr="00B3418F">
        <w:rPr>
          <w:rFonts w:ascii="AvantGarde Bk BT" w:hAnsi="AvantGarde Bk BT"/>
          <w:bCs/>
          <w:sz w:val="20"/>
          <w:szCs w:val="20"/>
        </w:rPr>
        <w:t>á</w:t>
      </w:r>
      <w:r w:rsidR="00C85178" w:rsidRPr="00B3418F">
        <w:rPr>
          <w:rFonts w:ascii="AvantGarde Bk BT" w:hAnsi="AvantGarde Bk BT"/>
          <w:bCs/>
          <w:sz w:val="20"/>
          <w:szCs w:val="20"/>
        </w:rPr>
        <w:t>ster in Medical Engineering: Health &amp; Medical Data Analytics and Entrepreneurship en Friedrich Alexander Universitat Erlangen-Nurnberg, Alemania</w:t>
      </w:r>
      <w:r w:rsidR="00553441" w:rsidRPr="00B3418F">
        <w:rPr>
          <w:rFonts w:ascii="AvantGarde Bk BT" w:hAnsi="AvantGarde Bk BT"/>
          <w:bCs/>
          <w:sz w:val="20"/>
          <w:szCs w:val="20"/>
        </w:rPr>
        <w:t xml:space="preserve">, </w:t>
      </w:r>
      <w:r w:rsidR="006A3EC8" w:rsidRPr="00B3418F">
        <w:rPr>
          <w:rFonts w:ascii="AvantGarde Bk BT" w:hAnsi="AvantGarde Bk BT"/>
          <w:bCs/>
          <w:sz w:val="20"/>
          <w:szCs w:val="20"/>
        </w:rPr>
        <w:t>y conforme a los siguientes:</w:t>
      </w:r>
    </w:p>
    <w:p w14:paraId="03433F01" w14:textId="77777777" w:rsidR="00AC1B2E" w:rsidRPr="00B3418F" w:rsidRDefault="00AC1B2E" w:rsidP="00AC1B2E">
      <w:pPr>
        <w:jc w:val="center"/>
        <w:rPr>
          <w:rFonts w:ascii="AvantGarde Bk BT" w:hAnsi="AvantGarde Bk BT"/>
          <w:b/>
          <w:sz w:val="20"/>
          <w:szCs w:val="20"/>
        </w:rPr>
      </w:pPr>
    </w:p>
    <w:p w14:paraId="45D4B9B1" w14:textId="55A7AC6E" w:rsidR="00AC1B2E" w:rsidRPr="00B3418F" w:rsidRDefault="006A3EC8" w:rsidP="00AC1B2E">
      <w:pPr>
        <w:jc w:val="center"/>
        <w:rPr>
          <w:rFonts w:ascii="AvantGarde Bk BT" w:hAnsi="AvantGarde Bk BT"/>
          <w:b/>
          <w:sz w:val="20"/>
          <w:szCs w:val="20"/>
        </w:rPr>
      </w:pPr>
      <w:r w:rsidRPr="00B3418F">
        <w:rPr>
          <w:rFonts w:ascii="AvantGarde Bk BT" w:hAnsi="AvantGarde Bk BT"/>
          <w:b/>
          <w:sz w:val="20"/>
          <w:szCs w:val="20"/>
        </w:rPr>
        <w:t>ANTECEDENTES</w:t>
      </w:r>
    </w:p>
    <w:p w14:paraId="424C9F25" w14:textId="424960BA" w:rsidR="00553441" w:rsidRPr="00B3418F" w:rsidRDefault="00553441" w:rsidP="00AE1DF2">
      <w:pPr>
        <w:tabs>
          <w:tab w:val="num" w:pos="4472"/>
        </w:tabs>
        <w:jc w:val="both"/>
        <w:rPr>
          <w:rFonts w:ascii="AvantGarde Bk BT" w:hAnsi="AvantGarde Bk BT"/>
          <w:sz w:val="20"/>
          <w:szCs w:val="20"/>
        </w:rPr>
      </w:pPr>
    </w:p>
    <w:p w14:paraId="1AAD7D9F" w14:textId="6826F118" w:rsidR="00AE1DF2" w:rsidRPr="00B3418F" w:rsidRDefault="00AE1DF2" w:rsidP="00AE1DF2">
      <w:pPr>
        <w:numPr>
          <w:ilvl w:val="0"/>
          <w:numId w:val="6"/>
        </w:numPr>
        <w:tabs>
          <w:tab w:val="num" w:pos="0"/>
          <w:tab w:val="num" w:pos="1800"/>
        </w:tabs>
        <w:ind w:left="426" w:hanging="426"/>
        <w:jc w:val="both"/>
        <w:rPr>
          <w:rFonts w:ascii="AvantGarde Bk BT" w:hAnsi="AvantGarde Bk BT"/>
          <w:sz w:val="20"/>
          <w:szCs w:val="20"/>
        </w:rPr>
      </w:pPr>
      <w:r w:rsidRPr="00B3418F">
        <w:rPr>
          <w:rFonts w:ascii="AvantGarde Bk BT" w:hAnsi="AvantGarde Bk BT"/>
          <w:sz w:val="20"/>
          <w:szCs w:val="20"/>
        </w:rPr>
        <w:t xml:space="preserve">Que en sesión extraoridinaria del 27 de octubre de 2021 el H. Consejo General Universitario aprobó el dictamen V/2021/587 de la Comisión Permanente de Condonaciones y Becas, por medio del cual, se otorgó beca-crédito completamentaria, a favor de la C. STACY </w:t>
      </w:r>
      <w:r w:rsidR="008841C6" w:rsidRPr="00B3418F">
        <w:rPr>
          <w:rFonts w:ascii="AvantGarde Bk BT" w:hAnsi="AvantGarde Bk BT"/>
          <w:sz w:val="20"/>
          <w:szCs w:val="20"/>
        </w:rPr>
        <w:t>GONZÁLEZ</w:t>
      </w:r>
      <w:r w:rsidRPr="00B3418F">
        <w:rPr>
          <w:rFonts w:ascii="AvantGarde Bk BT" w:hAnsi="AvantGarde Bk BT"/>
          <w:sz w:val="20"/>
          <w:szCs w:val="20"/>
        </w:rPr>
        <w:t xml:space="preserve"> HUERTA con el objetivo de iniciar el programa de </w:t>
      </w:r>
      <w:r w:rsidRPr="00B3418F">
        <w:rPr>
          <w:rFonts w:ascii="AvantGarde Bk BT" w:hAnsi="AvantGarde Bk BT"/>
          <w:bCs/>
          <w:sz w:val="20"/>
          <w:szCs w:val="20"/>
        </w:rPr>
        <w:t>Master in Medical Engineering: Health &amp; Medical Data Analytics and Entrepreneurship en Friedrich Alexander Universitat Erlangen-Nurnberg, Alemania</w:t>
      </w:r>
      <w:r w:rsidRPr="00B3418F">
        <w:rPr>
          <w:rFonts w:ascii="AvantGarde Bk BT" w:hAnsi="AvantGarde Bk BT"/>
          <w:sz w:val="20"/>
          <w:szCs w:val="20"/>
        </w:rPr>
        <w:t>, a partir del 1º de octubre de 2021 y hasta el 30 de septiembre de 2023, con los siguientes conceptos:</w:t>
      </w:r>
    </w:p>
    <w:p w14:paraId="7AFA045E" w14:textId="77777777" w:rsidR="001E2839" w:rsidRPr="00B3418F" w:rsidRDefault="001E2839" w:rsidP="001E2839">
      <w:pPr>
        <w:ind w:left="426" w:hanging="426"/>
        <w:contextualSpacing/>
        <w:rPr>
          <w:rFonts w:ascii="AvantGarde Bk BT" w:hAnsi="AvantGarde Bk BT"/>
          <w:sz w:val="20"/>
          <w:szCs w:val="20"/>
          <w:lang w:eastAsia="en-US" w:bidi="en-US"/>
        </w:rPr>
      </w:pPr>
    </w:p>
    <w:p w14:paraId="1EE8866F" w14:textId="5303BF68" w:rsidR="001E2839" w:rsidRPr="00B3418F" w:rsidRDefault="001E2839" w:rsidP="00FE144B">
      <w:pPr>
        <w:pStyle w:val="Prrafodelista"/>
        <w:numPr>
          <w:ilvl w:val="0"/>
          <w:numId w:val="36"/>
        </w:numPr>
        <w:jc w:val="both"/>
        <w:rPr>
          <w:rFonts w:ascii="AvantGarde Bk BT" w:hAnsi="AvantGarde Bk BT"/>
          <w:sz w:val="20"/>
          <w:szCs w:val="20"/>
          <w:lang w:eastAsia="en-US" w:bidi="en-US"/>
        </w:rPr>
      </w:pPr>
      <w:r w:rsidRPr="00B3418F">
        <w:rPr>
          <w:rFonts w:ascii="AvantGarde Bk BT" w:hAnsi="AvantGarde Bk BT"/>
          <w:sz w:val="20"/>
          <w:szCs w:val="20"/>
          <w:lang w:eastAsia="en-US" w:bidi="en-US"/>
        </w:rPr>
        <w:t xml:space="preserve">Manutención mensual equivalente en moneda nacional </w:t>
      </w:r>
      <w:r w:rsidR="00C85178" w:rsidRPr="00B3418F">
        <w:rPr>
          <w:rFonts w:ascii="AvantGarde Bk BT" w:hAnsi="AvantGarde Bk BT"/>
          <w:sz w:val="20"/>
          <w:szCs w:val="20"/>
          <w:lang w:eastAsia="en-US" w:bidi="en-US"/>
        </w:rPr>
        <w:t>510</w:t>
      </w:r>
      <w:r w:rsidR="00AE1DF2" w:rsidRPr="00B3418F">
        <w:rPr>
          <w:rFonts w:ascii="AvantGarde Bk BT" w:hAnsi="AvantGarde Bk BT"/>
          <w:sz w:val="20"/>
          <w:szCs w:val="20"/>
          <w:lang w:eastAsia="en-US" w:bidi="en-US"/>
        </w:rPr>
        <w:t xml:space="preserve"> </w:t>
      </w:r>
      <w:r w:rsidR="00C85178" w:rsidRPr="00B3418F">
        <w:rPr>
          <w:rFonts w:ascii="AvantGarde Bk BT" w:hAnsi="AvantGarde Bk BT"/>
          <w:sz w:val="20"/>
          <w:szCs w:val="20"/>
          <w:lang w:eastAsia="en-US" w:bidi="en-US"/>
        </w:rPr>
        <w:t>euros</w:t>
      </w:r>
      <w:r w:rsidRPr="00B3418F">
        <w:rPr>
          <w:rFonts w:ascii="AvantGarde Bk BT" w:hAnsi="AvantGarde Bk BT"/>
          <w:sz w:val="20"/>
          <w:szCs w:val="20"/>
          <w:lang w:eastAsia="en-US" w:bidi="en-US"/>
        </w:rPr>
        <w:t>;</w:t>
      </w:r>
    </w:p>
    <w:p w14:paraId="4368F3FC" w14:textId="33477669" w:rsidR="001E2839" w:rsidRPr="00B3418F" w:rsidRDefault="001E2839" w:rsidP="00FE144B">
      <w:pPr>
        <w:pStyle w:val="Prrafodelista"/>
        <w:numPr>
          <w:ilvl w:val="0"/>
          <w:numId w:val="36"/>
        </w:numPr>
        <w:jc w:val="both"/>
        <w:rPr>
          <w:rFonts w:ascii="AvantGarde Bk BT" w:hAnsi="AvantGarde Bk BT"/>
          <w:sz w:val="20"/>
          <w:szCs w:val="20"/>
          <w:lang w:eastAsia="en-US" w:bidi="en-US"/>
        </w:rPr>
      </w:pPr>
      <w:r w:rsidRPr="00B3418F">
        <w:rPr>
          <w:rFonts w:ascii="AvantGarde Bk BT" w:hAnsi="AvantGarde Bk BT"/>
          <w:sz w:val="20"/>
          <w:szCs w:val="20"/>
          <w:lang w:eastAsia="en-US" w:bidi="en-US"/>
        </w:rPr>
        <w:t>Seguro médico anual $9,000.00 M.N.;</w:t>
      </w:r>
    </w:p>
    <w:p w14:paraId="597A25F7" w14:textId="3D772F90" w:rsidR="001E2839" w:rsidRPr="00B3418F" w:rsidRDefault="001E2839" w:rsidP="00FE144B">
      <w:pPr>
        <w:pStyle w:val="Prrafodelista"/>
        <w:numPr>
          <w:ilvl w:val="0"/>
          <w:numId w:val="36"/>
        </w:numPr>
        <w:jc w:val="both"/>
        <w:rPr>
          <w:rFonts w:ascii="AvantGarde Bk BT" w:hAnsi="AvantGarde Bk BT"/>
          <w:sz w:val="20"/>
          <w:szCs w:val="20"/>
          <w:lang w:eastAsia="en-US" w:bidi="en-US"/>
        </w:rPr>
      </w:pPr>
      <w:r w:rsidRPr="00B3418F">
        <w:rPr>
          <w:rFonts w:ascii="AvantGarde Bk BT" w:hAnsi="AvantGarde Bk BT"/>
          <w:sz w:val="20"/>
          <w:szCs w:val="20"/>
          <w:lang w:eastAsia="en-US" w:bidi="en-US"/>
        </w:rPr>
        <w:t>Material bibliográfico anual $10,000.00 M.N.;</w:t>
      </w:r>
    </w:p>
    <w:p w14:paraId="30150BBF" w14:textId="2A05BDFE" w:rsidR="000D6E35" w:rsidRPr="00B3418F" w:rsidRDefault="00BF775D" w:rsidP="00FE144B">
      <w:pPr>
        <w:pStyle w:val="Prrafodelista"/>
        <w:numPr>
          <w:ilvl w:val="0"/>
          <w:numId w:val="36"/>
        </w:numPr>
        <w:jc w:val="both"/>
        <w:rPr>
          <w:rFonts w:ascii="AvantGarde Bk BT" w:hAnsi="AvantGarde Bk BT"/>
          <w:sz w:val="20"/>
          <w:szCs w:val="20"/>
          <w:lang w:eastAsia="en-US" w:bidi="en-US"/>
        </w:rPr>
      </w:pPr>
      <w:r w:rsidRPr="00B3418F">
        <w:rPr>
          <w:rFonts w:ascii="AvantGarde Bk BT" w:hAnsi="AvantGarde Bk BT"/>
          <w:sz w:val="20"/>
          <w:szCs w:val="20"/>
          <w:lang w:eastAsia="en-US" w:bidi="en-US"/>
        </w:rPr>
        <w:t xml:space="preserve">Gastos de instalación por única vez $10,000.00 M.N.; </w:t>
      </w:r>
      <w:r w:rsidR="009A442F" w:rsidRPr="00B3418F">
        <w:rPr>
          <w:rFonts w:ascii="AvantGarde Bk BT" w:hAnsi="AvantGarde Bk BT"/>
          <w:sz w:val="20"/>
          <w:szCs w:val="20"/>
          <w:lang w:eastAsia="en-US" w:bidi="en-US"/>
        </w:rPr>
        <w:t>y</w:t>
      </w:r>
    </w:p>
    <w:p w14:paraId="435A513B" w14:textId="4910DE5F" w:rsidR="001E2839" w:rsidRPr="00B3418F" w:rsidRDefault="001E2839" w:rsidP="00FE144B">
      <w:pPr>
        <w:pStyle w:val="Prrafodelista"/>
        <w:numPr>
          <w:ilvl w:val="0"/>
          <w:numId w:val="36"/>
        </w:numPr>
        <w:jc w:val="both"/>
        <w:rPr>
          <w:rFonts w:ascii="AvantGarde Bk BT" w:hAnsi="AvantGarde Bk BT"/>
          <w:sz w:val="20"/>
          <w:szCs w:val="20"/>
          <w:lang w:eastAsia="en-US" w:bidi="en-US"/>
        </w:rPr>
      </w:pPr>
      <w:r w:rsidRPr="00B3418F">
        <w:rPr>
          <w:rFonts w:ascii="AvantGarde Bk BT" w:hAnsi="AvantGarde Bk BT"/>
          <w:sz w:val="20"/>
          <w:szCs w:val="20"/>
          <w:lang w:eastAsia="en-US" w:bidi="en-US"/>
        </w:rPr>
        <w:t>Transporte aéreo d</w:t>
      </w:r>
      <w:r w:rsidR="000D6E35" w:rsidRPr="00B3418F">
        <w:rPr>
          <w:rFonts w:ascii="AvantGarde Bk BT" w:hAnsi="AvantGarde Bk BT"/>
          <w:sz w:val="20"/>
          <w:szCs w:val="20"/>
          <w:lang w:eastAsia="en-US" w:bidi="en-US"/>
        </w:rPr>
        <w:t xml:space="preserve">e </w:t>
      </w:r>
      <w:r w:rsidR="00BF775D" w:rsidRPr="00B3418F">
        <w:rPr>
          <w:rFonts w:ascii="AvantGarde Bk BT" w:hAnsi="AvantGarde Bk BT"/>
          <w:sz w:val="20"/>
          <w:szCs w:val="20"/>
          <w:lang w:eastAsia="en-US" w:bidi="en-US"/>
        </w:rPr>
        <w:t>ida hasta $</w:t>
      </w:r>
      <w:r w:rsidR="00C85178" w:rsidRPr="00B3418F">
        <w:rPr>
          <w:rFonts w:ascii="AvantGarde Bk BT" w:hAnsi="AvantGarde Bk BT"/>
          <w:sz w:val="20"/>
          <w:szCs w:val="20"/>
          <w:lang w:eastAsia="en-US" w:bidi="en-US"/>
        </w:rPr>
        <w:t>2</w:t>
      </w:r>
      <w:r w:rsidR="00BF775D" w:rsidRPr="00B3418F">
        <w:rPr>
          <w:rFonts w:ascii="AvantGarde Bk BT" w:hAnsi="AvantGarde Bk BT"/>
          <w:sz w:val="20"/>
          <w:szCs w:val="20"/>
          <w:lang w:eastAsia="en-US" w:bidi="en-US"/>
        </w:rPr>
        <w:t xml:space="preserve">5,000.00 M.N. y de </w:t>
      </w:r>
      <w:r w:rsidRPr="00B3418F">
        <w:rPr>
          <w:rFonts w:ascii="AvantGarde Bk BT" w:hAnsi="AvantGarde Bk BT"/>
          <w:sz w:val="20"/>
          <w:szCs w:val="20"/>
          <w:lang w:eastAsia="en-US" w:bidi="en-US"/>
        </w:rPr>
        <w:t xml:space="preserve">regreso al obtener el </w:t>
      </w:r>
      <w:r w:rsidR="00104946" w:rsidRPr="00B3418F">
        <w:rPr>
          <w:rFonts w:ascii="AvantGarde Bk BT" w:hAnsi="AvantGarde Bk BT"/>
          <w:sz w:val="20"/>
          <w:szCs w:val="20"/>
          <w:lang w:eastAsia="en-US" w:bidi="en-US"/>
        </w:rPr>
        <w:t>título</w:t>
      </w:r>
      <w:r w:rsidRPr="00B3418F">
        <w:rPr>
          <w:rFonts w:ascii="AvantGarde Bk BT" w:hAnsi="AvantGarde Bk BT"/>
          <w:sz w:val="20"/>
          <w:szCs w:val="20"/>
          <w:lang w:eastAsia="en-US" w:bidi="en-US"/>
        </w:rPr>
        <w:t xml:space="preserve"> </w:t>
      </w:r>
      <w:r w:rsidR="00C85178" w:rsidRPr="00B3418F">
        <w:rPr>
          <w:rFonts w:ascii="AvantGarde Bk BT" w:hAnsi="AvantGarde Bk BT"/>
          <w:sz w:val="20"/>
          <w:szCs w:val="20"/>
          <w:lang w:eastAsia="en-US" w:bidi="en-US"/>
        </w:rPr>
        <w:t>correspondiente</w:t>
      </w:r>
      <w:r w:rsidRPr="00B3418F">
        <w:rPr>
          <w:rFonts w:ascii="AvantGarde Bk BT" w:hAnsi="AvantGarde Bk BT"/>
          <w:sz w:val="20"/>
          <w:szCs w:val="20"/>
          <w:lang w:eastAsia="en-US" w:bidi="en-US"/>
        </w:rPr>
        <w:t xml:space="preserve"> </w:t>
      </w:r>
      <w:r w:rsidR="00BF775D" w:rsidRPr="00B3418F">
        <w:rPr>
          <w:rFonts w:ascii="AvantGarde Bk BT" w:hAnsi="AvantGarde Bk BT"/>
          <w:sz w:val="20"/>
          <w:szCs w:val="20"/>
          <w:lang w:eastAsia="en-US" w:bidi="en-US"/>
        </w:rPr>
        <w:t xml:space="preserve">hasta </w:t>
      </w:r>
      <w:r w:rsidRPr="00B3418F">
        <w:rPr>
          <w:rFonts w:ascii="AvantGarde Bk BT" w:hAnsi="AvantGarde Bk BT"/>
          <w:sz w:val="20"/>
          <w:szCs w:val="20"/>
          <w:lang w:eastAsia="en-US" w:bidi="en-US"/>
        </w:rPr>
        <w:t>$</w:t>
      </w:r>
      <w:r w:rsidR="00C85178" w:rsidRPr="00B3418F">
        <w:rPr>
          <w:rFonts w:ascii="AvantGarde Bk BT" w:hAnsi="AvantGarde Bk BT"/>
          <w:sz w:val="20"/>
          <w:szCs w:val="20"/>
          <w:lang w:eastAsia="en-US" w:bidi="en-US"/>
        </w:rPr>
        <w:t>2</w:t>
      </w:r>
      <w:r w:rsidRPr="00B3418F">
        <w:rPr>
          <w:rFonts w:ascii="AvantGarde Bk BT" w:hAnsi="AvantGarde Bk BT"/>
          <w:sz w:val="20"/>
          <w:szCs w:val="20"/>
          <w:lang w:eastAsia="en-US" w:bidi="en-US"/>
        </w:rPr>
        <w:t>5,000.00 M.N.</w:t>
      </w:r>
    </w:p>
    <w:p w14:paraId="7409D84F" w14:textId="77777777" w:rsidR="00F95A65" w:rsidRPr="00B3418F" w:rsidRDefault="00F95A65" w:rsidP="00F95A65">
      <w:pPr>
        <w:pStyle w:val="Prrafodelista"/>
        <w:ind w:left="1080"/>
        <w:rPr>
          <w:rFonts w:ascii="AvantGarde Bk BT" w:hAnsi="AvantGarde Bk BT"/>
          <w:sz w:val="20"/>
          <w:szCs w:val="20"/>
          <w:lang w:eastAsia="en-US" w:bidi="en-US"/>
        </w:rPr>
      </w:pPr>
    </w:p>
    <w:p w14:paraId="14F19AA3" w14:textId="48EB5E52" w:rsidR="00DD3905" w:rsidRPr="00B3418F" w:rsidRDefault="001E2839" w:rsidP="009355BB">
      <w:pPr>
        <w:numPr>
          <w:ilvl w:val="0"/>
          <w:numId w:val="6"/>
        </w:numPr>
        <w:tabs>
          <w:tab w:val="num" w:pos="0"/>
          <w:tab w:val="num" w:pos="1800"/>
        </w:tabs>
        <w:ind w:left="426" w:hanging="426"/>
        <w:jc w:val="both"/>
        <w:rPr>
          <w:rFonts w:ascii="AvantGarde Bk BT" w:hAnsi="AvantGarde Bk BT"/>
          <w:sz w:val="20"/>
          <w:szCs w:val="20"/>
        </w:rPr>
      </w:pPr>
      <w:r w:rsidRPr="00B3418F">
        <w:rPr>
          <w:rFonts w:ascii="AvantGarde Bk BT" w:hAnsi="AvantGarde Bk BT"/>
          <w:sz w:val="20"/>
          <w:szCs w:val="20"/>
        </w:rPr>
        <w:t xml:space="preserve">Que con fecha </w:t>
      </w:r>
      <w:r w:rsidR="00C85178" w:rsidRPr="00B3418F">
        <w:rPr>
          <w:rFonts w:ascii="AvantGarde Bk BT" w:hAnsi="AvantGarde Bk BT"/>
          <w:sz w:val="20"/>
          <w:szCs w:val="20"/>
        </w:rPr>
        <w:t>11 de mayo de 2023</w:t>
      </w:r>
      <w:r w:rsidR="00EE69D0" w:rsidRPr="00B3418F">
        <w:rPr>
          <w:rFonts w:ascii="AvantGarde Bk BT" w:hAnsi="AvantGarde Bk BT"/>
          <w:sz w:val="20"/>
          <w:szCs w:val="20"/>
        </w:rPr>
        <w:t>,</w:t>
      </w:r>
      <w:r w:rsidR="00682E0F" w:rsidRPr="00B3418F">
        <w:rPr>
          <w:rFonts w:ascii="AvantGarde Bk BT" w:hAnsi="AvantGarde Bk BT"/>
          <w:sz w:val="20"/>
          <w:szCs w:val="20"/>
        </w:rPr>
        <w:t xml:space="preserve"> </w:t>
      </w:r>
      <w:r w:rsidR="00DD7884" w:rsidRPr="00B3418F">
        <w:rPr>
          <w:rFonts w:ascii="AvantGarde Bk BT" w:hAnsi="AvantGarde Bk BT"/>
          <w:sz w:val="20"/>
          <w:szCs w:val="20"/>
        </w:rPr>
        <w:t xml:space="preserve">la C. </w:t>
      </w:r>
      <w:r w:rsidR="00C85178" w:rsidRPr="00B3418F">
        <w:rPr>
          <w:rFonts w:ascii="AvantGarde Bk BT" w:hAnsi="AvantGarde Bk BT"/>
          <w:sz w:val="20"/>
          <w:szCs w:val="20"/>
        </w:rPr>
        <w:t xml:space="preserve">STACY </w:t>
      </w:r>
      <w:r w:rsidR="008841C6" w:rsidRPr="00B3418F">
        <w:rPr>
          <w:rFonts w:ascii="AvantGarde Bk BT" w:hAnsi="AvantGarde Bk BT"/>
          <w:sz w:val="20"/>
          <w:szCs w:val="20"/>
        </w:rPr>
        <w:t>GONZÁLEZ</w:t>
      </w:r>
      <w:r w:rsidR="00C85178" w:rsidRPr="00B3418F">
        <w:rPr>
          <w:rFonts w:ascii="AvantGarde Bk BT" w:hAnsi="AvantGarde Bk BT"/>
          <w:sz w:val="20"/>
          <w:szCs w:val="20"/>
        </w:rPr>
        <w:t xml:space="preserve"> HUERTA</w:t>
      </w:r>
      <w:r w:rsidR="00031B09" w:rsidRPr="00B3418F">
        <w:rPr>
          <w:rFonts w:ascii="AvantGarde Bk BT" w:hAnsi="AvantGarde Bk BT"/>
          <w:sz w:val="20"/>
          <w:szCs w:val="20"/>
        </w:rPr>
        <w:t xml:space="preserve">, </w:t>
      </w:r>
      <w:r w:rsidRPr="00B3418F">
        <w:rPr>
          <w:rFonts w:ascii="AvantGarde Bk BT" w:hAnsi="AvantGarde Bk BT"/>
          <w:sz w:val="20"/>
          <w:szCs w:val="20"/>
        </w:rPr>
        <w:t>en su carácter de beneficiario de beca-crédito</w:t>
      </w:r>
      <w:r w:rsidR="00FC4B8E" w:rsidRPr="00B3418F">
        <w:rPr>
          <w:rFonts w:ascii="AvantGarde Bk BT" w:hAnsi="AvantGarde Bk BT"/>
          <w:sz w:val="20"/>
          <w:szCs w:val="20"/>
        </w:rPr>
        <w:t xml:space="preserve"> comple</w:t>
      </w:r>
      <w:r w:rsidR="00C85178" w:rsidRPr="00B3418F">
        <w:rPr>
          <w:rFonts w:ascii="AvantGarde Bk BT" w:hAnsi="AvantGarde Bk BT"/>
          <w:sz w:val="20"/>
          <w:szCs w:val="20"/>
        </w:rPr>
        <w:t xml:space="preserve">mentaria </w:t>
      </w:r>
      <w:r w:rsidRPr="00B3418F">
        <w:rPr>
          <w:rFonts w:ascii="AvantGarde Bk BT" w:hAnsi="AvantGarde Bk BT"/>
          <w:sz w:val="20"/>
          <w:szCs w:val="20"/>
        </w:rPr>
        <w:t>descrita en los puntos precedentes, presentó ante la Secretaría Académica del Centro Universitario</w:t>
      </w:r>
      <w:r w:rsidR="00DB1B8E" w:rsidRPr="00B3418F">
        <w:rPr>
          <w:rFonts w:ascii="AvantGarde Bk BT" w:hAnsi="AvantGarde Bk BT"/>
          <w:sz w:val="20"/>
          <w:szCs w:val="20"/>
        </w:rPr>
        <w:t xml:space="preserve"> de</w:t>
      </w:r>
      <w:r w:rsidR="00DD3905" w:rsidRPr="00B3418F">
        <w:rPr>
          <w:rFonts w:ascii="AvantGarde Bk BT" w:hAnsi="AvantGarde Bk BT"/>
          <w:sz w:val="20"/>
          <w:szCs w:val="20"/>
        </w:rPr>
        <w:t xml:space="preserve"> </w:t>
      </w:r>
      <w:r w:rsidR="00C85178" w:rsidRPr="00B3418F">
        <w:rPr>
          <w:rFonts w:ascii="AvantGarde Bk BT" w:hAnsi="AvantGarde Bk BT"/>
          <w:sz w:val="20"/>
          <w:szCs w:val="20"/>
        </w:rPr>
        <w:t>Ciencias Exactas e Ingenierías</w:t>
      </w:r>
      <w:r w:rsidRPr="00B3418F">
        <w:rPr>
          <w:rFonts w:ascii="AvantGarde Bk BT" w:hAnsi="AvantGarde Bk BT"/>
          <w:sz w:val="20"/>
          <w:szCs w:val="20"/>
        </w:rPr>
        <w:t>, solicitud de prórroga de beca-crédito comple</w:t>
      </w:r>
      <w:r w:rsidR="00A8150B" w:rsidRPr="00B3418F">
        <w:rPr>
          <w:rFonts w:ascii="AvantGarde Bk BT" w:hAnsi="AvantGarde Bk BT"/>
          <w:sz w:val="20"/>
          <w:szCs w:val="20"/>
        </w:rPr>
        <w:t>ta</w:t>
      </w:r>
      <w:r w:rsidR="00C85178" w:rsidRPr="00B3418F">
        <w:rPr>
          <w:rFonts w:ascii="AvantGarde Bk BT" w:hAnsi="AvantGarde Bk BT"/>
          <w:sz w:val="20"/>
          <w:szCs w:val="20"/>
        </w:rPr>
        <w:t xml:space="preserve"> por </w:t>
      </w:r>
      <w:r w:rsidR="00B769EE" w:rsidRPr="00B3418F">
        <w:rPr>
          <w:rFonts w:ascii="AvantGarde Bk BT" w:hAnsi="AvantGarde Bk BT"/>
          <w:sz w:val="20"/>
          <w:szCs w:val="20"/>
        </w:rPr>
        <w:t>s</w:t>
      </w:r>
      <w:r w:rsidR="00811542" w:rsidRPr="00B3418F">
        <w:rPr>
          <w:rFonts w:ascii="AvantGarde Bk BT" w:hAnsi="AvantGarde Bk BT"/>
          <w:sz w:val="20"/>
          <w:szCs w:val="20"/>
        </w:rPr>
        <w:t>eis</w:t>
      </w:r>
      <w:r w:rsidR="00DD3905" w:rsidRPr="00B3418F">
        <w:rPr>
          <w:rFonts w:ascii="AvantGarde Bk BT" w:hAnsi="AvantGarde Bk BT"/>
          <w:sz w:val="20"/>
          <w:szCs w:val="20"/>
        </w:rPr>
        <w:t xml:space="preserve"> meses</w:t>
      </w:r>
      <w:r w:rsidRPr="00B3418F">
        <w:rPr>
          <w:rFonts w:ascii="AvantGarde Bk BT" w:hAnsi="AvantGarde Bk BT"/>
          <w:sz w:val="20"/>
          <w:szCs w:val="20"/>
        </w:rPr>
        <w:t xml:space="preserve">, a partir del </w:t>
      </w:r>
      <w:r w:rsidR="00DD3905" w:rsidRPr="00B3418F">
        <w:rPr>
          <w:rFonts w:ascii="AvantGarde Bk BT" w:hAnsi="AvantGarde Bk BT"/>
          <w:sz w:val="20"/>
          <w:szCs w:val="20"/>
        </w:rPr>
        <w:t xml:space="preserve">1º </w:t>
      </w:r>
      <w:r w:rsidR="00811542" w:rsidRPr="00B3418F">
        <w:rPr>
          <w:rFonts w:ascii="AvantGarde Bk BT" w:hAnsi="AvantGarde Bk BT"/>
          <w:sz w:val="20"/>
          <w:szCs w:val="20"/>
        </w:rPr>
        <w:t>de octubre de 2023 al</w:t>
      </w:r>
      <w:r w:rsidR="00A91B61" w:rsidRPr="00B3418F">
        <w:rPr>
          <w:rFonts w:ascii="AvantGarde Bk BT" w:hAnsi="AvantGarde Bk BT"/>
          <w:sz w:val="20"/>
          <w:szCs w:val="20"/>
        </w:rPr>
        <w:t xml:space="preserve"> </w:t>
      </w:r>
      <w:r w:rsidR="00811542" w:rsidRPr="00B3418F">
        <w:rPr>
          <w:rFonts w:ascii="AvantGarde Bk BT" w:hAnsi="AvantGarde Bk BT"/>
          <w:sz w:val="20"/>
          <w:szCs w:val="20"/>
        </w:rPr>
        <w:t xml:space="preserve"> 31 de marzo de 2024</w:t>
      </w:r>
      <w:r w:rsidR="00442613" w:rsidRPr="00B3418F">
        <w:rPr>
          <w:rFonts w:ascii="AvantGarde Bk BT" w:hAnsi="AvantGarde Bk BT"/>
          <w:sz w:val="20"/>
          <w:szCs w:val="20"/>
        </w:rPr>
        <w:t xml:space="preserve"> para </w:t>
      </w:r>
      <w:r w:rsidR="00DD3905" w:rsidRPr="00B3418F">
        <w:rPr>
          <w:rFonts w:ascii="AvantGarde Bk BT" w:hAnsi="AvantGarde Bk BT"/>
          <w:sz w:val="20"/>
          <w:szCs w:val="20"/>
        </w:rPr>
        <w:t xml:space="preserve">concluir el proyecto de investigación y obtener </w:t>
      </w:r>
      <w:r w:rsidR="00442613" w:rsidRPr="00B3418F">
        <w:rPr>
          <w:rFonts w:ascii="AvantGarde Bk BT" w:hAnsi="AvantGarde Bk BT"/>
          <w:sz w:val="20"/>
          <w:szCs w:val="20"/>
        </w:rPr>
        <w:t xml:space="preserve">el </w:t>
      </w:r>
      <w:r w:rsidR="00B3418F" w:rsidRPr="00B3418F">
        <w:rPr>
          <w:rFonts w:ascii="AvantGarde Bk BT" w:hAnsi="AvantGarde Bk BT"/>
          <w:sz w:val="20"/>
          <w:szCs w:val="20"/>
        </w:rPr>
        <w:t>grado</w:t>
      </w:r>
      <w:r w:rsidR="00DD3905" w:rsidRPr="00B3418F">
        <w:rPr>
          <w:rFonts w:ascii="AvantGarde Bk BT" w:hAnsi="AvantGarde Bk BT"/>
          <w:sz w:val="20"/>
          <w:szCs w:val="20"/>
        </w:rPr>
        <w:t xml:space="preserve"> </w:t>
      </w:r>
      <w:r w:rsidR="00811542" w:rsidRPr="00B3418F">
        <w:rPr>
          <w:rFonts w:ascii="AvantGarde Bk BT" w:hAnsi="AvantGarde Bk BT"/>
          <w:bCs/>
          <w:sz w:val="20"/>
          <w:szCs w:val="20"/>
        </w:rPr>
        <w:t>de M</w:t>
      </w:r>
      <w:r w:rsidR="00104946" w:rsidRPr="00B3418F">
        <w:rPr>
          <w:rFonts w:ascii="AvantGarde Bk BT" w:hAnsi="AvantGarde Bk BT"/>
          <w:bCs/>
          <w:sz w:val="20"/>
          <w:szCs w:val="20"/>
        </w:rPr>
        <w:t>á</w:t>
      </w:r>
      <w:r w:rsidR="00811542" w:rsidRPr="00B3418F">
        <w:rPr>
          <w:rFonts w:ascii="AvantGarde Bk BT" w:hAnsi="AvantGarde Bk BT"/>
          <w:bCs/>
          <w:sz w:val="20"/>
          <w:szCs w:val="20"/>
        </w:rPr>
        <w:t>ster in Medical Engineering: Health &amp; Medical Data Analytics and Entrepreneurship en Friedrich Alexander Universitat Erlangen-Nurnberg, Alemania</w:t>
      </w:r>
      <w:r w:rsidR="00A91B61" w:rsidRPr="00B3418F">
        <w:rPr>
          <w:rFonts w:ascii="AvantGarde Bk BT" w:hAnsi="AvantGarde Bk BT"/>
          <w:sz w:val="20"/>
          <w:szCs w:val="20"/>
        </w:rPr>
        <w:t>. Asimismo, señala que debido a que el Consejo Nacional de Humanidades, Ciencias y Tecnologías CONAHCYT, no extenderá el apoyo económico que concluye el 30 de septiembre de 2023, solicita que la beca-crédito se</w:t>
      </w:r>
      <w:r w:rsidR="00AE1DF2" w:rsidRPr="00B3418F">
        <w:rPr>
          <w:rFonts w:ascii="AvantGarde Bk BT" w:hAnsi="AvantGarde Bk BT"/>
          <w:sz w:val="20"/>
          <w:szCs w:val="20"/>
        </w:rPr>
        <w:t>a</w:t>
      </w:r>
      <w:r w:rsidR="00F4637E" w:rsidRPr="00B3418F">
        <w:rPr>
          <w:rFonts w:ascii="AvantGarde Bk BT" w:hAnsi="AvantGarde Bk BT"/>
          <w:sz w:val="20"/>
          <w:szCs w:val="20"/>
        </w:rPr>
        <w:t xml:space="preserve"> considerada de</w:t>
      </w:r>
      <w:r w:rsidR="00A91B61" w:rsidRPr="00B3418F">
        <w:rPr>
          <w:rFonts w:ascii="AvantGarde Bk BT" w:hAnsi="AvantGarde Bk BT"/>
          <w:sz w:val="20"/>
          <w:szCs w:val="20"/>
        </w:rPr>
        <w:t xml:space="preserve"> manera completa y no complementaria como anteriormente estaba asignada.  </w:t>
      </w:r>
    </w:p>
    <w:p w14:paraId="18BDF21E" w14:textId="77777777" w:rsidR="007E4A25" w:rsidRPr="00B3418F" w:rsidRDefault="007E4A25" w:rsidP="007E4A25">
      <w:pPr>
        <w:tabs>
          <w:tab w:val="num" w:pos="4472"/>
        </w:tabs>
        <w:ind w:left="426"/>
        <w:jc w:val="both"/>
        <w:rPr>
          <w:rFonts w:ascii="AvantGarde Bk BT" w:hAnsi="AvantGarde Bk BT"/>
          <w:sz w:val="20"/>
          <w:szCs w:val="20"/>
        </w:rPr>
      </w:pPr>
    </w:p>
    <w:p w14:paraId="4536153D" w14:textId="285CC3FE" w:rsidR="00FC4B8E" w:rsidRPr="00B3418F"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B3418F">
        <w:rPr>
          <w:rFonts w:ascii="AvantGarde Bk BT" w:hAnsi="AvantGarde Bk BT"/>
          <w:sz w:val="20"/>
          <w:szCs w:val="20"/>
        </w:rPr>
        <w:t xml:space="preserve">Que con fecha </w:t>
      </w:r>
      <w:r w:rsidR="00DD3905" w:rsidRPr="00B3418F">
        <w:rPr>
          <w:rFonts w:ascii="AvantGarde Bk BT" w:hAnsi="AvantGarde Bk BT"/>
          <w:sz w:val="20"/>
          <w:szCs w:val="20"/>
        </w:rPr>
        <w:t>2</w:t>
      </w:r>
      <w:r w:rsidR="00A91B61" w:rsidRPr="00B3418F">
        <w:rPr>
          <w:rFonts w:ascii="AvantGarde Bk BT" w:hAnsi="AvantGarde Bk BT"/>
          <w:sz w:val="20"/>
          <w:szCs w:val="20"/>
        </w:rPr>
        <w:t>1 de junio</w:t>
      </w:r>
      <w:r w:rsidR="00DD3905" w:rsidRPr="00B3418F">
        <w:rPr>
          <w:rFonts w:ascii="AvantGarde Bk BT" w:hAnsi="AvantGarde Bk BT"/>
          <w:sz w:val="20"/>
          <w:szCs w:val="20"/>
        </w:rPr>
        <w:t xml:space="preserve"> de 2023</w:t>
      </w:r>
      <w:r w:rsidRPr="00B3418F">
        <w:rPr>
          <w:rFonts w:ascii="AvantGarde Bk BT" w:hAnsi="AvantGarde Bk BT"/>
          <w:sz w:val="20"/>
          <w:szCs w:val="20"/>
        </w:rPr>
        <w:t>, el Centro Universitario</w:t>
      </w:r>
      <w:r w:rsidR="00DD3905" w:rsidRPr="00B3418F">
        <w:rPr>
          <w:rFonts w:ascii="AvantGarde Bk BT" w:hAnsi="AvantGarde Bk BT"/>
          <w:sz w:val="20"/>
          <w:szCs w:val="20"/>
        </w:rPr>
        <w:t xml:space="preserve"> de </w:t>
      </w:r>
      <w:r w:rsidR="00A91B61" w:rsidRPr="00B3418F">
        <w:rPr>
          <w:rFonts w:ascii="AvantGarde Bk BT" w:hAnsi="AvantGarde Bk BT"/>
          <w:sz w:val="20"/>
          <w:szCs w:val="20"/>
        </w:rPr>
        <w:t>Ciencias Exactas e Ingenierías</w:t>
      </w:r>
      <w:r w:rsidRPr="00B3418F">
        <w:rPr>
          <w:rFonts w:ascii="AvantGarde Bk BT" w:hAnsi="AvantGarde Bk BT"/>
          <w:sz w:val="20"/>
          <w:szCs w:val="20"/>
        </w:rPr>
        <w:t>, presentó</w:t>
      </w:r>
      <w:r w:rsidR="00B769EE" w:rsidRPr="00B3418F">
        <w:rPr>
          <w:rFonts w:ascii="AvantGarde Bk BT" w:hAnsi="AvantGarde Bk BT"/>
          <w:sz w:val="20"/>
          <w:szCs w:val="20"/>
        </w:rPr>
        <w:t xml:space="preserve"> ante</w:t>
      </w:r>
      <w:r w:rsidRPr="00B3418F">
        <w:rPr>
          <w:rFonts w:ascii="AvantGarde Bk BT" w:hAnsi="AvantGarde Bk BT"/>
          <w:sz w:val="20"/>
          <w:szCs w:val="20"/>
        </w:rPr>
        <w:t xml:space="preserve"> la </w:t>
      </w:r>
      <w:r w:rsidR="00B769EE" w:rsidRPr="00B3418F">
        <w:rPr>
          <w:rFonts w:ascii="AvantGarde Bk BT" w:hAnsi="AvantGarde Bk BT"/>
          <w:sz w:val="20"/>
          <w:szCs w:val="20"/>
        </w:rPr>
        <w:t xml:space="preserve">Coordinación General Académica e Innovación la </w:t>
      </w:r>
      <w:r w:rsidRPr="00B3418F">
        <w:rPr>
          <w:rFonts w:ascii="AvantGarde Bk BT" w:hAnsi="AvantGarde Bk BT"/>
          <w:sz w:val="20"/>
          <w:szCs w:val="20"/>
        </w:rPr>
        <w:t>solicitud señalada en el punto anterior, a fin de que, de conformidad a lo establecido en</w:t>
      </w:r>
      <w:r w:rsidR="00F3517C" w:rsidRPr="00B3418F">
        <w:rPr>
          <w:rFonts w:ascii="AvantGarde Bk BT" w:hAnsi="AvantGarde Bk BT"/>
          <w:sz w:val="20"/>
          <w:szCs w:val="20"/>
        </w:rPr>
        <w:t xml:space="preserve"> el Reglamento de Becas, </w:t>
      </w:r>
      <w:r w:rsidR="006A342D" w:rsidRPr="00B3418F">
        <w:rPr>
          <w:rFonts w:ascii="AvantGarde Bk BT" w:hAnsi="AvantGarde Bk BT"/>
          <w:sz w:val="20"/>
          <w:szCs w:val="20"/>
        </w:rPr>
        <w:t>se lleve</w:t>
      </w:r>
      <w:r w:rsidRPr="00B3418F">
        <w:rPr>
          <w:rFonts w:ascii="AvantGarde Bk BT" w:hAnsi="AvantGarde Bk BT"/>
          <w:sz w:val="20"/>
          <w:szCs w:val="20"/>
        </w:rPr>
        <w:t xml:space="preserve"> a cabo el análisis respectivo.</w:t>
      </w:r>
    </w:p>
    <w:p w14:paraId="01E29EA3" w14:textId="5BBC561F" w:rsidR="00FC4B8E" w:rsidRPr="00B3418F" w:rsidRDefault="00FC4B8E" w:rsidP="006A342D">
      <w:pPr>
        <w:tabs>
          <w:tab w:val="num" w:pos="4046"/>
        </w:tabs>
        <w:jc w:val="both"/>
        <w:rPr>
          <w:rFonts w:ascii="AvantGarde Bk BT" w:hAnsi="AvantGarde Bk BT"/>
          <w:sz w:val="20"/>
          <w:szCs w:val="20"/>
        </w:rPr>
      </w:pPr>
    </w:p>
    <w:p w14:paraId="498E92FB" w14:textId="527223A4" w:rsidR="006A342D" w:rsidRPr="00B3418F" w:rsidRDefault="006A342D" w:rsidP="006A342D">
      <w:pPr>
        <w:numPr>
          <w:ilvl w:val="0"/>
          <w:numId w:val="6"/>
        </w:numPr>
        <w:tabs>
          <w:tab w:val="num" w:pos="0"/>
          <w:tab w:val="num" w:pos="1800"/>
        </w:tabs>
        <w:ind w:left="426" w:hanging="426"/>
        <w:jc w:val="both"/>
        <w:rPr>
          <w:rFonts w:ascii="AvantGarde Bk BT" w:hAnsi="AvantGarde Bk BT"/>
          <w:sz w:val="20"/>
          <w:szCs w:val="20"/>
        </w:rPr>
      </w:pPr>
      <w:r w:rsidRPr="00B3418F">
        <w:rPr>
          <w:rFonts w:ascii="AvantGarde Bk BT" w:hAnsi="AvantGarde Bk BT"/>
          <w:sz w:val="20"/>
          <w:szCs w:val="20"/>
        </w:rPr>
        <w:t>Que una vez verificado que (</w:t>
      </w:r>
      <w:r w:rsidRPr="00B3418F">
        <w:rPr>
          <w:rFonts w:ascii="AvantGarde Bk BT" w:hAnsi="AvantGarde Bk BT"/>
          <w:b/>
          <w:sz w:val="20"/>
          <w:szCs w:val="20"/>
        </w:rPr>
        <w:t>SÍ)</w:t>
      </w:r>
      <w:r w:rsidRPr="00B3418F">
        <w:rPr>
          <w:rFonts w:ascii="AvantGarde Bk BT" w:hAnsi="AvantGarde Bk BT"/>
          <w:sz w:val="20"/>
          <w:szCs w:val="20"/>
        </w:rPr>
        <w:t xml:space="preserve"> se encuentra debidamente integrado el expediente de la C. STACY </w:t>
      </w:r>
      <w:r w:rsidR="008841C6" w:rsidRPr="00B3418F">
        <w:rPr>
          <w:rFonts w:ascii="AvantGarde Bk BT" w:hAnsi="AvantGarde Bk BT"/>
          <w:sz w:val="20"/>
          <w:szCs w:val="20"/>
        </w:rPr>
        <w:t>GONZÁLEZ</w:t>
      </w:r>
      <w:r w:rsidRPr="00B3418F">
        <w:rPr>
          <w:rFonts w:ascii="AvantGarde Bk BT" w:hAnsi="AvantGarde Bk BT"/>
          <w:sz w:val="20"/>
          <w:szCs w:val="20"/>
        </w:rPr>
        <w:t xml:space="preserve"> HUERTA, esta Comisión Permanente de Condonaciones y Becas del H. Consejo General Universitario procede a su revisión para constatar si se acreditan los requisitos exigidos por el artículo 50 del Reglamento de Becas, que son:</w:t>
      </w:r>
    </w:p>
    <w:p w14:paraId="71864AA8" w14:textId="77777777" w:rsidR="00450336" w:rsidRPr="00B3418F" w:rsidRDefault="00450336" w:rsidP="00450336">
      <w:pPr>
        <w:ind w:left="426" w:hanging="426"/>
        <w:contextualSpacing/>
        <w:rPr>
          <w:rFonts w:ascii="AvantGarde Bk BT" w:hAnsi="AvantGarde Bk BT"/>
          <w:sz w:val="20"/>
          <w:szCs w:val="20"/>
          <w:lang w:eastAsia="en-US" w:bidi="en-US"/>
        </w:rPr>
      </w:pPr>
    </w:p>
    <w:p w14:paraId="47EAFCE0" w14:textId="5ACE62B4" w:rsidR="00450336" w:rsidRPr="00B3418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B3418F">
        <w:rPr>
          <w:rFonts w:ascii="AvantGarde Bk BT" w:hAnsi="AvantGarde Bk BT"/>
          <w:i/>
          <w:sz w:val="20"/>
          <w:szCs w:val="20"/>
        </w:rPr>
        <w:t>Solicitud de prórroga por escrito (</w:t>
      </w:r>
      <w:r w:rsidRPr="00B3418F">
        <w:rPr>
          <w:rFonts w:ascii="AvantGarde Bk BT" w:hAnsi="AvantGarde Bk BT"/>
          <w:b/>
          <w:i/>
          <w:sz w:val="20"/>
          <w:szCs w:val="20"/>
        </w:rPr>
        <w:t>S</w:t>
      </w:r>
      <w:r w:rsidR="00847720" w:rsidRPr="00B3418F">
        <w:rPr>
          <w:rFonts w:ascii="AvantGarde Bk BT" w:hAnsi="AvantGarde Bk BT"/>
          <w:b/>
          <w:i/>
          <w:sz w:val="20"/>
          <w:szCs w:val="20"/>
        </w:rPr>
        <w:t>Í</w:t>
      </w:r>
      <w:r w:rsidRPr="00B3418F">
        <w:rPr>
          <w:rFonts w:ascii="AvantGarde Bk BT" w:hAnsi="AvantGarde Bk BT"/>
          <w:i/>
          <w:sz w:val="20"/>
          <w:szCs w:val="20"/>
        </w:rPr>
        <w:t>);</w:t>
      </w:r>
    </w:p>
    <w:p w14:paraId="1CF4024E" w14:textId="01258939" w:rsidR="00450336" w:rsidRPr="00B3418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B3418F">
        <w:rPr>
          <w:rFonts w:ascii="AvantGarde Bk BT" w:hAnsi="AvantGarde Bk BT"/>
          <w:i/>
          <w:sz w:val="20"/>
          <w:szCs w:val="20"/>
        </w:rPr>
        <w:t>Constancia que acredita tener un promedio mayor de 85 ochenta y cinco o su equivalente (</w:t>
      </w:r>
      <w:r w:rsidR="00DD3905" w:rsidRPr="00B3418F">
        <w:rPr>
          <w:rFonts w:ascii="AvantGarde Bk BT" w:hAnsi="AvantGarde Bk BT"/>
          <w:b/>
          <w:i/>
          <w:sz w:val="20"/>
          <w:szCs w:val="20"/>
        </w:rPr>
        <w:t>S</w:t>
      </w:r>
      <w:r w:rsidR="00847720" w:rsidRPr="00B3418F">
        <w:rPr>
          <w:rFonts w:ascii="AvantGarde Bk BT" w:hAnsi="AvantGarde Bk BT"/>
          <w:b/>
          <w:i/>
          <w:sz w:val="20"/>
          <w:szCs w:val="20"/>
        </w:rPr>
        <w:t>Í</w:t>
      </w:r>
      <w:r w:rsidRPr="00B3418F">
        <w:rPr>
          <w:rFonts w:ascii="AvantGarde Bk BT" w:hAnsi="AvantGarde Bk BT"/>
          <w:i/>
          <w:sz w:val="20"/>
          <w:szCs w:val="20"/>
        </w:rPr>
        <w:t>);</w:t>
      </w:r>
    </w:p>
    <w:p w14:paraId="58093783" w14:textId="66F96D1F" w:rsidR="00450336" w:rsidRPr="00B3418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B3418F">
        <w:rPr>
          <w:rFonts w:ascii="AvantGarde Bk BT" w:hAnsi="AvantGarde Bk BT"/>
          <w:i/>
          <w:sz w:val="20"/>
          <w:szCs w:val="20"/>
        </w:rPr>
        <w:t>Haber remitido a la Secretaría Aca</w:t>
      </w:r>
      <w:r w:rsidR="00F052F9" w:rsidRPr="00B3418F">
        <w:rPr>
          <w:rFonts w:ascii="AvantGarde Bk BT" w:hAnsi="AvantGarde Bk BT"/>
          <w:i/>
          <w:sz w:val="20"/>
          <w:szCs w:val="20"/>
        </w:rPr>
        <w:t xml:space="preserve">démica del Centro Universitario </w:t>
      </w:r>
      <w:r w:rsidR="00DD3905" w:rsidRPr="00B3418F">
        <w:rPr>
          <w:rFonts w:ascii="AvantGarde Bk BT" w:hAnsi="AvantGarde Bk BT"/>
          <w:i/>
          <w:sz w:val="20"/>
          <w:szCs w:val="20"/>
        </w:rPr>
        <w:t>de</w:t>
      </w:r>
      <w:r w:rsidR="00A91B61" w:rsidRPr="00B3418F">
        <w:rPr>
          <w:rFonts w:ascii="AvantGarde Bk BT" w:hAnsi="AvantGarde Bk BT"/>
          <w:i/>
          <w:sz w:val="20"/>
          <w:szCs w:val="20"/>
        </w:rPr>
        <w:t xml:space="preserve"> Ciencias Exactas e Ingenierías</w:t>
      </w:r>
      <w:r w:rsidRPr="00B3418F">
        <w:rPr>
          <w:rFonts w:ascii="AvantGarde Bk BT" w:hAnsi="AvantGarde Bk BT"/>
          <w:i/>
          <w:sz w:val="20"/>
          <w:szCs w:val="20"/>
          <w:lang w:val="es-ES_tradnl"/>
        </w:rPr>
        <w:t xml:space="preserve">, </w:t>
      </w:r>
      <w:r w:rsidRPr="00B3418F">
        <w:rPr>
          <w:rFonts w:ascii="AvantGarde Bk BT" w:hAnsi="AvantGarde Bk BT"/>
          <w:i/>
          <w:sz w:val="20"/>
          <w:szCs w:val="20"/>
        </w:rPr>
        <w:t>informe detallado de sus calificaciones y actividades al término de cada ciclo escolar, avalado por la institución donde cursa sus estudios (</w:t>
      </w:r>
      <w:r w:rsidRPr="00B3418F">
        <w:rPr>
          <w:rFonts w:ascii="AvantGarde Bk BT" w:hAnsi="AvantGarde Bk BT"/>
          <w:b/>
          <w:i/>
          <w:sz w:val="20"/>
          <w:szCs w:val="20"/>
        </w:rPr>
        <w:t>S</w:t>
      </w:r>
      <w:r w:rsidR="00847720" w:rsidRPr="00B3418F">
        <w:rPr>
          <w:rFonts w:ascii="AvantGarde Bk BT" w:hAnsi="AvantGarde Bk BT"/>
          <w:b/>
          <w:i/>
          <w:sz w:val="20"/>
          <w:szCs w:val="20"/>
        </w:rPr>
        <w:t>Í</w:t>
      </w:r>
      <w:r w:rsidRPr="00B3418F">
        <w:rPr>
          <w:rFonts w:ascii="AvantGarde Bk BT" w:hAnsi="AvantGarde Bk BT"/>
          <w:i/>
          <w:sz w:val="20"/>
          <w:szCs w:val="20"/>
        </w:rPr>
        <w:t>), y</w:t>
      </w:r>
    </w:p>
    <w:p w14:paraId="74A379DF" w14:textId="3E322D87" w:rsidR="00450336" w:rsidRPr="00B3418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B3418F">
        <w:rPr>
          <w:rFonts w:ascii="AvantGarde Bk BT" w:hAnsi="AvantGarde Bk BT"/>
          <w:i/>
          <w:sz w:val="20"/>
          <w:szCs w:val="20"/>
        </w:rPr>
        <w:t>Justificación emitida por la institución donde realiza sus estudios, de la ampliación del programa (</w:t>
      </w:r>
      <w:r w:rsidRPr="00B3418F">
        <w:rPr>
          <w:rFonts w:ascii="AvantGarde Bk BT" w:hAnsi="AvantGarde Bk BT"/>
          <w:b/>
          <w:i/>
          <w:sz w:val="20"/>
          <w:szCs w:val="20"/>
        </w:rPr>
        <w:t>S</w:t>
      </w:r>
      <w:r w:rsidR="00847720" w:rsidRPr="00B3418F">
        <w:rPr>
          <w:rFonts w:ascii="AvantGarde Bk BT" w:hAnsi="AvantGarde Bk BT"/>
          <w:b/>
          <w:i/>
          <w:sz w:val="20"/>
          <w:szCs w:val="20"/>
        </w:rPr>
        <w:t>Í</w:t>
      </w:r>
      <w:r w:rsidRPr="00B3418F">
        <w:rPr>
          <w:rFonts w:ascii="AvantGarde Bk BT" w:hAnsi="AvantGarde Bk BT"/>
          <w:i/>
          <w:sz w:val="20"/>
          <w:szCs w:val="20"/>
        </w:rPr>
        <w:t>).</w:t>
      </w:r>
    </w:p>
    <w:p w14:paraId="3E8765AF" w14:textId="77777777" w:rsidR="00450336" w:rsidRPr="00B3418F" w:rsidRDefault="00450336" w:rsidP="00450336">
      <w:pPr>
        <w:ind w:left="426" w:hanging="426"/>
        <w:jc w:val="both"/>
        <w:rPr>
          <w:rFonts w:ascii="AvantGarde Bk BT" w:hAnsi="AvantGarde Bk BT"/>
          <w:sz w:val="20"/>
          <w:szCs w:val="20"/>
        </w:rPr>
      </w:pPr>
    </w:p>
    <w:p w14:paraId="6B54C636" w14:textId="247A15F9" w:rsidR="00450336" w:rsidRPr="00B3418F" w:rsidRDefault="006A342D" w:rsidP="006A342D">
      <w:pPr>
        <w:numPr>
          <w:ilvl w:val="0"/>
          <w:numId w:val="6"/>
        </w:numPr>
        <w:tabs>
          <w:tab w:val="num" w:pos="0"/>
          <w:tab w:val="num" w:pos="1800"/>
        </w:tabs>
        <w:ind w:left="426" w:hanging="426"/>
        <w:jc w:val="both"/>
        <w:rPr>
          <w:rFonts w:ascii="AvantGarde Bk BT" w:hAnsi="AvantGarde Bk BT"/>
          <w:sz w:val="20"/>
          <w:szCs w:val="20"/>
        </w:rPr>
      </w:pPr>
      <w:r w:rsidRPr="00B3418F">
        <w:rPr>
          <w:rFonts w:ascii="AvantGarde Bk BT" w:hAnsi="AvantGarde Bk BT"/>
          <w:sz w:val="20"/>
          <w:szCs w:val="20"/>
        </w:rPr>
        <w:t xml:space="preserve">Conforme a lo anterior, esta Comisión con base en los criterios señalados en el artículo 14 del Reglamento de Becas de la Universidad de Guadalajara, considera PROCEDENTE otorgar la prórroga de beca solicitada por la </w:t>
      </w:r>
      <w:r w:rsidR="00DD3905" w:rsidRPr="00B3418F">
        <w:rPr>
          <w:rFonts w:ascii="AvantGarde Bk BT" w:hAnsi="AvantGarde Bk BT"/>
          <w:sz w:val="20"/>
          <w:szCs w:val="20"/>
        </w:rPr>
        <w:t xml:space="preserve">C. </w:t>
      </w:r>
      <w:r w:rsidR="00A91B61" w:rsidRPr="00B3418F">
        <w:rPr>
          <w:rFonts w:ascii="AvantGarde Bk BT" w:hAnsi="AvantGarde Bk BT"/>
          <w:sz w:val="20"/>
          <w:szCs w:val="20"/>
        </w:rPr>
        <w:t xml:space="preserve">STACY </w:t>
      </w:r>
      <w:r w:rsidR="008841C6" w:rsidRPr="00B3418F">
        <w:rPr>
          <w:rFonts w:ascii="AvantGarde Bk BT" w:hAnsi="AvantGarde Bk BT"/>
          <w:sz w:val="20"/>
          <w:szCs w:val="20"/>
        </w:rPr>
        <w:t>GONZÁLEZ</w:t>
      </w:r>
      <w:r w:rsidR="00A91B61" w:rsidRPr="00B3418F">
        <w:rPr>
          <w:rFonts w:ascii="AvantGarde Bk BT" w:hAnsi="AvantGarde Bk BT"/>
          <w:sz w:val="20"/>
          <w:szCs w:val="20"/>
        </w:rPr>
        <w:t xml:space="preserve"> HUERTA</w:t>
      </w:r>
      <w:r w:rsidR="000C7FDB" w:rsidRPr="00B3418F">
        <w:rPr>
          <w:rFonts w:ascii="AvantGarde Bk BT" w:hAnsi="AvantGarde Bk BT"/>
          <w:sz w:val="20"/>
          <w:szCs w:val="20"/>
        </w:rPr>
        <w:t>.</w:t>
      </w:r>
    </w:p>
    <w:p w14:paraId="2E44E514" w14:textId="77777777" w:rsidR="00450336" w:rsidRPr="00B3418F" w:rsidRDefault="00450336" w:rsidP="00450336">
      <w:pPr>
        <w:rPr>
          <w:rFonts w:ascii="AvantGarde Bk BT" w:hAnsi="AvantGarde Bk BT"/>
          <w:sz w:val="20"/>
          <w:szCs w:val="20"/>
        </w:rPr>
      </w:pPr>
      <w:r w:rsidRPr="00B3418F">
        <w:rPr>
          <w:rFonts w:ascii="AvantGarde Bk BT" w:hAnsi="AvantGarde Bk BT"/>
          <w:sz w:val="20"/>
          <w:szCs w:val="20"/>
        </w:rPr>
        <w:t xml:space="preserve"> </w:t>
      </w:r>
    </w:p>
    <w:p w14:paraId="2414F3A1" w14:textId="3D309670" w:rsidR="00450336" w:rsidRPr="00B3418F" w:rsidRDefault="005F4F64" w:rsidP="00450336">
      <w:pPr>
        <w:jc w:val="both"/>
        <w:rPr>
          <w:rFonts w:ascii="AvantGarde Bk BT" w:hAnsi="AvantGarde Bk BT"/>
          <w:sz w:val="20"/>
          <w:szCs w:val="20"/>
        </w:rPr>
      </w:pPr>
      <w:r w:rsidRPr="00B3418F">
        <w:rPr>
          <w:rFonts w:ascii="AvantGarde Bk BT" w:hAnsi="AvantGarde Bk BT"/>
          <w:sz w:val="20"/>
          <w:szCs w:val="20"/>
        </w:rPr>
        <w:t>En virtud de los antecedentes antes expuestos y tomando en consideración los siguientes:</w:t>
      </w:r>
    </w:p>
    <w:p w14:paraId="52D32647" w14:textId="77777777" w:rsidR="00450336" w:rsidRPr="00B3418F" w:rsidRDefault="00450336" w:rsidP="00450336">
      <w:pPr>
        <w:rPr>
          <w:rFonts w:ascii="AvantGarde Bk BT" w:hAnsi="AvantGarde Bk BT"/>
          <w:sz w:val="20"/>
          <w:szCs w:val="20"/>
        </w:rPr>
      </w:pPr>
    </w:p>
    <w:p w14:paraId="097053E1" w14:textId="6355B64D" w:rsidR="00450336" w:rsidRPr="00B3418F" w:rsidRDefault="005F4F64" w:rsidP="00450336">
      <w:pPr>
        <w:jc w:val="center"/>
        <w:rPr>
          <w:rFonts w:ascii="AvantGarde Bk BT" w:hAnsi="AvantGarde Bk BT"/>
          <w:b/>
          <w:sz w:val="20"/>
          <w:szCs w:val="20"/>
          <w:lang w:val="pt-BR"/>
        </w:rPr>
      </w:pPr>
      <w:r w:rsidRPr="00B3418F">
        <w:rPr>
          <w:rFonts w:ascii="AvantGarde Bk BT" w:hAnsi="AvantGarde Bk BT"/>
          <w:b/>
          <w:sz w:val="20"/>
          <w:szCs w:val="20"/>
          <w:lang w:val="pt-BR"/>
        </w:rPr>
        <w:t>FUNDAMENTOS JURIDICOS</w:t>
      </w:r>
    </w:p>
    <w:p w14:paraId="354E894C" w14:textId="77777777" w:rsidR="00450336" w:rsidRPr="00B3418F" w:rsidRDefault="00450336" w:rsidP="00450336">
      <w:pPr>
        <w:rPr>
          <w:rFonts w:ascii="AvantGarde Bk BT" w:hAnsi="AvantGarde Bk BT"/>
          <w:sz w:val="20"/>
          <w:szCs w:val="20"/>
          <w:lang w:val="pt-BR"/>
        </w:rPr>
      </w:pPr>
    </w:p>
    <w:p w14:paraId="20F6090B" w14:textId="77777777" w:rsidR="00450336" w:rsidRPr="00B3418F" w:rsidRDefault="00450336" w:rsidP="00450336">
      <w:pPr>
        <w:numPr>
          <w:ilvl w:val="0"/>
          <w:numId w:val="8"/>
        </w:numPr>
        <w:jc w:val="both"/>
        <w:rPr>
          <w:rFonts w:ascii="AvantGarde Bk BT" w:hAnsi="AvantGarde Bk BT"/>
          <w:sz w:val="20"/>
          <w:szCs w:val="20"/>
        </w:rPr>
      </w:pPr>
      <w:r w:rsidRPr="00B3418F">
        <w:rPr>
          <w:rFonts w:ascii="AvantGarde Bk BT" w:hAnsi="AvantGarde Bk BT"/>
          <w:sz w:val="20"/>
          <w:szCs w:val="20"/>
        </w:rPr>
        <w:t xml:space="preserve">Que </w:t>
      </w:r>
      <w:r w:rsidRPr="00B3418F">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B3418F">
        <w:rPr>
          <w:rFonts w:ascii="AvantGarde Bk BT" w:hAnsi="AvantGarde Bk BT"/>
          <w:sz w:val="20"/>
          <w:szCs w:val="20"/>
        </w:rPr>
        <w:t>.</w:t>
      </w:r>
    </w:p>
    <w:p w14:paraId="19C5BC12" w14:textId="77777777" w:rsidR="00450336" w:rsidRPr="00B3418F" w:rsidRDefault="00450336" w:rsidP="00450336">
      <w:pPr>
        <w:jc w:val="both"/>
        <w:rPr>
          <w:rFonts w:ascii="AvantGarde Bk BT" w:hAnsi="AvantGarde Bk BT"/>
          <w:sz w:val="20"/>
          <w:szCs w:val="20"/>
        </w:rPr>
      </w:pPr>
    </w:p>
    <w:p w14:paraId="51CCC68B" w14:textId="77777777" w:rsidR="00450336" w:rsidRPr="00B3418F" w:rsidRDefault="00450336" w:rsidP="00450336">
      <w:pPr>
        <w:numPr>
          <w:ilvl w:val="0"/>
          <w:numId w:val="8"/>
        </w:numPr>
        <w:jc w:val="both"/>
        <w:rPr>
          <w:rFonts w:ascii="AvantGarde Bk BT" w:hAnsi="AvantGarde Bk BT"/>
          <w:sz w:val="20"/>
          <w:szCs w:val="20"/>
        </w:rPr>
      </w:pPr>
      <w:r w:rsidRPr="00B3418F">
        <w:rPr>
          <w:rFonts w:ascii="AvantGarde Bk BT" w:hAnsi="AvantGarde Bk BT"/>
          <w:sz w:val="20"/>
          <w:szCs w:val="20"/>
        </w:rPr>
        <w:t xml:space="preserve">Que </w:t>
      </w:r>
      <w:r w:rsidRPr="00B3418F">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B3418F" w:rsidRDefault="00450336" w:rsidP="00450336">
      <w:pPr>
        <w:rPr>
          <w:rFonts w:ascii="AvantGarde Bk BT" w:hAnsi="AvantGarde Bk BT"/>
          <w:sz w:val="20"/>
          <w:szCs w:val="20"/>
        </w:rPr>
      </w:pPr>
    </w:p>
    <w:p w14:paraId="1B529C0F" w14:textId="0CED9E99" w:rsidR="00450336" w:rsidRPr="00B3418F" w:rsidRDefault="00450336" w:rsidP="00450336">
      <w:pPr>
        <w:numPr>
          <w:ilvl w:val="0"/>
          <w:numId w:val="8"/>
        </w:numPr>
        <w:jc w:val="both"/>
        <w:rPr>
          <w:rFonts w:ascii="AvantGarde Bk BT" w:hAnsi="AvantGarde Bk BT"/>
          <w:sz w:val="20"/>
          <w:szCs w:val="20"/>
        </w:rPr>
      </w:pPr>
      <w:r w:rsidRPr="00B3418F">
        <w:rPr>
          <w:rFonts w:ascii="AvantGarde Bk BT" w:hAnsi="AvantGarde Bk BT"/>
          <w:sz w:val="20"/>
          <w:szCs w:val="20"/>
        </w:rPr>
        <w:t xml:space="preserve">Que </w:t>
      </w:r>
      <w:r w:rsidRPr="00B3418F">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B3418F">
        <w:rPr>
          <w:rFonts w:ascii="AvantGarde Bk BT" w:hAnsi="AvantGarde Bk BT"/>
          <w:spacing w:val="-3"/>
          <w:sz w:val="20"/>
          <w:szCs w:val="20"/>
        </w:rPr>
        <w:t>I</w:t>
      </w:r>
      <w:r w:rsidRPr="00B3418F">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B3418F">
        <w:rPr>
          <w:rFonts w:ascii="AvantGarde Bk BT" w:hAnsi="AvantGarde Bk BT"/>
          <w:spacing w:val="-2"/>
          <w:sz w:val="20"/>
          <w:szCs w:val="20"/>
        </w:rPr>
        <w:t>.</w:t>
      </w:r>
    </w:p>
    <w:p w14:paraId="4B39AD3C" w14:textId="77777777" w:rsidR="00450336" w:rsidRPr="00B3418F" w:rsidRDefault="00450336" w:rsidP="00450336">
      <w:pPr>
        <w:rPr>
          <w:rFonts w:ascii="AvantGarde Bk BT" w:hAnsi="AvantGarde Bk BT"/>
          <w:sz w:val="20"/>
          <w:szCs w:val="20"/>
        </w:rPr>
      </w:pPr>
    </w:p>
    <w:p w14:paraId="7EB7C311" w14:textId="77777777" w:rsidR="00450336" w:rsidRPr="00B3418F" w:rsidRDefault="00450336" w:rsidP="00450336">
      <w:pPr>
        <w:numPr>
          <w:ilvl w:val="0"/>
          <w:numId w:val="8"/>
        </w:numPr>
        <w:jc w:val="both"/>
        <w:rPr>
          <w:rFonts w:ascii="AvantGarde Bk BT" w:hAnsi="AvantGarde Bk BT"/>
          <w:sz w:val="20"/>
          <w:szCs w:val="20"/>
        </w:rPr>
      </w:pPr>
      <w:r w:rsidRPr="00B3418F">
        <w:rPr>
          <w:rFonts w:ascii="AvantGarde Bk BT" w:hAnsi="AvantGarde Bk BT"/>
          <w:sz w:val="20"/>
          <w:szCs w:val="20"/>
        </w:rPr>
        <w:t xml:space="preserve">Que </w:t>
      </w:r>
      <w:r w:rsidRPr="00B3418F">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B3418F">
        <w:rPr>
          <w:rFonts w:ascii="AvantGarde Bk BT" w:hAnsi="AvantGarde Bk BT"/>
          <w:spacing w:val="-2"/>
          <w:sz w:val="20"/>
          <w:szCs w:val="20"/>
        </w:rPr>
        <w:t>.</w:t>
      </w:r>
    </w:p>
    <w:p w14:paraId="6AC34F12" w14:textId="77777777" w:rsidR="00450336" w:rsidRPr="00B3418F" w:rsidRDefault="00450336" w:rsidP="00450336">
      <w:pPr>
        <w:rPr>
          <w:rFonts w:ascii="AvantGarde Bk BT" w:hAnsi="AvantGarde Bk BT"/>
          <w:sz w:val="20"/>
          <w:szCs w:val="20"/>
        </w:rPr>
      </w:pPr>
    </w:p>
    <w:p w14:paraId="61BD54F5" w14:textId="77777777" w:rsidR="00450336" w:rsidRPr="00B3418F" w:rsidRDefault="00450336" w:rsidP="00450336">
      <w:pPr>
        <w:numPr>
          <w:ilvl w:val="0"/>
          <w:numId w:val="8"/>
        </w:numPr>
        <w:jc w:val="both"/>
        <w:rPr>
          <w:rFonts w:ascii="AvantGarde Bk BT" w:hAnsi="AvantGarde Bk BT"/>
          <w:sz w:val="20"/>
          <w:szCs w:val="20"/>
        </w:rPr>
      </w:pPr>
      <w:r w:rsidRPr="00B3418F">
        <w:rPr>
          <w:rFonts w:ascii="AvantGarde Bk BT" w:hAnsi="AvantGarde Bk BT"/>
          <w:sz w:val="20"/>
          <w:szCs w:val="20"/>
        </w:rPr>
        <w:t xml:space="preserve">Que </w:t>
      </w:r>
      <w:r w:rsidRPr="00B3418F">
        <w:rPr>
          <w:rFonts w:ascii="AvantGarde Bk BT" w:hAnsi="AvantGarde Bk BT"/>
          <w:spacing w:val="-3"/>
          <w:sz w:val="20"/>
          <w:szCs w:val="20"/>
        </w:rPr>
        <w:t>conforme lo previsto en el artículo 27 de la Ley Orgánica el H. Consejo General Universitario, funcionará en pleno o por comisiones</w:t>
      </w:r>
      <w:r w:rsidRPr="00B3418F">
        <w:rPr>
          <w:rFonts w:ascii="AvantGarde Bk BT" w:hAnsi="AvantGarde Bk BT"/>
          <w:spacing w:val="-2"/>
          <w:sz w:val="20"/>
          <w:szCs w:val="20"/>
        </w:rPr>
        <w:t>.</w:t>
      </w:r>
    </w:p>
    <w:p w14:paraId="377118AA" w14:textId="54D12E25" w:rsidR="00450336" w:rsidRDefault="00450336" w:rsidP="00450336">
      <w:pPr>
        <w:rPr>
          <w:rFonts w:ascii="AvantGarde Bk BT" w:hAnsi="AvantGarde Bk BT"/>
          <w:sz w:val="20"/>
          <w:szCs w:val="20"/>
        </w:rPr>
      </w:pPr>
    </w:p>
    <w:p w14:paraId="77E415CF" w14:textId="04259446" w:rsidR="00E35D0E" w:rsidRDefault="00E35D0E" w:rsidP="00450336">
      <w:pPr>
        <w:rPr>
          <w:rFonts w:ascii="AvantGarde Bk BT" w:hAnsi="AvantGarde Bk BT"/>
          <w:sz w:val="20"/>
          <w:szCs w:val="20"/>
        </w:rPr>
      </w:pPr>
    </w:p>
    <w:p w14:paraId="30B5EE76" w14:textId="4E8A0513" w:rsidR="00E35D0E" w:rsidRDefault="00E35D0E" w:rsidP="00450336">
      <w:pPr>
        <w:rPr>
          <w:rFonts w:ascii="AvantGarde Bk BT" w:hAnsi="AvantGarde Bk BT"/>
          <w:sz w:val="20"/>
          <w:szCs w:val="20"/>
        </w:rPr>
      </w:pPr>
    </w:p>
    <w:p w14:paraId="1FF18C6F" w14:textId="10A552B2" w:rsidR="00E35D0E" w:rsidRDefault="00E35D0E" w:rsidP="00450336">
      <w:pPr>
        <w:rPr>
          <w:rFonts w:ascii="AvantGarde Bk BT" w:hAnsi="AvantGarde Bk BT"/>
          <w:sz w:val="20"/>
          <w:szCs w:val="20"/>
        </w:rPr>
      </w:pPr>
    </w:p>
    <w:p w14:paraId="31623E5F" w14:textId="77777777" w:rsidR="00E35D0E" w:rsidRPr="00B3418F" w:rsidRDefault="00E35D0E" w:rsidP="00450336">
      <w:pPr>
        <w:rPr>
          <w:rFonts w:ascii="AvantGarde Bk BT" w:hAnsi="AvantGarde Bk BT"/>
          <w:sz w:val="20"/>
          <w:szCs w:val="20"/>
        </w:rPr>
      </w:pPr>
    </w:p>
    <w:p w14:paraId="08CC0D8C" w14:textId="4406AA93" w:rsidR="00450336" w:rsidRPr="00B3418F"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B3418F">
        <w:rPr>
          <w:rFonts w:ascii="AvantGarde Bk BT" w:hAnsi="AvantGarde Bk BT"/>
          <w:sz w:val="20"/>
          <w:szCs w:val="20"/>
        </w:rPr>
        <w:lastRenderedPageBreak/>
        <w:t xml:space="preserve">Que </w:t>
      </w:r>
      <w:r w:rsidRPr="00B3418F">
        <w:rPr>
          <w:rFonts w:ascii="AvantGarde Bk BT" w:hAnsi="AvantGarde Bk BT"/>
          <w:spacing w:val="-3"/>
          <w:sz w:val="20"/>
          <w:szCs w:val="20"/>
        </w:rPr>
        <w:t>el artículo 89, fracción I</w:t>
      </w:r>
      <w:r w:rsidR="0038747E" w:rsidRPr="00B3418F">
        <w:rPr>
          <w:rFonts w:ascii="AvantGarde Bk BT" w:hAnsi="AvantGarde Bk BT"/>
          <w:spacing w:val="-3"/>
          <w:sz w:val="20"/>
          <w:szCs w:val="20"/>
        </w:rPr>
        <w:t>I</w:t>
      </w:r>
      <w:r w:rsidRPr="00B3418F">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B3418F">
        <w:rPr>
          <w:rFonts w:ascii="AvantGarde Bk BT" w:hAnsi="AvantGarde Bk BT"/>
          <w:sz w:val="20"/>
          <w:szCs w:val="20"/>
        </w:rPr>
        <w:t xml:space="preserve">. </w:t>
      </w:r>
    </w:p>
    <w:p w14:paraId="17307AE5" w14:textId="77777777" w:rsidR="00450336" w:rsidRPr="00B3418F" w:rsidRDefault="00450336" w:rsidP="00450336">
      <w:pPr>
        <w:rPr>
          <w:rFonts w:ascii="AvantGarde Bk BT" w:hAnsi="AvantGarde Bk BT"/>
          <w:sz w:val="20"/>
          <w:szCs w:val="20"/>
        </w:rPr>
      </w:pPr>
    </w:p>
    <w:p w14:paraId="3A750482" w14:textId="77777777" w:rsidR="00AC1B2E" w:rsidRPr="00B3418F" w:rsidRDefault="00AC1B2E" w:rsidP="00AC1B2E">
      <w:pPr>
        <w:jc w:val="both"/>
        <w:rPr>
          <w:rFonts w:ascii="AvantGarde Bk BT" w:hAnsi="AvantGarde Bk BT"/>
          <w:spacing w:val="-3"/>
          <w:sz w:val="20"/>
          <w:szCs w:val="20"/>
        </w:rPr>
      </w:pPr>
      <w:r w:rsidRPr="00B3418F">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B3418F" w:rsidRDefault="00AC1B2E" w:rsidP="00AC1B2E">
      <w:pPr>
        <w:ind w:hanging="720"/>
        <w:jc w:val="both"/>
        <w:rPr>
          <w:rFonts w:ascii="AvantGarde Bk BT" w:hAnsi="AvantGarde Bk BT"/>
          <w:spacing w:val="-3"/>
          <w:sz w:val="20"/>
          <w:szCs w:val="20"/>
        </w:rPr>
      </w:pPr>
    </w:p>
    <w:p w14:paraId="04638F57" w14:textId="09E51FA0" w:rsidR="00AC1B2E" w:rsidRPr="00B3418F" w:rsidRDefault="00365E43" w:rsidP="0058341B">
      <w:pPr>
        <w:jc w:val="center"/>
        <w:rPr>
          <w:rFonts w:ascii="AvantGarde Bk BT" w:hAnsi="AvantGarde Bk BT"/>
          <w:b/>
          <w:sz w:val="20"/>
          <w:szCs w:val="20"/>
        </w:rPr>
      </w:pPr>
      <w:r w:rsidRPr="00B3418F">
        <w:rPr>
          <w:rFonts w:ascii="AvantGarde Bk BT" w:hAnsi="AvantGarde Bk BT"/>
          <w:b/>
          <w:sz w:val="20"/>
          <w:szCs w:val="20"/>
        </w:rPr>
        <w:t>R</w:t>
      </w:r>
      <w:r w:rsidR="00AC1B2E" w:rsidRPr="00B3418F">
        <w:rPr>
          <w:rFonts w:ascii="AvantGarde Bk BT" w:hAnsi="AvantGarde Bk BT"/>
          <w:b/>
          <w:sz w:val="20"/>
          <w:szCs w:val="20"/>
        </w:rPr>
        <w:t>E</w:t>
      </w:r>
      <w:r w:rsidRPr="00B3418F">
        <w:rPr>
          <w:rFonts w:ascii="AvantGarde Bk BT" w:hAnsi="AvantGarde Bk BT"/>
          <w:b/>
          <w:sz w:val="20"/>
          <w:szCs w:val="20"/>
        </w:rPr>
        <w:t>SOL</w:t>
      </w:r>
      <w:r w:rsidR="00AC1B2E" w:rsidRPr="00B3418F">
        <w:rPr>
          <w:rFonts w:ascii="AvantGarde Bk BT" w:hAnsi="AvantGarde Bk BT"/>
          <w:b/>
          <w:sz w:val="20"/>
          <w:szCs w:val="20"/>
        </w:rPr>
        <w:t>UT</w:t>
      </w:r>
      <w:r w:rsidRPr="00B3418F">
        <w:rPr>
          <w:rFonts w:ascii="AvantGarde Bk BT" w:hAnsi="AvantGarde Bk BT"/>
          <w:b/>
          <w:sz w:val="20"/>
          <w:szCs w:val="20"/>
        </w:rPr>
        <w:t>IVOS</w:t>
      </w:r>
    </w:p>
    <w:p w14:paraId="35FB0462" w14:textId="77777777" w:rsidR="0058341B" w:rsidRPr="00B3418F" w:rsidRDefault="0058341B" w:rsidP="0058341B">
      <w:pPr>
        <w:jc w:val="center"/>
        <w:rPr>
          <w:rFonts w:ascii="AvantGarde Bk BT" w:hAnsi="AvantGarde Bk BT"/>
          <w:b/>
          <w:sz w:val="20"/>
          <w:szCs w:val="20"/>
        </w:rPr>
      </w:pPr>
    </w:p>
    <w:p w14:paraId="049C1D03" w14:textId="4D8B6B88" w:rsidR="00DD3905" w:rsidRPr="00B3418F" w:rsidRDefault="00DB4E6F" w:rsidP="00AC1B2E">
      <w:pPr>
        <w:jc w:val="both"/>
        <w:rPr>
          <w:rFonts w:ascii="AvantGarde Bk BT" w:hAnsi="AvantGarde Bk BT"/>
          <w:spacing w:val="-3"/>
          <w:sz w:val="20"/>
          <w:szCs w:val="20"/>
          <w:lang w:val="es-ES_tradnl"/>
        </w:rPr>
      </w:pPr>
      <w:proofErr w:type="gramStart"/>
      <w:r w:rsidRPr="00B3418F">
        <w:rPr>
          <w:rFonts w:ascii="AvantGarde Bk BT" w:hAnsi="AvantGarde Bk BT"/>
          <w:b/>
          <w:spacing w:val="-3"/>
          <w:sz w:val="20"/>
          <w:szCs w:val="20"/>
          <w:lang w:val="es-ES_tradnl"/>
        </w:rPr>
        <w:t>PRIMERO.</w:t>
      </w:r>
      <w:r w:rsidRPr="00B3418F">
        <w:rPr>
          <w:rFonts w:ascii="AvantGarde Bk BT" w:hAnsi="AvantGarde Bk BT"/>
          <w:spacing w:val="-3"/>
          <w:sz w:val="20"/>
          <w:szCs w:val="20"/>
          <w:lang w:val="es-ES_tradnl"/>
        </w:rPr>
        <w:t>-</w:t>
      </w:r>
      <w:proofErr w:type="gramEnd"/>
      <w:r w:rsidR="00AC1B2E" w:rsidRPr="00B3418F">
        <w:rPr>
          <w:rFonts w:ascii="AvantGarde Bk BT" w:hAnsi="AvantGarde Bk BT"/>
          <w:spacing w:val="-3"/>
          <w:sz w:val="20"/>
          <w:szCs w:val="20"/>
          <w:lang w:val="es-ES_tradnl"/>
        </w:rPr>
        <w:t xml:space="preserve"> Se</w:t>
      </w:r>
      <w:r w:rsidR="005F4F64" w:rsidRPr="00B3418F">
        <w:rPr>
          <w:rFonts w:ascii="AvantGarde Bk BT" w:hAnsi="AvantGarde Bk BT"/>
          <w:spacing w:val="-3"/>
          <w:sz w:val="20"/>
          <w:szCs w:val="20"/>
          <w:lang w:val="es-ES_tradnl"/>
        </w:rPr>
        <w:t xml:space="preserve"> pr</w:t>
      </w:r>
      <w:r w:rsidR="0058341B" w:rsidRPr="00B3418F">
        <w:rPr>
          <w:rFonts w:ascii="AvantGarde Bk BT" w:hAnsi="AvantGarde Bk BT"/>
          <w:spacing w:val="-3"/>
          <w:sz w:val="20"/>
          <w:szCs w:val="20"/>
          <w:lang w:val="es-ES_tradnl"/>
        </w:rPr>
        <w:t>o</w:t>
      </w:r>
      <w:r w:rsidR="005F4F64" w:rsidRPr="00B3418F">
        <w:rPr>
          <w:rFonts w:ascii="AvantGarde Bk BT" w:hAnsi="AvantGarde Bk BT"/>
          <w:spacing w:val="-3"/>
          <w:sz w:val="20"/>
          <w:szCs w:val="20"/>
          <w:lang w:val="es-ES_tradnl"/>
        </w:rPr>
        <w:t xml:space="preserve">rroga la beca-crédito </w:t>
      </w:r>
      <w:r w:rsidR="005F3FE1" w:rsidRPr="00B3418F">
        <w:rPr>
          <w:rFonts w:ascii="AvantGarde Bk BT" w:hAnsi="AvantGarde Bk BT"/>
          <w:spacing w:val="-3"/>
          <w:sz w:val="20"/>
          <w:szCs w:val="20"/>
          <w:lang w:val="es-ES_tradnl"/>
        </w:rPr>
        <w:t>complementaria</w:t>
      </w:r>
      <w:r w:rsidR="005F4F64" w:rsidRPr="00B3418F">
        <w:rPr>
          <w:rFonts w:ascii="AvantGarde Bk BT" w:hAnsi="AvantGarde Bk BT"/>
          <w:spacing w:val="-3"/>
          <w:sz w:val="20"/>
          <w:szCs w:val="20"/>
          <w:lang w:val="es-ES_tradnl"/>
        </w:rPr>
        <w:t>, para que</w:t>
      </w:r>
      <w:r w:rsidR="00F052F9" w:rsidRPr="00B3418F">
        <w:rPr>
          <w:rFonts w:ascii="AvantGarde Bk BT" w:hAnsi="AvantGarde Bk BT"/>
          <w:spacing w:val="-3"/>
          <w:sz w:val="20"/>
          <w:szCs w:val="20"/>
          <w:lang w:val="es-ES_tradnl"/>
        </w:rPr>
        <w:t xml:space="preserve"> </w:t>
      </w:r>
      <w:r w:rsidR="00DD3905" w:rsidRPr="00B3418F">
        <w:rPr>
          <w:rFonts w:ascii="AvantGarde Bk BT" w:hAnsi="AvantGarde Bk BT"/>
          <w:spacing w:val="-3"/>
          <w:sz w:val="20"/>
          <w:szCs w:val="20"/>
          <w:lang w:val="es-ES_tradnl"/>
        </w:rPr>
        <w:t xml:space="preserve">la C. </w:t>
      </w:r>
      <w:r w:rsidR="00A91B61" w:rsidRPr="00B3418F">
        <w:rPr>
          <w:rFonts w:ascii="AvantGarde Bk BT" w:hAnsi="AvantGarde Bk BT"/>
          <w:spacing w:val="-3"/>
          <w:sz w:val="20"/>
          <w:szCs w:val="20"/>
          <w:lang w:val="es-ES_tradnl"/>
        </w:rPr>
        <w:t xml:space="preserve">STACY </w:t>
      </w:r>
      <w:r w:rsidR="008841C6" w:rsidRPr="00B3418F">
        <w:rPr>
          <w:rFonts w:ascii="AvantGarde Bk BT" w:hAnsi="AvantGarde Bk BT"/>
          <w:spacing w:val="-3"/>
          <w:sz w:val="20"/>
          <w:szCs w:val="20"/>
          <w:lang w:val="es-ES_tradnl"/>
        </w:rPr>
        <w:t>GONZÁLEZ</w:t>
      </w:r>
      <w:r w:rsidR="00A91B61" w:rsidRPr="00B3418F">
        <w:rPr>
          <w:rFonts w:ascii="AvantGarde Bk BT" w:hAnsi="AvantGarde Bk BT"/>
          <w:spacing w:val="-3"/>
          <w:sz w:val="20"/>
          <w:szCs w:val="20"/>
          <w:lang w:val="es-ES_tradnl"/>
        </w:rPr>
        <w:t xml:space="preserve"> HUERTA</w:t>
      </w:r>
      <w:r w:rsidR="00E413D9" w:rsidRPr="00B3418F">
        <w:rPr>
          <w:rFonts w:ascii="AvantGarde Bk BT" w:hAnsi="AvantGarde Bk BT"/>
          <w:spacing w:val="-3"/>
          <w:sz w:val="20"/>
          <w:szCs w:val="20"/>
          <w:lang w:val="es-ES_tradnl"/>
        </w:rPr>
        <w:t xml:space="preserve"> </w:t>
      </w:r>
      <w:r w:rsidR="00DD3905" w:rsidRPr="00B3418F">
        <w:rPr>
          <w:rFonts w:ascii="AvantGarde Bk BT" w:hAnsi="AvantGarde Bk BT"/>
          <w:bCs/>
          <w:sz w:val="20"/>
          <w:szCs w:val="20"/>
        </w:rPr>
        <w:t xml:space="preserve">concluya el proyecto de investigación para obtener el </w:t>
      </w:r>
      <w:r w:rsidR="00B3418F" w:rsidRPr="00B3418F">
        <w:rPr>
          <w:rFonts w:ascii="AvantGarde Bk BT" w:hAnsi="AvantGarde Bk BT"/>
          <w:bCs/>
          <w:sz w:val="20"/>
          <w:szCs w:val="20"/>
        </w:rPr>
        <w:t>grado</w:t>
      </w:r>
      <w:r w:rsidR="00DD3905" w:rsidRPr="00B3418F">
        <w:rPr>
          <w:rFonts w:ascii="AvantGarde Bk BT" w:hAnsi="AvantGarde Bk BT"/>
          <w:bCs/>
          <w:sz w:val="20"/>
          <w:szCs w:val="20"/>
        </w:rPr>
        <w:t xml:space="preserve"> </w:t>
      </w:r>
      <w:r w:rsidR="00B912A5" w:rsidRPr="00B3418F">
        <w:rPr>
          <w:rFonts w:ascii="AvantGarde Bk BT" w:hAnsi="AvantGarde Bk BT"/>
          <w:bCs/>
          <w:sz w:val="20"/>
          <w:szCs w:val="20"/>
        </w:rPr>
        <w:t>de M</w:t>
      </w:r>
      <w:r w:rsidR="00104946" w:rsidRPr="00B3418F">
        <w:rPr>
          <w:rFonts w:ascii="AvantGarde Bk BT" w:hAnsi="AvantGarde Bk BT"/>
          <w:bCs/>
          <w:sz w:val="20"/>
          <w:szCs w:val="20"/>
        </w:rPr>
        <w:t>á</w:t>
      </w:r>
      <w:r w:rsidR="00B912A5" w:rsidRPr="00B3418F">
        <w:rPr>
          <w:rFonts w:ascii="AvantGarde Bk BT" w:hAnsi="AvantGarde Bk BT"/>
          <w:bCs/>
          <w:sz w:val="20"/>
          <w:szCs w:val="20"/>
        </w:rPr>
        <w:t>ster in Medical Engineering: Health &amp; Medical Data Analytics and Entrepreneurship en Friedrich Alexander Universitat Erlangen-Nurnberg, Alemania</w:t>
      </w:r>
      <w:r w:rsidR="00DD3905" w:rsidRPr="00B3418F">
        <w:rPr>
          <w:rFonts w:ascii="AvantGarde Bk BT" w:hAnsi="AvantGarde Bk BT"/>
          <w:spacing w:val="-3"/>
          <w:sz w:val="20"/>
          <w:szCs w:val="20"/>
          <w:lang w:val="es-ES_tradnl"/>
        </w:rPr>
        <w:t xml:space="preserve">, a partir del 1º de </w:t>
      </w:r>
      <w:r w:rsidR="00B912A5" w:rsidRPr="00B3418F">
        <w:rPr>
          <w:rFonts w:ascii="AvantGarde Bk BT" w:hAnsi="AvantGarde Bk BT"/>
          <w:spacing w:val="-3"/>
          <w:sz w:val="20"/>
          <w:szCs w:val="20"/>
          <w:lang w:val="es-ES_tradnl"/>
        </w:rPr>
        <w:t>octubre</w:t>
      </w:r>
      <w:r w:rsidR="00DD3905" w:rsidRPr="00B3418F">
        <w:rPr>
          <w:rFonts w:ascii="AvantGarde Bk BT" w:hAnsi="AvantGarde Bk BT"/>
          <w:spacing w:val="-3"/>
          <w:sz w:val="20"/>
          <w:szCs w:val="20"/>
          <w:lang w:val="es-ES_tradnl"/>
        </w:rPr>
        <w:t xml:space="preserve"> de 2023 y hasta el </w:t>
      </w:r>
      <w:r w:rsidR="005625EE" w:rsidRPr="00B3418F">
        <w:rPr>
          <w:rFonts w:ascii="AvantGarde Bk BT" w:hAnsi="AvantGarde Bk BT"/>
          <w:spacing w:val="-3"/>
          <w:sz w:val="20"/>
          <w:szCs w:val="20"/>
          <w:lang w:val="es-ES_tradnl"/>
        </w:rPr>
        <w:t>3</w:t>
      </w:r>
      <w:r w:rsidR="00654816" w:rsidRPr="00B3418F">
        <w:rPr>
          <w:rFonts w:ascii="AvantGarde Bk BT" w:hAnsi="AvantGarde Bk BT"/>
          <w:spacing w:val="-3"/>
          <w:sz w:val="20"/>
          <w:szCs w:val="20"/>
          <w:lang w:val="es-ES_tradnl"/>
        </w:rPr>
        <w:t xml:space="preserve">1 de </w:t>
      </w:r>
      <w:r w:rsidR="00B912A5" w:rsidRPr="00B3418F">
        <w:rPr>
          <w:rFonts w:ascii="AvantGarde Bk BT" w:hAnsi="AvantGarde Bk BT"/>
          <w:spacing w:val="-3"/>
          <w:sz w:val="20"/>
          <w:szCs w:val="20"/>
          <w:lang w:val="es-ES_tradnl"/>
        </w:rPr>
        <w:t>marzo de 2024</w:t>
      </w:r>
      <w:r w:rsidR="00DD3905" w:rsidRPr="00B3418F">
        <w:rPr>
          <w:rFonts w:ascii="AvantGarde Bk BT" w:hAnsi="AvantGarde Bk BT"/>
          <w:spacing w:val="-3"/>
          <w:sz w:val="20"/>
          <w:szCs w:val="20"/>
          <w:lang w:val="es-ES_tradnl"/>
        </w:rPr>
        <w:t>.</w:t>
      </w:r>
    </w:p>
    <w:p w14:paraId="18BC3422" w14:textId="77777777" w:rsidR="00A8150B" w:rsidRPr="00B3418F" w:rsidRDefault="00A8150B" w:rsidP="00AC1B2E">
      <w:pPr>
        <w:jc w:val="both"/>
        <w:rPr>
          <w:rFonts w:ascii="AvantGarde Bk BT" w:hAnsi="AvantGarde Bk BT"/>
          <w:b/>
          <w:spacing w:val="-3"/>
          <w:sz w:val="20"/>
          <w:szCs w:val="20"/>
          <w:lang w:val="es-ES_tradnl"/>
        </w:rPr>
      </w:pPr>
    </w:p>
    <w:p w14:paraId="13927BA2" w14:textId="36DB7DAE" w:rsidR="005F4F64" w:rsidRPr="00B3418F" w:rsidRDefault="00DB4E6F" w:rsidP="00AC1B2E">
      <w:pPr>
        <w:jc w:val="both"/>
        <w:rPr>
          <w:rFonts w:ascii="AvantGarde Bk BT" w:hAnsi="AvantGarde Bk BT"/>
          <w:spacing w:val="-3"/>
          <w:sz w:val="20"/>
          <w:szCs w:val="20"/>
          <w:lang w:val="es-ES_tradnl"/>
        </w:rPr>
      </w:pPr>
      <w:proofErr w:type="gramStart"/>
      <w:r w:rsidRPr="00B3418F">
        <w:rPr>
          <w:rFonts w:ascii="AvantGarde Bk BT" w:hAnsi="AvantGarde Bk BT"/>
          <w:b/>
          <w:spacing w:val="-3"/>
          <w:sz w:val="20"/>
          <w:szCs w:val="20"/>
          <w:lang w:val="es-ES_tradnl"/>
        </w:rPr>
        <w:t>SEGUNDO</w:t>
      </w:r>
      <w:r w:rsidRPr="00B3418F">
        <w:rPr>
          <w:rFonts w:ascii="AvantGarde Bk BT" w:hAnsi="AvantGarde Bk BT"/>
          <w:spacing w:val="-3"/>
          <w:sz w:val="20"/>
          <w:szCs w:val="20"/>
          <w:lang w:val="es-ES_tradnl"/>
        </w:rPr>
        <w:t>.-</w:t>
      </w:r>
      <w:proofErr w:type="gramEnd"/>
      <w:r w:rsidR="005F4F64" w:rsidRPr="00B3418F">
        <w:rPr>
          <w:rFonts w:ascii="AvantGarde Bk BT" w:hAnsi="AvantGarde Bk BT"/>
          <w:spacing w:val="-3"/>
          <w:sz w:val="20"/>
          <w:szCs w:val="20"/>
          <w:lang w:val="es-ES_tradnl"/>
        </w:rPr>
        <w:t xml:space="preserve"> El beneficio de la prórroga de beca </w:t>
      </w:r>
      <w:r w:rsidR="00D22DD5" w:rsidRPr="00B3418F">
        <w:rPr>
          <w:rFonts w:ascii="AvantGarde Bk BT" w:hAnsi="AvantGarde Bk BT"/>
          <w:spacing w:val="-3"/>
          <w:sz w:val="20"/>
          <w:szCs w:val="20"/>
          <w:lang w:val="es-ES_tradnl"/>
        </w:rPr>
        <w:t xml:space="preserve">complementaria </w:t>
      </w:r>
      <w:r w:rsidR="005F4F64" w:rsidRPr="00B3418F">
        <w:rPr>
          <w:rFonts w:ascii="AvantGarde Bk BT" w:hAnsi="AvantGarde Bk BT"/>
          <w:spacing w:val="-3"/>
          <w:sz w:val="20"/>
          <w:szCs w:val="20"/>
          <w:lang w:val="es-ES_tradnl"/>
        </w:rPr>
        <w:t>será por los siguientes conceptos, de conformidad con el tabulador vigente en la Universidad de Guadalajara:</w:t>
      </w:r>
    </w:p>
    <w:p w14:paraId="6E94ADED" w14:textId="77777777" w:rsidR="00AC1B2E" w:rsidRPr="00B3418F" w:rsidRDefault="00AC1B2E" w:rsidP="00AC1B2E">
      <w:pPr>
        <w:jc w:val="both"/>
        <w:rPr>
          <w:rFonts w:ascii="AvantGarde Bk BT" w:hAnsi="AvantGarde Bk BT"/>
          <w:spacing w:val="-3"/>
          <w:sz w:val="20"/>
          <w:szCs w:val="20"/>
          <w:lang w:val="es-ES_tradnl"/>
        </w:rPr>
      </w:pPr>
    </w:p>
    <w:p w14:paraId="0E86E61A" w14:textId="5E847AB3" w:rsidR="00654816" w:rsidRPr="00B3418F" w:rsidRDefault="00654816" w:rsidP="00654816">
      <w:pPr>
        <w:numPr>
          <w:ilvl w:val="0"/>
          <w:numId w:val="13"/>
        </w:numPr>
        <w:jc w:val="both"/>
        <w:rPr>
          <w:rFonts w:ascii="Arial Narrow" w:hAnsi="Arial Narrow"/>
          <w:sz w:val="20"/>
          <w:szCs w:val="20"/>
        </w:rPr>
      </w:pPr>
      <w:r w:rsidRPr="00B3418F">
        <w:rPr>
          <w:rFonts w:ascii="AvantGarde Bk BT" w:hAnsi="AvantGarde Bk BT"/>
          <w:spacing w:val="-3"/>
          <w:sz w:val="20"/>
          <w:szCs w:val="20"/>
          <w:lang w:val="es-ES_tradnl"/>
        </w:rPr>
        <w:t xml:space="preserve">Manutención mensual equivalente en moneda nacional </w:t>
      </w:r>
      <w:r w:rsidR="005F3FE1" w:rsidRPr="00B3418F">
        <w:rPr>
          <w:rFonts w:ascii="AvantGarde Bk BT" w:hAnsi="AvantGarde Bk BT"/>
          <w:spacing w:val="-3"/>
          <w:sz w:val="20"/>
          <w:szCs w:val="20"/>
          <w:lang w:val="es-ES_tradnl"/>
        </w:rPr>
        <w:t>510 euros</w:t>
      </w:r>
      <w:r w:rsidRPr="00B3418F">
        <w:rPr>
          <w:rFonts w:ascii="AvantGarde Bk BT" w:hAnsi="AvantGarde Bk BT"/>
          <w:spacing w:val="-3"/>
          <w:sz w:val="20"/>
          <w:szCs w:val="20"/>
          <w:lang w:val="es-ES_tradnl"/>
        </w:rPr>
        <w:t xml:space="preserve"> </w:t>
      </w:r>
    </w:p>
    <w:p w14:paraId="683622DF" w14:textId="35EB888A" w:rsidR="00654816" w:rsidRPr="00B3418F" w:rsidRDefault="00654816" w:rsidP="00654816">
      <w:pPr>
        <w:numPr>
          <w:ilvl w:val="0"/>
          <w:numId w:val="13"/>
        </w:numPr>
        <w:jc w:val="both"/>
        <w:rPr>
          <w:rFonts w:ascii="Arial Narrow" w:hAnsi="Arial Narrow"/>
          <w:sz w:val="20"/>
          <w:szCs w:val="20"/>
        </w:rPr>
      </w:pPr>
      <w:r w:rsidRPr="00B3418F">
        <w:rPr>
          <w:rFonts w:ascii="AvantGarde Bk BT" w:hAnsi="AvantGarde Bk BT"/>
          <w:spacing w:val="-3"/>
          <w:sz w:val="20"/>
          <w:szCs w:val="20"/>
          <w:lang w:val="es-ES_tradnl"/>
        </w:rPr>
        <w:t>Seguro médico $</w:t>
      </w:r>
      <w:r w:rsidR="00B912A5" w:rsidRPr="00B3418F">
        <w:rPr>
          <w:rFonts w:ascii="AvantGarde Bk BT" w:hAnsi="AvantGarde Bk BT"/>
          <w:spacing w:val="-3"/>
          <w:sz w:val="20"/>
          <w:szCs w:val="20"/>
          <w:lang w:val="es-ES_tradnl"/>
        </w:rPr>
        <w:t>4,500.0</w:t>
      </w:r>
      <w:r w:rsidRPr="00B3418F">
        <w:rPr>
          <w:rFonts w:ascii="AvantGarde Bk BT" w:hAnsi="AvantGarde Bk BT"/>
          <w:spacing w:val="-3"/>
          <w:sz w:val="20"/>
          <w:szCs w:val="20"/>
          <w:lang w:val="es-ES_tradnl"/>
        </w:rPr>
        <w:t>0 M.N.;</w:t>
      </w:r>
    </w:p>
    <w:p w14:paraId="7FE4C463" w14:textId="01FC8E9D" w:rsidR="00654816" w:rsidRPr="00B3418F" w:rsidRDefault="00654816" w:rsidP="00654816">
      <w:pPr>
        <w:numPr>
          <w:ilvl w:val="0"/>
          <w:numId w:val="13"/>
        </w:numPr>
        <w:jc w:val="both"/>
        <w:rPr>
          <w:rFonts w:ascii="Arial Narrow" w:hAnsi="Arial Narrow"/>
          <w:sz w:val="20"/>
          <w:szCs w:val="20"/>
        </w:rPr>
      </w:pPr>
      <w:r w:rsidRPr="00B3418F">
        <w:rPr>
          <w:rFonts w:ascii="AvantGarde Bk BT" w:hAnsi="AvantGarde Bk BT"/>
          <w:spacing w:val="-3"/>
          <w:sz w:val="20"/>
          <w:szCs w:val="20"/>
          <w:lang w:val="es-ES_tradnl"/>
        </w:rPr>
        <w:t>Material bibliográfico $5</w:t>
      </w:r>
      <w:r w:rsidR="00B912A5" w:rsidRPr="00B3418F">
        <w:rPr>
          <w:rFonts w:ascii="AvantGarde Bk BT" w:hAnsi="AvantGarde Bk BT"/>
          <w:spacing w:val="-3"/>
          <w:sz w:val="20"/>
          <w:szCs w:val="20"/>
          <w:lang w:val="es-ES_tradnl"/>
        </w:rPr>
        <w:t>,000.00</w:t>
      </w:r>
      <w:r w:rsidRPr="00B3418F">
        <w:rPr>
          <w:rFonts w:ascii="AvantGarde Bk BT" w:hAnsi="AvantGarde Bk BT"/>
          <w:spacing w:val="-3"/>
          <w:sz w:val="20"/>
          <w:szCs w:val="20"/>
          <w:lang w:val="es-ES_tradnl"/>
        </w:rPr>
        <w:t xml:space="preserve"> M.N.;</w:t>
      </w:r>
      <w:r w:rsidR="00B912A5" w:rsidRPr="00B3418F">
        <w:rPr>
          <w:rFonts w:ascii="AvantGarde Bk BT" w:hAnsi="AvantGarde Bk BT"/>
          <w:spacing w:val="-3"/>
          <w:sz w:val="20"/>
          <w:szCs w:val="20"/>
          <w:lang w:val="es-ES_tradnl"/>
        </w:rPr>
        <w:t xml:space="preserve"> y</w:t>
      </w:r>
    </w:p>
    <w:p w14:paraId="200F7356" w14:textId="2A6282BE" w:rsidR="00654816" w:rsidRPr="00B3418F" w:rsidRDefault="00654816" w:rsidP="00654816">
      <w:pPr>
        <w:numPr>
          <w:ilvl w:val="0"/>
          <w:numId w:val="13"/>
        </w:numPr>
        <w:jc w:val="both"/>
        <w:rPr>
          <w:rFonts w:ascii="Arial Narrow" w:hAnsi="Arial Narrow"/>
          <w:sz w:val="20"/>
          <w:szCs w:val="20"/>
        </w:rPr>
      </w:pPr>
      <w:r w:rsidRPr="00B3418F">
        <w:rPr>
          <w:rFonts w:ascii="AvantGarde Bk BT" w:hAnsi="AvantGarde Bk BT"/>
          <w:spacing w:val="-3"/>
          <w:sz w:val="20"/>
          <w:szCs w:val="20"/>
          <w:lang w:val="es-ES_tradnl"/>
        </w:rPr>
        <w:t xml:space="preserve">Transporte aéreo de regreso a la obtención del </w:t>
      </w:r>
      <w:r w:rsidR="00B3418F" w:rsidRPr="00B3418F">
        <w:rPr>
          <w:rFonts w:ascii="AvantGarde Bk BT" w:hAnsi="AvantGarde Bk BT"/>
          <w:spacing w:val="-3"/>
          <w:sz w:val="20"/>
          <w:szCs w:val="20"/>
          <w:lang w:val="es-ES_tradnl"/>
        </w:rPr>
        <w:t>grado</w:t>
      </w:r>
      <w:r w:rsidRPr="00B3418F">
        <w:rPr>
          <w:rFonts w:ascii="AvantGarde Bk BT" w:hAnsi="AvantGarde Bk BT"/>
          <w:spacing w:val="-3"/>
          <w:sz w:val="20"/>
          <w:szCs w:val="20"/>
          <w:lang w:val="es-ES_tradnl"/>
        </w:rPr>
        <w:t xml:space="preserve"> respectivo, sin exceder a $</w:t>
      </w:r>
      <w:r w:rsidR="00B912A5" w:rsidRPr="00B3418F">
        <w:rPr>
          <w:rFonts w:ascii="AvantGarde Bk BT" w:hAnsi="AvantGarde Bk BT"/>
          <w:spacing w:val="-3"/>
          <w:sz w:val="20"/>
          <w:szCs w:val="20"/>
          <w:lang w:val="es-ES_tradnl"/>
        </w:rPr>
        <w:t>2</w:t>
      </w:r>
      <w:r w:rsidRPr="00B3418F">
        <w:rPr>
          <w:rFonts w:ascii="AvantGarde Bk BT" w:hAnsi="AvantGarde Bk BT"/>
          <w:spacing w:val="-3"/>
          <w:sz w:val="20"/>
          <w:szCs w:val="20"/>
          <w:lang w:val="es-ES_tradnl"/>
        </w:rPr>
        <w:t>5,000.00 M.N.</w:t>
      </w:r>
    </w:p>
    <w:p w14:paraId="53A55F20" w14:textId="77777777" w:rsidR="00D22DD5" w:rsidRPr="00B3418F" w:rsidRDefault="00D22DD5" w:rsidP="005F3FE1">
      <w:pPr>
        <w:ind w:left="720"/>
        <w:jc w:val="both"/>
        <w:rPr>
          <w:rFonts w:ascii="Arial Narrow" w:hAnsi="Arial Narrow"/>
          <w:sz w:val="20"/>
          <w:szCs w:val="20"/>
        </w:rPr>
      </w:pPr>
    </w:p>
    <w:p w14:paraId="1004466B" w14:textId="3315C7D5" w:rsidR="005F3FE1" w:rsidRPr="00B3418F" w:rsidRDefault="00D22DD5" w:rsidP="00EC64F6">
      <w:pPr>
        <w:jc w:val="both"/>
        <w:rPr>
          <w:rFonts w:ascii="AvantGarde Bk BT" w:hAnsi="AvantGarde Bk BT"/>
          <w:spacing w:val="-3"/>
          <w:sz w:val="20"/>
          <w:szCs w:val="20"/>
          <w:lang w:val="es-ES_tradnl"/>
        </w:rPr>
      </w:pPr>
      <w:proofErr w:type="gramStart"/>
      <w:r w:rsidRPr="00B3418F">
        <w:rPr>
          <w:rFonts w:ascii="AvantGarde Bk BT" w:hAnsi="AvantGarde Bk BT"/>
          <w:b/>
          <w:spacing w:val="-3"/>
          <w:sz w:val="20"/>
          <w:szCs w:val="20"/>
          <w:lang w:val="es-ES_tradnl"/>
        </w:rPr>
        <w:t>TERCERO</w:t>
      </w:r>
      <w:r w:rsidR="005F3FE1" w:rsidRPr="00B3418F">
        <w:rPr>
          <w:rFonts w:ascii="AvantGarde Bk BT" w:hAnsi="AvantGarde Bk BT"/>
          <w:spacing w:val="-3"/>
          <w:sz w:val="20"/>
          <w:szCs w:val="20"/>
          <w:lang w:val="es-ES_tradnl"/>
        </w:rPr>
        <w:t>.-</w:t>
      </w:r>
      <w:proofErr w:type="gramEnd"/>
      <w:r w:rsidR="005F3FE1" w:rsidRPr="00B3418F">
        <w:rPr>
          <w:rFonts w:ascii="AvantGarde Bk BT" w:hAnsi="AvantGarde Bk BT"/>
          <w:spacing w:val="-3"/>
          <w:sz w:val="20"/>
          <w:szCs w:val="20"/>
          <w:lang w:val="es-ES_tradnl"/>
        </w:rPr>
        <w:t xml:space="preserve"> Adicionalmente se otorga </w:t>
      </w:r>
      <w:r w:rsidRPr="00B3418F">
        <w:rPr>
          <w:rFonts w:ascii="AvantGarde Bk BT" w:hAnsi="AvantGarde Bk BT"/>
          <w:spacing w:val="-3"/>
          <w:sz w:val="20"/>
          <w:szCs w:val="20"/>
          <w:lang w:val="es-ES_tradnl"/>
        </w:rPr>
        <w:t>un incremento al concepto de</w:t>
      </w:r>
      <w:r w:rsidR="005F3FE1" w:rsidRPr="00B3418F">
        <w:rPr>
          <w:rFonts w:ascii="AvantGarde Bk BT" w:hAnsi="AvantGarde Bk BT"/>
          <w:spacing w:val="-3"/>
          <w:sz w:val="20"/>
          <w:szCs w:val="20"/>
          <w:lang w:val="es-ES_tradnl"/>
        </w:rPr>
        <w:t xml:space="preserve"> manutención mensual,</w:t>
      </w:r>
      <w:r w:rsidRPr="00B3418F">
        <w:rPr>
          <w:rFonts w:ascii="AvantGarde Bk BT" w:hAnsi="AvantGarde Bk BT"/>
          <w:spacing w:val="-3"/>
          <w:sz w:val="20"/>
          <w:szCs w:val="20"/>
          <w:lang w:val="es-ES_tradnl"/>
        </w:rPr>
        <w:t xml:space="preserve"> de 1,090</w:t>
      </w:r>
      <w:r w:rsidR="009B419D" w:rsidRPr="00B3418F">
        <w:rPr>
          <w:rFonts w:ascii="AvantGarde Bk BT" w:hAnsi="AvantGarde Bk BT"/>
          <w:spacing w:val="-3"/>
          <w:sz w:val="20"/>
          <w:szCs w:val="20"/>
          <w:lang w:val="es-ES_tradnl"/>
        </w:rPr>
        <w:t xml:space="preserve"> EUROS </w:t>
      </w:r>
      <w:r w:rsidRPr="00B3418F">
        <w:rPr>
          <w:rFonts w:ascii="AvantGarde Bk BT" w:hAnsi="AvantGarde Bk BT"/>
          <w:spacing w:val="-3"/>
          <w:sz w:val="20"/>
          <w:szCs w:val="20"/>
          <w:lang w:val="es-ES_tradnl"/>
        </w:rPr>
        <w:t xml:space="preserve"> a efecto de que cuente con el monto completo que par</w:t>
      </w:r>
      <w:r w:rsidR="00553817" w:rsidRPr="00B3418F">
        <w:rPr>
          <w:rFonts w:ascii="AvantGarde Bk BT" w:hAnsi="AvantGarde Bk BT"/>
          <w:spacing w:val="-3"/>
          <w:sz w:val="20"/>
          <w:szCs w:val="20"/>
          <w:lang w:val="es-ES_tradnl"/>
        </w:rPr>
        <w:t>a</w:t>
      </w:r>
      <w:r w:rsidRPr="00B3418F">
        <w:rPr>
          <w:rFonts w:ascii="AvantGarde Bk BT" w:hAnsi="AvantGarde Bk BT"/>
          <w:spacing w:val="-3"/>
          <w:sz w:val="20"/>
          <w:szCs w:val="20"/>
          <w:lang w:val="es-ES_tradnl"/>
        </w:rPr>
        <w:t xml:space="preserve"> este concepto y área, establece el tabulador de becas. Quedando el monto de mensual que deberá otorgarse por el equivalente en moneda nacional de </w:t>
      </w:r>
      <w:r w:rsidR="005F3FE1" w:rsidRPr="00B3418F">
        <w:rPr>
          <w:rFonts w:ascii="AvantGarde Bk BT" w:hAnsi="AvantGarde Bk BT"/>
          <w:spacing w:val="-3"/>
          <w:sz w:val="20"/>
          <w:szCs w:val="20"/>
          <w:lang w:val="es-ES_tradnl"/>
        </w:rPr>
        <w:t>$1,600 euros.</w:t>
      </w:r>
    </w:p>
    <w:p w14:paraId="1FE32946" w14:textId="28721E90" w:rsidR="007E4A25" w:rsidRPr="00B3418F" w:rsidRDefault="00D22DD5" w:rsidP="00AC1B2E">
      <w:pPr>
        <w:spacing w:before="240"/>
        <w:jc w:val="both"/>
        <w:rPr>
          <w:rFonts w:ascii="AvantGarde Bk BT" w:hAnsi="AvantGarde Bk BT"/>
          <w:sz w:val="20"/>
          <w:szCs w:val="20"/>
        </w:rPr>
      </w:pPr>
      <w:r w:rsidRPr="00B3418F">
        <w:rPr>
          <w:rFonts w:ascii="AvantGarde Bk BT" w:hAnsi="AvantGarde Bk BT"/>
          <w:b/>
          <w:sz w:val="20"/>
          <w:szCs w:val="20"/>
        </w:rPr>
        <w:t>CUARTO</w:t>
      </w:r>
      <w:r w:rsidR="00AC1B2E" w:rsidRPr="00B3418F">
        <w:rPr>
          <w:rFonts w:ascii="AvantGarde Bk BT" w:hAnsi="AvantGarde Bk BT"/>
          <w:b/>
          <w:sz w:val="20"/>
          <w:szCs w:val="20"/>
        </w:rPr>
        <w:t>.</w:t>
      </w:r>
      <w:r w:rsidR="00BD648A" w:rsidRPr="00B3418F">
        <w:rPr>
          <w:rFonts w:ascii="AvantGarde Bk BT" w:hAnsi="AvantGarde Bk BT"/>
          <w:sz w:val="20"/>
          <w:szCs w:val="20"/>
        </w:rPr>
        <w:t xml:space="preserve">- </w:t>
      </w:r>
      <w:r w:rsidR="00DB4E6F" w:rsidRPr="00B3418F">
        <w:rPr>
          <w:rFonts w:ascii="AvantGarde Bk BT" w:hAnsi="AvantGarde Bk BT"/>
          <w:sz w:val="20"/>
          <w:szCs w:val="20"/>
        </w:rPr>
        <w:t xml:space="preserve">La C. </w:t>
      </w:r>
      <w:r w:rsidR="00B912A5" w:rsidRPr="00B3418F">
        <w:rPr>
          <w:rFonts w:ascii="AvantGarde Bk BT" w:hAnsi="AvantGarde Bk BT"/>
          <w:sz w:val="20"/>
          <w:szCs w:val="20"/>
        </w:rPr>
        <w:t xml:space="preserve">STACY </w:t>
      </w:r>
      <w:r w:rsidR="008841C6" w:rsidRPr="00B3418F">
        <w:rPr>
          <w:rFonts w:ascii="AvantGarde Bk BT" w:hAnsi="AvantGarde Bk BT"/>
          <w:sz w:val="20"/>
          <w:szCs w:val="20"/>
        </w:rPr>
        <w:t>GONZÁLEZ</w:t>
      </w:r>
      <w:r w:rsidR="00B912A5" w:rsidRPr="00B3418F">
        <w:rPr>
          <w:rFonts w:ascii="AvantGarde Bk BT" w:hAnsi="AvantGarde Bk BT"/>
          <w:sz w:val="20"/>
          <w:szCs w:val="20"/>
        </w:rPr>
        <w:t xml:space="preserve"> HUERTA</w:t>
      </w:r>
      <w:r w:rsidR="00F052F9" w:rsidRPr="00B3418F">
        <w:rPr>
          <w:rFonts w:ascii="AvantGarde Bk BT" w:hAnsi="AvantGarde Bk BT"/>
          <w:sz w:val="20"/>
          <w:szCs w:val="20"/>
        </w:rPr>
        <w:t>,</w:t>
      </w:r>
      <w:r w:rsidR="007E4A25" w:rsidRPr="00B3418F">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w:t>
      </w:r>
      <w:r w:rsidR="00B3418F" w:rsidRPr="00B3418F">
        <w:rPr>
          <w:rFonts w:ascii="AvantGarde Bk BT" w:hAnsi="AvantGarde Bk BT"/>
          <w:sz w:val="20"/>
          <w:szCs w:val="20"/>
        </w:rPr>
        <w:t>grado</w:t>
      </w:r>
      <w:r w:rsidR="007E4A25" w:rsidRPr="00B3418F">
        <w:rPr>
          <w:rFonts w:ascii="AvantGarde Bk BT" w:hAnsi="AvantGarde Bk BT"/>
          <w:sz w:val="20"/>
          <w:szCs w:val="20"/>
        </w:rPr>
        <w:t xml:space="preserve">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bookmarkStart w:id="0" w:name="_GoBack"/>
      <w:bookmarkEnd w:id="0"/>
    </w:p>
    <w:p w14:paraId="1B97472D" w14:textId="4FD16863" w:rsidR="00AC1B2E" w:rsidRPr="00B3418F" w:rsidRDefault="00EC64F6" w:rsidP="00AC1B2E">
      <w:pPr>
        <w:spacing w:before="240"/>
        <w:jc w:val="both"/>
        <w:rPr>
          <w:rFonts w:ascii="AvantGarde Bk BT" w:hAnsi="AvantGarde Bk BT"/>
          <w:sz w:val="20"/>
          <w:szCs w:val="20"/>
        </w:rPr>
      </w:pPr>
      <w:r w:rsidRPr="00B3418F">
        <w:rPr>
          <w:rFonts w:ascii="AvantGarde Bk BT" w:hAnsi="AvantGarde Bk BT"/>
          <w:b/>
          <w:sz w:val="20"/>
          <w:szCs w:val="20"/>
        </w:rPr>
        <w:t>QUINTO</w:t>
      </w:r>
      <w:r w:rsidR="00A8150B" w:rsidRPr="00B3418F">
        <w:rPr>
          <w:rFonts w:ascii="AvantGarde Bk BT" w:hAnsi="AvantGarde Bk BT"/>
          <w:sz w:val="20"/>
          <w:szCs w:val="20"/>
        </w:rPr>
        <w:t xml:space="preserve">.- </w:t>
      </w:r>
      <w:r w:rsidR="00964E7C" w:rsidRPr="00B3418F">
        <w:rPr>
          <w:rFonts w:ascii="AvantGarde Bk BT" w:hAnsi="AvantGarde Bk BT"/>
          <w:sz w:val="20"/>
          <w:szCs w:val="20"/>
        </w:rPr>
        <w:t>El Ce</w:t>
      </w:r>
      <w:r w:rsidR="009A442F" w:rsidRPr="00B3418F">
        <w:rPr>
          <w:rFonts w:ascii="AvantGarde Bk BT" w:hAnsi="AvantGarde Bk BT"/>
          <w:sz w:val="20"/>
          <w:szCs w:val="20"/>
        </w:rPr>
        <w:t xml:space="preserve">ntro Universitario </w:t>
      </w:r>
      <w:r w:rsidR="00DB4E6F" w:rsidRPr="00B3418F">
        <w:rPr>
          <w:rFonts w:ascii="AvantGarde Bk BT" w:hAnsi="AvantGarde Bk BT"/>
          <w:sz w:val="20"/>
          <w:szCs w:val="20"/>
        </w:rPr>
        <w:t xml:space="preserve">de </w:t>
      </w:r>
      <w:r w:rsidR="00B912A5" w:rsidRPr="00B3418F">
        <w:rPr>
          <w:rFonts w:ascii="AvantGarde Bk BT" w:hAnsi="AvantGarde Bk BT"/>
          <w:sz w:val="20"/>
          <w:szCs w:val="20"/>
        </w:rPr>
        <w:t>Ciencias Exactas e Ingenierías</w:t>
      </w:r>
      <w:r w:rsidR="00964E7C" w:rsidRPr="00B3418F">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3EED5271" w:rsidR="00964E7C" w:rsidRPr="00B3418F" w:rsidRDefault="00EC64F6" w:rsidP="00964E7C">
      <w:pPr>
        <w:spacing w:before="240"/>
        <w:jc w:val="both"/>
        <w:rPr>
          <w:rFonts w:ascii="AvantGarde Bk BT" w:hAnsi="AvantGarde Bk BT"/>
          <w:sz w:val="20"/>
          <w:szCs w:val="20"/>
        </w:rPr>
      </w:pPr>
      <w:r w:rsidRPr="00B3418F">
        <w:rPr>
          <w:rFonts w:ascii="AvantGarde Bk BT" w:hAnsi="AvantGarde Bk BT"/>
          <w:b/>
          <w:sz w:val="20"/>
          <w:szCs w:val="20"/>
        </w:rPr>
        <w:t>SEXTO</w:t>
      </w:r>
      <w:r w:rsidR="00833BC2" w:rsidRPr="00B3418F">
        <w:rPr>
          <w:rFonts w:ascii="AvantGarde Bk BT" w:hAnsi="AvantGarde Bk BT"/>
          <w:b/>
          <w:sz w:val="20"/>
          <w:szCs w:val="20"/>
        </w:rPr>
        <w:t>.-</w:t>
      </w:r>
      <w:r w:rsidR="00833BC2" w:rsidRPr="00B3418F">
        <w:rPr>
          <w:rFonts w:ascii="AvantGarde Bk BT" w:hAnsi="AvantGarde Bk BT"/>
          <w:sz w:val="20"/>
          <w:szCs w:val="20"/>
        </w:rPr>
        <w:t xml:space="preserve"> </w:t>
      </w:r>
      <w:r w:rsidR="00964E7C" w:rsidRPr="00B3418F">
        <w:rPr>
          <w:rFonts w:ascii="AvantGarde Bk BT" w:hAnsi="AvantGarde Bk BT"/>
          <w:sz w:val="20"/>
          <w:szCs w:val="20"/>
        </w:rPr>
        <w:t>Procédase a la suscríbase del convenio (contrato de mutuo) entre la Univ</w:t>
      </w:r>
      <w:r w:rsidR="00442613" w:rsidRPr="00B3418F">
        <w:rPr>
          <w:rFonts w:ascii="AvantGarde Bk BT" w:hAnsi="AvantGarde Bk BT"/>
          <w:sz w:val="20"/>
          <w:szCs w:val="20"/>
        </w:rPr>
        <w:t xml:space="preserve">ersidad de Guadalajara y </w:t>
      </w:r>
      <w:r w:rsidR="00DB4E6F" w:rsidRPr="00B3418F">
        <w:rPr>
          <w:rFonts w:ascii="AvantGarde Bk BT" w:hAnsi="AvantGarde Bk BT"/>
          <w:sz w:val="20"/>
          <w:szCs w:val="20"/>
        </w:rPr>
        <w:t>la C.</w:t>
      </w:r>
      <w:r w:rsidR="00B912A5" w:rsidRPr="00B3418F">
        <w:rPr>
          <w:rFonts w:ascii="AvantGarde Bk BT" w:hAnsi="AvantGarde Bk BT"/>
          <w:sz w:val="20"/>
          <w:szCs w:val="20"/>
        </w:rPr>
        <w:t xml:space="preserve"> STACY </w:t>
      </w:r>
      <w:r w:rsidR="008841C6" w:rsidRPr="00B3418F">
        <w:rPr>
          <w:rFonts w:ascii="AvantGarde Bk BT" w:hAnsi="AvantGarde Bk BT"/>
          <w:sz w:val="20"/>
          <w:szCs w:val="20"/>
        </w:rPr>
        <w:t>GONZÁLEZ</w:t>
      </w:r>
      <w:r w:rsidR="00B912A5" w:rsidRPr="00B3418F">
        <w:rPr>
          <w:rFonts w:ascii="AvantGarde Bk BT" w:hAnsi="AvantGarde Bk BT"/>
          <w:sz w:val="20"/>
          <w:szCs w:val="20"/>
        </w:rPr>
        <w:t xml:space="preserve"> HUERTA</w:t>
      </w:r>
      <w:r w:rsidR="00964E7C" w:rsidRPr="00B3418F">
        <w:rPr>
          <w:rFonts w:ascii="AvantGarde Bk BT" w:hAnsi="AvantGarde Bk BT"/>
          <w:sz w:val="20"/>
          <w:szCs w:val="20"/>
        </w:rPr>
        <w:t>, de conformidad con lo que establecen los artículos 26, 35 y 36 del Reglamento de Becas de esta Casa de Estudio</w:t>
      </w:r>
      <w:r w:rsidR="0058341B" w:rsidRPr="00B3418F">
        <w:rPr>
          <w:rFonts w:ascii="AvantGarde Bk BT" w:hAnsi="AvantGarde Bk BT"/>
          <w:sz w:val="20"/>
          <w:szCs w:val="20"/>
        </w:rPr>
        <w:t xml:space="preserve"> y</w:t>
      </w:r>
      <w:r w:rsidR="00964E7C" w:rsidRPr="00B3418F">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B3418F" w:rsidRDefault="00833BC2" w:rsidP="00AC1B2E">
      <w:pPr>
        <w:jc w:val="both"/>
        <w:rPr>
          <w:rFonts w:ascii="AvantGarde Bk BT" w:hAnsi="AvantGarde Bk BT"/>
          <w:sz w:val="20"/>
          <w:szCs w:val="20"/>
        </w:rPr>
      </w:pPr>
    </w:p>
    <w:p w14:paraId="2B3766D9" w14:textId="02839C68" w:rsidR="00AC1B2E" w:rsidRPr="00B3418F" w:rsidRDefault="00EC64F6"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3418F">
        <w:rPr>
          <w:rFonts w:ascii="AvantGarde Bk BT" w:hAnsi="AvantGarde Bk BT"/>
          <w:b/>
          <w:spacing w:val="-3"/>
          <w:sz w:val="20"/>
          <w:szCs w:val="20"/>
          <w:lang w:val="es-ES_tradnl" w:eastAsia="en-US"/>
        </w:rPr>
        <w:lastRenderedPageBreak/>
        <w:t>SÉPTIMO</w:t>
      </w:r>
      <w:r w:rsidR="00AC1B2E" w:rsidRPr="00B3418F">
        <w:rPr>
          <w:rFonts w:ascii="AvantGarde Bk BT" w:hAnsi="AvantGarde Bk BT"/>
          <w:b/>
          <w:spacing w:val="-3"/>
          <w:sz w:val="20"/>
          <w:szCs w:val="20"/>
          <w:lang w:val="es-ES_tradnl" w:eastAsia="en-US"/>
        </w:rPr>
        <w:t>.</w:t>
      </w:r>
      <w:r w:rsidR="00AC1B2E" w:rsidRPr="00B3418F">
        <w:rPr>
          <w:rFonts w:ascii="AvantGarde Bk BT" w:hAnsi="AvantGarde Bk BT"/>
          <w:spacing w:val="-3"/>
          <w:sz w:val="20"/>
          <w:szCs w:val="20"/>
          <w:lang w:val="es-ES_tradnl" w:eastAsia="en-US"/>
        </w:rPr>
        <w:t>-</w:t>
      </w:r>
      <w:proofErr w:type="gramEnd"/>
      <w:r w:rsidR="00AC1B2E" w:rsidRPr="00B3418F">
        <w:rPr>
          <w:rFonts w:ascii="AvantGarde Bk BT" w:hAnsi="AvantGarde Bk BT"/>
          <w:spacing w:val="-3"/>
          <w:sz w:val="20"/>
          <w:szCs w:val="20"/>
          <w:lang w:val="es-ES_tradnl" w:eastAsia="en-US"/>
        </w:rPr>
        <w:t xml:space="preserve"> De conformidad a lo dispuesto en el último párrafo del </w:t>
      </w:r>
      <w:r w:rsidR="002255D9" w:rsidRPr="00B3418F">
        <w:rPr>
          <w:rFonts w:ascii="AvantGarde Bk BT" w:hAnsi="AvantGarde Bk BT"/>
          <w:spacing w:val="-3"/>
          <w:sz w:val="20"/>
          <w:szCs w:val="20"/>
          <w:lang w:val="es-ES_tradnl" w:eastAsia="en-US"/>
        </w:rPr>
        <w:t>artículo 35 de la Ley Orgánica,</w:t>
      </w:r>
      <w:r w:rsidR="00080B65" w:rsidRPr="00B3418F">
        <w:rPr>
          <w:rFonts w:ascii="AvantGarde Bk BT" w:hAnsi="AvantGarde Bk BT"/>
          <w:spacing w:val="-3"/>
          <w:sz w:val="20"/>
          <w:szCs w:val="20"/>
          <w:lang w:val="es-ES_tradnl" w:eastAsia="en-US"/>
        </w:rPr>
        <w:t xml:space="preserve"> </w:t>
      </w:r>
      <w:r w:rsidR="00AC1B2E" w:rsidRPr="00B3418F">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0823E59F" w14:textId="77777777" w:rsidR="00E35D0E" w:rsidRPr="00E35D0E" w:rsidRDefault="00D55ADB" w:rsidP="00AC1B2E">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E35D0E">
        <w:rPr>
          <w:rFonts w:ascii="AvantGarde Bk BT" w:hAnsi="AvantGarde Bk BT"/>
          <w:b/>
          <w:i/>
          <w:spacing w:val="-3"/>
          <w:sz w:val="20"/>
          <w:szCs w:val="20"/>
          <w:lang w:val="es-ES_tradnl"/>
        </w:rPr>
        <w:t>202</w:t>
      </w:r>
      <w:r w:rsidR="00DB4E6F" w:rsidRPr="00E35D0E">
        <w:rPr>
          <w:rFonts w:ascii="AvantGarde Bk BT" w:hAnsi="AvantGarde Bk BT"/>
          <w:b/>
          <w:i/>
          <w:spacing w:val="-3"/>
          <w:sz w:val="20"/>
          <w:szCs w:val="20"/>
          <w:lang w:val="es-ES_tradnl"/>
        </w:rPr>
        <w:t>3, Año del fomento a la formación integral</w:t>
      </w:r>
    </w:p>
    <w:p w14:paraId="3FC89D10" w14:textId="642CC50C" w:rsidR="00D55ADB" w:rsidRPr="0058341B" w:rsidRDefault="00DB4E6F" w:rsidP="00AC1B2E">
      <w:pPr>
        <w:tabs>
          <w:tab w:val="center" w:pos="4393"/>
        </w:tabs>
        <w:suppressAutoHyphens/>
        <w:jc w:val="center"/>
        <w:rPr>
          <w:rFonts w:ascii="AvantGarde Bk BT" w:hAnsi="AvantGarde Bk BT"/>
          <w:b/>
          <w:spacing w:val="-3"/>
          <w:sz w:val="20"/>
          <w:szCs w:val="20"/>
          <w:lang w:val="es-ES_tradnl"/>
        </w:rPr>
      </w:pPr>
      <w:r w:rsidRPr="00E35D0E">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6C1BC235" w14:textId="2D7A86DC"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442613">
        <w:rPr>
          <w:rFonts w:ascii="AvantGarde Bk BT" w:hAnsi="AvantGarde Bk BT"/>
          <w:sz w:val="20"/>
          <w:szCs w:val="20"/>
        </w:rPr>
        <w:t>0</w:t>
      </w:r>
      <w:r w:rsidR="00E35D0E">
        <w:rPr>
          <w:rFonts w:ascii="AvantGarde Bk BT" w:hAnsi="AvantGarde Bk BT"/>
          <w:sz w:val="20"/>
          <w:szCs w:val="20"/>
        </w:rPr>
        <w:t>5</w:t>
      </w:r>
      <w:r w:rsidR="00591B46" w:rsidRPr="0058341B">
        <w:rPr>
          <w:rFonts w:ascii="AvantGarde Bk BT" w:hAnsi="AvantGarde Bk BT"/>
          <w:sz w:val="20"/>
          <w:szCs w:val="20"/>
        </w:rPr>
        <w:t xml:space="preserve"> de</w:t>
      </w:r>
      <w:r w:rsidR="00DB4E6F">
        <w:rPr>
          <w:rFonts w:ascii="AvantGarde Bk BT" w:hAnsi="AvantGarde Bk BT"/>
          <w:sz w:val="20"/>
          <w:szCs w:val="20"/>
        </w:rPr>
        <w:t xml:space="preserve"> </w:t>
      </w:r>
      <w:r w:rsidR="00E35D0E">
        <w:rPr>
          <w:rFonts w:ascii="AvantGarde Bk BT" w:hAnsi="AvantGarde Bk BT"/>
          <w:sz w:val="20"/>
          <w:szCs w:val="20"/>
        </w:rPr>
        <w:t>septiembre</w:t>
      </w:r>
      <w:r w:rsidR="00DB4E6F">
        <w:rPr>
          <w:rFonts w:ascii="AvantGarde Bk BT" w:hAnsi="AvantGarde Bk BT"/>
          <w:sz w:val="20"/>
          <w:szCs w:val="20"/>
        </w:rPr>
        <w:t xml:space="preserve"> de 2023</w:t>
      </w:r>
    </w:p>
    <w:p w14:paraId="7FF64CBB" w14:textId="1A6AB877" w:rsidR="00AC1B2E" w:rsidRDefault="00AC1B2E" w:rsidP="00AC1B2E">
      <w:pPr>
        <w:jc w:val="center"/>
        <w:rPr>
          <w:rFonts w:ascii="AvantGarde Bk BT" w:hAnsi="AvantGarde Bk BT"/>
          <w:sz w:val="20"/>
          <w:szCs w:val="20"/>
        </w:rPr>
      </w:pPr>
    </w:p>
    <w:p w14:paraId="0B336DBF" w14:textId="50948228" w:rsidR="0058341B" w:rsidRDefault="0058341B" w:rsidP="00AC1B2E">
      <w:pPr>
        <w:jc w:val="center"/>
        <w:rPr>
          <w:rFonts w:ascii="AvantGarde Bk BT" w:hAnsi="AvantGarde Bk BT"/>
          <w:sz w:val="20"/>
          <w:szCs w:val="20"/>
        </w:rPr>
      </w:pPr>
    </w:p>
    <w:p w14:paraId="6C52295F" w14:textId="77777777" w:rsidR="00E35D0E" w:rsidRPr="0058341B" w:rsidRDefault="00E35D0E"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BD3D51">
        <w:tc>
          <w:tcPr>
            <w:tcW w:w="4560" w:type="dxa"/>
          </w:tcPr>
          <w:p w14:paraId="21C6F19F" w14:textId="77777777" w:rsidR="007D49FF" w:rsidRPr="0058341B" w:rsidRDefault="007D49FF" w:rsidP="00BD3D51">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BD3D51">
        <w:tc>
          <w:tcPr>
            <w:tcW w:w="4560" w:type="dxa"/>
          </w:tcPr>
          <w:p w14:paraId="316C5C9C" w14:textId="77777777" w:rsidR="007D49FF" w:rsidRPr="0058341B" w:rsidRDefault="007D49FF" w:rsidP="00BD3D51">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BD3D51">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BD3D51">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BD3D51">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BD3D51">
            <w:pPr>
              <w:ind w:left="709" w:hanging="283"/>
              <w:jc w:val="center"/>
              <w:rPr>
                <w:rFonts w:ascii="AvantGarde Bk BT" w:hAnsi="AvantGarde Bk BT"/>
                <w:spacing w:val="-3"/>
                <w:sz w:val="20"/>
                <w:szCs w:val="20"/>
                <w:lang w:val="es-ES_tradnl"/>
              </w:rPr>
            </w:pPr>
          </w:p>
        </w:tc>
      </w:tr>
      <w:tr w:rsidR="007D49FF" w:rsidRPr="0058341B" w14:paraId="058C3604" w14:textId="77777777" w:rsidTr="00A20964">
        <w:trPr>
          <w:trHeight w:val="162"/>
        </w:trPr>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7EDB3522" w:rsidR="007D49FF" w:rsidRPr="0058341B" w:rsidRDefault="007D49FF" w:rsidP="00A20964">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DB4E6F">
              <w:rPr>
                <w:rFonts w:ascii="AvantGarde Bk BT" w:hAnsi="AvantGarde Bk BT"/>
                <w:spacing w:val="-3"/>
                <w:sz w:val="20"/>
                <w:szCs w:val="20"/>
                <w:lang w:val="es-ES_tradnl"/>
              </w:rPr>
              <w:t>Bryan Octavio Tapia Lozano</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1D19C3DB" w14:textId="270A107B" w:rsidR="007D49FF" w:rsidRDefault="007D49FF" w:rsidP="007D49FF">
      <w:pPr>
        <w:jc w:val="center"/>
        <w:rPr>
          <w:rFonts w:ascii="AvantGarde Bk BT" w:hAnsi="AvantGarde Bk BT"/>
          <w:sz w:val="20"/>
          <w:szCs w:val="20"/>
        </w:rPr>
      </w:pPr>
    </w:p>
    <w:p w14:paraId="482718F9" w14:textId="77777777" w:rsidR="00E35D0E" w:rsidRPr="0058341B" w:rsidRDefault="00E35D0E"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54C63" w14:textId="77777777" w:rsidR="004D103C" w:rsidRDefault="004D103C" w:rsidP="00C85DA2">
      <w:r>
        <w:separator/>
      </w:r>
    </w:p>
  </w:endnote>
  <w:endnote w:type="continuationSeparator" w:id="0">
    <w:p w14:paraId="39708BF6" w14:textId="77777777" w:rsidR="004D103C" w:rsidRDefault="004D103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1449D1E" w:rsidR="00811542" w:rsidRPr="00DC51E6" w:rsidRDefault="0081154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4637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4637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811542" w:rsidRDefault="00811542" w:rsidP="00DC51E6">
    <w:pPr>
      <w:pStyle w:val="Piedepgina"/>
      <w:spacing w:line="276" w:lineRule="auto"/>
      <w:jc w:val="center"/>
      <w:rPr>
        <w:rFonts w:ascii="Times New Roman" w:hAnsi="Times New Roman" w:cs="Times New Roman"/>
        <w:sz w:val="17"/>
        <w:szCs w:val="17"/>
      </w:rPr>
    </w:pPr>
  </w:p>
  <w:p w14:paraId="0168B414" w14:textId="77777777" w:rsidR="00811542" w:rsidRPr="00C85DA2" w:rsidRDefault="0081154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811542" w:rsidRPr="00C85DA2" w:rsidRDefault="0081154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811542" w:rsidRPr="00C85DA2" w:rsidRDefault="0081154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811542" w:rsidRPr="00DC51E6" w:rsidRDefault="00811542"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384A4" w14:textId="77777777" w:rsidR="004D103C" w:rsidRDefault="004D103C" w:rsidP="00C85DA2">
      <w:r>
        <w:separator/>
      </w:r>
    </w:p>
  </w:footnote>
  <w:footnote w:type="continuationSeparator" w:id="0">
    <w:p w14:paraId="680E5DE5" w14:textId="77777777" w:rsidR="004D103C" w:rsidRDefault="004D103C"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811542" w:rsidRDefault="0081154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811542" w:rsidRDefault="00811542" w:rsidP="007B1178">
    <w:pPr>
      <w:pStyle w:val="Encabezado"/>
      <w:jc w:val="right"/>
      <w:rPr>
        <w:noProof/>
        <w:lang w:val="es-ES"/>
      </w:rPr>
    </w:pPr>
  </w:p>
  <w:p w14:paraId="174A57CF" w14:textId="77777777" w:rsidR="00811542" w:rsidRDefault="00811542" w:rsidP="007B1178">
    <w:pPr>
      <w:pStyle w:val="Encabezado"/>
      <w:jc w:val="right"/>
      <w:rPr>
        <w:noProof/>
        <w:lang w:val="es-ES"/>
      </w:rPr>
    </w:pPr>
  </w:p>
  <w:p w14:paraId="1A175B78" w14:textId="77777777" w:rsidR="00811542" w:rsidRDefault="00811542" w:rsidP="007B1178">
    <w:pPr>
      <w:pStyle w:val="Encabezado"/>
      <w:jc w:val="right"/>
      <w:rPr>
        <w:rFonts w:ascii="AvantGarde Bk BT" w:hAnsi="AvantGarde Bk BT"/>
        <w:noProof/>
        <w:lang w:val="es-ES"/>
      </w:rPr>
    </w:pPr>
  </w:p>
  <w:p w14:paraId="0D1CD813" w14:textId="77777777" w:rsidR="00811542" w:rsidRPr="002826B0" w:rsidRDefault="00811542"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A1FE642" w:rsidR="00811542" w:rsidRPr="00505C5E" w:rsidRDefault="00811542"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E35D0E">
      <w:rPr>
        <w:rFonts w:ascii="AvantGarde Bk BT" w:hAnsi="AvantGarde Bk BT"/>
        <w:noProof/>
        <w:sz w:val="16"/>
        <w:szCs w:val="16"/>
        <w:lang w:val="es-ES"/>
      </w:rPr>
      <w:t>357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04946"/>
    <w:rsid w:val="00110089"/>
    <w:rsid w:val="00110C3E"/>
    <w:rsid w:val="001131F4"/>
    <w:rsid w:val="00113F3E"/>
    <w:rsid w:val="001151CD"/>
    <w:rsid w:val="00115E24"/>
    <w:rsid w:val="00122B64"/>
    <w:rsid w:val="00124E79"/>
    <w:rsid w:val="00131FE3"/>
    <w:rsid w:val="00132011"/>
    <w:rsid w:val="0014182D"/>
    <w:rsid w:val="0014312E"/>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4C5F"/>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5EAA"/>
    <w:rsid w:val="004863F1"/>
    <w:rsid w:val="00487FCF"/>
    <w:rsid w:val="00491C3F"/>
    <w:rsid w:val="00494077"/>
    <w:rsid w:val="004967FD"/>
    <w:rsid w:val="004A60A4"/>
    <w:rsid w:val="004B2F7D"/>
    <w:rsid w:val="004B4089"/>
    <w:rsid w:val="004B5D64"/>
    <w:rsid w:val="004C0DEC"/>
    <w:rsid w:val="004C2EA0"/>
    <w:rsid w:val="004C5D67"/>
    <w:rsid w:val="004D0F83"/>
    <w:rsid w:val="004D103C"/>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3817"/>
    <w:rsid w:val="00556D89"/>
    <w:rsid w:val="005625EE"/>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66D"/>
    <w:rsid w:val="005C5E45"/>
    <w:rsid w:val="005D2954"/>
    <w:rsid w:val="005D33B7"/>
    <w:rsid w:val="005D3AEA"/>
    <w:rsid w:val="005E14C5"/>
    <w:rsid w:val="005E2CC8"/>
    <w:rsid w:val="005E6534"/>
    <w:rsid w:val="005F2514"/>
    <w:rsid w:val="005F3FE1"/>
    <w:rsid w:val="005F4F64"/>
    <w:rsid w:val="00602670"/>
    <w:rsid w:val="00603E86"/>
    <w:rsid w:val="00607AE3"/>
    <w:rsid w:val="0061237C"/>
    <w:rsid w:val="006125D7"/>
    <w:rsid w:val="0061764E"/>
    <w:rsid w:val="00633063"/>
    <w:rsid w:val="006377E5"/>
    <w:rsid w:val="00637DC1"/>
    <w:rsid w:val="00637E86"/>
    <w:rsid w:val="00641B07"/>
    <w:rsid w:val="00654816"/>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42D"/>
    <w:rsid w:val="006A3EC8"/>
    <w:rsid w:val="006A5FEC"/>
    <w:rsid w:val="006A7445"/>
    <w:rsid w:val="006A7CF3"/>
    <w:rsid w:val="006B63C5"/>
    <w:rsid w:val="006C0014"/>
    <w:rsid w:val="006C4C8A"/>
    <w:rsid w:val="006C72F7"/>
    <w:rsid w:val="006D1591"/>
    <w:rsid w:val="006D1A9A"/>
    <w:rsid w:val="006D1DC9"/>
    <w:rsid w:val="006D44AB"/>
    <w:rsid w:val="006D7801"/>
    <w:rsid w:val="006E764C"/>
    <w:rsid w:val="006F37A7"/>
    <w:rsid w:val="006F48AF"/>
    <w:rsid w:val="006F7C21"/>
    <w:rsid w:val="007009F2"/>
    <w:rsid w:val="007033A5"/>
    <w:rsid w:val="00710071"/>
    <w:rsid w:val="00710975"/>
    <w:rsid w:val="00710B89"/>
    <w:rsid w:val="007110CA"/>
    <w:rsid w:val="007209A5"/>
    <w:rsid w:val="00724A02"/>
    <w:rsid w:val="00726C0D"/>
    <w:rsid w:val="0073165A"/>
    <w:rsid w:val="00732122"/>
    <w:rsid w:val="007329DE"/>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2C52"/>
    <w:rsid w:val="007C3212"/>
    <w:rsid w:val="007C4A9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1542"/>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720"/>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41C6"/>
    <w:rsid w:val="0088604C"/>
    <w:rsid w:val="0088667B"/>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0AC3"/>
    <w:rsid w:val="009523DF"/>
    <w:rsid w:val="00953144"/>
    <w:rsid w:val="009549FF"/>
    <w:rsid w:val="00956FDE"/>
    <w:rsid w:val="00964E7C"/>
    <w:rsid w:val="00966D91"/>
    <w:rsid w:val="00970890"/>
    <w:rsid w:val="009803B2"/>
    <w:rsid w:val="00983318"/>
    <w:rsid w:val="00992761"/>
    <w:rsid w:val="009964AA"/>
    <w:rsid w:val="009A035C"/>
    <w:rsid w:val="009A184E"/>
    <w:rsid w:val="009A191E"/>
    <w:rsid w:val="009A3C48"/>
    <w:rsid w:val="009A442F"/>
    <w:rsid w:val="009A4EBF"/>
    <w:rsid w:val="009A6B2E"/>
    <w:rsid w:val="009A6BE2"/>
    <w:rsid w:val="009A7F4F"/>
    <w:rsid w:val="009B0E01"/>
    <w:rsid w:val="009B2B02"/>
    <w:rsid w:val="009B419D"/>
    <w:rsid w:val="009B5FAC"/>
    <w:rsid w:val="009B64A9"/>
    <w:rsid w:val="009C5B35"/>
    <w:rsid w:val="009C70BB"/>
    <w:rsid w:val="009E181A"/>
    <w:rsid w:val="009E30BB"/>
    <w:rsid w:val="009E44D5"/>
    <w:rsid w:val="00A009E8"/>
    <w:rsid w:val="00A11CEA"/>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8150B"/>
    <w:rsid w:val="00A81FC6"/>
    <w:rsid w:val="00A91B61"/>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1DF2"/>
    <w:rsid w:val="00AE2809"/>
    <w:rsid w:val="00AE5119"/>
    <w:rsid w:val="00AE52E0"/>
    <w:rsid w:val="00AE7D2A"/>
    <w:rsid w:val="00AF1C66"/>
    <w:rsid w:val="00AF3196"/>
    <w:rsid w:val="00AF528E"/>
    <w:rsid w:val="00AF5446"/>
    <w:rsid w:val="00AF5E4B"/>
    <w:rsid w:val="00B02B1F"/>
    <w:rsid w:val="00B0390C"/>
    <w:rsid w:val="00B0463D"/>
    <w:rsid w:val="00B053C4"/>
    <w:rsid w:val="00B16A27"/>
    <w:rsid w:val="00B1777A"/>
    <w:rsid w:val="00B17965"/>
    <w:rsid w:val="00B17F66"/>
    <w:rsid w:val="00B27883"/>
    <w:rsid w:val="00B30762"/>
    <w:rsid w:val="00B32A94"/>
    <w:rsid w:val="00B3418F"/>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769EE"/>
    <w:rsid w:val="00B80F0C"/>
    <w:rsid w:val="00B8131C"/>
    <w:rsid w:val="00B81E4E"/>
    <w:rsid w:val="00B912A5"/>
    <w:rsid w:val="00B94455"/>
    <w:rsid w:val="00B9511F"/>
    <w:rsid w:val="00BA033D"/>
    <w:rsid w:val="00BA1B8D"/>
    <w:rsid w:val="00BA4D7B"/>
    <w:rsid w:val="00BA5C7C"/>
    <w:rsid w:val="00BA5DD4"/>
    <w:rsid w:val="00BA64AA"/>
    <w:rsid w:val="00BA65E8"/>
    <w:rsid w:val="00BB09F9"/>
    <w:rsid w:val="00BC500B"/>
    <w:rsid w:val="00BD270B"/>
    <w:rsid w:val="00BD3D51"/>
    <w:rsid w:val="00BD47EC"/>
    <w:rsid w:val="00BD4E98"/>
    <w:rsid w:val="00BD533A"/>
    <w:rsid w:val="00BD648A"/>
    <w:rsid w:val="00BE4A99"/>
    <w:rsid w:val="00BE622F"/>
    <w:rsid w:val="00BE6CE2"/>
    <w:rsid w:val="00BE6E85"/>
    <w:rsid w:val="00BF1C48"/>
    <w:rsid w:val="00BF24DB"/>
    <w:rsid w:val="00BF3713"/>
    <w:rsid w:val="00BF3765"/>
    <w:rsid w:val="00BF43EB"/>
    <w:rsid w:val="00BF775D"/>
    <w:rsid w:val="00C00E97"/>
    <w:rsid w:val="00C029CF"/>
    <w:rsid w:val="00C032B5"/>
    <w:rsid w:val="00C07B86"/>
    <w:rsid w:val="00C11DAD"/>
    <w:rsid w:val="00C12C2A"/>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178"/>
    <w:rsid w:val="00C85DA2"/>
    <w:rsid w:val="00C86507"/>
    <w:rsid w:val="00C90CEE"/>
    <w:rsid w:val="00C92813"/>
    <w:rsid w:val="00C95309"/>
    <w:rsid w:val="00C96D45"/>
    <w:rsid w:val="00CA4DD1"/>
    <w:rsid w:val="00CB0AD6"/>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5D2C"/>
    <w:rsid w:val="00D06467"/>
    <w:rsid w:val="00D115E2"/>
    <w:rsid w:val="00D206F2"/>
    <w:rsid w:val="00D207DE"/>
    <w:rsid w:val="00D22DD5"/>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5926"/>
    <w:rsid w:val="00DD7884"/>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2CEB"/>
    <w:rsid w:val="00E33841"/>
    <w:rsid w:val="00E35D0E"/>
    <w:rsid w:val="00E413D9"/>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4F6"/>
    <w:rsid w:val="00EC67B3"/>
    <w:rsid w:val="00ED2BED"/>
    <w:rsid w:val="00ED71CA"/>
    <w:rsid w:val="00EE69D0"/>
    <w:rsid w:val="00F007A3"/>
    <w:rsid w:val="00F03CCA"/>
    <w:rsid w:val="00F043D7"/>
    <w:rsid w:val="00F052F9"/>
    <w:rsid w:val="00F06373"/>
    <w:rsid w:val="00F15E06"/>
    <w:rsid w:val="00F218DA"/>
    <w:rsid w:val="00F21A0B"/>
    <w:rsid w:val="00F22573"/>
    <w:rsid w:val="00F32B7D"/>
    <w:rsid w:val="00F3517C"/>
    <w:rsid w:val="00F352D8"/>
    <w:rsid w:val="00F37635"/>
    <w:rsid w:val="00F41657"/>
    <w:rsid w:val="00F43D34"/>
    <w:rsid w:val="00F45B71"/>
    <w:rsid w:val="00F4637E"/>
    <w:rsid w:val="00F479D9"/>
    <w:rsid w:val="00F51923"/>
    <w:rsid w:val="00F51FBB"/>
    <w:rsid w:val="00F64768"/>
    <w:rsid w:val="00F659B5"/>
    <w:rsid w:val="00F669E5"/>
    <w:rsid w:val="00F71DFE"/>
    <w:rsid w:val="00F72769"/>
    <w:rsid w:val="00F76A2D"/>
    <w:rsid w:val="00F77630"/>
    <w:rsid w:val="00F81F2B"/>
    <w:rsid w:val="00F92ECC"/>
    <w:rsid w:val="00F93A5E"/>
    <w:rsid w:val="00F94509"/>
    <w:rsid w:val="00F95A65"/>
    <w:rsid w:val="00F95F1B"/>
    <w:rsid w:val="00F97260"/>
    <w:rsid w:val="00FA2EDC"/>
    <w:rsid w:val="00FA4CA1"/>
    <w:rsid w:val="00FA6ECD"/>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2F566-6E9E-4B06-A867-71E44C5D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1393</Words>
  <Characters>7665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2023-09-01T22:30:00Z</dcterms:created>
  <dcterms:modified xsi:type="dcterms:W3CDTF">2023-09-01T22:33:00Z</dcterms:modified>
</cp:coreProperties>
</file>